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57F4E" w:rsidRDefault="00A57F4E" w:rsidP="00A57F4E">
      <w:pPr>
        <w:pStyle w:val="a8"/>
        <w:jc w:val="both"/>
      </w:pPr>
    </w:p>
    <w:p w:rsidR="006407D4" w:rsidRPr="00721EF0" w:rsidRDefault="006407D4" w:rsidP="00785CCD">
      <w:pPr>
        <w:pStyle w:val="a8"/>
      </w:pPr>
      <w:r w:rsidRPr="00721EF0">
        <w:lastRenderedPageBreak/>
        <w:t>ЗМІСТ</w:t>
      </w:r>
    </w:p>
    <w:p w:rsidR="00E3305B" w:rsidRDefault="00600ED3">
      <w:pPr>
        <w:pStyle w:val="13"/>
        <w:rPr>
          <w:rFonts w:asciiTheme="minorHAnsi" w:eastAsiaTheme="minorEastAsia" w:hAnsiTheme="minorHAnsi" w:cstheme="minorBidi"/>
          <w:color w:val="auto"/>
          <w:sz w:val="22"/>
          <w:szCs w:val="22"/>
          <w:lang w:val="ru-RU"/>
        </w:rPr>
      </w:pPr>
      <w:r>
        <w:rPr>
          <w:color w:val="000000"/>
        </w:rPr>
        <w:fldChar w:fldCharType="begin"/>
      </w:r>
      <w:r>
        <w:rPr>
          <w:color w:val="000000"/>
        </w:rPr>
        <w:instrText xml:space="preserve"> TOC \o "1-3" \h \z \u </w:instrText>
      </w:r>
      <w:r>
        <w:rPr>
          <w:color w:val="000000"/>
        </w:rPr>
        <w:fldChar w:fldCharType="separate"/>
      </w:r>
      <w:hyperlink w:anchor="_Toc231657774" w:history="1">
        <w:r w:rsidR="00E3305B" w:rsidRPr="002F4B7E">
          <w:rPr>
            <w:rStyle w:val="a9"/>
          </w:rPr>
          <w:t>АНОТАЦІЯ</w:t>
        </w:r>
        <w:r w:rsidR="00E3305B">
          <w:rPr>
            <w:webHidden/>
          </w:rPr>
          <w:tab/>
        </w:r>
        <w:r w:rsidR="00E3305B">
          <w:rPr>
            <w:webHidden/>
          </w:rPr>
          <w:fldChar w:fldCharType="begin"/>
        </w:r>
        <w:r w:rsidR="00E3305B">
          <w:rPr>
            <w:webHidden/>
          </w:rPr>
          <w:instrText xml:space="preserve"> PAGEREF _Toc231657774 \h </w:instrText>
        </w:r>
        <w:r w:rsidR="00E3305B">
          <w:rPr>
            <w:webHidden/>
          </w:rPr>
        </w:r>
        <w:r w:rsidR="00E3305B">
          <w:rPr>
            <w:webHidden/>
          </w:rPr>
          <w:fldChar w:fldCharType="separate"/>
        </w:r>
        <w:r w:rsidR="00E3305B">
          <w:rPr>
            <w:webHidden/>
          </w:rPr>
          <w:t>5</w:t>
        </w:r>
        <w:r w:rsidR="00E3305B">
          <w:rPr>
            <w:webHidden/>
          </w:rPr>
          <w:fldChar w:fldCharType="end"/>
        </w:r>
      </w:hyperlink>
    </w:p>
    <w:p w:rsidR="00E3305B" w:rsidRDefault="00E3305B">
      <w:pPr>
        <w:pStyle w:val="13"/>
        <w:rPr>
          <w:rFonts w:asciiTheme="minorHAnsi" w:eastAsiaTheme="minorEastAsia" w:hAnsiTheme="minorHAnsi" w:cstheme="minorBidi"/>
          <w:color w:val="auto"/>
          <w:sz w:val="22"/>
          <w:szCs w:val="22"/>
          <w:lang w:val="ru-RU"/>
        </w:rPr>
      </w:pPr>
      <w:hyperlink w:anchor="_Toc231657775" w:history="1">
        <w:r w:rsidRPr="002F4B7E">
          <w:rPr>
            <w:rStyle w:val="a9"/>
          </w:rPr>
          <w:t>ВСТУП</w:t>
        </w:r>
        <w:r>
          <w:rPr>
            <w:webHidden/>
          </w:rPr>
          <w:tab/>
        </w:r>
        <w:r>
          <w:rPr>
            <w:webHidden/>
          </w:rPr>
          <w:fldChar w:fldCharType="begin"/>
        </w:r>
        <w:r>
          <w:rPr>
            <w:webHidden/>
          </w:rPr>
          <w:instrText xml:space="preserve"> PAGEREF _Toc231657775 \h </w:instrText>
        </w:r>
        <w:r>
          <w:rPr>
            <w:webHidden/>
          </w:rPr>
        </w:r>
        <w:r>
          <w:rPr>
            <w:webHidden/>
          </w:rPr>
          <w:fldChar w:fldCharType="separate"/>
        </w:r>
        <w:r>
          <w:rPr>
            <w:webHidden/>
          </w:rPr>
          <w:t>6</w:t>
        </w:r>
        <w:r>
          <w:rPr>
            <w:webHidden/>
          </w:rPr>
          <w:fldChar w:fldCharType="end"/>
        </w:r>
      </w:hyperlink>
    </w:p>
    <w:p w:rsidR="00E3305B" w:rsidRDefault="00E3305B">
      <w:pPr>
        <w:pStyle w:val="13"/>
        <w:rPr>
          <w:rFonts w:asciiTheme="minorHAnsi" w:eastAsiaTheme="minorEastAsia" w:hAnsiTheme="minorHAnsi" w:cstheme="minorBidi"/>
          <w:color w:val="auto"/>
          <w:sz w:val="22"/>
          <w:szCs w:val="22"/>
          <w:lang w:val="ru-RU"/>
        </w:rPr>
      </w:pPr>
      <w:hyperlink w:anchor="_Toc231657776" w:history="1">
        <w:r w:rsidRPr="002F4B7E">
          <w:rPr>
            <w:rStyle w:val="a9"/>
            <w:spacing w:val="-2"/>
          </w:rPr>
          <w:t>1</w:t>
        </w:r>
        <w:r>
          <w:rPr>
            <w:rFonts w:asciiTheme="minorHAnsi" w:eastAsiaTheme="minorEastAsia" w:hAnsiTheme="minorHAnsi" w:cstheme="minorBidi"/>
            <w:color w:val="auto"/>
            <w:sz w:val="22"/>
            <w:szCs w:val="22"/>
            <w:lang w:val="ru-RU"/>
          </w:rPr>
          <w:tab/>
        </w:r>
        <w:r w:rsidRPr="002F4B7E">
          <w:rPr>
            <w:rStyle w:val="a9"/>
          </w:rPr>
          <w:t>ЗАГАЛЬНИЙ</w:t>
        </w:r>
        <w:r w:rsidRPr="002F4B7E">
          <w:rPr>
            <w:rStyle w:val="a9"/>
            <w:spacing w:val="-10"/>
          </w:rPr>
          <w:t xml:space="preserve"> </w:t>
        </w:r>
        <w:r w:rsidRPr="002F4B7E">
          <w:rPr>
            <w:rStyle w:val="a9"/>
            <w:spacing w:val="-2"/>
          </w:rPr>
          <w:t>РОЗДІЛ</w:t>
        </w:r>
        <w:r>
          <w:rPr>
            <w:webHidden/>
          </w:rPr>
          <w:tab/>
        </w:r>
        <w:r>
          <w:rPr>
            <w:webHidden/>
          </w:rPr>
          <w:fldChar w:fldCharType="begin"/>
        </w:r>
        <w:r>
          <w:rPr>
            <w:webHidden/>
          </w:rPr>
          <w:instrText xml:space="preserve"> PAGEREF _Toc231657776 \h </w:instrText>
        </w:r>
        <w:r>
          <w:rPr>
            <w:webHidden/>
          </w:rPr>
        </w:r>
        <w:r>
          <w:rPr>
            <w:webHidden/>
          </w:rPr>
          <w:fldChar w:fldCharType="separate"/>
        </w:r>
        <w:r>
          <w:rPr>
            <w:webHidden/>
          </w:rPr>
          <w:t>7</w:t>
        </w:r>
        <w:r>
          <w:rPr>
            <w:webHidden/>
          </w:rPr>
          <w:fldChar w:fldCharType="end"/>
        </w:r>
      </w:hyperlink>
    </w:p>
    <w:p w:rsidR="00E3305B" w:rsidRDefault="00E3305B">
      <w:pPr>
        <w:pStyle w:val="22"/>
        <w:rPr>
          <w:rFonts w:asciiTheme="minorHAnsi" w:eastAsiaTheme="minorEastAsia" w:hAnsiTheme="minorHAnsi" w:cstheme="minorBidi"/>
          <w:noProof/>
          <w:sz w:val="22"/>
          <w:szCs w:val="22"/>
          <w:lang w:val="ru-RU"/>
        </w:rPr>
      </w:pPr>
      <w:hyperlink w:anchor="_Toc231657777" w:history="1">
        <w:r w:rsidRPr="002F4B7E">
          <w:rPr>
            <w:rStyle w:val="a9"/>
            <w:noProof/>
          </w:rPr>
          <w:t>1.1</w:t>
        </w:r>
        <w:r>
          <w:rPr>
            <w:rFonts w:asciiTheme="minorHAnsi" w:eastAsiaTheme="minorEastAsia" w:hAnsiTheme="minorHAnsi" w:cstheme="minorBidi"/>
            <w:noProof/>
            <w:sz w:val="22"/>
            <w:szCs w:val="22"/>
            <w:lang w:val="ru-RU"/>
          </w:rPr>
          <w:tab/>
        </w:r>
        <w:r w:rsidRPr="002F4B7E">
          <w:rPr>
            <w:rStyle w:val="a9"/>
            <w:noProof/>
          </w:rPr>
          <w:t>Аналітичний огляд існуючих рішень</w:t>
        </w:r>
        <w:r>
          <w:rPr>
            <w:noProof/>
            <w:webHidden/>
          </w:rPr>
          <w:tab/>
        </w:r>
        <w:r>
          <w:rPr>
            <w:noProof/>
            <w:webHidden/>
          </w:rPr>
          <w:fldChar w:fldCharType="begin"/>
        </w:r>
        <w:r>
          <w:rPr>
            <w:noProof/>
            <w:webHidden/>
          </w:rPr>
          <w:instrText xml:space="preserve"> PAGEREF _Toc231657777 \h </w:instrText>
        </w:r>
        <w:r>
          <w:rPr>
            <w:noProof/>
            <w:webHidden/>
          </w:rPr>
        </w:r>
        <w:r>
          <w:rPr>
            <w:noProof/>
            <w:webHidden/>
          </w:rPr>
          <w:fldChar w:fldCharType="separate"/>
        </w:r>
        <w:r>
          <w:rPr>
            <w:noProof/>
            <w:webHidden/>
          </w:rPr>
          <w:t>7</w:t>
        </w:r>
        <w:r>
          <w:rPr>
            <w:noProof/>
            <w:webHidden/>
          </w:rPr>
          <w:fldChar w:fldCharType="end"/>
        </w:r>
      </w:hyperlink>
    </w:p>
    <w:p w:rsidR="00E3305B" w:rsidRDefault="00E3305B">
      <w:pPr>
        <w:pStyle w:val="22"/>
        <w:rPr>
          <w:rFonts w:asciiTheme="minorHAnsi" w:eastAsiaTheme="minorEastAsia" w:hAnsiTheme="minorHAnsi" w:cstheme="minorBidi"/>
          <w:noProof/>
          <w:sz w:val="22"/>
          <w:szCs w:val="22"/>
          <w:lang w:val="ru-RU"/>
        </w:rPr>
      </w:pPr>
      <w:hyperlink w:anchor="_Toc231657778" w:history="1">
        <w:r w:rsidRPr="002F4B7E">
          <w:rPr>
            <w:rStyle w:val="a9"/>
            <w:noProof/>
          </w:rPr>
          <w:t>1.2</w:t>
        </w:r>
        <w:r>
          <w:rPr>
            <w:rFonts w:asciiTheme="minorHAnsi" w:eastAsiaTheme="minorEastAsia" w:hAnsiTheme="minorHAnsi" w:cstheme="minorBidi"/>
            <w:noProof/>
            <w:sz w:val="22"/>
            <w:szCs w:val="22"/>
            <w:lang w:val="ru-RU"/>
          </w:rPr>
          <w:tab/>
        </w:r>
        <w:r w:rsidRPr="002F4B7E">
          <w:rPr>
            <w:rStyle w:val="a9"/>
            <w:noProof/>
          </w:rPr>
          <w:t>Технічне завдання</w:t>
        </w:r>
        <w:r>
          <w:rPr>
            <w:noProof/>
            <w:webHidden/>
          </w:rPr>
          <w:tab/>
        </w:r>
        <w:r>
          <w:rPr>
            <w:noProof/>
            <w:webHidden/>
          </w:rPr>
          <w:fldChar w:fldCharType="begin"/>
        </w:r>
        <w:r>
          <w:rPr>
            <w:noProof/>
            <w:webHidden/>
          </w:rPr>
          <w:instrText xml:space="preserve"> PAGEREF _Toc231657778 \h </w:instrText>
        </w:r>
        <w:r>
          <w:rPr>
            <w:noProof/>
            <w:webHidden/>
          </w:rPr>
        </w:r>
        <w:r>
          <w:rPr>
            <w:noProof/>
            <w:webHidden/>
          </w:rPr>
          <w:fldChar w:fldCharType="separate"/>
        </w:r>
        <w:r>
          <w:rPr>
            <w:noProof/>
            <w:webHidden/>
          </w:rPr>
          <w:t>9</w:t>
        </w:r>
        <w:r>
          <w:rPr>
            <w:noProof/>
            <w:webHidden/>
          </w:rPr>
          <w:fldChar w:fldCharType="end"/>
        </w:r>
      </w:hyperlink>
    </w:p>
    <w:p w:rsidR="00E3305B" w:rsidRDefault="00E3305B">
      <w:pPr>
        <w:pStyle w:val="31"/>
        <w:rPr>
          <w:rFonts w:asciiTheme="minorHAnsi" w:eastAsiaTheme="minorEastAsia" w:hAnsiTheme="minorHAnsi" w:cstheme="minorBidi"/>
          <w:noProof/>
          <w:sz w:val="22"/>
          <w:szCs w:val="22"/>
          <w:lang w:val="ru-RU"/>
        </w:rPr>
      </w:pPr>
      <w:hyperlink w:anchor="_Toc231657779" w:history="1">
        <w:r w:rsidRPr="002F4B7E">
          <w:rPr>
            <w:rStyle w:val="a9"/>
            <w:noProof/>
          </w:rPr>
          <w:t>1.2.1</w:t>
        </w:r>
        <w:r>
          <w:rPr>
            <w:rFonts w:asciiTheme="minorHAnsi" w:eastAsiaTheme="minorEastAsia" w:hAnsiTheme="minorHAnsi" w:cstheme="minorBidi"/>
            <w:noProof/>
            <w:sz w:val="22"/>
            <w:szCs w:val="22"/>
            <w:lang w:val="ru-RU"/>
          </w:rPr>
          <w:tab/>
        </w:r>
        <w:r w:rsidRPr="002F4B7E">
          <w:rPr>
            <w:rStyle w:val="a9"/>
            <w:noProof/>
          </w:rPr>
          <w:t>Найменування т</w:t>
        </w:r>
        <w:r w:rsidRPr="002F4B7E">
          <w:rPr>
            <w:rStyle w:val="a9"/>
            <w:noProof/>
          </w:rPr>
          <w:t>а</w:t>
        </w:r>
        <w:r w:rsidRPr="002F4B7E">
          <w:rPr>
            <w:rStyle w:val="a9"/>
            <w:noProof/>
          </w:rPr>
          <w:t xml:space="preserve"> область застосування</w:t>
        </w:r>
        <w:r>
          <w:rPr>
            <w:noProof/>
            <w:webHidden/>
          </w:rPr>
          <w:tab/>
        </w:r>
        <w:r>
          <w:rPr>
            <w:noProof/>
            <w:webHidden/>
          </w:rPr>
          <w:fldChar w:fldCharType="begin"/>
        </w:r>
        <w:r>
          <w:rPr>
            <w:noProof/>
            <w:webHidden/>
          </w:rPr>
          <w:instrText xml:space="preserve"> PAGEREF _Toc231657779 \h </w:instrText>
        </w:r>
        <w:r>
          <w:rPr>
            <w:noProof/>
            <w:webHidden/>
          </w:rPr>
        </w:r>
        <w:r>
          <w:rPr>
            <w:noProof/>
            <w:webHidden/>
          </w:rPr>
          <w:fldChar w:fldCharType="separate"/>
        </w:r>
        <w:r>
          <w:rPr>
            <w:noProof/>
            <w:webHidden/>
          </w:rPr>
          <w:t>9</w:t>
        </w:r>
        <w:r>
          <w:rPr>
            <w:noProof/>
            <w:webHidden/>
          </w:rPr>
          <w:fldChar w:fldCharType="end"/>
        </w:r>
      </w:hyperlink>
    </w:p>
    <w:p w:rsidR="00E3305B" w:rsidRDefault="00E3305B">
      <w:pPr>
        <w:pStyle w:val="31"/>
        <w:rPr>
          <w:rFonts w:asciiTheme="minorHAnsi" w:eastAsiaTheme="minorEastAsia" w:hAnsiTheme="minorHAnsi" w:cstheme="minorBidi"/>
          <w:noProof/>
          <w:sz w:val="22"/>
          <w:szCs w:val="22"/>
          <w:lang w:val="ru-RU"/>
        </w:rPr>
      </w:pPr>
      <w:hyperlink w:anchor="_Toc231657780" w:history="1">
        <w:r w:rsidRPr="002F4B7E">
          <w:rPr>
            <w:rStyle w:val="a9"/>
            <w:noProof/>
          </w:rPr>
          <w:t>1.2.2</w:t>
        </w:r>
        <w:r>
          <w:rPr>
            <w:rFonts w:asciiTheme="minorHAnsi" w:eastAsiaTheme="minorEastAsia" w:hAnsiTheme="minorHAnsi" w:cstheme="minorBidi"/>
            <w:noProof/>
            <w:sz w:val="22"/>
            <w:szCs w:val="22"/>
            <w:lang w:val="ru-RU"/>
          </w:rPr>
          <w:tab/>
        </w:r>
        <w:r w:rsidRPr="002F4B7E">
          <w:rPr>
            <w:rStyle w:val="a9"/>
            <w:noProof/>
          </w:rPr>
          <w:t>Призначення розробки</w:t>
        </w:r>
        <w:r>
          <w:rPr>
            <w:noProof/>
            <w:webHidden/>
          </w:rPr>
          <w:tab/>
        </w:r>
        <w:r>
          <w:rPr>
            <w:noProof/>
            <w:webHidden/>
          </w:rPr>
          <w:fldChar w:fldCharType="begin"/>
        </w:r>
        <w:r>
          <w:rPr>
            <w:noProof/>
            <w:webHidden/>
          </w:rPr>
          <w:instrText xml:space="preserve"> PAGEREF _Toc231657780 \h </w:instrText>
        </w:r>
        <w:r>
          <w:rPr>
            <w:noProof/>
            <w:webHidden/>
          </w:rPr>
        </w:r>
        <w:r>
          <w:rPr>
            <w:noProof/>
            <w:webHidden/>
          </w:rPr>
          <w:fldChar w:fldCharType="separate"/>
        </w:r>
        <w:r>
          <w:rPr>
            <w:noProof/>
            <w:webHidden/>
          </w:rPr>
          <w:t>10</w:t>
        </w:r>
        <w:r>
          <w:rPr>
            <w:noProof/>
            <w:webHidden/>
          </w:rPr>
          <w:fldChar w:fldCharType="end"/>
        </w:r>
      </w:hyperlink>
    </w:p>
    <w:p w:rsidR="00E3305B" w:rsidRDefault="00E3305B">
      <w:pPr>
        <w:pStyle w:val="31"/>
        <w:rPr>
          <w:rFonts w:asciiTheme="minorHAnsi" w:eastAsiaTheme="minorEastAsia" w:hAnsiTheme="minorHAnsi" w:cstheme="minorBidi"/>
          <w:noProof/>
          <w:sz w:val="22"/>
          <w:szCs w:val="22"/>
          <w:lang w:val="ru-RU"/>
        </w:rPr>
      </w:pPr>
      <w:hyperlink w:anchor="_Toc231657781" w:history="1">
        <w:r w:rsidRPr="002F4B7E">
          <w:rPr>
            <w:rStyle w:val="a9"/>
            <w:noProof/>
          </w:rPr>
          <w:t>1.2.3</w:t>
        </w:r>
        <w:r>
          <w:rPr>
            <w:rFonts w:asciiTheme="minorHAnsi" w:eastAsiaTheme="minorEastAsia" w:hAnsiTheme="minorHAnsi" w:cstheme="minorBidi"/>
            <w:noProof/>
            <w:sz w:val="22"/>
            <w:szCs w:val="22"/>
            <w:lang w:val="ru-RU"/>
          </w:rPr>
          <w:tab/>
        </w:r>
        <w:r w:rsidRPr="002F4B7E">
          <w:rPr>
            <w:rStyle w:val="a9"/>
            <w:noProof/>
          </w:rPr>
          <w:t>Вимоги до функціоналу web-сайту</w:t>
        </w:r>
        <w:r>
          <w:rPr>
            <w:noProof/>
            <w:webHidden/>
          </w:rPr>
          <w:tab/>
        </w:r>
        <w:r>
          <w:rPr>
            <w:noProof/>
            <w:webHidden/>
          </w:rPr>
          <w:fldChar w:fldCharType="begin"/>
        </w:r>
        <w:r>
          <w:rPr>
            <w:noProof/>
            <w:webHidden/>
          </w:rPr>
          <w:instrText xml:space="preserve"> PAGEREF _Toc231657781 \h </w:instrText>
        </w:r>
        <w:r>
          <w:rPr>
            <w:noProof/>
            <w:webHidden/>
          </w:rPr>
        </w:r>
        <w:r>
          <w:rPr>
            <w:noProof/>
            <w:webHidden/>
          </w:rPr>
          <w:fldChar w:fldCharType="separate"/>
        </w:r>
        <w:r>
          <w:rPr>
            <w:noProof/>
            <w:webHidden/>
          </w:rPr>
          <w:t>11</w:t>
        </w:r>
        <w:r>
          <w:rPr>
            <w:noProof/>
            <w:webHidden/>
          </w:rPr>
          <w:fldChar w:fldCharType="end"/>
        </w:r>
      </w:hyperlink>
    </w:p>
    <w:p w:rsidR="00E3305B" w:rsidRDefault="00E3305B">
      <w:pPr>
        <w:pStyle w:val="31"/>
        <w:rPr>
          <w:rFonts w:asciiTheme="minorHAnsi" w:eastAsiaTheme="minorEastAsia" w:hAnsiTheme="minorHAnsi" w:cstheme="minorBidi"/>
          <w:noProof/>
          <w:sz w:val="22"/>
          <w:szCs w:val="22"/>
          <w:lang w:val="ru-RU"/>
        </w:rPr>
      </w:pPr>
      <w:hyperlink w:anchor="_Toc231657782" w:history="1">
        <w:r w:rsidRPr="002F4B7E">
          <w:rPr>
            <w:rStyle w:val="a9"/>
            <w:noProof/>
          </w:rPr>
          <w:t>1.2.4</w:t>
        </w:r>
        <w:r>
          <w:rPr>
            <w:rFonts w:asciiTheme="minorHAnsi" w:eastAsiaTheme="minorEastAsia" w:hAnsiTheme="minorHAnsi" w:cstheme="minorBidi"/>
            <w:noProof/>
            <w:sz w:val="22"/>
            <w:szCs w:val="22"/>
            <w:lang w:val="ru-RU"/>
          </w:rPr>
          <w:tab/>
        </w:r>
        <w:r w:rsidRPr="002F4B7E">
          <w:rPr>
            <w:rStyle w:val="a9"/>
            <w:noProof/>
          </w:rPr>
          <w:t>Вимоги до програмної документації</w:t>
        </w:r>
        <w:r>
          <w:rPr>
            <w:noProof/>
            <w:webHidden/>
          </w:rPr>
          <w:tab/>
        </w:r>
        <w:r>
          <w:rPr>
            <w:noProof/>
            <w:webHidden/>
          </w:rPr>
          <w:fldChar w:fldCharType="begin"/>
        </w:r>
        <w:r>
          <w:rPr>
            <w:noProof/>
            <w:webHidden/>
          </w:rPr>
          <w:instrText xml:space="preserve"> PAGEREF _Toc231657782 \h </w:instrText>
        </w:r>
        <w:r>
          <w:rPr>
            <w:noProof/>
            <w:webHidden/>
          </w:rPr>
        </w:r>
        <w:r>
          <w:rPr>
            <w:noProof/>
            <w:webHidden/>
          </w:rPr>
          <w:fldChar w:fldCharType="separate"/>
        </w:r>
        <w:r>
          <w:rPr>
            <w:noProof/>
            <w:webHidden/>
          </w:rPr>
          <w:t>13</w:t>
        </w:r>
        <w:r>
          <w:rPr>
            <w:noProof/>
            <w:webHidden/>
          </w:rPr>
          <w:fldChar w:fldCharType="end"/>
        </w:r>
      </w:hyperlink>
    </w:p>
    <w:p w:rsidR="00E3305B" w:rsidRDefault="00E3305B">
      <w:pPr>
        <w:pStyle w:val="31"/>
        <w:rPr>
          <w:rFonts w:asciiTheme="minorHAnsi" w:eastAsiaTheme="minorEastAsia" w:hAnsiTheme="minorHAnsi" w:cstheme="minorBidi"/>
          <w:noProof/>
          <w:sz w:val="22"/>
          <w:szCs w:val="22"/>
          <w:lang w:val="ru-RU"/>
        </w:rPr>
      </w:pPr>
      <w:hyperlink w:anchor="_Toc231657783" w:history="1">
        <w:r w:rsidRPr="002F4B7E">
          <w:rPr>
            <w:rStyle w:val="a9"/>
            <w:noProof/>
          </w:rPr>
          <w:t>1.2.5</w:t>
        </w:r>
        <w:r>
          <w:rPr>
            <w:rFonts w:asciiTheme="minorHAnsi" w:eastAsiaTheme="minorEastAsia" w:hAnsiTheme="minorHAnsi" w:cstheme="minorBidi"/>
            <w:noProof/>
            <w:sz w:val="22"/>
            <w:szCs w:val="22"/>
            <w:lang w:val="ru-RU"/>
          </w:rPr>
          <w:tab/>
        </w:r>
        <w:r w:rsidRPr="002F4B7E">
          <w:rPr>
            <w:rStyle w:val="a9"/>
            <w:noProof/>
          </w:rPr>
          <w:t>Техніко-економічні показники</w:t>
        </w:r>
        <w:r>
          <w:rPr>
            <w:noProof/>
            <w:webHidden/>
          </w:rPr>
          <w:tab/>
        </w:r>
        <w:r>
          <w:rPr>
            <w:noProof/>
            <w:webHidden/>
          </w:rPr>
          <w:fldChar w:fldCharType="begin"/>
        </w:r>
        <w:r>
          <w:rPr>
            <w:noProof/>
            <w:webHidden/>
          </w:rPr>
          <w:instrText xml:space="preserve"> PAGEREF _Toc231657783 \h </w:instrText>
        </w:r>
        <w:r>
          <w:rPr>
            <w:noProof/>
            <w:webHidden/>
          </w:rPr>
        </w:r>
        <w:r>
          <w:rPr>
            <w:noProof/>
            <w:webHidden/>
          </w:rPr>
          <w:fldChar w:fldCharType="separate"/>
        </w:r>
        <w:r>
          <w:rPr>
            <w:noProof/>
            <w:webHidden/>
          </w:rPr>
          <w:t>14</w:t>
        </w:r>
        <w:r>
          <w:rPr>
            <w:noProof/>
            <w:webHidden/>
          </w:rPr>
          <w:fldChar w:fldCharType="end"/>
        </w:r>
      </w:hyperlink>
    </w:p>
    <w:p w:rsidR="00E3305B" w:rsidRDefault="00E3305B">
      <w:pPr>
        <w:pStyle w:val="31"/>
        <w:rPr>
          <w:rFonts w:asciiTheme="minorHAnsi" w:eastAsiaTheme="minorEastAsia" w:hAnsiTheme="minorHAnsi" w:cstheme="minorBidi"/>
          <w:noProof/>
          <w:sz w:val="22"/>
          <w:szCs w:val="22"/>
          <w:lang w:val="ru-RU"/>
        </w:rPr>
      </w:pPr>
      <w:hyperlink w:anchor="_Toc231657784" w:history="1">
        <w:r w:rsidRPr="002F4B7E">
          <w:rPr>
            <w:rStyle w:val="a9"/>
            <w:noProof/>
          </w:rPr>
          <w:t>1.2.6</w:t>
        </w:r>
        <w:r>
          <w:rPr>
            <w:rFonts w:asciiTheme="minorHAnsi" w:eastAsiaTheme="minorEastAsia" w:hAnsiTheme="minorHAnsi" w:cstheme="minorBidi"/>
            <w:noProof/>
            <w:sz w:val="22"/>
            <w:szCs w:val="22"/>
            <w:lang w:val="ru-RU"/>
          </w:rPr>
          <w:tab/>
        </w:r>
        <w:r w:rsidRPr="002F4B7E">
          <w:rPr>
            <w:rStyle w:val="a9"/>
            <w:noProof/>
          </w:rPr>
          <w:t>Стадії та етапи розробки</w:t>
        </w:r>
        <w:r>
          <w:rPr>
            <w:noProof/>
            <w:webHidden/>
          </w:rPr>
          <w:tab/>
        </w:r>
        <w:r>
          <w:rPr>
            <w:noProof/>
            <w:webHidden/>
          </w:rPr>
          <w:fldChar w:fldCharType="begin"/>
        </w:r>
        <w:r>
          <w:rPr>
            <w:noProof/>
            <w:webHidden/>
          </w:rPr>
          <w:instrText xml:space="preserve"> PAGEREF _Toc231657784 \h </w:instrText>
        </w:r>
        <w:r>
          <w:rPr>
            <w:noProof/>
            <w:webHidden/>
          </w:rPr>
        </w:r>
        <w:r>
          <w:rPr>
            <w:noProof/>
            <w:webHidden/>
          </w:rPr>
          <w:fldChar w:fldCharType="separate"/>
        </w:r>
        <w:r>
          <w:rPr>
            <w:noProof/>
            <w:webHidden/>
          </w:rPr>
          <w:t>14</w:t>
        </w:r>
        <w:r>
          <w:rPr>
            <w:noProof/>
            <w:webHidden/>
          </w:rPr>
          <w:fldChar w:fldCharType="end"/>
        </w:r>
      </w:hyperlink>
    </w:p>
    <w:p w:rsidR="00E3305B" w:rsidRDefault="00E3305B">
      <w:pPr>
        <w:pStyle w:val="31"/>
        <w:rPr>
          <w:rFonts w:asciiTheme="minorHAnsi" w:eastAsiaTheme="minorEastAsia" w:hAnsiTheme="minorHAnsi" w:cstheme="minorBidi"/>
          <w:noProof/>
          <w:sz w:val="22"/>
          <w:szCs w:val="22"/>
          <w:lang w:val="ru-RU"/>
        </w:rPr>
      </w:pPr>
      <w:hyperlink w:anchor="_Toc231657785" w:history="1">
        <w:r w:rsidRPr="002F4B7E">
          <w:rPr>
            <w:rStyle w:val="a9"/>
            <w:noProof/>
          </w:rPr>
          <w:t>1.2.7</w:t>
        </w:r>
        <w:r>
          <w:rPr>
            <w:rFonts w:asciiTheme="minorHAnsi" w:eastAsiaTheme="minorEastAsia" w:hAnsiTheme="minorHAnsi" w:cstheme="minorBidi"/>
            <w:noProof/>
            <w:sz w:val="22"/>
            <w:szCs w:val="22"/>
            <w:lang w:val="ru-RU"/>
          </w:rPr>
          <w:tab/>
        </w:r>
        <w:r w:rsidRPr="002F4B7E">
          <w:rPr>
            <w:rStyle w:val="a9"/>
            <w:noProof/>
          </w:rPr>
          <w:t>Порядок тестування та прийому</w:t>
        </w:r>
        <w:r>
          <w:rPr>
            <w:noProof/>
            <w:webHidden/>
          </w:rPr>
          <w:tab/>
        </w:r>
        <w:r>
          <w:rPr>
            <w:noProof/>
            <w:webHidden/>
          </w:rPr>
          <w:fldChar w:fldCharType="begin"/>
        </w:r>
        <w:r>
          <w:rPr>
            <w:noProof/>
            <w:webHidden/>
          </w:rPr>
          <w:instrText xml:space="preserve"> PAGEREF _Toc231657785 \h </w:instrText>
        </w:r>
        <w:r>
          <w:rPr>
            <w:noProof/>
            <w:webHidden/>
          </w:rPr>
        </w:r>
        <w:r>
          <w:rPr>
            <w:noProof/>
            <w:webHidden/>
          </w:rPr>
          <w:fldChar w:fldCharType="separate"/>
        </w:r>
        <w:r>
          <w:rPr>
            <w:noProof/>
            <w:webHidden/>
          </w:rPr>
          <w:t>16</w:t>
        </w:r>
        <w:r>
          <w:rPr>
            <w:noProof/>
            <w:webHidden/>
          </w:rPr>
          <w:fldChar w:fldCharType="end"/>
        </w:r>
      </w:hyperlink>
    </w:p>
    <w:p w:rsidR="00E3305B" w:rsidRDefault="00E3305B">
      <w:pPr>
        <w:pStyle w:val="13"/>
        <w:rPr>
          <w:rFonts w:asciiTheme="minorHAnsi" w:eastAsiaTheme="minorEastAsia" w:hAnsiTheme="minorHAnsi" w:cstheme="minorBidi"/>
          <w:color w:val="auto"/>
          <w:sz w:val="22"/>
          <w:szCs w:val="22"/>
          <w:lang w:val="ru-RU"/>
        </w:rPr>
      </w:pPr>
      <w:hyperlink w:anchor="_Toc231657786" w:history="1">
        <w:r w:rsidRPr="002F4B7E">
          <w:rPr>
            <w:rStyle w:val="a9"/>
          </w:rPr>
          <w:t>2</w:t>
        </w:r>
        <w:r>
          <w:rPr>
            <w:rFonts w:asciiTheme="minorHAnsi" w:eastAsiaTheme="minorEastAsia" w:hAnsiTheme="minorHAnsi" w:cstheme="minorBidi"/>
            <w:color w:val="auto"/>
            <w:sz w:val="22"/>
            <w:szCs w:val="22"/>
            <w:lang w:val="ru-RU"/>
          </w:rPr>
          <w:tab/>
        </w:r>
        <w:r w:rsidRPr="002F4B7E">
          <w:rPr>
            <w:rStyle w:val="a9"/>
          </w:rPr>
          <w:t>РОЗРОБКА ТЕХНІЧ</w:t>
        </w:r>
        <w:r w:rsidRPr="002F4B7E">
          <w:rPr>
            <w:rStyle w:val="a9"/>
          </w:rPr>
          <w:t>О</w:t>
        </w:r>
        <w:r w:rsidRPr="002F4B7E">
          <w:rPr>
            <w:rStyle w:val="a9"/>
          </w:rPr>
          <w:t>ГО ТА РОБОЧОГО ПРОЄКТУ</w:t>
        </w:r>
        <w:r>
          <w:rPr>
            <w:webHidden/>
          </w:rPr>
          <w:tab/>
        </w:r>
        <w:r>
          <w:rPr>
            <w:webHidden/>
          </w:rPr>
          <w:fldChar w:fldCharType="begin"/>
        </w:r>
        <w:r>
          <w:rPr>
            <w:webHidden/>
          </w:rPr>
          <w:instrText xml:space="preserve"> PAGEREF _Toc231657786 \h </w:instrText>
        </w:r>
        <w:r>
          <w:rPr>
            <w:webHidden/>
          </w:rPr>
        </w:r>
        <w:r>
          <w:rPr>
            <w:webHidden/>
          </w:rPr>
          <w:fldChar w:fldCharType="separate"/>
        </w:r>
        <w:r>
          <w:rPr>
            <w:webHidden/>
          </w:rPr>
          <w:t>18</w:t>
        </w:r>
        <w:r>
          <w:rPr>
            <w:webHidden/>
          </w:rPr>
          <w:fldChar w:fldCharType="end"/>
        </w:r>
      </w:hyperlink>
    </w:p>
    <w:p w:rsidR="00E3305B" w:rsidRDefault="00E3305B">
      <w:pPr>
        <w:pStyle w:val="22"/>
        <w:rPr>
          <w:rFonts w:asciiTheme="minorHAnsi" w:eastAsiaTheme="minorEastAsia" w:hAnsiTheme="minorHAnsi" w:cstheme="minorBidi"/>
          <w:noProof/>
          <w:sz w:val="22"/>
          <w:szCs w:val="22"/>
          <w:lang w:val="ru-RU"/>
        </w:rPr>
      </w:pPr>
      <w:hyperlink w:anchor="_Toc231657787" w:history="1">
        <w:r w:rsidRPr="002F4B7E">
          <w:rPr>
            <w:rStyle w:val="a9"/>
            <w:noProof/>
          </w:rPr>
          <w:t>2.1</w:t>
        </w:r>
        <w:r>
          <w:rPr>
            <w:rFonts w:asciiTheme="minorHAnsi" w:eastAsiaTheme="minorEastAsia" w:hAnsiTheme="minorHAnsi" w:cstheme="minorBidi"/>
            <w:noProof/>
            <w:sz w:val="22"/>
            <w:szCs w:val="22"/>
            <w:lang w:val="ru-RU"/>
          </w:rPr>
          <w:tab/>
        </w:r>
        <w:r w:rsidRPr="002F4B7E">
          <w:rPr>
            <w:rStyle w:val="a9"/>
            <w:noProof/>
          </w:rPr>
          <w:t>Розробка структури сайту і web-сторінок</w:t>
        </w:r>
        <w:r>
          <w:rPr>
            <w:noProof/>
            <w:webHidden/>
          </w:rPr>
          <w:tab/>
        </w:r>
        <w:r>
          <w:rPr>
            <w:noProof/>
            <w:webHidden/>
          </w:rPr>
          <w:fldChar w:fldCharType="begin"/>
        </w:r>
        <w:r>
          <w:rPr>
            <w:noProof/>
            <w:webHidden/>
          </w:rPr>
          <w:instrText xml:space="preserve"> PAGEREF _Toc231657787 \h </w:instrText>
        </w:r>
        <w:r>
          <w:rPr>
            <w:noProof/>
            <w:webHidden/>
          </w:rPr>
        </w:r>
        <w:r>
          <w:rPr>
            <w:noProof/>
            <w:webHidden/>
          </w:rPr>
          <w:fldChar w:fldCharType="separate"/>
        </w:r>
        <w:r>
          <w:rPr>
            <w:noProof/>
            <w:webHidden/>
          </w:rPr>
          <w:t>18</w:t>
        </w:r>
        <w:r>
          <w:rPr>
            <w:noProof/>
            <w:webHidden/>
          </w:rPr>
          <w:fldChar w:fldCharType="end"/>
        </w:r>
      </w:hyperlink>
    </w:p>
    <w:p w:rsidR="00E3305B" w:rsidRDefault="00E3305B">
      <w:pPr>
        <w:pStyle w:val="22"/>
        <w:rPr>
          <w:rFonts w:asciiTheme="minorHAnsi" w:eastAsiaTheme="minorEastAsia" w:hAnsiTheme="minorHAnsi" w:cstheme="minorBidi"/>
          <w:noProof/>
          <w:sz w:val="22"/>
          <w:szCs w:val="22"/>
          <w:lang w:val="ru-RU"/>
        </w:rPr>
      </w:pPr>
      <w:hyperlink w:anchor="_Toc231657788" w:history="1">
        <w:r w:rsidRPr="002F4B7E">
          <w:rPr>
            <w:rStyle w:val="a9"/>
            <w:noProof/>
          </w:rPr>
          <w:t>2.2</w:t>
        </w:r>
        <w:r>
          <w:rPr>
            <w:rFonts w:asciiTheme="minorHAnsi" w:eastAsiaTheme="minorEastAsia" w:hAnsiTheme="minorHAnsi" w:cstheme="minorBidi"/>
            <w:noProof/>
            <w:sz w:val="22"/>
            <w:szCs w:val="22"/>
            <w:lang w:val="ru-RU"/>
          </w:rPr>
          <w:tab/>
        </w:r>
        <w:r w:rsidRPr="002F4B7E">
          <w:rPr>
            <w:rStyle w:val="a9"/>
            <w:noProof/>
          </w:rPr>
          <w:t>Створення та верстка сторінок сайту</w:t>
        </w:r>
        <w:r>
          <w:rPr>
            <w:noProof/>
            <w:webHidden/>
          </w:rPr>
          <w:tab/>
        </w:r>
        <w:r>
          <w:rPr>
            <w:noProof/>
            <w:webHidden/>
          </w:rPr>
          <w:fldChar w:fldCharType="begin"/>
        </w:r>
        <w:r>
          <w:rPr>
            <w:noProof/>
            <w:webHidden/>
          </w:rPr>
          <w:instrText xml:space="preserve"> PAGEREF _Toc231657788 \h </w:instrText>
        </w:r>
        <w:r>
          <w:rPr>
            <w:noProof/>
            <w:webHidden/>
          </w:rPr>
        </w:r>
        <w:r>
          <w:rPr>
            <w:noProof/>
            <w:webHidden/>
          </w:rPr>
          <w:fldChar w:fldCharType="separate"/>
        </w:r>
        <w:r>
          <w:rPr>
            <w:noProof/>
            <w:webHidden/>
          </w:rPr>
          <w:t>18</w:t>
        </w:r>
        <w:r>
          <w:rPr>
            <w:noProof/>
            <w:webHidden/>
          </w:rPr>
          <w:fldChar w:fldCharType="end"/>
        </w:r>
      </w:hyperlink>
    </w:p>
    <w:p w:rsidR="00E3305B" w:rsidRDefault="00E3305B">
      <w:pPr>
        <w:pStyle w:val="22"/>
        <w:rPr>
          <w:rFonts w:asciiTheme="minorHAnsi" w:eastAsiaTheme="minorEastAsia" w:hAnsiTheme="minorHAnsi" w:cstheme="minorBidi"/>
          <w:noProof/>
          <w:sz w:val="22"/>
          <w:szCs w:val="22"/>
          <w:lang w:val="ru-RU"/>
        </w:rPr>
      </w:pPr>
      <w:hyperlink w:anchor="_Toc231657789" w:history="1">
        <w:r w:rsidRPr="002F4B7E">
          <w:rPr>
            <w:rStyle w:val="a9"/>
            <w:noProof/>
          </w:rPr>
          <w:t>2.3</w:t>
        </w:r>
        <w:r>
          <w:rPr>
            <w:rFonts w:asciiTheme="minorHAnsi" w:eastAsiaTheme="minorEastAsia" w:hAnsiTheme="minorHAnsi" w:cstheme="minorBidi"/>
            <w:noProof/>
            <w:sz w:val="22"/>
            <w:szCs w:val="22"/>
            <w:lang w:val="ru-RU"/>
          </w:rPr>
          <w:tab/>
        </w:r>
        <w:r w:rsidRPr="002F4B7E">
          <w:rPr>
            <w:rStyle w:val="a9"/>
            <w:noProof/>
          </w:rPr>
          <w:t>Розробка структури бази даних сайту</w:t>
        </w:r>
        <w:r>
          <w:rPr>
            <w:noProof/>
            <w:webHidden/>
          </w:rPr>
          <w:tab/>
        </w:r>
        <w:r>
          <w:rPr>
            <w:noProof/>
            <w:webHidden/>
          </w:rPr>
          <w:fldChar w:fldCharType="begin"/>
        </w:r>
        <w:r>
          <w:rPr>
            <w:noProof/>
            <w:webHidden/>
          </w:rPr>
          <w:instrText xml:space="preserve"> PAGEREF _Toc231657789 \h </w:instrText>
        </w:r>
        <w:r>
          <w:rPr>
            <w:noProof/>
            <w:webHidden/>
          </w:rPr>
        </w:r>
        <w:r>
          <w:rPr>
            <w:noProof/>
            <w:webHidden/>
          </w:rPr>
          <w:fldChar w:fldCharType="separate"/>
        </w:r>
        <w:r>
          <w:rPr>
            <w:noProof/>
            <w:webHidden/>
          </w:rPr>
          <w:t>18</w:t>
        </w:r>
        <w:r>
          <w:rPr>
            <w:noProof/>
            <w:webHidden/>
          </w:rPr>
          <w:fldChar w:fldCharType="end"/>
        </w:r>
      </w:hyperlink>
    </w:p>
    <w:p w:rsidR="00E3305B" w:rsidRDefault="00E3305B">
      <w:pPr>
        <w:pStyle w:val="22"/>
        <w:rPr>
          <w:rFonts w:asciiTheme="minorHAnsi" w:eastAsiaTheme="minorEastAsia" w:hAnsiTheme="minorHAnsi" w:cstheme="minorBidi"/>
          <w:noProof/>
          <w:sz w:val="22"/>
          <w:szCs w:val="22"/>
          <w:lang w:val="ru-RU"/>
        </w:rPr>
      </w:pPr>
      <w:hyperlink w:anchor="_Toc231657790" w:history="1">
        <w:r w:rsidRPr="002F4B7E">
          <w:rPr>
            <w:rStyle w:val="a9"/>
            <w:noProof/>
          </w:rPr>
          <w:t>2.4</w:t>
        </w:r>
        <w:r>
          <w:rPr>
            <w:rFonts w:asciiTheme="minorHAnsi" w:eastAsiaTheme="minorEastAsia" w:hAnsiTheme="minorHAnsi" w:cstheme="minorBidi"/>
            <w:noProof/>
            <w:sz w:val="22"/>
            <w:szCs w:val="22"/>
            <w:lang w:val="ru-RU"/>
          </w:rPr>
          <w:tab/>
        </w:r>
        <w:r w:rsidRPr="002F4B7E">
          <w:rPr>
            <w:rStyle w:val="a9"/>
            <w:noProof/>
          </w:rPr>
          <w:t>Програмування сайту</w:t>
        </w:r>
        <w:r>
          <w:rPr>
            <w:noProof/>
            <w:webHidden/>
          </w:rPr>
          <w:tab/>
        </w:r>
        <w:r>
          <w:rPr>
            <w:noProof/>
            <w:webHidden/>
          </w:rPr>
          <w:fldChar w:fldCharType="begin"/>
        </w:r>
        <w:r>
          <w:rPr>
            <w:noProof/>
            <w:webHidden/>
          </w:rPr>
          <w:instrText xml:space="preserve"> PAGEREF _Toc231657790 \h </w:instrText>
        </w:r>
        <w:r>
          <w:rPr>
            <w:noProof/>
            <w:webHidden/>
          </w:rPr>
        </w:r>
        <w:r>
          <w:rPr>
            <w:noProof/>
            <w:webHidden/>
          </w:rPr>
          <w:fldChar w:fldCharType="separate"/>
        </w:r>
        <w:r>
          <w:rPr>
            <w:noProof/>
            <w:webHidden/>
          </w:rPr>
          <w:t>18</w:t>
        </w:r>
        <w:r>
          <w:rPr>
            <w:noProof/>
            <w:webHidden/>
          </w:rPr>
          <w:fldChar w:fldCharType="end"/>
        </w:r>
      </w:hyperlink>
    </w:p>
    <w:p w:rsidR="00E3305B" w:rsidRDefault="00E3305B">
      <w:pPr>
        <w:pStyle w:val="31"/>
        <w:rPr>
          <w:rFonts w:asciiTheme="minorHAnsi" w:eastAsiaTheme="minorEastAsia" w:hAnsiTheme="minorHAnsi" w:cstheme="minorBidi"/>
          <w:noProof/>
          <w:sz w:val="22"/>
          <w:szCs w:val="22"/>
          <w:lang w:val="ru-RU"/>
        </w:rPr>
      </w:pPr>
      <w:hyperlink w:anchor="_Toc231657791" w:history="1">
        <w:r w:rsidRPr="002F4B7E">
          <w:rPr>
            <w:rStyle w:val="a9"/>
            <w:noProof/>
          </w:rPr>
          <w:t>2.4.1</w:t>
        </w:r>
        <w:r>
          <w:rPr>
            <w:rFonts w:asciiTheme="minorHAnsi" w:eastAsiaTheme="minorEastAsia" w:hAnsiTheme="minorHAnsi" w:cstheme="minorBidi"/>
            <w:noProof/>
            <w:sz w:val="22"/>
            <w:szCs w:val="22"/>
            <w:lang w:val="ru-RU"/>
          </w:rPr>
          <w:tab/>
        </w:r>
        <w:r w:rsidRPr="002F4B7E">
          <w:rPr>
            <w:rStyle w:val="a9"/>
            <w:noProof/>
          </w:rPr>
          <w:t>Написання клієнтської частини</w:t>
        </w:r>
        <w:r>
          <w:rPr>
            <w:noProof/>
            <w:webHidden/>
          </w:rPr>
          <w:tab/>
        </w:r>
        <w:r>
          <w:rPr>
            <w:noProof/>
            <w:webHidden/>
          </w:rPr>
          <w:fldChar w:fldCharType="begin"/>
        </w:r>
        <w:r>
          <w:rPr>
            <w:noProof/>
            <w:webHidden/>
          </w:rPr>
          <w:instrText xml:space="preserve"> PAGEREF _Toc231657791 \h </w:instrText>
        </w:r>
        <w:r>
          <w:rPr>
            <w:noProof/>
            <w:webHidden/>
          </w:rPr>
        </w:r>
        <w:r>
          <w:rPr>
            <w:noProof/>
            <w:webHidden/>
          </w:rPr>
          <w:fldChar w:fldCharType="separate"/>
        </w:r>
        <w:r>
          <w:rPr>
            <w:noProof/>
            <w:webHidden/>
          </w:rPr>
          <w:t>18</w:t>
        </w:r>
        <w:r>
          <w:rPr>
            <w:noProof/>
            <w:webHidden/>
          </w:rPr>
          <w:fldChar w:fldCharType="end"/>
        </w:r>
      </w:hyperlink>
    </w:p>
    <w:p w:rsidR="00E3305B" w:rsidRDefault="00E3305B">
      <w:pPr>
        <w:pStyle w:val="31"/>
        <w:rPr>
          <w:rFonts w:asciiTheme="minorHAnsi" w:eastAsiaTheme="minorEastAsia" w:hAnsiTheme="minorHAnsi" w:cstheme="minorBidi"/>
          <w:noProof/>
          <w:sz w:val="22"/>
          <w:szCs w:val="22"/>
          <w:lang w:val="ru-RU"/>
        </w:rPr>
      </w:pPr>
      <w:hyperlink w:anchor="_Toc231657792" w:history="1">
        <w:r w:rsidRPr="002F4B7E">
          <w:rPr>
            <w:rStyle w:val="a9"/>
            <w:noProof/>
          </w:rPr>
          <w:t>2.4.2</w:t>
        </w:r>
        <w:r>
          <w:rPr>
            <w:rFonts w:asciiTheme="minorHAnsi" w:eastAsiaTheme="minorEastAsia" w:hAnsiTheme="minorHAnsi" w:cstheme="minorBidi"/>
            <w:noProof/>
            <w:sz w:val="22"/>
            <w:szCs w:val="22"/>
            <w:lang w:val="ru-RU"/>
          </w:rPr>
          <w:tab/>
        </w:r>
        <w:r w:rsidRPr="002F4B7E">
          <w:rPr>
            <w:rStyle w:val="a9"/>
            <w:noProof/>
          </w:rPr>
          <w:t>Написання admin частини</w:t>
        </w:r>
        <w:r>
          <w:rPr>
            <w:noProof/>
            <w:webHidden/>
          </w:rPr>
          <w:tab/>
        </w:r>
        <w:r>
          <w:rPr>
            <w:noProof/>
            <w:webHidden/>
          </w:rPr>
          <w:fldChar w:fldCharType="begin"/>
        </w:r>
        <w:r>
          <w:rPr>
            <w:noProof/>
            <w:webHidden/>
          </w:rPr>
          <w:instrText xml:space="preserve"> PAGEREF _Toc231657792 \h </w:instrText>
        </w:r>
        <w:r>
          <w:rPr>
            <w:noProof/>
            <w:webHidden/>
          </w:rPr>
        </w:r>
        <w:r>
          <w:rPr>
            <w:noProof/>
            <w:webHidden/>
          </w:rPr>
          <w:fldChar w:fldCharType="separate"/>
        </w:r>
        <w:r>
          <w:rPr>
            <w:noProof/>
            <w:webHidden/>
          </w:rPr>
          <w:t>18</w:t>
        </w:r>
        <w:r>
          <w:rPr>
            <w:noProof/>
            <w:webHidden/>
          </w:rPr>
          <w:fldChar w:fldCharType="end"/>
        </w:r>
      </w:hyperlink>
    </w:p>
    <w:p w:rsidR="00E3305B" w:rsidRDefault="00E3305B">
      <w:pPr>
        <w:pStyle w:val="22"/>
        <w:rPr>
          <w:rFonts w:asciiTheme="minorHAnsi" w:eastAsiaTheme="minorEastAsia" w:hAnsiTheme="minorHAnsi" w:cstheme="minorBidi"/>
          <w:noProof/>
          <w:sz w:val="22"/>
          <w:szCs w:val="22"/>
          <w:lang w:val="ru-RU"/>
        </w:rPr>
      </w:pPr>
      <w:hyperlink w:anchor="_Toc231657793" w:history="1">
        <w:r w:rsidRPr="002F4B7E">
          <w:rPr>
            <w:rStyle w:val="a9"/>
            <w:noProof/>
          </w:rPr>
          <w:t>2.5</w:t>
        </w:r>
        <w:r>
          <w:rPr>
            <w:rFonts w:asciiTheme="minorHAnsi" w:eastAsiaTheme="minorEastAsia" w:hAnsiTheme="minorHAnsi" w:cstheme="minorBidi"/>
            <w:noProof/>
            <w:sz w:val="22"/>
            <w:szCs w:val="22"/>
            <w:lang w:val="ru-RU"/>
          </w:rPr>
          <w:tab/>
        </w:r>
        <w:r w:rsidRPr="002F4B7E">
          <w:rPr>
            <w:rStyle w:val="a9"/>
            <w:noProof/>
          </w:rPr>
          <w:t>Тестування web- сайту</w:t>
        </w:r>
        <w:r>
          <w:rPr>
            <w:noProof/>
            <w:webHidden/>
          </w:rPr>
          <w:tab/>
        </w:r>
        <w:r>
          <w:rPr>
            <w:noProof/>
            <w:webHidden/>
          </w:rPr>
          <w:fldChar w:fldCharType="begin"/>
        </w:r>
        <w:r>
          <w:rPr>
            <w:noProof/>
            <w:webHidden/>
          </w:rPr>
          <w:instrText xml:space="preserve"> PAGEREF _Toc231657793 \h </w:instrText>
        </w:r>
        <w:r>
          <w:rPr>
            <w:noProof/>
            <w:webHidden/>
          </w:rPr>
        </w:r>
        <w:r>
          <w:rPr>
            <w:noProof/>
            <w:webHidden/>
          </w:rPr>
          <w:fldChar w:fldCharType="separate"/>
        </w:r>
        <w:r>
          <w:rPr>
            <w:noProof/>
            <w:webHidden/>
          </w:rPr>
          <w:t>18</w:t>
        </w:r>
        <w:r>
          <w:rPr>
            <w:noProof/>
            <w:webHidden/>
          </w:rPr>
          <w:fldChar w:fldCharType="end"/>
        </w:r>
      </w:hyperlink>
    </w:p>
    <w:p w:rsidR="00E3305B" w:rsidRDefault="00E3305B">
      <w:pPr>
        <w:pStyle w:val="13"/>
        <w:rPr>
          <w:rFonts w:asciiTheme="minorHAnsi" w:eastAsiaTheme="minorEastAsia" w:hAnsiTheme="minorHAnsi" w:cstheme="minorBidi"/>
          <w:color w:val="auto"/>
          <w:sz w:val="22"/>
          <w:szCs w:val="22"/>
          <w:lang w:val="ru-RU"/>
        </w:rPr>
      </w:pPr>
      <w:hyperlink w:anchor="_Toc231657794" w:history="1">
        <w:r w:rsidRPr="002F4B7E">
          <w:rPr>
            <w:rStyle w:val="a9"/>
          </w:rPr>
          <w:t>3</w:t>
        </w:r>
        <w:r>
          <w:rPr>
            <w:rFonts w:asciiTheme="minorHAnsi" w:eastAsiaTheme="minorEastAsia" w:hAnsiTheme="minorHAnsi" w:cstheme="minorBidi"/>
            <w:color w:val="auto"/>
            <w:sz w:val="22"/>
            <w:szCs w:val="22"/>
            <w:lang w:val="ru-RU"/>
          </w:rPr>
          <w:tab/>
        </w:r>
        <w:r w:rsidRPr="002F4B7E">
          <w:rPr>
            <w:rStyle w:val="a9"/>
          </w:rPr>
          <w:t>СПЕЦІАЛЬНИЙ РОЗДІЛ</w:t>
        </w:r>
        <w:r>
          <w:rPr>
            <w:webHidden/>
          </w:rPr>
          <w:tab/>
        </w:r>
        <w:r>
          <w:rPr>
            <w:webHidden/>
          </w:rPr>
          <w:fldChar w:fldCharType="begin"/>
        </w:r>
        <w:r>
          <w:rPr>
            <w:webHidden/>
          </w:rPr>
          <w:instrText xml:space="preserve"> PAGEREF _Toc231657794 \h </w:instrText>
        </w:r>
        <w:r>
          <w:rPr>
            <w:webHidden/>
          </w:rPr>
        </w:r>
        <w:r>
          <w:rPr>
            <w:webHidden/>
          </w:rPr>
          <w:fldChar w:fldCharType="separate"/>
        </w:r>
        <w:r>
          <w:rPr>
            <w:webHidden/>
          </w:rPr>
          <w:t>19</w:t>
        </w:r>
        <w:r>
          <w:rPr>
            <w:webHidden/>
          </w:rPr>
          <w:fldChar w:fldCharType="end"/>
        </w:r>
      </w:hyperlink>
    </w:p>
    <w:p w:rsidR="00E3305B" w:rsidRDefault="00E3305B">
      <w:pPr>
        <w:pStyle w:val="22"/>
        <w:rPr>
          <w:rFonts w:asciiTheme="minorHAnsi" w:eastAsiaTheme="minorEastAsia" w:hAnsiTheme="minorHAnsi" w:cstheme="minorBidi"/>
          <w:noProof/>
          <w:sz w:val="22"/>
          <w:szCs w:val="22"/>
          <w:lang w:val="ru-RU"/>
        </w:rPr>
      </w:pPr>
      <w:hyperlink w:anchor="_Toc231657795" w:history="1">
        <w:r w:rsidRPr="002F4B7E">
          <w:rPr>
            <w:rStyle w:val="a9"/>
            <w:noProof/>
          </w:rPr>
          <w:t>3.1</w:t>
        </w:r>
        <w:r>
          <w:rPr>
            <w:rFonts w:asciiTheme="minorHAnsi" w:eastAsiaTheme="minorEastAsia" w:hAnsiTheme="minorHAnsi" w:cstheme="minorBidi"/>
            <w:noProof/>
            <w:sz w:val="22"/>
            <w:szCs w:val="22"/>
            <w:lang w:val="ru-RU"/>
          </w:rPr>
          <w:tab/>
        </w:r>
        <w:r w:rsidRPr="002F4B7E">
          <w:rPr>
            <w:rStyle w:val="a9"/>
            <w:noProof/>
          </w:rPr>
          <w:t>Інструкція з розміщення сайту в Інтернеті</w:t>
        </w:r>
        <w:r>
          <w:rPr>
            <w:noProof/>
            <w:webHidden/>
          </w:rPr>
          <w:tab/>
        </w:r>
        <w:r>
          <w:rPr>
            <w:noProof/>
            <w:webHidden/>
          </w:rPr>
          <w:fldChar w:fldCharType="begin"/>
        </w:r>
        <w:r>
          <w:rPr>
            <w:noProof/>
            <w:webHidden/>
          </w:rPr>
          <w:instrText xml:space="preserve"> PAGEREF _Toc231657795 \h </w:instrText>
        </w:r>
        <w:r>
          <w:rPr>
            <w:noProof/>
            <w:webHidden/>
          </w:rPr>
        </w:r>
        <w:r>
          <w:rPr>
            <w:noProof/>
            <w:webHidden/>
          </w:rPr>
          <w:fldChar w:fldCharType="separate"/>
        </w:r>
        <w:r>
          <w:rPr>
            <w:noProof/>
            <w:webHidden/>
          </w:rPr>
          <w:t>19</w:t>
        </w:r>
        <w:r>
          <w:rPr>
            <w:noProof/>
            <w:webHidden/>
          </w:rPr>
          <w:fldChar w:fldCharType="end"/>
        </w:r>
      </w:hyperlink>
    </w:p>
    <w:p w:rsidR="00E3305B" w:rsidRDefault="00E3305B">
      <w:pPr>
        <w:pStyle w:val="22"/>
        <w:rPr>
          <w:rFonts w:asciiTheme="minorHAnsi" w:eastAsiaTheme="minorEastAsia" w:hAnsiTheme="minorHAnsi" w:cstheme="minorBidi"/>
          <w:noProof/>
          <w:sz w:val="22"/>
          <w:szCs w:val="22"/>
          <w:lang w:val="ru-RU"/>
        </w:rPr>
      </w:pPr>
      <w:hyperlink w:anchor="_Toc231657796" w:history="1">
        <w:r w:rsidRPr="002F4B7E">
          <w:rPr>
            <w:rStyle w:val="a9"/>
            <w:noProof/>
          </w:rPr>
          <w:t>3.2</w:t>
        </w:r>
        <w:r>
          <w:rPr>
            <w:rFonts w:asciiTheme="minorHAnsi" w:eastAsiaTheme="minorEastAsia" w:hAnsiTheme="minorHAnsi" w:cstheme="minorBidi"/>
            <w:noProof/>
            <w:sz w:val="22"/>
            <w:szCs w:val="22"/>
            <w:lang w:val="ru-RU"/>
          </w:rPr>
          <w:tab/>
        </w:r>
        <w:r w:rsidRPr="002F4B7E">
          <w:rPr>
            <w:rStyle w:val="a9"/>
            <w:noProof/>
          </w:rPr>
          <w:t>Інструкція з обслуговування та наповнення сайту</w:t>
        </w:r>
        <w:r>
          <w:rPr>
            <w:noProof/>
            <w:webHidden/>
          </w:rPr>
          <w:tab/>
        </w:r>
        <w:r>
          <w:rPr>
            <w:noProof/>
            <w:webHidden/>
          </w:rPr>
          <w:fldChar w:fldCharType="begin"/>
        </w:r>
        <w:r>
          <w:rPr>
            <w:noProof/>
            <w:webHidden/>
          </w:rPr>
          <w:instrText xml:space="preserve"> PAGEREF _Toc231657796 \h </w:instrText>
        </w:r>
        <w:r>
          <w:rPr>
            <w:noProof/>
            <w:webHidden/>
          </w:rPr>
        </w:r>
        <w:r>
          <w:rPr>
            <w:noProof/>
            <w:webHidden/>
          </w:rPr>
          <w:fldChar w:fldCharType="separate"/>
        </w:r>
        <w:r>
          <w:rPr>
            <w:noProof/>
            <w:webHidden/>
          </w:rPr>
          <w:t>19</w:t>
        </w:r>
        <w:r>
          <w:rPr>
            <w:noProof/>
            <w:webHidden/>
          </w:rPr>
          <w:fldChar w:fldCharType="end"/>
        </w:r>
      </w:hyperlink>
    </w:p>
    <w:p w:rsidR="00E3305B" w:rsidRDefault="00E3305B">
      <w:pPr>
        <w:pStyle w:val="22"/>
        <w:rPr>
          <w:rFonts w:asciiTheme="minorHAnsi" w:eastAsiaTheme="minorEastAsia" w:hAnsiTheme="minorHAnsi" w:cstheme="minorBidi"/>
          <w:noProof/>
          <w:sz w:val="22"/>
          <w:szCs w:val="22"/>
          <w:lang w:val="ru-RU"/>
        </w:rPr>
      </w:pPr>
      <w:hyperlink w:anchor="_Toc231657797" w:history="1">
        <w:r w:rsidRPr="002F4B7E">
          <w:rPr>
            <w:rStyle w:val="a9"/>
            <w:noProof/>
          </w:rPr>
          <w:t>3.3</w:t>
        </w:r>
        <w:r>
          <w:rPr>
            <w:rFonts w:asciiTheme="minorHAnsi" w:eastAsiaTheme="minorEastAsia" w:hAnsiTheme="minorHAnsi" w:cstheme="minorBidi"/>
            <w:noProof/>
            <w:sz w:val="22"/>
            <w:szCs w:val="22"/>
            <w:lang w:val="ru-RU"/>
          </w:rPr>
          <w:tab/>
        </w:r>
        <w:r w:rsidRPr="002F4B7E">
          <w:rPr>
            <w:rStyle w:val="a9"/>
            <w:noProof/>
          </w:rPr>
          <w:t>Інструкція з популяризації та підтримки сайту</w:t>
        </w:r>
        <w:r>
          <w:rPr>
            <w:noProof/>
            <w:webHidden/>
          </w:rPr>
          <w:tab/>
        </w:r>
        <w:r>
          <w:rPr>
            <w:noProof/>
            <w:webHidden/>
          </w:rPr>
          <w:fldChar w:fldCharType="begin"/>
        </w:r>
        <w:r>
          <w:rPr>
            <w:noProof/>
            <w:webHidden/>
          </w:rPr>
          <w:instrText xml:space="preserve"> PAGEREF _Toc231657797 \h </w:instrText>
        </w:r>
        <w:r>
          <w:rPr>
            <w:noProof/>
            <w:webHidden/>
          </w:rPr>
        </w:r>
        <w:r>
          <w:rPr>
            <w:noProof/>
            <w:webHidden/>
          </w:rPr>
          <w:fldChar w:fldCharType="separate"/>
        </w:r>
        <w:r>
          <w:rPr>
            <w:noProof/>
            <w:webHidden/>
          </w:rPr>
          <w:t>19</w:t>
        </w:r>
        <w:r>
          <w:rPr>
            <w:noProof/>
            <w:webHidden/>
          </w:rPr>
          <w:fldChar w:fldCharType="end"/>
        </w:r>
      </w:hyperlink>
    </w:p>
    <w:p w:rsidR="00E3305B" w:rsidRDefault="00E3305B">
      <w:pPr>
        <w:pStyle w:val="13"/>
        <w:rPr>
          <w:rFonts w:asciiTheme="minorHAnsi" w:eastAsiaTheme="minorEastAsia" w:hAnsiTheme="minorHAnsi" w:cstheme="minorBidi"/>
          <w:color w:val="auto"/>
          <w:sz w:val="22"/>
          <w:szCs w:val="22"/>
          <w:lang w:val="ru-RU"/>
        </w:rPr>
      </w:pPr>
      <w:hyperlink w:anchor="_Toc231657798" w:history="1">
        <w:r w:rsidRPr="002F4B7E">
          <w:rPr>
            <w:rStyle w:val="a9"/>
          </w:rPr>
          <w:t>4 ЕКОНОМІЧНИЙ РОЗДІЛ</w:t>
        </w:r>
        <w:r>
          <w:rPr>
            <w:webHidden/>
          </w:rPr>
          <w:tab/>
        </w:r>
        <w:r>
          <w:rPr>
            <w:webHidden/>
          </w:rPr>
          <w:fldChar w:fldCharType="begin"/>
        </w:r>
        <w:r>
          <w:rPr>
            <w:webHidden/>
          </w:rPr>
          <w:instrText xml:space="preserve"> PAGEREF _Toc231657798 \h </w:instrText>
        </w:r>
        <w:r>
          <w:rPr>
            <w:webHidden/>
          </w:rPr>
        </w:r>
        <w:r>
          <w:rPr>
            <w:webHidden/>
          </w:rPr>
          <w:fldChar w:fldCharType="separate"/>
        </w:r>
        <w:r>
          <w:rPr>
            <w:webHidden/>
          </w:rPr>
          <w:t>20</w:t>
        </w:r>
        <w:r>
          <w:rPr>
            <w:webHidden/>
          </w:rPr>
          <w:fldChar w:fldCharType="end"/>
        </w:r>
      </w:hyperlink>
    </w:p>
    <w:p w:rsidR="00E3305B" w:rsidRDefault="00E3305B">
      <w:pPr>
        <w:pStyle w:val="13"/>
        <w:rPr>
          <w:rFonts w:asciiTheme="minorHAnsi" w:eastAsiaTheme="minorEastAsia" w:hAnsiTheme="minorHAnsi" w:cstheme="minorBidi"/>
          <w:color w:val="auto"/>
          <w:sz w:val="22"/>
          <w:szCs w:val="22"/>
          <w:lang w:val="ru-RU"/>
        </w:rPr>
      </w:pPr>
      <w:hyperlink w:anchor="_Toc231657799" w:history="1">
        <w:r w:rsidRPr="002F4B7E">
          <w:rPr>
            <w:rStyle w:val="a9"/>
          </w:rPr>
          <w:t>5</w:t>
        </w:r>
        <w:r>
          <w:rPr>
            <w:rFonts w:asciiTheme="minorHAnsi" w:eastAsiaTheme="minorEastAsia" w:hAnsiTheme="minorHAnsi" w:cstheme="minorBidi"/>
            <w:color w:val="auto"/>
            <w:sz w:val="22"/>
            <w:szCs w:val="22"/>
            <w:lang w:val="ru-RU"/>
          </w:rPr>
          <w:tab/>
        </w:r>
        <w:r w:rsidRPr="002F4B7E">
          <w:rPr>
            <w:rStyle w:val="a9"/>
          </w:rPr>
          <w:t>ОХОРОНА</w:t>
        </w:r>
        <w:r w:rsidRPr="002F4B7E">
          <w:rPr>
            <w:rStyle w:val="a9"/>
            <w:spacing w:val="-8"/>
          </w:rPr>
          <w:t xml:space="preserve"> </w:t>
        </w:r>
        <w:r w:rsidRPr="002F4B7E">
          <w:rPr>
            <w:rStyle w:val="a9"/>
          </w:rPr>
          <w:t>ПРАЦІ,</w:t>
        </w:r>
        <w:r w:rsidRPr="002F4B7E">
          <w:rPr>
            <w:rStyle w:val="a9"/>
            <w:spacing w:val="-9"/>
          </w:rPr>
          <w:t xml:space="preserve"> </w:t>
        </w:r>
        <w:r w:rsidRPr="002F4B7E">
          <w:rPr>
            <w:rStyle w:val="a9"/>
          </w:rPr>
          <w:t>ТЕХНІКА</w:t>
        </w:r>
        <w:r w:rsidRPr="002F4B7E">
          <w:rPr>
            <w:rStyle w:val="a9"/>
            <w:spacing w:val="-8"/>
          </w:rPr>
          <w:t xml:space="preserve"> </w:t>
        </w:r>
        <w:r w:rsidRPr="002F4B7E">
          <w:rPr>
            <w:rStyle w:val="a9"/>
          </w:rPr>
          <w:t>БЕЗПЕКИ</w:t>
        </w:r>
        <w:r w:rsidRPr="002F4B7E">
          <w:rPr>
            <w:rStyle w:val="a9"/>
            <w:spacing w:val="-7"/>
          </w:rPr>
          <w:t xml:space="preserve"> </w:t>
        </w:r>
        <w:r w:rsidRPr="002F4B7E">
          <w:rPr>
            <w:rStyle w:val="a9"/>
          </w:rPr>
          <w:t>ТА</w:t>
        </w:r>
        <w:r w:rsidRPr="002F4B7E">
          <w:rPr>
            <w:rStyle w:val="a9"/>
            <w:spacing w:val="-8"/>
          </w:rPr>
          <w:t xml:space="preserve"> </w:t>
        </w:r>
        <w:r w:rsidRPr="002F4B7E">
          <w:rPr>
            <w:rStyle w:val="a9"/>
          </w:rPr>
          <w:t>ЕКОЛОГІЧНІ</w:t>
        </w:r>
        <w:r w:rsidRPr="002F4B7E">
          <w:rPr>
            <w:rStyle w:val="a9"/>
            <w:spacing w:val="-9"/>
          </w:rPr>
          <w:t xml:space="preserve"> </w:t>
        </w:r>
        <w:r w:rsidRPr="002F4B7E">
          <w:rPr>
            <w:rStyle w:val="a9"/>
            <w:spacing w:val="-2"/>
          </w:rPr>
          <w:t>ВИМОГИ</w:t>
        </w:r>
        <w:r>
          <w:rPr>
            <w:webHidden/>
          </w:rPr>
          <w:tab/>
        </w:r>
        <w:r>
          <w:rPr>
            <w:webHidden/>
          </w:rPr>
          <w:fldChar w:fldCharType="begin"/>
        </w:r>
        <w:r>
          <w:rPr>
            <w:webHidden/>
          </w:rPr>
          <w:instrText xml:space="preserve"> PAGEREF _Toc231657799 \h </w:instrText>
        </w:r>
        <w:r>
          <w:rPr>
            <w:webHidden/>
          </w:rPr>
        </w:r>
        <w:r>
          <w:rPr>
            <w:webHidden/>
          </w:rPr>
          <w:fldChar w:fldCharType="separate"/>
        </w:r>
        <w:r>
          <w:rPr>
            <w:webHidden/>
          </w:rPr>
          <w:t>21</w:t>
        </w:r>
        <w:r>
          <w:rPr>
            <w:webHidden/>
          </w:rPr>
          <w:fldChar w:fldCharType="end"/>
        </w:r>
      </w:hyperlink>
    </w:p>
    <w:p w:rsidR="00E3305B" w:rsidRDefault="00E3305B">
      <w:pPr>
        <w:pStyle w:val="13"/>
        <w:rPr>
          <w:rFonts w:asciiTheme="minorHAnsi" w:eastAsiaTheme="minorEastAsia" w:hAnsiTheme="minorHAnsi" w:cstheme="minorBidi"/>
          <w:color w:val="auto"/>
          <w:sz w:val="22"/>
          <w:szCs w:val="22"/>
          <w:lang w:val="ru-RU"/>
        </w:rPr>
      </w:pPr>
      <w:hyperlink w:anchor="_Toc231657800" w:history="1">
        <w:r w:rsidRPr="002F4B7E">
          <w:rPr>
            <w:rStyle w:val="a9"/>
          </w:rPr>
          <w:t>ВИСНОВКИ</w:t>
        </w:r>
        <w:r>
          <w:rPr>
            <w:webHidden/>
          </w:rPr>
          <w:tab/>
        </w:r>
        <w:r>
          <w:rPr>
            <w:webHidden/>
          </w:rPr>
          <w:fldChar w:fldCharType="begin"/>
        </w:r>
        <w:r>
          <w:rPr>
            <w:webHidden/>
          </w:rPr>
          <w:instrText xml:space="preserve"> PAGEREF _Toc231657800 \h </w:instrText>
        </w:r>
        <w:r>
          <w:rPr>
            <w:webHidden/>
          </w:rPr>
        </w:r>
        <w:r>
          <w:rPr>
            <w:webHidden/>
          </w:rPr>
          <w:fldChar w:fldCharType="separate"/>
        </w:r>
        <w:r>
          <w:rPr>
            <w:webHidden/>
          </w:rPr>
          <w:t>26</w:t>
        </w:r>
        <w:r>
          <w:rPr>
            <w:webHidden/>
          </w:rPr>
          <w:fldChar w:fldCharType="end"/>
        </w:r>
      </w:hyperlink>
    </w:p>
    <w:p w:rsidR="00E3305B" w:rsidRDefault="00E3305B">
      <w:pPr>
        <w:pStyle w:val="13"/>
        <w:rPr>
          <w:rFonts w:asciiTheme="minorHAnsi" w:eastAsiaTheme="minorEastAsia" w:hAnsiTheme="minorHAnsi" w:cstheme="minorBidi"/>
          <w:color w:val="auto"/>
          <w:sz w:val="22"/>
          <w:szCs w:val="22"/>
          <w:lang w:val="ru-RU"/>
        </w:rPr>
      </w:pPr>
      <w:hyperlink w:anchor="_Toc231657801" w:history="1">
        <w:r w:rsidRPr="002F4B7E">
          <w:rPr>
            <w:rStyle w:val="a9"/>
          </w:rPr>
          <w:t>ПЕРЕЛІК ПОСИЛАНЬ</w:t>
        </w:r>
        <w:r>
          <w:rPr>
            <w:webHidden/>
          </w:rPr>
          <w:tab/>
        </w:r>
        <w:r>
          <w:rPr>
            <w:webHidden/>
          </w:rPr>
          <w:fldChar w:fldCharType="begin"/>
        </w:r>
        <w:r>
          <w:rPr>
            <w:webHidden/>
          </w:rPr>
          <w:instrText xml:space="preserve"> PAGEREF _Toc231657801 \h </w:instrText>
        </w:r>
        <w:r>
          <w:rPr>
            <w:webHidden/>
          </w:rPr>
        </w:r>
        <w:r>
          <w:rPr>
            <w:webHidden/>
          </w:rPr>
          <w:fldChar w:fldCharType="separate"/>
        </w:r>
        <w:r>
          <w:rPr>
            <w:webHidden/>
          </w:rPr>
          <w:t>27</w:t>
        </w:r>
        <w:r>
          <w:rPr>
            <w:webHidden/>
          </w:rPr>
          <w:fldChar w:fldCharType="end"/>
        </w:r>
      </w:hyperlink>
    </w:p>
    <w:p w:rsidR="00E3305B" w:rsidRDefault="00E3305B">
      <w:pPr>
        <w:pStyle w:val="13"/>
        <w:rPr>
          <w:rFonts w:asciiTheme="minorHAnsi" w:eastAsiaTheme="minorEastAsia" w:hAnsiTheme="minorHAnsi" w:cstheme="minorBidi"/>
          <w:color w:val="auto"/>
          <w:sz w:val="22"/>
          <w:szCs w:val="22"/>
          <w:lang w:val="ru-RU"/>
        </w:rPr>
      </w:pPr>
      <w:hyperlink w:anchor="_Toc231657802" w:history="1">
        <w:r w:rsidRPr="002F4B7E">
          <w:rPr>
            <w:rStyle w:val="a9"/>
          </w:rPr>
          <w:t>Додаток А Лістинг файлу «»</w:t>
        </w:r>
        <w:r>
          <w:rPr>
            <w:webHidden/>
          </w:rPr>
          <w:tab/>
        </w:r>
        <w:r>
          <w:rPr>
            <w:webHidden/>
          </w:rPr>
          <w:fldChar w:fldCharType="begin"/>
        </w:r>
        <w:r>
          <w:rPr>
            <w:webHidden/>
          </w:rPr>
          <w:instrText xml:space="preserve"> PAGEREF _Toc231657802 \h </w:instrText>
        </w:r>
        <w:r>
          <w:rPr>
            <w:webHidden/>
          </w:rPr>
        </w:r>
        <w:r>
          <w:rPr>
            <w:webHidden/>
          </w:rPr>
          <w:fldChar w:fldCharType="separate"/>
        </w:r>
        <w:r>
          <w:rPr>
            <w:webHidden/>
          </w:rPr>
          <w:t>28</w:t>
        </w:r>
        <w:r>
          <w:rPr>
            <w:webHidden/>
          </w:rPr>
          <w:fldChar w:fldCharType="end"/>
        </w:r>
      </w:hyperlink>
    </w:p>
    <w:p w:rsidR="00721EF0" w:rsidRPr="00546492" w:rsidRDefault="00600ED3" w:rsidP="000B2E8A">
      <w:pPr>
        <w:widowControl/>
        <w:spacing w:after="200" w:line="276" w:lineRule="auto"/>
        <w:ind w:firstLine="0"/>
        <w:jc w:val="left"/>
        <w:sectPr w:rsidR="00721EF0" w:rsidRPr="00546492" w:rsidSect="008942DB">
          <w:headerReference w:type="default" r:id="rId8"/>
          <w:footerReference w:type="default" r:id="rId9"/>
          <w:pgSz w:w="11907" w:h="16840" w:code="9"/>
          <w:pgMar w:top="567" w:right="567" w:bottom="567" w:left="1418" w:header="709" w:footer="709" w:gutter="0"/>
          <w:pgNumType w:start="2"/>
          <w:cols w:space="720"/>
          <w:noEndnote/>
          <w:titlePg/>
          <w:docGrid w:linePitch="381"/>
        </w:sectPr>
      </w:pPr>
      <w:r>
        <w:rPr>
          <w:noProof/>
          <w:color w:val="000000"/>
        </w:rPr>
        <w:fldChar w:fldCharType="end"/>
      </w:r>
    </w:p>
    <w:p w:rsidR="00145E0F" w:rsidRDefault="00145E0F" w:rsidP="00220D67">
      <w:pPr>
        <w:pStyle w:val="17"/>
      </w:pPr>
      <w:bookmarkStart w:id="0" w:name="_Toc231657774"/>
      <w:r>
        <w:lastRenderedPageBreak/>
        <w:t>АНОТАЦІЯ</w:t>
      </w:r>
      <w:bookmarkEnd w:id="0"/>
    </w:p>
    <w:p w:rsidR="00C066BB" w:rsidRDefault="00C066BB" w:rsidP="00C066BB">
      <w:pPr>
        <w:rPr>
          <w:sz w:val="24"/>
          <w:szCs w:val="24"/>
        </w:rPr>
      </w:pPr>
      <w:r>
        <w:t>Тема кваліфікаційної роботи: «Розробка дизайну та навігаційної структури вебсайту для психолога Ольги Демедчук».</w:t>
      </w:r>
    </w:p>
    <w:p w:rsidR="00C066BB" w:rsidRDefault="00C066BB" w:rsidP="00C066BB">
      <w:r>
        <w:t>Метою кваліфікаційної роботи є розробка сучасного адаптивного вебсайту для психолога з продуманою навігаційною структурою, зручним користувацьким інтерфейсом, системою керування контентом та можливістю адміністрування.</w:t>
      </w:r>
    </w:p>
    <w:p w:rsidR="00C066BB" w:rsidRDefault="00C066BB" w:rsidP="00C066BB">
      <w:r>
        <w:t>Пояснювальна записка складається з п’яти розділів.</w:t>
      </w:r>
    </w:p>
    <w:p w:rsidR="00C066BB" w:rsidRDefault="00C066BB" w:rsidP="00C066BB">
      <w:r>
        <w:t>У загальній частині описуються аналітичний огляд існуючих рішень, аналіз предметної області, обґрунтування вибору технологій та аналіз технічного завдання.</w:t>
      </w:r>
    </w:p>
    <w:p w:rsidR="00C066BB" w:rsidRDefault="00C066BB" w:rsidP="00C066BB">
      <w:r>
        <w:t>У другому розділі представлено процес створення програмного продукту, опис та обґрунтування вибору структури вебсайту, організації вхідних і вихідних даних, опис архітектури frontend та backend частин, розробка бази даних, API, навігаційної структури, користувацького інтерфейсу, а також тестування та налагодження програмного забезпечення.</w:t>
      </w:r>
    </w:p>
    <w:p w:rsidR="00C066BB" w:rsidRDefault="00C066BB" w:rsidP="00C066BB">
      <w:r>
        <w:t>У спеціальній частині описані процес інсталяції програмного продукту, налаштування серверної частини, системи керування контентом Payload CMS, інструкція з використання тестових наборів та інструкція користувача для роботи з адміністративною панеллю вебсайту.</w:t>
      </w:r>
    </w:p>
    <w:p w:rsidR="00C066BB" w:rsidRDefault="00C066BB" w:rsidP="00C066BB">
      <w:r>
        <w:t>Розрахунок вартості розробки та економічної ефективності наведено в економічній частині.</w:t>
      </w:r>
    </w:p>
    <w:p w:rsidR="00C066BB" w:rsidRDefault="00C066BB" w:rsidP="00C066BB">
      <w:r>
        <w:t>Основні питання охорони праці та техніки безпеки розглянуто в п’ятому розділі.</w:t>
      </w:r>
    </w:p>
    <w:p w:rsidR="00C066BB" w:rsidRDefault="00C066BB" w:rsidP="00C066BB">
      <w:r>
        <w:t>Обсяг пояснювальної записки становить _____ сторінок.</w:t>
      </w:r>
    </w:p>
    <w:p w:rsidR="00C066BB" w:rsidRPr="00C066BB" w:rsidRDefault="00C066BB" w:rsidP="00C066BB">
      <w:r>
        <w:t>До складу кваліфікаційної роботи входить графічна частина, яка складається зі структурної схеми програми, UML-діаграм, ER-діаграми бази даних, блок-схем основних модулів, схеми навігаційної структури вебсайту, техніко-економічних показників та фрагментів програмного коду, виконаних на окремих аркушах формату А1.</w:t>
      </w:r>
    </w:p>
    <w:p w:rsidR="006407D4" w:rsidRPr="00E3305B" w:rsidRDefault="006407D4" w:rsidP="00220D67">
      <w:pPr>
        <w:pStyle w:val="17"/>
      </w:pPr>
      <w:bookmarkStart w:id="1" w:name="_Toc231657775"/>
      <w:r w:rsidRPr="00220D67">
        <w:lastRenderedPageBreak/>
        <w:t>ВСТУП</w:t>
      </w:r>
      <w:bookmarkEnd w:id="1"/>
    </w:p>
    <w:p w:rsidR="002120AE" w:rsidRDefault="002120AE" w:rsidP="002120AE">
      <w:pPr>
        <w:rPr>
          <w:shd w:val="clear" w:color="auto" w:fill="FFFFFF"/>
        </w:rPr>
      </w:pPr>
      <w:r>
        <w:rPr>
          <w:shd w:val="clear" w:color="auto" w:fill="FFFFFF"/>
        </w:rPr>
        <w:t xml:space="preserve">У сучасному суспільстві сфера психологічної допомоги активно розвивається, тому її фахівці потребують ефективних цифрових інструментів для спілкування з клієнтами. Для того, щоб приватний психолог міг ефективно працювати, необхідна надійна онлайн-платформа, де надаються психологічні послуги, організовано глибокий контент і забезпечено плавне спілкування. Традиційні методи планування через месенджери або сторонні сервіси зазнають невдачі через розпорошену інформацію, адміністративну складність і відсутність єдиного безпечного простору, що призводить до втрати аудиторії та зниження довіри до фахівця. </w:t>
      </w:r>
    </w:p>
    <w:p w:rsidR="002120AE" w:rsidRDefault="002120AE" w:rsidP="002120AE">
      <w:pPr>
        <w:rPr>
          <w:shd w:val="clear" w:color="auto" w:fill="FFFFFF"/>
        </w:rPr>
      </w:pPr>
      <w:r>
        <w:rPr>
          <w:shd w:val="clear" w:color="auto" w:fill="FFFFFF"/>
        </w:rPr>
        <w:t xml:space="preserve">Сучасні веб-технології є вирішальними для розвитку професійного онлайн-іміджу та масштабування психологічної практики. Добре розроблений веб-сайт з належним UX/UI забезпечує централізоване управління послугами – користувачі можуть легко отримати доступ до навчальних матеріалів і швидко знайти відповідний матеріал, а конфіденційність даних гарантована, що усуває обмеження традиційних методів взаємодії. Відповідно, користувачам надається зручний спосіб бронювання дат прийому та проходження курсів, а також покращення психологічного комфорту. </w:t>
      </w:r>
    </w:p>
    <w:p w:rsidR="0050145B" w:rsidRPr="00C55088" w:rsidRDefault="002120AE" w:rsidP="002120AE">
      <w:pPr>
        <w:rPr>
          <w:color w:val="000000" w:themeColor="text1"/>
        </w:rPr>
      </w:pPr>
      <w:r>
        <w:rPr>
          <w:shd w:val="clear" w:color="auto" w:fill="FFFFFF"/>
        </w:rPr>
        <w:t>Метою цієї дипломної роботи є створення дизайну, структури та плану навігації сайту психолога Ольги Демедчук для автоматизації взаємодії з клієнтами та створення цілісного інформаційного простору. Веб-проєкт забезпечить чіткість архітектури сайту, адаптивні інтерфейси, інтеграцію особистого кабінету та зручну систему управління контентом. Впровадження такого рішення може зробити реєстрацію на вебінари та курси більш доступною та ефективною, а також підвищити доступність та ефективність психологічної підтримки.</w:t>
      </w:r>
      <w:r w:rsidR="0050145B">
        <w:rPr>
          <w:lang w:eastAsia="uk-UA"/>
        </w:rPr>
        <w:br w:type="page"/>
      </w:r>
    </w:p>
    <w:p w:rsidR="008F2F57" w:rsidRPr="00600ED3" w:rsidRDefault="00C43BE6" w:rsidP="005856D4">
      <w:pPr>
        <w:pStyle w:val="17"/>
        <w:numPr>
          <w:ilvl w:val="0"/>
          <w:numId w:val="7"/>
        </w:numPr>
        <w:rPr>
          <w:spacing w:val="-2"/>
          <w:sz w:val="32"/>
        </w:rPr>
      </w:pPr>
      <w:bookmarkStart w:id="2" w:name="_Toc230258928"/>
      <w:bookmarkStart w:id="3" w:name="_Toc231657776"/>
      <w:r w:rsidRPr="00600ED3">
        <w:rPr>
          <w:sz w:val="32"/>
        </w:rPr>
        <w:lastRenderedPageBreak/>
        <w:t>ЗАГАЛЬНИЙ</w:t>
      </w:r>
      <w:r w:rsidRPr="00600ED3">
        <w:rPr>
          <w:spacing w:val="-10"/>
          <w:sz w:val="32"/>
        </w:rPr>
        <w:t xml:space="preserve"> </w:t>
      </w:r>
      <w:r w:rsidRPr="00600ED3">
        <w:rPr>
          <w:spacing w:val="-2"/>
          <w:sz w:val="32"/>
        </w:rPr>
        <w:t>РОЗДІЛ</w:t>
      </w:r>
      <w:bookmarkEnd w:id="3"/>
    </w:p>
    <w:p w:rsidR="00C14A80" w:rsidRPr="00C14A80" w:rsidRDefault="00C14A80" w:rsidP="00C14A80">
      <w:pPr>
        <w:rPr>
          <w:lang w:val="ru-RU"/>
        </w:rPr>
      </w:pPr>
      <w:bookmarkStart w:id="4" w:name="_Toc231657778"/>
      <w:r w:rsidRPr="00C14A80">
        <w:rPr>
          <w:lang w:val="ru-RU"/>
        </w:rPr>
        <w:t>У практиці приватної психології сучасний ринок програмного забезпечення пропонує рішення для представлення діяльності, автоматизації ведення записів та організації дистанційного навчання (LMS). Основні підходи до розробки вебсайтів та інформаційних систем з урахуванням унікальних потреб взаємодії між фахівцем та клієнтом включають готові SaaS-платформи для онлайн-шкіл, універсальні конструктори вебсайтів (CMS), індивідуальну розробку на замовлення сторонніми студіями та створення повнофункціональних самостійних вебзастосунків на базі сучасного Full-Stack стеку технологій. Кожен з них має свої переваги та недоліки, які слід ретельно розглянути для забезпечення конфіденційності, гнучкої навігації, візуальної привабливості та оптимізації витрат.</w:t>
      </w:r>
    </w:p>
    <w:p w:rsidR="00C14A80" w:rsidRPr="00C14A80" w:rsidRDefault="00C14A80" w:rsidP="00C14A80">
      <w:pPr>
        <w:rPr>
          <w:lang w:val="ru-RU"/>
        </w:rPr>
      </w:pPr>
      <w:r w:rsidRPr="00C14A80">
        <w:rPr>
          <w:lang w:val="ru-RU"/>
        </w:rPr>
        <w:t xml:space="preserve">Готові SaaS-системи для навчання та запису (такі як Kwiga, Softbook), які пропонують повний функціонал для створення курсів і вебінарів, є популярними варіантами в сфері електронного навчання та консалтингу. Вони дозволяють користувачам реєструватися, приймати платежі та організовувати функції </w:t>
      </w:r>
      <w:proofErr w:type="gramStart"/>
      <w:r w:rsidRPr="00C14A80">
        <w:rPr>
          <w:lang w:val="ru-RU"/>
        </w:rPr>
        <w:t>для контенту</w:t>
      </w:r>
      <w:proofErr w:type="gramEnd"/>
      <w:r w:rsidRPr="00C14A80">
        <w:rPr>
          <w:lang w:val="ru-RU"/>
        </w:rPr>
        <w:t xml:space="preserve"> в системі шаблону. Така хмарна архітектура дозволяє цим сервісам слугувати легкими точками входу та доступу до базових інструментів взаємодії, але для приватної психології цього недостатньо. Проте лише деякі з цих платформ мають ефективні інструменти для розробки індивідуального UX/UI, що є наріжним каменем для побудови довіри до особистого бренду психолога. Більше того, більшість готових рішень працює на основі щомісячної підписки або стягує високу комісію за платежі, що стає постійним фінансовим тягарем для фахівця. Ще одним недоліком є неможливість гнучкої кастомізації внутрішньої логіки системи, наприклад, централізованого управління фотографіями через хмару Cloudinary або відображення специфічних статусів замовлень.</w:t>
      </w:r>
    </w:p>
    <w:p w:rsidR="00C14A80" w:rsidRDefault="00C14A80" w:rsidP="007E08B4">
      <w:pPr>
        <w:spacing w:after="240"/>
        <w:rPr>
          <w:lang w:val="ru-RU"/>
        </w:rPr>
      </w:pPr>
      <w:r w:rsidRPr="00C14A80">
        <w:rPr>
          <w:lang w:val="ru-RU"/>
        </w:rPr>
        <w:t xml:space="preserve">Загальні конструктори та системи управління контентом, такі як WordPress у поєднанні з готовими LMS-плагінами, прагнуть контролювати структуру вебресурсу з більшою деталізацією. </w:t>
      </w:r>
      <w:proofErr w:type="gramStart"/>
      <w:r w:rsidRPr="00C14A80">
        <w:rPr>
          <w:lang w:val="ru-RU"/>
        </w:rPr>
        <w:t>У межах</w:t>
      </w:r>
      <w:proofErr w:type="gramEnd"/>
      <w:r w:rsidRPr="00C14A80">
        <w:rPr>
          <w:lang w:val="ru-RU"/>
        </w:rPr>
        <w:t xml:space="preserve"> цього проєкту вони розглядаються як проміжне рішення між готовими платформами та індивідуальною розробкою. </w:t>
      </w:r>
      <w:r w:rsidRPr="00C14A80">
        <w:rPr>
          <w:lang w:val="ru-RU"/>
        </w:rPr>
        <w:lastRenderedPageBreak/>
        <w:t>Рисунок 1.1 показує приклад дизайну інтерфейсу адміністративної панелі подібної системи.</w:t>
      </w:r>
    </w:p>
    <w:p w:rsidR="007E08B4" w:rsidRPr="00C14A80" w:rsidRDefault="007E08B4" w:rsidP="007E08B4">
      <w:pPr>
        <w:jc w:val="left"/>
        <w:rPr>
          <w:lang w:val="ru-RU"/>
        </w:rPr>
      </w:pPr>
      <w:r w:rsidRPr="007E08B4">
        <w:rPr>
          <w:lang w:val="ru-RU"/>
        </w:rPr>
        <w:drawing>
          <wp:inline distT="0" distB="0" distL="0" distR="0" wp14:anchorId="0BE5CCC7" wp14:editId="3A0EE345">
            <wp:extent cx="5264150" cy="2657011"/>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69030" cy="2659474"/>
                    </a:xfrm>
                    <a:prstGeom prst="rect">
                      <a:avLst/>
                    </a:prstGeom>
                  </pic:spPr>
                </pic:pic>
              </a:graphicData>
            </a:graphic>
          </wp:inline>
        </w:drawing>
      </w:r>
    </w:p>
    <w:p w:rsidR="00C14A80" w:rsidRPr="00C14A80" w:rsidRDefault="00C14A80" w:rsidP="007E08B4">
      <w:pPr>
        <w:spacing w:after="240"/>
        <w:rPr>
          <w:lang w:val="ru-RU"/>
        </w:rPr>
      </w:pPr>
      <w:r w:rsidRPr="00C14A80">
        <w:rPr>
          <w:lang w:val="ru-RU"/>
        </w:rPr>
        <w:t>Рисунок 1.1 — Інтерфейс адміністративної панелі WordPress LMS</w:t>
      </w:r>
    </w:p>
    <w:p w:rsidR="00C14A80" w:rsidRPr="00C14A80" w:rsidRDefault="00C14A80" w:rsidP="00C14A80">
      <w:pPr>
        <w:rPr>
          <w:lang w:val="ru-RU"/>
        </w:rPr>
      </w:pPr>
      <w:r w:rsidRPr="00C14A80">
        <w:rPr>
          <w:lang w:val="ru-RU"/>
        </w:rPr>
        <w:t xml:space="preserve">Вони дозволяють додавати текстові та медіафайли, прості варіації тем і підключати зовнішні розширення для авторизації користувачів або інтеграції оплати. Така платформа добре працює для стандартних блогів або сайтів-візиток, використовуючи готові інструменти для коментарів і публікації відгуків. Проте для створення безпечного приватного облікового запису або професійного вебсайту для психолога CMS як система може бути неефективною, що прямо не відповідає цим потребам. </w:t>
      </w:r>
      <w:proofErr w:type="gramStart"/>
      <w:r w:rsidRPr="00C14A80">
        <w:rPr>
          <w:lang w:val="ru-RU"/>
        </w:rPr>
        <w:t>По-друге</w:t>
      </w:r>
      <w:proofErr w:type="gramEnd"/>
      <w:r w:rsidRPr="00C14A80">
        <w:rPr>
          <w:lang w:val="ru-RU"/>
        </w:rPr>
        <w:t>, готові плагіни суттєво ускладнюють налаштування наскрізної логіки, оскільки єдине замовлення у базі даних повинно коректно обробляти як доступ до курсу, так і реєстрацію на вебінар з різними статусами підтвердження — це вимагає залучення великої кількості сторонніх модулів, що знижує надійність системи та створює потенційні вразливості.</w:t>
      </w:r>
    </w:p>
    <w:p w:rsidR="00C14A80" w:rsidRPr="00C14A80" w:rsidRDefault="00C14A80" w:rsidP="00C14A80">
      <w:pPr>
        <w:rPr>
          <w:lang w:val="ru-RU"/>
        </w:rPr>
      </w:pPr>
      <w:r w:rsidRPr="00C14A80">
        <w:rPr>
          <w:lang w:val="ru-RU"/>
        </w:rPr>
        <w:t xml:space="preserve">Індивідуальні рішення на замовлення, створені спеціалізованими вебстудіями, найкраще підходять для персоналізованих потреб приватного психолога в межах конкретного проєкту. Ці системи будуються на основі суворих індивідуальних вимог </w:t>
      </w:r>
      <w:proofErr w:type="gramStart"/>
      <w:r w:rsidRPr="00C14A80">
        <w:rPr>
          <w:lang w:val="ru-RU"/>
        </w:rPr>
        <w:t>до дизайну</w:t>
      </w:r>
      <w:proofErr w:type="gramEnd"/>
      <w:r w:rsidRPr="00C14A80">
        <w:rPr>
          <w:lang w:val="ru-RU"/>
        </w:rPr>
        <w:t xml:space="preserve"> UX/UI: детальна структура навігації, інтеграція платіжних рішень, безпечне зберігання відеоматеріалів, а також персоналізований </w:t>
      </w:r>
      <w:r w:rsidRPr="00C14A80">
        <w:rPr>
          <w:lang w:val="ru-RU"/>
        </w:rPr>
        <w:lastRenderedPageBreak/>
        <w:t>інтерфейс для облікових записів. Однак їхній основний недолік — це надзвичайно дорога первинна розробка, впровадження, тестування та подальший розвиток, що ускладнює їхню відповідність потребам практики. Будь-яке супроводження такого проєкту є повільним і витратним під час масштабування, додавання нових модулів чи навіть мінімальних змін у конфігурації бази даних, що вимагає постійної оплати праці сторонніх технічних експертів і ускладнює розвиток індивідуальної практики.</w:t>
      </w:r>
    </w:p>
    <w:p w:rsidR="00C14A80" w:rsidRPr="00C14A80" w:rsidRDefault="00C14A80" w:rsidP="00C14A80">
      <w:pPr>
        <w:rPr>
          <w:lang w:val="ru-RU"/>
        </w:rPr>
      </w:pPr>
      <w:r w:rsidRPr="00C14A80">
        <w:rPr>
          <w:lang w:val="ru-RU"/>
        </w:rPr>
        <w:t xml:space="preserve">Сучасний Full-Stack технологічний стек самостійно розроблених вебзастосунків є найкращим підходом для створення інженерного рішення, яке повністю задовольняє специфічні потреби діяльності та брендингу фахівця. </w:t>
      </w:r>
      <w:proofErr w:type="gramStart"/>
      <w:r w:rsidRPr="00C14A80">
        <w:rPr>
          <w:lang w:val="ru-RU"/>
        </w:rPr>
        <w:t>У межах</w:t>
      </w:r>
      <w:proofErr w:type="gramEnd"/>
      <w:r w:rsidRPr="00C14A80">
        <w:rPr>
          <w:lang w:val="ru-RU"/>
        </w:rPr>
        <w:t xml:space="preserve"> цього проєкту він забезпечує максимальну гнучкість для архітектури Single Page Application (SPA), повний контроль над зберіганням даних і абсолютну незалежність від сторонніх платформ і платних ліцензій. Реалізація компонентного підходу на фронтенді (React, Vite) та бекенд-розробка власного REST API (Node.js, Express, MongoDB Atlas) дозволяють створити швидкий, оптимізований, адаптивний інтерфейс із використанням темної теми оформлення за замовчуванням.</w:t>
      </w:r>
    </w:p>
    <w:p w:rsidR="00C14A80" w:rsidRPr="00C14A80" w:rsidRDefault="00C14A80" w:rsidP="00C14A80">
      <w:pPr>
        <w:rPr>
          <w:lang w:val="ru-RU"/>
        </w:rPr>
      </w:pPr>
      <w:r w:rsidRPr="00C14A80">
        <w:rPr>
          <w:lang w:val="ru-RU"/>
        </w:rPr>
        <w:t>Основними перевагами використання цього підходу є точна логіка дизайну взаємодії користувача з системою, захищений контроль доступу з функціями автентифікації на базі JWT-токерів у захищених cookie, централізоване зберігання медіафайлів у Cloudinary із мінімальною надлишковістю в базі даних та висока масштабованість колекцій MongoDB. Цей процес вимагає ретельної роботи на етапах проєктування схем даних і макетів інтерфейсу, але призводить до створення надійного, швидкодіючого та повністю контрольованого вебдодатка, який безпосередньо вирішує ці вимоги відповідно до індивідуальних потреб замовника.</w:t>
      </w:r>
    </w:p>
    <w:p w:rsidR="005856D4" w:rsidRPr="005856D4" w:rsidRDefault="00600ED3" w:rsidP="00205402">
      <w:pPr>
        <w:pStyle w:val="20"/>
      </w:pPr>
      <w:r>
        <w:lastRenderedPageBreak/>
        <w:t>Технічне завдання</w:t>
      </w:r>
      <w:bookmarkEnd w:id="4"/>
    </w:p>
    <w:p w:rsidR="00600ED3" w:rsidRDefault="00600ED3" w:rsidP="00600ED3">
      <w:pPr>
        <w:pStyle w:val="3"/>
        <w:spacing w:before="0"/>
      </w:pPr>
      <w:bookmarkStart w:id="5" w:name="_Toc231657779"/>
      <w:r>
        <w:t>Найменування та область застосування</w:t>
      </w:r>
      <w:bookmarkEnd w:id="5"/>
    </w:p>
    <w:p w:rsidR="007E08B4" w:rsidRPr="007E08B4" w:rsidRDefault="007E08B4" w:rsidP="007E08B4">
      <w:pPr>
        <w:rPr>
          <w:lang w:val="ru-RU"/>
        </w:rPr>
      </w:pPr>
      <w:bookmarkStart w:id="6" w:name="_Toc231657780"/>
      <w:r w:rsidRPr="007E08B4">
        <w:rPr>
          <w:lang w:val="ru-RU"/>
        </w:rPr>
        <w:t>Тема дипломного проєкту – «Розробка дизайну та навігаційної структури вебсайту для психолога Ольги Демедчук». Вебзастосунок призначений для автоматизації взаємодії приватного психолога з клієнтами, систематизації навчального контенту та організації дистанційного навчання (LMS), що забезпечує централізований доступ до консультаційних і освітніх послуг. Він дає змогу користувачам ефективно ознайомлюватися з професійною діяльністю спеціаліста та отримувати ці послуги в одному цифровому середовищі.</w:t>
      </w:r>
    </w:p>
    <w:p w:rsidR="007E08B4" w:rsidRPr="007E08B4" w:rsidRDefault="007E08B4" w:rsidP="007E08B4">
      <w:pPr>
        <w:rPr>
          <w:lang w:val="ru-RU"/>
        </w:rPr>
      </w:pPr>
      <w:r w:rsidRPr="007E08B4">
        <w:rPr>
          <w:lang w:val="ru-RU"/>
        </w:rPr>
        <w:t>Система забезпечує реєстрацію клієнтів і надання їм персонального доступу до особистого кабінету, де відображаються придбані курси, вебінари та індивідуальний прогрес навчання, що усуває потребу в сторонніх освітніх платформах. Крім того, інформаційна система забезпечує відстеження статусів замовлень, фіксацію заявок на оплату курсів чи вебінарів через посилання Monobank та надання захищених посилань на онлайн-зустрічі (Google Meet), а також інтегровані навчальні матеріали (відео YouTube, PDF через посилання Google Drive) після ручного підтвердження адміністратором.</w:t>
      </w:r>
    </w:p>
    <w:p w:rsidR="007E08B4" w:rsidRPr="007E08B4" w:rsidRDefault="007E08B4" w:rsidP="007E08B4">
      <w:pPr>
        <w:rPr>
          <w:lang w:val="ru-RU"/>
        </w:rPr>
      </w:pPr>
      <w:r w:rsidRPr="007E08B4">
        <w:rPr>
          <w:lang w:val="ru-RU"/>
        </w:rPr>
        <w:t>Функціональність адміністративної частини передбачає керування структурою вебресурсу, що дає змогу оновлювати перелік послуг, публікувати нові лекційні модулі, уроки та вебінари, а також моделювати клієнтські відгуки. Автоматизований підхід дозволяє оптимізувати менеджмент записів на консультації, усунути дублювання медіафайлів завдяки централізованій логіці роботи з фотографіями та хмарному сховищу Cloudinary, а також підвищити ефективність взаємодії з аудиторією.</w:t>
      </w:r>
    </w:p>
    <w:p w:rsidR="007E08B4" w:rsidRPr="007E08B4" w:rsidRDefault="007E08B4" w:rsidP="007E08B4">
      <w:pPr>
        <w:rPr>
          <w:lang w:val="ru-RU"/>
        </w:rPr>
      </w:pPr>
      <w:r w:rsidRPr="007E08B4">
        <w:rPr>
          <w:lang w:val="ru-RU"/>
        </w:rPr>
        <w:t xml:space="preserve">Додатково реалізовано адаптивну навігаційну структуру із темною темою за замовчуванням, що підвищує зручність використання системи на будь-яких типах пристроїв, підтримує психологічний комфорт, відчуття безпеки та конфіденційність. Завдяки впровадженню цієї платформи покращується візуальна </w:t>
      </w:r>
      <w:r w:rsidRPr="007E08B4">
        <w:rPr>
          <w:lang w:val="ru-RU"/>
        </w:rPr>
        <w:lastRenderedPageBreak/>
        <w:t>презентація послуг психолога, мінімізуються часові витрати на адміністрування клієнтської бази та створюється професійний онлайн-образ спеціаліста в мережі Інтернет.</w:t>
      </w:r>
    </w:p>
    <w:p w:rsidR="00600ED3" w:rsidRDefault="00600ED3" w:rsidP="00600ED3">
      <w:pPr>
        <w:pStyle w:val="3"/>
      </w:pPr>
      <w:r>
        <w:t>Призначення розробки</w:t>
      </w:r>
      <w:bookmarkEnd w:id="6"/>
    </w:p>
    <w:p w:rsidR="00246C21" w:rsidRPr="00246C21" w:rsidRDefault="00246C21" w:rsidP="00246C21">
      <w:pPr>
        <w:rPr>
          <w:lang w:val="ru-RU"/>
        </w:rPr>
      </w:pPr>
      <w:r w:rsidRPr="00246C21">
        <w:t xml:space="preserve">Призначенням розробки вебсайту для психолога Ольги Демедчук є створення онлайн-платформи для автоматизації взаємодії з клієнтами, структурування освітнього контенту та надання послуг дистанційного навчання, що забезпечить оптимізацію діяльності фахівця. </w:t>
      </w:r>
      <w:r w:rsidRPr="00246C21">
        <w:rPr>
          <w:lang w:val="ru-RU"/>
        </w:rPr>
        <w:t>Вебзастосунок дозволить вирішити такі ключові завдання:</w:t>
      </w:r>
    </w:p>
    <w:p w:rsidR="00246C21" w:rsidRPr="00246C21" w:rsidRDefault="00246C21" w:rsidP="00246C21">
      <w:pPr>
        <w:pStyle w:val="a0"/>
        <w:numPr>
          <w:ilvl w:val="0"/>
          <w:numId w:val="11"/>
        </w:numPr>
        <w:ind w:left="0" w:firstLine="1211"/>
        <w:rPr>
          <w:lang w:val="ru-RU"/>
        </w:rPr>
      </w:pPr>
      <w:r>
        <w:rPr>
          <w:bCs/>
          <w:lang w:val="ru-RU"/>
        </w:rPr>
        <w:t xml:space="preserve"> ц</w:t>
      </w:r>
      <w:r w:rsidRPr="00246C21">
        <w:rPr>
          <w:bCs/>
          <w:lang w:val="ru-RU"/>
        </w:rPr>
        <w:t>ентралізоване управління послугами та навчанням</w:t>
      </w:r>
      <w:r w:rsidRPr="00246C21">
        <w:rPr>
          <w:lang w:val="ru-RU"/>
        </w:rPr>
        <w:t>: вебзастосунок забезпечить точний контроль за структурою курсів, модулів, уроків та вебінарів, а також надасть користувачам доступ до навчальних матеріалів;</w:t>
      </w:r>
    </w:p>
    <w:p w:rsidR="00246C21" w:rsidRPr="00246C21" w:rsidRDefault="00246C21" w:rsidP="00246C21">
      <w:pPr>
        <w:pStyle w:val="a0"/>
        <w:numPr>
          <w:ilvl w:val="0"/>
          <w:numId w:val="11"/>
        </w:numPr>
        <w:ind w:left="0" w:firstLine="1211"/>
        <w:rPr>
          <w:lang w:val="ru-RU"/>
        </w:rPr>
      </w:pPr>
      <w:r>
        <w:rPr>
          <w:bCs/>
          <w:lang w:val="ru-RU"/>
        </w:rPr>
        <w:t xml:space="preserve"> о</w:t>
      </w:r>
      <w:r w:rsidRPr="00246C21">
        <w:rPr>
          <w:bCs/>
          <w:lang w:val="ru-RU"/>
        </w:rPr>
        <w:t>рганізація взаємодії та запису</w:t>
      </w:r>
      <w:r w:rsidRPr="00246C21">
        <w:rPr>
          <w:lang w:val="ru-RU"/>
        </w:rPr>
        <w:t>: вебзастосунок надасть клієнтам інструменти для реєстрації, доступу до особистого кабінету, запису на консультації чи вебінари та перегляду індивідуального прогресу навчання;</w:t>
      </w:r>
    </w:p>
    <w:p w:rsidR="00246C21" w:rsidRPr="00246C21" w:rsidRDefault="00246C21" w:rsidP="00246C21">
      <w:pPr>
        <w:pStyle w:val="a0"/>
        <w:numPr>
          <w:ilvl w:val="0"/>
          <w:numId w:val="11"/>
        </w:numPr>
        <w:ind w:left="0" w:firstLine="1211"/>
        <w:rPr>
          <w:lang w:val="ru-RU"/>
        </w:rPr>
      </w:pPr>
      <w:r>
        <w:rPr>
          <w:bCs/>
          <w:lang w:val="ru-RU"/>
        </w:rPr>
        <w:t xml:space="preserve"> з</w:t>
      </w:r>
      <w:r w:rsidRPr="00246C21">
        <w:rPr>
          <w:bCs/>
          <w:lang w:val="ru-RU"/>
        </w:rPr>
        <w:t>ручність використання та адміністрування</w:t>
      </w:r>
      <w:r w:rsidRPr="00246C21">
        <w:rPr>
          <w:lang w:val="ru-RU"/>
        </w:rPr>
        <w:t>: створення інтуїтивно зрозумілого інтерфейсу для відвідувачів і функціональної адмін-панелі для керування контентом, оплатами й користувачами, що мінімізує помилки під час обробки замовлень.</w:t>
      </w:r>
    </w:p>
    <w:p w:rsidR="005856D4" w:rsidRPr="00246C21" w:rsidRDefault="00246C21" w:rsidP="00246C21">
      <w:pPr>
        <w:rPr>
          <w:lang w:val="ru-RU"/>
        </w:rPr>
      </w:pPr>
      <w:r w:rsidRPr="00246C21">
        <w:rPr>
          <w:lang w:val="ru-RU"/>
        </w:rPr>
        <w:t>Розробка орієнтована на поліпшення візуальної презентації послуг психолога, економію часу на адміністрування, автоматизацію процесів оплати та підтвердження доступу, а також підвищення рівня довіри клієнтів завдяки створенню професійного онлайн-образу спеціаліста.</w:t>
      </w:r>
    </w:p>
    <w:p w:rsidR="00600ED3" w:rsidRDefault="00600ED3" w:rsidP="00600ED3">
      <w:pPr>
        <w:pStyle w:val="3"/>
      </w:pPr>
      <w:bookmarkStart w:id="7" w:name="_Toc231657781"/>
      <w:r>
        <w:t>Вимоги до функціоналу web-сайту</w:t>
      </w:r>
      <w:bookmarkEnd w:id="7"/>
    </w:p>
    <w:p w:rsidR="007E08B4" w:rsidRPr="007E08B4" w:rsidRDefault="007E08B4" w:rsidP="007E08B4">
      <w:bookmarkStart w:id="8" w:name="_Toc231657782"/>
      <w:r w:rsidRPr="007E08B4">
        <w:t xml:space="preserve">Для ефективної роботи з вебзастосунком «Розробка дизайну та навігаційної структури вебсайту для психолога Ольги Демедчук» важливо забезпечити </w:t>
      </w:r>
      <w:r w:rsidRPr="007E08B4">
        <w:lastRenderedPageBreak/>
        <w:t>інтуїтивно зрозумілий інтерфейс і широкий функціонал для повноцінної взаємодії з користувачами та управління освітнім контентом. Основна мета цієї системи – спростити запис на консультації, підвищити ефективність навчання клієнтів за допомогою інтегрованих курсів і вебінарів, а також надати зручний інструмент для адміністрування ресурсу.</w:t>
      </w:r>
    </w:p>
    <w:p w:rsidR="007E08B4" w:rsidRDefault="007E08B4" w:rsidP="007E08B4">
      <w:r w:rsidRPr="007E08B4">
        <w:t xml:space="preserve">Однією з ключових функцій вебзастосунку є централізоване зберігання та відображення інформації про послуги, навчальні курси, лекційні модулі, уроки, а також майбутні вебінари. </w:t>
      </w:r>
      <w:r>
        <w:t>Кожен запис у базі даних MongoDB Atlas міститиме чітко визначені атрибути:</w:t>
      </w:r>
      <w:bookmarkStart w:id="9" w:name="_GoBack"/>
      <w:bookmarkEnd w:id="9"/>
    </w:p>
    <w:p w:rsidR="007E08B4" w:rsidRDefault="007E08B4" w:rsidP="007E08B4">
      <w:pPr>
        <w:pStyle w:val="a0"/>
        <w:numPr>
          <w:ilvl w:val="0"/>
          <w:numId w:val="18"/>
        </w:numPr>
      </w:pPr>
      <w:r>
        <w:t>для курсів — назву, опис, структуру модулів, вартість і тривалість;</w:t>
      </w:r>
    </w:p>
    <w:p w:rsidR="007E08B4" w:rsidRDefault="007E08B4" w:rsidP="007E08B4">
      <w:pPr>
        <w:pStyle w:val="a0"/>
        <w:numPr>
          <w:ilvl w:val="0"/>
          <w:numId w:val="18"/>
        </w:numPr>
      </w:pPr>
      <w:r>
        <w:t>для вебінарів — дату проведення, цільову аудиторію, тип (платний/безкоштовний) та захищене посилання на онлайн-зустріч;</w:t>
      </w:r>
    </w:p>
    <w:p w:rsidR="007E08B4" w:rsidRDefault="007E08B4" w:rsidP="007E08B4">
      <w:pPr>
        <w:pStyle w:val="a0"/>
        <w:numPr>
          <w:ilvl w:val="0"/>
          <w:numId w:val="18"/>
        </w:numPr>
      </w:pPr>
      <w:r>
        <w:t>для фотографій — назву та унікальний URL-адрес із хмари Cloudinary, винесений в окрему колекцію для уникнення дублювання файлів.</w:t>
      </w:r>
    </w:p>
    <w:p w:rsidR="007E08B4" w:rsidRDefault="007E08B4" w:rsidP="007E08B4">
      <w:r>
        <w:t>Це допоможе систематизувати всі матеріали фахівця й забезпечити їх зручний перегляд відвідувачами сайту. Організація даних за різними розділами, такими як каталог курсів, сторінки послуг та вебінарів, є ще однією важливою функцією, що допоможе користувачам швидко знаходити потрібний формат психологічної допомоги чи навчання.</w:t>
      </w:r>
    </w:p>
    <w:p w:rsidR="007E08B4" w:rsidRDefault="007E08B4" w:rsidP="007E08B4">
      <w:r>
        <w:t>Функціональність особистого кабінету дозволить авторизованим клієнтам швидко отримувати доступ до персоналізованої інформації. Це скоротить час на пошук придбаних лекцій, відобразить поточний прогрес проходження уроків із фіксацією виконаних завдань, а також надасть доступ до Google Meet посилань платних чи безкоштовних вебінарів лише після верифікації та ручного підтвердження транзакції адміністратором, що зробить роботу з платформою продуктивнішою.</w:t>
      </w:r>
    </w:p>
    <w:p w:rsidR="007E08B4" w:rsidRDefault="007E08B4" w:rsidP="007E08B4">
      <w:r>
        <w:t xml:space="preserve">Додавання нових інформаційних блоків, реалізація повного циклу CRUD-операцій для наявних записів у програмах курсів, керування модулями й уроками (із залученням YouTube-відео та Google Drive PDF-документів), а також модерація </w:t>
      </w:r>
      <w:r>
        <w:lastRenderedPageBreak/>
        <w:t>користувацьких відгуків є невід’ємною складовою функціональності вебзастосунку. Адміністратор системи матиме змогу оперативно оновлювати контент, керувати доступами й переглядати подані заявки на оплату через спеціалізовану панель управління, що гарантуватиме актуальність інформації на сайті.</w:t>
      </w:r>
    </w:p>
    <w:p w:rsidR="007E08B4" w:rsidRDefault="007E08B4" w:rsidP="007E08B4">
      <w:r>
        <w:t>Забезпечення безпеки даних та управління доступом також відіграють важливу роль у функціонуванні вебзастосунку. В системі передбачено розмежування прав доступу за ролями користувачів (</w:t>
      </w:r>
      <w:r>
        <w:rPr>
          <w:rStyle w:val="HTML"/>
        </w:rPr>
        <w:t>user</w:t>
      </w:r>
      <w:r>
        <w:t xml:space="preserve"> та </w:t>
      </w:r>
      <w:r>
        <w:rPr>
          <w:rStyle w:val="HTML"/>
        </w:rPr>
        <w:t>admin</w:t>
      </w:r>
      <w:r>
        <w:t>). Адміністратор матиме повний доступ до всіх функцій керування контентом, оплат, верифікації платежів Monobank та медіафайлів, тоді як авторизовані клієнти зможуть взаємодіяти лише з власним профілем, історією своїх записів та сплаченим навчальним контентом. Такий підхід дозволить захистити приватну інформацію від несанкціонованого доступу та забезпечить надійний контроль за роботою системи.</w:t>
      </w:r>
    </w:p>
    <w:p w:rsidR="007E08B4" w:rsidRDefault="007E08B4" w:rsidP="007E08B4">
      <w:r>
        <w:t>Завдяки впровадженню цієї функціональності вебзастосунок забезпечить автоматизовану взаємодію психолога з аудиторією, спростить процеси реєстрації та транзакцій, а також оптимізує подання лекційного матеріалу в межах індивідуального освітнього середовища. Це сприятиме підвищенню доступності психологічної підтримки та забезпеченню високого рівня зручності для кожного відвідувача вебресурсу.</w:t>
      </w:r>
    </w:p>
    <w:p w:rsidR="00600ED3" w:rsidRDefault="00600ED3" w:rsidP="00600ED3">
      <w:pPr>
        <w:pStyle w:val="3"/>
      </w:pPr>
      <w:r>
        <w:t>Вимоги до програмної документації</w:t>
      </w:r>
      <w:bookmarkEnd w:id="8"/>
    </w:p>
    <w:p w:rsidR="00246C21" w:rsidRPr="00246C21" w:rsidRDefault="00246C21" w:rsidP="00246C21">
      <w:pPr>
        <w:rPr>
          <w:lang w:val="ru-RU"/>
        </w:rPr>
      </w:pPr>
      <w:r w:rsidRPr="00246C21">
        <w:t xml:space="preserve">Для забезпечення належної якості програмної документації вебзастосунку для психолога Ольги Демедчук важливо мати чіткий і докладний опис інформаційної архітектури системи, її інтерфейсних рішень та навігаційної структури, а також технічні посібники, які допоможуть фахівцю та технічному персоналу правильно розгорнути, налаштувати й експлуатувати платформу. </w:t>
      </w:r>
      <w:r w:rsidRPr="00246C21">
        <w:rPr>
          <w:lang w:val="ru-RU"/>
        </w:rPr>
        <w:t>Програмна документація повинна містити такі складові:</w:t>
      </w:r>
    </w:p>
    <w:p w:rsidR="00246C21" w:rsidRPr="00246C21" w:rsidRDefault="00246C21" w:rsidP="00246C21">
      <w:pPr>
        <w:pStyle w:val="a0"/>
        <w:numPr>
          <w:ilvl w:val="0"/>
          <w:numId w:val="13"/>
        </w:numPr>
        <w:ind w:left="0" w:firstLine="1211"/>
        <w:rPr>
          <w:lang w:val="ru-RU"/>
        </w:rPr>
      </w:pPr>
      <w:r>
        <w:rPr>
          <w:bCs/>
          <w:lang w:val="ru-RU"/>
        </w:rPr>
        <w:t xml:space="preserve"> д</w:t>
      </w:r>
      <w:r w:rsidRPr="00246C21">
        <w:rPr>
          <w:bCs/>
          <w:lang w:val="ru-RU"/>
        </w:rPr>
        <w:t>етальний опис архітектури вебресурсу</w:t>
      </w:r>
      <w:r w:rsidRPr="00246C21">
        <w:rPr>
          <w:lang w:val="ru-RU"/>
        </w:rPr>
        <w:t xml:space="preserve">, що включає специфікацію клієнтської частини (Single Page Application), REST API сервера, схеми </w:t>
      </w:r>
      <w:r w:rsidRPr="00246C21">
        <w:rPr>
          <w:lang w:val="ru-RU"/>
        </w:rPr>
        <w:lastRenderedPageBreak/>
        <w:t>нереляційної бази даних та логіку взаємодії між компонентами через захищені канали зв'язку;</w:t>
      </w:r>
    </w:p>
    <w:p w:rsidR="00246C21" w:rsidRPr="00246C21" w:rsidRDefault="00246C21" w:rsidP="00246C21">
      <w:pPr>
        <w:pStyle w:val="a0"/>
        <w:numPr>
          <w:ilvl w:val="0"/>
          <w:numId w:val="13"/>
        </w:numPr>
        <w:ind w:left="0" w:firstLine="1211"/>
        <w:rPr>
          <w:lang w:val="ru-RU"/>
        </w:rPr>
      </w:pPr>
      <w:r>
        <w:rPr>
          <w:bCs/>
          <w:lang w:val="ru-RU"/>
        </w:rPr>
        <w:t xml:space="preserve"> і</w:t>
      </w:r>
      <w:r w:rsidRPr="00246C21">
        <w:rPr>
          <w:bCs/>
          <w:lang w:val="ru-RU"/>
        </w:rPr>
        <w:t>нструкції з інсталяції та розгортання програмного забезпечення</w:t>
      </w:r>
      <w:r w:rsidRPr="00246C21">
        <w:rPr>
          <w:lang w:val="ru-RU"/>
        </w:rPr>
        <w:t>, включаючи вимоги до хмарного операційного середовища, порядок конфігурування серверної частини, підключення бази даних та деплою клієнтського інтерфейсу;</w:t>
      </w:r>
    </w:p>
    <w:p w:rsidR="00246C21" w:rsidRPr="00246C21" w:rsidRDefault="00246C21" w:rsidP="00246C21">
      <w:pPr>
        <w:pStyle w:val="a0"/>
        <w:numPr>
          <w:ilvl w:val="0"/>
          <w:numId w:val="13"/>
        </w:numPr>
        <w:ind w:left="0" w:firstLine="1211"/>
        <w:rPr>
          <w:lang w:val="ru-RU"/>
        </w:rPr>
      </w:pPr>
      <w:r>
        <w:rPr>
          <w:bCs/>
          <w:lang w:val="ru-RU"/>
        </w:rPr>
        <w:t xml:space="preserve"> п</w:t>
      </w:r>
      <w:r w:rsidRPr="00246C21">
        <w:rPr>
          <w:bCs/>
          <w:lang w:val="ru-RU"/>
        </w:rPr>
        <w:t>осібник користувача та інструкцію з експлуатації адміністративної панелі</w:t>
      </w:r>
      <w:r w:rsidRPr="00246C21">
        <w:rPr>
          <w:lang w:val="ru-RU"/>
        </w:rPr>
        <w:t xml:space="preserve"> з докладним описом усіх доступних функцій (таких як додавання нових курсів, модулів, уроків і вебінарів, керування фотографіями та модерація відгуків клієнтів);</w:t>
      </w:r>
    </w:p>
    <w:p w:rsidR="00246C21" w:rsidRPr="00246C21" w:rsidRDefault="00246C21" w:rsidP="00246C21">
      <w:pPr>
        <w:pStyle w:val="a0"/>
        <w:numPr>
          <w:ilvl w:val="0"/>
          <w:numId w:val="13"/>
        </w:numPr>
        <w:ind w:left="0" w:firstLine="1211"/>
        <w:rPr>
          <w:lang w:val="ru-RU"/>
        </w:rPr>
      </w:pPr>
      <w:r>
        <w:rPr>
          <w:bCs/>
          <w:lang w:val="ru-RU"/>
        </w:rPr>
        <w:t xml:space="preserve"> т</w:t>
      </w:r>
      <w:r w:rsidRPr="00246C21">
        <w:rPr>
          <w:bCs/>
          <w:lang w:val="ru-RU"/>
        </w:rPr>
        <w:t>ехнічну документацію розробника</w:t>
      </w:r>
      <w:r w:rsidRPr="00246C21">
        <w:rPr>
          <w:lang w:val="ru-RU"/>
        </w:rPr>
        <w:t>, яка детально описує структуру вихідного коду, компонентний підхід на frontend, побудову контролерів і сервісів на backend, а також використану методологію тестування програмного комплексу;</w:t>
      </w:r>
    </w:p>
    <w:p w:rsidR="00246C21" w:rsidRPr="00246C21" w:rsidRDefault="00246C21" w:rsidP="00246C21">
      <w:pPr>
        <w:pStyle w:val="a0"/>
        <w:numPr>
          <w:ilvl w:val="0"/>
          <w:numId w:val="13"/>
        </w:numPr>
        <w:ind w:left="0" w:firstLine="1211"/>
        <w:rPr>
          <w:lang w:val="ru-RU"/>
        </w:rPr>
      </w:pPr>
      <w:r>
        <w:rPr>
          <w:bCs/>
          <w:lang w:val="ru-RU"/>
        </w:rPr>
        <w:t xml:space="preserve"> о</w:t>
      </w:r>
      <w:r w:rsidRPr="00246C21">
        <w:rPr>
          <w:bCs/>
          <w:lang w:val="ru-RU"/>
        </w:rPr>
        <w:t>пис політики безпеки та надійності програми</w:t>
      </w:r>
      <w:r w:rsidRPr="00246C21">
        <w:rPr>
          <w:lang w:val="ru-RU"/>
        </w:rPr>
        <w:t>, що містить алгоритми захисту платного контенту, механізми JWT-авторизації з використанням HttpOnly cookies, хешування паролів та правила налаштування обмеження частоти запитів;</w:t>
      </w:r>
    </w:p>
    <w:p w:rsidR="00246C21" w:rsidRPr="00246C21" w:rsidRDefault="00246C21" w:rsidP="00246C21">
      <w:pPr>
        <w:pStyle w:val="a0"/>
        <w:numPr>
          <w:ilvl w:val="0"/>
          <w:numId w:val="13"/>
        </w:numPr>
        <w:ind w:left="0" w:firstLine="1211"/>
        <w:rPr>
          <w:lang w:val="ru-RU"/>
        </w:rPr>
      </w:pPr>
      <w:r>
        <w:rPr>
          <w:bCs/>
          <w:lang w:val="ru-RU"/>
        </w:rPr>
        <w:t xml:space="preserve"> ж</w:t>
      </w:r>
      <w:r w:rsidRPr="00246C21">
        <w:rPr>
          <w:bCs/>
          <w:lang w:val="ru-RU"/>
        </w:rPr>
        <w:t>урнал змін та оновлень вебресурсу</w:t>
      </w:r>
      <w:r w:rsidRPr="00246C21">
        <w:rPr>
          <w:lang w:val="ru-RU"/>
        </w:rPr>
        <w:t>, у якому відображаються всі етапи модифікації дизайну, розширення навігаційного меню та масштабування бази даних для забезпечення прозорості подальшого супроводу системи.</w:t>
      </w:r>
    </w:p>
    <w:p w:rsidR="005856D4" w:rsidRPr="00246C21" w:rsidRDefault="00246C21" w:rsidP="00246C21">
      <w:pPr>
        <w:rPr>
          <w:lang w:val="ru-RU"/>
        </w:rPr>
      </w:pPr>
      <w:r w:rsidRPr="00246C21">
        <w:rPr>
          <w:lang w:val="ru-RU"/>
        </w:rPr>
        <w:t>Наявність повної технічної та користувацької документації забезпечує зручність при взаємодії з платформою, дозволяє швидко ввести її в промислову експлуатацію та спрощує подальший розвиток і підтримку вебресурсу протягом усього його життєвого циклу.</w:t>
      </w:r>
    </w:p>
    <w:p w:rsidR="00600ED3" w:rsidRDefault="00600ED3" w:rsidP="00600ED3">
      <w:pPr>
        <w:pStyle w:val="3"/>
      </w:pPr>
      <w:bookmarkStart w:id="10" w:name="_Toc231657783"/>
      <w:r>
        <w:t>Техніко-економічні показники</w:t>
      </w:r>
      <w:bookmarkEnd w:id="10"/>
    </w:p>
    <w:p w:rsidR="00246C21" w:rsidRPr="00246C21" w:rsidRDefault="00246C21" w:rsidP="00246C21">
      <w:r w:rsidRPr="00246C21">
        <w:t xml:space="preserve">Для забезпечення ефективного функціонування, супроводу та подальшого розвитку вебзастосунку «Розробка дизайну та навігаційної структури вебсайту для психолога Ольги Демедчук» важливо визначити ключові техніко-економічні </w:t>
      </w:r>
      <w:r w:rsidRPr="00246C21">
        <w:lastRenderedPageBreak/>
        <w:t>показники. Вони дають змогу оцінити часові та фінансові витрати на етапах проєктування інтерфейсів, побудови навігаційних схем, кодування клієнтської і серверної частин, а також проаналізувати рентабельність експлуатації та технічної підтримки платформи в мережі Інтернет.</w:t>
      </w:r>
    </w:p>
    <w:p w:rsidR="00246C21" w:rsidRPr="00246C21" w:rsidRDefault="00246C21" w:rsidP="00246C21">
      <w:r w:rsidRPr="00246C21">
        <w:t xml:space="preserve">Визначення та моніторинг цих індикаторів на кожному етапі життєвого циклу проєкту сприяє обґрунтованому вибору хмарної інфраструктури, мінімізації витрат на хостинг і сторонні </w:t>
      </w:r>
      <w:r w:rsidRPr="00246C21">
        <w:rPr>
          <w:lang w:val="ru-RU"/>
        </w:rPr>
        <w:t>API</w:t>
      </w:r>
      <w:r w:rsidRPr="00246C21">
        <w:t>-сервіси, а також дозволяє оцінити, як автоматизація взаємодії з клієнтами та масштабування освітньої практики фахівця впливають на загальну корисність системи.</w:t>
      </w:r>
    </w:p>
    <w:p w:rsidR="005856D4" w:rsidRPr="00246C21" w:rsidRDefault="00246C21" w:rsidP="00246C21">
      <w:pPr>
        <w:rPr>
          <w:lang w:val="ru-RU"/>
        </w:rPr>
      </w:pPr>
      <w:r w:rsidRPr="00246C21">
        <w:rPr>
          <w:lang w:val="ru-RU"/>
        </w:rPr>
        <w:t>Детальний аналіз та повний перелік техніко-економічних показників розробленої системи наведено у відповідній таблиці в графічній частині проєкту за шифром 2026.КВР.122.421.15.00.00 ТБ.</w:t>
      </w:r>
    </w:p>
    <w:p w:rsidR="00600ED3" w:rsidRDefault="00600ED3" w:rsidP="00600ED3">
      <w:pPr>
        <w:pStyle w:val="3"/>
      </w:pPr>
      <w:bookmarkStart w:id="11" w:name="_Toc231657784"/>
      <w:r>
        <w:t>Стадії та етапи розробки</w:t>
      </w:r>
      <w:bookmarkEnd w:id="11"/>
    </w:p>
    <w:p w:rsidR="00246C21" w:rsidRPr="00246C21" w:rsidRDefault="00246C21" w:rsidP="00246C21">
      <w:pPr>
        <w:rPr>
          <w:lang w:val="ru-RU"/>
        </w:rPr>
      </w:pPr>
      <w:r w:rsidRPr="00246C21">
        <w:rPr>
          <w:lang w:val="ru-RU"/>
        </w:rPr>
        <w:t>Стадії та етапи розробки вебзастосунку для психолога Ольги Демедчук охоплюють послідовні кроки систематичного інженерного підходу до проєктування та реалізації програмного забезпечення. Дотримання цих етапів забезпечує високу якість кінцевого продукту, відповідність архітектурним вимогам і стабільну навігацію платформи.</w:t>
      </w:r>
    </w:p>
    <w:p w:rsidR="00246C21" w:rsidRPr="00246C21" w:rsidRDefault="00246C21" w:rsidP="00246C21">
      <w:pPr>
        <w:rPr>
          <w:lang w:val="ru-RU"/>
        </w:rPr>
      </w:pPr>
      <w:r w:rsidRPr="00246C21">
        <w:rPr>
          <w:lang w:val="ru-RU"/>
        </w:rPr>
        <w:t>На початковому етапі проводяться аналіз і визначення концепції вебресурсу. Сформульовано основну мету проєкту, описано ключові завдання, які система має виконувати, а також визначено цільову аудиторію, яка використовуватиме застосунок. Відбувається дослідження наявних аналогів, аналізуються їхні сильні та слабкі сторони, що допомагає виробити оптимальні рішення щодо функціональності, унікального UX/UI-дизайну та зручності майбутнього вебзастосунку. Паралельно розробляється технічне завдання, яке містить детальний опис вимог до системи, зокрема до інформаційної архітектури, навігаційної структури, безпеки платних матеріалів і продуктивності SPA-інтерфейсу.</w:t>
      </w:r>
    </w:p>
    <w:p w:rsidR="00246C21" w:rsidRPr="00246C21" w:rsidRDefault="00246C21" w:rsidP="00246C21">
      <w:pPr>
        <w:rPr>
          <w:lang w:val="ru-RU"/>
        </w:rPr>
      </w:pPr>
      <w:r w:rsidRPr="00246C21">
        <w:rPr>
          <w:lang w:val="ru-RU"/>
        </w:rPr>
        <w:lastRenderedPageBreak/>
        <w:t>Наступним важливим етапом є проєктування архітектури вебзастосунку та його модулів. Визначається структура клієнтської (React, Vite) та серверної (Node.js, Express) частин, формується логіка взаємодії між компонентами системи через REST API. Розробляється нереляційна модель бази даних MongoDB, яка містить опис колекцій, їхніх взаємозв’язків через ідентифікатори об’єктів та основні атрибути сутностей користувачів, курсів, уроків та замовлень, щоб забезпечити обробку даних без порушення визначених вимог системи.</w:t>
      </w:r>
    </w:p>
    <w:p w:rsidR="00246C21" w:rsidRPr="00246C21" w:rsidRDefault="00246C21" w:rsidP="00246C21">
      <w:pPr>
        <w:rPr>
          <w:lang w:val="ru-RU"/>
        </w:rPr>
      </w:pPr>
      <w:r w:rsidRPr="00246C21">
        <w:rPr>
          <w:lang w:val="ru-RU"/>
        </w:rPr>
        <w:t>Після завершення етапу проєктування розпочинається процес написання коду. Відбувається розробка серверної частини, яка включає створення бізнес-логіки, налаштування бази даних, реалізацію REST API для обміну даними, інтеграцію з хмарою Cloudinary та впровадження механізмів автентифікації й авторизації користувачів за допомогою JWT-токенів. Паралельно розробляється клієнтська частина застосунку, де реалізується користувацький інтерфейс із темною темою за замовчуванням, логіка клієнтської маршрутизації, обробка запитів за допомогою Axios та динамічне відображення отриманої навчальної інформації. На цьому етапі використовується обраний стек технологій, що забезпечує високу швидкодію та плавний перехід між інтерфейсами.</w:t>
      </w:r>
    </w:p>
    <w:p w:rsidR="00246C21" w:rsidRPr="00246C21" w:rsidRDefault="00246C21" w:rsidP="00246C21">
      <w:pPr>
        <w:rPr>
          <w:lang w:val="ru-RU"/>
        </w:rPr>
      </w:pPr>
      <w:r w:rsidRPr="00246C21">
        <w:rPr>
          <w:lang w:val="ru-RU"/>
        </w:rPr>
        <w:t>Наступним етапом є тестування розробленого програмного забезпечення. Виконуються функціональні тести, які перевіряють коректність роботи основних функцій, таких як реєстрація, авторизація, додавання й редагування курсів та уроків через адмін-панель, а також перевіряють логіку формування замовлень. Також здійснюється тестування продуктивності, яке дозволяє оцінити швидкість завантаження сторінок і реакцію інтерфейсу на дії користувача. Окрім того, тестується кросбраузерна сумісність та адаптивність дизайну, щоб підтвердити, що інтерфейс і навігаційне меню коректно працюють на всіх типах мобільних і десктопних пристроїв.</w:t>
      </w:r>
    </w:p>
    <w:p w:rsidR="00246C21" w:rsidRPr="00246C21" w:rsidRDefault="00246C21" w:rsidP="00246C21">
      <w:pPr>
        <w:rPr>
          <w:lang w:val="ru-RU"/>
        </w:rPr>
      </w:pPr>
      <w:r w:rsidRPr="00246C21">
        <w:rPr>
          <w:lang w:val="ru-RU"/>
        </w:rPr>
        <w:t xml:space="preserve">Після успішного тестування вебзастосунок впроваджується у реальне середовище. На цьому етапі налаштовується хмарне середовище (Vercel та Render), виконується розгортання бази даних MongoDB Atlas, конфігурується безпечне </w:t>
      </w:r>
      <w:r w:rsidRPr="00246C21">
        <w:rPr>
          <w:lang w:val="ru-RU"/>
        </w:rPr>
        <w:lastRenderedPageBreak/>
        <w:t>підключення та доменне ім’я сайту. Важливим аспектом є створення супровідної документації та інструкцій, які допоможуть власнику ресурсу швидко опанувати основні функції адміністрування та правильно використовувати систему для наповнення контентом.</w:t>
      </w:r>
    </w:p>
    <w:p w:rsidR="005856D4" w:rsidRPr="00246C21" w:rsidRDefault="00246C21" w:rsidP="00246C21">
      <w:pPr>
        <w:rPr>
          <w:lang w:val="ru-RU"/>
        </w:rPr>
      </w:pPr>
      <w:r w:rsidRPr="00246C21">
        <w:rPr>
          <w:lang w:val="ru-RU"/>
        </w:rPr>
        <w:t>Останнім етапом є підтримка та оновлення системи. Після впровадження необхідно регулярно оновлювати залежності програмного забезпечення, вносити зміни відповідно до нових вимог клієнта, виправляти можливі експлуатаційні помилки та вдосконалювати його функціональність. Також здійснюється контроль безпеки, резервне копіювання даних у хмарі та оновлення механізмів захисту для забезпечення стабільної та довгострокової роботи вебресурсу.</w:t>
      </w:r>
    </w:p>
    <w:p w:rsidR="00600ED3" w:rsidRDefault="00600ED3" w:rsidP="00600ED3">
      <w:pPr>
        <w:pStyle w:val="3"/>
      </w:pPr>
      <w:bookmarkStart w:id="12" w:name="_Toc231657785"/>
      <w:r>
        <w:t>Порядок тестування та прийому</w:t>
      </w:r>
      <w:bookmarkEnd w:id="12"/>
    </w:p>
    <w:p w:rsidR="00246C21" w:rsidRPr="00246C21" w:rsidRDefault="00246C21" w:rsidP="00246C21">
      <w:pPr>
        <w:rPr>
          <w:lang w:val="ru-RU"/>
        </w:rPr>
      </w:pPr>
      <w:r w:rsidRPr="00246C21">
        <w:t xml:space="preserve">Під час розробки вебзастосунку для психолога Ольги Демедчук важливо встановити чіткий порядок контролю та прийому, щоб забезпечити відповідність інтерфейсу, навігаційної структури та програмного коду визначеним функціональним, технічним і експлуатаційним вимогам. </w:t>
      </w:r>
      <w:r w:rsidRPr="00246C21">
        <w:rPr>
          <w:lang w:val="ru-RU"/>
        </w:rPr>
        <w:t>Процес контролю та прийому складається з кількох послідовних етапів, кожен з яких відіграє важливу роль у верифікації якості кінцевого програмного продукту.</w:t>
      </w:r>
    </w:p>
    <w:p w:rsidR="00246C21" w:rsidRPr="00246C21" w:rsidRDefault="00246C21" w:rsidP="00246C21">
      <w:pPr>
        <w:rPr>
          <w:lang w:val="ru-RU"/>
        </w:rPr>
      </w:pPr>
      <w:r w:rsidRPr="00246C21">
        <w:rPr>
          <w:lang w:val="ru-RU"/>
        </w:rPr>
        <w:t xml:space="preserve">Контроль якості здійснюється протягом усього життєвого циклу проєктування та розробки системи, щоб своєчасно виявляти й усувати невідповідності між реалізацією та початковими вимогами. На етапі аналізу вимог перевіряється відповідність архітектури інформаційного простору сайту початковому технічному завданню, виявляються й усуваються можливі суперечності у логіці користувацьких сценаріїв (User Stories). Етап архітектурного проєктування передбачає експертну оцінку обраного Full-Stack стеку (MERN), структури SPA-застосунку, схеми побудови нереляційної бази даних MongoDB для збереження інформації про курси, вебінари та транзакції, а також загальної організації компонентів інтерфейсу. Проміжне тестування спрямоване на перевірку окремих функціональних модулів (таких як </w:t>
      </w:r>
      <w:r w:rsidRPr="00246C21">
        <w:rPr>
          <w:rFonts w:ascii="Courier New" w:hAnsi="Courier New" w:cs="Courier New"/>
          <w:lang w:val="ru-RU"/>
        </w:rPr>
        <w:t>ThemeToggle</w:t>
      </w:r>
      <w:r w:rsidRPr="00246C21">
        <w:rPr>
          <w:lang w:val="ru-RU"/>
        </w:rPr>
        <w:t xml:space="preserve">, </w:t>
      </w:r>
      <w:r w:rsidRPr="00246C21">
        <w:rPr>
          <w:rFonts w:ascii="Courier New" w:hAnsi="Courier New" w:cs="Courier New"/>
          <w:lang w:val="ru-RU"/>
        </w:rPr>
        <w:t>ProtectedRoute</w:t>
      </w:r>
      <w:r w:rsidRPr="00246C21">
        <w:rPr>
          <w:lang w:val="ru-RU"/>
        </w:rPr>
        <w:t xml:space="preserve">), </w:t>
      </w:r>
      <w:r w:rsidRPr="00246C21">
        <w:rPr>
          <w:lang w:val="ru-RU"/>
        </w:rPr>
        <w:lastRenderedPageBreak/>
        <w:t>взаємодію між клієнтською частиною та REST API, а також оцінку ергономічності й зручності навігаційних елементів.</w:t>
      </w:r>
    </w:p>
    <w:p w:rsidR="00246C21" w:rsidRPr="00246C21" w:rsidRDefault="00246C21" w:rsidP="00246C21">
      <w:pPr>
        <w:rPr>
          <w:lang w:val="ru-RU"/>
        </w:rPr>
      </w:pPr>
      <w:r w:rsidRPr="00246C21">
        <w:rPr>
          <w:lang w:val="ru-RU"/>
        </w:rPr>
        <w:t xml:space="preserve">Фінальне тестування вебзастосунку проводиться в умовах, максимально наближених до реальної експлуатації (у середовищі деплоя Vercel і Render). </w:t>
      </w:r>
      <w:proofErr w:type="gramStart"/>
      <w:r w:rsidRPr="00246C21">
        <w:rPr>
          <w:lang w:val="ru-RU"/>
        </w:rPr>
        <w:t>У межах</w:t>
      </w:r>
      <w:proofErr w:type="gramEnd"/>
      <w:r w:rsidRPr="00246C21">
        <w:rPr>
          <w:lang w:val="ru-RU"/>
        </w:rPr>
        <w:t xml:space="preserve"> цього етапу виконується комплексне ручне UX/UI тестування для перевірки кросбраузерної сумісності та адаптивності інтерфейсу на мобільних і десктопних пристроях за принципом Mobile First. Перевіряється продуктивність системи, швидкість рендерингу компонентів під час динамічного завантаження медіаконтенту з хмари Cloudinary, а також надійність і безпека застосунку. Особлива увага приділяється валідації форм авторизації, тестуванню стійкості механізмів JWT-автентифікації та строгому розмежуванню прав доступу користувачів до приватних зон і платних лекційних матеріалів LMS-модуля.</w:t>
      </w:r>
    </w:p>
    <w:p w:rsidR="00741B92" w:rsidRPr="00246C21" w:rsidRDefault="00246C21" w:rsidP="00246C21">
      <w:pPr>
        <w:rPr>
          <w:lang w:val="ru-RU"/>
        </w:rPr>
      </w:pPr>
      <w:r w:rsidRPr="00246C21">
        <w:rPr>
          <w:lang w:val="ru-RU"/>
        </w:rPr>
        <w:t>Після успішного завершення всіх етапів тестування та верифікації навігаційної архітектури відбувається приймання вебзастосунку атестаційною комісією, що підтверджує усунення виявлених невідповідностей. Комісія здійснює комплексну оцінку відповідності розробленого вебресурсу критеріям ефективності, технічної безпеки, ергономіки інтерфейсу та загальної готовності платформи до промислового впровадження і використання у приватній психологічній практиці спеціаліста.</w:t>
      </w:r>
    </w:p>
    <w:p w:rsidR="00741B92" w:rsidRDefault="00600ED3" w:rsidP="005856D4">
      <w:pPr>
        <w:pStyle w:val="1"/>
      </w:pPr>
      <w:bookmarkStart w:id="13" w:name="_Toc231657786"/>
      <w:r w:rsidRPr="00600ED3">
        <w:lastRenderedPageBreak/>
        <w:t>РОЗРОБКА ТЕХНІЧОГО ТА РОБОЧОГО ПРОЄКТУ</w:t>
      </w:r>
      <w:bookmarkEnd w:id="13"/>
    </w:p>
    <w:p w:rsidR="005856D4" w:rsidRDefault="005856D4" w:rsidP="005856D4">
      <w:pPr>
        <w:pStyle w:val="20"/>
      </w:pPr>
      <w:bookmarkStart w:id="14" w:name="_Toc231657787"/>
      <w:r>
        <w:t>Розробка структури сайту і web-сторінок</w:t>
      </w:r>
      <w:bookmarkEnd w:id="14"/>
    </w:p>
    <w:p w:rsidR="00E3305B" w:rsidRDefault="00E3305B" w:rsidP="00E3305B">
      <w:pPr>
        <w:rPr>
          <w:sz w:val="27"/>
          <w:szCs w:val="27"/>
        </w:rPr>
      </w:pPr>
      <w:bookmarkStart w:id="15" w:name="_Toc231657788"/>
      <w:r>
        <w:t>Для створення ефективного вебзастосунку, зручного і зрозумілого для користувачів, важливо ретельно продумати його функціональність і структуру. Розробка починається з визначення основних цілей ресурсу та його цільової аудиторії. Це допомагає адаптувати зовнішній вигляд сайту та його функціональні можливості до потреб і очікувань клієнтів приватного психолога.</w:t>
      </w:r>
    </w:p>
    <w:p w:rsidR="00E3305B" w:rsidRDefault="00E3305B" w:rsidP="00E3305B">
      <w:r>
        <w:t>Перед початком безпосередньої розробки доцільно провести аналіз уже існуючих аналогічних сайтів. Це дозволяє отримати важливу інформацію про успішні рішення, які використовували інші розробники, а також виявити поширені недоліки, яких варто уникати. Такий підхід не лише розширює кругозір розробника, а й допомагає формувати уявлення про те, які підходи до організації структури, дизайну та навігації можна застосувати для підвищення ефективності майбутнього сайту. Під час такого аналізу звертають увагу на логіку переміщення між сторінками, адже зручна навігація – це основа позитивного досвіду користувача. Вивчається, наскільки швидко і легко можна знайти необхідну інформацію про послуги чи курси, а також оцінюється візуальна привабливість і загальна зручність інтерфейсу. Крім цього, враховується набір функцій, доступних користувачам, їхня простота та корисність, щоб визначити, які рішення краще усувають можливі труднощі користування.</w:t>
      </w:r>
    </w:p>
    <w:p w:rsidR="00E3305B" w:rsidRDefault="00E3305B" w:rsidP="00E3305B">
      <w:r>
        <w:t>Результатом проведеного дослідження є створення схеми вебзастосунку, яка відображає основні сторінки та зв’язки між ними. Така схема допомагає чітко уявити, як взаємодіятимуть різні елементи ресурсу та як буде побудована навігація. Наявність логічної й зрозумілої структури сприяє зручнішому користуванню сайтом, а також допомагає уникнути плутанини та дублювання інформації, що вирішує проблеми з орієнтуванням користувача. Структурну схему вебзастосунку зображено в графічній частині 2026.КВР.122.421.15.00.00 СС.</w:t>
      </w:r>
    </w:p>
    <w:p w:rsidR="00E3305B" w:rsidRDefault="00E3305B" w:rsidP="00E3305B">
      <w:r>
        <w:t xml:space="preserve">Особливо важливою складовою є дизайн користувацького інтерфейсу. Саме </w:t>
      </w:r>
      <w:r>
        <w:lastRenderedPageBreak/>
        <w:t>зовнішній вигляд і зручність використання сайту впливають на перше враження користувача. Для досягнення якісного результату необхідно дотримуватися певних принципів під час створення інтерфейсу. Перш за все, інтерфейс має бути зрозумілим і лаконічним. Кожен елемент сторінки має розташовуватися логічно, а структура контенту — бути простою для сприйняття. Перевантаження зайвими деталями здатне відволікати користувача, тому чітке розміщення елементів допомагає уникнути цієї проблеми. Для полегшення сприйняття інформації рекомендується використовувати заголовки, піктограми та інші візуальні орієнтири, які допомагають швидко зрозуміти зміст сторінки.</w:t>
      </w:r>
    </w:p>
    <w:p w:rsidR="00E3305B" w:rsidRDefault="00E3305B" w:rsidP="00E3305B">
      <w:r>
        <w:t>Важливою є послідовність стилю. Усі елементи дизайну мають бути оформлені в єдиному стилістичному рішенні з однаковою кольоровою гамою, шрифтами, типами зображень і вирівнюванням блоків, щоб уникнути візуальної неузгодженості.</w:t>
      </w:r>
    </w:p>
    <w:p w:rsidR="00E3305B" w:rsidRDefault="00E3305B" w:rsidP="00E3305B">
      <w:r>
        <w:t>Навігація має бути інтуїтивною, щоб можна було без зусиль знайти потрібний розділ або інформацію. Меню слід розташовувати у звичних місцях, де воно буде одразу помітним. Назви розділів повинні відповідати їхньому вмісту, щоб полегшити орієнтацію.</w:t>
      </w:r>
    </w:p>
    <w:p w:rsidR="00E3305B" w:rsidRDefault="00E3305B" w:rsidP="00E3305B">
      <w:r>
        <w:t>Структура контенту має бути чіткою, щоб заголовки, підзаголовки та логічні блоки тексту забезпечували швидке сканування сторінки й легке орієнтування. Ієрархія заголовків дозволяє краще організувати матеріал і спрощує його сприйняття. Це особливо важливо для користувачів, які шукають конкретну інформацію про психологічну допомогу або навчання і не хочуть витрачати час на прочитання всього тексту, тому впорядкований виклад допомагає швидше знайти потрібне.</w:t>
      </w:r>
    </w:p>
    <w:p w:rsidR="00E3305B" w:rsidRDefault="00E3305B" w:rsidP="00E3305B">
      <w:r>
        <w:t>Видимість інтерактивних елементів також має бути високою. Кнопки, посилання та інші елементи взаємодії повинні мати чіткий зовнішній вигляд. Для прикладу, кнопки можуть мати обведення, тінь або контрастний колір, що допомагає швидко їх знайти і не пропустити потрібну дію.</w:t>
      </w:r>
    </w:p>
    <w:p w:rsidR="00E3305B" w:rsidRDefault="00E3305B" w:rsidP="00E3305B">
      <w:r>
        <w:t xml:space="preserve">Використання простору відіграє важливу роль в організації сторінки. </w:t>
      </w:r>
      <w:r>
        <w:lastRenderedPageBreak/>
        <w:t>Відступи навколо тексту та інших елементів дозволяють уникати візуального перевантаження і полегшують сприйняття інформації. Простір між блоками робить контент охайним і структурованим, що підвищує зручність читання та загальне враження від сайту, а також зменшує відчуття скупченості.</w:t>
      </w:r>
    </w:p>
    <w:p w:rsidR="00E3305B" w:rsidRDefault="00E3305B" w:rsidP="00E3305B">
      <w:r>
        <w:t>Особливу увагу варто приділяти текстовому вмісту. Шрифт повинен бути легким для читання, а його розмір — оптимальним, щоб не викликати втомлення очей. Міжрядковий інтервал має забезпечувати хорошу читабельність, а контраст між фоном і текстом має бути достатнім для комфортного сприйняття. Особливо важливо ретельно підбирати кольори, щоб поєднання було не тільки естетичним, а й зручним для читання, щоб уникнути дискомфорту.</w:t>
      </w:r>
    </w:p>
    <w:p w:rsidR="005856D4" w:rsidRDefault="005856D4" w:rsidP="005856D4">
      <w:pPr>
        <w:pStyle w:val="20"/>
      </w:pPr>
      <w:r>
        <w:t>Створення та верстка сторінок сайту</w:t>
      </w:r>
      <w:bookmarkEnd w:id="15"/>
    </w:p>
    <w:p w:rsidR="005856D4" w:rsidRPr="005856D4" w:rsidRDefault="005856D4" w:rsidP="005856D4"/>
    <w:p w:rsidR="005856D4" w:rsidRDefault="005856D4" w:rsidP="005856D4">
      <w:pPr>
        <w:pStyle w:val="20"/>
      </w:pPr>
      <w:bookmarkStart w:id="16" w:name="_Toc231657789"/>
      <w:r>
        <w:t>Розробка структури бази даних сайту</w:t>
      </w:r>
      <w:bookmarkEnd w:id="16"/>
    </w:p>
    <w:p w:rsidR="005856D4" w:rsidRPr="005856D4" w:rsidRDefault="005856D4" w:rsidP="005856D4"/>
    <w:p w:rsidR="005856D4" w:rsidRDefault="005856D4" w:rsidP="005856D4">
      <w:pPr>
        <w:pStyle w:val="20"/>
      </w:pPr>
      <w:bookmarkStart w:id="17" w:name="_Toc231657790"/>
      <w:r>
        <w:t>Програмування сайту</w:t>
      </w:r>
      <w:bookmarkEnd w:id="17"/>
    </w:p>
    <w:p w:rsidR="005856D4" w:rsidRPr="005856D4" w:rsidRDefault="005856D4" w:rsidP="005856D4"/>
    <w:p w:rsidR="005856D4" w:rsidRDefault="005856D4" w:rsidP="005856D4">
      <w:pPr>
        <w:pStyle w:val="3"/>
      </w:pPr>
      <w:bookmarkStart w:id="18" w:name="_Toc231657791"/>
      <w:r>
        <w:t>Написання клієнтської частини</w:t>
      </w:r>
      <w:bookmarkEnd w:id="18"/>
    </w:p>
    <w:p w:rsidR="005856D4" w:rsidRPr="005856D4" w:rsidRDefault="005856D4" w:rsidP="005856D4"/>
    <w:p w:rsidR="005856D4" w:rsidRDefault="005856D4" w:rsidP="005856D4">
      <w:pPr>
        <w:pStyle w:val="3"/>
      </w:pPr>
      <w:bookmarkStart w:id="19" w:name="_Toc231657792"/>
      <w:r>
        <w:t>Написання admin частини</w:t>
      </w:r>
      <w:bookmarkEnd w:id="19"/>
    </w:p>
    <w:p w:rsidR="005856D4" w:rsidRPr="005856D4" w:rsidRDefault="005856D4" w:rsidP="005856D4"/>
    <w:p w:rsidR="005856D4" w:rsidRPr="005856D4" w:rsidRDefault="005856D4" w:rsidP="005856D4">
      <w:pPr>
        <w:pStyle w:val="20"/>
      </w:pPr>
      <w:bookmarkStart w:id="20" w:name="_Toc231657793"/>
      <w:r>
        <w:lastRenderedPageBreak/>
        <w:t>Тестування web- сайту</w:t>
      </w:r>
      <w:bookmarkEnd w:id="20"/>
    </w:p>
    <w:p w:rsidR="00741B92" w:rsidRDefault="005856D4" w:rsidP="005856D4">
      <w:pPr>
        <w:pStyle w:val="1"/>
      </w:pPr>
      <w:bookmarkStart w:id="21" w:name="_Toc231657794"/>
      <w:r>
        <w:lastRenderedPageBreak/>
        <w:t>СПЕЦІАЛЬНИЙ РОЗДІЛ</w:t>
      </w:r>
      <w:bookmarkEnd w:id="21"/>
    </w:p>
    <w:p w:rsidR="005856D4" w:rsidRDefault="00185F78" w:rsidP="00185F78">
      <w:pPr>
        <w:pStyle w:val="20"/>
      </w:pPr>
      <w:bookmarkStart w:id="22" w:name="_Toc231657795"/>
      <w:r>
        <w:t>Інструкція з розміщення сайту в Інтернеті</w:t>
      </w:r>
      <w:bookmarkEnd w:id="22"/>
    </w:p>
    <w:p w:rsidR="00185F78" w:rsidRPr="00185F78" w:rsidRDefault="00185F78" w:rsidP="00185F78"/>
    <w:p w:rsidR="00185F78" w:rsidRDefault="00185F78" w:rsidP="00185F78">
      <w:pPr>
        <w:pStyle w:val="20"/>
      </w:pPr>
      <w:bookmarkStart w:id="23" w:name="_Toc231657796"/>
      <w:r>
        <w:t>Інструкція з обслуговування та наповнення сайту</w:t>
      </w:r>
      <w:bookmarkEnd w:id="23"/>
    </w:p>
    <w:p w:rsidR="00185F78" w:rsidRPr="00185F78" w:rsidRDefault="00185F78" w:rsidP="00185F78"/>
    <w:p w:rsidR="00185F78" w:rsidRPr="00185F78" w:rsidRDefault="00185F78" w:rsidP="00185F78">
      <w:pPr>
        <w:pStyle w:val="20"/>
      </w:pPr>
      <w:bookmarkStart w:id="24" w:name="_Toc231657797"/>
      <w:r>
        <w:t>Інструкція з популяризації та підтримки сайту</w:t>
      </w:r>
      <w:bookmarkEnd w:id="24"/>
    </w:p>
    <w:p w:rsidR="00741B92" w:rsidRDefault="00741B92" w:rsidP="005661A8">
      <w:pPr>
        <w:pStyle w:val="17"/>
      </w:pPr>
      <w:bookmarkStart w:id="25" w:name="_Toc231657798"/>
      <w:r>
        <w:lastRenderedPageBreak/>
        <w:t>4</w:t>
      </w:r>
      <w:r w:rsidR="00185F78">
        <w:t xml:space="preserve"> ЕКОНОМІЧНИЙ РОЗДІЛ</w:t>
      </w:r>
      <w:bookmarkEnd w:id="25"/>
    </w:p>
    <w:p w:rsidR="00741B92" w:rsidRDefault="00741B92" w:rsidP="005661A8">
      <w:pPr>
        <w:pStyle w:val="17"/>
        <w:rPr>
          <w:spacing w:val="-2"/>
        </w:rPr>
      </w:pPr>
      <w:bookmarkStart w:id="26" w:name="_Toc231657799"/>
      <w:r>
        <w:lastRenderedPageBreak/>
        <w:t>5</w:t>
      </w:r>
      <w:r>
        <w:tab/>
      </w:r>
      <w:r w:rsidRPr="00741B92">
        <w:t>ОХОРОНА</w:t>
      </w:r>
      <w:r w:rsidRPr="00741B92">
        <w:rPr>
          <w:spacing w:val="-8"/>
        </w:rPr>
        <w:t xml:space="preserve"> </w:t>
      </w:r>
      <w:r w:rsidRPr="00741B92">
        <w:t>ПРАЦІ,</w:t>
      </w:r>
      <w:r w:rsidRPr="00741B92">
        <w:rPr>
          <w:spacing w:val="-9"/>
        </w:rPr>
        <w:t xml:space="preserve"> </w:t>
      </w:r>
      <w:r w:rsidRPr="00741B92">
        <w:t>ТЕХНІКА</w:t>
      </w:r>
      <w:r w:rsidRPr="00741B92">
        <w:rPr>
          <w:spacing w:val="-8"/>
        </w:rPr>
        <w:t xml:space="preserve"> </w:t>
      </w:r>
      <w:r w:rsidRPr="00741B92">
        <w:t>БЕЗПЕКИ</w:t>
      </w:r>
      <w:r w:rsidRPr="00741B92">
        <w:rPr>
          <w:spacing w:val="-7"/>
        </w:rPr>
        <w:t xml:space="preserve"> </w:t>
      </w:r>
      <w:r w:rsidRPr="00741B92">
        <w:t>ТА</w:t>
      </w:r>
      <w:r w:rsidRPr="00741B92">
        <w:rPr>
          <w:spacing w:val="-8"/>
        </w:rPr>
        <w:t xml:space="preserve"> </w:t>
      </w:r>
      <w:r w:rsidRPr="00741B92">
        <w:t>ЕКОЛОГІЧНІ</w:t>
      </w:r>
      <w:r w:rsidRPr="00741B92">
        <w:rPr>
          <w:spacing w:val="-9"/>
        </w:rPr>
        <w:t xml:space="preserve"> </w:t>
      </w:r>
      <w:r w:rsidRPr="00741B92">
        <w:rPr>
          <w:spacing w:val="-2"/>
        </w:rPr>
        <w:t>ВИМОГИ</w:t>
      </w:r>
      <w:bookmarkEnd w:id="26"/>
    </w:p>
    <w:p w:rsidR="00A67FD8" w:rsidRPr="00931540" w:rsidRDefault="00A67FD8" w:rsidP="006D01A2">
      <w:pPr>
        <w:spacing w:after="240"/>
        <w:rPr>
          <w:b/>
          <w:sz w:val="36"/>
          <w:szCs w:val="36"/>
        </w:rPr>
      </w:pPr>
      <w:r w:rsidRPr="00931540">
        <w:rPr>
          <w:b/>
        </w:rPr>
        <w:t>5.1 Інструкції з охорони праці, їх поділ</w:t>
      </w:r>
    </w:p>
    <w:p w:rsidR="00A67FD8" w:rsidRDefault="00A67FD8" w:rsidP="00A67FD8">
      <w:r w:rsidRPr="00A67FD8">
        <w:t xml:space="preserve">Охорона праці є важливою складовою організації безпечної трудової діяльності працівників на підприємстві. Вона охоплює систему правових, організаційних, технічних, санітарно-гігієнічних та профілактичних заходів, спрямованих на збереження життя, здоров’я та працездатності людини під час виконання професійних обов’язків. </w:t>
      </w:r>
      <w:r>
        <w:t>У сфері інформаційних технологій та веброзробки дотримання правил охорони праці також має велике значення, оскільки працівники тривалий час працюють за комп’ютерною технікою, електрообладнанням та іншими цифровими пристроями.</w:t>
      </w:r>
    </w:p>
    <w:p w:rsidR="00A67FD8" w:rsidRDefault="00A67FD8" w:rsidP="00A67FD8">
      <w:r>
        <w:t>Основним документом, який регламентує безпечне виконання робіт, є інструкція з охорони праці. Вона містить перелік вимог, правил і рекомендацій щодо безпечної поведінки працівника під час виконання службових обов’язків, користування обладнанням та перебування на робочому місці. Інструкції створюються відповідно до чинного законодавства України та нормативних актів у сфері охорони праці.</w:t>
      </w:r>
    </w:p>
    <w:p w:rsidR="00A67FD8" w:rsidRDefault="00A67FD8" w:rsidP="00A67FD8">
      <w:r>
        <w:t>Інструкції з охорони праці поділяються на кілька основних видів залежно від характеру робіт, посади працівника та умов виконання професійної діяльності. Найпоширенішими є:</w:t>
      </w:r>
    </w:p>
    <w:p w:rsidR="00A67FD8" w:rsidRDefault="00A67FD8" w:rsidP="00A67FD8">
      <w:r>
        <w:t>Інструкції за професіями або посадами.</w:t>
      </w:r>
      <w:r>
        <w:br/>
        <w:t xml:space="preserve">Такі інструкції розробляються окремо для кожної категорії працівників. Наприклад, для системного адміністратора, програміста, веброзробника або оператора комп’ютерного набору. У них визначаються вимоги безпеки перед початком роботи, під час роботи та після її завершення. </w:t>
      </w:r>
    </w:p>
    <w:p w:rsidR="00A67FD8" w:rsidRDefault="00A67FD8" w:rsidP="00A67FD8">
      <w:r>
        <w:t>Інструкції за видами робіт.</w:t>
      </w:r>
      <w:r>
        <w:br/>
        <w:t xml:space="preserve">Ці документи стосуються виконання певних робіт або використання конкретного обладнання. До них можуть належати інструкції під час роботи з електрообладнанням, офісною технікою, серверним обладнанням або мережевими </w:t>
      </w:r>
      <w:r>
        <w:lastRenderedPageBreak/>
        <w:t xml:space="preserve">пристроями. </w:t>
      </w:r>
    </w:p>
    <w:p w:rsidR="00A67FD8" w:rsidRDefault="00A67FD8" w:rsidP="00A67FD8">
      <w:r>
        <w:t>Тимчасові інструкції.</w:t>
      </w:r>
      <w:r>
        <w:br/>
        <w:t xml:space="preserve">Такі інструкції вводяться на певний період часу у випадку впровадження нового обладнання, зміни технологічного процесу або проведення тимчасових робіт. Після завершення відповідних робіт вони можуть бути скасовані або оновлені. </w:t>
      </w:r>
    </w:p>
    <w:p w:rsidR="00A67FD8" w:rsidRDefault="00A67FD8" w:rsidP="00A67FD8">
      <w:r>
        <w:t>Типові інструкції.</w:t>
      </w:r>
      <w:r>
        <w:br/>
        <w:t xml:space="preserve">Типові інструкції створюються на державному або галузевому рівні та використовуються як основа для розробки локальних інструкцій на підприємстві. Вони враховують загальні вимоги безпеки для певного виду діяльності. </w:t>
      </w:r>
    </w:p>
    <w:p w:rsidR="00A67FD8" w:rsidRDefault="00A67FD8" w:rsidP="00A67FD8">
      <w:r>
        <w:t>Локальні інструкції підприємства.</w:t>
      </w:r>
      <w:r>
        <w:br/>
        <w:t xml:space="preserve">Такі інструкції розробляються безпосередньо організацією з урахуванням особливостей робочого середовища, технічного оснащення та специфіки діяльності працівників. </w:t>
      </w:r>
    </w:p>
    <w:p w:rsidR="00A67FD8" w:rsidRDefault="00A67FD8" w:rsidP="00A67FD8">
      <w:r>
        <w:t>Кожна інструкція з охорони праці повинна містити чітку структуру. Зазвичай до неї входять загальні положення, вимоги безпеки перед початком роботи, під час роботи, після завершення роботи, а також порядок дій у разі виникнення аварійної ситуації. Працівник зобов’язаний ознайомитися з інструкцією під підпис перед початком виконання своїх обов’язків.</w:t>
      </w:r>
    </w:p>
    <w:p w:rsidR="00A67FD8" w:rsidRDefault="00A67FD8" w:rsidP="00A67FD8">
      <w:r>
        <w:t>Особливе значення в ІТ-сфері має дотримання вимог ергономіки та організації робочого місця. Неправильне розташування монітора, недостатнє освітлення, тривала робота без перерв або порушення правил користування електроприладами можуть негативно впливати на стан здоров’я працівника. Саме тому інструкції повинні містити рекомендації щодо режиму праці та відпочинку, правильної постави, безпечного використання обладнання та підтримання належного мікроклімату в приміщенні.</w:t>
      </w:r>
    </w:p>
    <w:p w:rsidR="00A67FD8" w:rsidRDefault="00A67FD8" w:rsidP="00A67FD8">
      <w:r>
        <w:t xml:space="preserve">Важливим елементом системи охорони праці є проведення інструктажів. На підприємствах проводяться вступний, первинний, повторний, позаплановий та цільовий інструктажі. Їх метою є ознайомлення працівників із правилами безпеки, попередження нещасних випадків та формування навичок правильної поведінки у </w:t>
      </w:r>
      <w:r>
        <w:lastRenderedPageBreak/>
        <w:t>надзвичайних ситуаціях.</w:t>
      </w:r>
    </w:p>
    <w:p w:rsidR="00A67FD8" w:rsidRDefault="00A67FD8" w:rsidP="006D01A2">
      <w:pPr>
        <w:spacing w:after="240"/>
      </w:pPr>
      <w:r>
        <w:t>Таким чином, інструкції з охорони праці є невід’ємною частиною організації безпечної трудової діяльності. Вони забезпечують працівникам необхідний рівень обізнаності щодо правил безпеки, допомагають запобігати виробничим травмам та створюють безпечні умови праці під час виконання професійних обов’язків.</w:t>
      </w:r>
    </w:p>
    <w:p w:rsidR="00A67FD8" w:rsidRPr="00931540" w:rsidRDefault="00A67FD8" w:rsidP="006D01A2">
      <w:pPr>
        <w:spacing w:after="240"/>
        <w:rPr>
          <w:b/>
        </w:rPr>
      </w:pPr>
      <w:r w:rsidRPr="00931540">
        <w:rPr>
          <w:b/>
        </w:rPr>
        <w:t>5.2 Електробезпека. Види ураження людини електричним струмом</w:t>
      </w:r>
    </w:p>
    <w:p w:rsidR="00A67FD8" w:rsidRDefault="00A67FD8" w:rsidP="00A67FD8">
      <w:r w:rsidRPr="00A67FD8">
        <w:t xml:space="preserve">Електробезпека є одним із найважливіших напрямів охорони праці, оскільки електричний струм становить серйозну небезпеку для життя та здоров’я людини. У сучасних умовах практично всі підприємства, офіси та робочі приміщення оснащені електрообладнанням, комп’ютерною технікою, мережевими пристроями та системами електроживлення. </w:t>
      </w:r>
      <w:r>
        <w:t>Саме тому працівники повинні дотримуватись правил безпечного користування електроприладами та знати основні заходи захисту від ураження струмом.</w:t>
      </w:r>
    </w:p>
    <w:p w:rsidR="00A67FD8" w:rsidRDefault="00A67FD8" w:rsidP="00A67FD8">
      <w:r>
        <w:t>Електричний струм не має зовнішніх ознак, тому людина не може завчасно визначити його небезпеку без спеціальних приладів. Ураження виникає внаслідок проходження струму через організм людини при контакті з пошкодженим обладнанням, оголеними проводами або металевими частинами, що перебувають під напругою. Небезпека ураження залежить від сили струму, напруги, тривалості впливу, стану організму та умов навколишнього середовища.</w:t>
      </w:r>
    </w:p>
    <w:p w:rsidR="00A67FD8" w:rsidRDefault="00A67FD8" w:rsidP="00A67FD8">
      <w:r>
        <w:t>Основними причинами ураження електричним струмом є:</w:t>
      </w:r>
    </w:p>
    <w:p w:rsidR="00A67FD8" w:rsidRDefault="00A67FD8" w:rsidP="006D01A2">
      <w:pPr>
        <w:pStyle w:val="a0"/>
        <w:numPr>
          <w:ilvl w:val="0"/>
          <w:numId w:val="14"/>
        </w:numPr>
      </w:pPr>
      <w:r>
        <w:t xml:space="preserve">порушення правил експлуатації електрообладнання; </w:t>
      </w:r>
    </w:p>
    <w:p w:rsidR="00A67FD8" w:rsidRDefault="00A67FD8" w:rsidP="006D01A2">
      <w:pPr>
        <w:pStyle w:val="a0"/>
        <w:numPr>
          <w:ilvl w:val="0"/>
          <w:numId w:val="14"/>
        </w:numPr>
      </w:pPr>
      <w:r>
        <w:t xml:space="preserve">використання несправних електроприладів; </w:t>
      </w:r>
    </w:p>
    <w:p w:rsidR="00A67FD8" w:rsidRDefault="00A67FD8" w:rsidP="006D01A2">
      <w:pPr>
        <w:pStyle w:val="a0"/>
        <w:numPr>
          <w:ilvl w:val="0"/>
          <w:numId w:val="14"/>
        </w:numPr>
      </w:pPr>
      <w:r>
        <w:t xml:space="preserve">пошкодження ізоляції проводів; </w:t>
      </w:r>
    </w:p>
    <w:p w:rsidR="00A67FD8" w:rsidRDefault="00A67FD8" w:rsidP="006D01A2">
      <w:pPr>
        <w:pStyle w:val="a0"/>
        <w:numPr>
          <w:ilvl w:val="0"/>
          <w:numId w:val="14"/>
        </w:numPr>
      </w:pPr>
      <w:r>
        <w:t xml:space="preserve">відсутність заземлення; </w:t>
      </w:r>
    </w:p>
    <w:p w:rsidR="00A67FD8" w:rsidRDefault="00A67FD8" w:rsidP="006D01A2">
      <w:pPr>
        <w:pStyle w:val="a0"/>
        <w:numPr>
          <w:ilvl w:val="0"/>
          <w:numId w:val="14"/>
        </w:numPr>
      </w:pPr>
      <w:r>
        <w:t xml:space="preserve">недотримання правил техніки безпеки; </w:t>
      </w:r>
    </w:p>
    <w:p w:rsidR="00A67FD8" w:rsidRDefault="00A67FD8" w:rsidP="006D01A2">
      <w:pPr>
        <w:pStyle w:val="a0"/>
        <w:numPr>
          <w:ilvl w:val="0"/>
          <w:numId w:val="14"/>
        </w:numPr>
      </w:pPr>
      <w:r>
        <w:t xml:space="preserve">робота з електрообладнанням в умовах підвищеної вологості. </w:t>
      </w:r>
    </w:p>
    <w:p w:rsidR="00A67FD8" w:rsidRDefault="00A67FD8" w:rsidP="00A67FD8">
      <w:r>
        <w:t>Ураження електричним струмом поділяються на кілька основних видів.</w:t>
      </w:r>
    </w:p>
    <w:p w:rsidR="00A67FD8" w:rsidRDefault="00A67FD8" w:rsidP="00A67FD8">
      <w:r>
        <w:lastRenderedPageBreak/>
        <w:t>Термічне ураження.</w:t>
      </w:r>
      <w:r>
        <w:br/>
        <w:t xml:space="preserve">Виникає внаслідок нагрівання тканин організму електричним струмом. Воно може супроводжуватись опіками шкіри, пошкодженням внутрішніх органів та перегріванням тканин. Особливо небезпечними є глибокі електричні опіки. </w:t>
      </w:r>
    </w:p>
    <w:p w:rsidR="00A67FD8" w:rsidRDefault="00A67FD8" w:rsidP="00A67FD8">
      <w:r>
        <w:t>Біологічне ураження.</w:t>
      </w:r>
      <w:r>
        <w:br/>
        <w:t xml:space="preserve">Електричний струм впливає на нервову систему та м’язи людини, викликаючи судоми, різкі скорочення м’язів, порушення роботи серця та органів дихання. У важких випадках можливе припинення серцебиття або дихання. </w:t>
      </w:r>
    </w:p>
    <w:p w:rsidR="00A67FD8" w:rsidRDefault="00A67FD8" w:rsidP="00A67FD8">
      <w:r>
        <w:t>Електролітичне ураження.</w:t>
      </w:r>
      <w:r>
        <w:br/>
        <w:t xml:space="preserve">Під дією струму змінюється хімічний склад крові та інших рідин організму. Це призводить до порушення нормального функціонування клітин і тканин. </w:t>
      </w:r>
    </w:p>
    <w:p w:rsidR="00A67FD8" w:rsidRDefault="00A67FD8" w:rsidP="00A67FD8">
      <w:r>
        <w:t>Механічне ураження.</w:t>
      </w:r>
      <w:r>
        <w:br/>
        <w:t xml:space="preserve">Внаслідок різкого скорочення м’язів або дії електричної дуги можуть виникати переломи, розриви тканин або травми від падіння. </w:t>
      </w:r>
    </w:p>
    <w:p w:rsidR="00A67FD8" w:rsidRDefault="00A67FD8" w:rsidP="00A67FD8">
      <w:r>
        <w:t>Найнебезпечнішими наслідками ураження електричним струмом є електричний удар та електротравма. Електричний удар впливає на весь організм людини та може спричинити втрату свідомості, порушення серцевої діяльності або клінічну смерть. Електротравма зазвичай проявляється у вигляді місцевих ушкоджень — опіків, електричних знаків на шкірі чи пошкодження тканин.</w:t>
      </w:r>
    </w:p>
    <w:p w:rsidR="00A67FD8" w:rsidRDefault="00A67FD8" w:rsidP="00A67FD8">
      <w:r>
        <w:t>Для запобігання нещасним випадкам необхідно дотримуватися правил електробезпеки:</w:t>
      </w:r>
    </w:p>
    <w:p w:rsidR="00A67FD8" w:rsidRDefault="00A67FD8" w:rsidP="006D01A2">
      <w:pPr>
        <w:pStyle w:val="a0"/>
        <w:numPr>
          <w:ilvl w:val="0"/>
          <w:numId w:val="15"/>
        </w:numPr>
      </w:pPr>
      <w:r>
        <w:t xml:space="preserve">використовувати лише справне обладнання; </w:t>
      </w:r>
    </w:p>
    <w:p w:rsidR="00A67FD8" w:rsidRDefault="00A67FD8" w:rsidP="006D01A2">
      <w:pPr>
        <w:pStyle w:val="a0"/>
        <w:numPr>
          <w:ilvl w:val="0"/>
          <w:numId w:val="15"/>
        </w:numPr>
      </w:pPr>
      <w:r>
        <w:t xml:space="preserve">не торкатися оголених проводів; </w:t>
      </w:r>
    </w:p>
    <w:p w:rsidR="00A67FD8" w:rsidRDefault="00A67FD8" w:rsidP="006D01A2">
      <w:pPr>
        <w:pStyle w:val="a0"/>
        <w:numPr>
          <w:ilvl w:val="0"/>
          <w:numId w:val="15"/>
        </w:numPr>
      </w:pPr>
      <w:r>
        <w:t xml:space="preserve">не працювати з електроприладами вологими руками; </w:t>
      </w:r>
    </w:p>
    <w:p w:rsidR="00A67FD8" w:rsidRDefault="00A67FD8" w:rsidP="006D01A2">
      <w:pPr>
        <w:pStyle w:val="a0"/>
        <w:numPr>
          <w:ilvl w:val="0"/>
          <w:numId w:val="15"/>
        </w:numPr>
      </w:pPr>
      <w:r>
        <w:t xml:space="preserve">регулярно перевіряти стан електропроводки; </w:t>
      </w:r>
    </w:p>
    <w:p w:rsidR="00A67FD8" w:rsidRDefault="00A67FD8" w:rsidP="006D01A2">
      <w:pPr>
        <w:pStyle w:val="a0"/>
        <w:numPr>
          <w:ilvl w:val="0"/>
          <w:numId w:val="15"/>
        </w:numPr>
      </w:pPr>
      <w:r>
        <w:t xml:space="preserve">використовувати заземлення та автоматичні засоби захисту; </w:t>
      </w:r>
    </w:p>
    <w:p w:rsidR="00A67FD8" w:rsidRDefault="00A67FD8" w:rsidP="006D01A2">
      <w:pPr>
        <w:pStyle w:val="a0"/>
        <w:numPr>
          <w:ilvl w:val="0"/>
          <w:numId w:val="15"/>
        </w:numPr>
      </w:pPr>
      <w:r>
        <w:t xml:space="preserve">вимикати обладнання після завершення роботи; </w:t>
      </w:r>
    </w:p>
    <w:p w:rsidR="00A67FD8" w:rsidRDefault="00A67FD8" w:rsidP="006D01A2">
      <w:pPr>
        <w:pStyle w:val="a0"/>
        <w:numPr>
          <w:ilvl w:val="0"/>
          <w:numId w:val="15"/>
        </w:numPr>
      </w:pPr>
      <w:r>
        <w:t xml:space="preserve">не перевантажувати електромережу великою кількістю пристроїв. </w:t>
      </w:r>
    </w:p>
    <w:p w:rsidR="00A67FD8" w:rsidRDefault="00A67FD8" w:rsidP="00A67FD8">
      <w:r>
        <w:t xml:space="preserve">У разі ураження людини електричним струмом необхідно негайно вимкнути </w:t>
      </w:r>
      <w:r>
        <w:lastRenderedPageBreak/>
        <w:t>джерело живлення або відтягнути потерпілого від проводу за допомогою сухого предмета, який не проводить струм. Після цього слід оцінити стан постраждалого, перевірити наявність дихання та пульсу, викликати швидку медичну допомогу й за потреби розпочати серцево-легеневу реанімацію.</w:t>
      </w:r>
    </w:p>
    <w:p w:rsidR="00A67FD8" w:rsidRDefault="00A67FD8" w:rsidP="00A67FD8">
      <w:r>
        <w:t>У приміщеннях, де використовується комп’ютерна техніка та серверне обладнання, важливо забезпечити належний технічний стан електромережі, справність систем охолодження та захист від короткого замикання. Працівники повинні проходити інструктажі з електробезпеки та знати порядок дій у разі аварійної ситуації.</w:t>
      </w:r>
    </w:p>
    <w:p w:rsidR="00A67FD8" w:rsidRDefault="00A67FD8" w:rsidP="00A67FD8">
      <w:r>
        <w:t>Отже, електробезпека є важливою складовою охорони праці в сучасному цифровому середовищі. Дотримання правил безпечної роботи з електрообладнанням, проведення інструктажів та контроль технічного стану електромереж дозволяють значно знизити ризик виникнення нещасних випадків і забезпечити безпечні умови праці для працівників.</w:t>
      </w:r>
    </w:p>
    <w:p w:rsidR="00741B92" w:rsidRPr="00931540" w:rsidRDefault="00741B92" w:rsidP="00741B92"/>
    <w:p w:rsidR="00741B92" w:rsidRPr="00741B92" w:rsidRDefault="00741B92" w:rsidP="00741B92"/>
    <w:p w:rsidR="00741B92" w:rsidRPr="00741B92" w:rsidRDefault="00741B92" w:rsidP="00741B92">
      <w:pPr>
        <w:ind w:firstLine="0"/>
      </w:pPr>
    </w:p>
    <w:p w:rsidR="00412F64" w:rsidRDefault="005661A8" w:rsidP="005661A8">
      <w:pPr>
        <w:pStyle w:val="17"/>
      </w:pPr>
      <w:bookmarkStart w:id="27" w:name="_Toc231657800"/>
      <w:r w:rsidRPr="007A1D75">
        <w:lastRenderedPageBreak/>
        <w:t>ВИСНОВКИ</w:t>
      </w:r>
      <w:bookmarkEnd w:id="2"/>
      <w:bookmarkEnd w:id="27"/>
    </w:p>
    <w:p w:rsidR="00FF7522" w:rsidRDefault="00FF7522" w:rsidP="004E79D2"/>
    <w:p w:rsidR="00FF7522" w:rsidRPr="004E79D2" w:rsidRDefault="00FF7522" w:rsidP="00417F44">
      <w:pPr>
        <w:ind w:firstLine="0"/>
      </w:pPr>
    </w:p>
    <w:p w:rsidR="00412F64" w:rsidRDefault="005661A8" w:rsidP="005661A8">
      <w:pPr>
        <w:pStyle w:val="17"/>
      </w:pPr>
      <w:bookmarkStart w:id="28" w:name="_Toc230258929"/>
      <w:bookmarkStart w:id="29" w:name="_Toc231657801"/>
      <w:r>
        <w:lastRenderedPageBreak/>
        <w:t>ПЕРЕЛІК ПОСИЛАНЬ</w:t>
      </w:r>
      <w:bookmarkEnd w:id="28"/>
      <w:bookmarkEnd w:id="29"/>
    </w:p>
    <w:p w:rsidR="00417F44" w:rsidRDefault="00417F44" w:rsidP="00FF7522">
      <w:pPr>
        <w:pStyle w:val="2"/>
        <w:numPr>
          <w:ilvl w:val="0"/>
          <w:numId w:val="0"/>
        </w:numPr>
        <w:ind w:firstLine="851"/>
      </w:pPr>
      <w:r>
        <w:t xml:space="preserve">1) Spring у дії - Крейг Волс. Manning Publications, 2017 (дата звернення: 15.10.2024). </w:t>
      </w:r>
    </w:p>
    <w:p w:rsidR="00417F44" w:rsidRDefault="00417F44" w:rsidP="00FF7522">
      <w:pPr>
        <w:pStyle w:val="2"/>
        <w:numPr>
          <w:ilvl w:val="0"/>
          <w:numId w:val="0"/>
        </w:numPr>
        <w:ind w:firstLine="851"/>
      </w:pPr>
      <w:r>
        <w:t xml:space="preserve">2) Java Persistence з Hibernate - Крістіан Бауер, Гевін Кінг та Ґарі Грегорі. Manning Publications, 2007 (дата звернення: 15.10.2024). </w:t>
      </w:r>
    </w:p>
    <w:p w:rsidR="00417F44" w:rsidRDefault="00417F44" w:rsidP="00FF7522">
      <w:pPr>
        <w:pStyle w:val="2"/>
        <w:numPr>
          <w:ilvl w:val="0"/>
          <w:numId w:val="0"/>
        </w:numPr>
        <w:ind w:firstLine="851"/>
      </w:pPr>
      <w:r>
        <w:t xml:space="preserve">3) PostgreSQL: Практичний вступ - Реджина О. Об та Лео С. Хсу. O'Reilly Media, 2014 (дата звернення 12.11.2024). </w:t>
      </w:r>
    </w:p>
    <w:p w:rsidR="00417F44" w:rsidRDefault="00417F44" w:rsidP="00FF7522">
      <w:pPr>
        <w:pStyle w:val="2"/>
        <w:numPr>
          <w:ilvl w:val="0"/>
          <w:numId w:val="0"/>
        </w:numPr>
        <w:ind w:firstLine="851"/>
      </w:pPr>
      <w:r>
        <w:t xml:space="preserve">4) Кешування в розподіленому середовищі - Ї-Мін Ван та Браян Рендел. IEEE Computer Society, 1994 (дата звернення 15.10.2024). </w:t>
      </w:r>
    </w:p>
    <w:p w:rsidR="00417F44" w:rsidRDefault="00417F44" w:rsidP="00FF7522">
      <w:pPr>
        <w:pStyle w:val="2"/>
        <w:numPr>
          <w:ilvl w:val="0"/>
          <w:numId w:val="0"/>
        </w:numPr>
        <w:ind w:firstLine="851"/>
      </w:pPr>
      <w:r>
        <w:t xml:space="preserve">5) Java Hashing and Hashmaps - Baeldung : вебсайт. URL: https://www.baeldung.com/java-hashmap (дата звернення: 1.12.2024). </w:t>
      </w:r>
    </w:p>
    <w:p w:rsidR="00417F44" w:rsidRDefault="00417F44" w:rsidP="00FF7522">
      <w:pPr>
        <w:pStyle w:val="2"/>
        <w:numPr>
          <w:ilvl w:val="0"/>
          <w:numId w:val="0"/>
        </w:numPr>
        <w:ind w:firstLine="851"/>
      </w:pPr>
      <w:r>
        <w:t xml:space="preserve">6) Postman: Платформа для спільної роботи з розробки API – Postman : вебсайт. URL: https://www.postman.com/ (дата звернення: 15.12.2024). </w:t>
      </w:r>
    </w:p>
    <w:p w:rsidR="00417F44" w:rsidRDefault="00417F44" w:rsidP="00FF7522">
      <w:pPr>
        <w:pStyle w:val="2"/>
        <w:numPr>
          <w:ilvl w:val="0"/>
          <w:numId w:val="0"/>
        </w:numPr>
        <w:ind w:firstLine="851"/>
      </w:pPr>
      <w:r>
        <w:t xml:space="preserve">7) Вступ до Java Persistence API (JPA) - Oracle: вебсайт. URL: https://docs.oracle.com/javaee/6/tutorial/doc/bnbpz.html (дата звернення: 20.11.2024).  </w:t>
      </w:r>
    </w:p>
    <w:p w:rsidR="00FF7522" w:rsidRDefault="00417F44" w:rsidP="00FF7522">
      <w:pPr>
        <w:pStyle w:val="2"/>
        <w:numPr>
          <w:ilvl w:val="0"/>
          <w:numId w:val="0"/>
        </w:numPr>
        <w:ind w:firstLine="851"/>
      </w:pPr>
      <w:r>
        <w:t>8) Apache Maven - Apache Maven : вебсайт. URL: https://maven.apache.org/ (дата звернення: 10.12.2024).</w:t>
      </w:r>
    </w:p>
    <w:p w:rsidR="00FF7522" w:rsidRPr="005661A8" w:rsidRDefault="00FF7522" w:rsidP="00FF7522">
      <w:pPr>
        <w:pStyle w:val="2"/>
        <w:numPr>
          <w:ilvl w:val="0"/>
          <w:numId w:val="0"/>
        </w:numPr>
        <w:ind w:firstLine="851"/>
      </w:pPr>
    </w:p>
    <w:p w:rsidR="00FD0A7B" w:rsidRDefault="00FD0A7B">
      <w:pPr>
        <w:widowControl/>
        <w:spacing w:after="200" w:line="276" w:lineRule="auto"/>
        <w:ind w:firstLine="0"/>
        <w:jc w:val="left"/>
      </w:pPr>
      <w:r>
        <w:br w:type="page"/>
      </w:r>
    </w:p>
    <w:p w:rsidR="006E4EA7" w:rsidRDefault="006E4EA7" w:rsidP="00220D67">
      <w:pPr>
        <w:pStyle w:val="17"/>
      </w:pPr>
      <w:bookmarkStart w:id="30" w:name="_Toc230258930"/>
      <w:bookmarkStart w:id="31" w:name="_Toc231657802"/>
      <w:r w:rsidRPr="00785CCD">
        <w:lastRenderedPageBreak/>
        <w:t xml:space="preserve">Додаток </w:t>
      </w:r>
      <w:r>
        <w:t>А</w:t>
      </w:r>
      <w:r w:rsidRPr="00785CCD">
        <w:br/>
      </w:r>
      <w:r w:rsidR="00EF0DC9" w:rsidRPr="006E4EA7">
        <w:t xml:space="preserve">Лістинг </w:t>
      </w:r>
      <w:r w:rsidR="00EF0DC9">
        <w:t>файлу «»</w:t>
      </w:r>
      <w:bookmarkEnd w:id="30"/>
      <w:bookmarkEnd w:id="31"/>
    </w:p>
    <w:p w:rsidR="00623112" w:rsidRPr="00D50DD8" w:rsidRDefault="00623112" w:rsidP="007822F6">
      <w:pPr>
        <w:ind w:firstLine="0"/>
      </w:pPr>
    </w:p>
    <w:sectPr w:rsidR="00623112" w:rsidRPr="00D50DD8" w:rsidSect="00623112">
      <w:headerReference w:type="default" r:id="rId11"/>
      <w:pgSz w:w="11907" w:h="16840" w:code="9"/>
      <w:pgMar w:top="851" w:right="567" w:bottom="1701" w:left="1418" w:header="0" w:footer="0" w:gutter="0"/>
      <w:cols w:space="720"/>
      <w:noEndnote/>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77BF7" w:rsidRDefault="00077BF7" w:rsidP="00151132">
      <w:r>
        <w:separator/>
      </w:r>
    </w:p>
  </w:endnote>
  <w:endnote w:type="continuationSeparator" w:id="0">
    <w:p w:rsidR="00077BF7" w:rsidRDefault="00077BF7" w:rsidP="001511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ISOCPEUR">
    <w:altName w:val="Arial"/>
    <w:charset w:val="00"/>
    <w:family w:val="swiss"/>
    <w:pitch w:val="variable"/>
    <w:sig w:usb0="00000287" w:usb1="00000000" w:usb2="00000000" w:usb3="00000000" w:csb0="0000009F" w:csb1="00000000"/>
  </w:font>
  <w:font w:name="MS Mincho">
    <w:altName w:val="MS Gothic"/>
    <w:panose1 w:val="02020609040205080304"/>
    <w:charset w:val="80"/>
    <w:family w:val="roman"/>
    <w:notTrueType/>
    <w:pitch w:val="fixed"/>
    <w:sig w:usb0="00000000" w:usb1="08070000" w:usb2="00000010" w:usb3="00000000" w:csb0="00020000" w:csb1="00000000"/>
  </w:font>
  <w:font w:name="Consolas">
    <w:altName w:val="Consolas"/>
    <w:panose1 w:val="020B0609020204030204"/>
    <w:charset w:val="CC"/>
    <w:family w:val="modern"/>
    <w:pitch w:val="fixed"/>
    <w:sig w:usb0="E00006FF" w:usb1="0000FCFF" w:usb2="00000001" w:usb3="00000000" w:csb0="0000019F" w:csb1="00000000"/>
  </w:font>
  <w:font w:name="Journal">
    <w:altName w:val="Times New Roman"/>
    <w:charset w:val="00"/>
    <w:family w:val="auto"/>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3305B" w:rsidRDefault="00E3305B" w:rsidP="005E337C">
    <w:pPr>
      <w:pStyle w:val="a6"/>
      <w:jc w:val="center"/>
    </w:pPr>
  </w:p>
  <w:p w:rsidR="00E3305B" w:rsidRDefault="00E3305B" w:rsidP="005E337C">
    <w:pPr>
      <w:pStyle w:val="a6"/>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77BF7" w:rsidRDefault="00077BF7" w:rsidP="00151132">
      <w:r>
        <w:separator/>
      </w:r>
    </w:p>
  </w:footnote>
  <w:footnote w:type="continuationSeparator" w:id="0">
    <w:p w:rsidR="00077BF7" w:rsidRDefault="00077BF7" w:rsidP="0015113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3305B" w:rsidRPr="00C908EF" w:rsidRDefault="00E3305B">
    <w:pPr>
      <w:pStyle w:val="a4"/>
      <w:rPr>
        <w:lang w:val="en-US"/>
      </w:rPr>
    </w:pPr>
    <w:r>
      <w:rPr>
        <w:noProof/>
        <w:lang w:val="ru-RU"/>
      </w:rPr>
      <mc:AlternateContent>
        <mc:Choice Requires="wpg">
          <w:drawing>
            <wp:anchor distT="0" distB="0" distL="114300" distR="114300" simplePos="0" relativeHeight="251658240" behindDoc="0" locked="1" layoutInCell="0" allowOverlap="1" wp14:anchorId="7D5A9C58" wp14:editId="182CCD6A">
              <wp:simplePos x="0" y="0"/>
              <wp:positionH relativeFrom="page">
                <wp:posOffset>743585</wp:posOffset>
              </wp:positionH>
              <wp:positionV relativeFrom="page">
                <wp:posOffset>245110</wp:posOffset>
              </wp:positionV>
              <wp:extent cx="6588760" cy="10188575"/>
              <wp:effectExtent l="0" t="0" r="21590" b="22225"/>
              <wp:wrapNone/>
              <wp:docPr id="45" name="Групувати 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88760" cy="10188575"/>
                        <a:chOff x="0" y="0"/>
                        <a:chExt cx="20000" cy="20000"/>
                      </a:xfrm>
                    </wpg:grpSpPr>
                    <wps:wsp>
                      <wps:cNvPr id="46" name="Rectangle 22"/>
                      <wps:cNvSpPr>
                        <a:spLocks noChangeArrowheads="1"/>
                      </wps:cNvSpPr>
                      <wps:spPr bwMode="auto">
                        <a:xfrm>
                          <a:off x="0" y="0"/>
                          <a:ext cx="20000" cy="20000"/>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47" name="Line 23"/>
                      <wps:cNvCnPr/>
                      <wps:spPr bwMode="auto">
                        <a:xfrm>
                          <a:off x="993" y="17183"/>
                          <a:ext cx="2" cy="1038"/>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8" name="Line 24"/>
                      <wps:cNvCnPr/>
                      <wps:spPr bwMode="auto">
                        <a:xfrm>
                          <a:off x="10" y="17173"/>
                          <a:ext cx="19967"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9" name="Line 25"/>
                      <wps:cNvCnPr/>
                      <wps:spPr bwMode="auto">
                        <a:xfrm>
                          <a:off x="2186" y="17192"/>
                          <a:ext cx="2" cy="2797"/>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0" name="Line 26"/>
                      <wps:cNvCnPr/>
                      <wps:spPr bwMode="auto">
                        <a:xfrm>
                          <a:off x="4919" y="17192"/>
                          <a:ext cx="2" cy="2797"/>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1" name="Line 27"/>
                      <wps:cNvCnPr/>
                      <wps:spPr bwMode="auto">
                        <a:xfrm>
                          <a:off x="6557" y="17192"/>
                          <a:ext cx="2" cy="2797"/>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2" name="Line 28"/>
                      <wps:cNvCnPr/>
                      <wps:spPr bwMode="auto">
                        <a:xfrm>
                          <a:off x="7650" y="17183"/>
                          <a:ext cx="2" cy="2796"/>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3" name="Line 29"/>
                      <wps:cNvCnPr/>
                      <wps:spPr bwMode="auto">
                        <a:xfrm>
                          <a:off x="15848" y="18239"/>
                          <a:ext cx="4" cy="693"/>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4" name="Line 30"/>
                      <wps:cNvCnPr/>
                      <wps:spPr bwMode="auto">
                        <a:xfrm>
                          <a:off x="10" y="19293"/>
                          <a:ext cx="7621" cy="2"/>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5" name="Line 31"/>
                      <wps:cNvCnPr/>
                      <wps:spPr bwMode="auto">
                        <a:xfrm>
                          <a:off x="10" y="19646"/>
                          <a:ext cx="762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6" name="Rectangle 32"/>
                      <wps:cNvSpPr>
                        <a:spLocks noChangeArrowheads="1"/>
                      </wps:cNvSpPr>
                      <wps:spPr bwMode="auto">
                        <a:xfrm>
                          <a:off x="54" y="17912"/>
                          <a:ext cx="883"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E3305B" w:rsidRDefault="00E3305B">
                            <w:pPr>
                              <w:pStyle w:val="af4"/>
                              <w:jc w:val="center"/>
                              <w:rPr>
                                <w:rFonts w:ascii="Journal" w:hAnsi="Journal"/>
                                <w:sz w:val="18"/>
                              </w:rPr>
                            </w:pPr>
                            <w:r>
                              <w:rPr>
                                <w:sz w:val="18"/>
                              </w:rPr>
                              <w:t>Зм</w:t>
                            </w:r>
                            <w:r>
                              <w:rPr>
                                <w:rFonts w:ascii="Journal" w:hAnsi="Journal"/>
                                <w:sz w:val="18"/>
                              </w:rPr>
                              <w:t>.</w:t>
                            </w:r>
                          </w:p>
                        </w:txbxContent>
                      </wps:txbx>
                      <wps:bodyPr rot="0" vert="horz" wrap="square" lIns="12700" tIns="12700" rIns="12700" bIns="12700" anchor="t" anchorCtr="0" upright="1">
                        <a:noAutofit/>
                      </wps:bodyPr>
                    </wps:wsp>
                    <wps:wsp>
                      <wps:cNvPr id="57" name="Rectangle 33"/>
                      <wps:cNvSpPr>
                        <a:spLocks noChangeArrowheads="1"/>
                      </wps:cNvSpPr>
                      <wps:spPr bwMode="auto">
                        <a:xfrm>
                          <a:off x="1051" y="17912"/>
                          <a:ext cx="1100"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E3305B" w:rsidRDefault="00E3305B">
                            <w:pPr>
                              <w:pStyle w:val="af4"/>
                              <w:jc w:val="center"/>
                              <w:rPr>
                                <w:sz w:val="18"/>
                              </w:rPr>
                            </w:pPr>
                            <w:r>
                              <w:rPr>
                                <w:sz w:val="18"/>
                              </w:rPr>
                              <w:t>Арк.</w:t>
                            </w:r>
                          </w:p>
                        </w:txbxContent>
                      </wps:txbx>
                      <wps:bodyPr rot="0" vert="horz" wrap="square" lIns="12700" tIns="12700" rIns="12700" bIns="12700" anchor="t" anchorCtr="0" upright="1">
                        <a:noAutofit/>
                      </wps:bodyPr>
                    </wps:wsp>
                    <wps:wsp>
                      <wps:cNvPr id="58" name="Rectangle 34"/>
                      <wps:cNvSpPr>
                        <a:spLocks noChangeArrowheads="1"/>
                      </wps:cNvSpPr>
                      <wps:spPr bwMode="auto">
                        <a:xfrm>
                          <a:off x="2267" y="17912"/>
                          <a:ext cx="2573"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E3305B" w:rsidRDefault="00E3305B">
                            <w:pPr>
                              <w:pStyle w:val="af4"/>
                              <w:jc w:val="center"/>
                              <w:rPr>
                                <w:sz w:val="18"/>
                              </w:rPr>
                            </w:pPr>
                            <w:r>
                              <w:rPr>
                                <w:sz w:val="18"/>
                              </w:rPr>
                              <w:t>№ докум.</w:t>
                            </w:r>
                          </w:p>
                        </w:txbxContent>
                      </wps:txbx>
                      <wps:bodyPr rot="0" vert="horz" wrap="square" lIns="12700" tIns="12700" rIns="12700" bIns="12700" anchor="t" anchorCtr="0" upright="1">
                        <a:noAutofit/>
                      </wps:bodyPr>
                    </wps:wsp>
                    <wps:wsp>
                      <wps:cNvPr id="59" name="Rectangle 35"/>
                      <wps:cNvSpPr>
                        <a:spLocks noChangeArrowheads="1"/>
                      </wps:cNvSpPr>
                      <wps:spPr bwMode="auto">
                        <a:xfrm>
                          <a:off x="4983" y="17912"/>
                          <a:ext cx="1534"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E3305B" w:rsidRDefault="00E3305B">
                            <w:pPr>
                              <w:pStyle w:val="af4"/>
                              <w:jc w:val="center"/>
                              <w:rPr>
                                <w:sz w:val="18"/>
                              </w:rPr>
                            </w:pPr>
                            <w:r>
                              <w:rPr>
                                <w:sz w:val="18"/>
                              </w:rPr>
                              <w:t>Підпис</w:t>
                            </w:r>
                          </w:p>
                        </w:txbxContent>
                      </wps:txbx>
                      <wps:bodyPr rot="0" vert="horz" wrap="square" lIns="12700" tIns="12700" rIns="12700" bIns="12700" anchor="t" anchorCtr="0" upright="1">
                        <a:noAutofit/>
                      </wps:bodyPr>
                    </wps:wsp>
                    <wps:wsp>
                      <wps:cNvPr id="60" name="Rectangle 36"/>
                      <wps:cNvSpPr>
                        <a:spLocks noChangeArrowheads="1"/>
                      </wps:cNvSpPr>
                      <wps:spPr bwMode="auto">
                        <a:xfrm>
                          <a:off x="6604" y="17912"/>
                          <a:ext cx="1000"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E3305B" w:rsidRDefault="00E3305B">
                            <w:pPr>
                              <w:pStyle w:val="af4"/>
                              <w:jc w:val="center"/>
                              <w:rPr>
                                <w:sz w:val="18"/>
                              </w:rPr>
                            </w:pPr>
                            <w:r>
                              <w:rPr>
                                <w:sz w:val="18"/>
                              </w:rPr>
                              <w:t>Дата</w:t>
                            </w:r>
                          </w:p>
                        </w:txbxContent>
                      </wps:txbx>
                      <wps:bodyPr rot="0" vert="horz" wrap="square" lIns="12700" tIns="12700" rIns="12700" bIns="12700" anchor="t" anchorCtr="0" upright="1">
                        <a:noAutofit/>
                      </wps:bodyPr>
                    </wps:wsp>
                    <wps:wsp>
                      <wps:cNvPr id="61" name="Rectangle 37"/>
                      <wps:cNvSpPr>
                        <a:spLocks noChangeArrowheads="1"/>
                      </wps:cNvSpPr>
                      <wps:spPr bwMode="auto">
                        <a:xfrm>
                          <a:off x="15929" y="18258"/>
                          <a:ext cx="1475"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E3305B" w:rsidRDefault="00E3305B">
                            <w:pPr>
                              <w:pStyle w:val="af4"/>
                              <w:jc w:val="center"/>
                              <w:rPr>
                                <w:rFonts w:ascii="Journal" w:hAnsi="Journal"/>
                                <w:sz w:val="18"/>
                              </w:rPr>
                            </w:pPr>
                            <w:r>
                              <w:rPr>
                                <w:sz w:val="18"/>
                              </w:rPr>
                              <w:t>Арк.</w:t>
                            </w:r>
                          </w:p>
                        </w:txbxContent>
                      </wps:txbx>
                      <wps:bodyPr rot="0" vert="horz" wrap="square" lIns="12700" tIns="12700" rIns="12700" bIns="12700" anchor="t" anchorCtr="0" upright="1">
                        <a:noAutofit/>
                      </wps:bodyPr>
                    </wps:wsp>
                    <wps:wsp>
                      <wps:cNvPr id="62" name="Rectangle 38"/>
                      <wps:cNvSpPr>
                        <a:spLocks noChangeArrowheads="1"/>
                      </wps:cNvSpPr>
                      <wps:spPr bwMode="auto">
                        <a:xfrm>
                          <a:off x="15929" y="18623"/>
                          <a:ext cx="1475" cy="31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E3305B" w:rsidRDefault="00E3305B">
                            <w:pPr>
                              <w:pStyle w:val="af4"/>
                              <w:jc w:val="center"/>
                              <w:rPr>
                                <w:sz w:val="18"/>
                              </w:rPr>
                            </w:pPr>
                            <w:r>
                              <w:rPr>
                                <w:sz w:val="18"/>
                              </w:rPr>
                              <w:fldChar w:fldCharType="begin"/>
                            </w:r>
                            <w:r>
                              <w:rPr>
                                <w:sz w:val="18"/>
                              </w:rPr>
                              <w:instrText xml:space="preserve"> PAGE  \* LOWER </w:instrText>
                            </w:r>
                            <w:r>
                              <w:rPr>
                                <w:sz w:val="18"/>
                              </w:rPr>
                              <w:fldChar w:fldCharType="separate"/>
                            </w:r>
                            <w:r w:rsidR="007E08B4">
                              <w:rPr>
                                <w:noProof/>
                                <w:sz w:val="18"/>
                              </w:rPr>
                              <w:t>4</w:t>
                            </w:r>
                            <w:r>
                              <w:rPr>
                                <w:sz w:val="18"/>
                              </w:rPr>
                              <w:fldChar w:fldCharType="end"/>
                            </w:r>
                          </w:p>
                        </w:txbxContent>
                      </wps:txbx>
                      <wps:bodyPr rot="0" vert="horz" wrap="square" lIns="12700" tIns="12700" rIns="12700" bIns="12700" anchor="t" anchorCtr="0" upright="1">
                        <a:noAutofit/>
                      </wps:bodyPr>
                    </wps:wsp>
                    <wps:wsp>
                      <wps:cNvPr id="63" name="Rectangle 39"/>
                      <wps:cNvSpPr>
                        <a:spLocks noChangeArrowheads="1"/>
                      </wps:cNvSpPr>
                      <wps:spPr bwMode="auto">
                        <a:xfrm>
                          <a:off x="7760" y="17481"/>
                          <a:ext cx="12159" cy="47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E3305B" w:rsidRPr="00623112" w:rsidRDefault="00E3305B" w:rsidP="0050145B">
                            <w:pPr>
                              <w:pStyle w:val="af4"/>
                              <w:jc w:val="center"/>
                              <w:rPr>
                                <w:sz w:val="32"/>
                              </w:rPr>
                            </w:pPr>
                            <w:r w:rsidRPr="00623112">
                              <w:rPr>
                                <w:sz w:val="32"/>
                              </w:rPr>
                              <w:t>20</w:t>
                            </w:r>
                            <w:r>
                              <w:rPr>
                                <w:sz w:val="32"/>
                              </w:rPr>
                              <w:t>26</w:t>
                            </w:r>
                            <w:r w:rsidRPr="00623112">
                              <w:rPr>
                                <w:sz w:val="32"/>
                              </w:rPr>
                              <w:t>.К</w:t>
                            </w:r>
                            <w:r>
                              <w:rPr>
                                <w:sz w:val="32"/>
                              </w:rPr>
                              <w:t>В</w:t>
                            </w:r>
                            <w:r w:rsidRPr="00623112">
                              <w:rPr>
                                <w:sz w:val="32"/>
                              </w:rPr>
                              <w:t>Р.</w:t>
                            </w:r>
                            <w:r>
                              <w:rPr>
                                <w:sz w:val="32"/>
                              </w:rPr>
                              <w:t>1</w:t>
                            </w:r>
                            <w:r>
                              <w:rPr>
                                <w:sz w:val="32"/>
                                <w:lang w:val="en-US"/>
                              </w:rPr>
                              <w:t>2</w:t>
                            </w:r>
                            <w:r>
                              <w:rPr>
                                <w:sz w:val="32"/>
                              </w:rPr>
                              <w:t>2</w:t>
                            </w:r>
                            <w:r w:rsidRPr="00623112">
                              <w:rPr>
                                <w:sz w:val="32"/>
                              </w:rPr>
                              <w:t>.</w:t>
                            </w:r>
                            <w:r>
                              <w:rPr>
                                <w:sz w:val="32"/>
                              </w:rPr>
                              <w:t>4</w:t>
                            </w:r>
                            <w:r w:rsidRPr="00623112">
                              <w:rPr>
                                <w:sz w:val="32"/>
                              </w:rPr>
                              <w:t>21.</w:t>
                            </w:r>
                            <w:r>
                              <w:rPr>
                                <w:sz w:val="32"/>
                              </w:rPr>
                              <w:softHyphen/>
                            </w:r>
                            <w:r>
                              <w:rPr>
                                <w:sz w:val="32"/>
                              </w:rPr>
                              <w:softHyphen/>
                            </w:r>
                            <w:r>
                              <w:rPr>
                                <w:sz w:val="32"/>
                                <w:lang w:val="en-US"/>
                              </w:rPr>
                              <w:t>15</w:t>
                            </w:r>
                            <w:r w:rsidRPr="00623112">
                              <w:rPr>
                                <w:sz w:val="32"/>
                              </w:rPr>
                              <w:t>.00.00 ПЗ</w:t>
                            </w:r>
                          </w:p>
                          <w:p w:rsidR="00E3305B" w:rsidRPr="00391D1D" w:rsidRDefault="00E3305B" w:rsidP="0050145B"/>
                        </w:txbxContent>
                      </wps:txbx>
                      <wps:bodyPr rot="0" vert="horz" wrap="square" lIns="12700" tIns="12700" rIns="12700" bIns="12700" anchor="t" anchorCtr="0" upright="1">
                        <a:noAutofit/>
                      </wps:bodyPr>
                    </wps:wsp>
                    <wps:wsp>
                      <wps:cNvPr id="64" name="Line 40"/>
                      <wps:cNvCnPr/>
                      <wps:spPr bwMode="auto">
                        <a:xfrm>
                          <a:off x="12" y="18233"/>
                          <a:ext cx="19967"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5" name="Line 41"/>
                      <wps:cNvCnPr/>
                      <wps:spPr bwMode="auto">
                        <a:xfrm>
                          <a:off x="25" y="17881"/>
                          <a:ext cx="7621"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6" name="Line 42"/>
                      <wps:cNvCnPr/>
                      <wps:spPr bwMode="auto">
                        <a:xfrm>
                          <a:off x="10" y="17526"/>
                          <a:ext cx="762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7" name="Line 43"/>
                      <wps:cNvCnPr/>
                      <wps:spPr bwMode="auto">
                        <a:xfrm>
                          <a:off x="10" y="18938"/>
                          <a:ext cx="762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8" name="Line 44"/>
                      <wps:cNvCnPr/>
                      <wps:spPr bwMode="auto">
                        <a:xfrm>
                          <a:off x="10" y="18583"/>
                          <a:ext cx="762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cNvPr id="69" name="Group 45"/>
                      <wpg:cNvGrpSpPr>
                        <a:grpSpLocks/>
                      </wpg:cNvGrpSpPr>
                      <wpg:grpSpPr bwMode="auto">
                        <a:xfrm>
                          <a:off x="39" y="18267"/>
                          <a:ext cx="4801" cy="310"/>
                          <a:chOff x="0" y="0"/>
                          <a:chExt cx="19999" cy="20000"/>
                        </a:xfrm>
                      </wpg:grpSpPr>
                      <wps:wsp>
                        <wps:cNvPr id="70" name="Rectangle 46"/>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E3305B" w:rsidRDefault="00E3305B">
                              <w:pPr>
                                <w:pStyle w:val="af4"/>
                                <w:rPr>
                                  <w:rFonts w:ascii="Journal" w:hAnsi="Journal"/>
                                  <w:sz w:val="18"/>
                                </w:rPr>
                              </w:pPr>
                              <w:r>
                                <w:rPr>
                                  <w:sz w:val="18"/>
                                </w:rPr>
                                <w:t xml:space="preserve"> Розро</w:t>
                              </w:r>
                              <w:r>
                                <w:rPr>
                                  <w:rFonts w:ascii="Journal" w:hAnsi="Journal"/>
                                  <w:sz w:val="18"/>
                                </w:rPr>
                                <w:t>б.</w:t>
                              </w:r>
                            </w:p>
                          </w:txbxContent>
                        </wps:txbx>
                        <wps:bodyPr rot="0" vert="horz" wrap="square" lIns="12700" tIns="12700" rIns="12700" bIns="12700" anchor="t" anchorCtr="0" upright="1">
                          <a:noAutofit/>
                        </wps:bodyPr>
                      </wps:wsp>
                      <wps:wsp>
                        <wps:cNvPr id="71" name="Rectangle 47"/>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E3305B" w:rsidRDefault="00E3305B">
                              <w:pPr>
                                <w:pStyle w:val="af4"/>
                                <w:rPr>
                                  <w:rFonts w:ascii="Journal" w:hAnsi="Journal"/>
                                  <w:sz w:val="18"/>
                                </w:rPr>
                              </w:pPr>
                              <w:r>
                                <w:rPr>
                                  <w:sz w:val="18"/>
                                </w:rPr>
                                <w:t>Мацюк Д. В.</w:t>
                              </w:r>
                            </w:p>
                          </w:txbxContent>
                        </wps:txbx>
                        <wps:bodyPr rot="0" vert="horz" wrap="square" lIns="12700" tIns="12700" rIns="12700" bIns="12700" anchor="t" anchorCtr="0" upright="1">
                          <a:noAutofit/>
                        </wps:bodyPr>
                      </wps:wsp>
                    </wpg:grpSp>
                    <wpg:grpSp>
                      <wpg:cNvPr id="72" name="Group 48"/>
                      <wpg:cNvGrpSpPr>
                        <a:grpSpLocks/>
                      </wpg:cNvGrpSpPr>
                      <wpg:grpSpPr bwMode="auto">
                        <a:xfrm>
                          <a:off x="39" y="18614"/>
                          <a:ext cx="4801" cy="309"/>
                          <a:chOff x="0" y="0"/>
                          <a:chExt cx="19999" cy="20000"/>
                        </a:xfrm>
                      </wpg:grpSpPr>
                      <wps:wsp>
                        <wps:cNvPr id="73" name="Rectangle 49"/>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E3305B" w:rsidRDefault="00E3305B">
                              <w:pPr>
                                <w:pStyle w:val="af4"/>
                                <w:rPr>
                                  <w:sz w:val="18"/>
                                </w:rPr>
                              </w:pPr>
                              <w:r>
                                <w:rPr>
                                  <w:sz w:val="18"/>
                                </w:rPr>
                                <w:t xml:space="preserve"> Перевір.</w:t>
                              </w:r>
                            </w:p>
                          </w:txbxContent>
                        </wps:txbx>
                        <wps:bodyPr rot="0" vert="horz" wrap="square" lIns="12700" tIns="12700" rIns="12700" bIns="12700" anchor="t" anchorCtr="0" upright="1">
                          <a:noAutofit/>
                        </wps:bodyPr>
                      </wps:wsp>
                      <wps:wsp>
                        <wps:cNvPr id="74" name="Rectangle 50"/>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E3305B" w:rsidRPr="00391D1D" w:rsidRDefault="00E3305B" w:rsidP="00623112">
                              <w:pPr>
                                <w:ind w:firstLine="0"/>
                                <w:jc w:val="left"/>
                                <w:rPr>
                                  <w:rFonts w:ascii="ISOCPEUR" w:hAnsi="ISOCPEUR"/>
                                  <w:i/>
                                  <w:sz w:val="18"/>
                                  <w:szCs w:val="20"/>
                                  <w:lang w:eastAsia="uk-UA"/>
                                </w:rPr>
                              </w:pPr>
                              <w:r>
                                <w:rPr>
                                  <w:rFonts w:ascii="ISOCPEUR" w:hAnsi="ISOCPEUR"/>
                                  <w:i/>
                                  <w:sz w:val="18"/>
                                  <w:szCs w:val="20"/>
                                  <w:lang w:eastAsia="uk-UA"/>
                                </w:rPr>
                                <w:t>Марціяш Г. Я.</w:t>
                              </w:r>
                            </w:p>
                            <w:p w:rsidR="00E3305B" w:rsidRPr="00391D1D" w:rsidRDefault="00E3305B" w:rsidP="0050145B"/>
                          </w:txbxContent>
                        </wps:txbx>
                        <wps:bodyPr rot="0" vert="horz" wrap="square" lIns="12700" tIns="12700" rIns="12700" bIns="12700" anchor="t" anchorCtr="0" upright="1">
                          <a:noAutofit/>
                        </wps:bodyPr>
                      </wps:wsp>
                    </wpg:grpSp>
                    <wpg:grpSp>
                      <wpg:cNvPr id="75" name="Group 51"/>
                      <wpg:cNvGrpSpPr>
                        <a:grpSpLocks/>
                      </wpg:cNvGrpSpPr>
                      <wpg:grpSpPr bwMode="auto">
                        <a:xfrm>
                          <a:off x="39" y="18969"/>
                          <a:ext cx="4801" cy="309"/>
                          <a:chOff x="0" y="0"/>
                          <a:chExt cx="19999" cy="20000"/>
                        </a:xfrm>
                      </wpg:grpSpPr>
                      <wps:wsp>
                        <wps:cNvPr id="76" name="Rectangle 52"/>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E3305B" w:rsidRDefault="00E3305B">
                              <w:pPr>
                                <w:pStyle w:val="af4"/>
                                <w:rPr>
                                  <w:sz w:val="18"/>
                                </w:rPr>
                              </w:pPr>
                              <w:r>
                                <w:rPr>
                                  <w:sz w:val="18"/>
                                </w:rPr>
                                <w:t xml:space="preserve"> Реценз.</w:t>
                              </w:r>
                            </w:p>
                          </w:txbxContent>
                        </wps:txbx>
                        <wps:bodyPr rot="0" vert="horz" wrap="square" lIns="12700" tIns="12700" rIns="12700" bIns="12700" anchor="t" anchorCtr="0" upright="1">
                          <a:noAutofit/>
                        </wps:bodyPr>
                      </wps:wsp>
                      <wps:wsp>
                        <wps:cNvPr id="77" name="Rectangle 53"/>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E3305B" w:rsidRPr="00391D1D" w:rsidRDefault="00E3305B" w:rsidP="0050145B"/>
                          </w:txbxContent>
                        </wps:txbx>
                        <wps:bodyPr rot="0" vert="horz" wrap="square" lIns="12700" tIns="12700" rIns="12700" bIns="12700" anchor="t" anchorCtr="0" upright="1">
                          <a:noAutofit/>
                        </wps:bodyPr>
                      </wps:wsp>
                    </wpg:grpSp>
                    <wpg:grpSp>
                      <wpg:cNvPr id="78" name="Group 54"/>
                      <wpg:cNvGrpSpPr>
                        <a:grpSpLocks/>
                      </wpg:cNvGrpSpPr>
                      <wpg:grpSpPr bwMode="auto">
                        <a:xfrm>
                          <a:off x="39" y="19314"/>
                          <a:ext cx="4801" cy="310"/>
                          <a:chOff x="0" y="0"/>
                          <a:chExt cx="19999" cy="20000"/>
                        </a:xfrm>
                      </wpg:grpSpPr>
                      <wps:wsp>
                        <wps:cNvPr id="79" name="Rectangle 55"/>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E3305B" w:rsidRDefault="00E3305B">
                              <w:pPr>
                                <w:pStyle w:val="af4"/>
                                <w:rPr>
                                  <w:sz w:val="18"/>
                                </w:rPr>
                              </w:pPr>
                              <w:r>
                                <w:rPr>
                                  <w:sz w:val="18"/>
                                </w:rPr>
                                <w:t xml:space="preserve"> Н. Контр.</w:t>
                              </w:r>
                            </w:p>
                          </w:txbxContent>
                        </wps:txbx>
                        <wps:bodyPr rot="0" vert="horz" wrap="square" lIns="12700" tIns="12700" rIns="12700" bIns="12700" anchor="t" anchorCtr="0" upright="1">
                          <a:noAutofit/>
                        </wps:bodyPr>
                      </wps:wsp>
                      <wps:wsp>
                        <wps:cNvPr id="80" name="Rectangle 56"/>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E3305B" w:rsidRPr="00C066BB" w:rsidRDefault="00E3305B" w:rsidP="00C066BB">
                              <w:pPr>
                                <w:ind w:firstLine="0"/>
                                <w:jc w:val="left"/>
                                <w:rPr>
                                  <w:rFonts w:ascii="ISOCPEUR" w:hAnsi="ISOCPEUR"/>
                                  <w:i/>
                                  <w:sz w:val="18"/>
                                  <w:szCs w:val="18"/>
                                </w:rPr>
                              </w:pPr>
                              <w:r>
                                <w:rPr>
                                  <w:rFonts w:ascii="ISOCPEUR" w:hAnsi="ISOCPEUR"/>
                                  <w:i/>
                                  <w:sz w:val="18"/>
                                  <w:szCs w:val="18"/>
                                </w:rPr>
                                <w:t>Приймак В. А.</w:t>
                              </w:r>
                            </w:p>
                          </w:txbxContent>
                        </wps:txbx>
                        <wps:bodyPr rot="0" vert="horz" wrap="square" lIns="12700" tIns="12700" rIns="12700" bIns="12700" anchor="t" anchorCtr="0" upright="1">
                          <a:noAutofit/>
                        </wps:bodyPr>
                      </wps:wsp>
                    </wpg:grpSp>
                    <wpg:grpSp>
                      <wpg:cNvPr id="81" name="Group 57"/>
                      <wpg:cNvGrpSpPr>
                        <a:grpSpLocks/>
                      </wpg:cNvGrpSpPr>
                      <wpg:grpSpPr bwMode="auto">
                        <a:xfrm>
                          <a:off x="39" y="19660"/>
                          <a:ext cx="4801" cy="309"/>
                          <a:chOff x="0" y="0"/>
                          <a:chExt cx="19999" cy="20000"/>
                        </a:xfrm>
                      </wpg:grpSpPr>
                      <wps:wsp>
                        <wps:cNvPr id="82" name="Rectangle 58"/>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E3305B" w:rsidRDefault="00E3305B">
                              <w:pPr>
                                <w:pStyle w:val="af4"/>
                                <w:rPr>
                                  <w:sz w:val="18"/>
                                </w:rPr>
                              </w:pPr>
                              <w:r>
                                <w:rPr>
                                  <w:sz w:val="18"/>
                                </w:rPr>
                                <w:t xml:space="preserve"> Затверд.</w:t>
                              </w:r>
                            </w:p>
                          </w:txbxContent>
                        </wps:txbx>
                        <wps:bodyPr rot="0" vert="horz" wrap="square" lIns="12700" tIns="12700" rIns="12700" bIns="12700" anchor="t" anchorCtr="0" upright="1">
                          <a:noAutofit/>
                        </wps:bodyPr>
                      </wps:wsp>
                      <wps:wsp>
                        <wps:cNvPr id="83" name="Rectangle 59"/>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E3305B" w:rsidRPr="00391D1D" w:rsidRDefault="00E3305B" w:rsidP="0050145B"/>
                          </w:txbxContent>
                        </wps:txbx>
                        <wps:bodyPr rot="0" vert="horz" wrap="square" lIns="12700" tIns="12700" rIns="12700" bIns="12700" anchor="t" anchorCtr="0" upright="1">
                          <a:noAutofit/>
                        </wps:bodyPr>
                      </wps:wsp>
                    </wpg:grpSp>
                    <wps:wsp>
                      <wps:cNvPr id="84" name="Line 60"/>
                      <wps:cNvCnPr/>
                      <wps:spPr bwMode="auto">
                        <a:xfrm>
                          <a:off x="14208" y="18239"/>
                          <a:ext cx="2" cy="17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5" name="Rectangle 61"/>
                      <wps:cNvSpPr>
                        <a:spLocks noChangeArrowheads="1"/>
                      </wps:cNvSpPr>
                      <wps:spPr bwMode="auto">
                        <a:xfrm>
                          <a:off x="7787" y="18314"/>
                          <a:ext cx="6292" cy="16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E3305B" w:rsidRPr="004B110E" w:rsidRDefault="00E3305B" w:rsidP="00623112">
                            <w:pPr>
                              <w:pStyle w:val="af4"/>
                              <w:jc w:val="center"/>
                              <w:rPr>
                                <w:b/>
                                <w:bCs/>
                                <w:iCs/>
                                <w:sz w:val="24"/>
                                <w:szCs w:val="24"/>
                              </w:rPr>
                            </w:pPr>
                            <w:r w:rsidRPr="004B110E">
                              <w:rPr>
                                <w:b/>
                                <w:bCs/>
                                <w:iCs/>
                                <w:sz w:val="24"/>
                                <w:szCs w:val="24"/>
                              </w:rPr>
                              <w:t>«</w:t>
                            </w:r>
                            <w:r w:rsidRPr="00C066BB">
                              <w:rPr>
                                <w:b/>
                                <w:bCs/>
                                <w:iCs/>
                                <w:sz w:val="20"/>
                                <w:szCs w:val="24"/>
                              </w:rPr>
                              <w:t>Розробка дизайну та навігаційної структури вебсайту для психолога Ольги Демедчук</w:t>
                            </w:r>
                            <w:r w:rsidRPr="004B110E">
                              <w:rPr>
                                <w:b/>
                                <w:bCs/>
                                <w:iCs/>
                                <w:sz w:val="24"/>
                                <w:szCs w:val="24"/>
                              </w:rPr>
                              <w:t>»</w:t>
                            </w:r>
                          </w:p>
                          <w:p w:rsidR="00E3305B" w:rsidRPr="008942DB" w:rsidRDefault="00E3305B" w:rsidP="00623112">
                            <w:pPr>
                              <w:pStyle w:val="af4"/>
                              <w:jc w:val="center"/>
                              <w:rPr>
                                <w:sz w:val="22"/>
                                <w:szCs w:val="22"/>
                              </w:rPr>
                            </w:pPr>
                            <w:r w:rsidRPr="008942DB">
                              <w:rPr>
                                <w:b/>
                                <w:bCs/>
                                <w:iCs/>
                                <w:sz w:val="22"/>
                                <w:szCs w:val="22"/>
                              </w:rPr>
                              <w:t>Пояснювальна записка</w:t>
                            </w:r>
                          </w:p>
                        </w:txbxContent>
                      </wps:txbx>
                      <wps:bodyPr rot="0" vert="horz" wrap="square" lIns="12700" tIns="12700" rIns="12700" bIns="12700" anchor="t" anchorCtr="0" upright="1">
                        <a:noAutofit/>
                      </wps:bodyPr>
                    </wps:wsp>
                    <wps:wsp>
                      <wps:cNvPr id="86" name="Line 62"/>
                      <wps:cNvCnPr/>
                      <wps:spPr bwMode="auto">
                        <a:xfrm>
                          <a:off x="14221" y="18587"/>
                          <a:ext cx="5769"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7" name="Line 63"/>
                      <wps:cNvCnPr/>
                      <wps:spPr bwMode="auto">
                        <a:xfrm>
                          <a:off x="14219" y="18939"/>
                          <a:ext cx="5769" cy="2"/>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8" name="Line 64"/>
                      <wps:cNvCnPr/>
                      <wps:spPr bwMode="auto">
                        <a:xfrm>
                          <a:off x="17487" y="18239"/>
                          <a:ext cx="3" cy="693"/>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9" name="Rectangle 65"/>
                      <wps:cNvSpPr>
                        <a:spLocks noChangeArrowheads="1"/>
                      </wps:cNvSpPr>
                      <wps:spPr bwMode="auto">
                        <a:xfrm>
                          <a:off x="14295" y="18258"/>
                          <a:ext cx="1474"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E3305B" w:rsidRDefault="00E3305B">
                            <w:pPr>
                              <w:pStyle w:val="af4"/>
                              <w:jc w:val="center"/>
                              <w:rPr>
                                <w:sz w:val="18"/>
                              </w:rPr>
                            </w:pPr>
                            <w:r>
                              <w:rPr>
                                <w:sz w:val="18"/>
                              </w:rPr>
                              <w:t>Літ.</w:t>
                            </w:r>
                          </w:p>
                        </w:txbxContent>
                      </wps:txbx>
                      <wps:bodyPr rot="0" vert="horz" wrap="square" lIns="12700" tIns="12700" rIns="12700" bIns="12700" anchor="t" anchorCtr="0" upright="1">
                        <a:noAutofit/>
                      </wps:bodyPr>
                    </wps:wsp>
                    <wps:wsp>
                      <wps:cNvPr id="90" name="Rectangle 66"/>
                      <wps:cNvSpPr>
                        <a:spLocks noChangeArrowheads="1"/>
                      </wps:cNvSpPr>
                      <wps:spPr bwMode="auto">
                        <a:xfrm>
                          <a:off x="17577" y="18258"/>
                          <a:ext cx="2327"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E3305B" w:rsidRDefault="00E3305B">
                            <w:pPr>
                              <w:pStyle w:val="af4"/>
                              <w:jc w:val="center"/>
                              <w:rPr>
                                <w:rFonts w:ascii="Journal" w:hAnsi="Journal"/>
                                <w:sz w:val="18"/>
                              </w:rPr>
                            </w:pPr>
                            <w:r>
                              <w:rPr>
                                <w:sz w:val="18"/>
                              </w:rPr>
                              <w:t>Аркушів</w:t>
                            </w:r>
                          </w:p>
                        </w:txbxContent>
                      </wps:txbx>
                      <wps:bodyPr rot="0" vert="horz" wrap="square" lIns="12700" tIns="12700" rIns="12700" bIns="12700" anchor="t" anchorCtr="0" upright="1">
                        <a:noAutofit/>
                      </wps:bodyPr>
                    </wps:wsp>
                    <wps:wsp>
                      <wps:cNvPr id="91" name="Rectangle 67"/>
                      <wps:cNvSpPr>
                        <a:spLocks noChangeArrowheads="1"/>
                      </wps:cNvSpPr>
                      <wps:spPr bwMode="auto">
                        <a:xfrm>
                          <a:off x="17591" y="18613"/>
                          <a:ext cx="2326"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E3305B" w:rsidRPr="00BE7F8C" w:rsidRDefault="00E3305B">
                            <w:pPr>
                              <w:pStyle w:val="af4"/>
                              <w:jc w:val="center"/>
                              <w:rPr>
                                <w:sz w:val="18"/>
                              </w:rPr>
                            </w:pPr>
                          </w:p>
                        </w:txbxContent>
                      </wps:txbx>
                      <wps:bodyPr rot="0" vert="horz" wrap="square" lIns="12700" tIns="12700" rIns="12700" bIns="12700" anchor="t" anchorCtr="0" upright="1">
                        <a:noAutofit/>
                      </wps:bodyPr>
                    </wps:wsp>
                    <wps:wsp>
                      <wps:cNvPr id="92" name="Line 68"/>
                      <wps:cNvCnPr/>
                      <wps:spPr bwMode="auto">
                        <a:xfrm>
                          <a:off x="14755" y="18594"/>
                          <a:ext cx="2" cy="338"/>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3" name="Line 69"/>
                      <wps:cNvCnPr/>
                      <wps:spPr bwMode="auto">
                        <a:xfrm>
                          <a:off x="15301" y="18595"/>
                          <a:ext cx="2" cy="338"/>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4" name="Rectangle 70"/>
                      <wps:cNvSpPr>
                        <a:spLocks noChangeArrowheads="1"/>
                      </wps:cNvSpPr>
                      <wps:spPr bwMode="auto">
                        <a:xfrm>
                          <a:off x="14295" y="19071"/>
                          <a:ext cx="5609" cy="89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E3305B" w:rsidRPr="005B4F27" w:rsidRDefault="00E3305B" w:rsidP="0050145B">
                            <w:pPr>
                              <w:pStyle w:val="af4"/>
                              <w:jc w:val="center"/>
                              <w:rPr>
                                <w:szCs w:val="28"/>
                                <w:lang w:val="ru-RU"/>
                              </w:rPr>
                            </w:pPr>
                            <w:r w:rsidRPr="005B4F27">
                              <w:rPr>
                                <w:sz w:val="22"/>
                                <w:szCs w:val="28"/>
                              </w:rPr>
                              <w:t>ВСП ТФК ТНТУ  КН-421</w:t>
                            </w:r>
                          </w:p>
                          <w:p w:rsidR="00E3305B" w:rsidRPr="005B4F27" w:rsidRDefault="00E3305B" w:rsidP="0050145B">
                            <w:pPr>
                              <w:pStyle w:val="af4"/>
                              <w:jc w:val="center"/>
                              <w:rPr>
                                <w:rFonts w:ascii="Journal" w:hAnsi="Journal"/>
                                <w:b/>
                                <w:bCs/>
                                <w:i w:val="0"/>
                                <w:iCs/>
                                <w:sz w:val="22"/>
                                <w:szCs w:val="28"/>
                              </w:rPr>
                            </w:pPr>
                            <w:r w:rsidRPr="005B4F27">
                              <w:rPr>
                                <w:sz w:val="22"/>
                                <w:szCs w:val="28"/>
                              </w:rPr>
                              <w:t>м. Тернопіль</w:t>
                            </w: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D5A9C58" id="Групувати 45" o:spid="_x0000_s1026" style="position:absolute;left:0;text-align:left;margin-left:58.55pt;margin-top:19.3pt;width:518.8pt;height:802.25pt;z-index:251658240;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" o:allowincell="f">
              <v:rect id="Rectangle 22" o:spid="_x0000_s1027" style="position:absolute;width:20000;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Qa0sMA&#10;AADbAAAADwAAAGRycy9kb3ducmV2LnhtbESP0YrCMBRE3xf8h3CFfVtTZRFbjVIXBJ8WrX7Apbm2&#10;xeam28S2+vUbQfBxmJkzzGozmFp01LrKsoLpJAJBnFtdcaHgfNp9LUA4j6yxtkwK7uRgsx59rDDR&#10;tucjdZkvRICwS1BB6X2TSOnykgy6iW2Ig3exrUEfZFtI3WIf4KaWsyiaS4MVh4USG/opKb9mN6Pg&#10;6ofuNy2yxy4+b+P8sE3721+q1Od4SJcgPA3+HX6191rB9xyeX8IPkOt/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Qa0sMAAADbAAAADwAAAAAAAAAAAAAAAACYAgAAZHJzL2Rv&#10;d25yZXYueG1sUEsFBgAAAAAEAAQA9QAAAIgDAAAAAA==&#10;" filled="f" strokeweight="2pt"/>
              <v:line id="Line 23" o:spid="_x0000_s1028" style="position:absolute;visibility:visible;mso-wrap-style:square" from="993,17183" to="995,1822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a6YxcIAAADbAAAADwAAAGRycy9kb3ducmV2LnhtbESPT4vCMBTE7wt+h/AEb2uq6Cq1UUSo&#10;eFusXrw9m9c/2LyUJmr99htB2OMwM79hkk1vGvGgztWWFUzGEQji3OqaSwXnU/q9BOE8ssbGMil4&#10;kYPNevCVYKztk4/0yHwpAoRdjAoq79tYSpdXZNCNbUscvMJ2Bn2QXSl1h88AN42cRtGPNFhzWKiw&#10;pV1F+S27GwW3y3me7n93+tRkW30tU3+5Flqp0bDfrkB46v1/+NM+aAWzBby/hB8g13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qa6YxcIAAADbAAAADwAAAAAAAAAAAAAA&#10;AAChAgAAZHJzL2Rvd25yZXYueG1sUEsFBgAAAAAEAAQA+QAAAJADAAAAAA==&#10;" strokeweight="2pt"/>
              <v:line id="Line 24" o:spid="_x0000_s1029" style="position:absolute;visibility:visible;mso-wrap-style:square" from="10,17173" to="19977,1717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" strokeweight="2pt"/>
              <v:line id="Line 25" o:spid="_x0000_s1030" style="position:absolute;visibility:visible;mso-wrap-style:square" from="2186,17192" to="2188,199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32pLMIAAADbAAAADwAAAGRycy9kb3ducmV2LnhtbESPT4vCMBTE7wt+h/AEb2uq6KK1UUSo&#10;eFusXrw9m9c/2LyUJmr99htB2OMwM79hkk1vGvGgztWWFUzGEQji3OqaSwXnU/q9AOE8ssbGMil4&#10;kYPNevCVYKztk4/0yHwpAoRdjAoq79tYSpdXZNCNbUscvMJ2Bn2QXSl1h88AN42cRtGPNFhzWKiw&#10;pV1F+S27GwW3y3me7n93+tRkW30tU3+5Flqp0bDfrkB46v1/+NM+aAWzJby/hB8g13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t32pLMIAAADbAAAADwAAAAAAAAAAAAAA&#10;AAChAgAAZHJzL2Rvd25yZXYueG1sUEsFBgAAAAAEAAQA+QAAAJADAAAAAA==&#10;" strokeweight="2pt"/>
              <v:line id="Line 26" o:spid="_x0000_s1031" style="position:absolute;visibility:visible;mso-wrap-style:square" from="4919,17192" to="4921,199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" strokeweight="2pt"/>
              <v:line id="Line 27" o:spid="_x0000_s1032" style="position:absolute;visibility:visible;mso-wrap-style:square" from="6557,17192" to="6559,199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NIz978AAADbAAAADwAAAGRycy9kb3ducmV2LnhtbESPwQrCMBBE74L/EFbwpqmCItUoIlS8&#10;idVLb2uztsVmU5qo9e+NIHgcZuYNs9p0phZPal1lWcFkHIEgzq2uuFBwOSejBQjnkTXWlknBmxxs&#10;1v3eCmNtX3yiZ+oLESDsYlRQet/EUrq8JINubBvi4N1sa9AH2RZSt/gKcFPLaRTNpcGKw0KJDe1K&#10;yu/pwyi4Z5dZsj/u9LlOt/paJD673rRSw0G3XYLw1Pl/+Nc+aAWzCXy/hB8g1x8A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zNIz978AAADbAAAADwAAAAAAAAAAAAAAAACh&#10;AgAAZHJzL2Rvd25yZXYueG1sUEsFBgAAAAAEAAQA+QAAAI0DAAAAAA==&#10;" strokeweight="2pt"/>
              <v:line id="Line 28" o:spid="_x0000_s1033" style="position:absolute;visibility:visible;mso-wrap-style:square" from="7650,17183" to="7652,199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ACtgL8AAADbAAAADwAAAGRycy9kb3ducmV2LnhtbESPwQrCMBBE74L/EFbwpqmCItUoIlS8&#10;idVLb2uztsVmU5qo9e+NIHgcZuYNs9p0phZPal1lWcFkHIEgzq2uuFBwOSejBQjnkTXWlknBmxxs&#10;1v3eCmNtX3yiZ+oLESDsYlRQet/EUrq8JINubBvi4N1sa9AH2RZSt/gKcFPLaRTNpcGKw0KJDe1K&#10;yu/pwyi4Z5dZsj/u9LlOt/paJD673rRSw0G3XYLw1Pl/+Nc+aAWzKXy/hB8g1x8A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PACtgL8AAADbAAAADwAAAAAAAAAAAAAAAACh&#10;AgAAZHJzL2Rvd25yZXYueG1sUEsFBgAAAAAEAAQA+QAAAI0DAAAAAA==&#10;" strokeweight="2pt"/>
              <v:line id="Line 29" o:spid="_x0000_s1034" style="position:absolute;visibility:visible;mso-wrap-style:square" from="15848,18239" to="15852,1893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0wIG78AAADbAAAADwAAAGRycy9kb3ducmV2LnhtbESPwQrCMBBE74L/EFbwpqmKItUoIlS8&#10;idWLt7VZ22KzKU3U+vdGEDwOM/OGWa5bU4knNa60rGA0jEAQZ1aXnCs4n5LBHITzyBory6TgTQ7W&#10;q25nibG2Lz7SM/W5CBB2MSoovK9jKV1WkEE3tDVx8G62MeiDbHKpG3wFuKnkOIpm0mDJYaHAmrYF&#10;Zff0YRTcL+dpsjts9alKN/qaJ/5yvWml+r12swDhqfX/8K+91wqmE/h+CT9Arj4A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U0wIG78AAADbAAAADwAAAAAAAAAAAAAAAACh&#10;AgAAZHJzL2Rvd25yZXYueG1sUEsFBgAAAAAEAAQA+QAAAI0DAAAAAA==&#10;" strokeweight="2pt"/>
              <v:line id="Line 30" o:spid="_x0000_s1035" style="position:absolute;visibility:visible;mso-wrap-style:square" from="10,19293" to="7631,1929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A9Zi8MAAADbAAAADwAAAGRycy9kb3ducmV2LnhtbESP0WoCMRRE3wv+Q7gF3zRrscWuRpGq&#10;UPFB1H7AdXPdbN3cLEnUbb/eFIQ+DjNzhpnMWluLK/lQOVYw6GcgiAunKy4VfB1WvRGIEJE11o5J&#10;wQ8FmE07TxPMtbvxjq77WIoE4ZCjAhNjk0sZCkMWQ981xMk7OW8xJulLqT3eEtzW8iXL3qTFitOC&#10;wYY+DBXn/cUqWPvj5jz4LY088tov6+3iPdhvpbrP7XwMIlIb/8OP9qdW8DqEvy/pB8jpH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QPWYvDAAAA2wAAAA8AAAAAAAAAAAAA&#10;AAAAoQIAAGRycy9kb3ducmV2LnhtbFBLBQYAAAAABAAEAPkAAACRAwAAAAA=&#10;" strokeweight="1pt"/>
              <v:line id="Line 31" o:spid="_x0000_s1036" style="position:absolute;visibility:visible;mso-wrap-style:square" from="10,19646" to="7631,1964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0P8EMMAAADbAAAADwAAAGRycy9kb3ducmV2LnhtbESP3WoCMRSE7wu+QziCdzWroLSrUcQf&#10;UHpRqj7AcXPcrG5OliTq2qdvCoVeDjPzDTOdt7YWd/Khcqxg0M9AEBdOV1wqOB42r28gQkTWWDsm&#10;BU8KMJ91XqaYa/fgL7rvYykShEOOCkyMTS5lKAxZDH3XECfv7LzFmKQvpfb4SHBby2GWjaXFitOC&#10;wYaWhorr/mYV7Pzp4zr4Lo088c6v68/Ve7AXpXrddjEBEamN/+G/9lYrGI3g90v6AXL2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tD/BDDAAAA2wAAAA8AAAAAAAAAAAAA&#10;AAAAoQIAAGRycy9kb3ducmV2LnhtbFBLBQYAAAAABAAEAPkAAACRAwAAAAA=&#10;" strokeweight="1pt"/>
              <v:rect id="Rectangle 32" o:spid="_x0000_s1037" style="position:absolute;left:54;top:17912;width:883;height:3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aaaO8AA&#10;AADbAAAADwAAAGRycy9kb3ducmV2LnhtbESPQYvCMBSE74L/ITxhb5oqbtFqlCIIXrer4PHRPNtq&#10;81KTqN1/v1lY8DjMzDfMetubVjzJ+caygukkAUFcWt1wpeD4vR8vQPiArLG1TAp+yMN2MxysMdP2&#10;xV/0LEIlIoR9hgrqELpMSl/WZNBPbEccvYt1BkOUrpLa4SvCTStnSZJKgw3HhRo72tVU3oqHUZDn&#10;1/50L5a493KRuFTPdZWflfoY9fkKRKA+vMP/7YNW8JnC35f4A+TmF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5aaaO8AAAADbAAAADwAAAAAAAAAAAAAAAACYAgAAZHJzL2Rvd25y&#10;ZXYueG1sUEsFBgAAAAAEAAQA9QAAAIUDAAAAAA==&#10;" filled="f" stroked="f" strokeweight=".25pt">
                <v:textbox inset="1pt,1pt,1pt,1pt">
                  <w:txbxContent>
                    <w:p w:rsidR="00E3305B" w:rsidRDefault="00E3305B">
                      <w:pPr>
                        <w:pStyle w:val="af4"/>
                        <w:jc w:val="center"/>
                        <w:rPr>
                          <w:rFonts w:ascii="Journal" w:hAnsi="Journal"/>
                          <w:sz w:val="18"/>
                        </w:rPr>
                      </w:pPr>
                      <w:r>
                        <w:rPr>
                          <w:sz w:val="18"/>
                        </w:rPr>
                        <w:t>Зм</w:t>
                      </w:r>
                      <w:r>
                        <w:rPr>
                          <w:rFonts w:ascii="Journal" w:hAnsi="Journal"/>
                          <w:sz w:val="18"/>
                        </w:rPr>
                        <w:t>.</w:t>
                      </w:r>
                    </w:p>
                  </w:txbxContent>
                </v:textbox>
              </v:rect>
              <v:rect id="Rectangle 33" o:spid="_x0000_s1038" style="position:absolute;left:1051;top:17912;width:1100;height:3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uo/oMEA&#10;AADbAAAADwAAAGRycy9kb3ducmV2LnhtbESPT4vCMBTE7wt+h/AEb2uquP6pRimC4HW7Ch4fzbOt&#10;Ni81idr99htB2OMwM79hVpvONOJBzteWFYyGCQjiwuqaSwWHn93nHIQPyBoby6Tglzxs1r2PFaba&#10;PvmbHnkoRYSwT1FBFUKbSumLigz6oW2Jo3e2zmCI0pVSO3xGuGnkOEmm0mDNcaHClrYVFdf8bhRk&#10;2aU73vIF7rycJ26qJ7rMTkoN+l22BBGoC//hd3uvFXzN4PUl/gC5/g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rqP6DBAAAA2wAAAA8AAAAAAAAAAAAAAAAAmAIAAGRycy9kb3du&#10;cmV2LnhtbFBLBQYAAAAABAAEAPUAAACGAwAAAAA=&#10;" filled="f" stroked="f" strokeweight=".25pt">
                <v:textbox inset="1pt,1pt,1pt,1pt">
                  <w:txbxContent>
                    <w:p w:rsidR="00E3305B" w:rsidRDefault="00E3305B">
                      <w:pPr>
                        <w:pStyle w:val="af4"/>
                        <w:jc w:val="center"/>
                        <w:rPr>
                          <w:sz w:val="18"/>
                        </w:rPr>
                      </w:pPr>
                      <w:r>
                        <w:rPr>
                          <w:sz w:val="18"/>
                        </w:rPr>
                        <w:t>Арк.</w:t>
                      </w:r>
                    </w:p>
                  </w:txbxContent>
                </v:textbox>
              </v:rect>
              <v:rect id="Rectangle 34" o:spid="_x0000_s1039" style="position:absolute;left:2267;top:17912;width:2573;height:3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" filled="f" stroked="f" strokeweight=".25pt">
                <v:textbox inset="1pt,1pt,1pt,1pt">
                  <w:txbxContent>
                    <w:p w:rsidR="00E3305B" w:rsidRDefault="00E3305B">
                      <w:pPr>
                        <w:pStyle w:val="af4"/>
                        <w:jc w:val="center"/>
                        <w:rPr>
                          <w:sz w:val="18"/>
                        </w:rPr>
                      </w:pPr>
                      <w:r>
                        <w:rPr>
                          <w:sz w:val="18"/>
                        </w:rPr>
                        <w:t>№ докум.</w:t>
                      </w:r>
                    </w:p>
                  </w:txbxContent>
                </v:textbox>
              </v:rect>
              <v:rect id="Rectangle 35" o:spid="_x0000_s1040" style="position:absolute;left:4983;top:17912;width:1534;height:3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DkOScAA&#10;AADbAAAADwAAAGRycy9kb3ducmV2LnhtbESPQYvCMBSE74L/ITxhb5quqGjXKEUQvFoVPD6aZ9vd&#10;5qUmUbv/3giCx2FmvmGW68404k7O15YVfI8SEMSF1TWXCo6H7XAOwgdkjY1lUvBPHtarfm+JqbYP&#10;3tM9D6WIEPYpKqhCaFMpfVGRQT+yLXH0LtYZDFG6UmqHjwg3jRwnyUwarDkuVNjSpqLiL78ZBVn2&#10;252u+QK3Xs4TN9MTXWZnpb4GXfYDIlAXPuF3e6cVTBfw+hJ/gFw9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lDkOScAAAADbAAAADwAAAAAAAAAAAAAAAACYAgAAZHJzL2Rvd25y&#10;ZXYueG1sUEsFBgAAAAAEAAQA9QAAAIUDAAAAAA==&#10;" filled="f" stroked="f" strokeweight=".25pt">
                <v:textbox inset="1pt,1pt,1pt,1pt">
                  <w:txbxContent>
                    <w:p w:rsidR="00E3305B" w:rsidRDefault="00E3305B">
                      <w:pPr>
                        <w:pStyle w:val="af4"/>
                        <w:jc w:val="center"/>
                        <w:rPr>
                          <w:sz w:val="18"/>
                        </w:rPr>
                      </w:pPr>
                      <w:r>
                        <w:rPr>
                          <w:sz w:val="18"/>
                        </w:rPr>
                        <w:t>Підпис</w:t>
                      </w:r>
                    </w:p>
                  </w:txbxContent>
                </v:textbox>
              </v:rect>
              <v:rect id="Rectangle 36" o:spid="_x0000_s1041" style="position:absolute;left:6604;top:17912;width:1000;height:3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29tab8A&#10;AADbAAAADwAAAGRycy9kb3ducmV2LnhtbERPz2vCMBS+D/Y/hCd4m6lDStcZpQwKXq0KOz6at7ba&#10;vHRJbOt/vxwGHj++39v9bHoxkvOdZQXrVQKCuLa640bB+VS+ZSB8QNbYWyYFD/Kw372+bDHXduIj&#10;jVVoRAxhn6OCNoQhl9LXLRn0KzsQR+7HOoMhQtdI7XCK4aaX70mSSoMdx4YWB/pqqb5Vd6OgKK7z&#10;5bf6wNLLLHGp3uim+FZquZiLTxCB5vAU/7sPWkEa18cv8QfI3R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Lb21pvwAAANsAAAAPAAAAAAAAAAAAAAAAAJgCAABkcnMvZG93bnJl&#10;di54bWxQSwUGAAAAAAQABAD1AAAAhAMAAAAA&#10;" filled="f" stroked="f" strokeweight=".25pt">
                <v:textbox inset="1pt,1pt,1pt,1pt">
                  <w:txbxContent>
                    <w:p w:rsidR="00E3305B" w:rsidRDefault="00E3305B">
                      <w:pPr>
                        <w:pStyle w:val="af4"/>
                        <w:jc w:val="center"/>
                        <w:rPr>
                          <w:sz w:val="18"/>
                        </w:rPr>
                      </w:pPr>
                      <w:r>
                        <w:rPr>
                          <w:sz w:val="18"/>
                        </w:rPr>
                        <w:t>Дата</w:t>
                      </w:r>
                    </w:p>
                  </w:txbxContent>
                </v:textbox>
              </v:rect>
              <v:rect id="Rectangle 37" o:spid="_x0000_s1042" style="position:absolute;left:15929;top:18258;width:1475;height:3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CPI8sAA&#10;AADbAAAADwAAAGRycy9kb3ducmV2LnhtbESPQYvCMBSE7wv+h/AEb9tUkaJdoxRB8GrdBY+P5m3b&#10;3ealJlHrvzeC4HGYmW+Y1WYwnbiS861lBdMkBUFcWd1yreD7uPtcgPABWWNnmRTcycNmPfpYYa7t&#10;jQ90LUMtIoR9jgqaEPpcSl81ZNAntieO3q91BkOUrpba4S3CTSdnaZpJgy3HhQZ72jZU/ZcXo6Ao&#10;/oafc7nEnZeL1GV6ruvipNRkPBRfIAIN4R1+tfdaQTaF55f4A+T6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pCPI8sAAAADbAAAADwAAAAAAAAAAAAAAAACYAgAAZHJzL2Rvd25y&#10;ZXYueG1sUEsFBgAAAAAEAAQA9QAAAIUDAAAAAA==&#10;" filled="f" stroked="f" strokeweight=".25pt">
                <v:textbox inset="1pt,1pt,1pt,1pt">
                  <w:txbxContent>
                    <w:p w:rsidR="00E3305B" w:rsidRDefault="00E3305B">
                      <w:pPr>
                        <w:pStyle w:val="af4"/>
                        <w:jc w:val="center"/>
                        <w:rPr>
                          <w:rFonts w:ascii="Journal" w:hAnsi="Journal"/>
                          <w:sz w:val="18"/>
                        </w:rPr>
                      </w:pPr>
                      <w:r>
                        <w:rPr>
                          <w:sz w:val="18"/>
                        </w:rPr>
                        <w:t>Арк.</w:t>
                      </w:r>
                    </w:p>
                  </w:txbxContent>
                </v:textbox>
              </v:rect>
              <v:rect id="Rectangle 38" o:spid="_x0000_s1043" style="position:absolute;left:15929;top:18623;width:1475;height:31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PFWhcAA&#10;AADbAAAADwAAAGRycy9kb3ducmV2LnhtbESPQYvCMBSE7wv+h/AEb2uqSNFqlLIgeLWr4PHRPNtq&#10;81KTrNZ/bxYEj8PMfMOsNr1pxZ2cbywrmIwTEMSl1Q1XCg6/2+85CB+QNbaWScGTPGzWg68VZto+&#10;eE/3IlQiQthnqKAOocuk9GVNBv3YdsTRO1tnMETpKqkdPiLctHKaJKk02HBcqLGjn5rKa/FnFOT5&#10;pT/eigVuvZwnLtUzXeUnpUbDPl+CCNSHT/jd3mkF6RT+v8QfINcv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VPFWhcAAAADbAAAADwAAAAAAAAAAAAAAAACYAgAAZHJzL2Rvd25y&#10;ZXYueG1sUEsFBgAAAAAEAAQA9QAAAIUDAAAAAA==&#10;" filled="f" stroked="f" strokeweight=".25pt">
                <v:textbox inset="1pt,1pt,1pt,1pt">
                  <w:txbxContent>
                    <w:p w:rsidR="00E3305B" w:rsidRDefault="00E3305B">
                      <w:pPr>
                        <w:pStyle w:val="af4"/>
                        <w:jc w:val="center"/>
                        <w:rPr>
                          <w:sz w:val="18"/>
                        </w:rPr>
                      </w:pPr>
                      <w:r>
                        <w:rPr>
                          <w:sz w:val="18"/>
                        </w:rPr>
                        <w:fldChar w:fldCharType="begin"/>
                      </w:r>
                      <w:r>
                        <w:rPr>
                          <w:sz w:val="18"/>
                        </w:rPr>
                        <w:instrText xml:space="preserve"> PAGE  \* LOWER </w:instrText>
                      </w:r>
                      <w:r>
                        <w:rPr>
                          <w:sz w:val="18"/>
                        </w:rPr>
                        <w:fldChar w:fldCharType="separate"/>
                      </w:r>
                      <w:r w:rsidR="007E08B4">
                        <w:rPr>
                          <w:noProof/>
                          <w:sz w:val="18"/>
                        </w:rPr>
                        <w:t>4</w:t>
                      </w:r>
                      <w:r>
                        <w:rPr>
                          <w:sz w:val="18"/>
                        </w:rPr>
                        <w:fldChar w:fldCharType="end"/>
                      </w:r>
                    </w:p>
                  </w:txbxContent>
                </v:textbox>
              </v:rect>
              <v:rect id="Rectangle 39" o:spid="_x0000_s1044" style="position:absolute;left:7760;top:17481;width:12159;height:47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73zHsAA&#10;AADbAAAADwAAAGRycy9kb3ducmV2LnhtbESPQYvCMBSE74L/ITxhb5qqS9FqlCIIXrer4PHRPNtq&#10;81KTqN1/v1lY8DjMzDfMetubVjzJ+caygukkAUFcWt1wpeD4vR8vQPiArLG1TAp+yMN2MxysMdP2&#10;xV/0LEIlIoR9hgrqELpMSl/WZNBPbEccvYt1BkOUrpLa4SvCTStnSZJKgw3HhRo72tVU3oqHUZDn&#10;1/50L5a493KRuFR/6io/K/Ux6vMViEB9eIf/2wetIJ3D35f4A+TmF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O73zHsAAAADbAAAADwAAAAAAAAAAAAAAAACYAgAAZHJzL2Rvd25y&#10;ZXYueG1sUEsFBgAAAAAEAAQA9QAAAIUDAAAAAA==&#10;" filled="f" stroked="f" strokeweight=".25pt">
                <v:textbox inset="1pt,1pt,1pt,1pt">
                  <w:txbxContent>
                    <w:p w:rsidR="00E3305B" w:rsidRPr="00623112" w:rsidRDefault="00E3305B" w:rsidP="0050145B">
                      <w:pPr>
                        <w:pStyle w:val="af4"/>
                        <w:jc w:val="center"/>
                        <w:rPr>
                          <w:sz w:val="32"/>
                        </w:rPr>
                      </w:pPr>
                      <w:r w:rsidRPr="00623112">
                        <w:rPr>
                          <w:sz w:val="32"/>
                        </w:rPr>
                        <w:t>20</w:t>
                      </w:r>
                      <w:r>
                        <w:rPr>
                          <w:sz w:val="32"/>
                        </w:rPr>
                        <w:t>26</w:t>
                      </w:r>
                      <w:r w:rsidRPr="00623112">
                        <w:rPr>
                          <w:sz w:val="32"/>
                        </w:rPr>
                        <w:t>.К</w:t>
                      </w:r>
                      <w:r>
                        <w:rPr>
                          <w:sz w:val="32"/>
                        </w:rPr>
                        <w:t>В</w:t>
                      </w:r>
                      <w:r w:rsidRPr="00623112">
                        <w:rPr>
                          <w:sz w:val="32"/>
                        </w:rPr>
                        <w:t>Р.</w:t>
                      </w:r>
                      <w:r>
                        <w:rPr>
                          <w:sz w:val="32"/>
                        </w:rPr>
                        <w:t>1</w:t>
                      </w:r>
                      <w:r>
                        <w:rPr>
                          <w:sz w:val="32"/>
                          <w:lang w:val="en-US"/>
                        </w:rPr>
                        <w:t>2</w:t>
                      </w:r>
                      <w:r>
                        <w:rPr>
                          <w:sz w:val="32"/>
                        </w:rPr>
                        <w:t>2</w:t>
                      </w:r>
                      <w:r w:rsidRPr="00623112">
                        <w:rPr>
                          <w:sz w:val="32"/>
                        </w:rPr>
                        <w:t>.</w:t>
                      </w:r>
                      <w:r>
                        <w:rPr>
                          <w:sz w:val="32"/>
                        </w:rPr>
                        <w:t>4</w:t>
                      </w:r>
                      <w:r w:rsidRPr="00623112">
                        <w:rPr>
                          <w:sz w:val="32"/>
                        </w:rPr>
                        <w:t>21.</w:t>
                      </w:r>
                      <w:r>
                        <w:rPr>
                          <w:sz w:val="32"/>
                        </w:rPr>
                        <w:softHyphen/>
                      </w:r>
                      <w:r>
                        <w:rPr>
                          <w:sz w:val="32"/>
                        </w:rPr>
                        <w:softHyphen/>
                      </w:r>
                      <w:r>
                        <w:rPr>
                          <w:sz w:val="32"/>
                          <w:lang w:val="en-US"/>
                        </w:rPr>
                        <w:t>15</w:t>
                      </w:r>
                      <w:r w:rsidRPr="00623112">
                        <w:rPr>
                          <w:sz w:val="32"/>
                        </w:rPr>
                        <w:t>.00.00 ПЗ</w:t>
                      </w:r>
                    </w:p>
                    <w:p w:rsidR="00E3305B" w:rsidRPr="00391D1D" w:rsidRDefault="00E3305B" w:rsidP="0050145B"/>
                  </w:txbxContent>
                </v:textbox>
              </v:rect>
              <v:line id="Line 40" o:spid="_x0000_s1045" style="position:absolute;visibility:visible;mso-wrap-style:square" from="12,18233" to="19979,1823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sla0r8AAADbAAAADwAAAGRycy9kb3ducmV2LnhtbESPwQrCMBBE74L/EFbwpqmiItUoIlS8&#10;idWLt7VZ22KzKU3U+vdGEDwOM/OGWa5bU4knNa60rGA0jEAQZ1aXnCs4n5LBHITzyBory6TgTQ7W&#10;q25nibG2Lz7SM/W5CBB2MSoovK9jKV1WkEE3tDVx8G62MeiDbHKpG3wFuKnkOIpm0mDJYaHAmrYF&#10;Zff0YRTcL+dpsjts9alKN/qaJ/5yvWml+r12swDhqfX/8K+91wpmE/h+CT9Arj4A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Esla0r8AAADbAAAADwAAAAAAAAAAAAAAAACh&#10;AgAAZHJzL2Rvd25yZXYueG1sUEsFBgAAAAAEAAQA+QAAAI0DAAAAAA==&#10;" strokeweight="2pt"/>
              <v:line id="Line 41" o:spid="_x0000_s1046" style="position:absolute;visibility:visible;mso-wrap-style:square" from="25,17881" to="7646,1788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YX/Sb8AAADbAAAADwAAAGRycy9kb3ducmV2LnhtbESPwQrCMBBE74L/EFbwpqmCItUoIlS8&#10;idVLb2uztsVmU5qo9e+NIHgcZuYNs9p0phZPal1lWcFkHIEgzq2uuFBwOSejBQjnkTXWlknBmxxs&#10;1v3eCmNtX3yiZ+oLESDsYlRQet/EUrq8JINubBvi4N1sa9AH2RZSt/gKcFPLaRTNpcGKw0KJDe1K&#10;yu/pwyi4Z5dZsj/u9LlOt/paJD673rRSw0G3XYLw1Pl/+Nc+aAXzGXy/hB8g1x8A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fYX/Sb8AAADbAAAADwAAAAAAAAAAAAAAAACh&#10;AgAAZHJzL2Rvd25yZXYueG1sUEsFBgAAAAAEAAQA+QAAAI0DAAAAAA==&#10;" strokeweight="2pt"/>
              <v:line id="Line 42" o:spid="_x0000_s1047" style="position:absolute;visibility:visible;mso-wrap-style:square" from="10,17526" to="7631,175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f2o2sMAAADbAAAADwAAAGRycy9kb3ducmV2LnhtbESPQWsCMRSE7wX/Q3iCt5rVw9KuRhG1&#10;oPRQqv6A5+a5Wd28LEmq2/76RhA8DjPzDTOdd7YRV/KhdqxgNMxAEJdO11wpOOw/Xt9AhIissXFM&#10;Cn4pwHzWe5liod2Nv+m6i5VIEA4FKjAxtoWUoTRkMQxdS5y8k/MWY5K+ktrjLcFtI8dZlkuLNacF&#10;gy0tDZWX3Y9VsPXHz8vorzLyyFu/br5W78GelRr0u8UERKQuPsOP9kYryHO4f0k/QM7+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X9qNrDAAAA2wAAAA8AAAAAAAAAAAAA&#10;AAAAoQIAAGRycy9kb3ducmV2LnhtbFBLBQYAAAAABAAEAPkAAACRAwAAAAA=&#10;" strokeweight="1pt"/>
              <v:line id="Line 43" o:spid="_x0000_s1048" style="position:absolute;visibility:visible;mso-wrap-style:square" from="10,18938" to="7631,1893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rENQcQAAADbAAAADwAAAGRycy9kb3ducmV2LnhtbESP3WoCMRSE7wu+QziCdzWrF9quRhF/&#10;QOlFqfoAx81xs7o5WZKoa5++KRR6OczMN8x03tpa3MmHyrGCQT8DQVw4XXGp4HjYvL6BCBFZY+2Y&#10;FDwpwHzWeZlirt2Dv+i+j6VIEA45KjAxNrmUoTBkMfRdQ5y8s/MWY5K+lNrjI8FtLYdZNpIWK04L&#10;BhtaGiqu+5tVsPOnj+vguzTyxDu/rj9X78FelOp128UERKQ2/of/2lutYDSG3y/pB8jZ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asQ1BxAAAANsAAAAPAAAAAAAAAAAA&#10;AAAAAKECAABkcnMvZG93bnJldi54bWxQSwUGAAAAAAQABAD5AAAAkgMAAAAA&#10;" strokeweight="1pt"/>
              <v:line id="Line 44" o:spid="_x0000_s1049" style="position:absolute;visibility:visible;mso-wrap-style:square" from="10,18583" to="7631,1858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y6ZM8AAAADbAAAADwAAAGRycy9kb3ducmV2LnhtbERPy4rCMBTdC/5DuII7TXUh2jHKoA4o&#10;LsTHB1ybO03H5qYkGe3M15uF4PJw3vNla2txJx8qxwpGwwwEceF0xaWCy/lrMAURIrLG2jEp+KMA&#10;y0W3M8dcuwcf6X6KpUghHHJUYGJscilDYchiGLqGOHHfzluMCfpSao+PFG5rOc6yibRYcWow2NDK&#10;UHE7/VoFO3/d30b/pZFX3vlNfVjPgv1Rqt9rPz9ARGrjW/xyb7WCSRqbvqQfIBdP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GsumTPAAAAA2wAAAA8AAAAAAAAAAAAAAAAA&#10;oQIAAGRycy9kb3ducmV2LnhtbFBLBQYAAAAABAAEAPkAAACOAwAAAAA=&#10;" strokeweight="1pt"/>
              <v:group id="Group 45" o:spid="_x0000_s1050" style="position:absolute;left:39;top:18267;width:4801;height:310" coordsize="19999,200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CQBGPrFAAAA2wAA&#10;AA8AAAAAAAAAAAAAAAAAqgIAAGRycy9kb3ducmV2LnhtbFBLBQYAAAAABAAEAPoAAACcAwAAAAA=&#10;">
                <v:rect id="Rectangle 46" o:spid="_x0000_s1051" style="position:absolute;width:8856;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" filled="f" stroked="f" strokeweight=".25pt">
                  <v:textbox inset="1pt,1pt,1pt,1pt">
                    <w:txbxContent>
                      <w:p w:rsidR="00E3305B" w:rsidRDefault="00E3305B">
                        <w:pPr>
                          <w:pStyle w:val="af4"/>
                          <w:rPr>
                            <w:rFonts w:ascii="Journal" w:hAnsi="Journal"/>
                            <w:sz w:val="18"/>
                          </w:rPr>
                        </w:pPr>
                        <w:r>
                          <w:rPr>
                            <w:sz w:val="18"/>
                          </w:rPr>
                          <w:t xml:space="preserve"> Розро</w:t>
                        </w:r>
                        <w:r>
                          <w:rPr>
                            <w:rFonts w:ascii="Journal" w:hAnsi="Journal"/>
                            <w:sz w:val="18"/>
                          </w:rPr>
                          <w:t>б.</w:t>
                        </w:r>
                      </w:p>
                    </w:txbxContent>
                  </v:textbox>
                </v:rect>
                <v:rect id="Rectangle 47" o:spid="_x0000_s1052" style="position:absolute;left:9281;width:10718;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fpeL8AA&#10;AADbAAAADwAAAGRycy9kb3ducmV2LnhtbESPT4vCMBTE74LfITxhb5oq4p+uUYogeLUqeHw0b9vu&#10;Ni81idr99kYQPA4z8xtmtelMI+7kfG1ZwXiUgCAurK65VHA67oYLED4ga2wsk4J/8rBZ93srTLV9&#10;8IHueShFhLBPUUEVQptK6YuKDPqRbYmj92OdwRClK6V2+Ihw08hJksykwZrjQoUtbSsq/vKbUZBl&#10;v935mi9x5+UicTM91WV2Uepr0GXfIAJ14RN+t/dawXwMry/xB8j1E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IfpeL8AAAADbAAAADwAAAAAAAAAAAAAAAACYAgAAZHJzL2Rvd25y&#10;ZXYueG1sUEsFBgAAAAAEAAQA9QAAAIUDAAAAAA==&#10;" filled="f" stroked="f" strokeweight=".25pt">
                  <v:textbox inset="1pt,1pt,1pt,1pt">
                    <w:txbxContent>
                      <w:p w:rsidR="00E3305B" w:rsidRDefault="00E3305B">
                        <w:pPr>
                          <w:pStyle w:val="af4"/>
                          <w:rPr>
                            <w:rFonts w:ascii="Journal" w:hAnsi="Journal"/>
                            <w:sz w:val="18"/>
                          </w:rPr>
                        </w:pPr>
                        <w:r>
                          <w:rPr>
                            <w:sz w:val="18"/>
                          </w:rPr>
                          <w:t>Мацюк Д. В.</w:t>
                        </w:r>
                      </w:p>
                    </w:txbxContent>
                  </v:textbox>
                </v:rect>
              </v:group>
              <v:group id="Group 48" o:spid="_x0000_s1053" style="position:absolute;left:39;top:18614;width:4801;height:309" coordsize="19999,200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r3wcVsQAAADbAAAA&#10;DwAAAAAAAAAAAAAAAACqAgAAZHJzL2Rvd25yZXYueG1sUEsFBgAAAAAEAAQA+gAAAJsDAAAAAA==&#10;">
                <v:rect id="Rectangle 49" o:spid="_x0000_s1054" style="position:absolute;width:8856;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mRlw8EA&#10;AADbAAAADwAAAGRycy9kb3ducmV2LnhtbESPT4vCMBTE7wt+h/AEb2uqLv6pRimC4HW7Ch4fzbOt&#10;Ni81idr99htB2OMwM79hVpvONOJBzteWFYyGCQjiwuqaSwWHn93nHIQPyBoby6Tglzxs1r2PFaba&#10;PvmbHnkoRYSwT1FBFUKbSumLigz6oW2Jo3e2zmCI0pVSO3xGuGnkOEmm0mDNcaHClrYVFdf8bhRk&#10;2aU73vIF7rycJ26qv3SZnZQa9LtsCSJQF/7D7/ZeK5hN4PUl/gC5/g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5kZcPBAAAA2wAAAA8AAAAAAAAAAAAAAAAAmAIAAGRycy9kb3du&#10;cmV2LnhtbFBLBQYAAAAABAAEAPUAAACGAwAAAAA=&#10;" filled="f" stroked="f" strokeweight=".25pt">
                  <v:textbox inset="1pt,1pt,1pt,1pt">
                    <w:txbxContent>
                      <w:p w:rsidR="00E3305B" w:rsidRDefault="00E3305B">
                        <w:pPr>
                          <w:pStyle w:val="af4"/>
                          <w:rPr>
                            <w:sz w:val="18"/>
                          </w:rPr>
                        </w:pPr>
                        <w:r>
                          <w:rPr>
                            <w:sz w:val="18"/>
                          </w:rPr>
                          <w:t xml:space="preserve"> Перевір.</w:t>
                        </w:r>
                      </w:p>
                    </w:txbxContent>
                  </v:textbox>
                </v:rect>
                <v:rect id="Rectangle 50" o:spid="_x0000_s1055" style="position:absolute;left:9281;width:10718;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Y39t8IA&#10;AADbAAAADwAAAGRycy9kb3ducmV2LnhtbESPQWvCQBSE74L/YXmF3nTTEtRGVwmFQK+mCj0+ss8k&#10;mn0bd7dJ+u/dQqHHYWa+YXaHyXRiIOdbywpelgkI4srqlmsFp89isQHhA7LGzjIp+CEPh/18tsNM&#10;25GPNJShFhHCPkMFTQh9JqWvGjLol7Ynjt7FOoMhSldL7XCMcNPJ1yRZSYMtx4UGe3pvqLqV30ZB&#10;nl+n8718w8LLTeJWOtV1/qXU89OUb0EEmsJ/+K/9oRWsU/j9En+A3D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xjf23wgAAANsAAAAPAAAAAAAAAAAAAAAAAJgCAABkcnMvZG93&#10;bnJldi54bWxQSwUGAAAAAAQABAD1AAAAhwMAAAAA&#10;" filled="f" stroked="f" strokeweight=".25pt">
                  <v:textbox inset="1pt,1pt,1pt,1pt">
                    <w:txbxContent>
                      <w:p w:rsidR="00E3305B" w:rsidRPr="00391D1D" w:rsidRDefault="00E3305B" w:rsidP="00623112">
                        <w:pPr>
                          <w:ind w:firstLine="0"/>
                          <w:jc w:val="left"/>
                          <w:rPr>
                            <w:rFonts w:ascii="ISOCPEUR" w:hAnsi="ISOCPEUR"/>
                            <w:i/>
                            <w:sz w:val="18"/>
                            <w:szCs w:val="20"/>
                            <w:lang w:eastAsia="uk-UA"/>
                          </w:rPr>
                        </w:pPr>
                        <w:r>
                          <w:rPr>
                            <w:rFonts w:ascii="ISOCPEUR" w:hAnsi="ISOCPEUR"/>
                            <w:i/>
                            <w:sz w:val="18"/>
                            <w:szCs w:val="20"/>
                            <w:lang w:eastAsia="uk-UA"/>
                          </w:rPr>
                          <w:t>Марціяш Г. Я.</w:t>
                        </w:r>
                      </w:p>
                      <w:p w:rsidR="00E3305B" w:rsidRPr="00391D1D" w:rsidRDefault="00E3305B" w:rsidP="0050145B"/>
                    </w:txbxContent>
                  </v:textbox>
                </v:rect>
              </v:group>
              <v:group id="Group 51" o:spid="_x0000_s1056" style="position:absolute;left:39;top:18969;width:4801;height:309" coordsize="19999,200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CCVhCLFAAAA2wAA&#10;AA8AAAAAAAAAAAAAAAAAqgIAAGRycy9kb3ducmV2LnhtbFBLBQYAAAAABAAEAPoAAACcAwAAAAA=&#10;">
                <v:rect id="Rectangle 52" o:spid="_x0000_s1057" style="position:absolute;width:8856;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hPGW8AA&#10;AADbAAAADwAAAGRycy9kb3ducmV2LnhtbESPQYvCMBSE74L/ITxhb5oqUrUapQiC1+0qeHw0z7ba&#10;vNQkavffbxYW9jjMzDfMZtebVrzI+caygukkAUFcWt1wpeD0dRgvQfiArLG1TAq+ycNuOxxsMNP2&#10;zZ/0KkIlIoR9hgrqELpMSl/WZNBPbEccvat1BkOUrpLa4TvCTStnSZJKgw3HhRo72tdU3ounUZDn&#10;t/78KFZ48HKZuFTPdZVflPoY9fkaRKA+/If/2ketYJHC75f4A+T2B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rhPGW8AAAADbAAAADwAAAAAAAAAAAAAAAACYAgAAZHJzL2Rvd25y&#10;ZXYueG1sUEsFBgAAAAAEAAQA9QAAAIUDAAAAAA==&#10;" filled="f" stroked="f" strokeweight=".25pt">
                  <v:textbox inset="1pt,1pt,1pt,1pt">
                    <w:txbxContent>
                      <w:p w:rsidR="00E3305B" w:rsidRDefault="00E3305B">
                        <w:pPr>
                          <w:pStyle w:val="af4"/>
                          <w:rPr>
                            <w:sz w:val="18"/>
                          </w:rPr>
                        </w:pPr>
                        <w:r>
                          <w:rPr>
                            <w:sz w:val="18"/>
                          </w:rPr>
                          <w:t xml:space="preserve"> Реценз.</w:t>
                        </w:r>
                      </w:p>
                    </w:txbxContent>
                  </v:textbox>
                </v:rect>
                <v:rect id="Rectangle 53" o:spid="_x0000_s1058" style="position:absolute;left:9281;width:10718;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V9jwMIA&#10;AADbAAAADwAAAGRycy9kb3ducmV2LnhtbESPQWvCQBSE74L/YXmF3nTTUqKNrhIKgV5NFXp8ZJ9J&#10;NPs27m6T+O+7hYLHYWa+Ybb7yXRiIOdbywpelgkI4srqlmsFx69isQbhA7LGzjIpuJOH/W4+22Km&#10;7cgHGspQiwhhn6GCJoQ+k9JXDRn0S9sTR+9sncEQpauldjhGuOnka5Kk0mDLcaHBnj4aqq7lj1GQ&#10;55fpdCvfsfBynbhUv+k6/1bq+WnKNyACTeER/m9/agWrFfx9iT9A7n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BX2PAwgAAANsAAAAPAAAAAAAAAAAAAAAAAJgCAABkcnMvZG93&#10;bnJldi54bWxQSwUGAAAAAAQABAD1AAAAhwMAAAAA&#10;" filled="f" stroked="f" strokeweight=".25pt">
                  <v:textbox inset="1pt,1pt,1pt,1pt">
                    <w:txbxContent>
                      <w:p w:rsidR="00E3305B" w:rsidRPr="00391D1D" w:rsidRDefault="00E3305B" w:rsidP="0050145B"/>
                    </w:txbxContent>
                  </v:textbox>
                </v:rect>
              </v:group>
              <v:group id="Group 54" o:spid="_x0000_s1059" style="position:absolute;left:39;top:19314;width:4801;height:310" coordsize="19999,200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OlCu8wwAAANsAAAAP&#10;AAAAAAAAAAAAAAAAAKoCAABkcnMvZG93bnJldi54bWxQSwUGAAAAAAQABAD6AAAAmgMAAAAA&#10;">
                <v:rect id="Rectangle 55" o:spid="_x0000_s1060" style="position:absolute;width:8856;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4xSKcAA&#10;AADbAAAADwAAAGRycy9kb3ducmV2LnhtbESPT4vCMBTE74LfITxhb5quiH+6RimC4NWq4PHRPNvu&#10;Ni81idr99kYQPA4z8xtmue5MI+7kfG1ZwfcoAUFcWF1zqeB42A7nIHxA1thYJgX/5GG96veWmGr7&#10;4D3d81CKCGGfooIqhDaV0hcVGfQj2xJH72KdwRClK6V2+Ihw08hxkkylwZrjQoUtbSoq/vKbUZBl&#10;v93pmi9w6+U8cVM90WV2Vupr0GU/IAJ14RN+t3dawWwBry/xB8jVE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34xSKcAAAADbAAAADwAAAAAAAAAAAAAAAACYAgAAZHJzL2Rvd25y&#10;ZXYueG1sUEsFBgAAAAAEAAQA9QAAAIUDAAAAAA==&#10;" filled="f" stroked="f" strokeweight=".25pt">
                  <v:textbox inset="1pt,1pt,1pt,1pt">
                    <w:txbxContent>
                      <w:p w:rsidR="00E3305B" w:rsidRDefault="00E3305B">
                        <w:pPr>
                          <w:pStyle w:val="af4"/>
                          <w:rPr>
                            <w:sz w:val="18"/>
                          </w:rPr>
                        </w:pPr>
                        <w:r>
                          <w:rPr>
                            <w:sz w:val="18"/>
                          </w:rPr>
                          <w:t xml:space="preserve"> Н. Контр.</w:t>
                        </w:r>
                      </w:p>
                    </w:txbxContent>
                  </v:textbox>
                </v:rect>
                <v:rect id="Rectangle 56" o:spid="_x0000_s1061" style="position:absolute;left:9281;width:10718;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2OLk78A&#10;AADbAAAADwAAAGRycy9kb3ducmV2LnhtbERPz2vCMBS+D/Y/hCd4m6lDStcZpQwKXq0KOz6at7ba&#10;vHRJbOt/vxwGHj++39v9bHoxkvOdZQXrVQKCuLa640bB+VS+ZSB8QNbYWyYFD/Kw372+bDHXduIj&#10;jVVoRAxhn6OCNoQhl9LXLRn0KzsQR+7HOoMhQtdI7XCK4aaX70mSSoMdx4YWB/pqqb5Vd6OgKK7z&#10;5bf6wNLLLHGp3uim+FZquZiLTxCB5vAU/7sPWkEW18cv8QfI3R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7Y4uTvwAAANsAAAAPAAAAAAAAAAAAAAAAAJgCAABkcnMvZG93bnJl&#10;di54bWxQSwUGAAAAAAQABAD1AAAAhAMAAAAA&#10;" filled="f" stroked="f" strokeweight=".25pt">
                  <v:textbox inset="1pt,1pt,1pt,1pt">
                    <w:txbxContent>
                      <w:p w:rsidR="00E3305B" w:rsidRPr="00C066BB" w:rsidRDefault="00E3305B" w:rsidP="00C066BB">
                        <w:pPr>
                          <w:ind w:firstLine="0"/>
                          <w:jc w:val="left"/>
                          <w:rPr>
                            <w:rFonts w:ascii="ISOCPEUR" w:hAnsi="ISOCPEUR"/>
                            <w:i/>
                            <w:sz w:val="18"/>
                            <w:szCs w:val="18"/>
                          </w:rPr>
                        </w:pPr>
                        <w:r>
                          <w:rPr>
                            <w:rFonts w:ascii="ISOCPEUR" w:hAnsi="ISOCPEUR"/>
                            <w:i/>
                            <w:sz w:val="18"/>
                            <w:szCs w:val="18"/>
                          </w:rPr>
                          <w:t>Приймак В. А.</w:t>
                        </w:r>
                      </w:p>
                    </w:txbxContent>
                  </v:textbox>
                </v:rect>
              </v:group>
              <v:group id="Group 57" o:spid="_x0000_s1062" style="position:absolute;left:39;top:19660;width:4801;height:309" coordsize="19999,200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Bqe/IGwwAAANsAAAAP&#10;AAAAAAAAAAAAAAAAAKoCAABkcnMvZG93bnJldi54bWxQSwUGAAAAAAQABAD6AAAAmgMAAAAA&#10;">
                <v:rect id="Rectangle 58" o:spid="_x0000_s1063" style="position:absolute;width:8856;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P2wf8AA&#10;AADbAAAADwAAAGRycy9kb3ducmV2LnhtbESPQYvCMBSE7wv+h/AEb9tUEaldoxRB8GpXweOjedt2&#10;t3mpSdT6782C4HGYmW+Y1WYwnbiR861lBdMkBUFcWd1yreD4vfvMQPiArLGzTAoe5GGzHn2sMNf2&#10;zge6laEWEcI+RwVNCH0upa8aMugT2xNH78c6gyFKV0vt8B7hppOzNF1Igy3HhQZ72jZU/ZVXo6Ao&#10;fofTpVzizsssdQs913VxVmoyHoovEIGG8A6/2nutIJvB/5f4A+T6C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5P2wf8AAAADbAAAADwAAAAAAAAAAAAAAAACYAgAAZHJzL2Rvd25y&#10;ZXYueG1sUEsFBgAAAAAEAAQA9QAAAIUDAAAAAA==&#10;" filled="f" stroked="f" strokeweight=".25pt">
                  <v:textbox inset="1pt,1pt,1pt,1pt">
                    <w:txbxContent>
                      <w:p w:rsidR="00E3305B" w:rsidRDefault="00E3305B">
                        <w:pPr>
                          <w:pStyle w:val="af4"/>
                          <w:rPr>
                            <w:sz w:val="18"/>
                          </w:rPr>
                        </w:pPr>
                        <w:r>
                          <w:rPr>
                            <w:sz w:val="18"/>
                          </w:rPr>
                          <w:t xml:space="preserve"> Затверд.</w:t>
                        </w:r>
                      </w:p>
                    </w:txbxContent>
                  </v:textbox>
                </v:rect>
                <v:rect id="Rectangle 59" o:spid="_x0000_s1064" style="position:absolute;left:9281;width:10718;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7EV5MAA&#10;AADbAAAADwAAAGRycy9kb3ducmV2LnhtbESPQYvCMBSE7wv+h/AEb2uqLtLtGqUIglergsdH87bt&#10;2rzUJGr992ZB8DjMzDfMYtWbVtzI+caygsk4AUFcWt1wpeCw33ymIHxA1thaJgUP8rBaDj4WmGl7&#10;5x3dilCJCGGfoYI6hC6T0pc1GfRj2xFH79c6gyFKV0nt8B7hppXTJJlLgw3HhRo7WtdUnourUZDn&#10;f/3xUnzjxss0cXP9pav8pNRo2Oc/IAL14R1+tbdaQTqD/y/xB8jlE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i7EV5MAAAADbAAAADwAAAAAAAAAAAAAAAACYAgAAZHJzL2Rvd25y&#10;ZXYueG1sUEsFBgAAAAAEAAQA9QAAAIUDAAAAAA==&#10;" filled="f" stroked="f" strokeweight=".25pt">
                  <v:textbox inset="1pt,1pt,1pt,1pt">
                    <w:txbxContent>
                      <w:p w:rsidR="00E3305B" w:rsidRPr="00391D1D" w:rsidRDefault="00E3305B" w:rsidP="0050145B"/>
                    </w:txbxContent>
                  </v:textbox>
                </v:rect>
              </v:group>
              <v:line id="Line 60" o:spid="_x0000_s1065" style="position:absolute;visibility:visible;mso-wrap-style:square" from="14208,18239" to="14210,199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sW8KL8AAADbAAAADwAAAGRycy9kb3ducmV2LnhtbESPwQrCMBBE74L/EFbwpqmiItUoIlS8&#10;idWLt7VZ22KzKU3U+vdGEDwOM/OGWa5bU4knNa60rGA0jEAQZ1aXnCs4n5LBHITzyBory6TgTQ7W&#10;q25nibG2Lz7SM/W5CBB2MSoovK9jKV1WkEE3tDVx8G62MeiDbHKpG3wFuKnkOIpm0mDJYaHAmrYF&#10;Zff0YRTcL+dpsjts9alKN/qaJ/5yvWml+r12swDhqfX/8K+91wrmE/h+CT9Arj4A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osW8KL8AAADbAAAADwAAAAAAAAAAAAAAAACh&#10;AgAAZHJzL2Rvd25yZXYueG1sUEsFBgAAAAAEAAQA+QAAAI0DAAAAAA==&#10;" strokeweight="2pt"/>
              <v:rect id="Rectangle 61" o:spid="_x0000_s1066" style="position:absolute;left:7787;top:18314;width:6292;height:16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xQoC8AA&#10;AADbAAAADwAAAGRycy9kb3ducmV2LnhtbESPQYvCMBSE7wv+h/AEb2uquNLtGqUIglergsdH87bt&#10;2rzUJGr992ZB8DjMzDfMYtWbVtzI+caygsk4AUFcWt1wpeCw33ymIHxA1thaJgUP8rBaDj4WmGl7&#10;5x3dilCJCGGfoYI6hC6T0pc1GfRj2xFH79c6gyFKV0nt8B7hppXTJJlLgw3HhRo7WtdUnourUZDn&#10;f/3xUnzjxss0cXM901V+Umo07PMfEIH68A6/2lutIP2C/y/xB8jlE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axQoC8AAAADbAAAADwAAAAAAAAAAAAAAAACYAgAAZHJzL2Rvd25y&#10;ZXYueG1sUEsFBgAAAAAEAAQA9QAAAIUDAAAAAA==&#10;" filled="f" stroked="f" strokeweight=".25pt">
                <v:textbox inset="1pt,1pt,1pt,1pt">
                  <w:txbxContent>
                    <w:p w:rsidR="00E3305B" w:rsidRPr="004B110E" w:rsidRDefault="00E3305B" w:rsidP="00623112">
                      <w:pPr>
                        <w:pStyle w:val="af4"/>
                        <w:jc w:val="center"/>
                        <w:rPr>
                          <w:b/>
                          <w:bCs/>
                          <w:iCs/>
                          <w:sz w:val="24"/>
                          <w:szCs w:val="24"/>
                        </w:rPr>
                      </w:pPr>
                      <w:r w:rsidRPr="004B110E">
                        <w:rPr>
                          <w:b/>
                          <w:bCs/>
                          <w:iCs/>
                          <w:sz w:val="24"/>
                          <w:szCs w:val="24"/>
                        </w:rPr>
                        <w:t>«</w:t>
                      </w:r>
                      <w:r w:rsidRPr="00C066BB">
                        <w:rPr>
                          <w:b/>
                          <w:bCs/>
                          <w:iCs/>
                          <w:sz w:val="20"/>
                          <w:szCs w:val="24"/>
                        </w:rPr>
                        <w:t>Розробка дизайну та навігаційної структури вебсайту для психолога Ольги Демедчук</w:t>
                      </w:r>
                      <w:r w:rsidRPr="004B110E">
                        <w:rPr>
                          <w:b/>
                          <w:bCs/>
                          <w:iCs/>
                          <w:sz w:val="24"/>
                          <w:szCs w:val="24"/>
                        </w:rPr>
                        <w:t>»</w:t>
                      </w:r>
                    </w:p>
                    <w:p w:rsidR="00E3305B" w:rsidRPr="008942DB" w:rsidRDefault="00E3305B" w:rsidP="00623112">
                      <w:pPr>
                        <w:pStyle w:val="af4"/>
                        <w:jc w:val="center"/>
                        <w:rPr>
                          <w:sz w:val="22"/>
                          <w:szCs w:val="22"/>
                        </w:rPr>
                      </w:pPr>
                      <w:r w:rsidRPr="008942DB">
                        <w:rPr>
                          <w:b/>
                          <w:bCs/>
                          <w:iCs/>
                          <w:sz w:val="22"/>
                          <w:szCs w:val="22"/>
                        </w:rPr>
                        <w:t>Пояснювальна записка</w:t>
                      </w:r>
                    </w:p>
                  </w:txbxContent>
                </v:textbox>
              </v:rect>
              <v:line id="Line 62" o:spid="_x0000_s1067" style="position:absolute;visibility:visible;mso-wrap-style:square" from="14221,18587" to="19990,1858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VuHxL8AAADbAAAADwAAAGRycy9kb3ducmV2LnhtbESPwQrCMBBE74L/EFbwpqmCItUoIlS8&#10;idVLb2uztsVmU5qo9e+NIHgcZuYNs9p0phZPal1lWcFkHIEgzq2uuFBwOSejBQjnkTXWlknBmxxs&#10;1v3eCmNtX3yiZ+oLESDsYlRQet/EUrq8JINubBvi4N1sa9AH2RZSt/gKcFPLaRTNpcGKw0KJDe1K&#10;yu/pwyi4Z5dZsj/u9LlOt/paJD673rRSw0G3XYLw1Pl/+Nc+aAWLOXy/hB8g1x8A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PVuHxL8AAADbAAAADwAAAAAAAAAAAAAAAACh&#10;AgAAZHJzL2Rvd25yZXYueG1sUEsFBgAAAAAEAAQA+QAAAI0DAAAAAA==&#10;" strokeweight="2pt"/>
              <v:line id="Line 63" o:spid="_x0000_s1068" style="position:absolute;visibility:visible;mso-wrap-style:square" from="14219,18939" to="19988,1894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hciX78AAADbAAAADwAAAGRycy9kb3ducmV2LnhtbESPzQrCMBCE74LvEFbwpqmCP1SjiFDx&#10;JlYv3tZmbYvNpjRR69sbQfA4zMw3zHLdmko8qXGlZQWjYQSCOLO65FzB+ZQM5iCcR9ZYWSYFb3Kw&#10;XnU7S4y1ffGRnqnPRYCwi1FB4X0dS+myggy6oa2Jg3ezjUEfZJNL3eArwE0lx1E0lQZLDgsF1rQt&#10;KLunD6PgfjlPkt1hq09VutHXPPGX600r1e+1mwUIT63/h3/tvVYwn8H3S/gBcvUB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UhciX78AAADbAAAADwAAAAAAAAAAAAAAAACh&#10;AgAAZHJzL2Rvd25yZXYueG1sUEsFBgAAAAAEAAQA+QAAAI0DAAAAAA==&#10;" strokeweight="2pt"/>
              <v:line id="Line 64" o:spid="_x0000_s1069" style="position:absolute;visibility:visible;mso-wrap-style:square" from="17487,18239" to="17490,1893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" strokeweight="2pt"/>
              <v:rect id="Rectangle 65" o:spid="_x0000_s1070" style="position:absolute;left:14295;top:18258;width:1474;height:3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lkiDsAA&#10;AADbAAAADwAAAGRycy9kb3ducmV2LnhtbESPQYvCMBSE7wv+h/AEb2u6ItJ2jVIEwatdBY+P5tl2&#10;t3mpSdT6782C4HGYmW+Y5XownbiR861lBV/TBARxZXXLtYLDz/YzBeEDssbOMil4kIf1avSxxFzb&#10;O+/pVoZaRAj7HBU0IfS5lL5qyKCf2p44emfrDIYoXS21w3uEm07OkmQhDbYcFxrsadNQ9VdejYKi&#10;+B2OlzLDrZdp4hZ6ruvipNRkPBTfIAIN4R1+tXdaQZrB/5f4A+TqC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6lkiDsAAAADbAAAADwAAAAAAAAAAAAAAAACYAgAAZHJzL2Rvd25y&#10;ZXYueG1sUEsFBgAAAAAEAAQA9QAAAIUDAAAAAA==&#10;" filled="f" stroked="f" strokeweight=".25pt">
                <v:textbox inset="1pt,1pt,1pt,1pt">
                  <w:txbxContent>
                    <w:p w:rsidR="00E3305B" w:rsidRDefault="00E3305B">
                      <w:pPr>
                        <w:pStyle w:val="af4"/>
                        <w:jc w:val="center"/>
                        <w:rPr>
                          <w:sz w:val="18"/>
                        </w:rPr>
                      </w:pPr>
                      <w:r>
                        <w:rPr>
                          <w:sz w:val="18"/>
                        </w:rPr>
                        <w:t>Літ.</w:t>
                      </w:r>
                    </w:p>
                  </w:txbxContent>
                </v:textbox>
              </v:rect>
              <v:rect id="Rectangle 66" o:spid="_x0000_s1071" style="position:absolute;left:17577;top:18258;width:2327;height:3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odTr8A&#10;AADbAAAADwAAAGRycy9kb3ducmV2LnhtbERPz2vCMBS+C/4P4Q1203Qyiq1GKUJh19UNPD6aZ1tt&#10;XmqStd1/vxwGHj++3/vjbHoxkvOdZQVv6wQEcW11x42Cr3O52oLwAVljb5kU/JKH42G52GOu7cSf&#10;NFahETGEfY4K2hCGXEpft2TQr+1AHLmrdQZDhK6R2uEUw00vN0mSSoMdx4YWBzq1VN+rH6OgKG7z&#10;96PKsPRym7hUv+umuCj1+jIXOxCB5vAU/7s/tIIsro9f4g+Qhz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uh1OvwAAANsAAAAPAAAAAAAAAAAAAAAAAJgCAABkcnMvZG93bnJl&#10;di54bWxQSwUGAAAAAAQABAD1AAAAhAMAAAAA&#10;" filled="f" stroked="f" strokeweight=".25pt">
                <v:textbox inset="1pt,1pt,1pt,1pt">
                  <w:txbxContent>
                    <w:p w:rsidR="00E3305B" w:rsidRDefault="00E3305B">
                      <w:pPr>
                        <w:pStyle w:val="af4"/>
                        <w:jc w:val="center"/>
                        <w:rPr>
                          <w:rFonts w:ascii="Journal" w:hAnsi="Journal"/>
                          <w:sz w:val="18"/>
                        </w:rPr>
                      </w:pPr>
                      <w:r>
                        <w:rPr>
                          <w:sz w:val="18"/>
                        </w:rPr>
                        <w:t>Аркушів</w:t>
                      </w:r>
                    </w:p>
                  </w:txbxContent>
                </v:textbox>
              </v:rect>
              <v:rect id="Rectangle 67" o:spid="_x0000_s1072" style="position:absolute;left:17591;top:18613;width:2326;height:3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fa41cEA&#10;AADbAAAADwAAAGRycy9kb3ducmV2LnhtbESPQWvCQBSE7wX/w/IEb81GETGpqwQh0GvTFjw+sq9J&#10;NPs27q4x/nu3UOhxmJlvmN1hMr0YyfnOsoJlkoIgrq3uuFHw9Vm+bkH4gKyxt0wKHuThsJ+97DDX&#10;9s4fNFahERHCPkcFbQhDLqWvWzLoEzsQR+/HOoMhStdI7fAe4aaXqzTdSIMdx4UWBzq2VF+qm1FQ&#10;FOfp+1plWHq5Td1Gr3VTnJRazKfiDUSgKfyH/9rvWkG2hN8v8QfI/R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H2uNXBAAAA2wAAAA8AAAAAAAAAAAAAAAAAmAIAAGRycy9kb3du&#10;cmV2LnhtbFBLBQYAAAAABAAEAPUAAACGAwAAAAA=&#10;" filled="f" stroked="f" strokeweight=".25pt">
                <v:textbox inset="1pt,1pt,1pt,1pt">
                  <w:txbxContent>
                    <w:p w:rsidR="00E3305B" w:rsidRPr="00BE7F8C" w:rsidRDefault="00E3305B">
                      <w:pPr>
                        <w:pStyle w:val="af4"/>
                        <w:jc w:val="center"/>
                        <w:rPr>
                          <w:sz w:val="18"/>
                        </w:rPr>
                      </w:pPr>
                    </w:p>
                  </w:txbxContent>
                </v:textbox>
              </v:rect>
              <v:line id="Line 68" o:spid="_x0000_s1073" style="position:absolute;visibility:visible;mso-wrap-style:square" from="14755,18594" to="14757,1893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xPe/sQAAADbAAAADwAAAGRycy9kb3ducmV2LnhtbESPzW7CMBCE70h9B2sr9UYcOFSQ4kRV&#10;f6SiHhDQB1jiJQ7E68h2Ie3TYyQkjqOZ+UazqAbbiRP50DpWMMlyEMS10y03Cn62n+MZiBCRNXaO&#10;ScEfBajKh9ECC+3OvKbTJjYiQTgUqMDE2BdShtqQxZC5njh5e+ctxiR9I7XHc4LbTk7z/FlabDkt&#10;GOzpzVB93PxaBUu/+z5O/hsjd7z0H93qfR7sQamnx+H1BUSkId7Dt/aXVjCfwvVL+gGyvA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E97+xAAAANsAAAAPAAAAAAAAAAAA&#10;AAAAAKECAABkcnMvZG93bnJldi54bWxQSwUGAAAAAAQABAD5AAAAkgMAAAAA&#10;" strokeweight="1pt"/>
              <v:line id="Line 69" o:spid="_x0000_s1074" style="position:absolute;visibility:visible;mso-wrap-style:square" from="15301,18595" to="15303,1893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F97ZcMAAADbAAAADwAAAGRycy9kb3ducmV2LnhtbESP3WoCMRSE7wXfIRyhd5q1BamrUURb&#10;qPRC/HmA4+a4Wd2cLEmqW5++EQpeDjPzDTOdt7YWV/KhcqxgOMhAEBdOV1wqOOw/++8gQkTWWDsm&#10;Bb8UYD7rdqaYa3fjLV13sRQJwiFHBSbGJpcyFIYshoFriJN3ct5iTNKXUnu8Jbit5WuWjaTFitOC&#10;wYaWhorL7scqWPvj92V4L4088tp/1JvVONizUi+9djEBEamNz/B/+0srGL/B40v6AXL2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FBfe2XDAAAA2wAAAA8AAAAAAAAAAAAA&#10;AAAAoQIAAGRycy9kb3ducmV2LnhtbFBLBQYAAAAABAAEAPkAAACRAwAAAAA=&#10;" strokeweight="1pt"/>
              <v:rect id="Rectangle 70" o:spid="_x0000_s1075" style="position:absolute;left:14295;top:19071;width:5609;height:89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YEbTcAA&#10;AADbAAAADwAAAGRycy9kb3ducmV2LnhtbESPQYvCMBSE7wv7H8ITvK2pIqLVWIpQ8GpXweOjebbd&#10;bV66SdT6782C4HGYmW+YTTaYTtzI+daygukkAUFcWd1yreD4XXwtQfiArLGzTAoe5CHbfn5sMNX2&#10;zge6laEWEcI+RQVNCH0qpa8aMugntieO3sU6gyFKV0vt8B7hppOzJFlIgy3HhQZ72jVU/ZZXoyDP&#10;f4bTX7nCwstl4hZ6ruv8rNR4NORrEIGG8A6/2nutYDWH/y/xB8jtE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gYEbTcAAAADbAAAADwAAAAAAAAAAAAAAAACYAgAAZHJzL2Rvd25y&#10;ZXYueG1sUEsFBgAAAAAEAAQA9QAAAIUDAAAAAA==&#10;" filled="f" stroked="f" strokeweight=".25pt">
                <v:textbox inset="1pt,1pt,1pt,1pt">
                  <w:txbxContent>
                    <w:p w:rsidR="00E3305B" w:rsidRPr="005B4F27" w:rsidRDefault="00E3305B" w:rsidP="0050145B">
                      <w:pPr>
                        <w:pStyle w:val="af4"/>
                        <w:jc w:val="center"/>
                        <w:rPr>
                          <w:szCs w:val="28"/>
                          <w:lang w:val="ru-RU"/>
                        </w:rPr>
                      </w:pPr>
                      <w:r w:rsidRPr="005B4F27">
                        <w:rPr>
                          <w:sz w:val="22"/>
                          <w:szCs w:val="28"/>
                        </w:rPr>
                        <w:t>ВСП ТФК ТНТУ  КН-421</w:t>
                      </w:r>
                    </w:p>
                    <w:p w:rsidR="00E3305B" w:rsidRPr="005B4F27" w:rsidRDefault="00E3305B" w:rsidP="0050145B">
                      <w:pPr>
                        <w:pStyle w:val="af4"/>
                        <w:jc w:val="center"/>
                        <w:rPr>
                          <w:rFonts w:ascii="Journal" w:hAnsi="Journal"/>
                          <w:b/>
                          <w:bCs/>
                          <w:i w:val="0"/>
                          <w:iCs/>
                          <w:sz w:val="22"/>
                          <w:szCs w:val="28"/>
                        </w:rPr>
                      </w:pPr>
                      <w:r w:rsidRPr="005B4F27">
                        <w:rPr>
                          <w:sz w:val="22"/>
                          <w:szCs w:val="28"/>
                        </w:rPr>
                        <w:t>м. Тернопіль</w:t>
                      </w:r>
                    </w:p>
                  </w:txbxContent>
                </v:textbox>
              </v:rect>
              <w10:wrap anchorx="page" anchory="page"/>
              <w10:anchorlock/>
            </v:group>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3305B" w:rsidRDefault="00E3305B">
    <w:pPr>
      <w:pStyle w:val="a4"/>
    </w:pPr>
  </w:p>
  <w:p w:rsidR="00E3305B" w:rsidRDefault="00E3305B">
    <w:pPr>
      <w:pStyle w:val="a4"/>
    </w:pPr>
    <w:r>
      <w:rPr>
        <w:noProof/>
        <w:lang w:val="ru-RU"/>
      </w:rPr>
      <mc:AlternateContent>
        <mc:Choice Requires="wpg">
          <w:drawing>
            <wp:anchor distT="0" distB="0" distL="114300" distR="114300" simplePos="0" relativeHeight="251660288" behindDoc="0" locked="1" layoutInCell="0" allowOverlap="1" wp14:anchorId="4E8FE7A4" wp14:editId="01B650A1">
              <wp:simplePos x="0" y="0"/>
              <wp:positionH relativeFrom="page">
                <wp:posOffset>706755</wp:posOffset>
              </wp:positionH>
              <wp:positionV relativeFrom="page">
                <wp:posOffset>240665</wp:posOffset>
              </wp:positionV>
              <wp:extent cx="6660000" cy="10260000"/>
              <wp:effectExtent l="0" t="0" r="26670" b="27305"/>
              <wp:wrapNone/>
              <wp:docPr id="25" name="Групувати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60000" cy="10260000"/>
                        <a:chOff x="0" y="0"/>
                        <a:chExt cx="20000" cy="20000"/>
                      </a:xfrm>
                    </wpg:grpSpPr>
                    <wps:wsp>
                      <wps:cNvPr id="26" name="Rectangle 2"/>
                      <wps:cNvSpPr>
                        <a:spLocks noChangeArrowheads="1"/>
                      </wps:cNvSpPr>
                      <wps:spPr bwMode="auto">
                        <a:xfrm>
                          <a:off x="0" y="0"/>
                          <a:ext cx="20000" cy="20000"/>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27" name="Line 3"/>
                      <wps:cNvCnPr/>
                      <wps:spPr bwMode="auto">
                        <a:xfrm>
                          <a:off x="1093"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8" name="Line 4"/>
                      <wps:cNvCnPr/>
                      <wps:spPr bwMode="auto">
                        <a:xfrm>
                          <a:off x="10" y="18941"/>
                          <a:ext cx="19967"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9" name="Line 5"/>
                      <wps:cNvCnPr/>
                      <wps:spPr bwMode="auto">
                        <a:xfrm>
                          <a:off x="2186"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0" name="Line 6"/>
                      <wps:cNvCnPr/>
                      <wps:spPr bwMode="auto">
                        <a:xfrm>
                          <a:off x="4919"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1" name="Line 7"/>
                      <wps:cNvCnPr/>
                      <wps:spPr bwMode="auto">
                        <a:xfrm>
                          <a:off x="6557" y="18959"/>
                          <a:ext cx="2" cy="103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2" name="Line 8"/>
                      <wps:cNvCnPr/>
                      <wps:spPr bwMode="auto">
                        <a:xfrm>
                          <a:off x="7650" y="18949"/>
                          <a:ext cx="2" cy="103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3" name="Line 9"/>
                      <wps:cNvCnPr/>
                      <wps:spPr bwMode="auto">
                        <a:xfrm>
                          <a:off x="18905" y="18949"/>
                          <a:ext cx="4"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4" name="Line 10"/>
                      <wps:cNvCnPr/>
                      <wps:spPr bwMode="auto">
                        <a:xfrm>
                          <a:off x="10" y="19293"/>
                          <a:ext cx="7621" cy="2"/>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5" name="Line 11"/>
                      <wps:cNvCnPr/>
                      <wps:spPr bwMode="auto">
                        <a:xfrm>
                          <a:off x="10" y="19646"/>
                          <a:ext cx="7621"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6" name="Line 12"/>
                      <wps:cNvCnPr/>
                      <wps:spPr bwMode="auto">
                        <a:xfrm>
                          <a:off x="18919" y="19296"/>
                          <a:ext cx="107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7" name="Rectangle 13"/>
                      <wps:cNvSpPr>
                        <a:spLocks noChangeArrowheads="1"/>
                      </wps:cNvSpPr>
                      <wps:spPr bwMode="auto">
                        <a:xfrm>
                          <a:off x="54" y="19660"/>
                          <a:ext cx="1000"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E3305B" w:rsidRDefault="00E3305B">
                            <w:pPr>
                              <w:pStyle w:val="af4"/>
                              <w:jc w:val="center"/>
                              <w:rPr>
                                <w:sz w:val="18"/>
                              </w:rPr>
                            </w:pPr>
                            <w:r>
                              <w:rPr>
                                <w:sz w:val="18"/>
                              </w:rPr>
                              <w:t>Зм.</w:t>
                            </w:r>
                          </w:p>
                        </w:txbxContent>
                      </wps:txbx>
                      <wps:bodyPr rot="0" vert="horz" wrap="square" lIns="12700" tIns="12700" rIns="12700" bIns="12700" anchor="t" anchorCtr="0" upright="1">
                        <a:noAutofit/>
                      </wps:bodyPr>
                    </wps:wsp>
                    <wps:wsp>
                      <wps:cNvPr id="38" name="Rectangle 14"/>
                      <wps:cNvSpPr>
                        <a:spLocks noChangeArrowheads="1"/>
                      </wps:cNvSpPr>
                      <wps:spPr bwMode="auto">
                        <a:xfrm>
                          <a:off x="1139" y="19660"/>
                          <a:ext cx="1001"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E3305B" w:rsidRDefault="00E3305B">
                            <w:pPr>
                              <w:pStyle w:val="af4"/>
                              <w:jc w:val="center"/>
                              <w:rPr>
                                <w:sz w:val="18"/>
                              </w:rPr>
                            </w:pPr>
                            <w:r>
                              <w:rPr>
                                <w:sz w:val="18"/>
                              </w:rPr>
                              <w:t>Арк.</w:t>
                            </w:r>
                          </w:p>
                        </w:txbxContent>
                      </wps:txbx>
                      <wps:bodyPr rot="0" vert="horz" wrap="square" lIns="12700" tIns="12700" rIns="12700" bIns="12700" anchor="t" anchorCtr="0" upright="1">
                        <a:noAutofit/>
                      </wps:bodyPr>
                    </wps:wsp>
                    <wps:wsp>
                      <wps:cNvPr id="39" name="Rectangle 15"/>
                      <wps:cNvSpPr>
                        <a:spLocks noChangeArrowheads="1"/>
                      </wps:cNvSpPr>
                      <wps:spPr bwMode="auto">
                        <a:xfrm>
                          <a:off x="2267" y="19660"/>
                          <a:ext cx="2573"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E3305B" w:rsidRDefault="00E3305B">
                            <w:pPr>
                              <w:pStyle w:val="af4"/>
                              <w:jc w:val="center"/>
                              <w:rPr>
                                <w:sz w:val="18"/>
                              </w:rPr>
                            </w:pPr>
                            <w:r>
                              <w:rPr>
                                <w:sz w:val="18"/>
                              </w:rPr>
                              <w:t>№ докум.</w:t>
                            </w:r>
                          </w:p>
                        </w:txbxContent>
                      </wps:txbx>
                      <wps:bodyPr rot="0" vert="horz" wrap="square" lIns="12700" tIns="12700" rIns="12700" bIns="12700" anchor="t" anchorCtr="0" upright="1">
                        <a:noAutofit/>
                      </wps:bodyPr>
                    </wps:wsp>
                    <wps:wsp>
                      <wps:cNvPr id="40" name="Rectangle 16"/>
                      <wps:cNvSpPr>
                        <a:spLocks noChangeArrowheads="1"/>
                      </wps:cNvSpPr>
                      <wps:spPr bwMode="auto">
                        <a:xfrm>
                          <a:off x="4983" y="19660"/>
                          <a:ext cx="1534"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E3305B" w:rsidRDefault="00E3305B">
                            <w:pPr>
                              <w:pStyle w:val="af4"/>
                              <w:jc w:val="center"/>
                              <w:rPr>
                                <w:sz w:val="18"/>
                              </w:rPr>
                            </w:pPr>
                            <w:r>
                              <w:rPr>
                                <w:sz w:val="18"/>
                              </w:rPr>
                              <w:t>Підпис</w:t>
                            </w:r>
                          </w:p>
                        </w:txbxContent>
                      </wps:txbx>
                      <wps:bodyPr rot="0" vert="horz" wrap="square" lIns="12700" tIns="12700" rIns="12700" bIns="12700" anchor="t" anchorCtr="0" upright="1">
                        <a:noAutofit/>
                      </wps:bodyPr>
                    </wps:wsp>
                    <wps:wsp>
                      <wps:cNvPr id="41" name="Rectangle 17"/>
                      <wps:cNvSpPr>
                        <a:spLocks noChangeArrowheads="1"/>
                      </wps:cNvSpPr>
                      <wps:spPr bwMode="auto">
                        <a:xfrm>
                          <a:off x="6604" y="19660"/>
                          <a:ext cx="1000"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E3305B" w:rsidRDefault="00E3305B">
                            <w:pPr>
                              <w:pStyle w:val="af4"/>
                              <w:jc w:val="center"/>
                              <w:rPr>
                                <w:sz w:val="18"/>
                              </w:rPr>
                            </w:pPr>
                            <w:r>
                              <w:rPr>
                                <w:sz w:val="18"/>
                              </w:rPr>
                              <w:t>Дата</w:t>
                            </w:r>
                          </w:p>
                        </w:txbxContent>
                      </wps:txbx>
                      <wps:bodyPr rot="0" vert="horz" wrap="square" lIns="12700" tIns="12700" rIns="12700" bIns="12700" anchor="t" anchorCtr="0" upright="1">
                        <a:noAutofit/>
                      </wps:bodyPr>
                    </wps:wsp>
                    <wps:wsp>
                      <wps:cNvPr id="42" name="Rectangle 18"/>
                      <wps:cNvSpPr>
                        <a:spLocks noChangeArrowheads="1"/>
                      </wps:cNvSpPr>
                      <wps:spPr bwMode="auto">
                        <a:xfrm>
                          <a:off x="18949" y="18977"/>
                          <a:ext cx="1001"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E3305B" w:rsidRDefault="00E3305B">
                            <w:pPr>
                              <w:pStyle w:val="af4"/>
                              <w:jc w:val="center"/>
                              <w:rPr>
                                <w:sz w:val="18"/>
                              </w:rPr>
                            </w:pPr>
                            <w:r>
                              <w:rPr>
                                <w:sz w:val="18"/>
                              </w:rPr>
                              <w:t>Арк.</w:t>
                            </w:r>
                          </w:p>
                        </w:txbxContent>
                      </wps:txbx>
                      <wps:bodyPr rot="0" vert="horz" wrap="square" lIns="12700" tIns="12700" rIns="12700" bIns="12700" anchor="t" anchorCtr="0" upright="1">
                        <a:noAutofit/>
                      </wps:bodyPr>
                    </wps:wsp>
                    <wps:wsp>
                      <wps:cNvPr id="43" name="Rectangle 19"/>
                      <wps:cNvSpPr>
                        <a:spLocks noChangeArrowheads="1"/>
                      </wps:cNvSpPr>
                      <wps:spPr bwMode="auto">
                        <a:xfrm>
                          <a:off x="18949" y="19435"/>
                          <a:ext cx="1001" cy="423"/>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E3305B" w:rsidRDefault="00E3305B">
                            <w:pPr>
                              <w:pStyle w:val="af4"/>
                              <w:jc w:val="center"/>
                              <w:rPr>
                                <w:sz w:val="24"/>
                              </w:rPr>
                            </w:pPr>
                            <w:r>
                              <w:rPr>
                                <w:sz w:val="24"/>
                              </w:rPr>
                              <w:fldChar w:fldCharType="begin"/>
                            </w:r>
                            <w:r>
                              <w:rPr>
                                <w:sz w:val="24"/>
                              </w:rPr>
                              <w:instrText xml:space="preserve"> PAGE  \* LOWER </w:instrText>
                            </w:r>
                            <w:r>
                              <w:rPr>
                                <w:sz w:val="24"/>
                              </w:rPr>
                              <w:fldChar w:fldCharType="separate"/>
                            </w:r>
                            <w:r w:rsidR="007E08B4">
                              <w:rPr>
                                <w:noProof/>
                                <w:sz w:val="24"/>
                              </w:rPr>
                              <w:t>22</w:t>
                            </w:r>
                            <w:r>
                              <w:rPr>
                                <w:sz w:val="24"/>
                              </w:rPr>
                              <w:fldChar w:fldCharType="end"/>
                            </w:r>
                          </w:p>
                        </w:txbxContent>
                      </wps:txbx>
                      <wps:bodyPr rot="0" vert="horz" wrap="square" lIns="12700" tIns="12700" rIns="12700" bIns="12700" anchor="t" anchorCtr="0" upright="1">
                        <a:noAutofit/>
                      </wps:bodyPr>
                    </wps:wsp>
                    <wps:wsp>
                      <wps:cNvPr id="44" name="Rectangle 20"/>
                      <wps:cNvSpPr>
                        <a:spLocks noChangeArrowheads="1"/>
                      </wps:cNvSpPr>
                      <wps:spPr bwMode="auto">
                        <a:xfrm>
                          <a:off x="7745" y="19221"/>
                          <a:ext cx="11075" cy="47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E3305B" w:rsidRPr="00623112" w:rsidRDefault="00E3305B" w:rsidP="0050145B">
                            <w:pPr>
                              <w:pStyle w:val="af4"/>
                              <w:jc w:val="center"/>
                              <w:rPr>
                                <w:sz w:val="32"/>
                              </w:rPr>
                            </w:pPr>
                            <w:r w:rsidRPr="00623112">
                              <w:rPr>
                                <w:sz w:val="32"/>
                              </w:rPr>
                              <w:t>20</w:t>
                            </w:r>
                            <w:r>
                              <w:rPr>
                                <w:sz w:val="32"/>
                                <w:lang w:val="en-US"/>
                              </w:rPr>
                              <w:t>2</w:t>
                            </w:r>
                            <w:r>
                              <w:rPr>
                                <w:sz w:val="32"/>
                              </w:rPr>
                              <w:t>6</w:t>
                            </w:r>
                            <w:r w:rsidRPr="00623112">
                              <w:rPr>
                                <w:sz w:val="32"/>
                              </w:rPr>
                              <w:t>.КР.</w:t>
                            </w:r>
                            <w:r>
                              <w:rPr>
                                <w:sz w:val="32"/>
                                <w:lang w:val="en-US"/>
                              </w:rPr>
                              <w:t>122</w:t>
                            </w:r>
                            <w:r w:rsidRPr="00623112">
                              <w:rPr>
                                <w:sz w:val="32"/>
                              </w:rPr>
                              <w:t>.</w:t>
                            </w:r>
                            <w:r>
                              <w:rPr>
                                <w:sz w:val="32"/>
                              </w:rPr>
                              <w:t>4</w:t>
                            </w:r>
                            <w:r w:rsidRPr="00623112">
                              <w:rPr>
                                <w:sz w:val="32"/>
                              </w:rPr>
                              <w:t>21.</w:t>
                            </w:r>
                            <w:r>
                              <w:rPr>
                                <w:sz w:val="32"/>
                              </w:rPr>
                              <w:t>15</w:t>
                            </w:r>
                            <w:r w:rsidRPr="00623112">
                              <w:rPr>
                                <w:sz w:val="32"/>
                              </w:rPr>
                              <w:t>.00.00 ПЗ</w:t>
                            </w:r>
                          </w:p>
                          <w:p w:rsidR="00E3305B" w:rsidRPr="00391D1D" w:rsidRDefault="00E3305B" w:rsidP="0050145B"/>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E8FE7A4" id="Групувати 25" o:spid="_x0000_s1076" style="position:absolute;left:0;text-align:left;margin-left:55.65pt;margin-top:18.95pt;width:524.4pt;height:807.85pt;z-index:251660288;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" o:allowincell="f">
              <v:rect id="Rectangle 2" o:spid="_x0000_s1077" style="position:absolute;width:20000;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Tv/csQA&#10;AADbAAAADwAAAGRycy9kb3ducmV2LnhtbESPwWrDMBBE74X+g9hCbo2cHELjWjZOIdBTaN18wCJt&#10;bWNr5ViK7eTrq0Khx2Fm3jBZsdheTDT61rGCzToBQaydablWcP46Pr+A8AHZYO+YFNzIQ5E/PmSY&#10;GjfzJ01VqEWEsE9RQRPCkErpdUMW/doNxNH7dqPFEOVYSzPiHOG2l9sk2UmLLceFBgd6a0h31dUq&#10;6MIyncq6uh/358NefxzK+XoplVo9LeUriEBL+A//td+Ngu0Ofr/EHyDz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U7/3LEAAAA2wAAAA8AAAAAAAAAAAAAAAAAmAIAAGRycy9k&#10;b3ducmV2LnhtbFBLBQYAAAAABAAEAPUAAACJAwAAAAA=&#10;" filled="f" strokeweight="2pt"/>
              <v:line id="Line 3" o:spid="_x0000_s1078" style="position:absolute;visibility:visible;mso-wrap-style:square" from="1093,18949" to="1095,199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HF9Zb8AAADbAAAADwAAAGRycy9kb3ducmV2LnhtbESPzQrCMBCE74LvEFbwpqmCP1SjiFDx&#10;JlYv3tZmbYvNpjRR69sbQfA4zMw3zHLdmko8qXGlZQWjYQSCOLO65FzB+ZQM5iCcR9ZYWSYFb3Kw&#10;XnU7S4y1ffGRnqnPRYCwi1FB4X0dS+myggy6oa2Jg3ezjUEfZJNL3eArwE0lx1E0lQZLDgsF1rQt&#10;KLunD6PgfjlPkt1hq09VutHXPPGX600r1e+1mwUIT63/h3/tvVYwnsH3S/gBcvUB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dHF9Zb8AAADbAAAADwAAAAAAAAAAAAAAAACh&#10;AgAAZHJzL2Rvd25yZXYueG1sUEsFBgAAAAAEAAQA+QAAAI0DAAAAAA==&#10;" strokeweight="2pt"/>
              <v:line id="Line 4" o:spid="_x0000_s1079" style="position:absolute;visibility:visible;mso-wrap-style:square" from="10,18941" to="19977,1894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" strokeweight="2pt"/>
              <v:line id="Line 5" o:spid="_x0000_s1080" style="position:absolute;visibility:visible;mso-wrap-style:square" from="2186,18949" to="2188,199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qJMjL8AAADbAAAADwAAAGRycy9kb3ducmV2LnhtbESPwQrCMBBE74L/EFbwpqmCotUoIlS8&#10;idWLt7VZ22KzKU3U+vdGEDwOM/OGWa5bU4knNa60rGA0jEAQZ1aXnCs4n5LBDITzyBory6TgTQ7W&#10;q25nibG2Lz7SM/W5CBB2MSoovK9jKV1WkEE3tDVx8G62MeiDbHKpG3wFuKnkOIqm0mDJYaHAmrYF&#10;Zff0YRTcL+dJsjts9alKN/qaJ/5yvWml+r12swDhqfX/8K+91wrGc/h+CT9Arj4A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aqJMjL8AAADbAAAADwAAAAAAAAAAAAAAAACh&#10;AgAAZHJzL2Rvd25yZXYueG1sUEsFBgAAAAAEAAQA+QAAAI0DAAAAAA==&#10;" strokeweight="2pt"/>
              <v:line id="Line 6" o:spid="_x0000_s1081" style="position:absolute;visibility:visible;mso-wrap-style:square" from="4919,18949" to="4921,199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" strokeweight="2pt"/>
              <v:line id="Line 7" o:spid="_x0000_s1082" style="position:absolute;visibility:visible;mso-wrap-style:square" from="6557,18959" to="6559,199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Q3WV78AAADbAAAADwAAAGRycy9kb3ducmV2LnhtbESPwQrCMBBE74L/EFbwpqmKItUoIlS8&#10;idWLt7VZ22KzKU3U+vdGEDwOM/OGWa5bU4knNa60rGA0jEAQZ1aXnCs4n5LBHITzyBory6TgTQ7W&#10;q25nibG2Lz7SM/W5CBB2MSoovK9jKV1WkEE3tDVx8G62MeiDbHKpG3wFuKnkOIpm0mDJYaHAmrYF&#10;Zff0YRTcL+dpsjts9alKN/qaJ/5yvWml+r12swDhqfX/8K+91womI/h+CT9Arj4A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EQ3WV78AAADbAAAADwAAAAAAAAAAAAAAAACh&#10;AgAAZHJzL2Rvd25yZXYueG1sUEsFBgAAAAAEAAQA+QAAAI0DAAAAAA==&#10;" strokeweight="2pt"/>
              <v:line id="Line 8" o:spid="_x0000_s1083" style="position:absolute;visibility:visible;mso-wrap-style:square" from="7650,18949" to="7652,199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d9IIL8AAADbAAAADwAAAGRycy9kb3ducmV2LnhtbESPwQrCMBBE74L/EFbwpqmKItUoIlS8&#10;idWLt7VZ22KzKU3U+vdGEDwOM/OGWa5bU4knNa60rGA0jEAQZ1aXnCs4n5LBHITzyBory6TgTQ7W&#10;q25nibG2Lz7SM/W5CBB2MSoovK9jKV1WkEE3tDVx8G62MeiDbHKpG3wFuKnkOIpm0mDJYaHAmrYF&#10;Zff0YRTcL+dpsjts9alKN/qaJ/5yvWml+r12swDhqfX/8K+91womY/h+CT9Arj4A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4d9IIL8AAADbAAAADwAAAAAAAAAAAAAAAACh&#10;AgAAZHJzL2Rvd25yZXYueG1sUEsFBgAAAAAEAAQA+QAAAI0DAAAAAA==&#10;" strokeweight="2pt"/>
              <v:line id="Line 9" o:spid="_x0000_s1084" style="position:absolute;visibility:visible;mso-wrap-style:square" from="18905,18949" to="18909,199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pPtu78AAADbAAAADwAAAGRycy9kb3ducmV2LnhtbESPwQrCMBBE74L/EFbwpqmKItUoIlS8&#10;idWLt7VZ22KzKU3U+vdGEDwOM/OGWa5bU4knNa60rGA0jEAQZ1aXnCs4n5LBHITzyBory6TgTQ7W&#10;q25nibG2Lz7SM/W5CBB2MSoovK9jKV1WkEE3tDVx8G62MeiDbHKpG3wFuKnkOIpm0mDJYaHAmrYF&#10;Zff0YRTcL+dpsjts9alKN/qaJ/5yvWml+r12swDhqfX/8K+91womE/h+CT9Arj4A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jpPtu78AAADbAAAADwAAAAAAAAAAAAAAAACh&#10;AgAAZHJzL2Rvd25yZXYueG1sUEsFBgAAAAAEAAQA+QAAAI0DAAAAAA==&#10;" strokeweight="2pt"/>
              <v:line id="Line 10" o:spid="_x0000_s1085" style="position:absolute;visibility:visible;mso-wrap-style:square" from="10,19293" to="7631,1929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C8K8MAAADbAAAADwAAAGRycy9kb3ducmV2LnhtbESP0WoCMRRE3wv+Q7gF3zRrLcWuRpGq&#10;UPFB1H7AdXPdbN3cLEnUbb/eFIQ+DjNzhpnMWluLK/lQOVYw6GcgiAunKy4VfB1WvRGIEJE11o5J&#10;wQ8FmE07TxPMtbvxjq77WIoE4ZCjAhNjk0sZCkMWQ981xMk7OW8xJulLqT3eEtzW8iXL3qTFitOC&#10;wYY+DBXn/cUqWPvj5jz4LY088tov6+3iPdhvpbrP7XwMIlIb/8OP9qdWMHyFvy/pB8jpH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nQvCvDAAAA2wAAAA8AAAAAAAAAAAAA&#10;AAAAoQIAAGRycy9kb3ducmV2LnhtbFBLBQYAAAAABAAEAPkAAACRAwAAAAA=&#10;" strokeweight="1pt"/>
              <v:line id="Line 11" o:spid="_x0000_s1086" style="position:absolute;visibility:visible;mso-wrap-style:square" from="10,19646" to="7631,1964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jbQVL8AAADbAAAADwAAAGRycy9kb3ducmV2LnhtbESPwQrCMBBE74L/EFbwpqmKItUoIlS8&#10;idWLt7VZ22KzKU3U+vdGEDwOM/OGWa5bU4knNa60rGA0jEAQZ1aXnCs4n5LBHITzyBory6TgTQ7W&#10;q25nibG2Lz7SM/W5CBB2MSoovK9jKV1WkEE3tDVx8G62MeiDbHKpG3wFuKnkOIpm0mDJYaHAmrYF&#10;Zff0YRTcL+dpsjts9alKN/qaJ/5yvWml+r12swDhqfX/8K+91womU/h+CT9Arj4A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bjbQVL8AAADbAAAADwAAAAAAAAAAAAAAAACh&#10;AgAAZHJzL2Rvd25yZXYueG1sUEsFBgAAAAAEAAQA+QAAAI0DAAAAAA==&#10;" strokeweight="2pt"/>
              <v:line id="Line 12" o:spid="_x0000_s1087" style="position:absolute;visibility:visible;mso-wrap-style:square" from="18919,19296" to="19990,1929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k6Hx8QAAADbAAAADwAAAGRycy9kb3ducmV2LnhtbESP0WoCMRRE3wX/IVyhbzVrC2JXs0vR&#10;ChUfpLYfcN1cN1s3N0sSdduvb4SCj8PMnGEWZW9bcSEfGscKJuMMBHHldMO1gq/P9eMMRIjIGlvH&#10;pOCHApTFcLDAXLsrf9BlH2uRIBxyVGBi7HIpQ2XIYhi7jjh5R+ctxiR9LbXHa4LbVj5l2VRabDgt&#10;GOxoaag67c9WwcYftqfJb23kgTf+rd2tXoL9Vuph1L/OQUTq4z38337XCp6ncPuSfoAs/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mTofHxAAAANsAAAAPAAAAAAAAAAAA&#10;AAAAAKECAABkcnMvZG93bnJldi54bWxQSwUGAAAAAAQABAD5AAAAkgMAAAAA&#10;" strokeweight="1pt"/>
              <v:rect id="Rectangle 13" o:spid="_x0000_s1088" style="position:absolute;left:54;top:19660;width:1000;height:3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zXaAMEA&#10;AADbAAAADwAAAGRycy9kb3ducmV2LnhtbESPT4vCMBTE7wt+h/AEb2uqLv6pRimC4HW7Ch4fzbOt&#10;Ni81idr99htB2OMwM79hVpvONOJBzteWFYyGCQjiwuqaSwWHn93nHIQPyBoby6Tglzxs1r2PFaba&#10;PvmbHnkoRYSwT1FBFUKbSumLigz6oW2Jo3e2zmCI0pVSO3xGuGnkOEmm0mDNcaHClrYVFdf8bhRk&#10;2aU73vIF7rycJ26qv3SZnZQa9LtsCSJQF/7D7/ZeK5jM4PUl/gC5/g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c12gDBAAAA2wAAAA8AAAAAAAAAAAAAAAAAmAIAAGRycy9kb3du&#10;cmV2LnhtbFBLBQYAAAAABAAEAPUAAACGAwAAAAA=&#10;" filled="f" stroked="f" strokeweight=".25pt">
                <v:textbox inset="1pt,1pt,1pt,1pt">
                  <w:txbxContent>
                    <w:p w:rsidR="00E3305B" w:rsidRDefault="00E3305B">
                      <w:pPr>
                        <w:pStyle w:val="af4"/>
                        <w:jc w:val="center"/>
                        <w:rPr>
                          <w:sz w:val="18"/>
                        </w:rPr>
                      </w:pPr>
                      <w:r>
                        <w:rPr>
                          <w:sz w:val="18"/>
                        </w:rPr>
                        <w:t>Зм.</w:t>
                      </w:r>
                    </w:p>
                  </w:txbxContent>
                </v:textbox>
              </v:rect>
              <v:rect id="Rectangle 14" o:spid="_x0000_s1089" style="position:absolute;left:1139;top:19660;width:1001;height:3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" filled="f" stroked="f" strokeweight=".25pt">
                <v:textbox inset="1pt,1pt,1pt,1pt">
                  <w:txbxContent>
                    <w:p w:rsidR="00E3305B" w:rsidRDefault="00E3305B">
                      <w:pPr>
                        <w:pStyle w:val="af4"/>
                        <w:jc w:val="center"/>
                        <w:rPr>
                          <w:sz w:val="18"/>
                        </w:rPr>
                      </w:pPr>
                      <w:r>
                        <w:rPr>
                          <w:sz w:val="18"/>
                        </w:rPr>
                        <w:t>Арк.</w:t>
                      </w:r>
                    </w:p>
                  </w:txbxContent>
                </v:textbox>
              </v:rect>
              <v:rect id="Rectangle 15" o:spid="_x0000_s1090" style="position:absolute;left:2267;top:19660;width:2573;height:3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ebr6cAA&#10;AADbAAAADwAAAGRycy9kb3ducmV2LnhtbESPQYvCMBSE74L/ITxhb5quimjXKEUQvFoVPD6aZ9vd&#10;5qUmUbv/3giCx2FmvmGW68404k7O15YVfI8SEMSF1TWXCo6H7XAOwgdkjY1lUvBPHtarfm+JqbYP&#10;3tM9D6WIEPYpKqhCaFMpfVGRQT+yLXH0LtYZDFG6UmqHjwg3jRwnyUwarDkuVNjSpqLiL78ZBVn2&#10;252u+QK3Xs4TN9NTXWZnpb4GXfYDIlAXPuF3e6cVTBbw+hJ/gFw9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Sebr6cAAAADbAAAADwAAAAAAAAAAAAAAAACYAgAAZHJzL2Rvd25y&#10;ZXYueG1sUEsFBgAAAAAEAAQA9QAAAIUDAAAAAA==&#10;" filled="f" stroked="f" strokeweight=".25pt">
                <v:textbox inset="1pt,1pt,1pt,1pt">
                  <w:txbxContent>
                    <w:p w:rsidR="00E3305B" w:rsidRDefault="00E3305B">
                      <w:pPr>
                        <w:pStyle w:val="af4"/>
                        <w:jc w:val="center"/>
                        <w:rPr>
                          <w:sz w:val="18"/>
                        </w:rPr>
                      </w:pPr>
                      <w:r>
                        <w:rPr>
                          <w:sz w:val="18"/>
                        </w:rPr>
                        <w:t>№ докум.</w:t>
                      </w:r>
                    </w:p>
                  </w:txbxContent>
                </v:textbox>
              </v:rect>
              <v:rect id="Rectangle 16" o:spid="_x0000_s1091" style="position:absolute;left:4983;top:19660;width:1534;height:3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NoxCb4A&#10;AADbAAAADwAAAGRycy9kb3ducmV2LnhtbERPTYvCMBC9C/6HMMLebOoiotVYilDwancXPA7N2Fab&#10;SU2y2v335iDs8fG+d/loevEg5zvLChZJCoK4trrjRsH3Vzlfg/ABWWNvmRT8kYd8P53sMNP2ySd6&#10;VKERMYR9hgraEIZMSl+3ZNAndiCO3MU6gyFC10jt8BnDTS8/03QlDXYcG1oc6NBSfat+jYKiuI4/&#10;92qDpZfr1K30UjfFWamP2VhsQQQaw7/47T5qBcu4Pn6JP0DuXw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IDaMQm+AAAA2wAAAA8AAAAAAAAAAAAAAAAAmAIAAGRycy9kb3ducmV2&#10;LnhtbFBLBQYAAAAABAAEAPUAAACDAwAAAAA=&#10;" filled="f" stroked="f" strokeweight=".25pt">
                <v:textbox inset="1pt,1pt,1pt,1pt">
                  <w:txbxContent>
                    <w:p w:rsidR="00E3305B" w:rsidRDefault="00E3305B">
                      <w:pPr>
                        <w:pStyle w:val="af4"/>
                        <w:jc w:val="center"/>
                        <w:rPr>
                          <w:sz w:val="18"/>
                        </w:rPr>
                      </w:pPr>
                      <w:r>
                        <w:rPr>
                          <w:sz w:val="18"/>
                        </w:rPr>
                        <w:t>Підпис</w:t>
                      </w:r>
                    </w:p>
                  </w:txbxContent>
                </v:textbox>
              </v:rect>
              <v:rect id="Rectangle 17" o:spid="_x0000_s1092" style="position:absolute;left:6604;top:19660;width:1000;height:3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5aUksEA&#10;AADbAAAADwAAAGRycy9kb3ducmV2LnhtbESPQWvCQBSE7wX/w/IEb3VjCUGjmxAKQq+mLXh8ZJ9J&#10;NPs27m41/nu3UOhxmJlvmF05mUHcyPnesoLVMgFB3Fjdc6vg63P/ugbhA7LGwTIpeJCHspi97DDX&#10;9s4HutWhFRHCPkcFXQhjLqVvOjLol3Ykjt7JOoMhStdK7fAe4WaQb0mSSYM9x4UOR3rvqLnUP0ZB&#10;VZ2n72u9wb2X68RlOtVtdVRqMZ+qLYhAU/gP/7U/tIJ0Bb9f4g+QxR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WlJLBAAAA2wAAAA8AAAAAAAAAAAAAAAAAmAIAAGRycy9kb3du&#10;cmV2LnhtbFBLBQYAAAAABAAEAPUAAACGAwAAAAA=&#10;" filled="f" stroked="f" strokeweight=".25pt">
                <v:textbox inset="1pt,1pt,1pt,1pt">
                  <w:txbxContent>
                    <w:p w:rsidR="00E3305B" w:rsidRDefault="00E3305B">
                      <w:pPr>
                        <w:pStyle w:val="af4"/>
                        <w:jc w:val="center"/>
                        <w:rPr>
                          <w:sz w:val="18"/>
                        </w:rPr>
                      </w:pPr>
                      <w:r>
                        <w:rPr>
                          <w:sz w:val="18"/>
                        </w:rPr>
                        <w:t>Дата</w:t>
                      </w:r>
                    </w:p>
                  </w:txbxContent>
                </v:textbox>
              </v:rect>
              <v:rect id="Rectangle 18" o:spid="_x0000_s1093" style="position:absolute;left:18949;top:18977;width:1001;height:3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0QK5cIA&#10;AADbAAAADwAAAGRycy9kb3ducmV2LnhtbESPwWrDMBBE74H8g9hAb4lcY0zqRjamYOi1Tgs5LtbW&#10;dmutXElNnL+PAoUeh5l5wxyqxUziTM6PlhU87hIQxJ3VI/cK3o/Ndg/CB2SNk2VScCUPVbleHbDQ&#10;9sJvdG5DLyKEfYEKhhDmQkrfDWTQ7+xMHL1P6wyGKF0vtcNLhJtJpkmSS4Mjx4UBZ3oZqPtuf42C&#10;uv5aPn7aJ2y83Ccu15nu65NSD5ulfgYRaAn/4b/2q1aQpXD/En+ALG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fRArlwgAAANsAAAAPAAAAAAAAAAAAAAAAAJgCAABkcnMvZG93&#10;bnJldi54bWxQSwUGAAAAAAQABAD1AAAAhwMAAAAA&#10;" filled="f" stroked="f" strokeweight=".25pt">
                <v:textbox inset="1pt,1pt,1pt,1pt">
                  <w:txbxContent>
                    <w:p w:rsidR="00E3305B" w:rsidRDefault="00E3305B">
                      <w:pPr>
                        <w:pStyle w:val="af4"/>
                        <w:jc w:val="center"/>
                        <w:rPr>
                          <w:sz w:val="18"/>
                        </w:rPr>
                      </w:pPr>
                      <w:r>
                        <w:rPr>
                          <w:sz w:val="18"/>
                        </w:rPr>
                        <w:t>Арк.</w:t>
                      </w:r>
                    </w:p>
                  </w:txbxContent>
                </v:textbox>
              </v:rect>
              <v:rect id="Rectangle 19" o:spid="_x0000_s1094" style="position:absolute;left:18949;top:19435;width:1001;height:4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AivfsIA&#10;AADbAAAADwAAAGRycy9kb3ducmV2LnhtbESPQWvCQBSE74L/YXmF3nTTNoiNrhIKgV5NFXp8ZJ9J&#10;NPs27m6T+O+7hYLHYWa+Ybb7yXRiIOdbywpelgkI4srqlmsFx69isQbhA7LGzjIpuJOH/W4+22Km&#10;7cgHGspQiwhhn6GCJoQ+k9JXDRn0S9sTR+9sncEQpauldjhGuOnka5KspMGW40KDPX00VF3LH6Mg&#10;zy/T6Va+Y+HlOnErneo6/1bq+WnKNyACTeER/m9/agXpG/x9iT9A7n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wCK9+wgAAANsAAAAPAAAAAAAAAAAAAAAAAJgCAABkcnMvZG93&#10;bnJldi54bWxQSwUGAAAAAAQABAD1AAAAhwMAAAAA&#10;" filled="f" stroked="f" strokeweight=".25pt">
                <v:textbox inset="1pt,1pt,1pt,1pt">
                  <w:txbxContent>
                    <w:p w:rsidR="00E3305B" w:rsidRDefault="00E3305B">
                      <w:pPr>
                        <w:pStyle w:val="af4"/>
                        <w:jc w:val="center"/>
                        <w:rPr>
                          <w:sz w:val="24"/>
                        </w:rPr>
                      </w:pPr>
                      <w:r>
                        <w:rPr>
                          <w:sz w:val="24"/>
                        </w:rPr>
                        <w:fldChar w:fldCharType="begin"/>
                      </w:r>
                      <w:r>
                        <w:rPr>
                          <w:sz w:val="24"/>
                        </w:rPr>
                        <w:instrText xml:space="preserve"> PAGE  \* LOWER </w:instrText>
                      </w:r>
                      <w:r>
                        <w:rPr>
                          <w:sz w:val="24"/>
                        </w:rPr>
                        <w:fldChar w:fldCharType="separate"/>
                      </w:r>
                      <w:r w:rsidR="007E08B4">
                        <w:rPr>
                          <w:noProof/>
                          <w:sz w:val="24"/>
                        </w:rPr>
                        <w:t>22</w:t>
                      </w:r>
                      <w:r>
                        <w:rPr>
                          <w:sz w:val="24"/>
                        </w:rPr>
                        <w:fldChar w:fldCharType="end"/>
                      </w:r>
                    </w:p>
                  </w:txbxContent>
                </v:textbox>
              </v:rect>
              <v:rect id="Rectangle 20" o:spid="_x0000_s1095" style="position:absolute;left:7745;top:19221;width:11075;height:47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3CsAA&#10;AADbAAAADwAAAGRycy9kb3ducmV2LnhtbESPQYvCMBSE74L/ITzBm01dimg1SlkQvFp3weOjebbV&#10;5qUmUbv/fiMs7HGYmW+YzW4wnXiS861lBfMkBUFcWd1yreDrtJ8tQfiArLGzTAp+yMNuOx5tMNf2&#10;xUd6lqEWEcI+RwVNCH0upa8aMugT2xNH72KdwRClq6V2+Ipw08mPNF1Igy3HhQZ7+myoupUPo6Ao&#10;rsP3vVzh3stl6hY603VxVmo6GYo1iEBD+A//tQ9aQZbB+0v8AXL7C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E3CsAAAADbAAAADwAAAAAAAAAAAAAAAACYAgAAZHJzL2Rvd25y&#10;ZXYueG1sUEsFBgAAAAAEAAQA9QAAAIUDAAAAAA==&#10;" filled="f" stroked="f" strokeweight=".25pt">
                <v:textbox inset="1pt,1pt,1pt,1pt">
                  <w:txbxContent>
                    <w:p w:rsidR="00E3305B" w:rsidRPr="00623112" w:rsidRDefault="00E3305B" w:rsidP="0050145B">
                      <w:pPr>
                        <w:pStyle w:val="af4"/>
                        <w:jc w:val="center"/>
                        <w:rPr>
                          <w:sz w:val="32"/>
                        </w:rPr>
                      </w:pPr>
                      <w:r w:rsidRPr="00623112">
                        <w:rPr>
                          <w:sz w:val="32"/>
                        </w:rPr>
                        <w:t>20</w:t>
                      </w:r>
                      <w:r>
                        <w:rPr>
                          <w:sz w:val="32"/>
                          <w:lang w:val="en-US"/>
                        </w:rPr>
                        <w:t>2</w:t>
                      </w:r>
                      <w:r>
                        <w:rPr>
                          <w:sz w:val="32"/>
                        </w:rPr>
                        <w:t>6</w:t>
                      </w:r>
                      <w:r w:rsidRPr="00623112">
                        <w:rPr>
                          <w:sz w:val="32"/>
                        </w:rPr>
                        <w:t>.КР.</w:t>
                      </w:r>
                      <w:r>
                        <w:rPr>
                          <w:sz w:val="32"/>
                          <w:lang w:val="en-US"/>
                        </w:rPr>
                        <w:t>122</w:t>
                      </w:r>
                      <w:r w:rsidRPr="00623112">
                        <w:rPr>
                          <w:sz w:val="32"/>
                        </w:rPr>
                        <w:t>.</w:t>
                      </w:r>
                      <w:r>
                        <w:rPr>
                          <w:sz w:val="32"/>
                        </w:rPr>
                        <w:t>4</w:t>
                      </w:r>
                      <w:r w:rsidRPr="00623112">
                        <w:rPr>
                          <w:sz w:val="32"/>
                        </w:rPr>
                        <w:t>21.</w:t>
                      </w:r>
                      <w:r>
                        <w:rPr>
                          <w:sz w:val="32"/>
                        </w:rPr>
                        <w:t>15</w:t>
                      </w:r>
                      <w:r w:rsidRPr="00623112">
                        <w:rPr>
                          <w:sz w:val="32"/>
                        </w:rPr>
                        <w:t>.00.00 ПЗ</w:t>
                      </w:r>
                    </w:p>
                    <w:p w:rsidR="00E3305B" w:rsidRPr="00391D1D" w:rsidRDefault="00E3305B" w:rsidP="0050145B"/>
                  </w:txbxContent>
                </v:textbox>
              </v:rect>
              <w10:wrap anchorx="page" anchory="page"/>
              <w10:anchorlock/>
            </v:group>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66BB"/>
    <w:multiLevelType w:val="hybridMultilevel"/>
    <w:tmpl w:val="A4FE123C"/>
    <w:lvl w:ilvl="0" w:tplc="D1B45D5C">
      <w:start w:val="1"/>
      <w:numFmt w:val="decimal"/>
      <w:pStyle w:val="2"/>
      <w:lvlText w:val="%1)"/>
      <w:lvlJc w:val="left"/>
      <w:pPr>
        <w:tabs>
          <w:tab w:val="num" w:pos="1070"/>
        </w:tabs>
        <w:ind w:left="1070" w:hanging="360"/>
      </w:pPr>
      <w:rPr>
        <w:rFonts w:hint="default"/>
        <w:color w:val="auto"/>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1" w15:restartNumberingAfterBreak="0">
    <w:nsid w:val="08171A97"/>
    <w:multiLevelType w:val="multilevel"/>
    <w:tmpl w:val="7608A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8C4540"/>
    <w:multiLevelType w:val="hybridMultilevel"/>
    <w:tmpl w:val="F37809AC"/>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3" w15:restartNumberingAfterBreak="0">
    <w:nsid w:val="0B53212D"/>
    <w:multiLevelType w:val="multilevel"/>
    <w:tmpl w:val="A152688C"/>
    <w:lvl w:ilvl="0">
      <w:start w:val="1"/>
      <w:numFmt w:val="decimal"/>
      <w:pStyle w:val="1"/>
      <w:lvlText w:val="%1"/>
      <w:lvlJc w:val="left"/>
      <w:pPr>
        <w:ind w:left="432" w:hanging="432"/>
      </w:pPr>
    </w:lvl>
    <w:lvl w:ilvl="1">
      <w:start w:val="1"/>
      <w:numFmt w:val="decimal"/>
      <w:pStyle w:val="20"/>
      <w:lvlText w:val="%1.%2"/>
      <w:lvlJc w:val="left"/>
      <w:pPr>
        <w:ind w:left="576" w:hanging="576"/>
      </w:pPr>
    </w:lvl>
    <w:lvl w:ilvl="2">
      <w:start w:val="1"/>
      <w:numFmt w:val="decimal"/>
      <w:pStyle w:val="3"/>
      <w:lvlText w:val="%1.%2.%3"/>
      <w:lvlJc w:val="left"/>
      <w:pPr>
        <w:ind w:left="1571" w:hanging="720"/>
      </w:pPr>
    </w:lvl>
    <w:lvl w:ilvl="3">
      <w:start w:val="1"/>
      <w:numFmt w:val="decimal"/>
      <w:pStyle w:val="4"/>
      <w:lvlText w:val="%1.%2.%3.%4"/>
      <w:lvlJc w:val="left"/>
      <w:pPr>
        <w:ind w:left="1574" w:hanging="864"/>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4" w15:restartNumberingAfterBreak="0">
    <w:nsid w:val="15A16FA1"/>
    <w:multiLevelType w:val="hybridMultilevel"/>
    <w:tmpl w:val="EE388B6E"/>
    <w:lvl w:ilvl="0" w:tplc="6994B764">
      <w:start w:val="1"/>
      <w:numFmt w:val="decimal"/>
      <w:lvlText w:val="%1"/>
      <w:lvlJc w:val="left"/>
      <w:pPr>
        <w:ind w:left="744" w:hanging="384"/>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186105DD"/>
    <w:multiLevelType w:val="hybridMultilevel"/>
    <w:tmpl w:val="0D302BC0"/>
    <w:lvl w:ilvl="0" w:tplc="AA80700E">
      <w:start w:val="1"/>
      <w:numFmt w:val="bullet"/>
      <w:pStyle w:val="10"/>
      <w:lvlText w:val=""/>
      <w:lvlJc w:val="left"/>
      <w:pPr>
        <w:ind w:left="1571" w:hanging="360"/>
      </w:pPr>
      <w:rPr>
        <w:rFonts w:ascii="Symbol" w:hAnsi="Symbol" w:hint="default"/>
      </w:rPr>
    </w:lvl>
    <w:lvl w:ilvl="1" w:tplc="04220003">
      <w:start w:val="1"/>
      <w:numFmt w:val="bullet"/>
      <w:lvlText w:val="o"/>
      <w:lvlJc w:val="left"/>
      <w:pPr>
        <w:ind w:left="2291" w:hanging="360"/>
      </w:pPr>
      <w:rPr>
        <w:rFonts w:ascii="Courier New" w:hAnsi="Courier New" w:cs="Courier New" w:hint="default"/>
      </w:rPr>
    </w:lvl>
    <w:lvl w:ilvl="2" w:tplc="04220005" w:tentative="1">
      <w:start w:val="1"/>
      <w:numFmt w:val="bullet"/>
      <w:lvlText w:val=""/>
      <w:lvlJc w:val="left"/>
      <w:pPr>
        <w:ind w:left="3011" w:hanging="360"/>
      </w:pPr>
      <w:rPr>
        <w:rFonts w:ascii="Wingdings" w:hAnsi="Wingdings" w:hint="default"/>
      </w:rPr>
    </w:lvl>
    <w:lvl w:ilvl="3" w:tplc="04220001" w:tentative="1">
      <w:start w:val="1"/>
      <w:numFmt w:val="bullet"/>
      <w:lvlText w:val=""/>
      <w:lvlJc w:val="left"/>
      <w:pPr>
        <w:ind w:left="3731" w:hanging="360"/>
      </w:pPr>
      <w:rPr>
        <w:rFonts w:ascii="Symbol" w:hAnsi="Symbol" w:hint="default"/>
      </w:rPr>
    </w:lvl>
    <w:lvl w:ilvl="4" w:tplc="04220003" w:tentative="1">
      <w:start w:val="1"/>
      <w:numFmt w:val="bullet"/>
      <w:lvlText w:val="o"/>
      <w:lvlJc w:val="left"/>
      <w:pPr>
        <w:ind w:left="4451" w:hanging="360"/>
      </w:pPr>
      <w:rPr>
        <w:rFonts w:ascii="Courier New" w:hAnsi="Courier New" w:cs="Courier New" w:hint="default"/>
      </w:rPr>
    </w:lvl>
    <w:lvl w:ilvl="5" w:tplc="04220005" w:tentative="1">
      <w:start w:val="1"/>
      <w:numFmt w:val="bullet"/>
      <w:lvlText w:val=""/>
      <w:lvlJc w:val="left"/>
      <w:pPr>
        <w:ind w:left="5171" w:hanging="360"/>
      </w:pPr>
      <w:rPr>
        <w:rFonts w:ascii="Wingdings" w:hAnsi="Wingdings" w:hint="default"/>
      </w:rPr>
    </w:lvl>
    <w:lvl w:ilvl="6" w:tplc="04220001" w:tentative="1">
      <w:start w:val="1"/>
      <w:numFmt w:val="bullet"/>
      <w:lvlText w:val=""/>
      <w:lvlJc w:val="left"/>
      <w:pPr>
        <w:ind w:left="5891" w:hanging="360"/>
      </w:pPr>
      <w:rPr>
        <w:rFonts w:ascii="Symbol" w:hAnsi="Symbol" w:hint="default"/>
      </w:rPr>
    </w:lvl>
    <w:lvl w:ilvl="7" w:tplc="04220003" w:tentative="1">
      <w:start w:val="1"/>
      <w:numFmt w:val="bullet"/>
      <w:lvlText w:val="o"/>
      <w:lvlJc w:val="left"/>
      <w:pPr>
        <w:ind w:left="6611" w:hanging="360"/>
      </w:pPr>
      <w:rPr>
        <w:rFonts w:ascii="Courier New" w:hAnsi="Courier New" w:cs="Courier New" w:hint="default"/>
      </w:rPr>
    </w:lvl>
    <w:lvl w:ilvl="8" w:tplc="04220005" w:tentative="1">
      <w:start w:val="1"/>
      <w:numFmt w:val="bullet"/>
      <w:lvlText w:val=""/>
      <w:lvlJc w:val="left"/>
      <w:pPr>
        <w:ind w:left="7331" w:hanging="360"/>
      </w:pPr>
      <w:rPr>
        <w:rFonts w:ascii="Wingdings" w:hAnsi="Wingdings" w:hint="default"/>
      </w:rPr>
    </w:lvl>
  </w:abstractNum>
  <w:abstractNum w:abstractNumId="6" w15:restartNumberingAfterBreak="0">
    <w:nsid w:val="1DD81B30"/>
    <w:multiLevelType w:val="hybridMultilevel"/>
    <w:tmpl w:val="83DC0C62"/>
    <w:lvl w:ilvl="0" w:tplc="839EE2D4">
      <w:start w:val="1"/>
      <w:numFmt w:val="russianLower"/>
      <w:pStyle w:val="11"/>
      <w:lvlText w:val="%1)"/>
      <w:lvlJc w:val="left"/>
      <w:pPr>
        <w:ind w:left="1440" w:hanging="360"/>
      </w:pPr>
      <w:rPr>
        <w:rFonts w:hint="default"/>
      </w:rPr>
    </w:lvl>
    <w:lvl w:ilvl="1" w:tplc="04220019" w:tentative="1">
      <w:start w:val="1"/>
      <w:numFmt w:val="lowerLetter"/>
      <w:lvlText w:val="%2."/>
      <w:lvlJc w:val="left"/>
      <w:pPr>
        <w:ind w:left="2160" w:hanging="360"/>
      </w:pPr>
    </w:lvl>
    <w:lvl w:ilvl="2" w:tplc="0422001B" w:tentative="1">
      <w:start w:val="1"/>
      <w:numFmt w:val="lowerRoman"/>
      <w:lvlText w:val="%3."/>
      <w:lvlJc w:val="right"/>
      <w:pPr>
        <w:ind w:left="2880" w:hanging="180"/>
      </w:pPr>
    </w:lvl>
    <w:lvl w:ilvl="3" w:tplc="0422000F" w:tentative="1">
      <w:start w:val="1"/>
      <w:numFmt w:val="decimal"/>
      <w:lvlText w:val="%4."/>
      <w:lvlJc w:val="left"/>
      <w:pPr>
        <w:ind w:left="3600" w:hanging="360"/>
      </w:pPr>
    </w:lvl>
    <w:lvl w:ilvl="4" w:tplc="04220019" w:tentative="1">
      <w:start w:val="1"/>
      <w:numFmt w:val="lowerLetter"/>
      <w:lvlText w:val="%5."/>
      <w:lvlJc w:val="left"/>
      <w:pPr>
        <w:ind w:left="4320" w:hanging="360"/>
      </w:pPr>
    </w:lvl>
    <w:lvl w:ilvl="5" w:tplc="0422001B" w:tentative="1">
      <w:start w:val="1"/>
      <w:numFmt w:val="lowerRoman"/>
      <w:lvlText w:val="%6."/>
      <w:lvlJc w:val="right"/>
      <w:pPr>
        <w:ind w:left="5040" w:hanging="180"/>
      </w:pPr>
    </w:lvl>
    <w:lvl w:ilvl="6" w:tplc="0422000F" w:tentative="1">
      <w:start w:val="1"/>
      <w:numFmt w:val="decimal"/>
      <w:lvlText w:val="%7."/>
      <w:lvlJc w:val="left"/>
      <w:pPr>
        <w:ind w:left="5760" w:hanging="360"/>
      </w:pPr>
    </w:lvl>
    <w:lvl w:ilvl="7" w:tplc="04220019" w:tentative="1">
      <w:start w:val="1"/>
      <w:numFmt w:val="lowerLetter"/>
      <w:lvlText w:val="%8."/>
      <w:lvlJc w:val="left"/>
      <w:pPr>
        <w:ind w:left="6480" w:hanging="360"/>
      </w:pPr>
    </w:lvl>
    <w:lvl w:ilvl="8" w:tplc="0422001B" w:tentative="1">
      <w:start w:val="1"/>
      <w:numFmt w:val="lowerRoman"/>
      <w:lvlText w:val="%9."/>
      <w:lvlJc w:val="right"/>
      <w:pPr>
        <w:ind w:left="7200" w:hanging="180"/>
      </w:pPr>
    </w:lvl>
  </w:abstractNum>
  <w:abstractNum w:abstractNumId="7" w15:restartNumberingAfterBreak="0">
    <w:nsid w:val="22C50C8A"/>
    <w:multiLevelType w:val="hybridMultilevel"/>
    <w:tmpl w:val="9062A2BC"/>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8" w15:restartNumberingAfterBreak="0">
    <w:nsid w:val="3845738B"/>
    <w:multiLevelType w:val="hybridMultilevel"/>
    <w:tmpl w:val="B5C246CA"/>
    <w:lvl w:ilvl="0" w:tplc="FFBEEA62">
      <w:start w:val="1"/>
      <w:numFmt w:val="bullet"/>
      <w:lvlText w:val=""/>
      <w:lvlJc w:val="center"/>
      <w:pPr>
        <w:ind w:left="1931" w:hanging="360"/>
      </w:pPr>
      <w:rPr>
        <w:rFonts w:ascii="Symbol" w:hAnsi="Symbol" w:hint="default"/>
      </w:rPr>
    </w:lvl>
    <w:lvl w:ilvl="1" w:tplc="04190003" w:tentative="1">
      <w:start w:val="1"/>
      <w:numFmt w:val="bullet"/>
      <w:lvlText w:val="o"/>
      <w:lvlJc w:val="left"/>
      <w:pPr>
        <w:ind w:left="2651" w:hanging="360"/>
      </w:pPr>
      <w:rPr>
        <w:rFonts w:ascii="Courier New" w:hAnsi="Courier New" w:cs="Courier New" w:hint="default"/>
      </w:rPr>
    </w:lvl>
    <w:lvl w:ilvl="2" w:tplc="04190005" w:tentative="1">
      <w:start w:val="1"/>
      <w:numFmt w:val="bullet"/>
      <w:lvlText w:val=""/>
      <w:lvlJc w:val="left"/>
      <w:pPr>
        <w:ind w:left="3371" w:hanging="360"/>
      </w:pPr>
      <w:rPr>
        <w:rFonts w:ascii="Wingdings" w:hAnsi="Wingdings" w:hint="default"/>
      </w:rPr>
    </w:lvl>
    <w:lvl w:ilvl="3" w:tplc="04190001" w:tentative="1">
      <w:start w:val="1"/>
      <w:numFmt w:val="bullet"/>
      <w:lvlText w:val=""/>
      <w:lvlJc w:val="left"/>
      <w:pPr>
        <w:ind w:left="4091" w:hanging="360"/>
      </w:pPr>
      <w:rPr>
        <w:rFonts w:ascii="Symbol" w:hAnsi="Symbol" w:hint="default"/>
      </w:rPr>
    </w:lvl>
    <w:lvl w:ilvl="4" w:tplc="04190003" w:tentative="1">
      <w:start w:val="1"/>
      <w:numFmt w:val="bullet"/>
      <w:lvlText w:val="o"/>
      <w:lvlJc w:val="left"/>
      <w:pPr>
        <w:ind w:left="4811" w:hanging="360"/>
      </w:pPr>
      <w:rPr>
        <w:rFonts w:ascii="Courier New" w:hAnsi="Courier New" w:cs="Courier New" w:hint="default"/>
      </w:rPr>
    </w:lvl>
    <w:lvl w:ilvl="5" w:tplc="04190005" w:tentative="1">
      <w:start w:val="1"/>
      <w:numFmt w:val="bullet"/>
      <w:lvlText w:val=""/>
      <w:lvlJc w:val="left"/>
      <w:pPr>
        <w:ind w:left="5531" w:hanging="360"/>
      </w:pPr>
      <w:rPr>
        <w:rFonts w:ascii="Wingdings" w:hAnsi="Wingdings" w:hint="default"/>
      </w:rPr>
    </w:lvl>
    <w:lvl w:ilvl="6" w:tplc="04190001" w:tentative="1">
      <w:start w:val="1"/>
      <w:numFmt w:val="bullet"/>
      <w:lvlText w:val=""/>
      <w:lvlJc w:val="left"/>
      <w:pPr>
        <w:ind w:left="6251" w:hanging="360"/>
      </w:pPr>
      <w:rPr>
        <w:rFonts w:ascii="Symbol" w:hAnsi="Symbol" w:hint="default"/>
      </w:rPr>
    </w:lvl>
    <w:lvl w:ilvl="7" w:tplc="04190003" w:tentative="1">
      <w:start w:val="1"/>
      <w:numFmt w:val="bullet"/>
      <w:lvlText w:val="o"/>
      <w:lvlJc w:val="left"/>
      <w:pPr>
        <w:ind w:left="6971" w:hanging="360"/>
      </w:pPr>
      <w:rPr>
        <w:rFonts w:ascii="Courier New" w:hAnsi="Courier New" w:cs="Courier New" w:hint="default"/>
      </w:rPr>
    </w:lvl>
    <w:lvl w:ilvl="8" w:tplc="04190005" w:tentative="1">
      <w:start w:val="1"/>
      <w:numFmt w:val="bullet"/>
      <w:lvlText w:val=""/>
      <w:lvlJc w:val="left"/>
      <w:pPr>
        <w:ind w:left="7691" w:hanging="360"/>
      </w:pPr>
      <w:rPr>
        <w:rFonts w:ascii="Wingdings" w:hAnsi="Wingdings" w:hint="default"/>
      </w:rPr>
    </w:lvl>
  </w:abstractNum>
  <w:abstractNum w:abstractNumId="9" w15:restartNumberingAfterBreak="0">
    <w:nsid w:val="3EA331FB"/>
    <w:multiLevelType w:val="hybridMultilevel"/>
    <w:tmpl w:val="592A31D4"/>
    <w:lvl w:ilvl="0" w:tplc="FFBEEA62">
      <w:start w:val="1"/>
      <w:numFmt w:val="bullet"/>
      <w:lvlText w:val=""/>
      <w:lvlJc w:val="center"/>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0" w15:restartNumberingAfterBreak="0">
    <w:nsid w:val="40CF16C3"/>
    <w:multiLevelType w:val="hybridMultilevel"/>
    <w:tmpl w:val="CDF02E72"/>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1" w15:restartNumberingAfterBreak="0">
    <w:nsid w:val="476540D2"/>
    <w:multiLevelType w:val="hybridMultilevel"/>
    <w:tmpl w:val="038432A4"/>
    <w:lvl w:ilvl="0" w:tplc="FFBEEA62">
      <w:start w:val="1"/>
      <w:numFmt w:val="bullet"/>
      <w:lvlText w:val=""/>
      <w:lvlJc w:val="center"/>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2" w15:restartNumberingAfterBreak="0">
    <w:nsid w:val="4F5A7162"/>
    <w:multiLevelType w:val="multilevel"/>
    <w:tmpl w:val="31341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AE753D"/>
    <w:multiLevelType w:val="hybridMultilevel"/>
    <w:tmpl w:val="D8E09F64"/>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4" w15:restartNumberingAfterBreak="0">
    <w:nsid w:val="564731E9"/>
    <w:multiLevelType w:val="hybridMultilevel"/>
    <w:tmpl w:val="D9FAC79C"/>
    <w:lvl w:ilvl="0" w:tplc="FFBEEA62">
      <w:start w:val="1"/>
      <w:numFmt w:val="bullet"/>
      <w:lvlText w:val=""/>
      <w:lvlJc w:val="center"/>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5" w15:restartNumberingAfterBreak="0">
    <w:nsid w:val="631976FC"/>
    <w:multiLevelType w:val="hybridMultilevel"/>
    <w:tmpl w:val="C2C820A6"/>
    <w:lvl w:ilvl="0" w:tplc="FFBEEA62">
      <w:start w:val="1"/>
      <w:numFmt w:val="bullet"/>
      <w:lvlText w:val=""/>
      <w:lvlJc w:val="center"/>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6" w15:restartNumberingAfterBreak="0">
    <w:nsid w:val="64333B5D"/>
    <w:multiLevelType w:val="hybridMultilevel"/>
    <w:tmpl w:val="3A0685F6"/>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7" w15:restartNumberingAfterBreak="0">
    <w:nsid w:val="6A133ABD"/>
    <w:multiLevelType w:val="multilevel"/>
    <w:tmpl w:val="49DE1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3"/>
  </w:num>
  <w:num w:numId="3">
    <w:abstractNumId w:val="6"/>
  </w:num>
  <w:num w:numId="4">
    <w:abstractNumId w:val="0"/>
  </w:num>
  <w:num w:numId="5">
    <w:abstractNumId w:val="7"/>
  </w:num>
  <w:num w:numId="6">
    <w:abstractNumId w:val="16"/>
  </w:num>
  <w:num w:numId="7">
    <w:abstractNumId w:val="4"/>
  </w:num>
  <w:num w:numId="8">
    <w:abstractNumId w:val="13"/>
  </w:num>
  <w:num w:numId="9">
    <w:abstractNumId w:val="12"/>
  </w:num>
  <w:num w:numId="10">
    <w:abstractNumId w:val="10"/>
  </w:num>
  <w:num w:numId="11">
    <w:abstractNumId w:val="9"/>
  </w:num>
  <w:num w:numId="12">
    <w:abstractNumId w:val="1"/>
  </w:num>
  <w:num w:numId="13">
    <w:abstractNumId w:val="11"/>
  </w:num>
  <w:num w:numId="14">
    <w:abstractNumId w:val="14"/>
  </w:num>
  <w:num w:numId="15">
    <w:abstractNumId w:val="8"/>
  </w:num>
  <w:num w:numId="16">
    <w:abstractNumId w:val="17"/>
  </w:num>
  <w:num w:numId="17">
    <w:abstractNumId w:val="2"/>
  </w:num>
  <w:num w:numId="18">
    <w:abstractNumId w:val="15"/>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hideSpellingErrors/>
  <w:activeWritingStyle w:appName="MSWord" w:lang="ru-RU" w:vendorID="64" w:dllVersion="6" w:nlCheck="1" w:checkStyle="0"/>
  <w:activeWritingStyle w:appName="MSWord" w:lang="en-US" w:vendorID="64" w:dllVersion="6" w:nlCheck="1" w:checkStyle="1"/>
  <w:activeWritingStyle w:appName="MSWord" w:lang="ru-RU" w:vendorID="64" w:dllVersion="4096" w:nlCheck="1" w:checkStyle="0"/>
  <w:activeWritingStyle w:appName="MSWord" w:lang="en-US" w:vendorID="64" w:dllVersion="4096" w:nlCheck="1" w:checkStyle="0"/>
  <w:activeWritingStyle w:appName="MSWord" w:lang="ru-RU" w:vendorID="64" w:dllVersion="131078" w:nlCheck="1" w:checkStyle="0"/>
  <w:activeWritingStyle w:appName="MSWord" w:lang="en-US" w:vendorID="64" w:dllVersion="131078" w:nlCheck="1" w:checkStyle="1"/>
  <w:proofState w:grammar="clean"/>
  <w:defaultTabStop w:val="720"/>
  <w:hyphenationZone w:val="425"/>
  <w:drawingGridHorizontalSpacing w:val="120"/>
  <w:drawingGridVerticalSpacing w:val="120"/>
  <w:displayHorizontalDrawingGridEvery w:val="0"/>
  <w:displayVerticalDrawingGridEvery w:val="3"/>
  <w:doNotUseMarginsForDrawingGridOrigin/>
  <w:doNotShadeFormData/>
  <w:characterSpacingControl w:val="doNotCompress"/>
  <w:doNotValidateAgainstSchema/>
  <w:doNotDemarcateInvalidXm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407D4"/>
    <w:rsid w:val="00001DC1"/>
    <w:rsid w:val="00001F4C"/>
    <w:rsid w:val="00006C62"/>
    <w:rsid w:val="00022D0D"/>
    <w:rsid w:val="0002363E"/>
    <w:rsid w:val="00025506"/>
    <w:rsid w:val="000275EA"/>
    <w:rsid w:val="000320B6"/>
    <w:rsid w:val="00032EB5"/>
    <w:rsid w:val="000338A6"/>
    <w:rsid w:val="00042B12"/>
    <w:rsid w:val="00044F99"/>
    <w:rsid w:val="00045863"/>
    <w:rsid w:val="00045FE7"/>
    <w:rsid w:val="000465F7"/>
    <w:rsid w:val="00055A86"/>
    <w:rsid w:val="00056725"/>
    <w:rsid w:val="00061C25"/>
    <w:rsid w:val="00063414"/>
    <w:rsid w:val="00073EC3"/>
    <w:rsid w:val="00077BF7"/>
    <w:rsid w:val="000828E2"/>
    <w:rsid w:val="00083036"/>
    <w:rsid w:val="00085434"/>
    <w:rsid w:val="000879C9"/>
    <w:rsid w:val="00090613"/>
    <w:rsid w:val="00092839"/>
    <w:rsid w:val="000A01F6"/>
    <w:rsid w:val="000B1337"/>
    <w:rsid w:val="000B1957"/>
    <w:rsid w:val="000B2E8A"/>
    <w:rsid w:val="000B4F8C"/>
    <w:rsid w:val="000D1622"/>
    <w:rsid w:val="000D3EEF"/>
    <w:rsid w:val="000D7B94"/>
    <w:rsid w:val="000E2594"/>
    <w:rsid w:val="000E27F8"/>
    <w:rsid w:val="000F6F58"/>
    <w:rsid w:val="000F79FE"/>
    <w:rsid w:val="000F7E0F"/>
    <w:rsid w:val="0010008E"/>
    <w:rsid w:val="00104716"/>
    <w:rsid w:val="001073B5"/>
    <w:rsid w:val="00112E1D"/>
    <w:rsid w:val="00115296"/>
    <w:rsid w:val="0011534C"/>
    <w:rsid w:val="00122D46"/>
    <w:rsid w:val="0012329B"/>
    <w:rsid w:val="00123BFF"/>
    <w:rsid w:val="00131622"/>
    <w:rsid w:val="00136FDB"/>
    <w:rsid w:val="00141CCC"/>
    <w:rsid w:val="001454F5"/>
    <w:rsid w:val="00145E0F"/>
    <w:rsid w:val="00151132"/>
    <w:rsid w:val="00151215"/>
    <w:rsid w:val="00151F31"/>
    <w:rsid w:val="00151FCF"/>
    <w:rsid w:val="001526F3"/>
    <w:rsid w:val="0015392B"/>
    <w:rsid w:val="0016044E"/>
    <w:rsid w:val="00161B50"/>
    <w:rsid w:val="001679C2"/>
    <w:rsid w:val="00175E3D"/>
    <w:rsid w:val="001810F3"/>
    <w:rsid w:val="00182298"/>
    <w:rsid w:val="001847B6"/>
    <w:rsid w:val="00185F78"/>
    <w:rsid w:val="00190A04"/>
    <w:rsid w:val="001922AC"/>
    <w:rsid w:val="001952E0"/>
    <w:rsid w:val="00197CC2"/>
    <w:rsid w:val="00197D9E"/>
    <w:rsid w:val="001A0090"/>
    <w:rsid w:val="001A0CFB"/>
    <w:rsid w:val="001A3F54"/>
    <w:rsid w:val="001A75E4"/>
    <w:rsid w:val="001B08C4"/>
    <w:rsid w:val="001B15B8"/>
    <w:rsid w:val="001C1DC7"/>
    <w:rsid w:val="001C37BE"/>
    <w:rsid w:val="001C77AF"/>
    <w:rsid w:val="001D006C"/>
    <w:rsid w:val="001D02A1"/>
    <w:rsid w:val="001D1175"/>
    <w:rsid w:val="001E062B"/>
    <w:rsid w:val="001E37B6"/>
    <w:rsid w:val="001F096E"/>
    <w:rsid w:val="001F5CE0"/>
    <w:rsid w:val="00202A2D"/>
    <w:rsid w:val="00205402"/>
    <w:rsid w:val="002120AE"/>
    <w:rsid w:val="00212B1B"/>
    <w:rsid w:val="002166A8"/>
    <w:rsid w:val="00217495"/>
    <w:rsid w:val="0022020C"/>
    <w:rsid w:val="00220347"/>
    <w:rsid w:val="00220D67"/>
    <w:rsid w:val="0022315A"/>
    <w:rsid w:val="00227173"/>
    <w:rsid w:val="00227C6E"/>
    <w:rsid w:val="00234501"/>
    <w:rsid w:val="002352E5"/>
    <w:rsid w:val="00236CC8"/>
    <w:rsid w:val="00237A16"/>
    <w:rsid w:val="0024296C"/>
    <w:rsid w:val="00243765"/>
    <w:rsid w:val="00246C21"/>
    <w:rsid w:val="0025511D"/>
    <w:rsid w:val="002555B0"/>
    <w:rsid w:val="0026496D"/>
    <w:rsid w:val="002651C9"/>
    <w:rsid w:val="00273437"/>
    <w:rsid w:val="00273751"/>
    <w:rsid w:val="002748C5"/>
    <w:rsid w:val="0027530B"/>
    <w:rsid w:val="002759D0"/>
    <w:rsid w:val="002831A2"/>
    <w:rsid w:val="0028372E"/>
    <w:rsid w:val="002843FF"/>
    <w:rsid w:val="00291028"/>
    <w:rsid w:val="00291E71"/>
    <w:rsid w:val="00292C39"/>
    <w:rsid w:val="002A1DB6"/>
    <w:rsid w:val="002A3902"/>
    <w:rsid w:val="002A3B76"/>
    <w:rsid w:val="002B0590"/>
    <w:rsid w:val="002B0DC9"/>
    <w:rsid w:val="002B208E"/>
    <w:rsid w:val="002B28C1"/>
    <w:rsid w:val="002B2C8F"/>
    <w:rsid w:val="002B2FCD"/>
    <w:rsid w:val="002B390D"/>
    <w:rsid w:val="002B3DF9"/>
    <w:rsid w:val="002C2609"/>
    <w:rsid w:val="002C3972"/>
    <w:rsid w:val="002C418C"/>
    <w:rsid w:val="002C5A8E"/>
    <w:rsid w:val="002C64DE"/>
    <w:rsid w:val="002D19FB"/>
    <w:rsid w:val="002D32F4"/>
    <w:rsid w:val="00302326"/>
    <w:rsid w:val="00303946"/>
    <w:rsid w:val="00306B45"/>
    <w:rsid w:val="0031000F"/>
    <w:rsid w:val="00312264"/>
    <w:rsid w:val="0031488C"/>
    <w:rsid w:val="00316CC1"/>
    <w:rsid w:val="00324C5C"/>
    <w:rsid w:val="00325DC4"/>
    <w:rsid w:val="00332E6D"/>
    <w:rsid w:val="0034102A"/>
    <w:rsid w:val="003427CF"/>
    <w:rsid w:val="00343E2E"/>
    <w:rsid w:val="003445BD"/>
    <w:rsid w:val="00354FE4"/>
    <w:rsid w:val="003608E6"/>
    <w:rsid w:val="0036127E"/>
    <w:rsid w:val="00366272"/>
    <w:rsid w:val="0036716D"/>
    <w:rsid w:val="0037013E"/>
    <w:rsid w:val="003760D3"/>
    <w:rsid w:val="003849B3"/>
    <w:rsid w:val="00384D4E"/>
    <w:rsid w:val="00390D2B"/>
    <w:rsid w:val="00390D5C"/>
    <w:rsid w:val="00391272"/>
    <w:rsid w:val="003927F8"/>
    <w:rsid w:val="00395203"/>
    <w:rsid w:val="003B056C"/>
    <w:rsid w:val="003B234A"/>
    <w:rsid w:val="003B4AEE"/>
    <w:rsid w:val="003B5892"/>
    <w:rsid w:val="003B6CE9"/>
    <w:rsid w:val="003B6E60"/>
    <w:rsid w:val="003B7D8A"/>
    <w:rsid w:val="003C05DD"/>
    <w:rsid w:val="003C29CF"/>
    <w:rsid w:val="003C3424"/>
    <w:rsid w:val="003D3F97"/>
    <w:rsid w:val="003D4A46"/>
    <w:rsid w:val="003E004F"/>
    <w:rsid w:val="003E07B8"/>
    <w:rsid w:val="003E2AFF"/>
    <w:rsid w:val="003E4DEA"/>
    <w:rsid w:val="003E6156"/>
    <w:rsid w:val="00400C26"/>
    <w:rsid w:val="004035C7"/>
    <w:rsid w:val="0040385D"/>
    <w:rsid w:val="00407F63"/>
    <w:rsid w:val="00412F64"/>
    <w:rsid w:val="00417807"/>
    <w:rsid w:val="00417F44"/>
    <w:rsid w:val="00422C73"/>
    <w:rsid w:val="00430496"/>
    <w:rsid w:val="00432926"/>
    <w:rsid w:val="00432CBE"/>
    <w:rsid w:val="00435F1B"/>
    <w:rsid w:val="00461907"/>
    <w:rsid w:val="00461E08"/>
    <w:rsid w:val="004634CC"/>
    <w:rsid w:val="00463748"/>
    <w:rsid w:val="004663FF"/>
    <w:rsid w:val="004669BC"/>
    <w:rsid w:val="004707A6"/>
    <w:rsid w:val="00472ECB"/>
    <w:rsid w:val="00477EEA"/>
    <w:rsid w:val="004949D8"/>
    <w:rsid w:val="00497BC3"/>
    <w:rsid w:val="004A1C99"/>
    <w:rsid w:val="004A3B3E"/>
    <w:rsid w:val="004A3FB8"/>
    <w:rsid w:val="004A767D"/>
    <w:rsid w:val="004B09AA"/>
    <w:rsid w:val="004B110E"/>
    <w:rsid w:val="004B2175"/>
    <w:rsid w:val="004B781F"/>
    <w:rsid w:val="004C186F"/>
    <w:rsid w:val="004C5A59"/>
    <w:rsid w:val="004D74BF"/>
    <w:rsid w:val="004D74C8"/>
    <w:rsid w:val="004E223B"/>
    <w:rsid w:val="004E29DB"/>
    <w:rsid w:val="004E36EF"/>
    <w:rsid w:val="004E647D"/>
    <w:rsid w:val="004E66A5"/>
    <w:rsid w:val="004E79D2"/>
    <w:rsid w:val="004F41D9"/>
    <w:rsid w:val="004F4C75"/>
    <w:rsid w:val="004F7FFD"/>
    <w:rsid w:val="00500541"/>
    <w:rsid w:val="0050145B"/>
    <w:rsid w:val="005117D2"/>
    <w:rsid w:val="0052351C"/>
    <w:rsid w:val="005250A9"/>
    <w:rsid w:val="00525327"/>
    <w:rsid w:val="00531E2F"/>
    <w:rsid w:val="005320E8"/>
    <w:rsid w:val="00533311"/>
    <w:rsid w:val="00536A70"/>
    <w:rsid w:val="00536F53"/>
    <w:rsid w:val="0054225A"/>
    <w:rsid w:val="00545A7B"/>
    <w:rsid w:val="00545E87"/>
    <w:rsid w:val="00546492"/>
    <w:rsid w:val="00550BFD"/>
    <w:rsid w:val="00554CE5"/>
    <w:rsid w:val="005565A2"/>
    <w:rsid w:val="005627CA"/>
    <w:rsid w:val="00564F69"/>
    <w:rsid w:val="00565F37"/>
    <w:rsid w:val="005661A8"/>
    <w:rsid w:val="00567285"/>
    <w:rsid w:val="005674F7"/>
    <w:rsid w:val="00574DA6"/>
    <w:rsid w:val="00575E46"/>
    <w:rsid w:val="00576526"/>
    <w:rsid w:val="005856D4"/>
    <w:rsid w:val="00590EFA"/>
    <w:rsid w:val="005B336E"/>
    <w:rsid w:val="005B4F27"/>
    <w:rsid w:val="005B7DED"/>
    <w:rsid w:val="005C05DE"/>
    <w:rsid w:val="005C189E"/>
    <w:rsid w:val="005C23CE"/>
    <w:rsid w:val="005C287B"/>
    <w:rsid w:val="005C6C5E"/>
    <w:rsid w:val="005D2E01"/>
    <w:rsid w:val="005D3D26"/>
    <w:rsid w:val="005D7BC0"/>
    <w:rsid w:val="005E337C"/>
    <w:rsid w:val="005E3F91"/>
    <w:rsid w:val="00600ED3"/>
    <w:rsid w:val="006124AE"/>
    <w:rsid w:val="00622FE1"/>
    <w:rsid w:val="00623112"/>
    <w:rsid w:val="00623176"/>
    <w:rsid w:val="00624E7A"/>
    <w:rsid w:val="006279E4"/>
    <w:rsid w:val="006407D4"/>
    <w:rsid w:val="00641D48"/>
    <w:rsid w:val="00642DD3"/>
    <w:rsid w:val="0065201F"/>
    <w:rsid w:val="00653CCF"/>
    <w:rsid w:val="00653DF7"/>
    <w:rsid w:val="00655FCE"/>
    <w:rsid w:val="00656FD0"/>
    <w:rsid w:val="006658B6"/>
    <w:rsid w:val="00682D8E"/>
    <w:rsid w:val="006902B5"/>
    <w:rsid w:val="0069106D"/>
    <w:rsid w:val="00691D46"/>
    <w:rsid w:val="00696628"/>
    <w:rsid w:val="006A1533"/>
    <w:rsid w:val="006A3C62"/>
    <w:rsid w:val="006A5233"/>
    <w:rsid w:val="006A728E"/>
    <w:rsid w:val="006B05AE"/>
    <w:rsid w:val="006B1870"/>
    <w:rsid w:val="006B2441"/>
    <w:rsid w:val="006C1158"/>
    <w:rsid w:val="006D01A2"/>
    <w:rsid w:val="006D0BD6"/>
    <w:rsid w:val="006D4FCC"/>
    <w:rsid w:val="006D61DA"/>
    <w:rsid w:val="006E4EA7"/>
    <w:rsid w:val="006E7A85"/>
    <w:rsid w:val="006F0D71"/>
    <w:rsid w:val="006F3101"/>
    <w:rsid w:val="00703AB0"/>
    <w:rsid w:val="00705AE9"/>
    <w:rsid w:val="007103D7"/>
    <w:rsid w:val="00713383"/>
    <w:rsid w:val="007158C6"/>
    <w:rsid w:val="00717438"/>
    <w:rsid w:val="00717C9A"/>
    <w:rsid w:val="00720E75"/>
    <w:rsid w:val="00721212"/>
    <w:rsid w:val="00721EF0"/>
    <w:rsid w:val="00722806"/>
    <w:rsid w:val="00725F6A"/>
    <w:rsid w:val="00741AB6"/>
    <w:rsid w:val="00741B92"/>
    <w:rsid w:val="007451F6"/>
    <w:rsid w:val="00747BC7"/>
    <w:rsid w:val="007503B0"/>
    <w:rsid w:val="00751D5F"/>
    <w:rsid w:val="007534E2"/>
    <w:rsid w:val="00754509"/>
    <w:rsid w:val="007563CD"/>
    <w:rsid w:val="00761F5E"/>
    <w:rsid w:val="007643CD"/>
    <w:rsid w:val="007649A5"/>
    <w:rsid w:val="00764C8A"/>
    <w:rsid w:val="00775F1B"/>
    <w:rsid w:val="007776C4"/>
    <w:rsid w:val="007801B0"/>
    <w:rsid w:val="00781605"/>
    <w:rsid w:val="007822F6"/>
    <w:rsid w:val="00782DA8"/>
    <w:rsid w:val="00784806"/>
    <w:rsid w:val="00785CCD"/>
    <w:rsid w:val="00787090"/>
    <w:rsid w:val="00790506"/>
    <w:rsid w:val="00793543"/>
    <w:rsid w:val="007951C9"/>
    <w:rsid w:val="007A1535"/>
    <w:rsid w:val="007A5B7A"/>
    <w:rsid w:val="007A617E"/>
    <w:rsid w:val="007A6E1C"/>
    <w:rsid w:val="007B305D"/>
    <w:rsid w:val="007B4DD1"/>
    <w:rsid w:val="007B7733"/>
    <w:rsid w:val="007C104A"/>
    <w:rsid w:val="007C21C1"/>
    <w:rsid w:val="007C4A8D"/>
    <w:rsid w:val="007D03D9"/>
    <w:rsid w:val="007D3805"/>
    <w:rsid w:val="007D60AA"/>
    <w:rsid w:val="007D6D32"/>
    <w:rsid w:val="007E08B4"/>
    <w:rsid w:val="007E68D4"/>
    <w:rsid w:val="007F4CB5"/>
    <w:rsid w:val="007F55E7"/>
    <w:rsid w:val="007F7A22"/>
    <w:rsid w:val="008030F2"/>
    <w:rsid w:val="00805015"/>
    <w:rsid w:val="0080523E"/>
    <w:rsid w:val="00806B90"/>
    <w:rsid w:val="00807CF4"/>
    <w:rsid w:val="00813615"/>
    <w:rsid w:val="008156C2"/>
    <w:rsid w:val="00815755"/>
    <w:rsid w:val="008237DA"/>
    <w:rsid w:val="00824FFB"/>
    <w:rsid w:val="0082559B"/>
    <w:rsid w:val="008328BF"/>
    <w:rsid w:val="00836005"/>
    <w:rsid w:val="00844D6C"/>
    <w:rsid w:val="008561CE"/>
    <w:rsid w:val="008614F6"/>
    <w:rsid w:val="008621E6"/>
    <w:rsid w:val="00870FBB"/>
    <w:rsid w:val="008720FE"/>
    <w:rsid w:val="0087306D"/>
    <w:rsid w:val="00876ED9"/>
    <w:rsid w:val="00893681"/>
    <w:rsid w:val="008942DB"/>
    <w:rsid w:val="00894D5B"/>
    <w:rsid w:val="00895312"/>
    <w:rsid w:val="00895710"/>
    <w:rsid w:val="0089673E"/>
    <w:rsid w:val="008A57E6"/>
    <w:rsid w:val="008A703B"/>
    <w:rsid w:val="008B2E29"/>
    <w:rsid w:val="008B5A32"/>
    <w:rsid w:val="008B7E73"/>
    <w:rsid w:val="008C1FE8"/>
    <w:rsid w:val="008C3E81"/>
    <w:rsid w:val="008D1D55"/>
    <w:rsid w:val="008D1F33"/>
    <w:rsid w:val="008D65A4"/>
    <w:rsid w:val="008E6E00"/>
    <w:rsid w:val="008E719B"/>
    <w:rsid w:val="008F16D3"/>
    <w:rsid w:val="008F2F57"/>
    <w:rsid w:val="008F5DE7"/>
    <w:rsid w:val="008F5EBA"/>
    <w:rsid w:val="008F67F3"/>
    <w:rsid w:val="008F6EE6"/>
    <w:rsid w:val="0090050E"/>
    <w:rsid w:val="00901565"/>
    <w:rsid w:val="00904216"/>
    <w:rsid w:val="00905988"/>
    <w:rsid w:val="009221F7"/>
    <w:rsid w:val="0092631A"/>
    <w:rsid w:val="00931540"/>
    <w:rsid w:val="0094110B"/>
    <w:rsid w:val="0094188E"/>
    <w:rsid w:val="00942F36"/>
    <w:rsid w:val="0094348D"/>
    <w:rsid w:val="009555BE"/>
    <w:rsid w:val="00957926"/>
    <w:rsid w:val="009657C4"/>
    <w:rsid w:val="00973579"/>
    <w:rsid w:val="00974502"/>
    <w:rsid w:val="00981782"/>
    <w:rsid w:val="00982C05"/>
    <w:rsid w:val="00984105"/>
    <w:rsid w:val="009935D6"/>
    <w:rsid w:val="0099608C"/>
    <w:rsid w:val="00996DF1"/>
    <w:rsid w:val="00997C4A"/>
    <w:rsid w:val="009A11FB"/>
    <w:rsid w:val="009A63E0"/>
    <w:rsid w:val="009A7DDD"/>
    <w:rsid w:val="009B3534"/>
    <w:rsid w:val="009B5FF6"/>
    <w:rsid w:val="009B6CCF"/>
    <w:rsid w:val="009C08B3"/>
    <w:rsid w:val="009C2CA9"/>
    <w:rsid w:val="009C3FC6"/>
    <w:rsid w:val="009C646E"/>
    <w:rsid w:val="009C67C2"/>
    <w:rsid w:val="009D6856"/>
    <w:rsid w:val="009E1AC5"/>
    <w:rsid w:val="009E272E"/>
    <w:rsid w:val="009E7F37"/>
    <w:rsid w:val="00A0105D"/>
    <w:rsid w:val="00A01061"/>
    <w:rsid w:val="00A01E17"/>
    <w:rsid w:val="00A04986"/>
    <w:rsid w:val="00A04E58"/>
    <w:rsid w:val="00A06FDE"/>
    <w:rsid w:val="00A075AF"/>
    <w:rsid w:val="00A07609"/>
    <w:rsid w:val="00A10AB4"/>
    <w:rsid w:val="00A15741"/>
    <w:rsid w:val="00A15965"/>
    <w:rsid w:val="00A20A81"/>
    <w:rsid w:val="00A24EF6"/>
    <w:rsid w:val="00A25601"/>
    <w:rsid w:val="00A26002"/>
    <w:rsid w:val="00A303F8"/>
    <w:rsid w:val="00A35CAE"/>
    <w:rsid w:val="00A37347"/>
    <w:rsid w:val="00A37508"/>
    <w:rsid w:val="00A42F19"/>
    <w:rsid w:val="00A53B2D"/>
    <w:rsid w:val="00A55E8F"/>
    <w:rsid w:val="00A5763F"/>
    <w:rsid w:val="00A57F4E"/>
    <w:rsid w:val="00A601AB"/>
    <w:rsid w:val="00A612CA"/>
    <w:rsid w:val="00A62137"/>
    <w:rsid w:val="00A621F0"/>
    <w:rsid w:val="00A6533E"/>
    <w:rsid w:val="00A66EA0"/>
    <w:rsid w:val="00A67618"/>
    <w:rsid w:val="00A677CB"/>
    <w:rsid w:val="00A67FD8"/>
    <w:rsid w:val="00A71ADA"/>
    <w:rsid w:val="00A73F67"/>
    <w:rsid w:val="00A75A4F"/>
    <w:rsid w:val="00A7762B"/>
    <w:rsid w:val="00A77FEB"/>
    <w:rsid w:val="00A805FC"/>
    <w:rsid w:val="00A81B64"/>
    <w:rsid w:val="00A85F77"/>
    <w:rsid w:val="00A87AAD"/>
    <w:rsid w:val="00A904D8"/>
    <w:rsid w:val="00A90ED8"/>
    <w:rsid w:val="00A97157"/>
    <w:rsid w:val="00AA035B"/>
    <w:rsid w:val="00AA2338"/>
    <w:rsid w:val="00AA4438"/>
    <w:rsid w:val="00AB5619"/>
    <w:rsid w:val="00AC0995"/>
    <w:rsid w:val="00AC11F0"/>
    <w:rsid w:val="00AC2A2D"/>
    <w:rsid w:val="00AC4165"/>
    <w:rsid w:val="00AC5339"/>
    <w:rsid w:val="00AC5626"/>
    <w:rsid w:val="00AD07D3"/>
    <w:rsid w:val="00AD116F"/>
    <w:rsid w:val="00AD44AE"/>
    <w:rsid w:val="00AE2528"/>
    <w:rsid w:val="00AE26CF"/>
    <w:rsid w:val="00AE4EAA"/>
    <w:rsid w:val="00AE7F6D"/>
    <w:rsid w:val="00AF01BB"/>
    <w:rsid w:val="00AF6953"/>
    <w:rsid w:val="00B00AC4"/>
    <w:rsid w:val="00B02795"/>
    <w:rsid w:val="00B02923"/>
    <w:rsid w:val="00B02A0A"/>
    <w:rsid w:val="00B0513F"/>
    <w:rsid w:val="00B07D4B"/>
    <w:rsid w:val="00B165DE"/>
    <w:rsid w:val="00B17AED"/>
    <w:rsid w:val="00B21C7F"/>
    <w:rsid w:val="00B27626"/>
    <w:rsid w:val="00B3483D"/>
    <w:rsid w:val="00B3705B"/>
    <w:rsid w:val="00B43003"/>
    <w:rsid w:val="00B471DF"/>
    <w:rsid w:val="00B4778B"/>
    <w:rsid w:val="00B523BF"/>
    <w:rsid w:val="00B530C1"/>
    <w:rsid w:val="00B570A6"/>
    <w:rsid w:val="00B622C0"/>
    <w:rsid w:val="00B6232A"/>
    <w:rsid w:val="00B63467"/>
    <w:rsid w:val="00B65660"/>
    <w:rsid w:val="00B6566D"/>
    <w:rsid w:val="00B70DAC"/>
    <w:rsid w:val="00B72D23"/>
    <w:rsid w:val="00B74BE5"/>
    <w:rsid w:val="00B75AB4"/>
    <w:rsid w:val="00B7701A"/>
    <w:rsid w:val="00B80384"/>
    <w:rsid w:val="00B9021D"/>
    <w:rsid w:val="00B91DA4"/>
    <w:rsid w:val="00B969D6"/>
    <w:rsid w:val="00BA7BF1"/>
    <w:rsid w:val="00BB0132"/>
    <w:rsid w:val="00BB55B6"/>
    <w:rsid w:val="00BB69D4"/>
    <w:rsid w:val="00BC3422"/>
    <w:rsid w:val="00BC49C7"/>
    <w:rsid w:val="00BD7263"/>
    <w:rsid w:val="00BE3231"/>
    <w:rsid w:val="00BE538C"/>
    <w:rsid w:val="00BE6624"/>
    <w:rsid w:val="00BE7A81"/>
    <w:rsid w:val="00BE7F8C"/>
    <w:rsid w:val="00BF2079"/>
    <w:rsid w:val="00BF5D8F"/>
    <w:rsid w:val="00BF5F32"/>
    <w:rsid w:val="00BF6186"/>
    <w:rsid w:val="00C007AB"/>
    <w:rsid w:val="00C039EF"/>
    <w:rsid w:val="00C066BB"/>
    <w:rsid w:val="00C10D07"/>
    <w:rsid w:val="00C146D3"/>
    <w:rsid w:val="00C14905"/>
    <w:rsid w:val="00C14A80"/>
    <w:rsid w:val="00C15DC1"/>
    <w:rsid w:val="00C20C4B"/>
    <w:rsid w:val="00C21790"/>
    <w:rsid w:val="00C25002"/>
    <w:rsid w:val="00C26B76"/>
    <w:rsid w:val="00C31663"/>
    <w:rsid w:val="00C32B45"/>
    <w:rsid w:val="00C40D5C"/>
    <w:rsid w:val="00C43BE6"/>
    <w:rsid w:val="00C4471A"/>
    <w:rsid w:val="00C44EBE"/>
    <w:rsid w:val="00C47008"/>
    <w:rsid w:val="00C50C6E"/>
    <w:rsid w:val="00C55088"/>
    <w:rsid w:val="00C5688A"/>
    <w:rsid w:val="00C636B7"/>
    <w:rsid w:val="00C64230"/>
    <w:rsid w:val="00C64567"/>
    <w:rsid w:val="00C66F60"/>
    <w:rsid w:val="00C713A3"/>
    <w:rsid w:val="00C74468"/>
    <w:rsid w:val="00C75B9F"/>
    <w:rsid w:val="00C82044"/>
    <w:rsid w:val="00C83921"/>
    <w:rsid w:val="00C84348"/>
    <w:rsid w:val="00C86EB9"/>
    <w:rsid w:val="00C87D13"/>
    <w:rsid w:val="00C908EF"/>
    <w:rsid w:val="00C922CF"/>
    <w:rsid w:val="00C944A8"/>
    <w:rsid w:val="00C95844"/>
    <w:rsid w:val="00C95EF0"/>
    <w:rsid w:val="00CA1839"/>
    <w:rsid w:val="00CA76D8"/>
    <w:rsid w:val="00CB1B92"/>
    <w:rsid w:val="00CB1BA1"/>
    <w:rsid w:val="00CB6E3E"/>
    <w:rsid w:val="00CC0B42"/>
    <w:rsid w:val="00CC2A14"/>
    <w:rsid w:val="00CC393C"/>
    <w:rsid w:val="00CC3A6B"/>
    <w:rsid w:val="00CC4928"/>
    <w:rsid w:val="00CC5F09"/>
    <w:rsid w:val="00CC7B95"/>
    <w:rsid w:val="00CD7279"/>
    <w:rsid w:val="00CE096F"/>
    <w:rsid w:val="00CE4F57"/>
    <w:rsid w:val="00CE61F3"/>
    <w:rsid w:val="00CF2656"/>
    <w:rsid w:val="00CF3824"/>
    <w:rsid w:val="00CF4FB7"/>
    <w:rsid w:val="00CF7A51"/>
    <w:rsid w:val="00D05B5A"/>
    <w:rsid w:val="00D126C4"/>
    <w:rsid w:val="00D1397B"/>
    <w:rsid w:val="00D206DE"/>
    <w:rsid w:val="00D24BFD"/>
    <w:rsid w:val="00D33213"/>
    <w:rsid w:val="00D3625B"/>
    <w:rsid w:val="00D37671"/>
    <w:rsid w:val="00D42A26"/>
    <w:rsid w:val="00D50DD8"/>
    <w:rsid w:val="00D609E8"/>
    <w:rsid w:val="00D62DE3"/>
    <w:rsid w:val="00D64837"/>
    <w:rsid w:val="00D66C86"/>
    <w:rsid w:val="00D72033"/>
    <w:rsid w:val="00D72BC1"/>
    <w:rsid w:val="00D77A0C"/>
    <w:rsid w:val="00D819A0"/>
    <w:rsid w:val="00D845EF"/>
    <w:rsid w:val="00D90812"/>
    <w:rsid w:val="00D949A0"/>
    <w:rsid w:val="00D9609D"/>
    <w:rsid w:val="00D972E6"/>
    <w:rsid w:val="00DA1A70"/>
    <w:rsid w:val="00DB19A8"/>
    <w:rsid w:val="00DC0B1A"/>
    <w:rsid w:val="00DC744F"/>
    <w:rsid w:val="00DE50FA"/>
    <w:rsid w:val="00DE654F"/>
    <w:rsid w:val="00DE7602"/>
    <w:rsid w:val="00DF0693"/>
    <w:rsid w:val="00DF446E"/>
    <w:rsid w:val="00E05DC1"/>
    <w:rsid w:val="00E07202"/>
    <w:rsid w:val="00E134F1"/>
    <w:rsid w:val="00E16CE2"/>
    <w:rsid w:val="00E17D46"/>
    <w:rsid w:val="00E21BFA"/>
    <w:rsid w:val="00E24775"/>
    <w:rsid w:val="00E3305B"/>
    <w:rsid w:val="00E33674"/>
    <w:rsid w:val="00E3392B"/>
    <w:rsid w:val="00E463A4"/>
    <w:rsid w:val="00E479B3"/>
    <w:rsid w:val="00E5105C"/>
    <w:rsid w:val="00E55971"/>
    <w:rsid w:val="00E571E0"/>
    <w:rsid w:val="00E578B2"/>
    <w:rsid w:val="00E61D48"/>
    <w:rsid w:val="00E652E7"/>
    <w:rsid w:val="00E6551E"/>
    <w:rsid w:val="00E71F19"/>
    <w:rsid w:val="00E80CEE"/>
    <w:rsid w:val="00E8445D"/>
    <w:rsid w:val="00E90810"/>
    <w:rsid w:val="00E95849"/>
    <w:rsid w:val="00E965C5"/>
    <w:rsid w:val="00EA26BA"/>
    <w:rsid w:val="00EA55F5"/>
    <w:rsid w:val="00EB1B67"/>
    <w:rsid w:val="00EB33FB"/>
    <w:rsid w:val="00EB52FE"/>
    <w:rsid w:val="00EB54E2"/>
    <w:rsid w:val="00EB70B0"/>
    <w:rsid w:val="00EC00DF"/>
    <w:rsid w:val="00EC16FF"/>
    <w:rsid w:val="00EC2958"/>
    <w:rsid w:val="00EC4BDE"/>
    <w:rsid w:val="00EC6A85"/>
    <w:rsid w:val="00ED0869"/>
    <w:rsid w:val="00EE0E20"/>
    <w:rsid w:val="00EF0DC9"/>
    <w:rsid w:val="00F07250"/>
    <w:rsid w:val="00F11E56"/>
    <w:rsid w:val="00F13A97"/>
    <w:rsid w:val="00F171B9"/>
    <w:rsid w:val="00F17CAE"/>
    <w:rsid w:val="00F20636"/>
    <w:rsid w:val="00F21087"/>
    <w:rsid w:val="00F30696"/>
    <w:rsid w:val="00F35240"/>
    <w:rsid w:val="00F37337"/>
    <w:rsid w:val="00F44518"/>
    <w:rsid w:val="00F45FC0"/>
    <w:rsid w:val="00F47905"/>
    <w:rsid w:val="00F51414"/>
    <w:rsid w:val="00F533DC"/>
    <w:rsid w:val="00F5444B"/>
    <w:rsid w:val="00F566ED"/>
    <w:rsid w:val="00F57724"/>
    <w:rsid w:val="00F62E6A"/>
    <w:rsid w:val="00F67C1F"/>
    <w:rsid w:val="00F707C4"/>
    <w:rsid w:val="00F71DDE"/>
    <w:rsid w:val="00F7300E"/>
    <w:rsid w:val="00F755E0"/>
    <w:rsid w:val="00F777B7"/>
    <w:rsid w:val="00F810CA"/>
    <w:rsid w:val="00F81234"/>
    <w:rsid w:val="00F81D69"/>
    <w:rsid w:val="00F8667C"/>
    <w:rsid w:val="00F967FD"/>
    <w:rsid w:val="00FA0C7E"/>
    <w:rsid w:val="00FA604F"/>
    <w:rsid w:val="00FB05BD"/>
    <w:rsid w:val="00FB0859"/>
    <w:rsid w:val="00FB15AF"/>
    <w:rsid w:val="00FB4FA2"/>
    <w:rsid w:val="00FB785D"/>
    <w:rsid w:val="00FC1949"/>
    <w:rsid w:val="00FC3E1A"/>
    <w:rsid w:val="00FD0523"/>
    <w:rsid w:val="00FD0A7B"/>
    <w:rsid w:val="00FD1A4B"/>
    <w:rsid w:val="00FD34C3"/>
    <w:rsid w:val="00FD40E1"/>
    <w:rsid w:val="00FE0DF1"/>
    <w:rsid w:val="00FE4233"/>
    <w:rsid w:val="00FE522D"/>
    <w:rsid w:val="00FF0160"/>
    <w:rsid w:val="00FF7522"/>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5:docId w15:val="{EC3CB3EE-CF6A-47A9-83DD-0726CECB63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imes New Roman"/>
        <w:sz w:val="22"/>
        <w:szCs w:val="22"/>
        <w:lang w:val="uk-UA" w:eastAsia="uk-UA"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9D6856"/>
    <w:pPr>
      <w:widowControl w:val="0"/>
      <w:spacing w:after="0" w:line="360" w:lineRule="auto"/>
      <w:ind w:firstLine="851"/>
      <w:jc w:val="both"/>
    </w:pPr>
    <w:rPr>
      <w:rFonts w:ascii="Times New Roman" w:eastAsia="Times New Roman" w:hAnsi="Times New Roman"/>
      <w:sz w:val="28"/>
      <w:szCs w:val="28"/>
      <w:lang w:eastAsia="ru-RU"/>
    </w:rPr>
  </w:style>
  <w:style w:type="paragraph" w:styleId="1">
    <w:name w:val="heading 1"/>
    <w:basedOn w:val="a"/>
    <w:next w:val="a"/>
    <w:link w:val="12"/>
    <w:uiPriority w:val="99"/>
    <w:qFormat/>
    <w:rsid w:val="00536F53"/>
    <w:pPr>
      <w:keepNext/>
      <w:keepLines/>
      <w:pageBreakBefore/>
      <w:numPr>
        <w:numId w:val="2"/>
      </w:numPr>
      <w:suppressAutoHyphens/>
      <w:spacing w:after="360"/>
      <w:ind w:left="431" w:hanging="431"/>
      <w:jc w:val="center"/>
      <w:outlineLvl w:val="0"/>
    </w:pPr>
    <w:rPr>
      <w:rFonts w:eastAsiaTheme="majorEastAsia" w:cstheme="majorBidi"/>
      <w:b/>
      <w:color w:val="000000"/>
      <w:szCs w:val="32"/>
    </w:rPr>
  </w:style>
  <w:style w:type="paragraph" w:styleId="20">
    <w:name w:val="heading 2"/>
    <w:basedOn w:val="a0"/>
    <w:next w:val="a"/>
    <w:link w:val="21"/>
    <w:uiPriority w:val="99"/>
    <w:qFormat/>
    <w:rsid w:val="00536F53"/>
    <w:pPr>
      <w:keepNext/>
      <w:keepLines/>
      <w:numPr>
        <w:ilvl w:val="1"/>
        <w:numId w:val="2"/>
      </w:numPr>
      <w:suppressAutoHyphens/>
      <w:spacing w:before="480" w:after="360"/>
      <w:ind w:left="0" w:firstLine="851"/>
      <w:outlineLvl w:val="1"/>
    </w:pPr>
    <w:rPr>
      <w:b/>
    </w:rPr>
  </w:style>
  <w:style w:type="paragraph" w:styleId="3">
    <w:name w:val="heading 3"/>
    <w:basedOn w:val="20"/>
    <w:next w:val="a"/>
    <w:link w:val="30"/>
    <w:uiPriority w:val="99"/>
    <w:unhideWhenUsed/>
    <w:qFormat/>
    <w:rsid w:val="00536F53"/>
    <w:pPr>
      <w:numPr>
        <w:ilvl w:val="2"/>
      </w:numPr>
      <w:tabs>
        <w:tab w:val="left" w:pos="1560"/>
      </w:tabs>
      <w:outlineLvl w:val="2"/>
    </w:pPr>
  </w:style>
  <w:style w:type="paragraph" w:styleId="4">
    <w:name w:val="heading 4"/>
    <w:basedOn w:val="a"/>
    <w:next w:val="a"/>
    <w:link w:val="40"/>
    <w:uiPriority w:val="99"/>
    <w:unhideWhenUsed/>
    <w:qFormat/>
    <w:rsid w:val="006D61DA"/>
    <w:pPr>
      <w:keepNext/>
      <w:keepLines/>
      <w:numPr>
        <w:ilvl w:val="3"/>
        <w:numId w:val="2"/>
      </w:numPr>
      <w:spacing w:before="200"/>
      <w:outlineLvl w:val="3"/>
    </w:pPr>
    <w:rPr>
      <w:rFonts w:asciiTheme="majorHAnsi" w:eastAsiaTheme="majorEastAsia" w:hAnsiTheme="majorHAnsi" w:cstheme="majorBidi"/>
      <w:b/>
      <w:bCs/>
      <w:i/>
      <w:iCs/>
      <w:color w:val="4F81BD" w:themeColor="accent1"/>
    </w:rPr>
  </w:style>
  <w:style w:type="paragraph" w:styleId="5">
    <w:name w:val="heading 5"/>
    <w:basedOn w:val="a"/>
    <w:next w:val="a"/>
    <w:link w:val="50"/>
    <w:uiPriority w:val="99"/>
    <w:semiHidden/>
    <w:unhideWhenUsed/>
    <w:qFormat/>
    <w:rsid w:val="006D61DA"/>
    <w:pPr>
      <w:keepNext/>
      <w:keepLines/>
      <w:numPr>
        <w:ilvl w:val="4"/>
        <w:numId w:val="2"/>
      </w:numPr>
      <w:spacing w:before="200"/>
      <w:outlineLvl w:val="4"/>
    </w:pPr>
    <w:rPr>
      <w:rFonts w:asciiTheme="majorHAnsi" w:eastAsiaTheme="majorEastAsia" w:hAnsiTheme="majorHAnsi" w:cstheme="majorBidi"/>
      <w:color w:val="243F60" w:themeColor="accent1" w:themeShade="7F"/>
    </w:rPr>
  </w:style>
  <w:style w:type="paragraph" w:styleId="6">
    <w:name w:val="heading 6"/>
    <w:basedOn w:val="a"/>
    <w:next w:val="a"/>
    <w:link w:val="60"/>
    <w:uiPriority w:val="99"/>
    <w:unhideWhenUsed/>
    <w:qFormat/>
    <w:rsid w:val="006D61DA"/>
    <w:pPr>
      <w:keepNext/>
      <w:keepLines/>
      <w:numPr>
        <w:ilvl w:val="5"/>
        <w:numId w:val="2"/>
      </w:numPr>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
    <w:next w:val="a"/>
    <w:link w:val="70"/>
    <w:uiPriority w:val="99"/>
    <w:unhideWhenUsed/>
    <w:qFormat/>
    <w:rsid w:val="006D61DA"/>
    <w:pPr>
      <w:keepNext/>
      <w:keepLines/>
      <w:numPr>
        <w:ilvl w:val="6"/>
        <w:numId w:val="2"/>
      </w:numPr>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
    <w:next w:val="a"/>
    <w:link w:val="80"/>
    <w:uiPriority w:val="99"/>
    <w:unhideWhenUsed/>
    <w:qFormat/>
    <w:rsid w:val="006D61DA"/>
    <w:pPr>
      <w:keepNext/>
      <w:keepLines/>
      <w:numPr>
        <w:ilvl w:val="7"/>
        <w:numId w:val="2"/>
      </w:numPr>
      <w:spacing w:before="200"/>
      <w:outlineLvl w:val="7"/>
    </w:pPr>
    <w:rPr>
      <w:rFonts w:asciiTheme="majorHAnsi" w:eastAsiaTheme="majorEastAsia" w:hAnsiTheme="majorHAnsi" w:cstheme="majorBidi"/>
      <w:color w:val="404040" w:themeColor="text1" w:themeTint="BF"/>
      <w:sz w:val="20"/>
      <w:szCs w:val="20"/>
    </w:rPr>
  </w:style>
  <w:style w:type="paragraph" w:styleId="9">
    <w:name w:val="heading 9"/>
    <w:basedOn w:val="a"/>
    <w:next w:val="a"/>
    <w:link w:val="90"/>
    <w:uiPriority w:val="99"/>
    <w:unhideWhenUsed/>
    <w:qFormat/>
    <w:rsid w:val="006D61DA"/>
    <w:pPr>
      <w:keepNext/>
      <w:keepLines/>
      <w:numPr>
        <w:ilvl w:val="8"/>
        <w:numId w:val="2"/>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21">
    <w:name w:val="Заголовок 2 Знак"/>
    <w:basedOn w:val="a1"/>
    <w:link w:val="20"/>
    <w:uiPriority w:val="99"/>
    <w:rsid w:val="00536F53"/>
    <w:rPr>
      <w:rFonts w:ascii="Times New Roman" w:eastAsia="Times New Roman" w:hAnsi="Times New Roman"/>
      <w:b/>
      <w:sz w:val="28"/>
      <w:szCs w:val="28"/>
      <w:lang w:eastAsia="ru-RU"/>
    </w:rPr>
  </w:style>
  <w:style w:type="paragraph" w:styleId="a4">
    <w:name w:val="header"/>
    <w:basedOn w:val="a"/>
    <w:link w:val="a5"/>
    <w:uiPriority w:val="99"/>
    <w:unhideWhenUsed/>
    <w:rsid w:val="00721EF0"/>
    <w:pPr>
      <w:tabs>
        <w:tab w:val="center" w:pos="4819"/>
        <w:tab w:val="right" w:pos="9639"/>
      </w:tabs>
      <w:spacing w:line="240" w:lineRule="auto"/>
    </w:pPr>
  </w:style>
  <w:style w:type="character" w:customStyle="1" w:styleId="a5">
    <w:name w:val="Верхний колонтитул Знак"/>
    <w:basedOn w:val="a1"/>
    <w:link w:val="a4"/>
    <w:uiPriority w:val="99"/>
    <w:rsid w:val="00721EF0"/>
  </w:style>
  <w:style w:type="paragraph" w:styleId="a6">
    <w:name w:val="footer"/>
    <w:basedOn w:val="a"/>
    <w:link w:val="a7"/>
    <w:uiPriority w:val="99"/>
    <w:unhideWhenUsed/>
    <w:rsid w:val="00721EF0"/>
    <w:pPr>
      <w:tabs>
        <w:tab w:val="center" w:pos="4819"/>
        <w:tab w:val="right" w:pos="9639"/>
      </w:tabs>
      <w:spacing w:line="240" w:lineRule="auto"/>
    </w:pPr>
  </w:style>
  <w:style w:type="character" w:customStyle="1" w:styleId="a7">
    <w:name w:val="Нижний колонтитул Знак"/>
    <w:basedOn w:val="a1"/>
    <w:link w:val="a6"/>
    <w:uiPriority w:val="99"/>
    <w:rsid w:val="00721EF0"/>
  </w:style>
  <w:style w:type="character" w:customStyle="1" w:styleId="12">
    <w:name w:val="Заголовок 1 Знак"/>
    <w:basedOn w:val="a1"/>
    <w:link w:val="1"/>
    <w:uiPriority w:val="99"/>
    <w:rsid w:val="00536F53"/>
    <w:rPr>
      <w:rFonts w:ascii="Times New Roman" w:eastAsiaTheme="majorEastAsia" w:hAnsi="Times New Roman" w:cstheme="majorBidi"/>
      <w:b/>
      <w:color w:val="000000"/>
      <w:sz w:val="28"/>
      <w:szCs w:val="32"/>
      <w:lang w:eastAsia="ru-RU"/>
    </w:rPr>
  </w:style>
  <w:style w:type="paragraph" w:styleId="a8">
    <w:name w:val="TOC Heading"/>
    <w:basedOn w:val="1"/>
    <w:next w:val="a"/>
    <w:uiPriority w:val="39"/>
    <w:unhideWhenUsed/>
    <w:qFormat/>
    <w:rsid w:val="00001DC1"/>
    <w:pPr>
      <w:numPr>
        <w:numId w:val="0"/>
      </w:numPr>
      <w:outlineLvl w:val="9"/>
    </w:pPr>
  </w:style>
  <w:style w:type="paragraph" w:styleId="22">
    <w:name w:val="toc 2"/>
    <w:basedOn w:val="a"/>
    <w:next w:val="a"/>
    <w:autoRedefine/>
    <w:uiPriority w:val="39"/>
    <w:unhideWhenUsed/>
    <w:rsid w:val="009C646E"/>
    <w:pPr>
      <w:tabs>
        <w:tab w:val="left" w:pos="1321"/>
        <w:tab w:val="left" w:pos="2215"/>
        <w:tab w:val="right" w:leader="dot" w:pos="9781"/>
      </w:tabs>
      <w:ind w:left="567" w:firstLine="0"/>
    </w:pPr>
  </w:style>
  <w:style w:type="character" w:styleId="a9">
    <w:name w:val="Hyperlink"/>
    <w:basedOn w:val="a1"/>
    <w:uiPriority w:val="99"/>
    <w:unhideWhenUsed/>
    <w:rsid w:val="005D2E01"/>
    <w:rPr>
      <w:color w:val="0000FF" w:themeColor="hyperlink"/>
      <w:u w:val="single"/>
    </w:rPr>
  </w:style>
  <w:style w:type="paragraph" w:styleId="aa">
    <w:name w:val="Balloon Text"/>
    <w:basedOn w:val="a"/>
    <w:link w:val="ab"/>
    <w:uiPriority w:val="99"/>
    <w:semiHidden/>
    <w:unhideWhenUsed/>
    <w:rsid w:val="005D2E01"/>
    <w:pPr>
      <w:spacing w:line="240" w:lineRule="auto"/>
    </w:pPr>
    <w:rPr>
      <w:rFonts w:ascii="Tahoma" w:hAnsi="Tahoma" w:cs="Tahoma"/>
      <w:sz w:val="16"/>
      <w:szCs w:val="16"/>
    </w:rPr>
  </w:style>
  <w:style w:type="character" w:customStyle="1" w:styleId="ab">
    <w:name w:val="Текст выноски Знак"/>
    <w:basedOn w:val="a1"/>
    <w:link w:val="aa"/>
    <w:uiPriority w:val="99"/>
    <w:semiHidden/>
    <w:rsid w:val="005D2E01"/>
    <w:rPr>
      <w:rFonts w:ascii="Tahoma" w:hAnsi="Tahoma" w:cs="Tahoma"/>
      <w:sz w:val="16"/>
      <w:szCs w:val="16"/>
    </w:rPr>
  </w:style>
  <w:style w:type="character" w:customStyle="1" w:styleId="30">
    <w:name w:val="Заголовок 3 Знак"/>
    <w:basedOn w:val="a1"/>
    <w:link w:val="3"/>
    <w:uiPriority w:val="99"/>
    <w:rsid w:val="00536F53"/>
    <w:rPr>
      <w:rFonts w:ascii="Times New Roman" w:eastAsia="Times New Roman" w:hAnsi="Times New Roman"/>
      <w:b/>
      <w:sz w:val="28"/>
      <w:szCs w:val="28"/>
      <w:lang w:eastAsia="ru-RU"/>
    </w:rPr>
  </w:style>
  <w:style w:type="paragraph" w:styleId="13">
    <w:name w:val="toc 1"/>
    <w:basedOn w:val="a"/>
    <w:next w:val="a"/>
    <w:autoRedefine/>
    <w:uiPriority w:val="39"/>
    <w:unhideWhenUsed/>
    <w:rsid w:val="00122D46"/>
    <w:pPr>
      <w:tabs>
        <w:tab w:val="left" w:pos="1134"/>
        <w:tab w:val="left" w:pos="1320"/>
        <w:tab w:val="right" w:leader="dot" w:pos="9781"/>
      </w:tabs>
      <w:ind w:left="567" w:firstLine="0"/>
    </w:pPr>
    <w:rPr>
      <w:noProof/>
      <w:color w:val="000000" w:themeColor="text1"/>
    </w:rPr>
  </w:style>
  <w:style w:type="paragraph" w:styleId="31">
    <w:name w:val="toc 3"/>
    <w:basedOn w:val="a"/>
    <w:next w:val="a"/>
    <w:autoRedefine/>
    <w:uiPriority w:val="39"/>
    <w:unhideWhenUsed/>
    <w:rsid w:val="005856D4"/>
    <w:pPr>
      <w:tabs>
        <w:tab w:val="left" w:pos="1985"/>
        <w:tab w:val="left" w:pos="2652"/>
        <w:tab w:val="right" w:leader="dot" w:pos="9781"/>
      </w:tabs>
      <w:ind w:left="1134" w:firstLine="0"/>
    </w:pPr>
  </w:style>
  <w:style w:type="paragraph" w:styleId="ac">
    <w:name w:val="footnote text"/>
    <w:basedOn w:val="a"/>
    <w:link w:val="ad"/>
    <w:uiPriority w:val="99"/>
    <w:semiHidden/>
    <w:unhideWhenUsed/>
    <w:rsid w:val="00982C05"/>
    <w:pPr>
      <w:spacing w:line="240" w:lineRule="auto"/>
    </w:pPr>
    <w:rPr>
      <w:sz w:val="20"/>
      <w:szCs w:val="20"/>
    </w:rPr>
  </w:style>
  <w:style w:type="character" w:customStyle="1" w:styleId="ad">
    <w:name w:val="Текст сноски Знак"/>
    <w:basedOn w:val="a1"/>
    <w:link w:val="ac"/>
    <w:uiPriority w:val="99"/>
    <w:semiHidden/>
    <w:rsid w:val="00982C05"/>
    <w:rPr>
      <w:sz w:val="20"/>
      <w:szCs w:val="20"/>
    </w:rPr>
  </w:style>
  <w:style w:type="character" w:styleId="ae">
    <w:name w:val="footnote reference"/>
    <w:basedOn w:val="a1"/>
    <w:uiPriority w:val="99"/>
    <w:semiHidden/>
    <w:unhideWhenUsed/>
    <w:rsid w:val="00982C05"/>
    <w:rPr>
      <w:vertAlign w:val="superscript"/>
    </w:rPr>
  </w:style>
  <w:style w:type="paragraph" w:styleId="a0">
    <w:name w:val="List Paragraph"/>
    <w:basedOn w:val="a"/>
    <w:link w:val="af"/>
    <w:uiPriority w:val="34"/>
    <w:qFormat/>
    <w:rsid w:val="00A87AAD"/>
    <w:pPr>
      <w:ind w:left="720"/>
      <w:contextualSpacing/>
    </w:pPr>
  </w:style>
  <w:style w:type="paragraph" w:customStyle="1" w:styleId="10">
    <w:name w:val="Маркований 1"/>
    <w:basedOn w:val="a0"/>
    <w:link w:val="14"/>
    <w:qFormat/>
    <w:rsid w:val="00905988"/>
    <w:pPr>
      <w:numPr>
        <w:numId w:val="1"/>
      </w:numPr>
      <w:tabs>
        <w:tab w:val="left" w:pos="1276"/>
      </w:tabs>
      <w:ind w:left="0" w:firstLine="851"/>
    </w:pPr>
  </w:style>
  <w:style w:type="paragraph" w:customStyle="1" w:styleId="af0">
    <w:name w:val="Інший"/>
    <w:basedOn w:val="a"/>
    <w:link w:val="af1"/>
    <w:rsid w:val="00A25601"/>
    <w:pPr>
      <w:widowControl/>
      <w:ind w:firstLine="0"/>
      <w:jc w:val="center"/>
    </w:pPr>
    <w:rPr>
      <w:b/>
      <w:caps/>
    </w:rPr>
  </w:style>
  <w:style w:type="character" w:customStyle="1" w:styleId="af">
    <w:name w:val="Абзац списка Знак"/>
    <w:basedOn w:val="a1"/>
    <w:link w:val="a0"/>
    <w:uiPriority w:val="34"/>
    <w:rsid w:val="00905988"/>
    <w:rPr>
      <w:rFonts w:ascii="Times New Roman" w:hAnsi="Times New Roman"/>
      <w:sz w:val="28"/>
      <w:szCs w:val="28"/>
    </w:rPr>
  </w:style>
  <w:style w:type="character" w:customStyle="1" w:styleId="14">
    <w:name w:val="Маркований 1 Знак"/>
    <w:basedOn w:val="af"/>
    <w:link w:val="10"/>
    <w:rsid w:val="00905988"/>
    <w:rPr>
      <w:rFonts w:ascii="Times New Roman" w:eastAsia="Times New Roman" w:hAnsi="Times New Roman"/>
      <w:sz w:val="28"/>
      <w:szCs w:val="28"/>
      <w:lang w:eastAsia="ru-RU"/>
    </w:rPr>
  </w:style>
  <w:style w:type="paragraph" w:customStyle="1" w:styleId="15">
    <w:name w:val="Стиль1"/>
    <w:basedOn w:val="a"/>
    <w:link w:val="16"/>
    <w:rsid w:val="003D4A46"/>
  </w:style>
  <w:style w:type="character" w:customStyle="1" w:styleId="af1">
    <w:name w:val="Інший Знак"/>
    <w:basedOn w:val="a1"/>
    <w:link w:val="af0"/>
    <w:rsid w:val="00A25601"/>
    <w:rPr>
      <w:rFonts w:ascii="Times New Roman" w:eastAsia="Times New Roman" w:hAnsi="Times New Roman"/>
      <w:b/>
      <w:caps/>
      <w:sz w:val="28"/>
      <w:szCs w:val="28"/>
      <w:lang w:eastAsia="ru-RU"/>
    </w:rPr>
  </w:style>
  <w:style w:type="paragraph" w:customStyle="1" w:styleId="17">
    <w:name w:val="Заголовок1 без нумерації"/>
    <w:basedOn w:val="1"/>
    <w:next w:val="a"/>
    <w:link w:val="18"/>
    <w:qFormat/>
    <w:rsid w:val="00536F53"/>
    <w:pPr>
      <w:numPr>
        <w:numId w:val="0"/>
      </w:numPr>
    </w:pPr>
  </w:style>
  <w:style w:type="character" w:customStyle="1" w:styleId="16">
    <w:name w:val="Стиль1 Знак"/>
    <w:basedOn w:val="a1"/>
    <w:link w:val="15"/>
    <w:rsid w:val="003D4A46"/>
    <w:rPr>
      <w:rFonts w:ascii="Times New Roman" w:eastAsia="Times New Roman" w:hAnsi="Times New Roman"/>
      <w:sz w:val="28"/>
      <w:szCs w:val="28"/>
      <w:lang w:eastAsia="ru-RU"/>
    </w:rPr>
  </w:style>
  <w:style w:type="character" w:customStyle="1" w:styleId="40">
    <w:name w:val="Заголовок 4 Знак"/>
    <w:basedOn w:val="a1"/>
    <w:link w:val="4"/>
    <w:uiPriority w:val="99"/>
    <w:rsid w:val="006D61DA"/>
    <w:rPr>
      <w:rFonts w:asciiTheme="majorHAnsi" w:eastAsiaTheme="majorEastAsia" w:hAnsiTheme="majorHAnsi" w:cstheme="majorBidi"/>
      <w:b/>
      <w:bCs/>
      <w:i/>
      <w:iCs/>
      <w:color w:val="4F81BD" w:themeColor="accent1"/>
      <w:sz w:val="28"/>
      <w:szCs w:val="28"/>
      <w:lang w:eastAsia="ru-RU"/>
    </w:rPr>
  </w:style>
  <w:style w:type="character" w:customStyle="1" w:styleId="18">
    <w:name w:val="Заголовок1 без нумерації Знак"/>
    <w:basedOn w:val="12"/>
    <w:link w:val="17"/>
    <w:rsid w:val="00536F53"/>
    <w:rPr>
      <w:rFonts w:ascii="Times New Roman" w:eastAsiaTheme="majorEastAsia" w:hAnsi="Times New Roman" w:cstheme="majorBidi"/>
      <w:b/>
      <w:color w:val="000000"/>
      <w:sz w:val="28"/>
      <w:szCs w:val="32"/>
      <w:lang w:eastAsia="ru-RU"/>
    </w:rPr>
  </w:style>
  <w:style w:type="character" w:customStyle="1" w:styleId="50">
    <w:name w:val="Заголовок 5 Знак"/>
    <w:basedOn w:val="a1"/>
    <w:link w:val="5"/>
    <w:uiPriority w:val="99"/>
    <w:semiHidden/>
    <w:rsid w:val="006D61DA"/>
    <w:rPr>
      <w:rFonts w:asciiTheme="majorHAnsi" w:eastAsiaTheme="majorEastAsia" w:hAnsiTheme="majorHAnsi" w:cstheme="majorBidi"/>
      <w:color w:val="243F60" w:themeColor="accent1" w:themeShade="7F"/>
      <w:sz w:val="28"/>
      <w:szCs w:val="28"/>
      <w:lang w:eastAsia="ru-RU"/>
    </w:rPr>
  </w:style>
  <w:style w:type="character" w:customStyle="1" w:styleId="60">
    <w:name w:val="Заголовок 6 Знак"/>
    <w:basedOn w:val="a1"/>
    <w:link w:val="6"/>
    <w:uiPriority w:val="99"/>
    <w:rsid w:val="006D61DA"/>
    <w:rPr>
      <w:rFonts w:asciiTheme="majorHAnsi" w:eastAsiaTheme="majorEastAsia" w:hAnsiTheme="majorHAnsi" w:cstheme="majorBidi"/>
      <w:i/>
      <w:iCs/>
      <w:color w:val="243F60" w:themeColor="accent1" w:themeShade="7F"/>
      <w:sz w:val="28"/>
      <w:szCs w:val="28"/>
      <w:lang w:eastAsia="ru-RU"/>
    </w:rPr>
  </w:style>
  <w:style w:type="character" w:customStyle="1" w:styleId="70">
    <w:name w:val="Заголовок 7 Знак"/>
    <w:basedOn w:val="a1"/>
    <w:link w:val="7"/>
    <w:uiPriority w:val="99"/>
    <w:rsid w:val="006D61DA"/>
    <w:rPr>
      <w:rFonts w:asciiTheme="majorHAnsi" w:eastAsiaTheme="majorEastAsia" w:hAnsiTheme="majorHAnsi" w:cstheme="majorBidi"/>
      <w:i/>
      <w:iCs/>
      <w:color w:val="404040" w:themeColor="text1" w:themeTint="BF"/>
      <w:sz w:val="28"/>
      <w:szCs w:val="28"/>
      <w:lang w:eastAsia="ru-RU"/>
    </w:rPr>
  </w:style>
  <w:style w:type="character" w:customStyle="1" w:styleId="80">
    <w:name w:val="Заголовок 8 Знак"/>
    <w:basedOn w:val="a1"/>
    <w:link w:val="8"/>
    <w:uiPriority w:val="99"/>
    <w:rsid w:val="006D61DA"/>
    <w:rPr>
      <w:rFonts w:asciiTheme="majorHAnsi" w:eastAsiaTheme="majorEastAsia" w:hAnsiTheme="majorHAnsi" w:cstheme="majorBidi"/>
      <w:color w:val="404040" w:themeColor="text1" w:themeTint="BF"/>
      <w:sz w:val="20"/>
      <w:szCs w:val="20"/>
      <w:lang w:eastAsia="ru-RU"/>
    </w:rPr>
  </w:style>
  <w:style w:type="character" w:customStyle="1" w:styleId="90">
    <w:name w:val="Заголовок 9 Знак"/>
    <w:basedOn w:val="a1"/>
    <w:link w:val="9"/>
    <w:uiPriority w:val="99"/>
    <w:rsid w:val="006D61DA"/>
    <w:rPr>
      <w:rFonts w:asciiTheme="majorHAnsi" w:eastAsiaTheme="majorEastAsia" w:hAnsiTheme="majorHAnsi" w:cstheme="majorBidi"/>
      <w:i/>
      <w:iCs/>
      <w:color w:val="404040" w:themeColor="text1" w:themeTint="BF"/>
      <w:sz w:val="20"/>
      <w:szCs w:val="20"/>
      <w:lang w:eastAsia="ru-RU"/>
    </w:rPr>
  </w:style>
  <w:style w:type="paragraph" w:customStyle="1" w:styleId="23">
    <w:name w:val="Маркований2"/>
    <w:basedOn w:val="10"/>
    <w:link w:val="24"/>
    <w:qFormat/>
    <w:rsid w:val="00D819A0"/>
    <w:pPr>
      <w:tabs>
        <w:tab w:val="clear" w:pos="1276"/>
        <w:tab w:val="left" w:pos="1985"/>
      </w:tabs>
      <w:ind w:left="851" w:firstLine="567"/>
    </w:pPr>
  </w:style>
  <w:style w:type="character" w:customStyle="1" w:styleId="24">
    <w:name w:val="Маркований2 Знак"/>
    <w:basedOn w:val="14"/>
    <w:link w:val="23"/>
    <w:rsid w:val="00D819A0"/>
    <w:rPr>
      <w:rFonts w:ascii="Times New Roman" w:eastAsia="Times New Roman" w:hAnsi="Times New Roman"/>
      <w:sz w:val="28"/>
      <w:szCs w:val="28"/>
      <w:lang w:eastAsia="ru-RU"/>
    </w:rPr>
  </w:style>
  <w:style w:type="paragraph" w:styleId="af2">
    <w:name w:val="Title"/>
    <w:basedOn w:val="a"/>
    <w:link w:val="af3"/>
    <w:qFormat/>
    <w:rsid w:val="00C20C4B"/>
    <w:pPr>
      <w:widowControl/>
      <w:spacing w:line="240" w:lineRule="auto"/>
      <w:ind w:firstLine="0"/>
      <w:jc w:val="center"/>
    </w:pPr>
    <w:rPr>
      <w:szCs w:val="20"/>
    </w:rPr>
  </w:style>
  <w:style w:type="character" w:customStyle="1" w:styleId="af3">
    <w:name w:val="Название Знак"/>
    <w:basedOn w:val="a1"/>
    <w:link w:val="af2"/>
    <w:rsid w:val="00C20C4B"/>
    <w:rPr>
      <w:rFonts w:ascii="Times New Roman" w:eastAsia="Times New Roman" w:hAnsi="Times New Roman"/>
      <w:sz w:val="28"/>
      <w:szCs w:val="20"/>
      <w:lang w:eastAsia="ru-RU"/>
    </w:rPr>
  </w:style>
  <w:style w:type="paragraph" w:customStyle="1" w:styleId="af4">
    <w:name w:val="Чертежный"/>
    <w:rsid w:val="00590EFA"/>
    <w:pPr>
      <w:spacing w:after="0" w:line="240" w:lineRule="auto"/>
      <w:jc w:val="both"/>
    </w:pPr>
    <w:rPr>
      <w:rFonts w:ascii="ISOCPEUR" w:eastAsia="MS Mincho" w:hAnsi="ISOCPEUR"/>
      <w:i/>
      <w:sz w:val="28"/>
      <w:szCs w:val="20"/>
      <w:lang w:eastAsia="ru-RU"/>
    </w:rPr>
  </w:style>
  <w:style w:type="paragraph" w:customStyle="1" w:styleId="11">
    <w:name w:val="Перелік 1 рівень"/>
    <w:basedOn w:val="a"/>
    <w:next w:val="a"/>
    <w:link w:val="19"/>
    <w:qFormat/>
    <w:rsid w:val="000275EA"/>
    <w:pPr>
      <w:numPr>
        <w:numId w:val="3"/>
      </w:numPr>
      <w:tabs>
        <w:tab w:val="left" w:pos="1304"/>
      </w:tabs>
      <w:ind w:left="0" w:firstLine="851"/>
    </w:pPr>
  </w:style>
  <w:style w:type="character" w:styleId="af5">
    <w:name w:val="annotation reference"/>
    <w:basedOn w:val="a1"/>
    <w:uiPriority w:val="99"/>
    <w:semiHidden/>
    <w:unhideWhenUsed/>
    <w:rsid w:val="00F57724"/>
    <w:rPr>
      <w:sz w:val="16"/>
      <w:szCs w:val="16"/>
    </w:rPr>
  </w:style>
  <w:style w:type="character" w:customStyle="1" w:styleId="19">
    <w:name w:val="Перелік 1 рівень Знак"/>
    <w:basedOn w:val="af"/>
    <w:link w:val="11"/>
    <w:rsid w:val="000275EA"/>
    <w:rPr>
      <w:rFonts w:ascii="Times New Roman" w:eastAsia="Times New Roman" w:hAnsi="Times New Roman"/>
      <w:sz w:val="28"/>
      <w:szCs w:val="28"/>
      <w:lang w:eastAsia="ru-RU"/>
    </w:rPr>
  </w:style>
  <w:style w:type="paragraph" w:styleId="af6">
    <w:name w:val="annotation text"/>
    <w:basedOn w:val="a"/>
    <w:link w:val="af7"/>
    <w:uiPriority w:val="99"/>
    <w:semiHidden/>
    <w:unhideWhenUsed/>
    <w:rsid w:val="00F57724"/>
    <w:pPr>
      <w:spacing w:line="240" w:lineRule="auto"/>
    </w:pPr>
    <w:rPr>
      <w:sz w:val="20"/>
      <w:szCs w:val="20"/>
    </w:rPr>
  </w:style>
  <w:style w:type="character" w:customStyle="1" w:styleId="af7">
    <w:name w:val="Текст примечания Знак"/>
    <w:basedOn w:val="a1"/>
    <w:link w:val="af6"/>
    <w:uiPriority w:val="99"/>
    <w:semiHidden/>
    <w:rsid w:val="00F57724"/>
    <w:rPr>
      <w:rFonts w:ascii="Times New Roman" w:eastAsia="Times New Roman" w:hAnsi="Times New Roman"/>
      <w:sz w:val="20"/>
      <w:szCs w:val="20"/>
      <w:lang w:eastAsia="ru-RU"/>
    </w:rPr>
  </w:style>
  <w:style w:type="paragraph" w:styleId="af8">
    <w:name w:val="annotation subject"/>
    <w:basedOn w:val="af6"/>
    <w:next w:val="af6"/>
    <w:link w:val="af9"/>
    <w:uiPriority w:val="99"/>
    <w:semiHidden/>
    <w:unhideWhenUsed/>
    <w:rsid w:val="00F57724"/>
    <w:rPr>
      <w:b/>
      <w:bCs/>
    </w:rPr>
  </w:style>
  <w:style w:type="character" w:customStyle="1" w:styleId="af9">
    <w:name w:val="Тема примечания Знак"/>
    <w:basedOn w:val="af7"/>
    <w:link w:val="af8"/>
    <w:uiPriority w:val="99"/>
    <w:semiHidden/>
    <w:rsid w:val="00F57724"/>
    <w:rPr>
      <w:rFonts w:ascii="Times New Roman" w:eastAsia="Times New Roman" w:hAnsi="Times New Roman"/>
      <w:b/>
      <w:bCs/>
      <w:sz w:val="20"/>
      <w:szCs w:val="20"/>
      <w:lang w:eastAsia="ru-RU"/>
    </w:rPr>
  </w:style>
  <w:style w:type="paragraph" w:styleId="afa">
    <w:name w:val="Revision"/>
    <w:hidden/>
    <w:uiPriority w:val="99"/>
    <w:semiHidden/>
    <w:rsid w:val="00F57724"/>
    <w:pPr>
      <w:spacing w:after="0" w:line="240" w:lineRule="auto"/>
    </w:pPr>
    <w:rPr>
      <w:rFonts w:ascii="Times New Roman" w:eastAsia="Times New Roman" w:hAnsi="Times New Roman"/>
      <w:sz w:val="28"/>
      <w:szCs w:val="28"/>
      <w:lang w:eastAsia="ru-RU"/>
    </w:rPr>
  </w:style>
  <w:style w:type="paragraph" w:styleId="afb">
    <w:name w:val="Body Text Indent"/>
    <w:basedOn w:val="a"/>
    <w:link w:val="afc"/>
    <w:semiHidden/>
    <w:rsid w:val="004F41D9"/>
    <w:pPr>
      <w:widowControl/>
      <w:spacing w:line="240" w:lineRule="auto"/>
      <w:jc w:val="left"/>
    </w:pPr>
    <w:rPr>
      <w:szCs w:val="20"/>
    </w:rPr>
  </w:style>
  <w:style w:type="character" w:customStyle="1" w:styleId="afc">
    <w:name w:val="Основной текст с отступом Знак"/>
    <w:basedOn w:val="a1"/>
    <w:link w:val="afb"/>
    <w:semiHidden/>
    <w:rsid w:val="004F41D9"/>
    <w:rPr>
      <w:rFonts w:ascii="Times New Roman" w:eastAsia="Times New Roman" w:hAnsi="Times New Roman"/>
      <w:sz w:val="28"/>
      <w:szCs w:val="20"/>
      <w:lang w:eastAsia="ru-RU"/>
    </w:rPr>
  </w:style>
  <w:style w:type="paragraph" w:styleId="afd">
    <w:name w:val="Body Text"/>
    <w:basedOn w:val="a"/>
    <w:link w:val="afe"/>
    <w:uiPriority w:val="99"/>
    <w:unhideWhenUsed/>
    <w:rsid w:val="00236CC8"/>
    <w:pPr>
      <w:spacing w:after="120"/>
    </w:pPr>
  </w:style>
  <w:style w:type="character" w:customStyle="1" w:styleId="afe">
    <w:name w:val="Основной текст Знак"/>
    <w:basedOn w:val="a1"/>
    <w:link w:val="afd"/>
    <w:uiPriority w:val="99"/>
    <w:rsid w:val="00236CC8"/>
    <w:rPr>
      <w:rFonts w:ascii="Times New Roman" w:eastAsia="Times New Roman" w:hAnsi="Times New Roman"/>
      <w:sz w:val="28"/>
      <w:szCs w:val="28"/>
      <w:lang w:eastAsia="ru-RU"/>
    </w:rPr>
  </w:style>
  <w:style w:type="paragraph" w:customStyle="1" w:styleId="2">
    <w:name w:val="Перелік 2 рівень"/>
    <w:basedOn w:val="a"/>
    <w:link w:val="25"/>
    <w:qFormat/>
    <w:rsid w:val="000E27F8"/>
    <w:pPr>
      <w:numPr>
        <w:numId w:val="4"/>
      </w:numPr>
      <w:tabs>
        <w:tab w:val="left" w:pos="1386"/>
        <w:tab w:val="left" w:pos="1985"/>
      </w:tabs>
      <w:overflowPunct w:val="0"/>
      <w:autoSpaceDE w:val="0"/>
      <w:autoSpaceDN w:val="0"/>
      <w:adjustRightInd w:val="0"/>
      <w:ind w:left="0" w:firstLine="851"/>
    </w:pPr>
  </w:style>
  <w:style w:type="character" w:customStyle="1" w:styleId="25">
    <w:name w:val="Перелік 2 рівень Знак"/>
    <w:basedOn w:val="a1"/>
    <w:link w:val="2"/>
    <w:rsid w:val="000E27F8"/>
    <w:rPr>
      <w:rFonts w:ascii="Times New Roman" w:eastAsia="Times New Roman" w:hAnsi="Times New Roman"/>
      <w:sz w:val="28"/>
      <w:szCs w:val="28"/>
      <w:lang w:eastAsia="ru-RU"/>
    </w:rPr>
  </w:style>
  <w:style w:type="paragraph" w:customStyle="1" w:styleId="41">
    <w:name w:val="Заголовок 4 рівня"/>
    <w:basedOn w:val="4"/>
    <w:link w:val="42"/>
    <w:qFormat/>
    <w:rsid w:val="00C922CF"/>
    <w:pPr>
      <w:tabs>
        <w:tab w:val="left" w:pos="1843"/>
      </w:tabs>
      <w:spacing w:before="0"/>
      <w:ind w:left="0" w:firstLine="851"/>
    </w:pPr>
    <w:rPr>
      <w:rFonts w:ascii="Times New Roman" w:hAnsi="Times New Roman" w:cs="Times New Roman"/>
      <w:i w:val="0"/>
      <w:color w:val="auto"/>
    </w:rPr>
  </w:style>
  <w:style w:type="character" w:customStyle="1" w:styleId="42">
    <w:name w:val="Заголовок 4 рівня Знак"/>
    <w:basedOn w:val="40"/>
    <w:link w:val="41"/>
    <w:rsid w:val="00C922CF"/>
    <w:rPr>
      <w:rFonts w:ascii="Times New Roman" w:eastAsiaTheme="majorEastAsia" w:hAnsi="Times New Roman" w:cstheme="majorBidi"/>
      <w:b/>
      <w:bCs/>
      <w:i w:val="0"/>
      <w:iCs/>
      <w:color w:val="4F81BD" w:themeColor="accent1"/>
      <w:sz w:val="28"/>
      <w:szCs w:val="28"/>
      <w:lang w:eastAsia="ru-RU"/>
    </w:rPr>
  </w:style>
  <w:style w:type="paragraph" w:customStyle="1" w:styleId="aff">
    <w:name w:val="Лістинг"/>
    <w:basedOn w:val="a"/>
    <w:link w:val="aff0"/>
    <w:qFormat/>
    <w:rsid w:val="0052351C"/>
    <w:pPr>
      <w:tabs>
        <w:tab w:val="left" w:pos="567"/>
        <w:tab w:val="left" w:pos="1134"/>
        <w:tab w:val="left" w:pos="1701"/>
        <w:tab w:val="left" w:pos="2268"/>
        <w:tab w:val="left" w:pos="2835"/>
        <w:tab w:val="left" w:pos="3402"/>
        <w:tab w:val="left" w:pos="3969"/>
        <w:tab w:val="left" w:pos="4536"/>
        <w:tab w:val="left" w:pos="5103"/>
        <w:tab w:val="left" w:pos="5670"/>
      </w:tabs>
      <w:ind w:firstLine="0"/>
    </w:pPr>
    <w:rPr>
      <w:rFonts w:ascii="Consolas" w:hAnsi="Consolas" w:cs="Consolas"/>
      <w:sz w:val="24"/>
      <w:szCs w:val="24"/>
    </w:rPr>
  </w:style>
  <w:style w:type="character" w:customStyle="1" w:styleId="aff0">
    <w:name w:val="Лістинг Знак"/>
    <w:basedOn w:val="a1"/>
    <w:link w:val="aff"/>
    <w:rsid w:val="0052351C"/>
    <w:rPr>
      <w:rFonts w:ascii="Consolas" w:eastAsia="Times New Roman" w:hAnsi="Consolas" w:cs="Consolas"/>
      <w:sz w:val="24"/>
      <w:szCs w:val="24"/>
      <w:lang w:eastAsia="ru-RU"/>
    </w:rPr>
  </w:style>
  <w:style w:type="paragraph" w:customStyle="1" w:styleId="aff1">
    <w:name w:val="Рисунок"/>
    <w:basedOn w:val="a"/>
    <w:link w:val="aff2"/>
    <w:qFormat/>
    <w:rsid w:val="00A5763F"/>
    <w:pPr>
      <w:spacing w:before="480" w:after="480"/>
      <w:contextualSpacing/>
      <w:jc w:val="center"/>
    </w:pPr>
  </w:style>
  <w:style w:type="character" w:customStyle="1" w:styleId="aff2">
    <w:name w:val="Рисунок Знак"/>
    <w:basedOn w:val="a1"/>
    <w:link w:val="aff1"/>
    <w:rsid w:val="00A5763F"/>
    <w:rPr>
      <w:rFonts w:ascii="Times New Roman" w:eastAsia="Times New Roman" w:hAnsi="Times New Roman"/>
      <w:sz w:val="28"/>
      <w:szCs w:val="28"/>
      <w:lang w:eastAsia="ru-RU"/>
    </w:rPr>
  </w:style>
  <w:style w:type="character" w:styleId="aff3">
    <w:name w:val="FollowedHyperlink"/>
    <w:basedOn w:val="a1"/>
    <w:uiPriority w:val="99"/>
    <w:semiHidden/>
    <w:unhideWhenUsed/>
    <w:rsid w:val="0089673E"/>
    <w:rPr>
      <w:color w:val="800080" w:themeColor="followedHyperlink"/>
      <w:u w:val="single"/>
    </w:rPr>
  </w:style>
  <w:style w:type="paragraph" w:styleId="aff4">
    <w:name w:val="Normal (Web)"/>
    <w:basedOn w:val="a"/>
    <w:uiPriority w:val="99"/>
    <w:unhideWhenUsed/>
    <w:rsid w:val="001679C2"/>
    <w:pPr>
      <w:widowControl/>
      <w:spacing w:before="100" w:beforeAutospacing="1" w:after="100" w:afterAutospacing="1" w:line="240" w:lineRule="auto"/>
      <w:ind w:firstLine="0"/>
      <w:jc w:val="left"/>
    </w:pPr>
    <w:rPr>
      <w:sz w:val="24"/>
      <w:szCs w:val="24"/>
      <w:lang w:val="ru-RU"/>
    </w:rPr>
  </w:style>
  <w:style w:type="character" w:styleId="aff5">
    <w:name w:val="Strong"/>
    <w:basedOn w:val="a1"/>
    <w:uiPriority w:val="22"/>
    <w:qFormat/>
    <w:rsid w:val="00BD7263"/>
    <w:rPr>
      <w:b/>
      <w:bCs/>
    </w:rPr>
  </w:style>
  <w:style w:type="character" w:styleId="HTML">
    <w:name w:val="HTML Code"/>
    <w:basedOn w:val="a1"/>
    <w:uiPriority w:val="99"/>
    <w:semiHidden/>
    <w:unhideWhenUsed/>
    <w:rsid w:val="00B9021D"/>
    <w:rPr>
      <w:rFonts w:ascii="Courier New" w:eastAsia="Times New Roman" w:hAnsi="Courier New" w:cs="Courier New"/>
      <w:sz w:val="20"/>
      <w:szCs w:val="20"/>
    </w:rPr>
  </w:style>
  <w:style w:type="paragraph" w:styleId="HTML0">
    <w:name w:val="HTML Preformatted"/>
    <w:basedOn w:val="a"/>
    <w:link w:val="HTML1"/>
    <w:uiPriority w:val="99"/>
    <w:unhideWhenUsed/>
    <w:rsid w:val="00122D4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pPr>
    <w:rPr>
      <w:rFonts w:ascii="Courier New" w:hAnsi="Courier New" w:cs="Courier New"/>
      <w:sz w:val="20"/>
      <w:szCs w:val="20"/>
      <w:lang w:val="ru-RU"/>
    </w:rPr>
  </w:style>
  <w:style w:type="character" w:customStyle="1" w:styleId="HTML1">
    <w:name w:val="Стандартный HTML Знак"/>
    <w:basedOn w:val="a1"/>
    <w:link w:val="HTML0"/>
    <w:uiPriority w:val="99"/>
    <w:rsid w:val="00122D46"/>
    <w:rPr>
      <w:rFonts w:ascii="Courier New" w:eastAsia="Times New Roman" w:hAnsi="Courier New" w:cs="Courier New"/>
      <w:sz w:val="20"/>
      <w:szCs w:val="20"/>
      <w:lang w:val="ru-RU"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499494">
      <w:bodyDiv w:val="1"/>
      <w:marLeft w:val="0"/>
      <w:marRight w:val="0"/>
      <w:marTop w:val="0"/>
      <w:marBottom w:val="0"/>
      <w:divBdr>
        <w:top w:val="none" w:sz="0" w:space="0" w:color="auto"/>
        <w:left w:val="none" w:sz="0" w:space="0" w:color="auto"/>
        <w:bottom w:val="none" w:sz="0" w:space="0" w:color="auto"/>
        <w:right w:val="none" w:sz="0" w:space="0" w:color="auto"/>
      </w:divBdr>
    </w:div>
    <w:div w:id="26377615">
      <w:bodyDiv w:val="1"/>
      <w:marLeft w:val="0"/>
      <w:marRight w:val="0"/>
      <w:marTop w:val="0"/>
      <w:marBottom w:val="0"/>
      <w:divBdr>
        <w:top w:val="none" w:sz="0" w:space="0" w:color="auto"/>
        <w:left w:val="none" w:sz="0" w:space="0" w:color="auto"/>
        <w:bottom w:val="none" w:sz="0" w:space="0" w:color="auto"/>
        <w:right w:val="none" w:sz="0" w:space="0" w:color="auto"/>
      </w:divBdr>
    </w:div>
    <w:div w:id="29383264">
      <w:bodyDiv w:val="1"/>
      <w:marLeft w:val="0"/>
      <w:marRight w:val="0"/>
      <w:marTop w:val="0"/>
      <w:marBottom w:val="0"/>
      <w:divBdr>
        <w:top w:val="none" w:sz="0" w:space="0" w:color="auto"/>
        <w:left w:val="none" w:sz="0" w:space="0" w:color="auto"/>
        <w:bottom w:val="none" w:sz="0" w:space="0" w:color="auto"/>
        <w:right w:val="none" w:sz="0" w:space="0" w:color="auto"/>
      </w:divBdr>
    </w:div>
    <w:div w:id="76824786">
      <w:bodyDiv w:val="1"/>
      <w:marLeft w:val="0"/>
      <w:marRight w:val="0"/>
      <w:marTop w:val="0"/>
      <w:marBottom w:val="0"/>
      <w:divBdr>
        <w:top w:val="none" w:sz="0" w:space="0" w:color="auto"/>
        <w:left w:val="none" w:sz="0" w:space="0" w:color="auto"/>
        <w:bottom w:val="none" w:sz="0" w:space="0" w:color="auto"/>
        <w:right w:val="none" w:sz="0" w:space="0" w:color="auto"/>
      </w:divBdr>
    </w:div>
    <w:div w:id="176384374">
      <w:bodyDiv w:val="1"/>
      <w:marLeft w:val="0"/>
      <w:marRight w:val="0"/>
      <w:marTop w:val="0"/>
      <w:marBottom w:val="0"/>
      <w:divBdr>
        <w:top w:val="none" w:sz="0" w:space="0" w:color="auto"/>
        <w:left w:val="none" w:sz="0" w:space="0" w:color="auto"/>
        <w:bottom w:val="none" w:sz="0" w:space="0" w:color="auto"/>
        <w:right w:val="none" w:sz="0" w:space="0" w:color="auto"/>
      </w:divBdr>
      <w:divsChild>
        <w:div w:id="551500985">
          <w:marLeft w:val="0"/>
          <w:marRight w:val="0"/>
          <w:marTop w:val="120"/>
          <w:marBottom w:val="120"/>
          <w:divBdr>
            <w:top w:val="none" w:sz="0" w:space="0" w:color="auto"/>
            <w:left w:val="none" w:sz="0" w:space="0" w:color="auto"/>
            <w:bottom w:val="none" w:sz="0" w:space="0" w:color="auto"/>
            <w:right w:val="none" w:sz="0" w:space="0" w:color="auto"/>
          </w:divBdr>
        </w:div>
        <w:div w:id="701127404">
          <w:marLeft w:val="0"/>
          <w:marRight w:val="0"/>
          <w:marTop w:val="120"/>
          <w:marBottom w:val="120"/>
          <w:divBdr>
            <w:top w:val="none" w:sz="0" w:space="0" w:color="auto"/>
            <w:left w:val="none" w:sz="0" w:space="0" w:color="auto"/>
            <w:bottom w:val="none" w:sz="0" w:space="0" w:color="auto"/>
            <w:right w:val="none" w:sz="0" w:space="0" w:color="auto"/>
          </w:divBdr>
        </w:div>
        <w:div w:id="857741892">
          <w:marLeft w:val="0"/>
          <w:marRight w:val="0"/>
          <w:marTop w:val="120"/>
          <w:marBottom w:val="120"/>
          <w:divBdr>
            <w:top w:val="none" w:sz="0" w:space="0" w:color="auto"/>
            <w:left w:val="none" w:sz="0" w:space="0" w:color="auto"/>
            <w:bottom w:val="none" w:sz="0" w:space="0" w:color="auto"/>
            <w:right w:val="none" w:sz="0" w:space="0" w:color="auto"/>
          </w:divBdr>
        </w:div>
        <w:div w:id="622079069">
          <w:marLeft w:val="0"/>
          <w:marRight w:val="0"/>
          <w:marTop w:val="120"/>
          <w:marBottom w:val="120"/>
          <w:divBdr>
            <w:top w:val="none" w:sz="0" w:space="0" w:color="auto"/>
            <w:left w:val="none" w:sz="0" w:space="0" w:color="auto"/>
            <w:bottom w:val="none" w:sz="0" w:space="0" w:color="auto"/>
            <w:right w:val="none" w:sz="0" w:space="0" w:color="auto"/>
          </w:divBdr>
        </w:div>
        <w:div w:id="2093813811">
          <w:marLeft w:val="0"/>
          <w:marRight w:val="0"/>
          <w:marTop w:val="120"/>
          <w:marBottom w:val="120"/>
          <w:divBdr>
            <w:top w:val="none" w:sz="0" w:space="0" w:color="auto"/>
            <w:left w:val="none" w:sz="0" w:space="0" w:color="auto"/>
            <w:bottom w:val="none" w:sz="0" w:space="0" w:color="auto"/>
            <w:right w:val="none" w:sz="0" w:space="0" w:color="auto"/>
          </w:divBdr>
        </w:div>
        <w:div w:id="103617092">
          <w:marLeft w:val="0"/>
          <w:marRight w:val="0"/>
          <w:marTop w:val="120"/>
          <w:marBottom w:val="120"/>
          <w:divBdr>
            <w:top w:val="none" w:sz="0" w:space="0" w:color="auto"/>
            <w:left w:val="none" w:sz="0" w:space="0" w:color="auto"/>
            <w:bottom w:val="none" w:sz="0" w:space="0" w:color="auto"/>
            <w:right w:val="none" w:sz="0" w:space="0" w:color="auto"/>
          </w:divBdr>
        </w:div>
        <w:div w:id="1177813679">
          <w:marLeft w:val="0"/>
          <w:marRight w:val="0"/>
          <w:marTop w:val="120"/>
          <w:marBottom w:val="120"/>
          <w:divBdr>
            <w:top w:val="none" w:sz="0" w:space="0" w:color="auto"/>
            <w:left w:val="none" w:sz="0" w:space="0" w:color="auto"/>
            <w:bottom w:val="none" w:sz="0" w:space="0" w:color="auto"/>
            <w:right w:val="none" w:sz="0" w:space="0" w:color="auto"/>
          </w:divBdr>
        </w:div>
        <w:div w:id="2037078384">
          <w:marLeft w:val="0"/>
          <w:marRight w:val="0"/>
          <w:marTop w:val="120"/>
          <w:marBottom w:val="120"/>
          <w:divBdr>
            <w:top w:val="none" w:sz="0" w:space="0" w:color="auto"/>
            <w:left w:val="none" w:sz="0" w:space="0" w:color="auto"/>
            <w:bottom w:val="none" w:sz="0" w:space="0" w:color="auto"/>
            <w:right w:val="none" w:sz="0" w:space="0" w:color="auto"/>
          </w:divBdr>
        </w:div>
        <w:div w:id="1362975167">
          <w:marLeft w:val="0"/>
          <w:marRight w:val="0"/>
          <w:marTop w:val="120"/>
          <w:marBottom w:val="120"/>
          <w:divBdr>
            <w:top w:val="none" w:sz="0" w:space="0" w:color="auto"/>
            <w:left w:val="none" w:sz="0" w:space="0" w:color="auto"/>
            <w:bottom w:val="none" w:sz="0" w:space="0" w:color="auto"/>
            <w:right w:val="none" w:sz="0" w:space="0" w:color="auto"/>
          </w:divBdr>
        </w:div>
      </w:divsChild>
    </w:div>
    <w:div w:id="195042053">
      <w:bodyDiv w:val="1"/>
      <w:marLeft w:val="0"/>
      <w:marRight w:val="0"/>
      <w:marTop w:val="0"/>
      <w:marBottom w:val="0"/>
      <w:divBdr>
        <w:top w:val="none" w:sz="0" w:space="0" w:color="auto"/>
        <w:left w:val="none" w:sz="0" w:space="0" w:color="auto"/>
        <w:bottom w:val="none" w:sz="0" w:space="0" w:color="auto"/>
        <w:right w:val="none" w:sz="0" w:space="0" w:color="auto"/>
      </w:divBdr>
    </w:div>
    <w:div w:id="206114959">
      <w:bodyDiv w:val="1"/>
      <w:marLeft w:val="0"/>
      <w:marRight w:val="0"/>
      <w:marTop w:val="0"/>
      <w:marBottom w:val="0"/>
      <w:divBdr>
        <w:top w:val="none" w:sz="0" w:space="0" w:color="auto"/>
        <w:left w:val="none" w:sz="0" w:space="0" w:color="auto"/>
        <w:bottom w:val="none" w:sz="0" w:space="0" w:color="auto"/>
        <w:right w:val="none" w:sz="0" w:space="0" w:color="auto"/>
      </w:divBdr>
    </w:div>
    <w:div w:id="221868840">
      <w:bodyDiv w:val="1"/>
      <w:marLeft w:val="0"/>
      <w:marRight w:val="0"/>
      <w:marTop w:val="0"/>
      <w:marBottom w:val="0"/>
      <w:divBdr>
        <w:top w:val="none" w:sz="0" w:space="0" w:color="auto"/>
        <w:left w:val="none" w:sz="0" w:space="0" w:color="auto"/>
        <w:bottom w:val="none" w:sz="0" w:space="0" w:color="auto"/>
        <w:right w:val="none" w:sz="0" w:space="0" w:color="auto"/>
      </w:divBdr>
      <w:divsChild>
        <w:div w:id="1715344061">
          <w:marLeft w:val="0"/>
          <w:marRight w:val="0"/>
          <w:marTop w:val="120"/>
          <w:marBottom w:val="120"/>
          <w:divBdr>
            <w:top w:val="none" w:sz="0" w:space="0" w:color="auto"/>
            <w:left w:val="none" w:sz="0" w:space="0" w:color="auto"/>
            <w:bottom w:val="none" w:sz="0" w:space="0" w:color="auto"/>
            <w:right w:val="none" w:sz="0" w:space="0" w:color="auto"/>
          </w:divBdr>
        </w:div>
        <w:div w:id="1521970039">
          <w:marLeft w:val="0"/>
          <w:marRight w:val="0"/>
          <w:marTop w:val="120"/>
          <w:marBottom w:val="120"/>
          <w:divBdr>
            <w:top w:val="none" w:sz="0" w:space="0" w:color="auto"/>
            <w:left w:val="none" w:sz="0" w:space="0" w:color="auto"/>
            <w:bottom w:val="none" w:sz="0" w:space="0" w:color="auto"/>
            <w:right w:val="none" w:sz="0" w:space="0" w:color="auto"/>
          </w:divBdr>
        </w:div>
        <w:div w:id="1284732547">
          <w:marLeft w:val="0"/>
          <w:marRight w:val="0"/>
          <w:marTop w:val="120"/>
          <w:marBottom w:val="120"/>
          <w:divBdr>
            <w:top w:val="none" w:sz="0" w:space="0" w:color="auto"/>
            <w:left w:val="none" w:sz="0" w:space="0" w:color="auto"/>
            <w:bottom w:val="none" w:sz="0" w:space="0" w:color="auto"/>
            <w:right w:val="none" w:sz="0" w:space="0" w:color="auto"/>
          </w:divBdr>
        </w:div>
        <w:div w:id="740252589">
          <w:marLeft w:val="0"/>
          <w:marRight w:val="0"/>
          <w:marTop w:val="120"/>
          <w:marBottom w:val="120"/>
          <w:divBdr>
            <w:top w:val="none" w:sz="0" w:space="0" w:color="auto"/>
            <w:left w:val="none" w:sz="0" w:space="0" w:color="auto"/>
            <w:bottom w:val="none" w:sz="0" w:space="0" w:color="auto"/>
            <w:right w:val="none" w:sz="0" w:space="0" w:color="auto"/>
          </w:divBdr>
        </w:div>
      </w:divsChild>
    </w:div>
    <w:div w:id="363404879">
      <w:bodyDiv w:val="1"/>
      <w:marLeft w:val="0"/>
      <w:marRight w:val="0"/>
      <w:marTop w:val="0"/>
      <w:marBottom w:val="0"/>
      <w:divBdr>
        <w:top w:val="none" w:sz="0" w:space="0" w:color="auto"/>
        <w:left w:val="none" w:sz="0" w:space="0" w:color="auto"/>
        <w:bottom w:val="none" w:sz="0" w:space="0" w:color="auto"/>
        <w:right w:val="none" w:sz="0" w:space="0" w:color="auto"/>
      </w:divBdr>
    </w:div>
    <w:div w:id="383258183">
      <w:bodyDiv w:val="1"/>
      <w:marLeft w:val="0"/>
      <w:marRight w:val="0"/>
      <w:marTop w:val="0"/>
      <w:marBottom w:val="0"/>
      <w:divBdr>
        <w:top w:val="none" w:sz="0" w:space="0" w:color="auto"/>
        <w:left w:val="none" w:sz="0" w:space="0" w:color="auto"/>
        <w:bottom w:val="none" w:sz="0" w:space="0" w:color="auto"/>
        <w:right w:val="none" w:sz="0" w:space="0" w:color="auto"/>
      </w:divBdr>
      <w:divsChild>
        <w:div w:id="2019306910">
          <w:marLeft w:val="0"/>
          <w:marRight w:val="0"/>
          <w:marTop w:val="0"/>
          <w:marBottom w:val="0"/>
          <w:divBdr>
            <w:top w:val="none" w:sz="0" w:space="0" w:color="auto"/>
            <w:left w:val="none" w:sz="0" w:space="0" w:color="auto"/>
            <w:bottom w:val="none" w:sz="0" w:space="0" w:color="auto"/>
            <w:right w:val="none" w:sz="0" w:space="0" w:color="auto"/>
          </w:divBdr>
        </w:div>
      </w:divsChild>
    </w:div>
    <w:div w:id="405029079">
      <w:bodyDiv w:val="1"/>
      <w:marLeft w:val="0"/>
      <w:marRight w:val="0"/>
      <w:marTop w:val="0"/>
      <w:marBottom w:val="0"/>
      <w:divBdr>
        <w:top w:val="none" w:sz="0" w:space="0" w:color="auto"/>
        <w:left w:val="none" w:sz="0" w:space="0" w:color="auto"/>
        <w:bottom w:val="none" w:sz="0" w:space="0" w:color="auto"/>
        <w:right w:val="none" w:sz="0" w:space="0" w:color="auto"/>
      </w:divBdr>
    </w:div>
    <w:div w:id="442307397">
      <w:bodyDiv w:val="1"/>
      <w:marLeft w:val="0"/>
      <w:marRight w:val="0"/>
      <w:marTop w:val="0"/>
      <w:marBottom w:val="0"/>
      <w:divBdr>
        <w:top w:val="none" w:sz="0" w:space="0" w:color="auto"/>
        <w:left w:val="none" w:sz="0" w:space="0" w:color="auto"/>
        <w:bottom w:val="none" w:sz="0" w:space="0" w:color="auto"/>
        <w:right w:val="none" w:sz="0" w:space="0" w:color="auto"/>
      </w:divBdr>
      <w:divsChild>
        <w:div w:id="171772556">
          <w:marLeft w:val="0"/>
          <w:marRight w:val="0"/>
          <w:marTop w:val="0"/>
          <w:marBottom w:val="0"/>
          <w:divBdr>
            <w:top w:val="none" w:sz="0" w:space="0" w:color="auto"/>
            <w:left w:val="none" w:sz="0" w:space="0" w:color="auto"/>
            <w:bottom w:val="none" w:sz="0" w:space="0" w:color="auto"/>
            <w:right w:val="none" w:sz="0" w:space="0" w:color="auto"/>
          </w:divBdr>
        </w:div>
      </w:divsChild>
    </w:div>
    <w:div w:id="531000660">
      <w:bodyDiv w:val="1"/>
      <w:marLeft w:val="0"/>
      <w:marRight w:val="0"/>
      <w:marTop w:val="0"/>
      <w:marBottom w:val="0"/>
      <w:divBdr>
        <w:top w:val="none" w:sz="0" w:space="0" w:color="auto"/>
        <w:left w:val="none" w:sz="0" w:space="0" w:color="auto"/>
        <w:bottom w:val="none" w:sz="0" w:space="0" w:color="auto"/>
        <w:right w:val="none" w:sz="0" w:space="0" w:color="auto"/>
      </w:divBdr>
      <w:divsChild>
        <w:div w:id="2110200531">
          <w:marLeft w:val="0"/>
          <w:marRight w:val="0"/>
          <w:marTop w:val="120"/>
          <w:marBottom w:val="120"/>
          <w:divBdr>
            <w:top w:val="none" w:sz="0" w:space="0" w:color="auto"/>
            <w:left w:val="none" w:sz="0" w:space="0" w:color="auto"/>
            <w:bottom w:val="none" w:sz="0" w:space="0" w:color="auto"/>
            <w:right w:val="none" w:sz="0" w:space="0" w:color="auto"/>
          </w:divBdr>
        </w:div>
        <w:div w:id="758058348">
          <w:marLeft w:val="0"/>
          <w:marRight w:val="0"/>
          <w:marTop w:val="120"/>
          <w:marBottom w:val="120"/>
          <w:divBdr>
            <w:top w:val="none" w:sz="0" w:space="0" w:color="auto"/>
            <w:left w:val="none" w:sz="0" w:space="0" w:color="auto"/>
            <w:bottom w:val="none" w:sz="0" w:space="0" w:color="auto"/>
            <w:right w:val="none" w:sz="0" w:space="0" w:color="auto"/>
          </w:divBdr>
        </w:div>
        <w:div w:id="1924145675">
          <w:marLeft w:val="0"/>
          <w:marRight w:val="0"/>
          <w:marTop w:val="120"/>
          <w:marBottom w:val="120"/>
          <w:divBdr>
            <w:top w:val="none" w:sz="0" w:space="0" w:color="auto"/>
            <w:left w:val="none" w:sz="0" w:space="0" w:color="auto"/>
            <w:bottom w:val="none" w:sz="0" w:space="0" w:color="auto"/>
            <w:right w:val="none" w:sz="0" w:space="0" w:color="auto"/>
          </w:divBdr>
        </w:div>
      </w:divsChild>
    </w:div>
    <w:div w:id="561452849">
      <w:bodyDiv w:val="1"/>
      <w:marLeft w:val="0"/>
      <w:marRight w:val="0"/>
      <w:marTop w:val="0"/>
      <w:marBottom w:val="0"/>
      <w:divBdr>
        <w:top w:val="none" w:sz="0" w:space="0" w:color="auto"/>
        <w:left w:val="none" w:sz="0" w:space="0" w:color="auto"/>
        <w:bottom w:val="none" w:sz="0" w:space="0" w:color="auto"/>
        <w:right w:val="none" w:sz="0" w:space="0" w:color="auto"/>
      </w:divBdr>
      <w:divsChild>
        <w:div w:id="2125611620">
          <w:marLeft w:val="0"/>
          <w:marRight w:val="0"/>
          <w:marTop w:val="0"/>
          <w:marBottom w:val="0"/>
          <w:divBdr>
            <w:top w:val="none" w:sz="0" w:space="0" w:color="auto"/>
            <w:left w:val="none" w:sz="0" w:space="0" w:color="auto"/>
            <w:bottom w:val="none" w:sz="0" w:space="0" w:color="auto"/>
            <w:right w:val="none" w:sz="0" w:space="0" w:color="auto"/>
          </w:divBdr>
        </w:div>
      </w:divsChild>
    </w:div>
    <w:div w:id="678002130">
      <w:bodyDiv w:val="1"/>
      <w:marLeft w:val="0"/>
      <w:marRight w:val="0"/>
      <w:marTop w:val="0"/>
      <w:marBottom w:val="0"/>
      <w:divBdr>
        <w:top w:val="none" w:sz="0" w:space="0" w:color="auto"/>
        <w:left w:val="none" w:sz="0" w:space="0" w:color="auto"/>
        <w:bottom w:val="none" w:sz="0" w:space="0" w:color="auto"/>
        <w:right w:val="none" w:sz="0" w:space="0" w:color="auto"/>
      </w:divBdr>
      <w:divsChild>
        <w:div w:id="247010270">
          <w:marLeft w:val="0"/>
          <w:marRight w:val="0"/>
          <w:marTop w:val="0"/>
          <w:marBottom w:val="0"/>
          <w:divBdr>
            <w:top w:val="none" w:sz="0" w:space="0" w:color="auto"/>
            <w:left w:val="none" w:sz="0" w:space="0" w:color="auto"/>
            <w:bottom w:val="none" w:sz="0" w:space="0" w:color="auto"/>
            <w:right w:val="none" w:sz="0" w:space="0" w:color="auto"/>
          </w:divBdr>
        </w:div>
      </w:divsChild>
    </w:div>
    <w:div w:id="702176398">
      <w:bodyDiv w:val="1"/>
      <w:marLeft w:val="0"/>
      <w:marRight w:val="0"/>
      <w:marTop w:val="0"/>
      <w:marBottom w:val="0"/>
      <w:divBdr>
        <w:top w:val="none" w:sz="0" w:space="0" w:color="auto"/>
        <w:left w:val="none" w:sz="0" w:space="0" w:color="auto"/>
        <w:bottom w:val="none" w:sz="0" w:space="0" w:color="auto"/>
        <w:right w:val="none" w:sz="0" w:space="0" w:color="auto"/>
      </w:divBdr>
    </w:div>
    <w:div w:id="738867009">
      <w:bodyDiv w:val="1"/>
      <w:marLeft w:val="0"/>
      <w:marRight w:val="0"/>
      <w:marTop w:val="0"/>
      <w:marBottom w:val="0"/>
      <w:divBdr>
        <w:top w:val="none" w:sz="0" w:space="0" w:color="auto"/>
        <w:left w:val="none" w:sz="0" w:space="0" w:color="auto"/>
        <w:bottom w:val="none" w:sz="0" w:space="0" w:color="auto"/>
        <w:right w:val="none" w:sz="0" w:space="0" w:color="auto"/>
      </w:divBdr>
    </w:div>
    <w:div w:id="771977084">
      <w:bodyDiv w:val="1"/>
      <w:marLeft w:val="0"/>
      <w:marRight w:val="0"/>
      <w:marTop w:val="0"/>
      <w:marBottom w:val="0"/>
      <w:divBdr>
        <w:top w:val="none" w:sz="0" w:space="0" w:color="auto"/>
        <w:left w:val="none" w:sz="0" w:space="0" w:color="auto"/>
        <w:bottom w:val="none" w:sz="0" w:space="0" w:color="auto"/>
        <w:right w:val="none" w:sz="0" w:space="0" w:color="auto"/>
      </w:divBdr>
    </w:div>
    <w:div w:id="862137046">
      <w:bodyDiv w:val="1"/>
      <w:marLeft w:val="0"/>
      <w:marRight w:val="0"/>
      <w:marTop w:val="0"/>
      <w:marBottom w:val="0"/>
      <w:divBdr>
        <w:top w:val="none" w:sz="0" w:space="0" w:color="auto"/>
        <w:left w:val="none" w:sz="0" w:space="0" w:color="auto"/>
        <w:bottom w:val="none" w:sz="0" w:space="0" w:color="auto"/>
        <w:right w:val="none" w:sz="0" w:space="0" w:color="auto"/>
      </w:divBdr>
    </w:div>
    <w:div w:id="881401803">
      <w:bodyDiv w:val="1"/>
      <w:marLeft w:val="0"/>
      <w:marRight w:val="0"/>
      <w:marTop w:val="0"/>
      <w:marBottom w:val="0"/>
      <w:divBdr>
        <w:top w:val="none" w:sz="0" w:space="0" w:color="auto"/>
        <w:left w:val="none" w:sz="0" w:space="0" w:color="auto"/>
        <w:bottom w:val="none" w:sz="0" w:space="0" w:color="auto"/>
        <w:right w:val="none" w:sz="0" w:space="0" w:color="auto"/>
      </w:divBdr>
    </w:div>
    <w:div w:id="883835885">
      <w:bodyDiv w:val="1"/>
      <w:marLeft w:val="0"/>
      <w:marRight w:val="0"/>
      <w:marTop w:val="0"/>
      <w:marBottom w:val="0"/>
      <w:divBdr>
        <w:top w:val="none" w:sz="0" w:space="0" w:color="auto"/>
        <w:left w:val="none" w:sz="0" w:space="0" w:color="auto"/>
        <w:bottom w:val="none" w:sz="0" w:space="0" w:color="auto"/>
        <w:right w:val="none" w:sz="0" w:space="0" w:color="auto"/>
      </w:divBdr>
      <w:divsChild>
        <w:div w:id="1790052446">
          <w:marLeft w:val="0"/>
          <w:marRight w:val="0"/>
          <w:marTop w:val="120"/>
          <w:marBottom w:val="120"/>
          <w:divBdr>
            <w:top w:val="none" w:sz="0" w:space="0" w:color="auto"/>
            <w:left w:val="none" w:sz="0" w:space="0" w:color="auto"/>
            <w:bottom w:val="none" w:sz="0" w:space="0" w:color="auto"/>
            <w:right w:val="none" w:sz="0" w:space="0" w:color="auto"/>
          </w:divBdr>
        </w:div>
        <w:div w:id="71198138">
          <w:marLeft w:val="0"/>
          <w:marRight w:val="0"/>
          <w:marTop w:val="120"/>
          <w:marBottom w:val="120"/>
          <w:divBdr>
            <w:top w:val="none" w:sz="0" w:space="0" w:color="auto"/>
            <w:left w:val="none" w:sz="0" w:space="0" w:color="auto"/>
            <w:bottom w:val="none" w:sz="0" w:space="0" w:color="auto"/>
            <w:right w:val="none" w:sz="0" w:space="0" w:color="auto"/>
          </w:divBdr>
        </w:div>
        <w:div w:id="1153982720">
          <w:marLeft w:val="0"/>
          <w:marRight w:val="0"/>
          <w:marTop w:val="120"/>
          <w:marBottom w:val="120"/>
          <w:divBdr>
            <w:top w:val="none" w:sz="0" w:space="0" w:color="auto"/>
            <w:left w:val="none" w:sz="0" w:space="0" w:color="auto"/>
            <w:bottom w:val="none" w:sz="0" w:space="0" w:color="auto"/>
            <w:right w:val="none" w:sz="0" w:space="0" w:color="auto"/>
          </w:divBdr>
        </w:div>
        <w:div w:id="1936741232">
          <w:marLeft w:val="0"/>
          <w:marRight w:val="0"/>
          <w:marTop w:val="120"/>
          <w:marBottom w:val="120"/>
          <w:divBdr>
            <w:top w:val="none" w:sz="0" w:space="0" w:color="auto"/>
            <w:left w:val="none" w:sz="0" w:space="0" w:color="auto"/>
            <w:bottom w:val="none" w:sz="0" w:space="0" w:color="auto"/>
            <w:right w:val="none" w:sz="0" w:space="0" w:color="auto"/>
          </w:divBdr>
        </w:div>
        <w:div w:id="150296747">
          <w:marLeft w:val="0"/>
          <w:marRight w:val="0"/>
          <w:marTop w:val="120"/>
          <w:marBottom w:val="120"/>
          <w:divBdr>
            <w:top w:val="none" w:sz="0" w:space="0" w:color="auto"/>
            <w:left w:val="none" w:sz="0" w:space="0" w:color="auto"/>
            <w:bottom w:val="none" w:sz="0" w:space="0" w:color="auto"/>
            <w:right w:val="none" w:sz="0" w:space="0" w:color="auto"/>
          </w:divBdr>
        </w:div>
      </w:divsChild>
    </w:div>
    <w:div w:id="890263331">
      <w:bodyDiv w:val="1"/>
      <w:marLeft w:val="0"/>
      <w:marRight w:val="0"/>
      <w:marTop w:val="0"/>
      <w:marBottom w:val="0"/>
      <w:divBdr>
        <w:top w:val="none" w:sz="0" w:space="0" w:color="auto"/>
        <w:left w:val="none" w:sz="0" w:space="0" w:color="auto"/>
        <w:bottom w:val="none" w:sz="0" w:space="0" w:color="auto"/>
        <w:right w:val="none" w:sz="0" w:space="0" w:color="auto"/>
      </w:divBdr>
    </w:div>
    <w:div w:id="927927919">
      <w:bodyDiv w:val="1"/>
      <w:marLeft w:val="0"/>
      <w:marRight w:val="0"/>
      <w:marTop w:val="0"/>
      <w:marBottom w:val="0"/>
      <w:divBdr>
        <w:top w:val="none" w:sz="0" w:space="0" w:color="auto"/>
        <w:left w:val="none" w:sz="0" w:space="0" w:color="auto"/>
        <w:bottom w:val="none" w:sz="0" w:space="0" w:color="auto"/>
        <w:right w:val="none" w:sz="0" w:space="0" w:color="auto"/>
      </w:divBdr>
      <w:divsChild>
        <w:div w:id="16274753">
          <w:marLeft w:val="0"/>
          <w:marRight w:val="0"/>
          <w:marTop w:val="120"/>
          <w:marBottom w:val="120"/>
          <w:divBdr>
            <w:top w:val="none" w:sz="0" w:space="0" w:color="auto"/>
            <w:left w:val="none" w:sz="0" w:space="0" w:color="auto"/>
            <w:bottom w:val="none" w:sz="0" w:space="0" w:color="auto"/>
            <w:right w:val="none" w:sz="0" w:space="0" w:color="auto"/>
          </w:divBdr>
        </w:div>
        <w:div w:id="809902150">
          <w:marLeft w:val="0"/>
          <w:marRight w:val="0"/>
          <w:marTop w:val="120"/>
          <w:marBottom w:val="120"/>
          <w:divBdr>
            <w:top w:val="none" w:sz="0" w:space="0" w:color="auto"/>
            <w:left w:val="none" w:sz="0" w:space="0" w:color="auto"/>
            <w:bottom w:val="none" w:sz="0" w:space="0" w:color="auto"/>
            <w:right w:val="none" w:sz="0" w:space="0" w:color="auto"/>
          </w:divBdr>
        </w:div>
      </w:divsChild>
    </w:div>
    <w:div w:id="985013327">
      <w:bodyDiv w:val="1"/>
      <w:marLeft w:val="0"/>
      <w:marRight w:val="0"/>
      <w:marTop w:val="0"/>
      <w:marBottom w:val="0"/>
      <w:divBdr>
        <w:top w:val="none" w:sz="0" w:space="0" w:color="auto"/>
        <w:left w:val="none" w:sz="0" w:space="0" w:color="auto"/>
        <w:bottom w:val="none" w:sz="0" w:space="0" w:color="auto"/>
        <w:right w:val="none" w:sz="0" w:space="0" w:color="auto"/>
      </w:divBdr>
      <w:divsChild>
        <w:div w:id="143857100">
          <w:marLeft w:val="0"/>
          <w:marRight w:val="0"/>
          <w:marTop w:val="0"/>
          <w:marBottom w:val="0"/>
          <w:divBdr>
            <w:top w:val="none" w:sz="0" w:space="0" w:color="auto"/>
            <w:left w:val="none" w:sz="0" w:space="0" w:color="auto"/>
            <w:bottom w:val="none" w:sz="0" w:space="0" w:color="auto"/>
            <w:right w:val="none" w:sz="0" w:space="0" w:color="auto"/>
          </w:divBdr>
          <w:divsChild>
            <w:div w:id="500780157">
              <w:marLeft w:val="0"/>
              <w:marRight w:val="0"/>
              <w:marTop w:val="0"/>
              <w:marBottom w:val="0"/>
              <w:divBdr>
                <w:top w:val="none" w:sz="0" w:space="0" w:color="auto"/>
                <w:left w:val="none" w:sz="0" w:space="0" w:color="auto"/>
                <w:bottom w:val="none" w:sz="0" w:space="0" w:color="auto"/>
                <w:right w:val="none" w:sz="0" w:space="0" w:color="auto"/>
              </w:divBdr>
              <w:divsChild>
                <w:div w:id="798187881">
                  <w:marLeft w:val="0"/>
                  <w:marRight w:val="0"/>
                  <w:marTop w:val="0"/>
                  <w:marBottom w:val="0"/>
                  <w:divBdr>
                    <w:top w:val="none" w:sz="0" w:space="0" w:color="auto"/>
                    <w:left w:val="none" w:sz="0" w:space="0" w:color="auto"/>
                    <w:bottom w:val="none" w:sz="0" w:space="0" w:color="auto"/>
                    <w:right w:val="none" w:sz="0" w:space="0" w:color="auto"/>
                  </w:divBdr>
                  <w:divsChild>
                    <w:div w:id="1571035462">
                      <w:marLeft w:val="0"/>
                      <w:marRight w:val="0"/>
                      <w:marTop w:val="0"/>
                      <w:marBottom w:val="0"/>
                      <w:divBdr>
                        <w:top w:val="none" w:sz="0" w:space="0" w:color="auto"/>
                        <w:left w:val="none" w:sz="0" w:space="0" w:color="auto"/>
                        <w:bottom w:val="none" w:sz="0" w:space="0" w:color="auto"/>
                        <w:right w:val="none" w:sz="0" w:space="0" w:color="auto"/>
                      </w:divBdr>
                      <w:divsChild>
                        <w:div w:id="82070239">
                          <w:marLeft w:val="0"/>
                          <w:marRight w:val="0"/>
                          <w:marTop w:val="0"/>
                          <w:marBottom w:val="0"/>
                          <w:divBdr>
                            <w:top w:val="none" w:sz="0" w:space="0" w:color="auto"/>
                            <w:left w:val="none" w:sz="0" w:space="0" w:color="auto"/>
                            <w:bottom w:val="none" w:sz="0" w:space="0" w:color="auto"/>
                            <w:right w:val="none" w:sz="0" w:space="0" w:color="auto"/>
                          </w:divBdr>
                          <w:divsChild>
                            <w:div w:id="1068578299">
                              <w:marLeft w:val="0"/>
                              <w:marRight w:val="0"/>
                              <w:marTop w:val="0"/>
                              <w:marBottom w:val="0"/>
                              <w:divBdr>
                                <w:top w:val="none" w:sz="0" w:space="0" w:color="auto"/>
                                <w:left w:val="none" w:sz="0" w:space="0" w:color="auto"/>
                                <w:bottom w:val="none" w:sz="0" w:space="0" w:color="auto"/>
                                <w:right w:val="none" w:sz="0" w:space="0" w:color="auto"/>
                              </w:divBdr>
                              <w:divsChild>
                                <w:div w:id="938298615">
                                  <w:marLeft w:val="0"/>
                                  <w:marRight w:val="0"/>
                                  <w:marTop w:val="0"/>
                                  <w:marBottom w:val="0"/>
                                  <w:divBdr>
                                    <w:top w:val="none" w:sz="0" w:space="0" w:color="auto"/>
                                    <w:left w:val="none" w:sz="0" w:space="0" w:color="auto"/>
                                    <w:bottom w:val="none" w:sz="0" w:space="0" w:color="auto"/>
                                    <w:right w:val="none" w:sz="0" w:space="0" w:color="auto"/>
                                  </w:divBdr>
                                  <w:divsChild>
                                    <w:div w:id="80565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16422993">
      <w:bodyDiv w:val="1"/>
      <w:marLeft w:val="0"/>
      <w:marRight w:val="0"/>
      <w:marTop w:val="0"/>
      <w:marBottom w:val="0"/>
      <w:divBdr>
        <w:top w:val="none" w:sz="0" w:space="0" w:color="auto"/>
        <w:left w:val="none" w:sz="0" w:space="0" w:color="auto"/>
        <w:bottom w:val="none" w:sz="0" w:space="0" w:color="auto"/>
        <w:right w:val="none" w:sz="0" w:space="0" w:color="auto"/>
      </w:divBdr>
    </w:div>
    <w:div w:id="1034622831">
      <w:bodyDiv w:val="1"/>
      <w:marLeft w:val="0"/>
      <w:marRight w:val="0"/>
      <w:marTop w:val="0"/>
      <w:marBottom w:val="0"/>
      <w:divBdr>
        <w:top w:val="none" w:sz="0" w:space="0" w:color="auto"/>
        <w:left w:val="none" w:sz="0" w:space="0" w:color="auto"/>
        <w:bottom w:val="none" w:sz="0" w:space="0" w:color="auto"/>
        <w:right w:val="none" w:sz="0" w:space="0" w:color="auto"/>
      </w:divBdr>
    </w:div>
    <w:div w:id="1079715453">
      <w:bodyDiv w:val="1"/>
      <w:marLeft w:val="0"/>
      <w:marRight w:val="0"/>
      <w:marTop w:val="0"/>
      <w:marBottom w:val="0"/>
      <w:divBdr>
        <w:top w:val="none" w:sz="0" w:space="0" w:color="auto"/>
        <w:left w:val="none" w:sz="0" w:space="0" w:color="auto"/>
        <w:bottom w:val="none" w:sz="0" w:space="0" w:color="auto"/>
        <w:right w:val="none" w:sz="0" w:space="0" w:color="auto"/>
      </w:divBdr>
    </w:div>
    <w:div w:id="1090464892">
      <w:bodyDiv w:val="1"/>
      <w:marLeft w:val="0"/>
      <w:marRight w:val="0"/>
      <w:marTop w:val="0"/>
      <w:marBottom w:val="0"/>
      <w:divBdr>
        <w:top w:val="none" w:sz="0" w:space="0" w:color="auto"/>
        <w:left w:val="none" w:sz="0" w:space="0" w:color="auto"/>
        <w:bottom w:val="none" w:sz="0" w:space="0" w:color="auto"/>
        <w:right w:val="none" w:sz="0" w:space="0" w:color="auto"/>
      </w:divBdr>
      <w:divsChild>
        <w:div w:id="450327253">
          <w:marLeft w:val="0"/>
          <w:marRight w:val="0"/>
          <w:marTop w:val="120"/>
          <w:marBottom w:val="120"/>
          <w:divBdr>
            <w:top w:val="none" w:sz="0" w:space="0" w:color="auto"/>
            <w:left w:val="none" w:sz="0" w:space="0" w:color="auto"/>
            <w:bottom w:val="none" w:sz="0" w:space="0" w:color="auto"/>
            <w:right w:val="none" w:sz="0" w:space="0" w:color="auto"/>
          </w:divBdr>
        </w:div>
        <w:div w:id="114368871">
          <w:marLeft w:val="0"/>
          <w:marRight w:val="0"/>
          <w:marTop w:val="120"/>
          <w:marBottom w:val="120"/>
          <w:divBdr>
            <w:top w:val="none" w:sz="0" w:space="0" w:color="auto"/>
            <w:left w:val="none" w:sz="0" w:space="0" w:color="auto"/>
            <w:bottom w:val="none" w:sz="0" w:space="0" w:color="auto"/>
            <w:right w:val="none" w:sz="0" w:space="0" w:color="auto"/>
          </w:divBdr>
        </w:div>
        <w:div w:id="1883326403">
          <w:marLeft w:val="0"/>
          <w:marRight w:val="0"/>
          <w:marTop w:val="120"/>
          <w:marBottom w:val="120"/>
          <w:divBdr>
            <w:top w:val="none" w:sz="0" w:space="0" w:color="auto"/>
            <w:left w:val="none" w:sz="0" w:space="0" w:color="auto"/>
            <w:bottom w:val="none" w:sz="0" w:space="0" w:color="auto"/>
            <w:right w:val="none" w:sz="0" w:space="0" w:color="auto"/>
          </w:divBdr>
        </w:div>
        <w:div w:id="672151250">
          <w:marLeft w:val="0"/>
          <w:marRight w:val="0"/>
          <w:marTop w:val="120"/>
          <w:marBottom w:val="120"/>
          <w:divBdr>
            <w:top w:val="none" w:sz="0" w:space="0" w:color="auto"/>
            <w:left w:val="none" w:sz="0" w:space="0" w:color="auto"/>
            <w:bottom w:val="none" w:sz="0" w:space="0" w:color="auto"/>
            <w:right w:val="none" w:sz="0" w:space="0" w:color="auto"/>
          </w:divBdr>
        </w:div>
      </w:divsChild>
    </w:div>
    <w:div w:id="1091009705">
      <w:bodyDiv w:val="1"/>
      <w:marLeft w:val="0"/>
      <w:marRight w:val="0"/>
      <w:marTop w:val="0"/>
      <w:marBottom w:val="0"/>
      <w:divBdr>
        <w:top w:val="none" w:sz="0" w:space="0" w:color="auto"/>
        <w:left w:val="none" w:sz="0" w:space="0" w:color="auto"/>
        <w:bottom w:val="none" w:sz="0" w:space="0" w:color="auto"/>
        <w:right w:val="none" w:sz="0" w:space="0" w:color="auto"/>
      </w:divBdr>
      <w:divsChild>
        <w:div w:id="699281863">
          <w:marLeft w:val="0"/>
          <w:marRight w:val="0"/>
          <w:marTop w:val="0"/>
          <w:marBottom w:val="0"/>
          <w:divBdr>
            <w:top w:val="none" w:sz="0" w:space="0" w:color="auto"/>
            <w:left w:val="none" w:sz="0" w:space="0" w:color="auto"/>
            <w:bottom w:val="none" w:sz="0" w:space="0" w:color="auto"/>
            <w:right w:val="none" w:sz="0" w:space="0" w:color="auto"/>
          </w:divBdr>
        </w:div>
      </w:divsChild>
    </w:div>
    <w:div w:id="1128814244">
      <w:bodyDiv w:val="1"/>
      <w:marLeft w:val="0"/>
      <w:marRight w:val="0"/>
      <w:marTop w:val="0"/>
      <w:marBottom w:val="0"/>
      <w:divBdr>
        <w:top w:val="none" w:sz="0" w:space="0" w:color="auto"/>
        <w:left w:val="none" w:sz="0" w:space="0" w:color="auto"/>
        <w:bottom w:val="none" w:sz="0" w:space="0" w:color="auto"/>
        <w:right w:val="none" w:sz="0" w:space="0" w:color="auto"/>
      </w:divBdr>
    </w:div>
    <w:div w:id="1182820421">
      <w:bodyDiv w:val="1"/>
      <w:marLeft w:val="0"/>
      <w:marRight w:val="0"/>
      <w:marTop w:val="0"/>
      <w:marBottom w:val="0"/>
      <w:divBdr>
        <w:top w:val="none" w:sz="0" w:space="0" w:color="auto"/>
        <w:left w:val="none" w:sz="0" w:space="0" w:color="auto"/>
        <w:bottom w:val="none" w:sz="0" w:space="0" w:color="auto"/>
        <w:right w:val="none" w:sz="0" w:space="0" w:color="auto"/>
      </w:divBdr>
    </w:div>
    <w:div w:id="1194346212">
      <w:bodyDiv w:val="1"/>
      <w:marLeft w:val="0"/>
      <w:marRight w:val="0"/>
      <w:marTop w:val="0"/>
      <w:marBottom w:val="0"/>
      <w:divBdr>
        <w:top w:val="none" w:sz="0" w:space="0" w:color="auto"/>
        <w:left w:val="none" w:sz="0" w:space="0" w:color="auto"/>
        <w:bottom w:val="none" w:sz="0" w:space="0" w:color="auto"/>
        <w:right w:val="none" w:sz="0" w:space="0" w:color="auto"/>
      </w:divBdr>
      <w:divsChild>
        <w:div w:id="981498347">
          <w:marLeft w:val="0"/>
          <w:marRight w:val="0"/>
          <w:marTop w:val="0"/>
          <w:marBottom w:val="0"/>
          <w:divBdr>
            <w:top w:val="none" w:sz="0" w:space="0" w:color="auto"/>
            <w:left w:val="none" w:sz="0" w:space="0" w:color="auto"/>
            <w:bottom w:val="none" w:sz="0" w:space="0" w:color="auto"/>
            <w:right w:val="none" w:sz="0" w:space="0" w:color="auto"/>
          </w:divBdr>
        </w:div>
      </w:divsChild>
    </w:div>
    <w:div w:id="1201166158">
      <w:bodyDiv w:val="1"/>
      <w:marLeft w:val="0"/>
      <w:marRight w:val="0"/>
      <w:marTop w:val="0"/>
      <w:marBottom w:val="0"/>
      <w:divBdr>
        <w:top w:val="none" w:sz="0" w:space="0" w:color="auto"/>
        <w:left w:val="none" w:sz="0" w:space="0" w:color="auto"/>
        <w:bottom w:val="none" w:sz="0" w:space="0" w:color="auto"/>
        <w:right w:val="none" w:sz="0" w:space="0" w:color="auto"/>
      </w:divBdr>
      <w:divsChild>
        <w:div w:id="1429808266">
          <w:marLeft w:val="0"/>
          <w:marRight w:val="0"/>
          <w:marTop w:val="0"/>
          <w:marBottom w:val="0"/>
          <w:divBdr>
            <w:top w:val="none" w:sz="0" w:space="0" w:color="auto"/>
            <w:left w:val="none" w:sz="0" w:space="0" w:color="auto"/>
            <w:bottom w:val="none" w:sz="0" w:space="0" w:color="auto"/>
            <w:right w:val="none" w:sz="0" w:space="0" w:color="auto"/>
          </w:divBdr>
        </w:div>
      </w:divsChild>
    </w:div>
    <w:div w:id="1222132937">
      <w:bodyDiv w:val="1"/>
      <w:marLeft w:val="0"/>
      <w:marRight w:val="0"/>
      <w:marTop w:val="0"/>
      <w:marBottom w:val="0"/>
      <w:divBdr>
        <w:top w:val="none" w:sz="0" w:space="0" w:color="auto"/>
        <w:left w:val="none" w:sz="0" w:space="0" w:color="auto"/>
        <w:bottom w:val="none" w:sz="0" w:space="0" w:color="auto"/>
        <w:right w:val="none" w:sz="0" w:space="0" w:color="auto"/>
      </w:divBdr>
    </w:div>
    <w:div w:id="1224565035">
      <w:bodyDiv w:val="1"/>
      <w:marLeft w:val="0"/>
      <w:marRight w:val="0"/>
      <w:marTop w:val="0"/>
      <w:marBottom w:val="0"/>
      <w:divBdr>
        <w:top w:val="none" w:sz="0" w:space="0" w:color="auto"/>
        <w:left w:val="none" w:sz="0" w:space="0" w:color="auto"/>
        <w:bottom w:val="none" w:sz="0" w:space="0" w:color="auto"/>
        <w:right w:val="none" w:sz="0" w:space="0" w:color="auto"/>
      </w:divBdr>
    </w:div>
    <w:div w:id="1238007229">
      <w:bodyDiv w:val="1"/>
      <w:marLeft w:val="0"/>
      <w:marRight w:val="0"/>
      <w:marTop w:val="0"/>
      <w:marBottom w:val="0"/>
      <w:divBdr>
        <w:top w:val="none" w:sz="0" w:space="0" w:color="auto"/>
        <w:left w:val="none" w:sz="0" w:space="0" w:color="auto"/>
        <w:bottom w:val="none" w:sz="0" w:space="0" w:color="auto"/>
        <w:right w:val="none" w:sz="0" w:space="0" w:color="auto"/>
      </w:divBdr>
      <w:divsChild>
        <w:div w:id="295336473">
          <w:marLeft w:val="0"/>
          <w:marRight w:val="0"/>
          <w:marTop w:val="0"/>
          <w:marBottom w:val="0"/>
          <w:divBdr>
            <w:top w:val="none" w:sz="0" w:space="0" w:color="auto"/>
            <w:left w:val="none" w:sz="0" w:space="0" w:color="auto"/>
            <w:bottom w:val="none" w:sz="0" w:space="0" w:color="auto"/>
            <w:right w:val="none" w:sz="0" w:space="0" w:color="auto"/>
          </w:divBdr>
        </w:div>
      </w:divsChild>
    </w:div>
    <w:div w:id="1238591479">
      <w:bodyDiv w:val="1"/>
      <w:marLeft w:val="0"/>
      <w:marRight w:val="0"/>
      <w:marTop w:val="0"/>
      <w:marBottom w:val="0"/>
      <w:divBdr>
        <w:top w:val="none" w:sz="0" w:space="0" w:color="auto"/>
        <w:left w:val="none" w:sz="0" w:space="0" w:color="auto"/>
        <w:bottom w:val="none" w:sz="0" w:space="0" w:color="auto"/>
        <w:right w:val="none" w:sz="0" w:space="0" w:color="auto"/>
      </w:divBdr>
      <w:divsChild>
        <w:div w:id="1398089466">
          <w:marLeft w:val="0"/>
          <w:marRight w:val="0"/>
          <w:marTop w:val="0"/>
          <w:marBottom w:val="0"/>
          <w:divBdr>
            <w:top w:val="none" w:sz="0" w:space="0" w:color="auto"/>
            <w:left w:val="none" w:sz="0" w:space="0" w:color="auto"/>
            <w:bottom w:val="none" w:sz="0" w:space="0" w:color="auto"/>
            <w:right w:val="none" w:sz="0" w:space="0" w:color="auto"/>
          </w:divBdr>
        </w:div>
      </w:divsChild>
    </w:div>
    <w:div w:id="1247303648">
      <w:bodyDiv w:val="1"/>
      <w:marLeft w:val="0"/>
      <w:marRight w:val="0"/>
      <w:marTop w:val="0"/>
      <w:marBottom w:val="0"/>
      <w:divBdr>
        <w:top w:val="none" w:sz="0" w:space="0" w:color="auto"/>
        <w:left w:val="none" w:sz="0" w:space="0" w:color="auto"/>
        <w:bottom w:val="none" w:sz="0" w:space="0" w:color="auto"/>
        <w:right w:val="none" w:sz="0" w:space="0" w:color="auto"/>
      </w:divBdr>
      <w:divsChild>
        <w:div w:id="1844589253">
          <w:marLeft w:val="0"/>
          <w:marRight w:val="0"/>
          <w:marTop w:val="0"/>
          <w:marBottom w:val="0"/>
          <w:divBdr>
            <w:top w:val="none" w:sz="0" w:space="0" w:color="auto"/>
            <w:left w:val="none" w:sz="0" w:space="0" w:color="auto"/>
            <w:bottom w:val="none" w:sz="0" w:space="0" w:color="auto"/>
            <w:right w:val="none" w:sz="0" w:space="0" w:color="auto"/>
          </w:divBdr>
        </w:div>
      </w:divsChild>
    </w:div>
    <w:div w:id="1395007511">
      <w:bodyDiv w:val="1"/>
      <w:marLeft w:val="0"/>
      <w:marRight w:val="0"/>
      <w:marTop w:val="0"/>
      <w:marBottom w:val="0"/>
      <w:divBdr>
        <w:top w:val="none" w:sz="0" w:space="0" w:color="auto"/>
        <w:left w:val="none" w:sz="0" w:space="0" w:color="auto"/>
        <w:bottom w:val="none" w:sz="0" w:space="0" w:color="auto"/>
        <w:right w:val="none" w:sz="0" w:space="0" w:color="auto"/>
      </w:divBdr>
    </w:div>
    <w:div w:id="1395348189">
      <w:bodyDiv w:val="1"/>
      <w:marLeft w:val="0"/>
      <w:marRight w:val="0"/>
      <w:marTop w:val="0"/>
      <w:marBottom w:val="0"/>
      <w:divBdr>
        <w:top w:val="none" w:sz="0" w:space="0" w:color="auto"/>
        <w:left w:val="none" w:sz="0" w:space="0" w:color="auto"/>
        <w:bottom w:val="none" w:sz="0" w:space="0" w:color="auto"/>
        <w:right w:val="none" w:sz="0" w:space="0" w:color="auto"/>
      </w:divBdr>
      <w:divsChild>
        <w:div w:id="1219785705">
          <w:marLeft w:val="0"/>
          <w:marRight w:val="0"/>
          <w:marTop w:val="0"/>
          <w:marBottom w:val="0"/>
          <w:divBdr>
            <w:top w:val="none" w:sz="0" w:space="0" w:color="auto"/>
            <w:left w:val="none" w:sz="0" w:space="0" w:color="auto"/>
            <w:bottom w:val="none" w:sz="0" w:space="0" w:color="auto"/>
            <w:right w:val="none" w:sz="0" w:space="0" w:color="auto"/>
          </w:divBdr>
        </w:div>
      </w:divsChild>
    </w:div>
    <w:div w:id="1409114673">
      <w:bodyDiv w:val="1"/>
      <w:marLeft w:val="0"/>
      <w:marRight w:val="0"/>
      <w:marTop w:val="0"/>
      <w:marBottom w:val="0"/>
      <w:divBdr>
        <w:top w:val="none" w:sz="0" w:space="0" w:color="auto"/>
        <w:left w:val="none" w:sz="0" w:space="0" w:color="auto"/>
        <w:bottom w:val="none" w:sz="0" w:space="0" w:color="auto"/>
        <w:right w:val="none" w:sz="0" w:space="0" w:color="auto"/>
      </w:divBdr>
    </w:div>
    <w:div w:id="1443766990">
      <w:bodyDiv w:val="1"/>
      <w:marLeft w:val="0"/>
      <w:marRight w:val="0"/>
      <w:marTop w:val="0"/>
      <w:marBottom w:val="0"/>
      <w:divBdr>
        <w:top w:val="none" w:sz="0" w:space="0" w:color="auto"/>
        <w:left w:val="none" w:sz="0" w:space="0" w:color="auto"/>
        <w:bottom w:val="none" w:sz="0" w:space="0" w:color="auto"/>
        <w:right w:val="none" w:sz="0" w:space="0" w:color="auto"/>
      </w:divBdr>
    </w:div>
    <w:div w:id="1461069290">
      <w:bodyDiv w:val="1"/>
      <w:marLeft w:val="0"/>
      <w:marRight w:val="0"/>
      <w:marTop w:val="0"/>
      <w:marBottom w:val="0"/>
      <w:divBdr>
        <w:top w:val="none" w:sz="0" w:space="0" w:color="auto"/>
        <w:left w:val="none" w:sz="0" w:space="0" w:color="auto"/>
        <w:bottom w:val="none" w:sz="0" w:space="0" w:color="auto"/>
        <w:right w:val="none" w:sz="0" w:space="0" w:color="auto"/>
      </w:divBdr>
    </w:div>
    <w:div w:id="1461649622">
      <w:bodyDiv w:val="1"/>
      <w:marLeft w:val="0"/>
      <w:marRight w:val="0"/>
      <w:marTop w:val="0"/>
      <w:marBottom w:val="0"/>
      <w:divBdr>
        <w:top w:val="none" w:sz="0" w:space="0" w:color="auto"/>
        <w:left w:val="none" w:sz="0" w:space="0" w:color="auto"/>
        <w:bottom w:val="none" w:sz="0" w:space="0" w:color="auto"/>
        <w:right w:val="none" w:sz="0" w:space="0" w:color="auto"/>
      </w:divBdr>
      <w:divsChild>
        <w:div w:id="1767654233">
          <w:marLeft w:val="0"/>
          <w:marRight w:val="0"/>
          <w:marTop w:val="0"/>
          <w:marBottom w:val="0"/>
          <w:divBdr>
            <w:top w:val="none" w:sz="0" w:space="0" w:color="auto"/>
            <w:left w:val="none" w:sz="0" w:space="0" w:color="auto"/>
            <w:bottom w:val="none" w:sz="0" w:space="0" w:color="auto"/>
            <w:right w:val="none" w:sz="0" w:space="0" w:color="auto"/>
          </w:divBdr>
        </w:div>
      </w:divsChild>
    </w:div>
    <w:div w:id="1489323578">
      <w:bodyDiv w:val="1"/>
      <w:marLeft w:val="0"/>
      <w:marRight w:val="0"/>
      <w:marTop w:val="0"/>
      <w:marBottom w:val="0"/>
      <w:divBdr>
        <w:top w:val="none" w:sz="0" w:space="0" w:color="auto"/>
        <w:left w:val="none" w:sz="0" w:space="0" w:color="auto"/>
        <w:bottom w:val="none" w:sz="0" w:space="0" w:color="auto"/>
        <w:right w:val="none" w:sz="0" w:space="0" w:color="auto"/>
      </w:divBdr>
      <w:divsChild>
        <w:div w:id="915550923">
          <w:marLeft w:val="0"/>
          <w:marRight w:val="0"/>
          <w:marTop w:val="120"/>
          <w:marBottom w:val="120"/>
          <w:divBdr>
            <w:top w:val="none" w:sz="0" w:space="0" w:color="auto"/>
            <w:left w:val="none" w:sz="0" w:space="0" w:color="auto"/>
            <w:bottom w:val="none" w:sz="0" w:space="0" w:color="auto"/>
            <w:right w:val="none" w:sz="0" w:space="0" w:color="auto"/>
          </w:divBdr>
        </w:div>
        <w:div w:id="717701170">
          <w:marLeft w:val="0"/>
          <w:marRight w:val="0"/>
          <w:marTop w:val="120"/>
          <w:marBottom w:val="120"/>
          <w:divBdr>
            <w:top w:val="none" w:sz="0" w:space="0" w:color="auto"/>
            <w:left w:val="none" w:sz="0" w:space="0" w:color="auto"/>
            <w:bottom w:val="none" w:sz="0" w:space="0" w:color="auto"/>
            <w:right w:val="none" w:sz="0" w:space="0" w:color="auto"/>
          </w:divBdr>
        </w:div>
      </w:divsChild>
    </w:div>
    <w:div w:id="1495026113">
      <w:bodyDiv w:val="1"/>
      <w:marLeft w:val="0"/>
      <w:marRight w:val="0"/>
      <w:marTop w:val="0"/>
      <w:marBottom w:val="0"/>
      <w:divBdr>
        <w:top w:val="none" w:sz="0" w:space="0" w:color="auto"/>
        <w:left w:val="none" w:sz="0" w:space="0" w:color="auto"/>
        <w:bottom w:val="none" w:sz="0" w:space="0" w:color="auto"/>
        <w:right w:val="none" w:sz="0" w:space="0" w:color="auto"/>
      </w:divBdr>
    </w:div>
    <w:div w:id="1528836352">
      <w:bodyDiv w:val="1"/>
      <w:marLeft w:val="0"/>
      <w:marRight w:val="0"/>
      <w:marTop w:val="0"/>
      <w:marBottom w:val="0"/>
      <w:divBdr>
        <w:top w:val="none" w:sz="0" w:space="0" w:color="auto"/>
        <w:left w:val="none" w:sz="0" w:space="0" w:color="auto"/>
        <w:bottom w:val="none" w:sz="0" w:space="0" w:color="auto"/>
        <w:right w:val="none" w:sz="0" w:space="0" w:color="auto"/>
      </w:divBdr>
    </w:div>
    <w:div w:id="1530221392">
      <w:bodyDiv w:val="1"/>
      <w:marLeft w:val="0"/>
      <w:marRight w:val="0"/>
      <w:marTop w:val="0"/>
      <w:marBottom w:val="0"/>
      <w:divBdr>
        <w:top w:val="none" w:sz="0" w:space="0" w:color="auto"/>
        <w:left w:val="none" w:sz="0" w:space="0" w:color="auto"/>
        <w:bottom w:val="none" w:sz="0" w:space="0" w:color="auto"/>
        <w:right w:val="none" w:sz="0" w:space="0" w:color="auto"/>
      </w:divBdr>
    </w:div>
    <w:div w:id="1564565624">
      <w:bodyDiv w:val="1"/>
      <w:marLeft w:val="0"/>
      <w:marRight w:val="0"/>
      <w:marTop w:val="0"/>
      <w:marBottom w:val="0"/>
      <w:divBdr>
        <w:top w:val="none" w:sz="0" w:space="0" w:color="auto"/>
        <w:left w:val="none" w:sz="0" w:space="0" w:color="auto"/>
        <w:bottom w:val="none" w:sz="0" w:space="0" w:color="auto"/>
        <w:right w:val="none" w:sz="0" w:space="0" w:color="auto"/>
      </w:divBdr>
    </w:div>
    <w:div w:id="1574193782">
      <w:bodyDiv w:val="1"/>
      <w:marLeft w:val="0"/>
      <w:marRight w:val="0"/>
      <w:marTop w:val="0"/>
      <w:marBottom w:val="0"/>
      <w:divBdr>
        <w:top w:val="none" w:sz="0" w:space="0" w:color="auto"/>
        <w:left w:val="none" w:sz="0" w:space="0" w:color="auto"/>
        <w:bottom w:val="none" w:sz="0" w:space="0" w:color="auto"/>
        <w:right w:val="none" w:sz="0" w:space="0" w:color="auto"/>
      </w:divBdr>
    </w:div>
    <w:div w:id="1616328092">
      <w:bodyDiv w:val="1"/>
      <w:marLeft w:val="0"/>
      <w:marRight w:val="0"/>
      <w:marTop w:val="0"/>
      <w:marBottom w:val="0"/>
      <w:divBdr>
        <w:top w:val="none" w:sz="0" w:space="0" w:color="auto"/>
        <w:left w:val="none" w:sz="0" w:space="0" w:color="auto"/>
        <w:bottom w:val="none" w:sz="0" w:space="0" w:color="auto"/>
        <w:right w:val="none" w:sz="0" w:space="0" w:color="auto"/>
      </w:divBdr>
    </w:div>
    <w:div w:id="1644575540">
      <w:bodyDiv w:val="1"/>
      <w:marLeft w:val="0"/>
      <w:marRight w:val="0"/>
      <w:marTop w:val="0"/>
      <w:marBottom w:val="0"/>
      <w:divBdr>
        <w:top w:val="none" w:sz="0" w:space="0" w:color="auto"/>
        <w:left w:val="none" w:sz="0" w:space="0" w:color="auto"/>
        <w:bottom w:val="none" w:sz="0" w:space="0" w:color="auto"/>
        <w:right w:val="none" w:sz="0" w:space="0" w:color="auto"/>
      </w:divBdr>
    </w:div>
    <w:div w:id="1648626061">
      <w:bodyDiv w:val="1"/>
      <w:marLeft w:val="0"/>
      <w:marRight w:val="0"/>
      <w:marTop w:val="0"/>
      <w:marBottom w:val="0"/>
      <w:divBdr>
        <w:top w:val="none" w:sz="0" w:space="0" w:color="auto"/>
        <w:left w:val="none" w:sz="0" w:space="0" w:color="auto"/>
        <w:bottom w:val="none" w:sz="0" w:space="0" w:color="auto"/>
        <w:right w:val="none" w:sz="0" w:space="0" w:color="auto"/>
      </w:divBdr>
    </w:div>
    <w:div w:id="1785495509">
      <w:bodyDiv w:val="1"/>
      <w:marLeft w:val="0"/>
      <w:marRight w:val="0"/>
      <w:marTop w:val="0"/>
      <w:marBottom w:val="0"/>
      <w:divBdr>
        <w:top w:val="none" w:sz="0" w:space="0" w:color="auto"/>
        <w:left w:val="none" w:sz="0" w:space="0" w:color="auto"/>
        <w:bottom w:val="none" w:sz="0" w:space="0" w:color="auto"/>
        <w:right w:val="none" w:sz="0" w:space="0" w:color="auto"/>
      </w:divBdr>
    </w:div>
    <w:div w:id="1789660576">
      <w:bodyDiv w:val="1"/>
      <w:marLeft w:val="0"/>
      <w:marRight w:val="0"/>
      <w:marTop w:val="0"/>
      <w:marBottom w:val="0"/>
      <w:divBdr>
        <w:top w:val="none" w:sz="0" w:space="0" w:color="auto"/>
        <w:left w:val="none" w:sz="0" w:space="0" w:color="auto"/>
        <w:bottom w:val="none" w:sz="0" w:space="0" w:color="auto"/>
        <w:right w:val="none" w:sz="0" w:space="0" w:color="auto"/>
      </w:divBdr>
      <w:divsChild>
        <w:div w:id="1106316425">
          <w:marLeft w:val="0"/>
          <w:marRight w:val="0"/>
          <w:marTop w:val="0"/>
          <w:marBottom w:val="0"/>
          <w:divBdr>
            <w:top w:val="none" w:sz="0" w:space="0" w:color="auto"/>
            <w:left w:val="none" w:sz="0" w:space="0" w:color="auto"/>
            <w:bottom w:val="none" w:sz="0" w:space="0" w:color="auto"/>
            <w:right w:val="none" w:sz="0" w:space="0" w:color="auto"/>
          </w:divBdr>
        </w:div>
      </w:divsChild>
    </w:div>
    <w:div w:id="1848902779">
      <w:bodyDiv w:val="1"/>
      <w:marLeft w:val="0"/>
      <w:marRight w:val="0"/>
      <w:marTop w:val="0"/>
      <w:marBottom w:val="0"/>
      <w:divBdr>
        <w:top w:val="none" w:sz="0" w:space="0" w:color="auto"/>
        <w:left w:val="none" w:sz="0" w:space="0" w:color="auto"/>
        <w:bottom w:val="none" w:sz="0" w:space="0" w:color="auto"/>
        <w:right w:val="none" w:sz="0" w:space="0" w:color="auto"/>
      </w:divBdr>
    </w:div>
    <w:div w:id="1853565696">
      <w:bodyDiv w:val="1"/>
      <w:marLeft w:val="0"/>
      <w:marRight w:val="0"/>
      <w:marTop w:val="0"/>
      <w:marBottom w:val="0"/>
      <w:divBdr>
        <w:top w:val="none" w:sz="0" w:space="0" w:color="auto"/>
        <w:left w:val="none" w:sz="0" w:space="0" w:color="auto"/>
        <w:bottom w:val="none" w:sz="0" w:space="0" w:color="auto"/>
        <w:right w:val="none" w:sz="0" w:space="0" w:color="auto"/>
      </w:divBdr>
      <w:divsChild>
        <w:div w:id="1221012426">
          <w:marLeft w:val="0"/>
          <w:marRight w:val="0"/>
          <w:marTop w:val="120"/>
          <w:marBottom w:val="120"/>
          <w:divBdr>
            <w:top w:val="none" w:sz="0" w:space="0" w:color="auto"/>
            <w:left w:val="none" w:sz="0" w:space="0" w:color="auto"/>
            <w:bottom w:val="none" w:sz="0" w:space="0" w:color="auto"/>
            <w:right w:val="none" w:sz="0" w:space="0" w:color="auto"/>
          </w:divBdr>
        </w:div>
        <w:div w:id="100881416">
          <w:marLeft w:val="0"/>
          <w:marRight w:val="0"/>
          <w:marTop w:val="120"/>
          <w:marBottom w:val="120"/>
          <w:divBdr>
            <w:top w:val="none" w:sz="0" w:space="0" w:color="auto"/>
            <w:left w:val="none" w:sz="0" w:space="0" w:color="auto"/>
            <w:bottom w:val="none" w:sz="0" w:space="0" w:color="auto"/>
            <w:right w:val="none" w:sz="0" w:space="0" w:color="auto"/>
          </w:divBdr>
        </w:div>
        <w:div w:id="1350449062">
          <w:marLeft w:val="0"/>
          <w:marRight w:val="0"/>
          <w:marTop w:val="120"/>
          <w:marBottom w:val="120"/>
          <w:divBdr>
            <w:top w:val="none" w:sz="0" w:space="0" w:color="auto"/>
            <w:left w:val="none" w:sz="0" w:space="0" w:color="auto"/>
            <w:bottom w:val="none" w:sz="0" w:space="0" w:color="auto"/>
            <w:right w:val="none" w:sz="0" w:space="0" w:color="auto"/>
          </w:divBdr>
        </w:div>
        <w:div w:id="1782531431">
          <w:marLeft w:val="0"/>
          <w:marRight w:val="0"/>
          <w:marTop w:val="120"/>
          <w:marBottom w:val="120"/>
          <w:divBdr>
            <w:top w:val="none" w:sz="0" w:space="0" w:color="auto"/>
            <w:left w:val="none" w:sz="0" w:space="0" w:color="auto"/>
            <w:bottom w:val="none" w:sz="0" w:space="0" w:color="auto"/>
            <w:right w:val="none" w:sz="0" w:space="0" w:color="auto"/>
          </w:divBdr>
        </w:div>
        <w:div w:id="591400679">
          <w:marLeft w:val="0"/>
          <w:marRight w:val="0"/>
          <w:marTop w:val="120"/>
          <w:marBottom w:val="120"/>
          <w:divBdr>
            <w:top w:val="none" w:sz="0" w:space="0" w:color="auto"/>
            <w:left w:val="none" w:sz="0" w:space="0" w:color="auto"/>
            <w:bottom w:val="none" w:sz="0" w:space="0" w:color="auto"/>
            <w:right w:val="none" w:sz="0" w:space="0" w:color="auto"/>
          </w:divBdr>
        </w:div>
        <w:div w:id="1317416715">
          <w:marLeft w:val="0"/>
          <w:marRight w:val="0"/>
          <w:marTop w:val="120"/>
          <w:marBottom w:val="120"/>
          <w:divBdr>
            <w:top w:val="none" w:sz="0" w:space="0" w:color="auto"/>
            <w:left w:val="none" w:sz="0" w:space="0" w:color="auto"/>
            <w:bottom w:val="none" w:sz="0" w:space="0" w:color="auto"/>
            <w:right w:val="none" w:sz="0" w:space="0" w:color="auto"/>
          </w:divBdr>
        </w:div>
        <w:div w:id="1099641025">
          <w:marLeft w:val="0"/>
          <w:marRight w:val="0"/>
          <w:marTop w:val="120"/>
          <w:marBottom w:val="120"/>
          <w:divBdr>
            <w:top w:val="none" w:sz="0" w:space="0" w:color="auto"/>
            <w:left w:val="none" w:sz="0" w:space="0" w:color="auto"/>
            <w:bottom w:val="none" w:sz="0" w:space="0" w:color="auto"/>
            <w:right w:val="none" w:sz="0" w:space="0" w:color="auto"/>
          </w:divBdr>
        </w:div>
      </w:divsChild>
    </w:div>
    <w:div w:id="1872765297">
      <w:bodyDiv w:val="1"/>
      <w:marLeft w:val="0"/>
      <w:marRight w:val="0"/>
      <w:marTop w:val="0"/>
      <w:marBottom w:val="0"/>
      <w:divBdr>
        <w:top w:val="none" w:sz="0" w:space="0" w:color="auto"/>
        <w:left w:val="none" w:sz="0" w:space="0" w:color="auto"/>
        <w:bottom w:val="none" w:sz="0" w:space="0" w:color="auto"/>
        <w:right w:val="none" w:sz="0" w:space="0" w:color="auto"/>
      </w:divBdr>
      <w:divsChild>
        <w:div w:id="1642540098">
          <w:marLeft w:val="0"/>
          <w:marRight w:val="0"/>
          <w:marTop w:val="0"/>
          <w:marBottom w:val="0"/>
          <w:divBdr>
            <w:top w:val="none" w:sz="0" w:space="0" w:color="auto"/>
            <w:left w:val="none" w:sz="0" w:space="0" w:color="auto"/>
            <w:bottom w:val="none" w:sz="0" w:space="0" w:color="auto"/>
            <w:right w:val="none" w:sz="0" w:space="0" w:color="auto"/>
          </w:divBdr>
        </w:div>
      </w:divsChild>
    </w:div>
    <w:div w:id="1874686519">
      <w:bodyDiv w:val="1"/>
      <w:marLeft w:val="0"/>
      <w:marRight w:val="0"/>
      <w:marTop w:val="0"/>
      <w:marBottom w:val="0"/>
      <w:divBdr>
        <w:top w:val="none" w:sz="0" w:space="0" w:color="auto"/>
        <w:left w:val="none" w:sz="0" w:space="0" w:color="auto"/>
        <w:bottom w:val="none" w:sz="0" w:space="0" w:color="auto"/>
        <w:right w:val="none" w:sz="0" w:space="0" w:color="auto"/>
      </w:divBdr>
      <w:divsChild>
        <w:div w:id="1102383958">
          <w:marLeft w:val="0"/>
          <w:marRight w:val="0"/>
          <w:marTop w:val="120"/>
          <w:marBottom w:val="120"/>
          <w:divBdr>
            <w:top w:val="none" w:sz="0" w:space="0" w:color="auto"/>
            <w:left w:val="none" w:sz="0" w:space="0" w:color="auto"/>
            <w:bottom w:val="none" w:sz="0" w:space="0" w:color="auto"/>
            <w:right w:val="none" w:sz="0" w:space="0" w:color="auto"/>
          </w:divBdr>
        </w:div>
        <w:div w:id="1735422185">
          <w:marLeft w:val="0"/>
          <w:marRight w:val="0"/>
          <w:marTop w:val="120"/>
          <w:marBottom w:val="120"/>
          <w:divBdr>
            <w:top w:val="none" w:sz="0" w:space="0" w:color="auto"/>
            <w:left w:val="none" w:sz="0" w:space="0" w:color="auto"/>
            <w:bottom w:val="none" w:sz="0" w:space="0" w:color="auto"/>
            <w:right w:val="none" w:sz="0" w:space="0" w:color="auto"/>
          </w:divBdr>
        </w:div>
        <w:div w:id="1395883940">
          <w:marLeft w:val="0"/>
          <w:marRight w:val="0"/>
          <w:marTop w:val="120"/>
          <w:marBottom w:val="120"/>
          <w:divBdr>
            <w:top w:val="none" w:sz="0" w:space="0" w:color="auto"/>
            <w:left w:val="none" w:sz="0" w:space="0" w:color="auto"/>
            <w:bottom w:val="none" w:sz="0" w:space="0" w:color="auto"/>
            <w:right w:val="none" w:sz="0" w:space="0" w:color="auto"/>
          </w:divBdr>
        </w:div>
        <w:div w:id="1718822313">
          <w:marLeft w:val="0"/>
          <w:marRight w:val="0"/>
          <w:marTop w:val="120"/>
          <w:marBottom w:val="120"/>
          <w:divBdr>
            <w:top w:val="none" w:sz="0" w:space="0" w:color="auto"/>
            <w:left w:val="none" w:sz="0" w:space="0" w:color="auto"/>
            <w:bottom w:val="none" w:sz="0" w:space="0" w:color="auto"/>
            <w:right w:val="none" w:sz="0" w:space="0" w:color="auto"/>
          </w:divBdr>
        </w:div>
        <w:div w:id="1451049318">
          <w:marLeft w:val="0"/>
          <w:marRight w:val="0"/>
          <w:marTop w:val="120"/>
          <w:marBottom w:val="120"/>
          <w:divBdr>
            <w:top w:val="none" w:sz="0" w:space="0" w:color="auto"/>
            <w:left w:val="none" w:sz="0" w:space="0" w:color="auto"/>
            <w:bottom w:val="none" w:sz="0" w:space="0" w:color="auto"/>
            <w:right w:val="none" w:sz="0" w:space="0" w:color="auto"/>
          </w:divBdr>
        </w:div>
        <w:div w:id="290980569">
          <w:marLeft w:val="0"/>
          <w:marRight w:val="0"/>
          <w:marTop w:val="120"/>
          <w:marBottom w:val="120"/>
          <w:divBdr>
            <w:top w:val="none" w:sz="0" w:space="0" w:color="auto"/>
            <w:left w:val="none" w:sz="0" w:space="0" w:color="auto"/>
            <w:bottom w:val="none" w:sz="0" w:space="0" w:color="auto"/>
            <w:right w:val="none" w:sz="0" w:space="0" w:color="auto"/>
          </w:divBdr>
        </w:div>
        <w:div w:id="888997933">
          <w:marLeft w:val="0"/>
          <w:marRight w:val="0"/>
          <w:marTop w:val="120"/>
          <w:marBottom w:val="120"/>
          <w:divBdr>
            <w:top w:val="none" w:sz="0" w:space="0" w:color="auto"/>
            <w:left w:val="none" w:sz="0" w:space="0" w:color="auto"/>
            <w:bottom w:val="none" w:sz="0" w:space="0" w:color="auto"/>
            <w:right w:val="none" w:sz="0" w:space="0" w:color="auto"/>
          </w:divBdr>
        </w:div>
        <w:div w:id="1006596427">
          <w:marLeft w:val="0"/>
          <w:marRight w:val="0"/>
          <w:marTop w:val="120"/>
          <w:marBottom w:val="120"/>
          <w:divBdr>
            <w:top w:val="none" w:sz="0" w:space="0" w:color="auto"/>
            <w:left w:val="none" w:sz="0" w:space="0" w:color="auto"/>
            <w:bottom w:val="none" w:sz="0" w:space="0" w:color="auto"/>
            <w:right w:val="none" w:sz="0" w:space="0" w:color="auto"/>
          </w:divBdr>
        </w:div>
        <w:div w:id="2006744536">
          <w:marLeft w:val="0"/>
          <w:marRight w:val="0"/>
          <w:marTop w:val="120"/>
          <w:marBottom w:val="120"/>
          <w:divBdr>
            <w:top w:val="none" w:sz="0" w:space="0" w:color="auto"/>
            <w:left w:val="none" w:sz="0" w:space="0" w:color="auto"/>
            <w:bottom w:val="none" w:sz="0" w:space="0" w:color="auto"/>
            <w:right w:val="none" w:sz="0" w:space="0" w:color="auto"/>
          </w:divBdr>
        </w:div>
        <w:div w:id="2101560965">
          <w:marLeft w:val="0"/>
          <w:marRight w:val="0"/>
          <w:marTop w:val="120"/>
          <w:marBottom w:val="120"/>
          <w:divBdr>
            <w:top w:val="none" w:sz="0" w:space="0" w:color="auto"/>
            <w:left w:val="none" w:sz="0" w:space="0" w:color="auto"/>
            <w:bottom w:val="none" w:sz="0" w:space="0" w:color="auto"/>
            <w:right w:val="none" w:sz="0" w:space="0" w:color="auto"/>
          </w:divBdr>
        </w:div>
        <w:div w:id="1792748533">
          <w:marLeft w:val="0"/>
          <w:marRight w:val="0"/>
          <w:marTop w:val="120"/>
          <w:marBottom w:val="120"/>
          <w:divBdr>
            <w:top w:val="none" w:sz="0" w:space="0" w:color="auto"/>
            <w:left w:val="none" w:sz="0" w:space="0" w:color="auto"/>
            <w:bottom w:val="none" w:sz="0" w:space="0" w:color="auto"/>
            <w:right w:val="none" w:sz="0" w:space="0" w:color="auto"/>
          </w:divBdr>
        </w:div>
      </w:divsChild>
    </w:div>
    <w:div w:id="1891257850">
      <w:bodyDiv w:val="1"/>
      <w:marLeft w:val="0"/>
      <w:marRight w:val="0"/>
      <w:marTop w:val="0"/>
      <w:marBottom w:val="0"/>
      <w:divBdr>
        <w:top w:val="none" w:sz="0" w:space="0" w:color="auto"/>
        <w:left w:val="none" w:sz="0" w:space="0" w:color="auto"/>
        <w:bottom w:val="none" w:sz="0" w:space="0" w:color="auto"/>
        <w:right w:val="none" w:sz="0" w:space="0" w:color="auto"/>
      </w:divBdr>
    </w:div>
    <w:div w:id="1928071448">
      <w:bodyDiv w:val="1"/>
      <w:marLeft w:val="0"/>
      <w:marRight w:val="0"/>
      <w:marTop w:val="0"/>
      <w:marBottom w:val="0"/>
      <w:divBdr>
        <w:top w:val="none" w:sz="0" w:space="0" w:color="auto"/>
        <w:left w:val="none" w:sz="0" w:space="0" w:color="auto"/>
        <w:bottom w:val="none" w:sz="0" w:space="0" w:color="auto"/>
        <w:right w:val="none" w:sz="0" w:space="0" w:color="auto"/>
      </w:divBdr>
      <w:divsChild>
        <w:div w:id="533005812">
          <w:marLeft w:val="0"/>
          <w:marRight w:val="0"/>
          <w:marTop w:val="120"/>
          <w:marBottom w:val="120"/>
          <w:divBdr>
            <w:top w:val="none" w:sz="0" w:space="0" w:color="auto"/>
            <w:left w:val="none" w:sz="0" w:space="0" w:color="auto"/>
            <w:bottom w:val="none" w:sz="0" w:space="0" w:color="auto"/>
            <w:right w:val="none" w:sz="0" w:space="0" w:color="auto"/>
          </w:divBdr>
        </w:div>
        <w:div w:id="1973166208">
          <w:marLeft w:val="0"/>
          <w:marRight w:val="0"/>
          <w:marTop w:val="120"/>
          <w:marBottom w:val="120"/>
          <w:divBdr>
            <w:top w:val="none" w:sz="0" w:space="0" w:color="auto"/>
            <w:left w:val="none" w:sz="0" w:space="0" w:color="auto"/>
            <w:bottom w:val="none" w:sz="0" w:space="0" w:color="auto"/>
            <w:right w:val="none" w:sz="0" w:space="0" w:color="auto"/>
          </w:divBdr>
        </w:div>
        <w:div w:id="1357468243">
          <w:marLeft w:val="0"/>
          <w:marRight w:val="0"/>
          <w:marTop w:val="120"/>
          <w:marBottom w:val="120"/>
          <w:divBdr>
            <w:top w:val="none" w:sz="0" w:space="0" w:color="auto"/>
            <w:left w:val="none" w:sz="0" w:space="0" w:color="auto"/>
            <w:bottom w:val="none" w:sz="0" w:space="0" w:color="auto"/>
            <w:right w:val="none" w:sz="0" w:space="0" w:color="auto"/>
          </w:divBdr>
        </w:div>
        <w:div w:id="1566840794">
          <w:marLeft w:val="0"/>
          <w:marRight w:val="0"/>
          <w:marTop w:val="120"/>
          <w:marBottom w:val="120"/>
          <w:divBdr>
            <w:top w:val="none" w:sz="0" w:space="0" w:color="auto"/>
            <w:left w:val="none" w:sz="0" w:space="0" w:color="auto"/>
            <w:bottom w:val="none" w:sz="0" w:space="0" w:color="auto"/>
            <w:right w:val="none" w:sz="0" w:space="0" w:color="auto"/>
          </w:divBdr>
        </w:div>
        <w:div w:id="513306250">
          <w:marLeft w:val="0"/>
          <w:marRight w:val="0"/>
          <w:marTop w:val="120"/>
          <w:marBottom w:val="120"/>
          <w:divBdr>
            <w:top w:val="none" w:sz="0" w:space="0" w:color="auto"/>
            <w:left w:val="none" w:sz="0" w:space="0" w:color="auto"/>
            <w:bottom w:val="none" w:sz="0" w:space="0" w:color="auto"/>
            <w:right w:val="none" w:sz="0" w:space="0" w:color="auto"/>
          </w:divBdr>
        </w:div>
        <w:div w:id="1119179186">
          <w:marLeft w:val="0"/>
          <w:marRight w:val="0"/>
          <w:marTop w:val="120"/>
          <w:marBottom w:val="120"/>
          <w:divBdr>
            <w:top w:val="none" w:sz="0" w:space="0" w:color="auto"/>
            <w:left w:val="none" w:sz="0" w:space="0" w:color="auto"/>
            <w:bottom w:val="none" w:sz="0" w:space="0" w:color="auto"/>
            <w:right w:val="none" w:sz="0" w:space="0" w:color="auto"/>
          </w:divBdr>
        </w:div>
        <w:div w:id="1183976096">
          <w:marLeft w:val="0"/>
          <w:marRight w:val="0"/>
          <w:marTop w:val="120"/>
          <w:marBottom w:val="120"/>
          <w:divBdr>
            <w:top w:val="none" w:sz="0" w:space="0" w:color="auto"/>
            <w:left w:val="none" w:sz="0" w:space="0" w:color="auto"/>
            <w:bottom w:val="none" w:sz="0" w:space="0" w:color="auto"/>
            <w:right w:val="none" w:sz="0" w:space="0" w:color="auto"/>
          </w:divBdr>
        </w:div>
        <w:div w:id="764494118">
          <w:marLeft w:val="0"/>
          <w:marRight w:val="0"/>
          <w:marTop w:val="120"/>
          <w:marBottom w:val="120"/>
          <w:divBdr>
            <w:top w:val="none" w:sz="0" w:space="0" w:color="auto"/>
            <w:left w:val="none" w:sz="0" w:space="0" w:color="auto"/>
            <w:bottom w:val="none" w:sz="0" w:space="0" w:color="auto"/>
            <w:right w:val="none" w:sz="0" w:space="0" w:color="auto"/>
          </w:divBdr>
        </w:div>
        <w:div w:id="1523325072">
          <w:marLeft w:val="0"/>
          <w:marRight w:val="0"/>
          <w:marTop w:val="120"/>
          <w:marBottom w:val="120"/>
          <w:divBdr>
            <w:top w:val="none" w:sz="0" w:space="0" w:color="auto"/>
            <w:left w:val="none" w:sz="0" w:space="0" w:color="auto"/>
            <w:bottom w:val="none" w:sz="0" w:space="0" w:color="auto"/>
            <w:right w:val="none" w:sz="0" w:space="0" w:color="auto"/>
          </w:divBdr>
        </w:div>
        <w:div w:id="1326933245">
          <w:marLeft w:val="0"/>
          <w:marRight w:val="0"/>
          <w:marTop w:val="120"/>
          <w:marBottom w:val="120"/>
          <w:divBdr>
            <w:top w:val="none" w:sz="0" w:space="0" w:color="auto"/>
            <w:left w:val="none" w:sz="0" w:space="0" w:color="auto"/>
            <w:bottom w:val="none" w:sz="0" w:space="0" w:color="auto"/>
            <w:right w:val="none" w:sz="0" w:space="0" w:color="auto"/>
          </w:divBdr>
        </w:div>
      </w:divsChild>
    </w:div>
    <w:div w:id="1956137619">
      <w:bodyDiv w:val="1"/>
      <w:marLeft w:val="0"/>
      <w:marRight w:val="0"/>
      <w:marTop w:val="0"/>
      <w:marBottom w:val="0"/>
      <w:divBdr>
        <w:top w:val="none" w:sz="0" w:space="0" w:color="auto"/>
        <w:left w:val="none" w:sz="0" w:space="0" w:color="auto"/>
        <w:bottom w:val="none" w:sz="0" w:space="0" w:color="auto"/>
        <w:right w:val="none" w:sz="0" w:space="0" w:color="auto"/>
      </w:divBdr>
    </w:div>
    <w:div w:id="1963029056">
      <w:bodyDiv w:val="1"/>
      <w:marLeft w:val="0"/>
      <w:marRight w:val="0"/>
      <w:marTop w:val="0"/>
      <w:marBottom w:val="0"/>
      <w:divBdr>
        <w:top w:val="none" w:sz="0" w:space="0" w:color="auto"/>
        <w:left w:val="none" w:sz="0" w:space="0" w:color="auto"/>
        <w:bottom w:val="none" w:sz="0" w:space="0" w:color="auto"/>
        <w:right w:val="none" w:sz="0" w:space="0" w:color="auto"/>
      </w:divBdr>
      <w:divsChild>
        <w:div w:id="672411439">
          <w:marLeft w:val="0"/>
          <w:marRight w:val="0"/>
          <w:marTop w:val="120"/>
          <w:marBottom w:val="120"/>
          <w:divBdr>
            <w:top w:val="none" w:sz="0" w:space="0" w:color="auto"/>
            <w:left w:val="none" w:sz="0" w:space="0" w:color="auto"/>
            <w:bottom w:val="none" w:sz="0" w:space="0" w:color="auto"/>
            <w:right w:val="none" w:sz="0" w:space="0" w:color="auto"/>
          </w:divBdr>
        </w:div>
        <w:div w:id="771127843">
          <w:marLeft w:val="0"/>
          <w:marRight w:val="0"/>
          <w:marTop w:val="120"/>
          <w:marBottom w:val="120"/>
          <w:divBdr>
            <w:top w:val="none" w:sz="0" w:space="0" w:color="auto"/>
            <w:left w:val="none" w:sz="0" w:space="0" w:color="auto"/>
            <w:bottom w:val="none" w:sz="0" w:space="0" w:color="auto"/>
            <w:right w:val="none" w:sz="0" w:space="0" w:color="auto"/>
          </w:divBdr>
        </w:div>
        <w:div w:id="847210112">
          <w:marLeft w:val="0"/>
          <w:marRight w:val="0"/>
          <w:marTop w:val="120"/>
          <w:marBottom w:val="120"/>
          <w:divBdr>
            <w:top w:val="none" w:sz="0" w:space="0" w:color="auto"/>
            <w:left w:val="none" w:sz="0" w:space="0" w:color="auto"/>
            <w:bottom w:val="none" w:sz="0" w:space="0" w:color="auto"/>
            <w:right w:val="none" w:sz="0" w:space="0" w:color="auto"/>
          </w:divBdr>
        </w:div>
        <w:div w:id="1362244662">
          <w:marLeft w:val="0"/>
          <w:marRight w:val="0"/>
          <w:marTop w:val="120"/>
          <w:marBottom w:val="120"/>
          <w:divBdr>
            <w:top w:val="none" w:sz="0" w:space="0" w:color="auto"/>
            <w:left w:val="none" w:sz="0" w:space="0" w:color="auto"/>
            <w:bottom w:val="none" w:sz="0" w:space="0" w:color="auto"/>
            <w:right w:val="none" w:sz="0" w:space="0" w:color="auto"/>
          </w:divBdr>
        </w:div>
        <w:div w:id="452939799">
          <w:marLeft w:val="0"/>
          <w:marRight w:val="0"/>
          <w:marTop w:val="120"/>
          <w:marBottom w:val="120"/>
          <w:divBdr>
            <w:top w:val="none" w:sz="0" w:space="0" w:color="auto"/>
            <w:left w:val="none" w:sz="0" w:space="0" w:color="auto"/>
            <w:bottom w:val="none" w:sz="0" w:space="0" w:color="auto"/>
            <w:right w:val="none" w:sz="0" w:space="0" w:color="auto"/>
          </w:divBdr>
        </w:div>
        <w:div w:id="349911234">
          <w:marLeft w:val="0"/>
          <w:marRight w:val="0"/>
          <w:marTop w:val="120"/>
          <w:marBottom w:val="120"/>
          <w:divBdr>
            <w:top w:val="none" w:sz="0" w:space="0" w:color="auto"/>
            <w:left w:val="none" w:sz="0" w:space="0" w:color="auto"/>
            <w:bottom w:val="none" w:sz="0" w:space="0" w:color="auto"/>
            <w:right w:val="none" w:sz="0" w:space="0" w:color="auto"/>
          </w:divBdr>
        </w:div>
        <w:div w:id="301887572">
          <w:marLeft w:val="0"/>
          <w:marRight w:val="0"/>
          <w:marTop w:val="120"/>
          <w:marBottom w:val="120"/>
          <w:divBdr>
            <w:top w:val="none" w:sz="0" w:space="0" w:color="auto"/>
            <w:left w:val="none" w:sz="0" w:space="0" w:color="auto"/>
            <w:bottom w:val="none" w:sz="0" w:space="0" w:color="auto"/>
            <w:right w:val="none" w:sz="0" w:space="0" w:color="auto"/>
          </w:divBdr>
        </w:div>
      </w:divsChild>
    </w:div>
    <w:div w:id="1968318777">
      <w:bodyDiv w:val="1"/>
      <w:marLeft w:val="0"/>
      <w:marRight w:val="0"/>
      <w:marTop w:val="0"/>
      <w:marBottom w:val="0"/>
      <w:divBdr>
        <w:top w:val="none" w:sz="0" w:space="0" w:color="auto"/>
        <w:left w:val="none" w:sz="0" w:space="0" w:color="auto"/>
        <w:bottom w:val="none" w:sz="0" w:space="0" w:color="auto"/>
        <w:right w:val="none" w:sz="0" w:space="0" w:color="auto"/>
      </w:divBdr>
    </w:div>
    <w:div w:id="1969969685">
      <w:bodyDiv w:val="1"/>
      <w:marLeft w:val="0"/>
      <w:marRight w:val="0"/>
      <w:marTop w:val="0"/>
      <w:marBottom w:val="0"/>
      <w:divBdr>
        <w:top w:val="none" w:sz="0" w:space="0" w:color="auto"/>
        <w:left w:val="none" w:sz="0" w:space="0" w:color="auto"/>
        <w:bottom w:val="none" w:sz="0" w:space="0" w:color="auto"/>
        <w:right w:val="none" w:sz="0" w:space="0" w:color="auto"/>
      </w:divBdr>
    </w:div>
    <w:div w:id="1976838130">
      <w:bodyDiv w:val="1"/>
      <w:marLeft w:val="0"/>
      <w:marRight w:val="0"/>
      <w:marTop w:val="0"/>
      <w:marBottom w:val="0"/>
      <w:divBdr>
        <w:top w:val="none" w:sz="0" w:space="0" w:color="auto"/>
        <w:left w:val="none" w:sz="0" w:space="0" w:color="auto"/>
        <w:bottom w:val="none" w:sz="0" w:space="0" w:color="auto"/>
        <w:right w:val="none" w:sz="0" w:space="0" w:color="auto"/>
      </w:divBdr>
    </w:div>
    <w:div w:id="2016685126">
      <w:bodyDiv w:val="1"/>
      <w:marLeft w:val="0"/>
      <w:marRight w:val="0"/>
      <w:marTop w:val="0"/>
      <w:marBottom w:val="0"/>
      <w:divBdr>
        <w:top w:val="none" w:sz="0" w:space="0" w:color="auto"/>
        <w:left w:val="none" w:sz="0" w:space="0" w:color="auto"/>
        <w:bottom w:val="none" w:sz="0" w:space="0" w:color="auto"/>
        <w:right w:val="none" w:sz="0" w:space="0" w:color="auto"/>
      </w:divBdr>
    </w:div>
    <w:div w:id="2026667726">
      <w:bodyDiv w:val="1"/>
      <w:marLeft w:val="0"/>
      <w:marRight w:val="0"/>
      <w:marTop w:val="0"/>
      <w:marBottom w:val="0"/>
      <w:divBdr>
        <w:top w:val="none" w:sz="0" w:space="0" w:color="auto"/>
        <w:left w:val="none" w:sz="0" w:space="0" w:color="auto"/>
        <w:bottom w:val="none" w:sz="0" w:space="0" w:color="auto"/>
        <w:right w:val="none" w:sz="0" w:space="0" w:color="auto"/>
      </w:divBdr>
      <w:divsChild>
        <w:div w:id="273245458">
          <w:marLeft w:val="0"/>
          <w:marRight w:val="0"/>
          <w:marTop w:val="0"/>
          <w:marBottom w:val="0"/>
          <w:divBdr>
            <w:top w:val="none" w:sz="0" w:space="0" w:color="auto"/>
            <w:left w:val="none" w:sz="0" w:space="0" w:color="auto"/>
            <w:bottom w:val="none" w:sz="0" w:space="0" w:color="auto"/>
            <w:right w:val="none" w:sz="0" w:space="0" w:color="auto"/>
          </w:divBdr>
        </w:div>
      </w:divsChild>
    </w:div>
    <w:div w:id="21267296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2339BCD-FEF0-43B9-9587-43E2C91083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1915</TotalTime>
  <Pages>31</Pages>
  <Words>6174</Words>
  <Characters>35192</Characters>
  <Application>Microsoft Office Word</Application>
  <DocSecurity>0</DocSecurity>
  <Lines>293</Lines>
  <Paragraphs>82</Paragraphs>
  <ScaleCrop>false</ScaleCrop>
  <HeadingPairs>
    <vt:vector size="4" baseType="variant">
      <vt:variant>
        <vt:lpstr>Название</vt:lpstr>
      </vt:variant>
      <vt:variant>
        <vt:i4>1</vt:i4>
      </vt:variant>
      <vt:variant>
        <vt:lpstr>Назва</vt:lpstr>
      </vt:variant>
      <vt:variant>
        <vt:i4>1</vt:i4>
      </vt:variant>
    </vt:vector>
  </HeadingPairs>
  <TitlesOfParts>
    <vt:vector size="2" baseType="lpstr">
      <vt:lpstr/>
      <vt:lpstr/>
    </vt:vector>
  </TitlesOfParts>
  <Company/>
  <LinksUpToDate>false</LinksUpToDate>
  <CharactersWithSpaces>41284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þÿ</dc:creator>
  <cp:lastModifiedBy>Melton</cp:lastModifiedBy>
  <cp:revision>15</cp:revision>
  <cp:lastPrinted>2025-12-12T02:52:00Z</cp:lastPrinted>
  <dcterms:created xsi:type="dcterms:W3CDTF">2025-12-15T16:00:00Z</dcterms:created>
  <dcterms:modified xsi:type="dcterms:W3CDTF">2026-06-06T15:10:00Z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0980da32-03b6-4546-a15b-1b286f51e42c</vt:lpwstr>
  </property>
</Properties>
</file>