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FF2A9" w14:textId="77777777" w:rsidR="00AE2E91" w:rsidRPr="003E11C8" w:rsidRDefault="00000000">
      <w:pPr>
        <w:spacing w:before="240" w:after="80"/>
        <w:jc w:val="center"/>
        <w:rPr>
          <w:rFonts w:ascii="Times New Roman" w:eastAsia="仿宋" w:hAnsi="Times New Roman"/>
          <w:lang w:eastAsia="zh-CN"/>
        </w:rPr>
      </w:pPr>
      <w:r w:rsidRPr="003E11C8">
        <w:rPr>
          <w:rFonts w:ascii="Times New Roman" w:eastAsia="仿宋" w:hAnsi="Times New Roman"/>
          <w:b/>
          <w:sz w:val="40"/>
          <w:lang w:eastAsia="zh-CN"/>
        </w:rPr>
        <w:t>犀牛鸟</w:t>
      </w:r>
      <w:r w:rsidRPr="003E11C8">
        <w:rPr>
          <w:rFonts w:ascii="Times New Roman" w:eastAsia="仿宋" w:hAnsi="Times New Roman"/>
          <w:b/>
          <w:sz w:val="40"/>
          <w:lang w:eastAsia="zh-CN"/>
        </w:rPr>
        <w:t xml:space="preserve"> TencentDB-Agent-Memory </w:t>
      </w:r>
      <w:r w:rsidRPr="003E11C8">
        <w:rPr>
          <w:rFonts w:ascii="Times New Roman" w:eastAsia="仿宋" w:hAnsi="Times New Roman"/>
          <w:b/>
          <w:sz w:val="40"/>
          <w:lang w:eastAsia="zh-CN"/>
        </w:rPr>
        <w:t>实战</w:t>
      </w:r>
    </w:p>
    <w:p w14:paraId="62ACF836" w14:textId="77777777" w:rsidR="00AE2E91" w:rsidRPr="003E11C8" w:rsidRDefault="00000000">
      <w:pPr>
        <w:spacing w:after="360"/>
        <w:jc w:val="center"/>
        <w:rPr>
          <w:rFonts w:ascii="Times New Roman" w:eastAsia="仿宋" w:hAnsi="Times New Roman"/>
          <w:lang w:eastAsia="zh-CN"/>
        </w:rPr>
      </w:pPr>
      <w:r w:rsidRPr="003E11C8">
        <w:rPr>
          <w:rFonts w:ascii="Times New Roman" w:eastAsia="仿宋" w:hAnsi="Times New Roman"/>
          <w:b/>
          <w:sz w:val="26"/>
          <w:lang w:eastAsia="zh-CN"/>
        </w:rPr>
        <w:t>第一周作业：记忆插件加载、对话与</w:t>
      </w:r>
      <w:r w:rsidRPr="003E11C8">
        <w:rPr>
          <w:rFonts w:ascii="Times New Roman" w:eastAsia="仿宋" w:hAnsi="Times New Roman"/>
          <w:b/>
          <w:sz w:val="26"/>
          <w:lang w:eastAsia="zh-CN"/>
        </w:rPr>
        <w:t xml:space="preserve"> L0–L3 </w:t>
      </w:r>
      <w:r w:rsidRPr="003E11C8">
        <w:rPr>
          <w:rFonts w:ascii="Times New Roman" w:eastAsia="仿宋" w:hAnsi="Times New Roman"/>
          <w:b/>
          <w:sz w:val="26"/>
          <w:lang w:eastAsia="zh-CN"/>
        </w:rPr>
        <w:t>分层记忆验证</w:t>
      </w:r>
    </w:p>
    <w:p w14:paraId="20BB2003" w14:textId="77777777" w:rsidR="00AE2E91" w:rsidRPr="003E11C8" w:rsidRDefault="00000000" w:rsidP="008720B6">
      <w:pPr>
        <w:spacing w:after="320" w:line="240" w:lineRule="auto"/>
        <w:ind w:firstLine="0"/>
        <w:jc w:val="center"/>
        <w:rPr>
          <w:rFonts w:ascii="Times New Roman" w:eastAsia="仿宋" w:hAnsi="Times New Roman"/>
          <w:lang w:eastAsia="zh-CN"/>
        </w:rPr>
      </w:pPr>
      <w:r w:rsidRPr="003E11C8">
        <w:rPr>
          <w:rFonts w:ascii="Times New Roman" w:eastAsia="仿宋" w:hAnsi="Times New Roman"/>
          <w:sz w:val="20"/>
          <w:lang w:eastAsia="zh-CN"/>
        </w:rPr>
        <w:t>验收目标：完成</w:t>
      </w:r>
      <w:r w:rsidRPr="003E11C8">
        <w:rPr>
          <w:rFonts w:ascii="Times New Roman" w:eastAsia="仿宋" w:hAnsi="Times New Roman"/>
          <w:sz w:val="20"/>
          <w:lang w:eastAsia="zh-CN"/>
        </w:rPr>
        <w:t xml:space="preserve"> Hermes </w:t>
      </w:r>
      <w:r w:rsidRPr="003E11C8">
        <w:rPr>
          <w:rFonts w:ascii="Times New Roman" w:eastAsia="仿宋" w:hAnsi="Times New Roman"/>
          <w:sz w:val="20"/>
          <w:lang w:eastAsia="zh-CN"/>
        </w:rPr>
        <w:t>对话，确认插件成功加载，并验证对话记忆已由插件持久化到</w:t>
      </w:r>
      <w:r w:rsidRPr="003E11C8">
        <w:rPr>
          <w:rFonts w:ascii="Times New Roman" w:eastAsia="仿宋" w:hAnsi="Times New Roman"/>
          <w:sz w:val="20"/>
          <w:lang w:eastAsia="zh-CN"/>
        </w:rPr>
        <w:t xml:space="preserve"> L0–L3 </w:t>
      </w:r>
      <w:r w:rsidRPr="003E11C8">
        <w:rPr>
          <w:rFonts w:ascii="Times New Roman" w:eastAsia="仿宋" w:hAnsi="Times New Roman"/>
          <w:sz w:val="20"/>
          <w:lang w:eastAsia="zh-CN"/>
        </w:rPr>
        <w:t>分层记忆。</w:t>
      </w:r>
    </w:p>
    <w:p w14:paraId="45C7D840" w14:textId="77777777" w:rsidR="00AE2E91" w:rsidRPr="003E11C8" w:rsidRDefault="00000000">
      <w:pPr>
        <w:pStyle w:val="1"/>
        <w:rPr>
          <w:rFonts w:ascii="Times New Roman" w:eastAsia="仿宋" w:hAnsi="Times New Roman"/>
          <w:color w:val="auto"/>
          <w:lang w:eastAsia="zh-CN"/>
        </w:rPr>
      </w:pPr>
      <w:r w:rsidRPr="003E11C8">
        <w:rPr>
          <w:rFonts w:ascii="Times New Roman" w:eastAsia="仿宋" w:hAnsi="Times New Roman"/>
          <w:color w:val="auto"/>
          <w:sz w:val="21"/>
          <w:lang w:eastAsia="zh-CN"/>
        </w:rPr>
        <w:t>一、第一周验收结果概览</w:t>
      </w:r>
    </w:p>
    <w:tbl>
      <w:tblPr>
        <w:tblW w:w="0" w:type="auto"/>
        <w:jc w:val="center"/>
        <w:tblLayout w:type="fixed"/>
        <w:tblLook w:val="04A0" w:firstRow="1" w:lastRow="0" w:firstColumn="1" w:lastColumn="0" w:noHBand="0" w:noVBand="1"/>
      </w:tblPr>
      <w:tblGrid>
        <w:gridCol w:w="680"/>
        <w:gridCol w:w="3628"/>
        <w:gridCol w:w="3061"/>
        <w:gridCol w:w="1134"/>
      </w:tblGrid>
      <w:tr w:rsidR="00AE2E91" w:rsidRPr="003E11C8" w14:paraId="32F4F32A" w14:textId="77777777">
        <w:trPr>
          <w:cantSplit/>
          <w:tblHeader/>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1EBFDBD4" w14:textId="77777777" w:rsidR="00AE2E91" w:rsidRPr="003E11C8" w:rsidRDefault="00000000" w:rsidP="008720B6">
            <w:pPr>
              <w:spacing w:line="240" w:lineRule="auto"/>
              <w:ind w:firstLine="0"/>
              <w:jc w:val="center"/>
              <w:rPr>
                <w:rFonts w:ascii="Times New Roman" w:eastAsia="仿宋" w:hAnsi="Times New Roman"/>
              </w:rPr>
            </w:pPr>
            <w:proofErr w:type="spellStart"/>
            <w:r w:rsidRPr="003E11C8">
              <w:rPr>
                <w:rFonts w:ascii="Times New Roman" w:eastAsia="仿宋" w:hAnsi="Times New Roman"/>
                <w:b/>
                <w:sz w:val="19"/>
              </w:rPr>
              <w:t>序号</w:t>
            </w:r>
            <w:proofErr w:type="spellEnd"/>
          </w:p>
        </w:tc>
        <w:tc>
          <w:tcPr>
            <w:tcW w:w="3628"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41611FEB" w14:textId="77777777" w:rsidR="00AE2E91" w:rsidRPr="003E11C8" w:rsidRDefault="00000000" w:rsidP="008720B6">
            <w:pPr>
              <w:spacing w:line="240" w:lineRule="auto"/>
              <w:ind w:firstLine="0"/>
              <w:jc w:val="center"/>
              <w:rPr>
                <w:rFonts w:ascii="Times New Roman" w:eastAsia="仿宋" w:hAnsi="Times New Roman"/>
              </w:rPr>
            </w:pPr>
            <w:r w:rsidRPr="003E11C8">
              <w:rPr>
                <w:rFonts w:ascii="Times New Roman" w:eastAsia="仿宋" w:hAnsi="Times New Roman"/>
                <w:b/>
                <w:sz w:val="19"/>
              </w:rPr>
              <w:t>验收标准</w:t>
            </w:r>
          </w:p>
        </w:tc>
        <w:tc>
          <w:tcPr>
            <w:tcW w:w="3061"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46125449" w14:textId="77777777" w:rsidR="00AE2E91" w:rsidRPr="003E11C8" w:rsidRDefault="00000000" w:rsidP="008720B6">
            <w:pPr>
              <w:spacing w:line="240" w:lineRule="auto"/>
              <w:ind w:firstLine="0"/>
              <w:jc w:val="center"/>
              <w:rPr>
                <w:rFonts w:ascii="Times New Roman" w:eastAsia="仿宋" w:hAnsi="Times New Roman"/>
              </w:rPr>
            </w:pPr>
            <w:r w:rsidRPr="003E11C8">
              <w:rPr>
                <w:rFonts w:ascii="Times New Roman" w:eastAsia="仿宋" w:hAnsi="Times New Roman"/>
                <w:b/>
                <w:sz w:val="19"/>
              </w:rPr>
              <w:t>本文证据</w:t>
            </w:r>
          </w:p>
        </w:tc>
        <w:tc>
          <w:tcPr>
            <w:tcW w:w="1134" w:type="dxa"/>
            <w:tcBorders>
              <w:top w:val="single" w:sz="6" w:space="0" w:color="D9D9D9"/>
              <w:left w:val="single" w:sz="6" w:space="0" w:color="D9D9D9"/>
              <w:bottom w:val="single" w:sz="6" w:space="0" w:color="D9D9D9"/>
              <w:right w:val="single" w:sz="6" w:space="0" w:color="D9D9D9"/>
            </w:tcBorders>
            <w:shd w:val="clear" w:color="auto" w:fill="EAF2F8"/>
            <w:vAlign w:val="center"/>
          </w:tcPr>
          <w:p w14:paraId="48384D29" w14:textId="77777777" w:rsidR="00AE2E91" w:rsidRPr="003E11C8" w:rsidRDefault="00000000" w:rsidP="008720B6">
            <w:pPr>
              <w:spacing w:line="240" w:lineRule="auto"/>
              <w:ind w:firstLine="0"/>
              <w:jc w:val="center"/>
              <w:rPr>
                <w:rFonts w:ascii="Times New Roman" w:eastAsia="仿宋" w:hAnsi="Times New Roman"/>
              </w:rPr>
            </w:pPr>
            <w:r w:rsidRPr="003E11C8">
              <w:rPr>
                <w:rFonts w:ascii="Times New Roman" w:eastAsia="仿宋" w:hAnsi="Times New Roman"/>
                <w:b/>
                <w:sz w:val="19"/>
              </w:rPr>
              <w:t>结果</w:t>
            </w:r>
          </w:p>
        </w:tc>
      </w:tr>
      <w:tr w:rsidR="00AE2E91" w:rsidRPr="003E11C8" w14:paraId="4D804CB4"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vAlign w:val="center"/>
          </w:tcPr>
          <w:p w14:paraId="7A2160DB" w14:textId="77777777" w:rsidR="00AE2E91" w:rsidRPr="003E11C8" w:rsidRDefault="00000000">
            <w:pPr>
              <w:spacing w:after="0"/>
              <w:ind w:firstLine="0"/>
              <w:jc w:val="center"/>
              <w:rPr>
                <w:rFonts w:ascii="Times New Roman" w:eastAsia="仿宋" w:hAnsi="Times New Roman"/>
              </w:rPr>
            </w:pPr>
            <w:r w:rsidRPr="003E11C8">
              <w:rPr>
                <w:rFonts w:ascii="Times New Roman" w:eastAsia="仿宋" w:hAnsi="Times New Roman"/>
                <w:sz w:val="18"/>
              </w:rPr>
              <w:t>1</w:t>
            </w:r>
          </w:p>
        </w:tc>
        <w:tc>
          <w:tcPr>
            <w:tcW w:w="3628" w:type="dxa"/>
            <w:tcBorders>
              <w:top w:val="single" w:sz="6" w:space="0" w:color="D9D9D9"/>
              <w:left w:val="single" w:sz="6" w:space="0" w:color="D9D9D9"/>
              <w:bottom w:val="single" w:sz="6" w:space="0" w:color="D9D9D9"/>
              <w:right w:val="single" w:sz="6" w:space="0" w:color="D9D9D9"/>
            </w:tcBorders>
            <w:vAlign w:val="center"/>
          </w:tcPr>
          <w:p w14:paraId="6D8DA026" w14:textId="77777777" w:rsidR="00AE2E91" w:rsidRPr="003E11C8" w:rsidRDefault="00000000">
            <w:pPr>
              <w:spacing w:after="0"/>
              <w:ind w:firstLine="0"/>
              <w:rPr>
                <w:rFonts w:ascii="Times New Roman" w:eastAsia="仿宋" w:hAnsi="Times New Roman"/>
              </w:rPr>
            </w:pPr>
            <w:r w:rsidRPr="003E11C8">
              <w:rPr>
                <w:rFonts w:ascii="Times New Roman" w:eastAsia="仿宋" w:hAnsi="Times New Roman"/>
                <w:sz w:val="18"/>
              </w:rPr>
              <w:t xml:space="preserve">Hermes </w:t>
            </w:r>
            <w:r w:rsidRPr="003E11C8">
              <w:rPr>
                <w:rFonts w:ascii="Times New Roman" w:eastAsia="仿宋" w:hAnsi="Times New Roman"/>
                <w:sz w:val="18"/>
              </w:rPr>
              <w:t>成功对话不少于</w:t>
            </w:r>
            <w:r w:rsidRPr="003E11C8">
              <w:rPr>
                <w:rFonts w:ascii="Times New Roman" w:eastAsia="仿宋" w:hAnsi="Times New Roman"/>
                <w:sz w:val="18"/>
              </w:rPr>
              <w:t xml:space="preserve"> 1 </w:t>
            </w:r>
            <w:r w:rsidRPr="003E11C8">
              <w:rPr>
                <w:rFonts w:ascii="Times New Roman" w:eastAsia="仿宋" w:hAnsi="Times New Roman"/>
                <w:sz w:val="18"/>
              </w:rPr>
              <w:t>轮</w:t>
            </w:r>
          </w:p>
        </w:tc>
        <w:tc>
          <w:tcPr>
            <w:tcW w:w="3061" w:type="dxa"/>
            <w:tcBorders>
              <w:top w:val="single" w:sz="6" w:space="0" w:color="D9D9D9"/>
              <w:left w:val="single" w:sz="6" w:space="0" w:color="D9D9D9"/>
              <w:bottom w:val="single" w:sz="6" w:space="0" w:color="D9D9D9"/>
              <w:right w:val="single" w:sz="6" w:space="0" w:color="D9D9D9"/>
            </w:tcBorders>
            <w:vAlign w:val="center"/>
          </w:tcPr>
          <w:p w14:paraId="6D45D5E7" w14:textId="77777777" w:rsidR="00AE2E91" w:rsidRPr="003E11C8" w:rsidRDefault="00000000">
            <w:pPr>
              <w:spacing w:after="0"/>
              <w:ind w:firstLine="0"/>
              <w:rPr>
                <w:rFonts w:ascii="Times New Roman" w:eastAsia="仿宋" w:hAnsi="Times New Roman"/>
                <w:lang w:eastAsia="zh-CN"/>
              </w:rPr>
            </w:pPr>
            <w:r w:rsidRPr="003E11C8">
              <w:rPr>
                <w:rFonts w:ascii="Times New Roman" w:eastAsia="仿宋" w:hAnsi="Times New Roman"/>
                <w:sz w:val="18"/>
                <w:lang w:eastAsia="zh-CN"/>
              </w:rPr>
              <w:t>图</w:t>
            </w:r>
            <w:r w:rsidRPr="003E11C8">
              <w:rPr>
                <w:rFonts w:ascii="Times New Roman" w:eastAsia="仿宋" w:hAnsi="Times New Roman"/>
                <w:sz w:val="18"/>
                <w:lang w:eastAsia="zh-CN"/>
              </w:rPr>
              <w:t xml:space="preserve"> 2</w:t>
            </w:r>
            <w:r w:rsidRPr="003E11C8">
              <w:rPr>
                <w:rFonts w:ascii="Times New Roman" w:eastAsia="仿宋" w:hAnsi="Times New Roman"/>
                <w:sz w:val="18"/>
                <w:lang w:eastAsia="zh-CN"/>
              </w:rPr>
              <w:t>：第一窗口课程设计对话；图</w:t>
            </w:r>
            <w:r w:rsidRPr="003E11C8">
              <w:rPr>
                <w:rFonts w:ascii="Times New Roman" w:eastAsia="仿宋" w:hAnsi="Times New Roman"/>
                <w:sz w:val="18"/>
                <w:lang w:eastAsia="zh-CN"/>
              </w:rPr>
              <w:t xml:space="preserve"> 5</w:t>
            </w:r>
            <w:r w:rsidRPr="003E11C8">
              <w:rPr>
                <w:rFonts w:ascii="Times New Roman" w:eastAsia="仿宋" w:hAnsi="Times New Roman"/>
                <w:sz w:val="18"/>
                <w:lang w:eastAsia="zh-CN"/>
              </w:rPr>
              <w:t>：跨窗口召回与出卷</w:t>
            </w:r>
          </w:p>
        </w:tc>
        <w:tc>
          <w:tcPr>
            <w:tcW w:w="1134" w:type="dxa"/>
            <w:tcBorders>
              <w:top w:val="single" w:sz="6" w:space="0" w:color="D9D9D9"/>
              <w:left w:val="single" w:sz="6" w:space="0" w:color="D9D9D9"/>
              <w:bottom w:val="single" w:sz="6" w:space="0" w:color="D9D9D9"/>
              <w:right w:val="single" w:sz="6" w:space="0" w:color="D9D9D9"/>
            </w:tcBorders>
            <w:vAlign w:val="center"/>
          </w:tcPr>
          <w:p w14:paraId="2B2BE1C0" w14:textId="77777777" w:rsidR="00AE2E91" w:rsidRPr="003E11C8" w:rsidRDefault="00000000">
            <w:pPr>
              <w:spacing w:after="0"/>
              <w:ind w:firstLine="0"/>
              <w:jc w:val="center"/>
              <w:rPr>
                <w:rFonts w:ascii="Times New Roman" w:eastAsia="仿宋" w:hAnsi="Times New Roman"/>
              </w:rPr>
            </w:pPr>
            <w:proofErr w:type="spellStart"/>
            <w:r w:rsidRPr="003E11C8">
              <w:rPr>
                <w:rFonts w:ascii="Times New Roman" w:eastAsia="仿宋" w:hAnsi="Times New Roman"/>
                <w:b/>
                <w:sz w:val="18"/>
              </w:rPr>
              <w:t>满足</w:t>
            </w:r>
            <w:proofErr w:type="spellEnd"/>
          </w:p>
        </w:tc>
      </w:tr>
      <w:tr w:rsidR="00AE2E91" w:rsidRPr="003E11C8" w14:paraId="322328A2"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vAlign w:val="center"/>
          </w:tcPr>
          <w:p w14:paraId="4E0B79F2" w14:textId="77777777" w:rsidR="00AE2E91" w:rsidRPr="003E11C8" w:rsidRDefault="00000000">
            <w:pPr>
              <w:spacing w:after="0"/>
              <w:ind w:firstLine="0"/>
              <w:jc w:val="center"/>
              <w:rPr>
                <w:rFonts w:ascii="Times New Roman" w:eastAsia="仿宋" w:hAnsi="Times New Roman"/>
              </w:rPr>
            </w:pPr>
            <w:r w:rsidRPr="003E11C8">
              <w:rPr>
                <w:rFonts w:ascii="Times New Roman" w:eastAsia="仿宋" w:hAnsi="Times New Roman"/>
                <w:sz w:val="18"/>
              </w:rPr>
              <w:t>2</w:t>
            </w:r>
          </w:p>
        </w:tc>
        <w:tc>
          <w:tcPr>
            <w:tcW w:w="3628" w:type="dxa"/>
            <w:tcBorders>
              <w:top w:val="single" w:sz="6" w:space="0" w:color="D9D9D9"/>
              <w:left w:val="single" w:sz="6" w:space="0" w:color="D9D9D9"/>
              <w:bottom w:val="single" w:sz="6" w:space="0" w:color="D9D9D9"/>
              <w:right w:val="single" w:sz="6" w:space="0" w:color="D9D9D9"/>
            </w:tcBorders>
            <w:vAlign w:val="center"/>
          </w:tcPr>
          <w:p w14:paraId="2952099D" w14:textId="77777777" w:rsidR="00AE2E91" w:rsidRPr="003E11C8" w:rsidRDefault="00000000">
            <w:pPr>
              <w:spacing w:after="0"/>
              <w:ind w:firstLine="0"/>
              <w:rPr>
                <w:rFonts w:ascii="Times New Roman" w:eastAsia="仿宋" w:hAnsi="Times New Roman"/>
                <w:lang w:eastAsia="zh-CN"/>
              </w:rPr>
            </w:pPr>
            <w:r w:rsidRPr="003E11C8">
              <w:rPr>
                <w:rFonts w:ascii="Times New Roman" w:eastAsia="仿宋" w:hAnsi="Times New Roman"/>
                <w:sz w:val="18"/>
                <w:lang w:eastAsia="zh-CN"/>
              </w:rPr>
              <w:t>能够证明记忆插件已加载</w:t>
            </w:r>
          </w:p>
        </w:tc>
        <w:tc>
          <w:tcPr>
            <w:tcW w:w="3061" w:type="dxa"/>
            <w:tcBorders>
              <w:top w:val="single" w:sz="6" w:space="0" w:color="D9D9D9"/>
              <w:left w:val="single" w:sz="6" w:space="0" w:color="D9D9D9"/>
              <w:bottom w:val="single" w:sz="6" w:space="0" w:color="D9D9D9"/>
              <w:right w:val="single" w:sz="6" w:space="0" w:color="D9D9D9"/>
            </w:tcBorders>
            <w:vAlign w:val="center"/>
          </w:tcPr>
          <w:p w14:paraId="4B479790" w14:textId="77777777" w:rsidR="00AE2E91" w:rsidRPr="003E11C8" w:rsidRDefault="00000000">
            <w:pPr>
              <w:spacing w:after="0"/>
              <w:ind w:firstLine="0"/>
              <w:rPr>
                <w:rFonts w:ascii="Times New Roman" w:eastAsia="仿宋" w:hAnsi="Times New Roman"/>
                <w:lang w:eastAsia="zh-CN"/>
              </w:rPr>
            </w:pPr>
            <w:r w:rsidRPr="003E11C8">
              <w:rPr>
                <w:rFonts w:ascii="Times New Roman" w:eastAsia="仿宋" w:hAnsi="Times New Roman"/>
                <w:sz w:val="18"/>
                <w:lang w:eastAsia="zh-CN"/>
              </w:rPr>
              <w:t>图</w:t>
            </w:r>
            <w:r w:rsidRPr="003E11C8">
              <w:rPr>
                <w:rFonts w:ascii="Times New Roman" w:eastAsia="仿宋" w:hAnsi="Times New Roman"/>
                <w:sz w:val="18"/>
                <w:lang w:eastAsia="zh-CN"/>
              </w:rPr>
              <w:t xml:space="preserve"> 1</w:t>
            </w:r>
            <w:r w:rsidRPr="003E11C8">
              <w:rPr>
                <w:rFonts w:ascii="Times New Roman" w:eastAsia="仿宋" w:hAnsi="Times New Roman"/>
                <w:sz w:val="18"/>
                <w:lang w:eastAsia="zh-CN"/>
              </w:rPr>
              <w:t>：</w:t>
            </w:r>
            <w:r w:rsidRPr="003E11C8">
              <w:rPr>
                <w:rFonts w:ascii="Times New Roman" w:eastAsia="仿宋" w:hAnsi="Times New Roman"/>
                <w:sz w:val="18"/>
                <w:lang w:eastAsia="zh-CN"/>
              </w:rPr>
              <w:t xml:space="preserve">Hermes </w:t>
            </w:r>
            <w:r w:rsidRPr="003E11C8">
              <w:rPr>
                <w:rFonts w:ascii="Times New Roman" w:eastAsia="仿宋" w:hAnsi="Times New Roman"/>
                <w:sz w:val="18"/>
                <w:lang w:eastAsia="zh-CN"/>
              </w:rPr>
              <w:t>启动后记忆服务状态正常</w:t>
            </w:r>
          </w:p>
        </w:tc>
        <w:tc>
          <w:tcPr>
            <w:tcW w:w="1134" w:type="dxa"/>
            <w:tcBorders>
              <w:top w:val="single" w:sz="6" w:space="0" w:color="D9D9D9"/>
              <w:left w:val="single" w:sz="6" w:space="0" w:color="D9D9D9"/>
              <w:bottom w:val="single" w:sz="6" w:space="0" w:color="D9D9D9"/>
              <w:right w:val="single" w:sz="6" w:space="0" w:color="D9D9D9"/>
            </w:tcBorders>
            <w:vAlign w:val="center"/>
          </w:tcPr>
          <w:p w14:paraId="148E4CC0" w14:textId="77777777" w:rsidR="00AE2E91" w:rsidRPr="003E11C8" w:rsidRDefault="00000000">
            <w:pPr>
              <w:spacing w:after="0"/>
              <w:ind w:firstLine="0"/>
              <w:jc w:val="center"/>
              <w:rPr>
                <w:rFonts w:ascii="Times New Roman" w:eastAsia="仿宋" w:hAnsi="Times New Roman"/>
              </w:rPr>
            </w:pPr>
            <w:proofErr w:type="spellStart"/>
            <w:r w:rsidRPr="003E11C8">
              <w:rPr>
                <w:rFonts w:ascii="Times New Roman" w:eastAsia="仿宋" w:hAnsi="Times New Roman"/>
                <w:b/>
                <w:sz w:val="18"/>
              </w:rPr>
              <w:t>满足</w:t>
            </w:r>
            <w:proofErr w:type="spellEnd"/>
          </w:p>
        </w:tc>
      </w:tr>
      <w:tr w:rsidR="00AE2E91" w:rsidRPr="003E11C8" w14:paraId="724EE477" w14:textId="77777777" w:rsidTr="008720B6">
        <w:trPr>
          <w:cantSplit/>
          <w:trHeight w:val="461"/>
          <w:jc w:val="center"/>
        </w:trPr>
        <w:tc>
          <w:tcPr>
            <w:tcW w:w="680" w:type="dxa"/>
            <w:tcBorders>
              <w:top w:val="single" w:sz="6" w:space="0" w:color="D9D9D9"/>
              <w:left w:val="single" w:sz="6" w:space="0" w:color="D9D9D9"/>
              <w:bottom w:val="single" w:sz="6" w:space="0" w:color="D9D9D9"/>
              <w:right w:val="single" w:sz="6" w:space="0" w:color="D9D9D9"/>
            </w:tcBorders>
            <w:vAlign w:val="center"/>
          </w:tcPr>
          <w:p w14:paraId="09DAA240" w14:textId="77777777" w:rsidR="00AE2E91" w:rsidRPr="003E11C8" w:rsidRDefault="00000000">
            <w:pPr>
              <w:spacing w:after="0"/>
              <w:ind w:firstLine="0"/>
              <w:jc w:val="center"/>
              <w:rPr>
                <w:rFonts w:ascii="Times New Roman" w:eastAsia="仿宋" w:hAnsi="Times New Roman"/>
              </w:rPr>
            </w:pPr>
            <w:r w:rsidRPr="003E11C8">
              <w:rPr>
                <w:rFonts w:ascii="Times New Roman" w:eastAsia="仿宋" w:hAnsi="Times New Roman"/>
                <w:sz w:val="18"/>
              </w:rPr>
              <w:t>3</w:t>
            </w:r>
          </w:p>
        </w:tc>
        <w:tc>
          <w:tcPr>
            <w:tcW w:w="3628" w:type="dxa"/>
            <w:tcBorders>
              <w:top w:val="single" w:sz="6" w:space="0" w:color="D9D9D9"/>
              <w:left w:val="single" w:sz="6" w:space="0" w:color="D9D9D9"/>
              <w:bottom w:val="single" w:sz="6" w:space="0" w:color="D9D9D9"/>
              <w:right w:val="single" w:sz="6" w:space="0" w:color="D9D9D9"/>
            </w:tcBorders>
            <w:vAlign w:val="center"/>
          </w:tcPr>
          <w:p w14:paraId="238F2B19" w14:textId="77777777" w:rsidR="00AE2E91" w:rsidRPr="003E11C8" w:rsidRDefault="00000000">
            <w:pPr>
              <w:spacing w:after="0"/>
              <w:ind w:firstLine="0"/>
              <w:rPr>
                <w:rFonts w:ascii="Times New Roman" w:eastAsia="仿宋" w:hAnsi="Times New Roman"/>
                <w:lang w:eastAsia="zh-CN"/>
              </w:rPr>
            </w:pPr>
            <w:r w:rsidRPr="003E11C8">
              <w:rPr>
                <w:rFonts w:ascii="Times New Roman" w:eastAsia="仿宋" w:hAnsi="Times New Roman"/>
                <w:sz w:val="18"/>
                <w:lang w:eastAsia="zh-CN"/>
              </w:rPr>
              <w:t>能够证明对话后记忆已落库，并形成</w:t>
            </w:r>
            <w:r w:rsidRPr="003E11C8">
              <w:rPr>
                <w:rFonts w:ascii="Times New Roman" w:eastAsia="仿宋" w:hAnsi="Times New Roman"/>
                <w:sz w:val="18"/>
                <w:lang w:eastAsia="zh-CN"/>
              </w:rPr>
              <w:t xml:space="preserve"> L0–L3 </w:t>
            </w:r>
            <w:r w:rsidRPr="003E11C8">
              <w:rPr>
                <w:rFonts w:ascii="Times New Roman" w:eastAsia="仿宋" w:hAnsi="Times New Roman"/>
                <w:sz w:val="18"/>
                <w:lang w:eastAsia="zh-CN"/>
              </w:rPr>
              <w:t>分层记忆</w:t>
            </w:r>
          </w:p>
        </w:tc>
        <w:tc>
          <w:tcPr>
            <w:tcW w:w="3061" w:type="dxa"/>
            <w:tcBorders>
              <w:top w:val="single" w:sz="6" w:space="0" w:color="D9D9D9"/>
              <w:left w:val="single" w:sz="6" w:space="0" w:color="D9D9D9"/>
              <w:bottom w:val="single" w:sz="6" w:space="0" w:color="D9D9D9"/>
              <w:right w:val="single" w:sz="6" w:space="0" w:color="D9D9D9"/>
            </w:tcBorders>
            <w:vAlign w:val="center"/>
          </w:tcPr>
          <w:p w14:paraId="46751A40" w14:textId="77777777" w:rsidR="00AE2E91" w:rsidRPr="003E11C8" w:rsidRDefault="00000000">
            <w:pPr>
              <w:spacing w:after="0"/>
              <w:ind w:firstLine="0"/>
              <w:rPr>
                <w:rFonts w:ascii="Times New Roman" w:eastAsia="仿宋" w:hAnsi="Times New Roman"/>
                <w:lang w:eastAsia="zh-CN"/>
              </w:rPr>
            </w:pPr>
            <w:r w:rsidRPr="003E11C8">
              <w:rPr>
                <w:rFonts w:ascii="Times New Roman" w:eastAsia="仿宋" w:hAnsi="Times New Roman"/>
                <w:sz w:val="18"/>
                <w:lang w:eastAsia="zh-CN"/>
              </w:rPr>
              <w:t>图</w:t>
            </w:r>
            <w:r w:rsidRPr="003E11C8">
              <w:rPr>
                <w:rFonts w:ascii="Times New Roman" w:eastAsia="仿宋" w:hAnsi="Times New Roman"/>
                <w:sz w:val="18"/>
                <w:lang w:eastAsia="zh-CN"/>
              </w:rPr>
              <w:t xml:space="preserve"> 3</w:t>
            </w:r>
            <w:r w:rsidRPr="003E11C8">
              <w:rPr>
                <w:rFonts w:ascii="Times New Roman" w:eastAsia="仿宋" w:hAnsi="Times New Roman"/>
                <w:sz w:val="18"/>
                <w:lang w:eastAsia="zh-CN"/>
              </w:rPr>
              <w:t>：数据目录；图</w:t>
            </w:r>
            <w:r w:rsidRPr="003E11C8">
              <w:rPr>
                <w:rFonts w:ascii="Times New Roman" w:eastAsia="仿宋" w:hAnsi="Times New Roman"/>
                <w:sz w:val="18"/>
                <w:lang w:eastAsia="zh-CN"/>
              </w:rPr>
              <w:t xml:space="preserve"> 4</w:t>
            </w:r>
            <w:r w:rsidRPr="003E11C8">
              <w:rPr>
                <w:rFonts w:ascii="Times New Roman" w:eastAsia="仿宋" w:hAnsi="Times New Roman"/>
                <w:sz w:val="18"/>
                <w:lang w:eastAsia="zh-CN"/>
              </w:rPr>
              <w:t>：</w:t>
            </w:r>
            <w:r w:rsidRPr="003E11C8">
              <w:rPr>
                <w:rFonts w:ascii="Times New Roman" w:eastAsia="仿宋" w:hAnsi="Times New Roman"/>
                <w:sz w:val="18"/>
                <w:lang w:eastAsia="zh-CN"/>
              </w:rPr>
              <w:t>L3 Persona</w:t>
            </w:r>
            <w:r w:rsidRPr="003E11C8">
              <w:rPr>
                <w:rFonts w:ascii="Times New Roman" w:eastAsia="仿宋" w:hAnsi="Times New Roman"/>
                <w:sz w:val="18"/>
                <w:lang w:eastAsia="zh-CN"/>
              </w:rPr>
              <w:t>；第</w:t>
            </w:r>
            <w:r w:rsidRPr="003E11C8">
              <w:rPr>
                <w:rFonts w:ascii="Times New Roman" w:eastAsia="仿宋" w:hAnsi="Times New Roman"/>
                <w:sz w:val="18"/>
                <w:lang w:eastAsia="zh-CN"/>
              </w:rPr>
              <w:t xml:space="preserve"> 4 </w:t>
            </w:r>
            <w:r w:rsidRPr="003E11C8">
              <w:rPr>
                <w:rFonts w:ascii="Times New Roman" w:eastAsia="仿宋" w:hAnsi="Times New Roman"/>
                <w:sz w:val="18"/>
                <w:lang w:eastAsia="zh-CN"/>
              </w:rPr>
              <w:t>节：</w:t>
            </w:r>
            <w:r w:rsidRPr="003E11C8">
              <w:rPr>
                <w:rFonts w:ascii="Times New Roman" w:eastAsia="仿宋" w:hAnsi="Times New Roman"/>
                <w:sz w:val="18"/>
                <w:lang w:eastAsia="zh-CN"/>
              </w:rPr>
              <w:t xml:space="preserve">L0–L3 </w:t>
            </w:r>
            <w:r w:rsidRPr="003E11C8">
              <w:rPr>
                <w:rFonts w:ascii="Times New Roman" w:eastAsia="仿宋" w:hAnsi="Times New Roman"/>
                <w:sz w:val="18"/>
                <w:lang w:eastAsia="zh-CN"/>
              </w:rPr>
              <w:t>内容核验</w:t>
            </w:r>
          </w:p>
        </w:tc>
        <w:tc>
          <w:tcPr>
            <w:tcW w:w="1134" w:type="dxa"/>
            <w:tcBorders>
              <w:top w:val="single" w:sz="6" w:space="0" w:color="D9D9D9"/>
              <w:left w:val="single" w:sz="6" w:space="0" w:color="D9D9D9"/>
              <w:bottom w:val="single" w:sz="6" w:space="0" w:color="D9D9D9"/>
              <w:right w:val="single" w:sz="6" w:space="0" w:color="D9D9D9"/>
            </w:tcBorders>
            <w:vAlign w:val="center"/>
          </w:tcPr>
          <w:p w14:paraId="157CDD9F" w14:textId="77777777" w:rsidR="00AE2E91" w:rsidRPr="003E11C8" w:rsidRDefault="00000000">
            <w:pPr>
              <w:spacing w:after="0"/>
              <w:ind w:firstLine="0"/>
              <w:jc w:val="center"/>
              <w:rPr>
                <w:rFonts w:ascii="Times New Roman" w:eastAsia="仿宋" w:hAnsi="Times New Roman"/>
              </w:rPr>
            </w:pPr>
            <w:proofErr w:type="spellStart"/>
            <w:r w:rsidRPr="003E11C8">
              <w:rPr>
                <w:rFonts w:ascii="Times New Roman" w:eastAsia="仿宋" w:hAnsi="Times New Roman"/>
                <w:b/>
                <w:sz w:val="18"/>
              </w:rPr>
              <w:t>满足</w:t>
            </w:r>
            <w:proofErr w:type="spellEnd"/>
          </w:p>
        </w:tc>
      </w:tr>
    </w:tbl>
    <w:p w14:paraId="579FA2EA" w14:textId="77777777" w:rsidR="00AE2E91" w:rsidRPr="003E11C8" w:rsidRDefault="00000000">
      <w:pPr>
        <w:pStyle w:val="1"/>
        <w:rPr>
          <w:rFonts w:ascii="Times New Roman" w:eastAsia="仿宋" w:hAnsi="Times New Roman"/>
          <w:color w:val="auto"/>
          <w:lang w:eastAsia="zh-CN"/>
        </w:rPr>
      </w:pPr>
      <w:r w:rsidRPr="003E11C8">
        <w:rPr>
          <w:rFonts w:ascii="Times New Roman" w:eastAsia="仿宋" w:hAnsi="Times New Roman"/>
          <w:color w:val="auto"/>
          <w:sz w:val="21"/>
          <w:lang w:eastAsia="zh-CN"/>
        </w:rPr>
        <w:t>二、实验目的与验证方案</w:t>
      </w:r>
    </w:p>
    <w:p w14:paraId="2239C440" w14:textId="77777777" w:rsidR="00AE2E91" w:rsidRPr="003E11C8" w:rsidRDefault="00000000">
      <w:pPr>
        <w:rPr>
          <w:rFonts w:ascii="Times New Roman" w:eastAsia="仿宋" w:hAnsi="Times New Roman"/>
        </w:rPr>
      </w:pPr>
      <w:proofErr w:type="spellStart"/>
      <w:r w:rsidRPr="003E11C8">
        <w:rPr>
          <w:rFonts w:ascii="Times New Roman" w:eastAsia="仿宋" w:hAnsi="Times New Roman"/>
        </w:rPr>
        <w:t>本实验用于验证</w:t>
      </w:r>
      <w:proofErr w:type="spellEnd"/>
      <w:r w:rsidRPr="003E11C8">
        <w:rPr>
          <w:rFonts w:ascii="Times New Roman" w:eastAsia="仿宋" w:hAnsi="Times New Roman"/>
        </w:rPr>
        <w:t xml:space="preserve"> TencentDB Agent Memory </w:t>
      </w:r>
      <w:r w:rsidRPr="003E11C8">
        <w:rPr>
          <w:rFonts w:ascii="Times New Roman" w:eastAsia="仿宋" w:hAnsi="Times New Roman"/>
        </w:rPr>
        <w:t>在</w:t>
      </w:r>
      <w:r w:rsidRPr="003E11C8">
        <w:rPr>
          <w:rFonts w:ascii="Times New Roman" w:eastAsia="仿宋" w:hAnsi="Times New Roman"/>
        </w:rPr>
        <w:t xml:space="preserve"> Hermes </w:t>
      </w:r>
      <w:r w:rsidRPr="003E11C8">
        <w:rPr>
          <w:rFonts w:ascii="Times New Roman" w:eastAsia="仿宋" w:hAnsi="Times New Roman"/>
        </w:rPr>
        <w:t>中的加载、记忆写入与跨窗口召回能力。重点检查</w:t>
      </w:r>
      <w:r w:rsidRPr="003E11C8">
        <w:rPr>
          <w:rFonts w:ascii="Times New Roman" w:eastAsia="仿宋" w:hAnsi="Times New Roman"/>
        </w:rPr>
        <w:t xml:space="preserve"> L0 Conversation</w:t>
      </w:r>
      <w:r w:rsidRPr="003E11C8">
        <w:rPr>
          <w:rFonts w:ascii="Times New Roman" w:eastAsia="仿宋" w:hAnsi="Times New Roman"/>
        </w:rPr>
        <w:t>（原始对话）、</w:t>
      </w:r>
      <w:r w:rsidRPr="003E11C8">
        <w:rPr>
          <w:rFonts w:ascii="Times New Roman" w:eastAsia="仿宋" w:hAnsi="Times New Roman"/>
        </w:rPr>
        <w:t>L1 Atom</w:t>
      </w:r>
      <w:r w:rsidRPr="003E11C8">
        <w:rPr>
          <w:rFonts w:ascii="Times New Roman" w:eastAsia="仿宋" w:hAnsi="Times New Roman"/>
        </w:rPr>
        <w:t>（结构化事实）、</w:t>
      </w:r>
      <w:r w:rsidRPr="003E11C8">
        <w:rPr>
          <w:rFonts w:ascii="Times New Roman" w:eastAsia="仿宋" w:hAnsi="Times New Roman"/>
        </w:rPr>
        <w:t>L2 Scenario</w:t>
      </w:r>
      <w:r w:rsidRPr="003E11C8">
        <w:rPr>
          <w:rFonts w:ascii="Times New Roman" w:eastAsia="仿宋" w:hAnsi="Times New Roman"/>
        </w:rPr>
        <w:t>（场景记忆）和</w:t>
      </w:r>
      <w:r w:rsidRPr="003E11C8">
        <w:rPr>
          <w:rFonts w:ascii="Times New Roman" w:eastAsia="仿宋" w:hAnsi="Times New Roman"/>
        </w:rPr>
        <w:t xml:space="preserve"> L3 Persona</w:t>
      </w:r>
      <w:r w:rsidRPr="003E11C8">
        <w:rPr>
          <w:rFonts w:ascii="Times New Roman" w:eastAsia="仿宋" w:hAnsi="Times New Roman"/>
        </w:rPr>
        <w:t>（用户画像）四个层级是否能够形成并持久化。</w:t>
      </w:r>
    </w:p>
    <w:p w14:paraId="1D2A8B8A" w14:textId="77777777" w:rsidR="00AE2E91" w:rsidRPr="003E11C8" w:rsidRDefault="00000000">
      <w:pPr>
        <w:rPr>
          <w:rFonts w:ascii="Times New Roman" w:eastAsia="仿宋" w:hAnsi="Times New Roman"/>
        </w:rPr>
      </w:pPr>
      <w:r w:rsidRPr="003E11C8">
        <w:rPr>
          <w:rFonts w:ascii="Times New Roman" w:eastAsia="仿宋" w:hAnsi="Times New Roman"/>
          <w:lang w:eastAsia="zh-CN"/>
        </w:rPr>
        <w:t>为避免只通过同一上下文中的短期信息判断记忆是否生效，实验设计了</w:t>
      </w:r>
      <w:r w:rsidRPr="003E11C8">
        <w:rPr>
          <w:rFonts w:ascii="Times New Roman" w:eastAsia="仿宋" w:hAnsi="Times New Roman"/>
          <w:lang w:eastAsia="zh-CN"/>
        </w:rPr>
        <w:t>“</w:t>
      </w:r>
      <w:r w:rsidRPr="003E11C8">
        <w:rPr>
          <w:rFonts w:ascii="Times New Roman" w:eastAsia="仿宋" w:hAnsi="Times New Roman"/>
          <w:lang w:eastAsia="zh-CN"/>
        </w:rPr>
        <w:t>课程设计</w:t>
      </w:r>
      <w:r w:rsidRPr="003E11C8">
        <w:rPr>
          <w:rFonts w:ascii="Times New Roman" w:eastAsia="仿宋" w:hAnsi="Times New Roman"/>
          <w:lang w:eastAsia="zh-CN"/>
        </w:rPr>
        <w:t>—</w:t>
      </w:r>
      <w:r w:rsidRPr="003E11C8">
        <w:rPr>
          <w:rFonts w:ascii="Times New Roman" w:eastAsia="仿宋" w:hAnsi="Times New Roman"/>
          <w:lang w:eastAsia="zh-CN"/>
        </w:rPr>
        <w:t>记忆写入</w:t>
      </w:r>
      <w:r w:rsidRPr="003E11C8">
        <w:rPr>
          <w:rFonts w:ascii="Times New Roman" w:eastAsia="仿宋" w:hAnsi="Times New Roman"/>
          <w:lang w:eastAsia="zh-CN"/>
        </w:rPr>
        <w:t>—</w:t>
      </w:r>
      <w:r w:rsidRPr="003E11C8">
        <w:rPr>
          <w:rFonts w:ascii="Times New Roman" w:eastAsia="仿宋" w:hAnsi="Times New Roman"/>
          <w:lang w:eastAsia="zh-CN"/>
        </w:rPr>
        <w:t>新窗口按课程编号召回</w:t>
      </w:r>
      <w:r w:rsidRPr="003E11C8">
        <w:rPr>
          <w:rFonts w:ascii="Times New Roman" w:eastAsia="仿宋" w:hAnsi="Times New Roman"/>
          <w:lang w:eastAsia="zh-CN"/>
        </w:rPr>
        <w:t>—</w:t>
      </w:r>
      <w:r w:rsidRPr="003E11C8">
        <w:rPr>
          <w:rFonts w:ascii="Times New Roman" w:eastAsia="仿宋" w:hAnsi="Times New Roman"/>
          <w:lang w:eastAsia="zh-CN"/>
        </w:rPr>
        <w:t>生成试卷</w:t>
      </w:r>
      <w:r w:rsidRPr="003E11C8">
        <w:rPr>
          <w:rFonts w:ascii="Times New Roman" w:eastAsia="仿宋" w:hAnsi="Times New Roman"/>
          <w:lang w:eastAsia="zh-CN"/>
        </w:rPr>
        <w:t>”</w:t>
      </w:r>
      <w:r w:rsidRPr="003E11C8">
        <w:rPr>
          <w:rFonts w:ascii="Times New Roman" w:eastAsia="仿宋" w:hAnsi="Times New Roman"/>
          <w:lang w:eastAsia="zh-CN"/>
        </w:rPr>
        <w:t>的连续业务场景。</w:t>
      </w:r>
      <w:proofErr w:type="spellStart"/>
      <w:r w:rsidRPr="003E11C8">
        <w:rPr>
          <w:rFonts w:ascii="Times New Roman" w:eastAsia="仿宋" w:hAnsi="Times New Roman"/>
        </w:rPr>
        <w:t>课程编号</w:t>
      </w:r>
      <w:proofErr w:type="spellEnd"/>
      <w:r w:rsidRPr="003E11C8">
        <w:rPr>
          <w:rFonts w:ascii="Times New Roman" w:eastAsia="仿宋" w:hAnsi="Times New Roman"/>
        </w:rPr>
        <w:t xml:space="preserve"> PY-MEM-2026-001 </w:t>
      </w:r>
      <w:proofErr w:type="spellStart"/>
      <w:r w:rsidRPr="003E11C8">
        <w:rPr>
          <w:rFonts w:ascii="Times New Roman" w:eastAsia="仿宋" w:hAnsi="Times New Roman"/>
        </w:rPr>
        <w:t>作为跨窗口检索线索</w:t>
      </w:r>
      <w:proofErr w:type="spellEnd"/>
      <w:r w:rsidRPr="003E11C8">
        <w:rPr>
          <w:rFonts w:ascii="Times New Roman" w:eastAsia="仿宋" w:hAnsi="Times New Roman"/>
        </w:rPr>
        <w:t>。</w:t>
      </w:r>
    </w:p>
    <w:p w14:paraId="04380122" w14:textId="77777777" w:rsidR="00AE2E91" w:rsidRPr="003E11C8" w:rsidRDefault="00000000">
      <w:pPr>
        <w:pStyle w:val="a0"/>
        <w:spacing w:after="40"/>
        <w:ind w:firstLine="0"/>
        <w:rPr>
          <w:rFonts w:ascii="Times New Roman" w:eastAsia="仿宋" w:hAnsi="Times New Roman"/>
          <w:lang w:eastAsia="zh-CN"/>
        </w:rPr>
      </w:pPr>
      <w:r w:rsidRPr="003E11C8">
        <w:rPr>
          <w:rFonts w:ascii="Times New Roman" w:eastAsia="仿宋" w:hAnsi="Times New Roman"/>
          <w:lang w:eastAsia="zh-CN"/>
        </w:rPr>
        <w:t>第一窗口：创建课程基线，产生可被记忆系统捕获的稳定事实、约束和后续任务。</w:t>
      </w:r>
    </w:p>
    <w:p w14:paraId="73901A37" w14:textId="77777777" w:rsidR="00AE2E91" w:rsidRPr="003E11C8" w:rsidRDefault="00000000">
      <w:pPr>
        <w:pStyle w:val="a0"/>
        <w:spacing w:after="40"/>
        <w:ind w:firstLine="0"/>
        <w:rPr>
          <w:rFonts w:ascii="Times New Roman" w:eastAsia="仿宋" w:hAnsi="Times New Roman"/>
          <w:lang w:eastAsia="zh-CN"/>
        </w:rPr>
      </w:pPr>
      <w:r w:rsidRPr="003E11C8">
        <w:rPr>
          <w:rFonts w:ascii="Times New Roman" w:eastAsia="仿宋" w:hAnsi="Times New Roman"/>
          <w:lang w:eastAsia="zh-CN"/>
        </w:rPr>
        <w:t>落库检查：查看插件数据目录及</w:t>
      </w:r>
      <w:r w:rsidRPr="003E11C8">
        <w:rPr>
          <w:rFonts w:ascii="Times New Roman" w:eastAsia="仿宋" w:hAnsi="Times New Roman"/>
          <w:lang w:eastAsia="zh-CN"/>
        </w:rPr>
        <w:t xml:space="preserve"> L0–L3 </w:t>
      </w:r>
      <w:r w:rsidRPr="003E11C8">
        <w:rPr>
          <w:rFonts w:ascii="Times New Roman" w:eastAsia="仿宋" w:hAnsi="Times New Roman"/>
          <w:lang w:eastAsia="zh-CN"/>
        </w:rPr>
        <w:t>对应内容，确认记忆已经持久化。</w:t>
      </w:r>
    </w:p>
    <w:p w14:paraId="7A4A97E7" w14:textId="77777777" w:rsidR="00AE2E91" w:rsidRPr="003E11C8" w:rsidRDefault="00000000">
      <w:pPr>
        <w:pStyle w:val="a0"/>
        <w:spacing w:after="40"/>
        <w:ind w:firstLine="0"/>
        <w:rPr>
          <w:rFonts w:ascii="Times New Roman" w:eastAsia="仿宋" w:hAnsi="Times New Roman"/>
          <w:lang w:eastAsia="zh-CN"/>
        </w:rPr>
      </w:pPr>
      <w:r w:rsidRPr="003E11C8">
        <w:rPr>
          <w:rFonts w:ascii="Times New Roman" w:eastAsia="仿宋" w:hAnsi="Times New Roman"/>
          <w:lang w:eastAsia="zh-CN"/>
        </w:rPr>
        <w:t>第二窗口：在独立会话中仅通过课程编号请求生成期末试卷，检查是否能够召回已保存课程基线。</w:t>
      </w:r>
    </w:p>
    <w:p w14:paraId="1AB276BA" w14:textId="77777777" w:rsidR="00AE2E91" w:rsidRPr="003E11C8" w:rsidRDefault="00000000">
      <w:pPr>
        <w:pStyle w:val="1"/>
        <w:rPr>
          <w:rFonts w:ascii="Times New Roman" w:eastAsia="仿宋" w:hAnsi="Times New Roman"/>
          <w:color w:val="auto"/>
          <w:lang w:eastAsia="zh-CN"/>
        </w:rPr>
      </w:pPr>
      <w:r w:rsidRPr="003E11C8">
        <w:rPr>
          <w:rFonts w:ascii="Times New Roman" w:eastAsia="仿宋" w:hAnsi="Times New Roman"/>
          <w:color w:val="auto"/>
          <w:sz w:val="21"/>
          <w:lang w:eastAsia="zh-CN"/>
        </w:rPr>
        <w:t>三、插件加载与</w:t>
      </w:r>
      <w:r w:rsidRPr="003E11C8">
        <w:rPr>
          <w:rFonts w:ascii="Times New Roman" w:eastAsia="仿宋" w:hAnsi="Times New Roman"/>
          <w:color w:val="auto"/>
          <w:sz w:val="21"/>
          <w:lang w:eastAsia="zh-CN"/>
        </w:rPr>
        <w:t xml:space="preserve"> Hermes </w:t>
      </w:r>
      <w:r w:rsidRPr="003E11C8">
        <w:rPr>
          <w:rFonts w:ascii="Times New Roman" w:eastAsia="仿宋" w:hAnsi="Times New Roman"/>
          <w:color w:val="auto"/>
          <w:sz w:val="21"/>
          <w:lang w:eastAsia="zh-CN"/>
        </w:rPr>
        <w:t>对话验证</w:t>
      </w:r>
    </w:p>
    <w:p w14:paraId="4B817026" w14:textId="77777777" w:rsidR="00AE2E91" w:rsidRPr="003E11C8" w:rsidRDefault="00000000">
      <w:pPr>
        <w:pStyle w:val="21"/>
        <w:rPr>
          <w:rFonts w:ascii="Times New Roman" w:eastAsia="仿宋" w:hAnsi="Times New Roman"/>
          <w:color w:val="auto"/>
          <w:lang w:eastAsia="zh-CN"/>
        </w:rPr>
      </w:pPr>
      <w:r w:rsidRPr="003E11C8">
        <w:rPr>
          <w:rFonts w:ascii="Times New Roman" w:eastAsia="仿宋" w:hAnsi="Times New Roman"/>
          <w:color w:val="auto"/>
          <w:sz w:val="21"/>
          <w:lang w:eastAsia="zh-CN"/>
        </w:rPr>
        <w:t xml:space="preserve">3.1 </w:t>
      </w:r>
      <w:r w:rsidRPr="003E11C8">
        <w:rPr>
          <w:rFonts w:ascii="Times New Roman" w:eastAsia="仿宋" w:hAnsi="Times New Roman"/>
          <w:color w:val="auto"/>
          <w:sz w:val="21"/>
          <w:lang w:eastAsia="zh-CN"/>
        </w:rPr>
        <w:t>记忆插件加载验证</w:t>
      </w:r>
    </w:p>
    <w:p w14:paraId="3FB82C95" w14:textId="77777777" w:rsidR="00AE2E91" w:rsidRPr="003E11C8" w:rsidRDefault="00000000">
      <w:pPr>
        <w:rPr>
          <w:rFonts w:ascii="Times New Roman" w:eastAsia="仿宋" w:hAnsi="Times New Roman"/>
          <w:lang w:eastAsia="zh-CN"/>
        </w:rPr>
      </w:pPr>
      <w:r w:rsidRPr="003E11C8">
        <w:rPr>
          <w:rFonts w:ascii="Times New Roman" w:eastAsia="仿宋" w:hAnsi="Times New Roman"/>
          <w:lang w:eastAsia="zh-CN"/>
        </w:rPr>
        <w:t>启动记忆服务后，对比启动前后的健康检查结果。启动后健康检查能够正常返回服务状态，说明记忆服务已成功启动，并可供</w:t>
      </w:r>
      <w:r w:rsidRPr="003E11C8">
        <w:rPr>
          <w:rFonts w:ascii="Times New Roman" w:eastAsia="仿宋" w:hAnsi="Times New Roman"/>
          <w:lang w:eastAsia="zh-CN"/>
        </w:rPr>
        <w:t xml:space="preserve"> Hermes </w:t>
      </w:r>
      <w:r w:rsidRPr="003E11C8">
        <w:rPr>
          <w:rFonts w:ascii="Times New Roman" w:eastAsia="仿宋" w:hAnsi="Times New Roman"/>
          <w:lang w:eastAsia="zh-CN"/>
        </w:rPr>
        <w:t>调用。</w:t>
      </w:r>
    </w:p>
    <w:p w14:paraId="1793349C" w14:textId="77777777" w:rsidR="00AE2E91" w:rsidRPr="003E11C8" w:rsidRDefault="00000000">
      <w:pPr>
        <w:spacing w:before="80"/>
        <w:ind w:firstLine="0"/>
        <w:jc w:val="center"/>
        <w:rPr>
          <w:rFonts w:ascii="Times New Roman" w:eastAsia="仿宋" w:hAnsi="Times New Roman"/>
        </w:rPr>
      </w:pPr>
      <w:r w:rsidRPr="003E11C8">
        <w:rPr>
          <w:rFonts w:ascii="Times New Roman" w:eastAsia="仿宋" w:hAnsi="Times New Roman"/>
          <w:noProof/>
        </w:rPr>
        <w:drawing>
          <wp:inline distT="0" distB="0" distL="0" distR="0" wp14:anchorId="66F182A2" wp14:editId="5A2D75AA">
            <wp:extent cx="5400000" cy="10545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8"/>
                    <a:stretch>
                      <a:fillRect/>
                    </a:stretch>
                  </pic:blipFill>
                  <pic:spPr>
                    <a:xfrm>
                      <a:off x="0" y="0"/>
                      <a:ext cx="5400000" cy="1054532"/>
                    </a:xfrm>
                    <a:prstGeom prst="rect">
                      <a:avLst/>
                    </a:prstGeom>
                  </pic:spPr>
                </pic:pic>
              </a:graphicData>
            </a:graphic>
          </wp:inline>
        </w:drawing>
      </w:r>
    </w:p>
    <w:p w14:paraId="05560E68" w14:textId="77777777" w:rsidR="00AE2E91" w:rsidRPr="003E11C8" w:rsidRDefault="00000000">
      <w:pPr>
        <w:pStyle w:val="FigureCaption"/>
        <w:jc w:val="center"/>
        <w:rPr>
          <w:rFonts w:ascii="Times New Roman" w:eastAsia="仿宋" w:hAnsi="Times New Roman"/>
          <w:lang w:eastAsia="zh-CN"/>
        </w:rPr>
      </w:pPr>
      <w:r w:rsidRPr="003E11C8">
        <w:rPr>
          <w:rFonts w:ascii="Times New Roman" w:eastAsia="仿宋" w:hAnsi="Times New Roman"/>
          <w:lang w:eastAsia="zh-CN"/>
        </w:rPr>
        <w:t>图</w:t>
      </w:r>
      <w:r w:rsidRPr="003E11C8">
        <w:rPr>
          <w:rFonts w:ascii="Times New Roman" w:eastAsia="仿宋" w:hAnsi="Times New Roman"/>
          <w:lang w:eastAsia="zh-CN"/>
        </w:rPr>
        <w:t xml:space="preserve"> </w:t>
      </w:r>
      <w:proofErr w:type="gramStart"/>
      <w:r w:rsidRPr="003E11C8">
        <w:rPr>
          <w:rFonts w:ascii="Times New Roman" w:eastAsia="仿宋" w:hAnsi="Times New Roman"/>
          <w:lang w:eastAsia="zh-CN"/>
        </w:rPr>
        <w:t>1  Hermes</w:t>
      </w:r>
      <w:proofErr w:type="gramEnd"/>
      <w:r w:rsidRPr="003E11C8">
        <w:rPr>
          <w:rFonts w:ascii="Times New Roman" w:eastAsia="仿宋" w:hAnsi="Times New Roman"/>
          <w:lang w:eastAsia="zh-CN"/>
        </w:rPr>
        <w:t xml:space="preserve"> </w:t>
      </w:r>
      <w:r w:rsidRPr="003E11C8">
        <w:rPr>
          <w:rFonts w:ascii="Times New Roman" w:eastAsia="仿宋" w:hAnsi="Times New Roman"/>
          <w:lang w:eastAsia="zh-CN"/>
        </w:rPr>
        <w:t>启动及</w:t>
      </w:r>
      <w:r w:rsidRPr="003E11C8">
        <w:rPr>
          <w:rFonts w:ascii="Times New Roman" w:eastAsia="仿宋" w:hAnsi="Times New Roman"/>
          <w:lang w:eastAsia="zh-CN"/>
        </w:rPr>
        <w:t xml:space="preserve"> TencentDB Agent Memory </w:t>
      </w:r>
      <w:r w:rsidRPr="003E11C8">
        <w:rPr>
          <w:rFonts w:ascii="Times New Roman" w:eastAsia="仿宋" w:hAnsi="Times New Roman"/>
          <w:lang w:eastAsia="zh-CN"/>
        </w:rPr>
        <w:t>记忆服务状态</w:t>
      </w:r>
    </w:p>
    <w:p w14:paraId="51735511" w14:textId="77777777" w:rsidR="00AE2E91" w:rsidRPr="003E11C8" w:rsidRDefault="00000000">
      <w:pPr>
        <w:pStyle w:val="21"/>
        <w:rPr>
          <w:rFonts w:ascii="Times New Roman" w:eastAsia="仿宋" w:hAnsi="Times New Roman"/>
          <w:color w:val="auto"/>
          <w:lang w:eastAsia="zh-CN"/>
        </w:rPr>
      </w:pPr>
      <w:r w:rsidRPr="003E11C8">
        <w:rPr>
          <w:rFonts w:ascii="Times New Roman" w:eastAsia="仿宋" w:hAnsi="Times New Roman"/>
          <w:color w:val="auto"/>
          <w:sz w:val="21"/>
          <w:lang w:eastAsia="zh-CN"/>
        </w:rPr>
        <w:lastRenderedPageBreak/>
        <w:t xml:space="preserve">3.2 </w:t>
      </w:r>
      <w:r w:rsidRPr="003E11C8">
        <w:rPr>
          <w:rFonts w:ascii="Times New Roman" w:eastAsia="仿宋" w:hAnsi="Times New Roman"/>
          <w:color w:val="auto"/>
          <w:sz w:val="21"/>
          <w:lang w:eastAsia="zh-CN"/>
        </w:rPr>
        <w:t>第一窗口：课程设计与记忆写入</w:t>
      </w:r>
    </w:p>
    <w:p w14:paraId="50934A3C" w14:textId="77777777" w:rsidR="00AE2E91" w:rsidRPr="003E11C8" w:rsidRDefault="00000000">
      <w:pPr>
        <w:rPr>
          <w:rFonts w:ascii="Times New Roman" w:eastAsia="仿宋" w:hAnsi="Times New Roman"/>
          <w:lang w:eastAsia="zh-CN"/>
        </w:rPr>
      </w:pPr>
      <w:r w:rsidRPr="003E11C8">
        <w:rPr>
          <w:rFonts w:ascii="Times New Roman" w:eastAsia="仿宋" w:hAnsi="Times New Roman"/>
          <w:lang w:eastAsia="zh-CN"/>
        </w:rPr>
        <w:t>在第一个终端窗口中创建课程编号为</w:t>
      </w:r>
      <w:r w:rsidRPr="003E11C8">
        <w:rPr>
          <w:rFonts w:ascii="Times New Roman" w:eastAsia="仿宋" w:hAnsi="Times New Roman"/>
          <w:lang w:eastAsia="zh-CN"/>
        </w:rPr>
        <w:t xml:space="preserve"> PY-MEM-2026-001 </w:t>
      </w:r>
      <w:r w:rsidRPr="003E11C8">
        <w:rPr>
          <w:rFonts w:ascii="Times New Roman" w:eastAsia="仿宋" w:hAnsi="Times New Roman"/>
          <w:lang w:eastAsia="zh-CN"/>
        </w:rPr>
        <w:t>的课程基线，并明确要求后续调课、出卷和教学实施均以该基线及其最新确认版本为依据。</w:t>
      </w:r>
    </w:p>
    <w:tbl>
      <w:tblPr>
        <w:tblW w:w="0" w:type="auto"/>
        <w:jc w:val="center"/>
        <w:tblLook w:val="04A0" w:firstRow="1" w:lastRow="0" w:firstColumn="1" w:lastColumn="0" w:noHBand="0" w:noVBand="1"/>
      </w:tblPr>
      <w:tblGrid>
        <w:gridCol w:w="9576"/>
      </w:tblGrid>
      <w:tr w:rsidR="00AE2E91" w:rsidRPr="003E11C8" w14:paraId="22946753" w14:textId="77777777" w:rsidTr="00C64676">
        <w:trPr>
          <w:cantSplit/>
          <w:jc w:val="center"/>
        </w:trPr>
        <w:tc>
          <w:tcPr>
            <w:tcW w:w="9576" w:type="dxa"/>
            <w:shd w:val="clear" w:color="auto" w:fill="F2F2F2" w:themeFill="background1" w:themeFillShade="F2"/>
          </w:tcPr>
          <w:p w14:paraId="3D93D090" w14:textId="7673EF9C"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核心提示词：</w:t>
            </w:r>
          </w:p>
          <w:p w14:paraId="6AB50C50" w14:textId="77777777"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课程编号：</w:t>
            </w:r>
            <w:r w:rsidRPr="003E11C8">
              <w:rPr>
                <w:rFonts w:ascii="Times New Roman" w:eastAsia="仿宋" w:hAnsi="Times New Roman"/>
                <w:sz w:val="18"/>
                <w:lang w:eastAsia="zh-CN"/>
              </w:rPr>
              <w:t>PY-MEM-2026-001</w:t>
            </w:r>
            <w:r w:rsidRPr="003E11C8">
              <w:rPr>
                <w:rFonts w:ascii="Times New Roman" w:eastAsia="仿宋" w:hAnsi="Times New Roman"/>
                <w:sz w:val="18"/>
                <w:lang w:eastAsia="zh-CN"/>
              </w:rPr>
              <w:t>；课程名称：</w:t>
            </w:r>
            <w:r w:rsidRPr="003E11C8">
              <w:rPr>
                <w:rFonts w:ascii="Times New Roman" w:eastAsia="仿宋" w:hAnsi="Times New Roman"/>
                <w:sz w:val="18"/>
                <w:lang w:eastAsia="zh-CN"/>
              </w:rPr>
              <w:t xml:space="preserve">Python </w:t>
            </w:r>
            <w:r w:rsidRPr="003E11C8">
              <w:rPr>
                <w:rFonts w:ascii="Times New Roman" w:eastAsia="仿宋" w:hAnsi="Times New Roman"/>
                <w:sz w:val="18"/>
                <w:lang w:eastAsia="zh-CN"/>
              </w:rPr>
              <w:t>程序设计基础。</w:t>
            </w:r>
          </w:p>
          <w:p w14:paraId="3EA63766" w14:textId="77777777"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学习对象：非计算机专业本科二年级学生，零编程基础；总学时：</w:t>
            </w:r>
            <w:r w:rsidRPr="003E11C8">
              <w:rPr>
                <w:rFonts w:ascii="Times New Roman" w:eastAsia="仿宋" w:hAnsi="Times New Roman"/>
                <w:sz w:val="18"/>
                <w:lang w:eastAsia="zh-CN"/>
              </w:rPr>
              <w:t xml:space="preserve">48 </w:t>
            </w:r>
            <w:r w:rsidRPr="003E11C8">
              <w:rPr>
                <w:rFonts w:ascii="Times New Roman" w:eastAsia="仿宋" w:hAnsi="Times New Roman"/>
                <w:sz w:val="18"/>
                <w:lang w:eastAsia="zh-CN"/>
              </w:rPr>
              <w:t>学时。</w:t>
            </w:r>
          </w:p>
          <w:p w14:paraId="09A811D5" w14:textId="77777777"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总体目标：能够使用</w:t>
            </w:r>
            <w:r w:rsidRPr="003E11C8">
              <w:rPr>
                <w:rFonts w:ascii="Times New Roman" w:eastAsia="仿宋" w:hAnsi="Times New Roman"/>
                <w:sz w:val="18"/>
                <w:lang w:eastAsia="zh-CN"/>
              </w:rPr>
              <w:t xml:space="preserve"> Python </w:t>
            </w:r>
            <w:r w:rsidRPr="003E11C8">
              <w:rPr>
                <w:rFonts w:ascii="Times New Roman" w:eastAsia="仿宋" w:hAnsi="Times New Roman"/>
                <w:sz w:val="18"/>
                <w:lang w:eastAsia="zh-CN"/>
              </w:rPr>
              <w:t>完成基本数据处理、文件处理、异常处理和小型命令行程序设计。</w:t>
            </w:r>
          </w:p>
          <w:p w14:paraId="0FC0E0B0" w14:textId="77777777"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模块学时：</w:t>
            </w:r>
            <w:r w:rsidRPr="003E11C8">
              <w:rPr>
                <w:rFonts w:ascii="Times New Roman" w:eastAsia="仿宋" w:hAnsi="Times New Roman"/>
                <w:sz w:val="18"/>
                <w:lang w:eastAsia="zh-CN"/>
              </w:rPr>
              <w:t>M1=6</w:t>
            </w:r>
            <w:r w:rsidRPr="003E11C8">
              <w:rPr>
                <w:rFonts w:ascii="Times New Roman" w:eastAsia="仿宋" w:hAnsi="Times New Roman"/>
                <w:sz w:val="18"/>
                <w:lang w:eastAsia="zh-CN"/>
              </w:rPr>
              <w:t>，</w:t>
            </w:r>
            <w:r w:rsidRPr="003E11C8">
              <w:rPr>
                <w:rFonts w:ascii="Times New Roman" w:eastAsia="仿宋" w:hAnsi="Times New Roman"/>
                <w:sz w:val="18"/>
                <w:lang w:eastAsia="zh-CN"/>
              </w:rPr>
              <w:t>M2=8</w:t>
            </w:r>
            <w:r w:rsidRPr="003E11C8">
              <w:rPr>
                <w:rFonts w:ascii="Times New Roman" w:eastAsia="仿宋" w:hAnsi="Times New Roman"/>
                <w:sz w:val="18"/>
                <w:lang w:eastAsia="zh-CN"/>
              </w:rPr>
              <w:t>，</w:t>
            </w:r>
            <w:r w:rsidRPr="003E11C8">
              <w:rPr>
                <w:rFonts w:ascii="Times New Roman" w:eastAsia="仿宋" w:hAnsi="Times New Roman"/>
                <w:sz w:val="18"/>
                <w:lang w:eastAsia="zh-CN"/>
              </w:rPr>
              <w:t>M3=10</w:t>
            </w:r>
            <w:r w:rsidRPr="003E11C8">
              <w:rPr>
                <w:rFonts w:ascii="Times New Roman" w:eastAsia="仿宋" w:hAnsi="Times New Roman"/>
                <w:sz w:val="18"/>
                <w:lang w:eastAsia="zh-CN"/>
              </w:rPr>
              <w:t>，</w:t>
            </w:r>
            <w:r w:rsidRPr="003E11C8">
              <w:rPr>
                <w:rFonts w:ascii="Times New Roman" w:eastAsia="仿宋" w:hAnsi="Times New Roman"/>
                <w:sz w:val="18"/>
                <w:lang w:eastAsia="zh-CN"/>
              </w:rPr>
              <w:t>M4=8</w:t>
            </w:r>
            <w:r w:rsidRPr="003E11C8">
              <w:rPr>
                <w:rFonts w:ascii="Times New Roman" w:eastAsia="仿宋" w:hAnsi="Times New Roman"/>
                <w:sz w:val="18"/>
                <w:lang w:eastAsia="zh-CN"/>
              </w:rPr>
              <w:t>，</w:t>
            </w:r>
            <w:r w:rsidRPr="003E11C8">
              <w:rPr>
                <w:rFonts w:ascii="Times New Roman" w:eastAsia="仿宋" w:hAnsi="Times New Roman"/>
                <w:sz w:val="18"/>
                <w:lang w:eastAsia="zh-CN"/>
              </w:rPr>
              <w:t>M5=6</w:t>
            </w:r>
            <w:r w:rsidRPr="003E11C8">
              <w:rPr>
                <w:rFonts w:ascii="Times New Roman" w:eastAsia="仿宋" w:hAnsi="Times New Roman"/>
                <w:sz w:val="18"/>
                <w:lang w:eastAsia="zh-CN"/>
              </w:rPr>
              <w:t>，</w:t>
            </w:r>
            <w:r w:rsidRPr="003E11C8">
              <w:rPr>
                <w:rFonts w:ascii="Times New Roman" w:eastAsia="仿宋" w:hAnsi="Times New Roman"/>
                <w:sz w:val="18"/>
                <w:lang w:eastAsia="zh-CN"/>
              </w:rPr>
              <w:t>M6=4</w:t>
            </w:r>
            <w:r w:rsidRPr="003E11C8">
              <w:rPr>
                <w:rFonts w:ascii="Times New Roman" w:eastAsia="仿宋" w:hAnsi="Times New Roman"/>
                <w:sz w:val="18"/>
                <w:lang w:eastAsia="zh-CN"/>
              </w:rPr>
              <w:t>，</w:t>
            </w:r>
            <w:r w:rsidRPr="003E11C8">
              <w:rPr>
                <w:rFonts w:ascii="Times New Roman" w:eastAsia="仿宋" w:hAnsi="Times New Roman"/>
                <w:sz w:val="18"/>
                <w:lang w:eastAsia="zh-CN"/>
              </w:rPr>
              <w:t>M7=6</w:t>
            </w:r>
            <w:r w:rsidRPr="003E11C8">
              <w:rPr>
                <w:rFonts w:ascii="Times New Roman" w:eastAsia="仿宋" w:hAnsi="Times New Roman"/>
                <w:sz w:val="18"/>
                <w:lang w:eastAsia="zh-CN"/>
              </w:rPr>
              <w:t>。</w:t>
            </w:r>
          </w:p>
          <w:p w14:paraId="75787E46" w14:textId="77777777"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当前版本：</w:t>
            </w:r>
            <w:r w:rsidRPr="003E11C8">
              <w:rPr>
                <w:rFonts w:ascii="Times New Roman" w:eastAsia="仿宋" w:hAnsi="Times New Roman"/>
                <w:sz w:val="18"/>
                <w:lang w:eastAsia="zh-CN"/>
              </w:rPr>
              <w:t xml:space="preserve">V1.0 </w:t>
            </w:r>
            <w:r w:rsidRPr="003E11C8">
              <w:rPr>
                <w:rFonts w:ascii="Times New Roman" w:eastAsia="仿宋" w:hAnsi="Times New Roman"/>
                <w:sz w:val="18"/>
                <w:lang w:eastAsia="zh-CN"/>
              </w:rPr>
              <w:t>草案。</w:t>
            </w:r>
          </w:p>
          <w:p w14:paraId="2A91486E" w14:textId="77777777"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要求：给出完整课程设计，明确各模块学习成果，并以结构化表格确认课程编号、版本、总学时和模块学时；后续将在新窗口按课程编号生成期末试卷。</w:t>
            </w:r>
          </w:p>
        </w:tc>
      </w:tr>
    </w:tbl>
    <w:p w14:paraId="324C99F2" w14:textId="77777777" w:rsidR="00AE2E91" w:rsidRPr="003E11C8" w:rsidRDefault="00AE2E91">
      <w:pPr>
        <w:spacing w:after="0"/>
        <w:rPr>
          <w:rFonts w:ascii="Times New Roman" w:eastAsia="仿宋" w:hAnsi="Times New Roman"/>
          <w:lang w:eastAsia="zh-CN"/>
        </w:rPr>
      </w:pPr>
    </w:p>
    <w:p w14:paraId="3FBA94A2" w14:textId="77777777" w:rsidR="00AE2E91" w:rsidRPr="003E11C8" w:rsidRDefault="00000000">
      <w:pPr>
        <w:rPr>
          <w:rFonts w:ascii="Times New Roman" w:eastAsia="仿宋" w:hAnsi="Times New Roman"/>
          <w:lang w:eastAsia="zh-CN"/>
        </w:rPr>
      </w:pPr>
      <w:r w:rsidRPr="003E11C8">
        <w:rPr>
          <w:rFonts w:ascii="Times New Roman" w:eastAsia="仿宋" w:hAnsi="Times New Roman"/>
          <w:lang w:eastAsia="zh-CN"/>
        </w:rPr>
        <w:t xml:space="preserve">Hermes </w:t>
      </w:r>
      <w:r w:rsidRPr="003E11C8">
        <w:rPr>
          <w:rFonts w:ascii="Times New Roman" w:eastAsia="仿宋" w:hAnsi="Times New Roman"/>
          <w:lang w:eastAsia="zh-CN"/>
        </w:rPr>
        <w:t>成功完成了课程设计回复，并在交互过程中出现记忆准备</w:t>
      </w:r>
      <w:r w:rsidRPr="003E11C8">
        <w:rPr>
          <w:rFonts w:ascii="Times New Roman" w:eastAsia="仿宋" w:hAnsi="Times New Roman"/>
          <w:lang w:eastAsia="zh-CN"/>
        </w:rPr>
        <w:t>/</w:t>
      </w:r>
      <w:r w:rsidRPr="003E11C8">
        <w:rPr>
          <w:rFonts w:ascii="Times New Roman" w:eastAsia="仿宋" w:hAnsi="Times New Roman"/>
          <w:lang w:eastAsia="zh-CN"/>
        </w:rPr>
        <w:t>处理提示，满足</w:t>
      </w:r>
      <w:r w:rsidRPr="003E11C8">
        <w:rPr>
          <w:rFonts w:ascii="Times New Roman" w:eastAsia="仿宋" w:hAnsi="Times New Roman"/>
          <w:lang w:eastAsia="zh-CN"/>
        </w:rPr>
        <w:t>“</w:t>
      </w:r>
      <w:r w:rsidRPr="003E11C8">
        <w:rPr>
          <w:rFonts w:ascii="Times New Roman" w:eastAsia="仿宋" w:hAnsi="Times New Roman"/>
          <w:lang w:eastAsia="zh-CN"/>
        </w:rPr>
        <w:t>成功对话不少于</w:t>
      </w:r>
      <w:r w:rsidRPr="003E11C8">
        <w:rPr>
          <w:rFonts w:ascii="Times New Roman" w:eastAsia="仿宋" w:hAnsi="Times New Roman"/>
          <w:lang w:eastAsia="zh-CN"/>
        </w:rPr>
        <w:t xml:space="preserve"> 1 </w:t>
      </w:r>
      <w:r w:rsidRPr="003E11C8">
        <w:rPr>
          <w:rFonts w:ascii="Times New Roman" w:eastAsia="仿宋" w:hAnsi="Times New Roman"/>
          <w:lang w:eastAsia="zh-CN"/>
        </w:rPr>
        <w:t>轮</w:t>
      </w:r>
      <w:r w:rsidRPr="003E11C8">
        <w:rPr>
          <w:rFonts w:ascii="Times New Roman" w:eastAsia="仿宋" w:hAnsi="Times New Roman"/>
          <w:lang w:eastAsia="zh-CN"/>
        </w:rPr>
        <w:t>”</w:t>
      </w:r>
      <w:r w:rsidRPr="003E11C8">
        <w:rPr>
          <w:rFonts w:ascii="Times New Roman" w:eastAsia="仿宋" w:hAnsi="Times New Roman"/>
          <w:lang w:eastAsia="zh-CN"/>
        </w:rPr>
        <w:t>的第一项验收要求。</w:t>
      </w:r>
    </w:p>
    <w:p w14:paraId="73E4DBC5" w14:textId="77777777" w:rsidR="00AE2E91" w:rsidRPr="003E11C8" w:rsidRDefault="00000000">
      <w:pPr>
        <w:spacing w:before="80"/>
        <w:ind w:firstLine="0"/>
        <w:jc w:val="center"/>
        <w:rPr>
          <w:rFonts w:ascii="Times New Roman" w:eastAsia="仿宋" w:hAnsi="Times New Roman"/>
        </w:rPr>
      </w:pPr>
      <w:r w:rsidRPr="003E11C8">
        <w:rPr>
          <w:rFonts w:ascii="Times New Roman" w:eastAsia="仿宋" w:hAnsi="Times New Roman"/>
          <w:noProof/>
        </w:rPr>
        <w:drawing>
          <wp:inline distT="0" distB="0" distL="0" distR="0" wp14:anchorId="1D07DB6B" wp14:editId="5179577C">
            <wp:extent cx="5436000" cy="28999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9"/>
                    <a:stretch>
                      <a:fillRect/>
                    </a:stretch>
                  </pic:blipFill>
                  <pic:spPr>
                    <a:xfrm>
                      <a:off x="0" y="0"/>
                      <a:ext cx="5436000" cy="2899943"/>
                    </a:xfrm>
                    <a:prstGeom prst="rect">
                      <a:avLst/>
                    </a:prstGeom>
                  </pic:spPr>
                </pic:pic>
              </a:graphicData>
            </a:graphic>
          </wp:inline>
        </w:drawing>
      </w:r>
    </w:p>
    <w:p w14:paraId="2DD01B5D" w14:textId="77777777" w:rsidR="00AE2E91" w:rsidRPr="003E11C8" w:rsidRDefault="00000000">
      <w:pPr>
        <w:pStyle w:val="FigureCaption"/>
        <w:jc w:val="center"/>
        <w:rPr>
          <w:rFonts w:ascii="Times New Roman" w:eastAsia="仿宋" w:hAnsi="Times New Roman"/>
          <w:lang w:eastAsia="zh-CN"/>
        </w:rPr>
      </w:pPr>
      <w:r w:rsidRPr="003E11C8">
        <w:rPr>
          <w:rFonts w:ascii="Times New Roman" w:eastAsia="仿宋" w:hAnsi="Times New Roman"/>
          <w:lang w:eastAsia="zh-CN"/>
        </w:rPr>
        <w:t>图</w:t>
      </w:r>
      <w:r w:rsidRPr="003E11C8">
        <w:rPr>
          <w:rFonts w:ascii="Times New Roman" w:eastAsia="仿宋" w:hAnsi="Times New Roman"/>
          <w:lang w:eastAsia="zh-CN"/>
        </w:rPr>
        <w:t xml:space="preserve"> </w:t>
      </w:r>
      <w:proofErr w:type="gramStart"/>
      <w:r w:rsidRPr="003E11C8">
        <w:rPr>
          <w:rFonts w:ascii="Times New Roman" w:eastAsia="仿宋" w:hAnsi="Times New Roman"/>
          <w:lang w:eastAsia="zh-CN"/>
        </w:rPr>
        <w:t xml:space="preserve">2  </w:t>
      </w:r>
      <w:r w:rsidRPr="003E11C8">
        <w:rPr>
          <w:rFonts w:ascii="Times New Roman" w:eastAsia="仿宋" w:hAnsi="Times New Roman"/>
          <w:lang w:eastAsia="zh-CN"/>
        </w:rPr>
        <w:t>第一窗口中</w:t>
      </w:r>
      <w:proofErr w:type="gramEnd"/>
      <w:r w:rsidRPr="003E11C8">
        <w:rPr>
          <w:rFonts w:ascii="Times New Roman" w:eastAsia="仿宋" w:hAnsi="Times New Roman"/>
          <w:lang w:eastAsia="zh-CN"/>
        </w:rPr>
        <w:t xml:space="preserve"> Hermes </w:t>
      </w:r>
      <w:r w:rsidRPr="003E11C8">
        <w:rPr>
          <w:rFonts w:ascii="Times New Roman" w:eastAsia="仿宋" w:hAnsi="Times New Roman"/>
          <w:lang w:eastAsia="zh-CN"/>
        </w:rPr>
        <w:t>的课程设计回复</w:t>
      </w:r>
    </w:p>
    <w:p w14:paraId="23B68FEF" w14:textId="77777777" w:rsidR="00AE2E91" w:rsidRPr="003E11C8" w:rsidRDefault="00000000">
      <w:pPr>
        <w:pStyle w:val="1"/>
        <w:rPr>
          <w:rFonts w:ascii="Times New Roman" w:eastAsia="仿宋" w:hAnsi="Times New Roman"/>
          <w:color w:val="auto"/>
          <w:lang w:eastAsia="zh-CN"/>
        </w:rPr>
      </w:pPr>
      <w:r w:rsidRPr="003E11C8">
        <w:rPr>
          <w:rFonts w:ascii="Times New Roman" w:eastAsia="仿宋" w:hAnsi="Times New Roman"/>
          <w:color w:val="auto"/>
          <w:sz w:val="21"/>
          <w:lang w:eastAsia="zh-CN"/>
        </w:rPr>
        <w:t>四、</w:t>
      </w:r>
      <w:r w:rsidRPr="003E11C8">
        <w:rPr>
          <w:rFonts w:ascii="Times New Roman" w:eastAsia="仿宋" w:hAnsi="Times New Roman"/>
          <w:color w:val="auto"/>
          <w:sz w:val="21"/>
          <w:lang w:eastAsia="zh-CN"/>
        </w:rPr>
        <w:t xml:space="preserve">L0–L3 </w:t>
      </w:r>
      <w:r w:rsidRPr="003E11C8">
        <w:rPr>
          <w:rFonts w:ascii="Times New Roman" w:eastAsia="仿宋" w:hAnsi="Times New Roman"/>
          <w:color w:val="auto"/>
          <w:sz w:val="21"/>
          <w:lang w:eastAsia="zh-CN"/>
        </w:rPr>
        <w:t>分层记忆落库验证</w:t>
      </w:r>
    </w:p>
    <w:p w14:paraId="2DBC92CD" w14:textId="77777777" w:rsidR="00AE2E91" w:rsidRPr="003E11C8" w:rsidRDefault="00000000">
      <w:pPr>
        <w:rPr>
          <w:rFonts w:ascii="Times New Roman" w:eastAsia="仿宋" w:hAnsi="Times New Roman"/>
        </w:rPr>
      </w:pPr>
      <w:r w:rsidRPr="003E11C8">
        <w:rPr>
          <w:rFonts w:ascii="Times New Roman" w:eastAsia="仿宋" w:hAnsi="Times New Roman"/>
        </w:rPr>
        <w:t>完成第一窗口对话后，进一步检查</w:t>
      </w:r>
      <w:r w:rsidRPr="003E11C8">
        <w:rPr>
          <w:rFonts w:ascii="Times New Roman" w:eastAsia="仿宋" w:hAnsi="Times New Roman"/>
        </w:rPr>
        <w:t xml:space="preserve"> TencentDB Agent Memory </w:t>
      </w:r>
      <w:r w:rsidRPr="003E11C8">
        <w:rPr>
          <w:rFonts w:ascii="Times New Roman" w:eastAsia="仿宋" w:hAnsi="Times New Roman"/>
        </w:rPr>
        <w:t>的本地数据目录。目录中的</w:t>
      </w:r>
      <w:r w:rsidRPr="003E11C8">
        <w:rPr>
          <w:rFonts w:ascii="Times New Roman" w:eastAsia="仿宋" w:hAnsi="Times New Roman"/>
        </w:rPr>
        <w:t xml:space="preserve"> conversations</w:t>
      </w:r>
      <w:r w:rsidRPr="003E11C8">
        <w:rPr>
          <w:rFonts w:ascii="Times New Roman" w:eastAsia="仿宋" w:hAnsi="Times New Roman"/>
        </w:rPr>
        <w:t>、</w:t>
      </w:r>
      <w:r w:rsidRPr="003E11C8">
        <w:rPr>
          <w:rFonts w:ascii="Times New Roman" w:eastAsia="仿宋" w:hAnsi="Times New Roman"/>
        </w:rPr>
        <w:t>records</w:t>
      </w:r>
      <w:r w:rsidRPr="003E11C8">
        <w:rPr>
          <w:rFonts w:ascii="Times New Roman" w:eastAsia="仿宋" w:hAnsi="Times New Roman"/>
        </w:rPr>
        <w:t>、</w:t>
      </w:r>
      <w:r w:rsidRPr="003E11C8">
        <w:rPr>
          <w:rFonts w:ascii="Times New Roman" w:eastAsia="仿宋" w:hAnsi="Times New Roman"/>
        </w:rPr>
        <w:t>scene_blocks</w:t>
      </w:r>
      <w:r w:rsidRPr="003E11C8">
        <w:rPr>
          <w:rFonts w:ascii="Times New Roman" w:eastAsia="仿宋" w:hAnsi="Times New Roman"/>
        </w:rPr>
        <w:t>、</w:t>
      </w:r>
      <w:r w:rsidRPr="003E11C8">
        <w:rPr>
          <w:rFonts w:ascii="Times New Roman" w:eastAsia="仿宋" w:hAnsi="Times New Roman"/>
        </w:rPr>
        <w:t xml:space="preserve">persona.md </w:t>
      </w:r>
      <w:r w:rsidRPr="003E11C8">
        <w:rPr>
          <w:rFonts w:ascii="Times New Roman" w:eastAsia="仿宋" w:hAnsi="Times New Roman"/>
        </w:rPr>
        <w:t>等内容在同一时间段发生更新，可作为对话后记忆已被持久化的直接证据。</w:t>
      </w:r>
    </w:p>
    <w:p w14:paraId="3658872F" w14:textId="77777777" w:rsidR="00AE2E91" w:rsidRPr="003E11C8" w:rsidRDefault="00000000">
      <w:pPr>
        <w:spacing w:before="80"/>
        <w:ind w:firstLine="0"/>
        <w:jc w:val="center"/>
        <w:rPr>
          <w:rFonts w:ascii="Times New Roman" w:eastAsia="仿宋" w:hAnsi="Times New Roman"/>
        </w:rPr>
      </w:pPr>
      <w:r w:rsidRPr="003E11C8">
        <w:rPr>
          <w:rFonts w:ascii="Times New Roman" w:eastAsia="仿宋" w:hAnsi="Times New Roman"/>
          <w:noProof/>
        </w:rPr>
        <w:lastRenderedPageBreak/>
        <w:drawing>
          <wp:inline distT="0" distB="0" distL="0" distR="0" wp14:anchorId="371E120E" wp14:editId="17A76D0B">
            <wp:extent cx="5472000" cy="35778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10"/>
                    <a:stretch>
                      <a:fillRect/>
                    </a:stretch>
                  </pic:blipFill>
                  <pic:spPr>
                    <a:xfrm>
                      <a:off x="0" y="0"/>
                      <a:ext cx="5472000" cy="3577846"/>
                    </a:xfrm>
                    <a:prstGeom prst="rect">
                      <a:avLst/>
                    </a:prstGeom>
                  </pic:spPr>
                </pic:pic>
              </a:graphicData>
            </a:graphic>
          </wp:inline>
        </w:drawing>
      </w:r>
    </w:p>
    <w:p w14:paraId="7D46DF33" w14:textId="77777777" w:rsidR="00AE2E91" w:rsidRPr="003E11C8" w:rsidRDefault="00000000">
      <w:pPr>
        <w:pStyle w:val="FigureCaption"/>
        <w:jc w:val="center"/>
        <w:rPr>
          <w:rFonts w:ascii="Times New Roman" w:eastAsia="仿宋" w:hAnsi="Times New Roman"/>
        </w:rPr>
      </w:pPr>
      <w:r w:rsidRPr="003E11C8">
        <w:rPr>
          <w:rFonts w:ascii="Times New Roman" w:eastAsia="仿宋" w:hAnsi="Times New Roman"/>
        </w:rPr>
        <w:t>图</w:t>
      </w:r>
      <w:r w:rsidRPr="003E11C8">
        <w:rPr>
          <w:rFonts w:ascii="Times New Roman" w:eastAsia="仿宋" w:hAnsi="Times New Roman"/>
        </w:rPr>
        <w:t xml:space="preserve"> 3  TencentDB Agent Memory </w:t>
      </w:r>
      <w:r w:rsidRPr="003E11C8">
        <w:rPr>
          <w:rFonts w:ascii="Times New Roman" w:eastAsia="仿宋" w:hAnsi="Times New Roman"/>
        </w:rPr>
        <w:t>分层记忆数据目录</w:t>
      </w:r>
    </w:p>
    <w:tbl>
      <w:tblPr>
        <w:tblW w:w="0" w:type="auto"/>
        <w:jc w:val="center"/>
        <w:tblLayout w:type="fixed"/>
        <w:tblLook w:val="04A0" w:firstRow="1" w:lastRow="0" w:firstColumn="1" w:lastColumn="0" w:noHBand="0" w:noVBand="1"/>
      </w:tblPr>
      <w:tblGrid>
        <w:gridCol w:w="1247"/>
        <w:gridCol w:w="2835"/>
        <w:gridCol w:w="4365"/>
      </w:tblGrid>
      <w:tr w:rsidR="00AE2E91" w:rsidRPr="003E11C8" w14:paraId="7C302157" w14:textId="77777777">
        <w:trPr>
          <w:cantSplit/>
          <w:jc w:val="center"/>
        </w:trPr>
        <w:tc>
          <w:tcPr>
            <w:tcW w:w="1247" w:type="dxa"/>
            <w:tcBorders>
              <w:top w:val="single" w:sz="6" w:space="0" w:color="D9D9D9"/>
              <w:left w:val="single" w:sz="6" w:space="0" w:color="D9D9D9"/>
              <w:bottom w:val="single" w:sz="6" w:space="0" w:color="D9D9D9"/>
              <w:right w:val="single" w:sz="6" w:space="0" w:color="D9D9D9"/>
            </w:tcBorders>
            <w:shd w:val="clear" w:color="auto" w:fill="EEF3F7"/>
            <w:vAlign w:val="center"/>
          </w:tcPr>
          <w:p w14:paraId="22EDB285" w14:textId="77777777" w:rsidR="00AE2E91" w:rsidRPr="003E11C8" w:rsidRDefault="00000000" w:rsidP="00C64676">
            <w:pPr>
              <w:spacing w:line="240" w:lineRule="auto"/>
              <w:ind w:firstLine="0"/>
              <w:jc w:val="center"/>
              <w:rPr>
                <w:rFonts w:ascii="Times New Roman" w:eastAsia="仿宋" w:hAnsi="Times New Roman"/>
              </w:rPr>
            </w:pPr>
            <w:r w:rsidRPr="003E11C8">
              <w:rPr>
                <w:rFonts w:ascii="Times New Roman" w:eastAsia="仿宋" w:hAnsi="Times New Roman"/>
                <w:b/>
                <w:sz w:val="18"/>
              </w:rPr>
              <w:t>层级</w:t>
            </w:r>
          </w:p>
        </w:tc>
        <w:tc>
          <w:tcPr>
            <w:tcW w:w="2835" w:type="dxa"/>
            <w:tcBorders>
              <w:top w:val="single" w:sz="6" w:space="0" w:color="D9D9D9"/>
              <w:left w:val="single" w:sz="6" w:space="0" w:color="D9D9D9"/>
              <w:bottom w:val="single" w:sz="6" w:space="0" w:color="D9D9D9"/>
              <w:right w:val="single" w:sz="6" w:space="0" w:color="D9D9D9"/>
            </w:tcBorders>
            <w:shd w:val="clear" w:color="auto" w:fill="EEF3F7"/>
            <w:vAlign w:val="center"/>
          </w:tcPr>
          <w:p w14:paraId="13E6700F" w14:textId="77777777" w:rsidR="00AE2E91" w:rsidRPr="003E11C8" w:rsidRDefault="00000000" w:rsidP="00C64676">
            <w:pPr>
              <w:spacing w:line="240" w:lineRule="auto"/>
              <w:ind w:firstLine="0"/>
              <w:jc w:val="center"/>
              <w:rPr>
                <w:rFonts w:ascii="Times New Roman" w:eastAsia="仿宋" w:hAnsi="Times New Roman"/>
              </w:rPr>
            </w:pPr>
            <w:r w:rsidRPr="003E11C8">
              <w:rPr>
                <w:rFonts w:ascii="Times New Roman" w:eastAsia="仿宋" w:hAnsi="Times New Roman"/>
                <w:b/>
                <w:sz w:val="18"/>
              </w:rPr>
              <w:t>数据位置</w:t>
            </w:r>
            <w:r w:rsidRPr="003E11C8">
              <w:rPr>
                <w:rFonts w:ascii="Times New Roman" w:eastAsia="仿宋" w:hAnsi="Times New Roman"/>
                <w:b/>
                <w:sz w:val="18"/>
              </w:rPr>
              <w:t>/</w:t>
            </w:r>
            <w:r w:rsidRPr="003E11C8">
              <w:rPr>
                <w:rFonts w:ascii="Times New Roman" w:eastAsia="仿宋" w:hAnsi="Times New Roman"/>
                <w:b/>
                <w:sz w:val="18"/>
              </w:rPr>
              <w:t>形式</w:t>
            </w:r>
          </w:p>
        </w:tc>
        <w:tc>
          <w:tcPr>
            <w:tcW w:w="4365" w:type="dxa"/>
            <w:tcBorders>
              <w:top w:val="single" w:sz="6" w:space="0" w:color="D9D9D9"/>
              <w:left w:val="single" w:sz="6" w:space="0" w:color="D9D9D9"/>
              <w:bottom w:val="single" w:sz="6" w:space="0" w:color="D9D9D9"/>
              <w:right w:val="single" w:sz="6" w:space="0" w:color="D9D9D9"/>
            </w:tcBorders>
            <w:shd w:val="clear" w:color="auto" w:fill="EEF3F7"/>
            <w:vAlign w:val="center"/>
          </w:tcPr>
          <w:p w14:paraId="0A65BDD4" w14:textId="77777777" w:rsidR="00AE2E91" w:rsidRPr="003E11C8" w:rsidRDefault="00000000" w:rsidP="00C64676">
            <w:pPr>
              <w:spacing w:line="240" w:lineRule="auto"/>
              <w:ind w:firstLine="0"/>
              <w:jc w:val="center"/>
              <w:rPr>
                <w:rFonts w:ascii="Times New Roman" w:eastAsia="仿宋" w:hAnsi="Times New Roman"/>
                <w:lang w:eastAsia="zh-CN"/>
              </w:rPr>
            </w:pPr>
            <w:r w:rsidRPr="003E11C8">
              <w:rPr>
                <w:rFonts w:ascii="Times New Roman" w:eastAsia="仿宋" w:hAnsi="Times New Roman"/>
                <w:b/>
                <w:sz w:val="18"/>
                <w:lang w:eastAsia="zh-CN"/>
              </w:rPr>
              <w:t>本次实验中的主要内容</w:t>
            </w:r>
          </w:p>
        </w:tc>
      </w:tr>
      <w:tr w:rsidR="00AE2E91" w:rsidRPr="003E11C8" w14:paraId="1297A9FB" w14:textId="77777777">
        <w:trPr>
          <w:cantSplit/>
          <w:jc w:val="center"/>
        </w:trPr>
        <w:tc>
          <w:tcPr>
            <w:tcW w:w="1247" w:type="dxa"/>
            <w:tcBorders>
              <w:top w:val="single" w:sz="6" w:space="0" w:color="D9D9D9"/>
              <w:left w:val="single" w:sz="6" w:space="0" w:color="D9D9D9"/>
              <w:bottom w:val="single" w:sz="6" w:space="0" w:color="D9D9D9"/>
              <w:right w:val="single" w:sz="6" w:space="0" w:color="D9D9D9"/>
            </w:tcBorders>
            <w:vAlign w:val="center"/>
          </w:tcPr>
          <w:p w14:paraId="5D7BF0B4" w14:textId="77777777" w:rsidR="00AE2E91" w:rsidRPr="003E11C8" w:rsidRDefault="00000000">
            <w:pPr>
              <w:spacing w:after="0"/>
              <w:ind w:firstLine="0"/>
              <w:jc w:val="center"/>
              <w:rPr>
                <w:rFonts w:ascii="Times New Roman" w:eastAsia="仿宋" w:hAnsi="Times New Roman"/>
              </w:rPr>
            </w:pPr>
            <w:r w:rsidRPr="003E11C8">
              <w:rPr>
                <w:rFonts w:ascii="Times New Roman" w:eastAsia="仿宋" w:hAnsi="Times New Roman"/>
                <w:sz w:val="18"/>
              </w:rPr>
              <w:t>L0 Conversation</w:t>
            </w:r>
          </w:p>
        </w:tc>
        <w:tc>
          <w:tcPr>
            <w:tcW w:w="2835" w:type="dxa"/>
            <w:tcBorders>
              <w:top w:val="single" w:sz="6" w:space="0" w:color="D9D9D9"/>
              <w:left w:val="single" w:sz="6" w:space="0" w:color="D9D9D9"/>
              <w:bottom w:val="single" w:sz="6" w:space="0" w:color="D9D9D9"/>
              <w:right w:val="single" w:sz="6" w:space="0" w:color="D9D9D9"/>
            </w:tcBorders>
            <w:vAlign w:val="center"/>
          </w:tcPr>
          <w:p w14:paraId="76CE0B05" w14:textId="77777777" w:rsidR="00AE2E91" w:rsidRPr="003E11C8" w:rsidRDefault="00000000">
            <w:pPr>
              <w:spacing w:after="0"/>
              <w:ind w:firstLine="0"/>
              <w:rPr>
                <w:rFonts w:ascii="Times New Roman" w:eastAsia="仿宋" w:hAnsi="Times New Roman"/>
              </w:rPr>
            </w:pPr>
            <w:r w:rsidRPr="003E11C8">
              <w:rPr>
                <w:rFonts w:ascii="Times New Roman" w:eastAsia="仿宋" w:hAnsi="Times New Roman"/>
                <w:sz w:val="18"/>
              </w:rPr>
              <w:t>conversations</w:t>
            </w:r>
          </w:p>
        </w:tc>
        <w:tc>
          <w:tcPr>
            <w:tcW w:w="4365" w:type="dxa"/>
            <w:tcBorders>
              <w:top w:val="single" w:sz="6" w:space="0" w:color="D9D9D9"/>
              <w:left w:val="single" w:sz="6" w:space="0" w:color="D9D9D9"/>
              <w:bottom w:val="single" w:sz="6" w:space="0" w:color="D9D9D9"/>
              <w:right w:val="single" w:sz="6" w:space="0" w:color="D9D9D9"/>
            </w:tcBorders>
            <w:vAlign w:val="center"/>
          </w:tcPr>
          <w:p w14:paraId="5989B2A8" w14:textId="77777777" w:rsidR="00AE2E91" w:rsidRPr="003E11C8" w:rsidRDefault="00000000">
            <w:pPr>
              <w:spacing w:after="0"/>
              <w:ind w:firstLine="0"/>
              <w:rPr>
                <w:rFonts w:ascii="Times New Roman" w:eastAsia="仿宋" w:hAnsi="Times New Roman"/>
              </w:rPr>
            </w:pPr>
            <w:r w:rsidRPr="003E11C8">
              <w:rPr>
                <w:rFonts w:ascii="Times New Roman" w:eastAsia="仿宋" w:hAnsi="Times New Roman"/>
                <w:sz w:val="18"/>
              </w:rPr>
              <w:t>原始课程设计需求与</w:t>
            </w:r>
            <w:r w:rsidRPr="003E11C8">
              <w:rPr>
                <w:rFonts w:ascii="Times New Roman" w:eastAsia="仿宋" w:hAnsi="Times New Roman"/>
                <w:sz w:val="18"/>
              </w:rPr>
              <w:t xml:space="preserve"> Hermes </w:t>
            </w:r>
            <w:r w:rsidRPr="003E11C8">
              <w:rPr>
                <w:rFonts w:ascii="Times New Roman" w:eastAsia="仿宋" w:hAnsi="Times New Roman"/>
                <w:sz w:val="18"/>
              </w:rPr>
              <w:t>完整回复</w:t>
            </w:r>
          </w:p>
        </w:tc>
      </w:tr>
      <w:tr w:rsidR="00AE2E91" w:rsidRPr="003E11C8" w14:paraId="67E807CF" w14:textId="77777777">
        <w:trPr>
          <w:cantSplit/>
          <w:jc w:val="center"/>
        </w:trPr>
        <w:tc>
          <w:tcPr>
            <w:tcW w:w="1247" w:type="dxa"/>
            <w:tcBorders>
              <w:top w:val="single" w:sz="6" w:space="0" w:color="D9D9D9"/>
              <w:left w:val="single" w:sz="6" w:space="0" w:color="D9D9D9"/>
              <w:bottom w:val="single" w:sz="6" w:space="0" w:color="D9D9D9"/>
              <w:right w:val="single" w:sz="6" w:space="0" w:color="D9D9D9"/>
            </w:tcBorders>
            <w:vAlign w:val="center"/>
          </w:tcPr>
          <w:p w14:paraId="5F60B894" w14:textId="77777777" w:rsidR="00AE2E91" w:rsidRPr="003E11C8" w:rsidRDefault="00000000">
            <w:pPr>
              <w:spacing w:after="0"/>
              <w:ind w:firstLine="0"/>
              <w:jc w:val="center"/>
              <w:rPr>
                <w:rFonts w:ascii="Times New Roman" w:eastAsia="仿宋" w:hAnsi="Times New Roman"/>
              </w:rPr>
            </w:pPr>
            <w:r w:rsidRPr="003E11C8">
              <w:rPr>
                <w:rFonts w:ascii="Times New Roman" w:eastAsia="仿宋" w:hAnsi="Times New Roman"/>
                <w:sz w:val="18"/>
              </w:rPr>
              <w:t>L1 Atom</w:t>
            </w:r>
          </w:p>
        </w:tc>
        <w:tc>
          <w:tcPr>
            <w:tcW w:w="2835" w:type="dxa"/>
            <w:tcBorders>
              <w:top w:val="single" w:sz="6" w:space="0" w:color="D9D9D9"/>
              <w:left w:val="single" w:sz="6" w:space="0" w:color="D9D9D9"/>
              <w:bottom w:val="single" w:sz="6" w:space="0" w:color="D9D9D9"/>
              <w:right w:val="single" w:sz="6" w:space="0" w:color="D9D9D9"/>
            </w:tcBorders>
            <w:vAlign w:val="center"/>
          </w:tcPr>
          <w:p w14:paraId="1C960106" w14:textId="77777777" w:rsidR="00AE2E91" w:rsidRPr="003E11C8" w:rsidRDefault="00000000">
            <w:pPr>
              <w:spacing w:after="0"/>
              <w:ind w:firstLine="0"/>
              <w:rPr>
                <w:rFonts w:ascii="Times New Roman" w:eastAsia="仿宋" w:hAnsi="Times New Roman"/>
              </w:rPr>
            </w:pPr>
            <w:r w:rsidRPr="003E11C8">
              <w:rPr>
                <w:rFonts w:ascii="Times New Roman" w:eastAsia="仿宋" w:hAnsi="Times New Roman"/>
                <w:sz w:val="18"/>
              </w:rPr>
              <w:t>records</w:t>
            </w:r>
          </w:p>
        </w:tc>
        <w:tc>
          <w:tcPr>
            <w:tcW w:w="4365" w:type="dxa"/>
            <w:tcBorders>
              <w:top w:val="single" w:sz="6" w:space="0" w:color="D9D9D9"/>
              <w:left w:val="single" w:sz="6" w:space="0" w:color="D9D9D9"/>
              <w:bottom w:val="single" w:sz="6" w:space="0" w:color="D9D9D9"/>
              <w:right w:val="single" w:sz="6" w:space="0" w:color="D9D9D9"/>
            </w:tcBorders>
            <w:vAlign w:val="center"/>
          </w:tcPr>
          <w:p w14:paraId="41B2154D" w14:textId="77777777" w:rsidR="00AE2E91" w:rsidRPr="003E11C8" w:rsidRDefault="00000000">
            <w:pPr>
              <w:spacing w:after="0"/>
              <w:ind w:firstLine="0"/>
              <w:rPr>
                <w:rFonts w:ascii="Times New Roman" w:eastAsia="仿宋" w:hAnsi="Times New Roman"/>
                <w:lang w:eastAsia="zh-CN"/>
              </w:rPr>
            </w:pPr>
            <w:r w:rsidRPr="003E11C8">
              <w:rPr>
                <w:rFonts w:ascii="Times New Roman" w:eastAsia="仿宋" w:hAnsi="Times New Roman"/>
                <w:sz w:val="18"/>
                <w:lang w:eastAsia="zh-CN"/>
              </w:rPr>
              <w:t>课程编号、版本、总学时、模块学时以及后续使用约束等结构化事实</w:t>
            </w:r>
          </w:p>
        </w:tc>
      </w:tr>
      <w:tr w:rsidR="00AE2E91" w:rsidRPr="003E11C8" w14:paraId="59D19345" w14:textId="77777777">
        <w:trPr>
          <w:cantSplit/>
          <w:jc w:val="center"/>
        </w:trPr>
        <w:tc>
          <w:tcPr>
            <w:tcW w:w="1247" w:type="dxa"/>
            <w:tcBorders>
              <w:top w:val="single" w:sz="6" w:space="0" w:color="D9D9D9"/>
              <w:left w:val="single" w:sz="6" w:space="0" w:color="D9D9D9"/>
              <w:bottom w:val="single" w:sz="6" w:space="0" w:color="D9D9D9"/>
              <w:right w:val="single" w:sz="6" w:space="0" w:color="D9D9D9"/>
            </w:tcBorders>
            <w:vAlign w:val="center"/>
          </w:tcPr>
          <w:p w14:paraId="4B806C10" w14:textId="77777777" w:rsidR="00AE2E91" w:rsidRPr="003E11C8" w:rsidRDefault="00000000">
            <w:pPr>
              <w:spacing w:after="0"/>
              <w:ind w:firstLine="0"/>
              <w:jc w:val="center"/>
              <w:rPr>
                <w:rFonts w:ascii="Times New Roman" w:eastAsia="仿宋" w:hAnsi="Times New Roman"/>
              </w:rPr>
            </w:pPr>
            <w:r w:rsidRPr="003E11C8">
              <w:rPr>
                <w:rFonts w:ascii="Times New Roman" w:eastAsia="仿宋" w:hAnsi="Times New Roman"/>
                <w:sz w:val="18"/>
              </w:rPr>
              <w:t>L2 Scenario</w:t>
            </w:r>
          </w:p>
        </w:tc>
        <w:tc>
          <w:tcPr>
            <w:tcW w:w="2835" w:type="dxa"/>
            <w:tcBorders>
              <w:top w:val="single" w:sz="6" w:space="0" w:color="D9D9D9"/>
              <w:left w:val="single" w:sz="6" w:space="0" w:color="D9D9D9"/>
              <w:bottom w:val="single" w:sz="6" w:space="0" w:color="D9D9D9"/>
              <w:right w:val="single" w:sz="6" w:space="0" w:color="D9D9D9"/>
            </w:tcBorders>
            <w:vAlign w:val="center"/>
          </w:tcPr>
          <w:p w14:paraId="18BE6FD1" w14:textId="77777777" w:rsidR="00AE2E91" w:rsidRPr="003E11C8" w:rsidRDefault="00000000">
            <w:pPr>
              <w:spacing w:after="0"/>
              <w:ind w:firstLine="0"/>
              <w:rPr>
                <w:rFonts w:ascii="Times New Roman" w:eastAsia="仿宋" w:hAnsi="Times New Roman"/>
              </w:rPr>
            </w:pPr>
            <w:r w:rsidRPr="003E11C8">
              <w:rPr>
                <w:rFonts w:ascii="Times New Roman" w:eastAsia="仿宋" w:hAnsi="Times New Roman"/>
                <w:sz w:val="18"/>
              </w:rPr>
              <w:t>scene_blocks</w:t>
            </w:r>
          </w:p>
        </w:tc>
        <w:tc>
          <w:tcPr>
            <w:tcW w:w="4365" w:type="dxa"/>
            <w:tcBorders>
              <w:top w:val="single" w:sz="6" w:space="0" w:color="D9D9D9"/>
              <w:left w:val="single" w:sz="6" w:space="0" w:color="D9D9D9"/>
              <w:bottom w:val="single" w:sz="6" w:space="0" w:color="D9D9D9"/>
              <w:right w:val="single" w:sz="6" w:space="0" w:color="D9D9D9"/>
            </w:tcBorders>
            <w:vAlign w:val="center"/>
          </w:tcPr>
          <w:p w14:paraId="5CD45BC6" w14:textId="77777777" w:rsidR="00AE2E91" w:rsidRPr="003E11C8" w:rsidRDefault="00000000">
            <w:pPr>
              <w:spacing w:after="0"/>
              <w:ind w:firstLine="0"/>
              <w:rPr>
                <w:rFonts w:ascii="Times New Roman" w:eastAsia="仿宋" w:hAnsi="Times New Roman"/>
                <w:lang w:eastAsia="zh-CN"/>
              </w:rPr>
            </w:pPr>
            <w:r w:rsidRPr="003E11C8">
              <w:rPr>
                <w:rFonts w:ascii="Times New Roman" w:eastAsia="仿宋" w:hAnsi="Times New Roman"/>
                <w:sz w:val="18"/>
                <w:lang w:eastAsia="zh-CN"/>
              </w:rPr>
              <w:t>“</w:t>
            </w:r>
            <w:r w:rsidRPr="003E11C8">
              <w:rPr>
                <w:rFonts w:ascii="Times New Roman" w:eastAsia="仿宋" w:hAnsi="Times New Roman"/>
                <w:sz w:val="18"/>
                <w:lang w:eastAsia="zh-CN"/>
              </w:rPr>
              <w:t>课程设计</w:t>
            </w:r>
            <w:r w:rsidRPr="003E11C8">
              <w:rPr>
                <w:rFonts w:ascii="Times New Roman" w:eastAsia="仿宋" w:hAnsi="Times New Roman"/>
                <w:sz w:val="18"/>
                <w:lang w:eastAsia="zh-CN"/>
              </w:rPr>
              <w:t>—</w:t>
            </w:r>
            <w:r w:rsidRPr="003E11C8">
              <w:rPr>
                <w:rFonts w:ascii="Times New Roman" w:eastAsia="仿宋" w:hAnsi="Times New Roman"/>
                <w:sz w:val="18"/>
                <w:lang w:eastAsia="zh-CN"/>
              </w:rPr>
              <w:t>调整学时</w:t>
            </w:r>
            <w:r w:rsidRPr="003E11C8">
              <w:rPr>
                <w:rFonts w:ascii="Times New Roman" w:eastAsia="仿宋" w:hAnsi="Times New Roman"/>
                <w:sz w:val="18"/>
                <w:lang w:eastAsia="zh-CN"/>
              </w:rPr>
              <w:t>—</w:t>
            </w:r>
            <w:r w:rsidRPr="003E11C8">
              <w:rPr>
                <w:rFonts w:ascii="Times New Roman" w:eastAsia="仿宋" w:hAnsi="Times New Roman"/>
                <w:sz w:val="18"/>
                <w:lang w:eastAsia="zh-CN"/>
              </w:rPr>
              <w:t>跨窗口出卷</w:t>
            </w:r>
            <w:r w:rsidRPr="003E11C8">
              <w:rPr>
                <w:rFonts w:ascii="Times New Roman" w:eastAsia="仿宋" w:hAnsi="Times New Roman"/>
                <w:sz w:val="18"/>
                <w:lang w:eastAsia="zh-CN"/>
              </w:rPr>
              <w:t>”</w:t>
            </w:r>
            <w:r w:rsidRPr="003E11C8">
              <w:rPr>
                <w:rFonts w:ascii="Times New Roman" w:eastAsia="仿宋" w:hAnsi="Times New Roman"/>
                <w:sz w:val="18"/>
                <w:lang w:eastAsia="zh-CN"/>
              </w:rPr>
              <w:t>的完整业务场景</w:t>
            </w:r>
          </w:p>
        </w:tc>
      </w:tr>
      <w:tr w:rsidR="00AE2E91" w:rsidRPr="003E11C8" w14:paraId="35D93327" w14:textId="77777777">
        <w:trPr>
          <w:cantSplit/>
          <w:jc w:val="center"/>
        </w:trPr>
        <w:tc>
          <w:tcPr>
            <w:tcW w:w="1247" w:type="dxa"/>
            <w:tcBorders>
              <w:top w:val="single" w:sz="6" w:space="0" w:color="D9D9D9"/>
              <w:left w:val="single" w:sz="6" w:space="0" w:color="D9D9D9"/>
              <w:bottom w:val="single" w:sz="6" w:space="0" w:color="D9D9D9"/>
              <w:right w:val="single" w:sz="6" w:space="0" w:color="D9D9D9"/>
            </w:tcBorders>
            <w:vAlign w:val="center"/>
          </w:tcPr>
          <w:p w14:paraId="580B9DD3" w14:textId="77777777" w:rsidR="00AE2E91" w:rsidRPr="003E11C8" w:rsidRDefault="00000000">
            <w:pPr>
              <w:spacing w:after="0"/>
              <w:ind w:firstLine="0"/>
              <w:jc w:val="center"/>
              <w:rPr>
                <w:rFonts w:ascii="Times New Roman" w:eastAsia="仿宋" w:hAnsi="Times New Roman"/>
              </w:rPr>
            </w:pPr>
            <w:r w:rsidRPr="003E11C8">
              <w:rPr>
                <w:rFonts w:ascii="Times New Roman" w:eastAsia="仿宋" w:hAnsi="Times New Roman"/>
                <w:sz w:val="18"/>
              </w:rPr>
              <w:t>L3 Persona</w:t>
            </w:r>
          </w:p>
        </w:tc>
        <w:tc>
          <w:tcPr>
            <w:tcW w:w="2835" w:type="dxa"/>
            <w:tcBorders>
              <w:top w:val="single" w:sz="6" w:space="0" w:color="D9D9D9"/>
              <w:left w:val="single" w:sz="6" w:space="0" w:color="D9D9D9"/>
              <w:bottom w:val="single" w:sz="6" w:space="0" w:color="D9D9D9"/>
              <w:right w:val="single" w:sz="6" w:space="0" w:color="D9D9D9"/>
            </w:tcBorders>
            <w:vAlign w:val="center"/>
          </w:tcPr>
          <w:p w14:paraId="50B286BC" w14:textId="77777777" w:rsidR="00AE2E91" w:rsidRPr="003E11C8" w:rsidRDefault="00000000">
            <w:pPr>
              <w:spacing w:after="0"/>
              <w:ind w:firstLine="0"/>
              <w:rPr>
                <w:rFonts w:ascii="Times New Roman" w:eastAsia="仿宋" w:hAnsi="Times New Roman"/>
              </w:rPr>
            </w:pPr>
            <w:r w:rsidRPr="003E11C8">
              <w:rPr>
                <w:rFonts w:ascii="Times New Roman" w:eastAsia="仿宋" w:hAnsi="Times New Roman"/>
                <w:sz w:val="18"/>
              </w:rPr>
              <w:t>persona.md</w:t>
            </w:r>
          </w:p>
        </w:tc>
        <w:tc>
          <w:tcPr>
            <w:tcW w:w="4365" w:type="dxa"/>
            <w:tcBorders>
              <w:top w:val="single" w:sz="6" w:space="0" w:color="D9D9D9"/>
              <w:left w:val="single" w:sz="6" w:space="0" w:color="D9D9D9"/>
              <w:bottom w:val="single" w:sz="6" w:space="0" w:color="D9D9D9"/>
              <w:right w:val="single" w:sz="6" w:space="0" w:color="D9D9D9"/>
            </w:tcBorders>
            <w:vAlign w:val="center"/>
          </w:tcPr>
          <w:p w14:paraId="6BE7C764" w14:textId="77777777" w:rsidR="00AE2E91" w:rsidRPr="003E11C8" w:rsidRDefault="00000000">
            <w:pPr>
              <w:spacing w:after="0"/>
              <w:ind w:firstLine="0"/>
              <w:rPr>
                <w:rFonts w:ascii="Times New Roman" w:eastAsia="仿宋" w:hAnsi="Times New Roman"/>
                <w:lang w:eastAsia="zh-CN"/>
              </w:rPr>
            </w:pPr>
            <w:r w:rsidRPr="003E11C8">
              <w:rPr>
                <w:rFonts w:ascii="Times New Roman" w:eastAsia="仿宋" w:hAnsi="Times New Roman"/>
                <w:sz w:val="18"/>
                <w:lang w:eastAsia="zh-CN"/>
              </w:rPr>
              <w:t>与课程设计相关的长期背景、工作方式与偏好信息</w:t>
            </w:r>
          </w:p>
        </w:tc>
      </w:tr>
    </w:tbl>
    <w:p w14:paraId="688C2154" w14:textId="77777777" w:rsidR="00AE2E91" w:rsidRPr="003E11C8" w:rsidRDefault="00000000">
      <w:pPr>
        <w:pStyle w:val="21"/>
        <w:rPr>
          <w:rFonts w:ascii="Times New Roman" w:eastAsia="仿宋" w:hAnsi="Times New Roman"/>
          <w:color w:val="auto"/>
          <w:lang w:eastAsia="zh-CN"/>
        </w:rPr>
      </w:pPr>
      <w:r w:rsidRPr="003E11C8">
        <w:rPr>
          <w:rFonts w:ascii="Times New Roman" w:eastAsia="仿宋" w:hAnsi="Times New Roman"/>
          <w:color w:val="auto"/>
          <w:sz w:val="21"/>
          <w:lang w:eastAsia="zh-CN"/>
        </w:rPr>
        <w:t>4.1 L0</w:t>
      </w:r>
      <w:r w:rsidRPr="003E11C8">
        <w:rPr>
          <w:rFonts w:ascii="Times New Roman" w:eastAsia="仿宋" w:hAnsi="Times New Roman"/>
          <w:color w:val="auto"/>
          <w:sz w:val="21"/>
          <w:lang w:eastAsia="zh-CN"/>
        </w:rPr>
        <w:t>：原始对话记忆</w:t>
      </w:r>
    </w:p>
    <w:p w14:paraId="62E77C43" w14:textId="77777777" w:rsidR="00AE2E91" w:rsidRPr="003E11C8" w:rsidRDefault="00000000">
      <w:pPr>
        <w:rPr>
          <w:rFonts w:ascii="Times New Roman" w:eastAsia="仿宋" w:hAnsi="Times New Roman"/>
          <w:lang w:eastAsia="zh-CN"/>
        </w:rPr>
      </w:pPr>
      <w:r w:rsidRPr="003E11C8">
        <w:rPr>
          <w:rFonts w:ascii="Times New Roman" w:eastAsia="仿宋" w:hAnsi="Times New Roman"/>
          <w:lang w:eastAsia="zh-CN"/>
        </w:rPr>
        <w:t xml:space="preserve">L0 </w:t>
      </w:r>
      <w:r w:rsidRPr="003E11C8">
        <w:rPr>
          <w:rFonts w:ascii="Times New Roman" w:eastAsia="仿宋" w:hAnsi="Times New Roman"/>
          <w:lang w:eastAsia="zh-CN"/>
        </w:rPr>
        <w:t>保存第一窗口中的原始交互内容，包括课程设计需求以及</w:t>
      </w:r>
      <w:r w:rsidRPr="003E11C8">
        <w:rPr>
          <w:rFonts w:ascii="Times New Roman" w:eastAsia="仿宋" w:hAnsi="Times New Roman"/>
          <w:lang w:eastAsia="zh-CN"/>
        </w:rPr>
        <w:t xml:space="preserve"> Hermes </w:t>
      </w:r>
      <w:r w:rsidRPr="003E11C8">
        <w:rPr>
          <w:rFonts w:ascii="Times New Roman" w:eastAsia="仿宋" w:hAnsi="Times New Roman"/>
          <w:lang w:eastAsia="zh-CN"/>
        </w:rPr>
        <w:t>的完整课程设计回复。需求中包含课程编号</w:t>
      </w:r>
      <w:r w:rsidRPr="003E11C8">
        <w:rPr>
          <w:rFonts w:ascii="Times New Roman" w:eastAsia="仿宋" w:hAnsi="Times New Roman"/>
          <w:lang w:eastAsia="zh-CN"/>
        </w:rPr>
        <w:t xml:space="preserve"> PY-MEM-2026-001</w:t>
      </w:r>
      <w:r w:rsidRPr="003E11C8">
        <w:rPr>
          <w:rFonts w:ascii="Times New Roman" w:eastAsia="仿宋" w:hAnsi="Times New Roman"/>
          <w:lang w:eastAsia="zh-CN"/>
        </w:rPr>
        <w:t>、学习对象、</w:t>
      </w:r>
      <w:r w:rsidRPr="003E11C8">
        <w:rPr>
          <w:rFonts w:ascii="Times New Roman" w:eastAsia="仿宋" w:hAnsi="Times New Roman"/>
          <w:lang w:eastAsia="zh-CN"/>
        </w:rPr>
        <w:t xml:space="preserve">48 </w:t>
      </w:r>
      <w:r w:rsidRPr="003E11C8">
        <w:rPr>
          <w:rFonts w:ascii="Times New Roman" w:eastAsia="仿宋" w:hAnsi="Times New Roman"/>
          <w:lang w:eastAsia="zh-CN"/>
        </w:rPr>
        <w:t>学时总量、</w:t>
      </w:r>
      <w:r w:rsidRPr="003E11C8">
        <w:rPr>
          <w:rFonts w:ascii="Times New Roman" w:eastAsia="仿宋" w:hAnsi="Times New Roman"/>
          <w:lang w:eastAsia="zh-CN"/>
        </w:rPr>
        <w:t xml:space="preserve">M1–M7 </w:t>
      </w:r>
      <w:r w:rsidRPr="003E11C8">
        <w:rPr>
          <w:rFonts w:ascii="Times New Roman" w:eastAsia="仿宋" w:hAnsi="Times New Roman"/>
          <w:lang w:eastAsia="zh-CN"/>
        </w:rPr>
        <w:t>学时分配和</w:t>
      </w:r>
      <w:r w:rsidRPr="003E11C8">
        <w:rPr>
          <w:rFonts w:ascii="Times New Roman" w:eastAsia="仿宋" w:hAnsi="Times New Roman"/>
          <w:lang w:eastAsia="zh-CN"/>
        </w:rPr>
        <w:t xml:space="preserve"> V1.0 </w:t>
      </w:r>
      <w:r w:rsidRPr="003E11C8">
        <w:rPr>
          <w:rFonts w:ascii="Times New Roman" w:eastAsia="仿宋" w:hAnsi="Times New Roman"/>
          <w:lang w:eastAsia="zh-CN"/>
        </w:rPr>
        <w:t>草案版本等关键事实。</w:t>
      </w:r>
    </w:p>
    <w:p w14:paraId="659713FE" w14:textId="77777777" w:rsidR="00AE2E91" w:rsidRPr="003E11C8" w:rsidRDefault="00000000">
      <w:pPr>
        <w:pStyle w:val="21"/>
        <w:rPr>
          <w:rFonts w:ascii="Times New Roman" w:eastAsia="仿宋" w:hAnsi="Times New Roman"/>
          <w:color w:val="auto"/>
          <w:lang w:eastAsia="zh-CN"/>
        </w:rPr>
      </w:pPr>
      <w:r w:rsidRPr="003E11C8">
        <w:rPr>
          <w:rFonts w:ascii="Times New Roman" w:eastAsia="仿宋" w:hAnsi="Times New Roman"/>
          <w:color w:val="auto"/>
          <w:sz w:val="21"/>
          <w:lang w:eastAsia="zh-CN"/>
        </w:rPr>
        <w:t>4.2 L1</w:t>
      </w:r>
      <w:r w:rsidRPr="003E11C8">
        <w:rPr>
          <w:rFonts w:ascii="Times New Roman" w:eastAsia="仿宋" w:hAnsi="Times New Roman"/>
          <w:color w:val="auto"/>
          <w:sz w:val="21"/>
          <w:lang w:eastAsia="zh-CN"/>
        </w:rPr>
        <w:t>：结构化事实记忆</w:t>
      </w:r>
    </w:p>
    <w:p w14:paraId="6FE6E890" w14:textId="77777777" w:rsidR="00AE2E91" w:rsidRPr="003E11C8" w:rsidRDefault="00000000">
      <w:pPr>
        <w:rPr>
          <w:rFonts w:ascii="Times New Roman" w:eastAsia="仿宋" w:hAnsi="Times New Roman"/>
          <w:lang w:eastAsia="zh-CN"/>
        </w:rPr>
      </w:pPr>
      <w:r w:rsidRPr="003E11C8">
        <w:rPr>
          <w:rFonts w:ascii="Times New Roman" w:eastAsia="仿宋" w:hAnsi="Times New Roman"/>
          <w:lang w:eastAsia="zh-CN"/>
        </w:rPr>
        <w:t xml:space="preserve">L1 </w:t>
      </w:r>
      <w:r w:rsidRPr="003E11C8">
        <w:rPr>
          <w:rFonts w:ascii="Times New Roman" w:eastAsia="仿宋" w:hAnsi="Times New Roman"/>
          <w:lang w:eastAsia="zh-CN"/>
        </w:rPr>
        <w:t>将原始对话中的关键事实进一步结构化。本次记录中可归纳出两类核心内容：</w:t>
      </w:r>
    </w:p>
    <w:p w14:paraId="0874CEBB" w14:textId="77777777" w:rsidR="00AE2E91" w:rsidRPr="003E11C8" w:rsidRDefault="00000000">
      <w:pPr>
        <w:pStyle w:val="a0"/>
        <w:spacing w:after="40"/>
        <w:ind w:firstLine="0"/>
        <w:rPr>
          <w:rFonts w:ascii="Times New Roman" w:eastAsia="仿宋" w:hAnsi="Times New Roman"/>
          <w:lang w:eastAsia="zh-CN"/>
        </w:rPr>
      </w:pPr>
      <w:r w:rsidRPr="003E11C8">
        <w:rPr>
          <w:rFonts w:ascii="Times New Roman" w:eastAsia="仿宋" w:hAnsi="Times New Roman"/>
          <w:lang w:eastAsia="zh-CN"/>
        </w:rPr>
        <w:t>instruction</w:t>
      </w:r>
      <w:r w:rsidRPr="003E11C8">
        <w:rPr>
          <w:rFonts w:ascii="Times New Roman" w:eastAsia="仿宋" w:hAnsi="Times New Roman"/>
          <w:lang w:eastAsia="zh-CN"/>
        </w:rPr>
        <w:t>（优先级</w:t>
      </w:r>
      <w:r w:rsidRPr="003E11C8">
        <w:rPr>
          <w:rFonts w:ascii="Times New Roman" w:eastAsia="仿宋" w:hAnsi="Times New Roman"/>
          <w:lang w:eastAsia="zh-CN"/>
        </w:rPr>
        <w:t xml:space="preserve"> 100</w:t>
      </w:r>
      <w:r w:rsidRPr="003E11C8">
        <w:rPr>
          <w:rFonts w:ascii="Times New Roman" w:eastAsia="仿宋" w:hAnsi="Times New Roman"/>
          <w:lang w:eastAsia="zh-CN"/>
        </w:rPr>
        <w:t>）：</w:t>
      </w:r>
      <w:r w:rsidRPr="003E11C8">
        <w:rPr>
          <w:rFonts w:ascii="Times New Roman" w:eastAsia="仿宋" w:hAnsi="Times New Roman"/>
          <w:lang w:eastAsia="zh-CN"/>
        </w:rPr>
        <w:t xml:space="preserve">PY-MEM-2026-001 </w:t>
      </w:r>
      <w:r w:rsidRPr="003E11C8">
        <w:rPr>
          <w:rFonts w:ascii="Times New Roman" w:eastAsia="仿宋" w:hAnsi="Times New Roman"/>
          <w:lang w:eastAsia="zh-CN"/>
        </w:rPr>
        <w:t>的《</w:t>
      </w:r>
      <w:r w:rsidRPr="003E11C8">
        <w:rPr>
          <w:rFonts w:ascii="Times New Roman" w:eastAsia="仿宋" w:hAnsi="Times New Roman"/>
          <w:lang w:eastAsia="zh-CN"/>
        </w:rPr>
        <w:t xml:space="preserve">Python </w:t>
      </w:r>
      <w:r w:rsidRPr="003E11C8">
        <w:rPr>
          <w:rFonts w:ascii="Times New Roman" w:eastAsia="仿宋" w:hAnsi="Times New Roman"/>
          <w:lang w:eastAsia="zh-CN"/>
        </w:rPr>
        <w:t>程序设计基础》</w:t>
      </w:r>
      <w:r w:rsidRPr="003E11C8">
        <w:rPr>
          <w:rFonts w:ascii="Times New Roman" w:eastAsia="仿宋" w:hAnsi="Times New Roman"/>
          <w:lang w:eastAsia="zh-CN"/>
        </w:rPr>
        <w:t xml:space="preserve">V1.0 </w:t>
      </w:r>
      <w:r w:rsidRPr="003E11C8">
        <w:rPr>
          <w:rFonts w:ascii="Times New Roman" w:eastAsia="仿宋" w:hAnsi="Times New Roman"/>
          <w:lang w:eastAsia="zh-CN"/>
        </w:rPr>
        <w:t>是后续调课、出卷和教学实施所依据的可修改课程基线；总学时</w:t>
      </w:r>
      <w:r w:rsidRPr="003E11C8">
        <w:rPr>
          <w:rFonts w:ascii="Times New Roman" w:eastAsia="仿宋" w:hAnsi="Times New Roman"/>
          <w:lang w:eastAsia="zh-CN"/>
        </w:rPr>
        <w:t xml:space="preserve"> 48</w:t>
      </w:r>
      <w:r w:rsidRPr="003E11C8">
        <w:rPr>
          <w:rFonts w:ascii="Times New Roman" w:eastAsia="仿宋" w:hAnsi="Times New Roman"/>
          <w:lang w:eastAsia="zh-CN"/>
        </w:rPr>
        <w:t>，</w:t>
      </w:r>
      <w:r w:rsidRPr="003E11C8">
        <w:rPr>
          <w:rFonts w:ascii="Times New Roman" w:eastAsia="仿宋" w:hAnsi="Times New Roman"/>
          <w:lang w:eastAsia="zh-CN"/>
        </w:rPr>
        <w:t xml:space="preserve">M1–M7 </w:t>
      </w:r>
      <w:r w:rsidRPr="003E11C8">
        <w:rPr>
          <w:rFonts w:ascii="Times New Roman" w:eastAsia="仿宋" w:hAnsi="Times New Roman"/>
          <w:lang w:eastAsia="zh-CN"/>
        </w:rPr>
        <w:t>分别为</w:t>
      </w:r>
      <w:r w:rsidRPr="003E11C8">
        <w:rPr>
          <w:rFonts w:ascii="Times New Roman" w:eastAsia="仿宋" w:hAnsi="Times New Roman"/>
          <w:lang w:eastAsia="zh-CN"/>
        </w:rPr>
        <w:t xml:space="preserve"> 6</w:t>
      </w:r>
      <w:r w:rsidRPr="003E11C8">
        <w:rPr>
          <w:rFonts w:ascii="Times New Roman" w:eastAsia="仿宋" w:hAnsi="Times New Roman"/>
          <w:lang w:eastAsia="zh-CN"/>
        </w:rPr>
        <w:t>、</w:t>
      </w:r>
      <w:r w:rsidRPr="003E11C8">
        <w:rPr>
          <w:rFonts w:ascii="Times New Roman" w:eastAsia="仿宋" w:hAnsi="Times New Roman"/>
          <w:lang w:eastAsia="zh-CN"/>
        </w:rPr>
        <w:t>8</w:t>
      </w:r>
      <w:r w:rsidRPr="003E11C8">
        <w:rPr>
          <w:rFonts w:ascii="Times New Roman" w:eastAsia="仿宋" w:hAnsi="Times New Roman"/>
          <w:lang w:eastAsia="zh-CN"/>
        </w:rPr>
        <w:t>、</w:t>
      </w:r>
      <w:r w:rsidRPr="003E11C8">
        <w:rPr>
          <w:rFonts w:ascii="Times New Roman" w:eastAsia="仿宋" w:hAnsi="Times New Roman"/>
          <w:lang w:eastAsia="zh-CN"/>
        </w:rPr>
        <w:t>10</w:t>
      </w:r>
      <w:r w:rsidRPr="003E11C8">
        <w:rPr>
          <w:rFonts w:ascii="Times New Roman" w:eastAsia="仿宋" w:hAnsi="Times New Roman"/>
          <w:lang w:eastAsia="zh-CN"/>
        </w:rPr>
        <w:t>、</w:t>
      </w:r>
      <w:r w:rsidRPr="003E11C8">
        <w:rPr>
          <w:rFonts w:ascii="Times New Roman" w:eastAsia="仿宋" w:hAnsi="Times New Roman"/>
          <w:lang w:eastAsia="zh-CN"/>
        </w:rPr>
        <w:t>8</w:t>
      </w:r>
      <w:r w:rsidRPr="003E11C8">
        <w:rPr>
          <w:rFonts w:ascii="Times New Roman" w:eastAsia="仿宋" w:hAnsi="Times New Roman"/>
          <w:lang w:eastAsia="zh-CN"/>
        </w:rPr>
        <w:t>、</w:t>
      </w:r>
      <w:r w:rsidRPr="003E11C8">
        <w:rPr>
          <w:rFonts w:ascii="Times New Roman" w:eastAsia="仿宋" w:hAnsi="Times New Roman"/>
          <w:lang w:eastAsia="zh-CN"/>
        </w:rPr>
        <w:t>6</w:t>
      </w:r>
      <w:r w:rsidRPr="003E11C8">
        <w:rPr>
          <w:rFonts w:ascii="Times New Roman" w:eastAsia="仿宋" w:hAnsi="Times New Roman"/>
          <w:lang w:eastAsia="zh-CN"/>
        </w:rPr>
        <w:t>、</w:t>
      </w:r>
      <w:r w:rsidRPr="003E11C8">
        <w:rPr>
          <w:rFonts w:ascii="Times New Roman" w:eastAsia="仿宋" w:hAnsi="Times New Roman"/>
          <w:lang w:eastAsia="zh-CN"/>
        </w:rPr>
        <w:t>4</w:t>
      </w:r>
      <w:r w:rsidRPr="003E11C8">
        <w:rPr>
          <w:rFonts w:ascii="Times New Roman" w:eastAsia="仿宋" w:hAnsi="Times New Roman"/>
          <w:lang w:eastAsia="zh-CN"/>
        </w:rPr>
        <w:t>、</w:t>
      </w:r>
      <w:r w:rsidRPr="003E11C8">
        <w:rPr>
          <w:rFonts w:ascii="Times New Roman" w:eastAsia="仿宋" w:hAnsi="Times New Roman"/>
          <w:lang w:eastAsia="zh-CN"/>
        </w:rPr>
        <w:t xml:space="preserve">6 </w:t>
      </w:r>
      <w:r w:rsidRPr="003E11C8">
        <w:rPr>
          <w:rFonts w:ascii="Times New Roman" w:eastAsia="仿宋" w:hAnsi="Times New Roman"/>
          <w:lang w:eastAsia="zh-CN"/>
        </w:rPr>
        <w:t>学时；后续应按课程编号追踪，并以最新确认版本为准。</w:t>
      </w:r>
    </w:p>
    <w:p w14:paraId="042B9D80" w14:textId="77777777" w:rsidR="00AE2E91" w:rsidRPr="003E11C8" w:rsidRDefault="00000000">
      <w:pPr>
        <w:pStyle w:val="a0"/>
        <w:spacing w:after="40"/>
        <w:ind w:firstLine="0"/>
        <w:rPr>
          <w:rFonts w:ascii="Times New Roman" w:eastAsia="仿宋" w:hAnsi="Times New Roman"/>
          <w:lang w:eastAsia="zh-CN"/>
        </w:rPr>
      </w:pPr>
      <w:r w:rsidRPr="003E11C8">
        <w:rPr>
          <w:rFonts w:ascii="Times New Roman" w:eastAsia="仿宋" w:hAnsi="Times New Roman"/>
          <w:lang w:eastAsia="zh-CN"/>
        </w:rPr>
        <w:t>episodic</w:t>
      </w:r>
      <w:r w:rsidRPr="003E11C8">
        <w:rPr>
          <w:rFonts w:ascii="Times New Roman" w:eastAsia="仿宋" w:hAnsi="Times New Roman"/>
          <w:lang w:eastAsia="zh-CN"/>
        </w:rPr>
        <w:t>（优先级</w:t>
      </w:r>
      <w:r w:rsidRPr="003E11C8">
        <w:rPr>
          <w:rFonts w:ascii="Times New Roman" w:eastAsia="仿宋" w:hAnsi="Times New Roman"/>
          <w:lang w:eastAsia="zh-CN"/>
        </w:rPr>
        <w:t xml:space="preserve"> 80</w:t>
      </w:r>
      <w:r w:rsidRPr="003E11C8">
        <w:rPr>
          <w:rFonts w:ascii="Times New Roman" w:eastAsia="仿宋" w:hAnsi="Times New Roman"/>
          <w:lang w:eastAsia="zh-CN"/>
        </w:rPr>
        <w:t>）：后续将调整课程学时，并在另一个独立窗口中通过课程编号生成期末试卷。</w:t>
      </w:r>
    </w:p>
    <w:p w14:paraId="1845E881" w14:textId="77777777" w:rsidR="00AE2E91" w:rsidRPr="003E11C8" w:rsidRDefault="00000000">
      <w:pPr>
        <w:pStyle w:val="21"/>
        <w:rPr>
          <w:rFonts w:ascii="Times New Roman" w:eastAsia="仿宋" w:hAnsi="Times New Roman"/>
          <w:color w:val="auto"/>
          <w:lang w:eastAsia="zh-CN"/>
        </w:rPr>
      </w:pPr>
      <w:r w:rsidRPr="003E11C8">
        <w:rPr>
          <w:rFonts w:ascii="Times New Roman" w:eastAsia="仿宋" w:hAnsi="Times New Roman"/>
          <w:color w:val="auto"/>
          <w:sz w:val="21"/>
          <w:lang w:eastAsia="zh-CN"/>
        </w:rPr>
        <w:lastRenderedPageBreak/>
        <w:t>4.3 L2</w:t>
      </w:r>
      <w:r w:rsidRPr="003E11C8">
        <w:rPr>
          <w:rFonts w:ascii="Times New Roman" w:eastAsia="仿宋" w:hAnsi="Times New Roman"/>
          <w:color w:val="auto"/>
          <w:sz w:val="21"/>
          <w:lang w:eastAsia="zh-CN"/>
        </w:rPr>
        <w:t>：场景记忆</w:t>
      </w:r>
    </w:p>
    <w:p w14:paraId="4CF56EC2" w14:textId="77777777" w:rsidR="00AE2E91" w:rsidRPr="003E11C8" w:rsidRDefault="00000000">
      <w:pPr>
        <w:rPr>
          <w:rFonts w:ascii="Times New Roman" w:eastAsia="仿宋" w:hAnsi="Times New Roman"/>
          <w:lang w:eastAsia="zh-CN"/>
        </w:rPr>
      </w:pPr>
      <w:r w:rsidRPr="003E11C8">
        <w:rPr>
          <w:rFonts w:ascii="Times New Roman" w:eastAsia="仿宋" w:hAnsi="Times New Roman"/>
          <w:lang w:eastAsia="zh-CN"/>
        </w:rPr>
        <w:t xml:space="preserve">L2 </w:t>
      </w:r>
      <w:r w:rsidRPr="003E11C8">
        <w:rPr>
          <w:rFonts w:ascii="Times New Roman" w:eastAsia="仿宋" w:hAnsi="Times New Roman"/>
          <w:lang w:eastAsia="zh-CN"/>
        </w:rPr>
        <w:t>保存为场景文件</w:t>
      </w:r>
      <w:r w:rsidRPr="003E11C8">
        <w:rPr>
          <w:rFonts w:ascii="Times New Roman" w:eastAsia="仿宋" w:hAnsi="Times New Roman"/>
          <w:lang w:eastAsia="zh-CN"/>
        </w:rPr>
        <w:t xml:space="preserve">“Python </w:t>
      </w:r>
      <w:r w:rsidRPr="003E11C8">
        <w:rPr>
          <w:rFonts w:ascii="Times New Roman" w:eastAsia="仿宋" w:hAnsi="Times New Roman"/>
          <w:lang w:eastAsia="zh-CN"/>
        </w:rPr>
        <w:t>程序设计基础</w:t>
      </w:r>
      <w:r w:rsidRPr="003E11C8">
        <w:rPr>
          <w:rFonts w:ascii="Times New Roman" w:eastAsia="仿宋" w:hAnsi="Times New Roman"/>
          <w:lang w:eastAsia="zh-CN"/>
        </w:rPr>
        <w:t>-</w:t>
      </w:r>
      <w:r w:rsidRPr="003E11C8">
        <w:rPr>
          <w:rFonts w:ascii="Times New Roman" w:eastAsia="仿宋" w:hAnsi="Times New Roman"/>
          <w:lang w:eastAsia="zh-CN"/>
        </w:rPr>
        <w:t>课程基线</w:t>
      </w:r>
      <w:r w:rsidRPr="003E11C8">
        <w:rPr>
          <w:rFonts w:ascii="Times New Roman" w:eastAsia="仿宋" w:hAnsi="Times New Roman"/>
          <w:lang w:eastAsia="zh-CN"/>
        </w:rPr>
        <w:t>.md”</w:t>
      </w:r>
      <w:r w:rsidRPr="003E11C8">
        <w:rPr>
          <w:rFonts w:ascii="Times New Roman" w:eastAsia="仿宋" w:hAnsi="Times New Roman"/>
          <w:lang w:eastAsia="zh-CN"/>
        </w:rPr>
        <w:t>，对应</w:t>
      </w:r>
      <w:r w:rsidRPr="003E11C8">
        <w:rPr>
          <w:rFonts w:ascii="Times New Roman" w:eastAsia="仿宋" w:hAnsi="Times New Roman"/>
          <w:lang w:eastAsia="zh-CN"/>
        </w:rPr>
        <w:t>“</w:t>
      </w:r>
      <w:r w:rsidRPr="003E11C8">
        <w:rPr>
          <w:rFonts w:ascii="Times New Roman" w:eastAsia="仿宋" w:hAnsi="Times New Roman"/>
          <w:lang w:eastAsia="zh-CN"/>
        </w:rPr>
        <w:t>课程设计</w:t>
      </w:r>
      <w:r w:rsidRPr="003E11C8">
        <w:rPr>
          <w:rFonts w:ascii="Times New Roman" w:eastAsia="仿宋" w:hAnsi="Times New Roman"/>
          <w:lang w:eastAsia="zh-CN"/>
        </w:rPr>
        <w:t>—</w:t>
      </w:r>
      <w:r w:rsidRPr="003E11C8">
        <w:rPr>
          <w:rFonts w:ascii="Times New Roman" w:eastAsia="仿宋" w:hAnsi="Times New Roman"/>
          <w:lang w:eastAsia="zh-CN"/>
        </w:rPr>
        <w:t>调整学时</w:t>
      </w:r>
      <w:r w:rsidRPr="003E11C8">
        <w:rPr>
          <w:rFonts w:ascii="Times New Roman" w:eastAsia="仿宋" w:hAnsi="Times New Roman"/>
          <w:lang w:eastAsia="zh-CN"/>
        </w:rPr>
        <w:t>—</w:t>
      </w:r>
      <w:r w:rsidRPr="003E11C8">
        <w:rPr>
          <w:rFonts w:ascii="Times New Roman" w:eastAsia="仿宋" w:hAnsi="Times New Roman"/>
          <w:lang w:eastAsia="zh-CN"/>
        </w:rPr>
        <w:t>跨窗口出卷</w:t>
      </w:r>
      <w:r w:rsidRPr="003E11C8">
        <w:rPr>
          <w:rFonts w:ascii="Times New Roman" w:eastAsia="仿宋" w:hAnsi="Times New Roman"/>
          <w:lang w:eastAsia="zh-CN"/>
        </w:rPr>
        <w:t>”</w:t>
      </w:r>
      <w:r w:rsidRPr="003E11C8">
        <w:rPr>
          <w:rFonts w:ascii="Times New Roman" w:eastAsia="仿宋" w:hAnsi="Times New Roman"/>
          <w:lang w:eastAsia="zh-CN"/>
        </w:rPr>
        <w:t>的连续业务场景。该场景记住课程对象、课程目标、</w:t>
      </w:r>
      <w:r w:rsidRPr="003E11C8">
        <w:rPr>
          <w:rFonts w:ascii="Times New Roman" w:eastAsia="仿宋" w:hAnsi="Times New Roman"/>
          <w:lang w:eastAsia="zh-CN"/>
        </w:rPr>
        <w:t xml:space="preserve">48 </w:t>
      </w:r>
      <w:r w:rsidRPr="003E11C8">
        <w:rPr>
          <w:rFonts w:ascii="Times New Roman" w:eastAsia="仿宋" w:hAnsi="Times New Roman"/>
          <w:lang w:eastAsia="zh-CN"/>
        </w:rPr>
        <w:t>学时分配以及课程编号作为跨窗口索引等信息。</w:t>
      </w:r>
    </w:p>
    <w:p w14:paraId="7EA6F6C4" w14:textId="77777777" w:rsidR="00AE2E91" w:rsidRPr="003E11C8" w:rsidRDefault="00000000">
      <w:pPr>
        <w:pStyle w:val="21"/>
        <w:rPr>
          <w:rFonts w:ascii="Times New Roman" w:eastAsia="仿宋" w:hAnsi="Times New Roman"/>
          <w:color w:val="auto"/>
          <w:lang w:eastAsia="zh-CN"/>
        </w:rPr>
      </w:pPr>
      <w:r w:rsidRPr="003E11C8">
        <w:rPr>
          <w:rFonts w:ascii="Times New Roman" w:eastAsia="仿宋" w:hAnsi="Times New Roman"/>
          <w:color w:val="auto"/>
          <w:sz w:val="21"/>
          <w:lang w:eastAsia="zh-CN"/>
        </w:rPr>
        <w:t>4.4 L3</w:t>
      </w:r>
      <w:r w:rsidRPr="003E11C8">
        <w:rPr>
          <w:rFonts w:ascii="Times New Roman" w:eastAsia="仿宋" w:hAnsi="Times New Roman"/>
          <w:color w:val="auto"/>
          <w:sz w:val="21"/>
          <w:lang w:eastAsia="zh-CN"/>
        </w:rPr>
        <w:t>：</w:t>
      </w:r>
      <w:r w:rsidRPr="003E11C8">
        <w:rPr>
          <w:rFonts w:ascii="Times New Roman" w:eastAsia="仿宋" w:hAnsi="Times New Roman"/>
          <w:color w:val="auto"/>
          <w:sz w:val="21"/>
          <w:lang w:eastAsia="zh-CN"/>
        </w:rPr>
        <w:t xml:space="preserve">Persona </w:t>
      </w:r>
      <w:r w:rsidRPr="003E11C8">
        <w:rPr>
          <w:rFonts w:ascii="Times New Roman" w:eastAsia="仿宋" w:hAnsi="Times New Roman"/>
          <w:color w:val="auto"/>
          <w:sz w:val="21"/>
          <w:lang w:eastAsia="zh-CN"/>
        </w:rPr>
        <w:t>用户画像</w:t>
      </w:r>
    </w:p>
    <w:p w14:paraId="6655CBCA" w14:textId="77777777" w:rsidR="00AE2E91" w:rsidRPr="003E11C8" w:rsidRDefault="00000000">
      <w:pPr>
        <w:rPr>
          <w:rFonts w:ascii="Times New Roman" w:eastAsia="仿宋" w:hAnsi="Times New Roman"/>
          <w:lang w:eastAsia="zh-CN"/>
        </w:rPr>
      </w:pPr>
      <w:r w:rsidRPr="003E11C8">
        <w:rPr>
          <w:rFonts w:ascii="Times New Roman" w:eastAsia="仿宋" w:hAnsi="Times New Roman"/>
          <w:lang w:eastAsia="zh-CN"/>
        </w:rPr>
        <w:t xml:space="preserve">L3 </w:t>
      </w:r>
      <w:r w:rsidRPr="003E11C8">
        <w:rPr>
          <w:rFonts w:ascii="Times New Roman" w:eastAsia="仿宋" w:hAnsi="Times New Roman"/>
          <w:lang w:eastAsia="zh-CN"/>
        </w:rPr>
        <w:t>通过</w:t>
      </w:r>
      <w:r w:rsidRPr="003E11C8">
        <w:rPr>
          <w:rFonts w:ascii="Times New Roman" w:eastAsia="仿宋" w:hAnsi="Times New Roman"/>
          <w:lang w:eastAsia="zh-CN"/>
        </w:rPr>
        <w:t xml:space="preserve"> persona.md </w:t>
      </w:r>
      <w:r w:rsidRPr="003E11C8">
        <w:rPr>
          <w:rFonts w:ascii="Times New Roman" w:eastAsia="仿宋" w:hAnsi="Times New Roman"/>
          <w:lang w:eastAsia="zh-CN"/>
        </w:rPr>
        <w:t>保存更长期的用户画像与工作偏好。图</w:t>
      </w:r>
      <w:r w:rsidRPr="003E11C8">
        <w:rPr>
          <w:rFonts w:ascii="Times New Roman" w:eastAsia="仿宋" w:hAnsi="Times New Roman"/>
          <w:lang w:eastAsia="zh-CN"/>
        </w:rPr>
        <w:t xml:space="preserve"> 4 </w:t>
      </w:r>
      <w:r w:rsidRPr="003E11C8">
        <w:rPr>
          <w:rFonts w:ascii="Times New Roman" w:eastAsia="仿宋" w:hAnsi="Times New Roman"/>
          <w:lang w:eastAsia="zh-CN"/>
        </w:rPr>
        <w:t>中可以看到，画像文件记录了课程编号、课程设计背景，以及对数字准确性、版本化管理和跨窗口可追溯性的长期要求。</w:t>
      </w:r>
    </w:p>
    <w:p w14:paraId="0477F7B4" w14:textId="77777777" w:rsidR="00AE2E91" w:rsidRPr="003E11C8" w:rsidRDefault="00000000">
      <w:pPr>
        <w:spacing w:before="80"/>
        <w:ind w:firstLine="0"/>
        <w:jc w:val="center"/>
        <w:rPr>
          <w:rFonts w:ascii="Times New Roman" w:eastAsia="仿宋" w:hAnsi="Times New Roman"/>
        </w:rPr>
      </w:pPr>
      <w:r w:rsidRPr="003E11C8">
        <w:rPr>
          <w:rFonts w:ascii="Times New Roman" w:eastAsia="仿宋" w:hAnsi="Times New Roman"/>
          <w:noProof/>
        </w:rPr>
        <w:drawing>
          <wp:inline distT="0" distB="0" distL="0" distR="0" wp14:anchorId="0D0EFD31" wp14:editId="1313EB23">
            <wp:extent cx="5256000" cy="44617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11"/>
                    <a:stretch>
                      <a:fillRect/>
                    </a:stretch>
                  </pic:blipFill>
                  <pic:spPr>
                    <a:xfrm>
                      <a:off x="0" y="0"/>
                      <a:ext cx="5256000" cy="4461736"/>
                    </a:xfrm>
                    <a:prstGeom prst="rect">
                      <a:avLst/>
                    </a:prstGeom>
                  </pic:spPr>
                </pic:pic>
              </a:graphicData>
            </a:graphic>
          </wp:inline>
        </w:drawing>
      </w:r>
    </w:p>
    <w:p w14:paraId="09665669" w14:textId="77777777" w:rsidR="00AE2E91" w:rsidRPr="003E11C8" w:rsidRDefault="00000000">
      <w:pPr>
        <w:pStyle w:val="FigureCaption"/>
        <w:jc w:val="center"/>
        <w:rPr>
          <w:rFonts w:ascii="Times New Roman" w:eastAsia="仿宋" w:hAnsi="Times New Roman"/>
          <w:lang w:eastAsia="zh-CN"/>
        </w:rPr>
      </w:pPr>
      <w:r w:rsidRPr="003E11C8">
        <w:rPr>
          <w:rFonts w:ascii="Times New Roman" w:eastAsia="仿宋" w:hAnsi="Times New Roman"/>
          <w:lang w:eastAsia="zh-CN"/>
        </w:rPr>
        <w:t>图</w:t>
      </w:r>
      <w:r w:rsidRPr="003E11C8">
        <w:rPr>
          <w:rFonts w:ascii="Times New Roman" w:eastAsia="仿宋" w:hAnsi="Times New Roman"/>
          <w:lang w:eastAsia="zh-CN"/>
        </w:rPr>
        <w:t xml:space="preserve"> </w:t>
      </w:r>
      <w:proofErr w:type="gramStart"/>
      <w:r w:rsidRPr="003E11C8">
        <w:rPr>
          <w:rFonts w:ascii="Times New Roman" w:eastAsia="仿宋" w:hAnsi="Times New Roman"/>
          <w:lang w:eastAsia="zh-CN"/>
        </w:rPr>
        <w:t>4  L</w:t>
      </w:r>
      <w:proofErr w:type="gramEnd"/>
      <w:r w:rsidRPr="003E11C8">
        <w:rPr>
          <w:rFonts w:ascii="Times New Roman" w:eastAsia="仿宋" w:hAnsi="Times New Roman"/>
          <w:lang w:eastAsia="zh-CN"/>
        </w:rPr>
        <w:t xml:space="preserve">3 Persona </w:t>
      </w:r>
      <w:r w:rsidRPr="003E11C8">
        <w:rPr>
          <w:rFonts w:ascii="Times New Roman" w:eastAsia="仿宋" w:hAnsi="Times New Roman"/>
          <w:lang w:eastAsia="zh-CN"/>
        </w:rPr>
        <w:t>记忆文件内容</w:t>
      </w:r>
    </w:p>
    <w:p w14:paraId="360DBF74" w14:textId="77777777" w:rsidR="00AE2E91" w:rsidRPr="003E11C8" w:rsidRDefault="00000000">
      <w:pPr>
        <w:pStyle w:val="1"/>
        <w:rPr>
          <w:rFonts w:ascii="Times New Roman" w:eastAsia="仿宋" w:hAnsi="Times New Roman"/>
          <w:color w:val="auto"/>
          <w:lang w:eastAsia="zh-CN"/>
        </w:rPr>
      </w:pPr>
      <w:r w:rsidRPr="003E11C8">
        <w:rPr>
          <w:rFonts w:ascii="Times New Roman" w:eastAsia="仿宋" w:hAnsi="Times New Roman"/>
          <w:color w:val="auto"/>
          <w:sz w:val="21"/>
          <w:lang w:eastAsia="zh-CN"/>
        </w:rPr>
        <w:t>五、跨窗口记忆召回验证</w:t>
      </w:r>
    </w:p>
    <w:p w14:paraId="48769FA7" w14:textId="77777777" w:rsidR="00AE2E91" w:rsidRPr="003E11C8" w:rsidRDefault="00000000">
      <w:pPr>
        <w:rPr>
          <w:rFonts w:ascii="Times New Roman" w:eastAsia="仿宋" w:hAnsi="Times New Roman"/>
          <w:lang w:eastAsia="zh-CN"/>
        </w:rPr>
      </w:pPr>
      <w:r w:rsidRPr="003E11C8">
        <w:rPr>
          <w:rFonts w:ascii="Times New Roman" w:eastAsia="仿宋" w:hAnsi="Times New Roman"/>
          <w:lang w:eastAsia="zh-CN"/>
        </w:rPr>
        <w:t>在新的独立窗口中，不重复输入完整课程基线，只提供课程编号</w:t>
      </w:r>
      <w:r w:rsidRPr="003E11C8">
        <w:rPr>
          <w:rFonts w:ascii="Times New Roman" w:eastAsia="仿宋" w:hAnsi="Times New Roman"/>
          <w:lang w:eastAsia="zh-CN"/>
        </w:rPr>
        <w:t xml:space="preserve"> PY-MEM-2026-001</w:t>
      </w:r>
      <w:r w:rsidRPr="003E11C8">
        <w:rPr>
          <w:rFonts w:ascii="Times New Roman" w:eastAsia="仿宋" w:hAnsi="Times New Roman"/>
          <w:lang w:eastAsia="zh-CN"/>
        </w:rPr>
        <w:t>，并要求</w:t>
      </w:r>
      <w:r w:rsidRPr="003E11C8">
        <w:rPr>
          <w:rFonts w:ascii="Times New Roman" w:eastAsia="仿宋" w:hAnsi="Times New Roman"/>
          <w:lang w:eastAsia="zh-CN"/>
        </w:rPr>
        <w:t xml:space="preserve"> Hermes </w:t>
      </w:r>
      <w:r w:rsidRPr="003E11C8">
        <w:rPr>
          <w:rFonts w:ascii="Times New Roman" w:eastAsia="仿宋" w:hAnsi="Times New Roman"/>
          <w:lang w:eastAsia="zh-CN"/>
        </w:rPr>
        <w:t>先列出召回到的课程信息，再生成期末试卷。该步骤用于验证记忆是否能够在新会话中被重新检索，而不是仅依赖当前窗口的上下文。</w:t>
      </w:r>
    </w:p>
    <w:p w14:paraId="09D7B3B2" w14:textId="77777777" w:rsidR="00AE2E91" w:rsidRPr="003E11C8" w:rsidRDefault="00000000">
      <w:pPr>
        <w:pStyle w:val="21"/>
        <w:rPr>
          <w:rFonts w:ascii="Times New Roman" w:eastAsia="仿宋" w:hAnsi="Times New Roman"/>
          <w:color w:val="auto"/>
        </w:rPr>
      </w:pPr>
      <w:r w:rsidRPr="003E11C8">
        <w:rPr>
          <w:rFonts w:ascii="Times New Roman" w:eastAsia="仿宋" w:hAnsi="Times New Roman"/>
          <w:color w:val="auto"/>
          <w:sz w:val="21"/>
        </w:rPr>
        <w:lastRenderedPageBreak/>
        <w:t xml:space="preserve">5.1 </w:t>
      </w:r>
      <w:proofErr w:type="spellStart"/>
      <w:r w:rsidRPr="003E11C8">
        <w:rPr>
          <w:rFonts w:ascii="Times New Roman" w:eastAsia="仿宋" w:hAnsi="Times New Roman"/>
          <w:color w:val="auto"/>
          <w:sz w:val="21"/>
        </w:rPr>
        <w:t>第二窗口提示词</w:t>
      </w:r>
      <w:proofErr w:type="spellEnd"/>
    </w:p>
    <w:tbl>
      <w:tblPr>
        <w:tblW w:w="0" w:type="auto"/>
        <w:jc w:val="center"/>
        <w:tblLook w:val="04A0" w:firstRow="1" w:lastRow="0" w:firstColumn="1" w:lastColumn="0" w:noHBand="0" w:noVBand="1"/>
      </w:tblPr>
      <w:tblGrid>
        <w:gridCol w:w="9576"/>
      </w:tblGrid>
      <w:tr w:rsidR="00AE2E91" w:rsidRPr="003E11C8" w14:paraId="3AC7C14E" w14:textId="77777777">
        <w:trPr>
          <w:cantSplit/>
          <w:jc w:val="center"/>
        </w:trPr>
        <w:tc>
          <w:tcPr>
            <w:tcW w:w="9576" w:type="dxa"/>
            <w:tcBorders>
              <w:top w:val="single" w:sz="6" w:space="0" w:color="D8DEE4"/>
              <w:left w:val="single" w:sz="6" w:space="0" w:color="D8DEE4"/>
              <w:bottom w:val="single" w:sz="6" w:space="0" w:color="D8DEE4"/>
              <w:right w:val="single" w:sz="6" w:space="0" w:color="D8DEE4"/>
            </w:tcBorders>
            <w:shd w:val="clear" w:color="auto" w:fill="F5F7F9"/>
          </w:tcPr>
          <w:p w14:paraId="331567F7" w14:textId="77777777"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请根据已保存的课程编号</w:t>
            </w:r>
            <w:r w:rsidRPr="003E11C8">
              <w:rPr>
                <w:rFonts w:ascii="Times New Roman" w:eastAsia="仿宋" w:hAnsi="Times New Roman"/>
                <w:sz w:val="18"/>
                <w:lang w:eastAsia="zh-CN"/>
              </w:rPr>
              <w:t xml:space="preserve"> PY-MEM-2026-001</w:t>
            </w:r>
            <w:r w:rsidRPr="003E11C8">
              <w:rPr>
                <w:rFonts w:ascii="Times New Roman" w:eastAsia="仿宋" w:hAnsi="Times New Roman"/>
                <w:sz w:val="18"/>
                <w:lang w:eastAsia="zh-CN"/>
              </w:rPr>
              <w:t>，为该课程设计一份期末考试试卷。</w:t>
            </w:r>
          </w:p>
          <w:p w14:paraId="57424054" w14:textId="77777777"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请先列出召回到的课程基线：课程名称、学习对象、当前版本、总学时，以及</w:t>
            </w:r>
            <w:r w:rsidRPr="003E11C8">
              <w:rPr>
                <w:rFonts w:ascii="Times New Roman" w:eastAsia="仿宋" w:hAnsi="Times New Roman"/>
                <w:sz w:val="18"/>
                <w:lang w:eastAsia="zh-CN"/>
              </w:rPr>
              <w:t xml:space="preserve"> M1 </w:t>
            </w:r>
            <w:r w:rsidRPr="003E11C8">
              <w:rPr>
                <w:rFonts w:ascii="Times New Roman" w:eastAsia="仿宋" w:hAnsi="Times New Roman"/>
                <w:sz w:val="18"/>
                <w:lang w:eastAsia="zh-CN"/>
              </w:rPr>
              <w:t>至</w:t>
            </w:r>
            <w:r w:rsidRPr="003E11C8">
              <w:rPr>
                <w:rFonts w:ascii="Times New Roman" w:eastAsia="仿宋" w:hAnsi="Times New Roman"/>
                <w:sz w:val="18"/>
                <w:lang w:eastAsia="zh-CN"/>
              </w:rPr>
              <w:t xml:space="preserve"> M7 </w:t>
            </w:r>
            <w:r w:rsidRPr="003E11C8">
              <w:rPr>
                <w:rFonts w:ascii="Times New Roman" w:eastAsia="仿宋" w:hAnsi="Times New Roman"/>
                <w:sz w:val="18"/>
                <w:lang w:eastAsia="zh-CN"/>
              </w:rPr>
              <w:t>的学时分配；如果没有召回到，请明确说明</w:t>
            </w:r>
            <w:r w:rsidRPr="003E11C8">
              <w:rPr>
                <w:rFonts w:ascii="Times New Roman" w:eastAsia="仿宋" w:hAnsi="Times New Roman"/>
                <w:sz w:val="18"/>
                <w:lang w:eastAsia="zh-CN"/>
              </w:rPr>
              <w:t>“</w:t>
            </w:r>
            <w:r w:rsidRPr="003E11C8">
              <w:rPr>
                <w:rFonts w:ascii="Times New Roman" w:eastAsia="仿宋" w:hAnsi="Times New Roman"/>
                <w:sz w:val="18"/>
                <w:lang w:eastAsia="zh-CN"/>
              </w:rPr>
              <w:t>未召回</w:t>
            </w:r>
            <w:r w:rsidRPr="003E11C8">
              <w:rPr>
                <w:rFonts w:ascii="Times New Roman" w:eastAsia="仿宋" w:hAnsi="Times New Roman"/>
                <w:sz w:val="18"/>
                <w:lang w:eastAsia="zh-CN"/>
              </w:rPr>
              <w:t>”</w:t>
            </w:r>
            <w:r w:rsidRPr="003E11C8">
              <w:rPr>
                <w:rFonts w:ascii="Times New Roman" w:eastAsia="仿宋" w:hAnsi="Times New Roman"/>
                <w:sz w:val="18"/>
                <w:lang w:eastAsia="zh-CN"/>
              </w:rPr>
              <w:t>，不要自行编造。</w:t>
            </w:r>
          </w:p>
          <w:p w14:paraId="23AAA8F0" w14:textId="77777777"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确认课程基线后，生成总分</w:t>
            </w:r>
            <w:r w:rsidRPr="003E11C8">
              <w:rPr>
                <w:rFonts w:ascii="Times New Roman" w:eastAsia="仿宋" w:hAnsi="Times New Roman"/>
                <w:sz w:val="18"/>
                <w:lang w:eastAsia="zh-CN"/>
              </w:rPr>
              <w:t xml:space="preserve"> 100 </w:t>
            </w:r>
            <w:r w:rsidRPr="003E11C8">
              <w:rPr>
                <w:rFonts w:ascii="Times New Roman" w:eastAsia="仿宋" w:hAnsi="Times New Roman"/>
                <w:sz w:val="18"/>
                <w:lang w:eastAsia="zh-CN"/>
              </w:rPr>
              <w:t>分的期末试卷：单选题</w:t>
            </w:r>
            <w:r w:rsidRPr="003E11C8">
              <w:rPr>
                <w:rFonts w:ascii="Times New Roman" w:eastAsia="仿宋" w:hAnsi="Times New Roman"/>
                <w:sz w:val="18"/>
                <w:lang w:eastAsia="zh-CN"/>
              </w:rPr>
              <w:t xml:space="preserve"> 20 </w:t>
            </w:r>
            <w:r w:rsidRPr="003E11C8">
              <w:rPr>
                <w:rFonts w:ascii="Times New Roman" w:eastAsia="仿宋" w:hAnsi="Times New Roman"/>
                <w:sz w:val="18"/>
                <w:lang w:eastAsia="zh-CN"/>
              </w:rPr>
              <w:t>分、程序阅读题</w:t>
            </w:r>
            <w:r w:rsidRPr="003E11C8">
              <w:rPr>
                <w:rFonts w:ascii="Times New Roman" w:eastAsia="仿宋" w:hAnsi="Times New Roman"/>
                <w:sz w:val="18"/>
                <w:lang w:eastAsia="zh-CN"/>
              </w:rPr>
              <w:t xml:space="preserve"> 20 </w:t>
            </w:r>
            <w:r w:rsidRPr="003E11C8">
              <w:rPr>
                <w:rFonts w:ascii="Times New Roman" w:eastAsia="仿宋" w:hAnsi="Times New Roman"/>
                <w:sz w:val="18"/>
                <w:lang w:eastAsia="zh-CN"/>
              </w:rPr>
              <w:t>分、程序改错题</w:t>
            </w:r>
            <w:r w:rsidRPr="003E11C8">
              <w:rPr>
                <w:rFonts w:ascii="Times New Roman" w:eastAsia="仿宋" w:hAnsi="Times New Roman"/>
                <w:sz w:val="18"/>
                <w:lang w:eastAsia="zh-CN"/>
              </w:rPr>
              <w:t xml:space="preserve"> 20 </w:t>
            </w:r>
            <w:r w:rsidRPr="003E11C8">
              <w:rPr>
                <w:rFonts w:ascii="Times New Roman" w:eastAsia="仿宋" w:hAnsi="Times New Roman"/>
                <w:sz w:val="18"/>
                <w:lang w:eastAsia="zh-CN"/>
              </w:rPr>
              <w:t>分、编程题</w:t>
            </w:r>
            <w:r w:rsidRPr="003E11C8">
              <w:rPr>
                <w:rFonts w:ascii="Times New Roman" w:eastAsia="仿宋" w:hAnsi="Times New Roman"/>
                <w:sz w:val="18"/>
                <w:lang w:eastAsia="zh-CN"/>
              </w:rPr>
              <w:t xml:space="preserve"> 30 </w:t>
            </w:r>
            <w:r w:rsidRPr="003E11C8">
              <w:rPr>
                <w:rFonts w:ascii="Times New Roman" w:eastAsia="仿宋" w:hAnsi="Times New Roman"/>
                <w:sz w:val="18"/>
                <w:lang w:eastAsia="zh-CN"/>
              </w:rPr>
              <w:t>分、综合设计题</w:t>
            </w:r>
            <w:r w:rsidRPr="003E11C8">
              <w:rPr>
                <w:rFonts w:ascii="Times New Roman" w:eastAsia="仿宋" w:hAnsi="Times New Roman"/>
                <w:sz w:val="18"/>
                <w:lang w:eastAsia="zh-CN"/>
              </w:rPr>
              <w:t xml:space="preserve"> 10 </w:t>
            </w:r>
            <w:r w:rsidRPr="003E11C8">
              <w:rPr>
                <w:rFonts w:ascii="Times New Roman" w:eastAsia="仿宋" w:hAnsi="Times New Roman"/>
                <w:sz w:val="18"/>
                <w:lang w:eastAsia="zh-CN"/>
              </w:rPr>
              <w:t>分；难度比例为易</w:t>
            </w:r>
            <w:r w:rsidRPr="003E11C8">
              <w:rPr>
                <w:rFonts w:ascii="Times New Roman" w:eastAsia="仿宋" w:hAnsi="Times New Roman"/>
                <w:sz w:val="18"/>
                <w:lang w:eastAsia="zh-CN"/>
              </w:rPr>
              <w:t xml:space="preserve"> 30%</w:t>
            </w:r>
            <w:r w:rsidRPr="003E11C8">
              <w:rPr>
                <w:rFonts w:ascii="Times New Roman" w:eastAsia="仿宋" w:hAnsi="Times New Roman"/>
                <w:sz w:val="18"/>
                <w:lang w:eastAsia="zh-CN"/>
              </w:rPr>
              <w:t>、中</w:t>
            </w:r>
            <w:r w:rsidRPr="003E11C8">
              <w:rPr>
                <w:rFonts w:ascii="Times New Roman" w:eastAsia="仿宋" w:hAnsi="Times New Roman"/>
                <w:sz w:val="18"/>
                <w:lang w:eastAsia="zh-CN"/>
              </w:rPr>
              <w:t xml:space="preserve"> 50%</w:t>
            </w:r>
            <w:r w:rsidRPr="003E11C8">
              <w:rPr>
                <w:rFonts w:ascii="Times New Roman" w:eastAsia="仿宋" w:hAnsi="Times New Roman"/>
                <w:sz w:val="18"/>
                <w:lang w:eastAsia="zh-CN"/>
              </w:rPr>
              <w:t>、难</w:t>
            </w:r>
            <w:r w:rsidRPr="003E11C8">
              <w:rPr>
                <w:rFonts w:ascii="Times New Roman" w:eastAsia="仿宋" w:hAnsi="Times New Roman"/>
                <w:sz w:val="18"/>
                <w:lang w:eastAsia="zh-CN"/>
              </w:rPr>
              <w:t xml:space="preserve"> 20%</w:t>
            </w:r>
            <w:r w:rsidRPr="003E11C8">
              <w:rPr>
                <w:rFonts w:ascii="Times New Roman" w:eastAsia="仿宋" w:hAnsi="Times New Roman"/>
                <w:sz w:val="18"/>
                <w:lang w:eastAsia="zh-CN"/>
              </w:rPr>
              <w:t>。</w:t>
            </w:r>
          </w:p>
          <w:p w14:paraId="651FD188" w14:textId="77777777"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考查范围必须与零基础</w:t>
            </w:r>
            <w:r w:rsidRPr="003E11C8">
              <w:rPr>
                <w:rFonts w:ascii="Times New Roman" w:eastAsia="仿宋" w:hAnsi="Times New Roman"/>
                <w:sz w:val="18"/>
                <w:lang w:eastAsia="zh-CN"/>
              </w:rPr>
              <w:t xml:space="preserve"> Python </w:t>
            </w:r>
            <w:r w:rsidRPr="003E11C8">
              <w:rPr>
                <w:rFonts w:ascii="Times New Roman" w:eastAsia="仿宋" w:hAnsi="Times New Roman"/>
                <w:sz w:val="18"/>
                <w:lang w:eastAsia="zh-CN"/>
              </w:rPr>
              <w:t>课程定位及各模块学时匹配，不考查异步编程、元类、复杂装饰器、</w:t>
            </w:r>
            <w:r w:rsidRPr="003E11C8">
              <w:rPr>
                <w:rFonts w:ascii="Times New Roman" w:eastAsia="仿宋" w:hAnsi="Times New Roman"/>
                <w:sz w:val="18"/>
                <w:lang w:eastAsia="zh-CN"/>
              </w:rPr>
              <w:t>NumPy</w:t>
            </w:r>
            <w:r w:rsidRPr="003E11C8">
              <w:rPr>
                <w:rFonts w:ascii="Times New Roman" w:eastAsia="仿宋" w:hAnsi="Times New Roman"/>
                <w:sz w:val="18"/>
                <w:lang w:eastAsia="zh-CN"/>
              </w:rPr>
              <w:t>、</w:t>
            </w:r>
            <w:r w:rsidRPr="003E11C8">
              <w:rPr>
                <w:rFonts w:ascii="Times New Roman" w:eastAsia="仿宋" w:hAnsi="Times New Roman"/>
                <w:sz w:val="18"/>
                <w:lang w:eastAsia="zh-CN"/>
              </w:rPr>
              <w:t>Pandas</w:t>
            </w:r>
            <w:r w:rsidRPr="003E11C8">
              <w:rPr>
                <w:rFonts w:ascii="Times New Roman" w:eastAsia="仿宋" w:hAnsi="Times New Roman"/>
                <w:sz w:val="18"/>
                <w:lang w:eastAsia="zh-CN"/>
              </w:rPr>
              <w:t>、</w:t>
            </w:r>
            <w:r w:rsidRPr="003E11C8">
              <w:rPr>
                <w:rFonts w:ascii="Times New Roman" w:eastAsia="仿宋" w:hAnsi="Times New Roman"/>
                <w:sz w:val="18"/>
                <w:lang w:eastAsia="zh-CN"/>
              </w:rPr>
              <w:t xml:space="preserve">Web </w:t>
            </w:r>
            <w:r w:rsidRPr="003E11C8">
              <w:rPr>
                <w:rFonts w:ascii="Times New Roman" w:eastAsia="仿宋" w:hAnsi="Times New Roman"/>
                <w:sz w:val="18"/>
                <w:lang w:eastAsia="zh-CN"/>
              </w:rPr>
              <w:t>框架等超出课程基线的内容。</w:t>
            </w:r>
          </w:p>
          <w:p w14:paraId="10B64027" w14:textId="77777777" w:rsidR="00AE2E91" w:rsidRPr="003E11C8" w:rsidRDefault="00000000">
            <w:pPr>
              <w:spacing w:after="40" w:line="276" w:lineRule="auto"/>
              <w:ind w:firstLine="0"/>
              <w:rPr>
                <w:rFonts w:ascii="Times New Roman" w:eastAsia="仿宋" w:hAnsi="Times New Roman"/>
                <w:lang w:eastAsia="zh-CN"/>
              </w:rPr>
            </w:pPr>
            <w:r w:rsidRPr="003E11C8">
              <w:rPr>
                <w:rFonts w:ascii="Times New Roman" w:eastAsia="仿宋" w:hAnsi="Times New Roman"/>
                <w:sz w:val="18"/>
                <w:lang w:eastAsia="zh-CN"/>
              </w:rPr>
              <w:t>每道大题注明对应模块和考查目标，并在最后检查题型分值、难度比例、模块覆盖情况和总分。</w:t>
            </w:r>
          </w:p>
        </w:tc>
      </w:tr>
    </w:tbl>
    <w:p w14:paraId="1C4F9C76" w14:textId="77777777" w:rsidR="00AE2E91" w:rsidRPr="003E11C8" w:rsidRDefault="00AE2E91">
      <w:pPr>
        <w:spacing w:after="0"/>
        <w:rPr>
          <w:rFonts w:ascii="Times New Roman" w:eastAsia="仿宋" w:hAnsi="Times New Roman"/>
          <w:lang w:eastAsia="zh-CN"/>
        </w:rPr>
      </w:pPr>
    </w:p>
    <w:p w14:paraId="35322D84" w14:textId="77777777" w:rsidR="00AE2E91" w:rsidRPr="003E11C8" w:rsidRDefault="00000000">
      <w:pPr>
        <w:pStyle w:val="21"/>
        <w:rPr>
          <w:rFonts w:ascii="Times New Roman" w:eastAsia="仿宋" w:hAnsi="Times New Roman"/>
          <w:color w:val="auto"/>
          <w:lang w:eastAsia="zh-CN"/>
        </w:rPr>
      </w:pPr>
      <w:r w:rsidRPr="003E11C8">
        <w:rPr>
          <w:rFonts w:ascii="Times New Roman" w:eastAsia="仿宋" w:hAnsi="Times New Roman"/>
          <w:color w:val="auto"/>
          <w:sz w:val="21"/>
          <w:lang w:eastAsia="zh-CN"/>
        </w:rPr>
        <w:t xml:space="preserve">5.2 </w:t>
      </w:r>
      <w:r w:rsidRPr="003E11C8">
        <w:rPr>
          <w:rFonts w:ascii="Times New Roman" w:eastAsia="仿宋" w:hAnsi="Times New Roman"/>
          <w:color w:val="auto"/>
          <w:sz w:val="21"/>
          <w:lang w:eastAsia="zh-CN"/>
        </w:rPr>
        <w:t>跨窗口召回结果</w:t>
      </w:r>
    </w:p>
    <w:p w14:paraId="6108E1D7" w14:textId="77777777" w:rsidR="00AE2E91" w:rsidRPr="003E11C8" w:rsidRDefault="00000000">
      <w:pPr>
        <w:rPr>
          <w:rFonts w:ascii="Times New Roman" w:eastAsia="仿宋" w:hAnsi="Times New Roman"/>
          <w:lang w:eastAsia="zh-CN"/>
        </w:rPr>
      </w:pPr>
      <w:r w:rsidRPr="003E11C8">
        <w:rPr>
          <w:rFonts w:ascii="Times New Roman" w:eastAsia="仿宋" w:hAnsi="Times New Roman"/>
          <w:lang w:eastAsia="zh-CN"/>
        </w:rPr>
        <w:t>第二窗口中，</w:t>
      </w:r>
      <w:r w:rsidRPr="003E11C8">
        <w:rPr>
          <w:rFonts w:ascii="Times New Roman" w:eastAsia="仿宋" w:hAnsi="Times New Roman"/>
          <w:lang w:eastAsia="zh-CN"/>
        </w:rPr>
        <w:t xml:space="preserve">Hermes </w:t>
      </w:r>
      <w:r w:rsidRPr="003E11C8">
        <w:rPr>
          <w:rFonts w:ascii="Times New Roman" w:eastAsia="仿宋" w:hAnsi="Times New Roman"/>
          <w:lang w:eastAsia="zh-CN"/>
        </w:rPr>
        <w:t>能够根据课程编号召回课程名称、学习对象、</w:t>
      </w:r>
      <w:r w:rsidRPr="003E11C8">
        <w:rPr>
          <w:rFonts w:ascii="Times New Roman" w:eastAsia="仿宋" w:hAnsi="Times New Roman"/>
          <w:lang w:eastAsia="zh-CN"/>
        </w:rPr>
        <w:t xml:space="preserve">V1.0 </w:t>
      </w:r>
      <w:r w:rsidRPr="003E11C8">
        <w:rPr>
          <w:rFonts w:ascii="Times New Roman" w:eastAsia="仿宋" w:hAnsi="Times New Roman"/>
          <w:lang w:eastAsia="zh-CN"/>
        </w:rPr>
        <w:t>版本、</w:t>
      </w:r>
      <w:r w:rsidRPr="003E11C8">
        <w:rPr>
          <w:rFonts w:ascii="Times New Roman" w:eastAsia="仿宋" w:hAnsi="Times New Roman"/>
          <w:lang w:eastAsia="zh-CN"/>
        </w:rPr>
        <w:t xml:space="preserve">48 </w:t>
      </w:r>
      <w:r w:rsidRPr="003E11C8">
        <w:rPr>
          <w:rFonts w:ascii="Times New Roman" w:eastAsia="仿宋" w:hAnsi="Times New Roman"/>
          <w:lang w:eastAsia="zh-CN"/>
        </w:rPr>
        <w:t>学时总量及模块学时等课程基线信息，并据此继续生成针对性的期末试卷。该结果进一步说明前一窗口产生的课程记忆已经具备跨窗口检索与复用能力。</w:t>
      </w:r>
    </w:p>
    <w:p w14:paraId="2CCCDA7C" w14:textId="77777777" w:rsidR="00AE2E91" w:rsidRPr="003E11C8" w:rsidRDefault="00000000">
      <w:pPr>
        <w:spacing w:before="80"/>
        <w:ind w:firstLine="0"/>
        <w:jc w:val="center"/>
        <w:rPr>
          <w:rFonts w:ascii="Times New Roman" w:eastAsia="仿宋" w:hAnsi="Times New Roman"/>
        </w:rPr>
      </w:pPr>
      <w:r w:rsidRPr="003E11C8">
        <w:rPr>
          <w:rFonts w:ascii="Times New Roman" w:eastAsia="仿宋" w:hAnsi="Times New Roman"/>
          <w:noProof/>
        </w:rPr>
        <w:drawing>
          <wp:inline distT="0" distB="0" distL="0" distR="0" wp14:anchorId="7E30693D" wp14:editId="22424CF6">
            <wp:extent cx="5436000" cy="27931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png"/>
                    <pic:cNvPicPr/>
                  </pic:nvPicPr>
                  <pic:blipFill>
                    <a:blip r:embed="rId12"/>
                    <a:stretch>
                      <a:fillRect/>
                    </a:stretch>
                  </pic:blipFill>
                  <pic:spPr>
                    <a:xfrm>
                      <a:off x="0" y="0"/>
                      <a:ext cx="5436000" cy="2793144"/>
                    </a:xfrm>
                    <a:prstGeom prst="rect">
                      <a:avLst/>
                    </a:prstGeom>
                  </pic:spPr>
                </pic:pic>
              </a:graphicData>
            </a:graphic>
          </wp:inline>
        </w:drawing>
      </w:r>
    </w:p>
    <w:p w14:paraId="49E697AB" w14:textId="77777777" w:rsidR="00AE2E91" w:rsidRPr="003E11C8" w:rsidRDefault="00000000">
      <w:pPr>
        <w:pStyle w:val="FigureCaption"/>
        <w:jc w:val="center"/>
        <w:rPr>
          <w:rFonts w:ascii="Times New Roman" w:eastAsia="仿宋" w:hAnsi="Times New Roman"/>
          <w:lang w:eastAsia="zh-CN"/>
        </w:rPr>
      </w:pPr>
      <w:r w:rsidRPr="003E11C8">
        <w:rPr>
          <w:rFonts w:ascii="Times New Roman" w:eastAsia="仿宋" w:hAnsi="Times New Roman"/>
          <w:lang w:eastAsia="zh-CN"/>
        </w:rPr>
        <w:t>图</w:t>
      </w:r>
      <w:r w:rsidRPr="003E11C8">
        <w:rPr>
          <w:rFonts w:ascii="Times New Roman" w:eastAsia="仿宋" w:hAnsi="Times New Roman"/>
          <w:lang w:eastAsia="zh-CN"/>
        </w:rPr>
        <w:t xml:space="preserve"> </w:t>
      </w:r>
      <w:proofErr w:type="gramStart"/>
      <w:r w:rsidRPr="003E11C8">
        <w:rPr>
          <w:rFonts w:ascii="Times New Roman" w:eastAsia="仿宋" w:hAnsi="Times New Roman"/>
          <w:lang w:eastAsia="zh-CN"/>
        </w:rPr>
        <w:t xml:space="preserve">5  </w:t>
      </w:r>
      <w:r w:rsidRPr="003E11C8">
        <w:rPr>
          <w:rFonts w:ascii="Times New Roman" w:eastAsia="仿宋" w:hAnsi="Times New Roman"/>
          <w:lang w:eastAsia="zh-CN"/>
        </w:rPr>
        <w:t>第二窗口基于课程记忆生成期末试卷</w:t>
      </w:r>
      <w:proofErr w:type="gramEnd"/>
    </w:p>
    <w:p w14:paraId="2E55660C" w14:textId="77777777" w:rsidR="00AE2E91" w:rsidRPr="003E11C8" w:rsidRDefault="00000000">
      <w:pPr>
        <w:pStyle w:val="1"/>
        <w:rPr>
          <w:rFonts w:ascii="Times New Roman" w:eastAsia="仿宋" w:hAnsi="Times New Roman"/>
          <w:color w:val="auto"/>
        </w:rPr>
      </w:pPr>
      <w:r w:rsidRPr="003E11C8">
        <w:rPr>
          <w:rFonts w:ascii="Times New Roman" w:eastAsia="仿宋" w:hAnsi="Times New Roman"/>
          <w:color w:val="auto"/>
          <w:sz w:val="21"/>
        </w:rPr>
        <w:t>六、第一周验收结论</w:t>
      </w:r>
    </w:p>
    <w:p w14:paraId="1D38958E" w14:textId="77777777" w:rsidR="00AE2E91" w:rsidRPr="003E11C8" w:rsidRDefault="00000000">
      <w:pPr>
        <w:rPr>
          <w:rFonts w:ascii="Times New Roman" w:eastAsia="仿宋" w:hAnsi="Times New Roman"/>
        </w:rPr>
      </w:pPr>
      <w:r w:rsidRPr="003E11C8">
        <w:rPr>
          <w:rFonts w:ascii="Times New Roman" w:eastAsia="仿宋" w:hAnsi="Times New Roman"/>
        </w:rPr>
        <w:t>本次实验完成了第一周要求的三个核心验收项：</w:t>
      </w:r>
      <w:r w:rsidRPr="003E11C8">
        <w:rPr>
          <w:rFonts w:ascii="Times New Roman" w:eastAsia="仿宋" w:hAnsi="Times New Roman"/>
        </w:rPr>
        <w:t xml:space="preserve">Hermes </w:t>
      </w:r>
      <w:r w:rsidRPr="003E11C8">
        <w:rPr>
          <w:rFonts w:ascii="Times New Roman" w:eastAsia="仿宋" w:hAnsi="Times New Roman"/>
        </w:rPr>
        <w:t>已完成有效对话；记忆服务</w:t>
      </w:r>
      <w:r w:rsidRPr="003E11C8">
        <w:rPr>
          <w:rFonts w:ascii="Times New Roman" w:eastAsia="仿宋" w:hAnsi="Times New Roman"/>
        </w:rPr>
        <w:t>/</w:t>
      </w:r>
      <w:r w:rsidRPr="003E11C8">
        <w:rPr>
          <w:rFonts w:ascii="Times New Roman" w:eastAsia="仿宋" w:hAnsi="Times New Roman"/>
        </w:rPr>
        <w:t>插件已成功加载并可用；第一窗口产生的记忆已写入插件数据目录，并可对应到</w:t>
      </w:r>
      <w:r w:rsidRPr="003E11C8">
        <w:rPr>
          <w:rFonts w:ascii="Times New Roman" w:eastAsia="仿宋" w:hAnsi="Times New Roman"/>
        </w:rPr>
        <w:t xml:space="preserve"> L0 Conversation</w:t>
      </w:r>
      <w:r w:rsidRPr="003E11C8">
        <w:rPr>
          <w:rFonts w:ascii="Times New Roman" w:eastAsia="仿宋" w:hAnsi="Times New Roman"/>
        </w:rPr>
        <w:t>、</w:t>
      </w:r>
      <w:r w:rsidRPr="003E11C8">
        <w:rPr>
          <w:rFonts w:ascii="Times New Roman" w:eastAsia="仿宋" w:hAnsi="Times New Roman"/>
        </w:rPr>
        <w:t>L1 Atom</w:t>
      </w:r>
      <w:r w:rsidRPr="003E11C8">
        <w:rPr>
          <w:rFonts w:ascii="Times New Roman" w:eastAsia="仿宋" w:hAnsi="Times New Roman"/>
        </w:rPr>
        <w:t>、</w:t>
      </w:r>
      <w:r w:rsidRPr="003E11C8">
        <w:rPr>
          <w:rFonts w:ascii="Times New Roman" w:eastAsia="仿宋" w:hAnsi="Times New Roman"/>
        </w:rPr>
        <w:t xml:space="preserve">L2 Scenario </w:t>
      </w:r>
      <w:r w:rsidRPr="003E11C8">
        <w:rPr>
          <w:rFonts w:ascii="Times New Roman" w:eastAsia="仿宋" w:hAnsi="Times New Roman"/>
        </w:rPr>
        <w:t>和</w:t>
      </w:r>
      <w:r w:rsidRPr="003E11C8">
        <w:rPr>
          <w:rFonts w:ascii="Times New Roman" w:eastAsia="仿宋" w:hAnsi="Times New Roman"/>
        </w:rPr>
        <w:t xml:space="preserve"> L3 Persona </w:t>
      </w:r>
      <w:r w:rsidRPr="003E11C8">
        <w:rPr>
          <w:rFonts w:ascii="Times New Roman" w:eastAsia="仿宋" w:hAnsi="Times New Roman"/>
        </w:rPr>
        <w:t>四个层级。</w:t>
      </w:r>
    </w:p>
    <w:p w14:paraId="1ECE2F19" w14:textId="77777777" w:rsidR="00AE2E91" w:rsidRPr="003E11C8" w:rsidRDefault="00000000">
      <w:pPr>
        <w:rPr>
          <w:rFonts w:ascii="Times New Roman" w:eastAsia="仿宋" w:hAnsi="Times New Roman"/>
          <w:lang w:eastAsia="zh-CN"/>
        </w:rPr>
      </w:pPr>
      <w:r w:rsidRPr="003E11C8">
        <w:rPr>
          <w:rFonts w:ascii="Times New Roman" w:eastAsia="仿宋" w:hAnsi="Times New Roman"/>
          <w:lang w:eastAsia="zh-CN"/>
        </w:rPr>
        <w:t>此外，通过在新的独立窗口中仅使用课程编号进行检索，</w:t>
      </w:r>
      <w:r w:rsidRPr="003E11C8">
        <w:rPr>
          <w:rFonts w:ascii="Times New Roman" w:eastAsia="仿宋" w:hAnsi="Times New Roman"/>
          <w:lang w:eastAsia="zh-CN"/>
        </w:rPr>
        <w:t xml:space="preserve">Hermes </w:t>
      </w:r>
      <w:r w:rsidRPr="003E11C8">
        <w:rPr>
          <w:rFonts w:ascii="Times New Roman" w:eastAsia="仿宋" w:hAnsi="Times New Roman"/>
          <w:lang w:eastAsia="zh-CN"/>
        </w:rPr>
        <w:t>能够召回课程基线并继续生成期末试卷，进一步验证了已落库记忆的跨窗口可检索性。</w:t>
      </w:r>
    </w:p>
    <w:sectPr w:rsidR="00AE2E91" w:rsidRPr="003E11C8" w:rsidSect="00034616">
      <w:headerReference w:type="default" r:id="rId13"/>
      <w:footerReference w:type="default" r:id="rId14"/>
      <w:pgSz w:w="12240" w:h="15840"/>
      <w:pgMar w:top="1191" w:right="1332" w:bottom="1134" w:left="1332"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DC81D" w14:textId="77777777" w:rsidR="00D964AA" w:rsidRDefault="00D964AA">
      <w:pPr>
        <w:spacing w:after="0" w:line="240" w:lineRule="auto"/>
      </w:pPr>
      <w:r>
        <w:separator/>
      </w:r>
    </w:p>
  </w:endnote>
  <w:endnote w:type="continuationSeparator" w:id="0">
    <w:p w14:paraId="000D9B7C" w14:textId="77777777" w:rsidR="00D964AA" w:rsidRDefault="00D964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SC">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1"/>
      </w:rPr>
      <w:id w:val="309147996"/>
      <w:docPartObj>
        <w:docPartGallery w:val="Page Numbers (Bottom of Page)"/>
        <w:docPartUnique/>
      </w:docPartObj>
    </w:sdtPr>
    <w:sdtContent>
      <w:p w14:paraId="4B8E244C" w14:textId="6F62FB5B" w:rsidR="00AE2E91" w:rsidRPr="008720B6" w:rsidRDefault="008720B6" w:rsidP="008720B6">
        <w:pPr>
          <w:pStyle w:val="a7"/>
          <w:jc w:val="center"/>
          <w:rPr>
            <w:rFonts w:ascii="Times New Roman" w:hAnsi="Times New Roman" w:cs="Times New Roman"/>
            <w:szCs w:val="21"/>
          </w:rPr>
        </w:pPr>
        <w:r w:rsidRPr="008720B6">
          <w:rPr>
            <w:rFonts w:ascii="Times New Roman" w:hAnsi="Times New Roman" w:cs="Times New Roman"/>
            <w:szCs w:val="21"/>
          </w:rPr>
          <w:fldChar w:fldCharType="begin"/>
        </w:r>
        <w:r w:rsidRPr="008720B6">
          <w:rPr>
            <w:rFonts w:ascii="Times New Roman" w:hAnsi="Times New Roman" w:cs="Times New Roman"/>
            <w:szCs w:val="21"/>
          </w:rPr>
          <w:instrText>PAGE   \* MERGEFORMAT</w:instrText>
        </w:r>
        <w:r w:rsidRPr="008720B6">
          <w:rPr>
            <w:rFonts w:ascii="Times New Roman" w:hAnsi="Times New Roman" w:cs="Times New Roman"/>
            <w:szCs w:val="21"/>
          </w:rPr>
          <w:fldChar w:fldCharType="separate"/>
        </w:r>
        <w:r w:rsidRPr="008720B6">
          <w:rPr>
            <w:rFonts w:ascii="Times New Roman" w:hAnsi="Times New Roman" w:cs="Times New Roman"/>
            <w:szCs w:val="21"/>
            <w:lang w:val="zh-CN" w:eastAsia="zh-CN"/>
          </w:rPr>
          <w:t>2</w:t>
        </w:r>
        <w:r w:rsidRPr="008720B6">
          <w:rPr>
            <w:rFonts w:ascii="Times New Roman" w:hAnsi="Times New Roman" w:cs="Times New Roman"/>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1018D" w14:textId="77777777" w:rsidR="00D964AA" w:rsidRDefault="00D964AA">
      <w:pPr>
        <w:spacing w:after="0" w:line="240" w:lineRule="auto"/>
      </w:pPr>
      <w:r>
        <w:separator/>
      </w:r>
    </w:p>
  </w:footnote>
  <w:footnote w:type="continuationSeparator" w:id="0">
    <w:p w14:paraId="7386F448" w14:textId="77777777" w:rsidR="00D964AA" w:rsidRDefault="00D964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18FA4" w14:textId="294E6587" w:rsidR="00AE2E91" w:rsidRDefault="00AE2E91">
    <w:pPr>
      <w:pStyle w:val="a5"/>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93878000">
    <w:abstractNumId w:val="8"/>
  </w:num>
  <w:num w:numId="2" w16cid:durableId="263998593">
    <w:abstractNumId w:val="6"/>
  </w:num>
  <w:num w:numId="3" w16cid:durableId="1600874712">
    <w:abstractNumId w:val="5"/>
  </w:num>
  <w:num w:numId="4" w16cid:durableId="1422141658">
    <w:abstractNumId w:val="4"/>
  </w:num>
  <w:num w:numId="5" w16cid:durableId="1634408397">
    <w:abstractNumId w:val="7"/>
  </w:num>
  <w:num w:numId="6" w16cid:durableId="1216039095">
    <w:abstractNumId w:val="3"/>
  </w:num>
  <w:num w:numId="7" w16cid:durableId="1211108728">
    <w:abstractNumId w:val="2"/>
  </w:num>
  <w:num w:numId="8" w16cid:durableId="1933782042">
    <w:abstractNumId w:val="1"/>
  </w:num>
  <w:num w:numId="9" w16cid:durableId="1355115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11C8"/>
    <w:rsid w:val="004A2FA5"/>
    <w:rsid w:val="00620A65"/>
    <w:rsid w:val="008720B6"/>
    <w:rsid w:val="00AA1D8D"/>
    <w:rsid w:val="00AE2E91"/>
    <w:rsid w:val="00B47730"/>
    <w:rsid w:val="00C64676"/>
    <w:rsid w:val="00CB0664"/>
    <w:rsid w:val="00D964AA"/>
    <w:rsid w:val="00E84C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E149F5"/>
  <w14:defaultImageDpi w14:val="300"/>
  <w15:docId w15:val="{A4F2D557-E3DD-444C-90EB-9B2376D99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24" w:lineRule="auto"/>
      <w:ind w:firstLine="420"/>
    </w:pPr>
    <w:rPr>
      <w:rFonts w:ascii="Noto Sans CJK SC" w:eastAsia="Noto Sans CJK SC" w:hAnsi="Noto Sans CJK SC"/>
      <w:sz w:val="21"/>
    </w:rPr>
  </w:style>
  <w:style w:type="paragraph" w:styleId="1">
    <w:name w:val="heading 1"/>
    <w:basedOn w:val="a1"/>
    <w:next w:val="a1"/>
    <w:link w:val="10"/>
    <w:uiPriority w:val="9"/>
    <w:qFormat/>
    <w:rsid w:val="00FC693F"/>
    <w:pPr>
      <w:keepNext/>
      <w:keepLines/>
      <w:spacing w:before="280" w:after="16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before="80" w:after="160"/>
    </w:pPr>
    <w:rPr>
      <w:rFonts w:ascii="Noto Sans CJK SC" w:eastAsia="Noto Sans CJK SC" w:hAnsi="Noto Sans CJK SC"/>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470</Words>
  <Characters>2685</Characters>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HSY</dc:creator>
  <dcterms:created xsi:type="dcterms:W3CDTF">2013-12-23T23:15:00Z</dcterms:created>
  <dcterms:modified xsi:type="dcterms:W3CDTF">2026-08-27T07:16:00Z</dcterms:modified>
  <cp:category/>
</cp:coreProperties>
</file>