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B2" w:rsidRDefault="00AC7CB4">
      <w:r>
        <w:t>This project is designed for use with a high school rockets or physics class.</w:t>
      </w:r>
      <w:r w:rsidR="002004B2">
        <w:t xml:space="preserve"> Newton’s laws and the kinematic equations are used to estimate performance.</w:t>
      </w:r>
      <w:r>
        <w:t xml:space="preserve"> </w:t>
      </w:r>
    </w:p>
    <w:p w:rsidR="00E14796" w:rsidRDefault="00AC7CB4">
      <w:r>
        <w:t xml:space="preserve">The characteristics of the rocket are </w:t>
      </w:r>
      <w:proofErr w:type="gramStart"/>
      <w:r>
        <w:t>entered into</w:t>
      </w:r>
      <w:proofErr w:type="gramEnd"/>
      <w:r>
        <w:t xml:space="preserve"> the GUI:</w:t>
      </w:r>
    </w:p>
    <w:p w:rsidR="00AC7CB4" w:rsidRDefault="009A1CA4">
      <w:r>
        <w:rPr>
          <w:noProof/>
        </w:rPr>
        <w:drawing>
          <wp:inline distT="0" distB="0" distL="0" distR="0">
            <wp:extent cx="5943600" cy="2446813"/>
            <wp:effectExtent l="0" t="0" r="0" b="0"/>
            <wp:docPr id="2" name="Picture 2" descr="C:\Users\eek00\AppData\Local\Microsoft\Windows\INetCache\Content.Word\Rocket Information 6_3_2018 9_40_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k00\AppData\Local\Microsoft\Windows\INetCache\Content.Word\Rocket Information 6_3_2018 9_40_0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A4" w:rsidRDefault="009A1CA4"/>
    <w:p w:rsidR="009A1CA4" w:rsidRDefault="009A1CA4">
      <w:r>
        <w:t>Once the simulation is started, a graph of acceleration, velocity and height versus time is produced:</w:t>
      </w:r>
    </w:p>
    <w:p w:rsidR="009A1CA4" w:rsidRDefault="009A1CA4">
      <w:r>
        <w:rPr>
          <w:noProof/>
        </w:rPr>
        <w:drawing>
          <wp:inline distT="0" distB="0" distL="0" distR="0">
            <wp:extent cx="5943600" cy="3059750"/>
            <wp:effectExtent l="0" t="0" r="0" b="7620"/>
            <wp:docPr id="4" name="Picture 4" descr="C:\Users\eek00\AppData\Local\Microsoft\Windows\INetCache\Content.Word\Model Rocket Performance 6_3_2018 9_41_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ek00\AppData\Local\Microsoft\Windows\INetCache\Content.Word\Model Rocket Performance 6_3_2018 9_41_1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B2" w:rsidRDefault="009A1CA4">
      <w:r>
        <w:t xml:space="preserve">This graph shows max velocity and height. The program takes into consideration the change in mass during burn phase and the change in drag with the change in velocity. </w:t>
      </w:r>
      <w:r w:rsidR="002004B2">
        <w:t xml:space="preserve"> This graph gives a good estimate of performance along with what the delay charge of the motor should be. </w:t>
      </w:r>
    </w:p>
    <w:p w:rsidR="002004B2" w:rsidRDefault="002004B2">
      <w:r>
        <w:t xml:space="preserve">The class launches a rocket with an altimeter and compares the results to the performance estimated by the graph, then reports on the findings. </w:t>
      </w:r>
      <w:bookmarkStart w:id="0" w:name="_GoBack"/>
      <w:bookmarkEnd w:id="0"/>
    </w:p>
    <w:sectPr w:rsidR="0020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B4"/>
    <w:rsid w:val="002004B2"/>
    <w:rsid w:val="009A1CA4"/>
    <w:rsid w:val="00AC7CB4"/>
    <w:rsid w:val="00D240B0"/>
    <w:rsid w:val="00E14796"/>
    <w:rsid w:val="00F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D4F1"/>
  <w15:chartTrackingRefBased/>
  <w15:docId w15:val="{74287FC2-5690-456A-988C-8F72A800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Maxwell</dc:creator>
  <cp:keywords/>
  <dc:description/>
  <cp:lastModifiedBy>Eric Maxwell</cp:lastModifiedBy>
  <cp:revision>1</cp:revision>
  <dcterms:created xsi:type="dcterms:W3CDTF">2018-06-04T02:53:00Z</dcterms:created>
  <dcterms:modified xsi:type="dcterms:W3CDTF">2018-06-04T03:46:00Z</dcterms:modified>
</cp:coreProperties>
</file>