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dTable5Dark-Accent5"/>
        <w:tblW w:w="0" w:type="auto"/>
        <w:tblLook w:val="04A0" w:firstRow="1" w:lastRow="0" w:firstColumn="1" w:lastColumn="0" w:noHBand="0" w:noVBand="1"/>
      </w:tblPr>
      <w:tblGrid>
        <w:gridCol w:w="1413"/>
        <w:gridCol w:w="7603"/>
      </w:tblGrid>
      <w:tr w:rsidR="004214E6" w14:paraId="2DDFD57A" w14:textId="77777777" w:rsidTr="00421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2056ED" w14:textId="77777777" w:rsidR="004214E6" w:rsidRDefault="004214E6"/>
        </w:tc>
        <w:tc>
          <w:tcPr>
            <w:tcW w:w="7603" w:type="dxa"/>
          </w:tcPr>
          <w:p w14:paraId="27B38AC8" w14:textId="77777777" w:rsidR="004214E6" w:rsidRDefault="004214E6" w:rsidP="004214E6">
            <w:pPr>
              <w:jc w:val="center"/>
              <w:cnfStyle w:val="100000000000" w:firstRow="1" w:lastRow="0" w:firstColumn="0" w:lastColumn="0" w:oddVBand="0" w:evenVBand="0" w:oddHBand="0" w:evenHBand="0" w:firstRowFirstColumn="0" w:firstRowLastColumn="0" w:lastRowFirstColumn="0" w:lastRowLastColumn="0"/>
            </w:pPr>
            <w:r>
              <w:t>Testing Table</w:t>
            </w:r>
          </w:p>
        </w:tc>
      </w:tr>
      <w:tr w:rsidR="004214E6" w14:paraId="55D38636" w14:textId="77777777" w:rsidTr="00421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D7359" w14:textId="77777777" w:rsidR="004214E6" w:rsidRDefault="004214E6">
            <w:r>
              <w:t>Test ID</w:t>
            </w:r>
          </w:p>
        </w:tc>
        <w:tc>
          <w:tcPr>
            <w:tcW w:w="7603" w:type="dxa"/>
          </w:tcPr>
          <w:p w14:paraId="420F08DB" w14:textId="77777777" w:rsidR="004214E6" w:rsidRDefault="004214E6">
            <w:pPr>
              <w:cnfStyle w:val="000000100000" w:firstRow="0" w:lastRow="0" w:firstColumn="0" w:lastColumn="0" w:oddVBand="0" w:evenVBand="0" w:oddHBand="1" w:evenHBand="0" w:firstRowFirstColumn="0" w:firstRowLastColumn="0" w:lastRowFirstColumn="0" w:lastRowLastColumn="0"/>
            </w:pPr>
            <w:r>
              <w:t>01</w:t>
            </w:r>
          </w:p>
        </w:tc>
      </w:tr>
      <w:tr w:rsidR="004214E6" w14:paraId="4F11A8E8" w14:textId="77777777" w:rsidTr="004214E6">
        <w:tc>
          <w:tcPr>
            <w:cnfStyle w:val="001000000000" w:firstRow="0" w:lastRow="0" w:firstColumn="1" w:lastColumn="0" w:oddVBand="0" w:evenVBand="0" w:oddHBand="0" w:evenHBand="0" w:firstRowFirstColumn="0" w:firstRowLastColumn="0" w:lastRowFirstColumn="0" w:lastRowLastColumn="0"/>
            <w:tcW w:w="1413" w:type="dxa"/>
          </w:tcPr>
          <w:p w14:paraId="2ED0987D" w14:textId="77777777" w:rsidR="004214E6" w:rsidRDefault="004214E6">
            <w:r>
              <w:t>Feature</w:t>
            </w:r>
          </w:p>
        </w:tc>
        <w:tc>
          <w:tcPr>
            <w:tcW w:w="7603" w:type="dxa"/>
          </w:tcPr>
          <w:p w14:paraId="1376C935" w14:textId="77777777" w:rsidR="004214E6" w:rsidRDefault="004214E6">
            <w:pPr>
              <w:cnfStyle w:val="000000000000" w:firstRow="0" w:lastRow="0" w:firstColumn="0" w:lastColumn="0" w:oddVBand="0" w:evenVBand="0" w:oddHBand="0" w:evenHBand="0" w:firstRowFirstColumn="0" w:firstRowLastColumn="0" w:lastRowFirstColumn="0" w:lastRowLastColumn="0"/>
            </w:pPr>
            <w:r>
              <w:t>Buttons changing colour</w:t>
            </w:r>
          </w:p>
        </w:tc>
      </w:tr>
      <w:tr w:rsidR="004214E6" w14:paraId="32F9322C" w14:textId="77777777" w:rsidTr="00421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3899E06" w14:textId="77777777" w:rsidR="004214E6" w:rsidRDefault="004214E6">
            <w:r>
              <w:t>Expected Outcome</w:t>
            </w:r>
          </w:p>
        </w:tc>
        <w:tc>
          <w:tcPr>
            <w:tcW w:w="7603" w:type="dxa"/>
          </w:tcPr>
          <w:p w14:paraId="018052E8" w14:textId="77777777" w:rsidR="004214E6" w:rsidRDefault="004214E6">
            <w:pPr>
              <w:cnfStyle w:val="000000100000" w:firstRow="0" w:lastRow="0" w:firstColumn="0" w:lastColumn="0" w:oddVBand="0" w:evenVBand="0" w:oddHBand="1" w:evenHBand="0" w:firstRowFirstColumn="0" w:firstRowLastColumn="0" w:lastRowFirstColumn="0" w:lastRowLastColumn="0"/>
            </w:pPr>
            <w:r>
              <w:t xml:space="preserve">When a locker is unlocked it then becomes unavailable and the colour of the buttons will change to red. </w:t>
            </w:r>
          </w:p>
        </w:tc>
      </w:tr>
      <w:tr w:rsidR="004214E6" w14:paraId="1E685A67" w14:textId="77777777" w:rsidTr="004214E6">
        <w:tc>
          <w:tcPr>
            <w:cnfStyle w:val="001000000000" w:firstRow="0" w:lastRow="0" w:firstColumn="1" w:lastColumn="0" w:oddVBand="0" w:evenVBand="0" w:oddHBand="0" w:evenHBand="0" w:firstRowFirstColumn="0" w:firstRowLastColumn="0" w:lastRowFirstColumn="0" w:lastRowLastColumn="0"/>
            <w:tcW w:w="1413" w:type="dxa"/>
          </w:tcPr>
          <w:p w14:paraId="1D069C0D" w14:textId="77777777" w:rsidR="004214E6" w:rsidRDefault="004214E6">
            <w:r>
              <w:t>Evidence of Test</w:t>
            </w:r>
          </w:p>
        </w:tc>
        <w:tc>
          <w:tcPr>
            <w:tcW w:w="7603" w:type="dxa"/>
          </w:tcPr>
          <w:p w14:paraId="219D6A71" w14:textId="77777777" w:rsidR="004214E6" w:rsidRDefault="004214E6">
            <w:pPr>
              <w:cnfStyle w:val="000000000000" w:firstRow="0" w:lastRow="0" w:firstColumn="0" w:lastColumn="0" w:oddVBand="0" w:evenVBand="0" w:oddHBand="0" w:evenHBand="0" w:firstRowFirstColumn="0" w:firstRowLastColumn="0" w:lastRowFirstColumn="0" w:lastRowLastColumn="0"/>
              <w:rPr>
                <w:noProof/>
                <w:lang w:eastAsia="en-GB"/>
              </w:rPr>
            </w:pPr>
          </w:p>
          <w:p w14:paraId="2F09265D" w14:textId="77777777" w:rsidR="00F270B7" w:rsidRDefault="004214E6">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46534F02" wp14:editId="050AE482">
                  <wp:extent cx="1903240" cy="11715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46" t="19523" r="25203" b="12680"/>
                          <a:stretch/>
                        </pic:blipFill>
                        <pic:spPr bwMode="auto">
                          <a:xfrm>
                            <a:off x="0" y="0"/>
                            <a:ext cx="1909137" cy="1175205"/>
                          </a:xfrm>
                          <a:prstGeom prst="rect">
                            <a:avLst/>
                          </a:prstGeom>
                          <a:ln>
                            <a:noFill/>
                          </a:ln>
                          <a:extLst>
                            <a:ext uri="{53640926-AAD7-44D8-BBD7-CCE9431645EC}">
                              <a14:shadowObscured xmlns:a14="http://schemas.microsoft.com/office/drawing/2010/main"/>
                            </a:ext>
                          </a:extLst>
                        </pic:spPr>
                      </pic:pic>
                    </a:graphicData>
                  </a:graphic>
                </wp:inline>
              </w:drawing>
            </w:r>
            <w:r w:rsidR="006D0382">
              <w:rPr>
                <w:noProof/>
                <w:lang w:eastAsia="en-GB"/>
              </w:rPr>
              <w:drawing>
                <wp:inline distT="0" distB="0" distL="0" distR="0" wp14:anchorId="0DED0E78" wp14:editId="5A50D0C2">
                  <wp:extent cx="1866900" cy="115558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36" t="19157" r="25617" b="12675"/>
                          <a:stretch/>
                        </pic:blipFill>
                        <pic:spPr bwMode="auto">
                          <a:xfrm>
                            <a:off x="0" y="0"/>
                            <a:ext cx="1884875" cy="1166712"/>
                          </a:xfrm>
                          <a:prstGeom prst="rect">
                            <a:avLst/>
                          </a:prstGeom>
                          <a:ln>
                            <a:noFill/>
                          </a:ln>
                          <a:extLst>
                            <a:ext uri="{53640926-AAD7-44D8-BBD7-CCE9431645EC}">
                              <a14:shadowObscured xmlns:a14="http://schemas.microsoft.com/office/drawing/2010/main"/>
                            </a:ext>
                          </a:extLst>
                        </pic:spPr>
                      </pic:pic>
                    </a:graphicData>
                  </a:graphic>
                </wp:inline>
              </w:drawing>
            </w:r>
          </w:p>
          <w:p w14:paraId="0D118D8D" w14:textId="77777777" w:rsidR="004214E6" w:rsidRDefault="00F270B7">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69658109" wp14:editId="761418F2">
                  <wp:extent cx="1894621" cy="11707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28" t="19158" r="25409" b="12332"/>
                          <a:stretch/>
                        </pic:blipFill>
                        <pic:spPr bwMode="auto">
                          <a:xfrm>
                            <a:off x="0" y="0"/>
                            <a:ext cx="1907211" cy="1178523"/>
                          </a:xfrm>
                          <a:prstGeom prst="rect">
                            <a:avLst/>
                          </a:prstGeom>
                          <a:ln>
                            <a:noFill/>
                          </a:ln>
                          <a:extLst>
                            <a:ext uri="{53640926-AAD7-44D8-BBD7-CCE9431645EC}">
                              <a14:shadowObscured xmlns:a14="http://schemas.microsoft.com/office/drawing/2010/main"/>
                            </a:ext>
                          </a:extLst>
                        </pic:spPr>
                      </pic:pic>
                    </a:graphicData>
                  </a:graphic>
                </wp:inline>
              </w:drawing>
            </w:r>
            <w:r w:rsidR="006D0382">
              <w:rPr>
                <w:noProof/>
                <w:lang w:eastAsia="en-GB"/>
              </w:rPr>
              <w:drawing>
                <wp:inline distT="0" distB="0" distL="0" distR="0" wp14:anchorId="7C0E0494" wp14:editId="40D2ADF5">
                  <wp:extent cx="1905000" cy="1202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19" t="19523" r="25617" b="10479"/>
                          <a:stretch/>
                        </pic:blipFill>
                        <pic:spPr bwMode="auto">
                          <a:xfrm>
                            <a:off x="0" y="0"/>
                            <a:ext cx="1923090" cy="1214130"/>
                          </a:xfrm>
                          <a:prstGeom prst="rect">
                            <a:avLst/>
                          </a:prstGeom>
                          <a:ln>
                            <a:noFill/>
                          </a:ln>
                          <a:extLst>
                            <a:ext uri="{53640926-AAD7-44D8-BBD7-CCE9431645EC}">
                              <a14:shadowObscured xmlns:a14="http://schemas.microsoft.com/office/drawing/2010/main"/>
                            </a:ext>
                          </a:extLst>
                        </pic:spPr>
                      </pic:pic>
                    </a:graphicData>
                  </a:graphic>
                </wp:inline>
              </w:drawing>
            </w:r>
          </w:p>
          <w:p w14:paraId="75700830" w14:textId="77777777" w:rsidR="00F270B7" w:rsidRDefault="00F270B7">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6D686425" wp14:editId="58D6DEF8">
                  <wp:extent cx="1782750" cy="10858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26" t="19895" r="25186" b="12332"/>
                          <a:stretch/>
                        </pic:blipFill>
                        <pic:spPr bwMode="auto">
                          <a:xfrm>
                            <a:off x="0" y="0"/>
                            <a:ext cx="1792300" cy="1091667"/>
                          </a:xfrm>
                          <a:prstGeom prst="rect">
                            <a:avLst/>
                          </a:prstGeom>
                          <a:ln>
                            <a:noFill/>
                          </a:ln>
                          <a:extLst>
                            <a:ext uri="{53640926-AAD7-44D8-BBD7-CCE9431645EC}">
                              <a14:shadowObscured xmlns:a14="http://schemas.microsoft.com/office/drawing/2010/main"/>
                            </a:ext>
                          </a:extLst>
                        </pic:spPr>
                      </pic:pic>
                    </a:graphicData>
                  </a:graphic>
                </wp:inline>
              </w:drawing>
            </w:r>
            <w:r w:rsidR="006D0382">
              <w:rPr>
                <w:noProof/>
                <w:lang w:eastAsia="en-GB"/>
              </w:rPr>
              <w:drawing>
                <wp:inline distT="0" distB="0" distL="0" distR="0" wp14:anchorId="4634AFED" wp14:editId="6E4DFD26">
                  <wp:extent cx="1857383" cy="1133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812" t="19527" r="25380" b="12332"/>
                          <a:stretch/>
                        </pic:blipFill>
                        <pic:spPr bwMode="auto">
                          <a:xfrm>
                            <a:off x="0" y="0"/>
                            <a:ext cx="1865118" cy="1138195"/>
                          </a:xfrm>
                          <a:prstGeom prst="rect">
                            <a:avLst/>
                          </a:prstGeom>
                          <a:ln>
                            <a:noFill/>
                          </a:ln>
                          <a:extLst>
                            <a:ext uri="{53640926-AAD7-44D8-BBD7-CCE9431645EC}">
                              <a14:shadowObscured xmlns:a14="http://schemas.microsoft.com/office/drawing/2010/main"/>
                            </a:ext>
                          </a:extLst>
                        </pic:spPr>
                      </pic:pic>
                    </a:graphicData>
                  </a:graphic>
                </wp:inline>
              </w:drawing>
            </w:r>
          </w:p>
          <w:p w14:paraId="65F71734" w14:textId="77777777" w:rsidR="00F270B7" w:rsidRDefault="00F270B7">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40F583C8" wp14:editId="25CD5591">
                  <wp:extent cx="1919504" cy="1168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05" t="19523" r="25410" b="12318"/>
                          <a:stretch/>
                        </pic:blipFill>
                        <pic:spPr bwMode="auto">
                          <a:xfrm>
                            <a:off x="0" y="0"/>
                            <a:ext cx="1928114" cy="1173641"/>
                          </a:xfrm>
                          <a:prstGeom prst="rect">
                            <a:avLst/>
                          </a:prstGeom>
                          <a:ln>
                            <a:noFill/>
                          </a:ln>
                          <a:extLst>
                            <a:ext uri="{53640926-AAD7-44D8-BBD7-CCE9431645EC}">
                              <a14:shadowObscured xmlns:a14="http://schemas.microsoft.com/office/drawing/2010/main"/>
                            </a:ext>
                          </a:extLst>
                        </pic:spPr>
                      </pic:pic>
                    </a:graphicData>
                  </a:graphic>
                </wp:inline>
              </w:drawing>
            </w:r>
            <w:r w:rsidR="006D0382">
              <w:rPr>
                <w:noProof/>
                <w:lang w:eastAsia="en-GB"/>
              </w:rPr>
              <w:drawing>
                <wp:inline distT="0" distB="0" distL="0" distR="0" wp14:anchorId="51586135" wp14:editId="46961DAC">
                  <wp:extent cx="1809750" cy="113493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11" t="17681" r="25410" b="12326"/>
                          <a:stretch/>
                        </pic:blipFill>
                        <pic:spPr bwMode="auto">
                          <a:xfrm>
                            <a:off x="0" y="0"/>
                            <a:ext cx="1815678" cy="1138653"/>
                          </a:xfrm>
                          <a:prstGeom prst="rect">
                            <a:avLst/>
                          </a:prstGeom>
                          <a:ln>
                            <a:noFill/>
                          </a:ln>
                          <a:extLst>
                            <a:ext uri="{53640926-AAD7-44D8-BBD7-CCE9431645EC}">
                              <a14:shadowObscured xmlns:a14="http://schemas.microsoft.com/office/drawing/2010/main"/>
                            </a:ext>
                          </a:extLst>
                        </pic:spPr>
                      </pic:pic>
                    </a:graphicData>
                  </a:graphic>
                </wp:inline>
              </w:drawing>
            </w:r>
          </w:p>
          <w:p w14:paraId="53420E91" w14:textId="77777777" w:rsidR="00F270B7" w:rsidRDefault="00F270B7">
            <w:pPr>
              <w:cnfStyle w:val="000000000000" w:firstRow="0" w:lastRow="0" w:firstColumn="0" w:lastColumn="0" w:oddVBand="0" w:evenVBand="0" w:oddHBand="0" w:evenHBand="0" w:firstRowFirstColumn="0" w:firstRowLastColumn="0" w:lastRowFirstColumn="0" w:lastRowLastColumn="0"/>
              <w:rPr>
                <w:noProof/>
                <w:lang w:eastAsia="en-GB"/>
              </w:rPr>
            </w:pPr>
          </w:p>
          <w:p w14:paraId="2835A100" w14:textId="77777777" w:rsidR="00F270B7" w:rsidRDefault="00F270B7">
            <w:pPr>
              <w:cnfStyle w:val="000000000000" w:firstRow="0" w:lastRow="0" w:firstColumn="0" w:lastColumn="0" w:oddVBand="0" w:evenVBand="0" w:oddHBand="0" w:evenHBand="0" w:firstRowFirstColumn="0" w:firstRowLastColumn="0" w:lastRowFirstColumn="0" w:lastRowLastColumn="0"/>
            </w:pPr>
          </w:p>
          <w:p w14:paraId="2C6E4C0D" w14:textId="77777777" w:rsidR="00F270B7" w:rsidRDefault="00F270B7">
            <w:pPr>
              <w:cnfStyle w:val="000000000000" w:firstRow="0" w:lastRow="0" w:firstColumn="0" w:lastColumn="0" w:oddVBand="0" w:evenVBand="0" w:oddHBand="0" w:evenHBand="0" w:firstRowFirstColumn="0" w:firstRowLastColumn="0" w:lastRowFirstColumn="0" w:lastRowLastColumn="0"/>
            </w:pPr>
          </w:p>
        </w:tc>
      </w:tr>
      <w:tr w:rsidR="004214E6" w14:paraId="7F409016" w14:textId="77777777" w:rsidTr="00421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60E66E" w14:textId="77777777" w:rsidR="004214E6" w:rsidRDefault="004214E6">
            <w:r>
              <w:t>Result</w:t>
            </w:r>
          </w:p>
        </w:tc>
        <w:tc>
          <w:tcPr>
            <w:tcW w:w="7603" w:type="dxa"/>
          </w:tcPr>
          <w:p w14:paraId="3474C89A" w14:textId="77777777" w:rsidR="004214E6" w:rsidRDefault="00F270B7">
            <w:pPr>
              <w:cnfStyle w:val="000000100000" w:firstRow="0" w:lastRow="0" w:firstColumn="0" w:lastColumn="0" w:oddVBand="0" w:evenVBand="0" w:oddHBand="1" w:evenHBand="0" w:firstRowFirstColumn="0" w:firstRowLastColumn="0" w:lastRowFirstColumn="0" w:lastRowLastColumn="0"/>
            </w:pPr>
            <w:r>
              <w:t>The first locker fully functioned however when trying to open locker 4 it doesn’t change to red but it does make it impossible to open.</w:t>
            </w:r>
          </w:p>
        </w:tc>
      </w:tr>
      <w:tr w:rsidR="004214E6" w14:paraId="2D7E20EF" w14:textId="77777777" w:rsidTr="004214E6">
        <w:tc>
          <w:tcPr>
            <w:cnfStyle w:val="001000000000" w:firstRow="0" w:lastRow="0" w:firstColumn="1" w:lastColumn="0" w:oddVBand="0" w:evenVBand="0" w:oddHBand="0" w:evenHBand="0" w:firstRowFirstColumn="0" w:firstRowLastColumn="0" w:lastRowFirstColumn="0" w:lastRowLastColumn="0"/>
            <w:tcW w:w="1413" w:type="dxa"/>
          </w:tcPr>
          <w:p w14:paraId="6AE49B85" w14:textId="77777777" w:rsidR="004214E6" w:rsidRDefault="004214E6">
            <w:r>
              <w:t>Description of Test</w:t>
            </w:r>
          </w:p>
        </w:tc>
        <w:tc>
          <w:tcPr>
            <w:tcW w:w="7603" w:type="dxa"/>
          </w:tcPr>
          <w:p w14:paraId="5F2F1D26" w14:textId="77777777" w:rsidR="004214E6" w:rsidRDefault="00AF4ABB">
            <w:pPr>
              <w:cnfStyle w:val="000000000000" w:firstRow="0" w:lastRow="0" w:firstColumn="0" w:lastColumn="0" w:oddVBand="0" w:evenVBand="0" w:oddHBand="0" w:evenHBand="0" w:firstRowFirstColumn="0" w:firstRowLastColumn="0" w:lastRowFirstColumn="0" w:lastRowLastColumn="0"/>
            </w:pPr>
            <w:r>
              <w:t xml:space="preserve">Testing functionality of each individual button. </w:t>
            </w:r>
            <w:r w:rsidR="006D0382">
              <w:t>Restarting the application after each test.</w:t>
            </w:r>
          </w:p>
        </w:tc>
      </w:tr>
      <w:tr w:rsidR="004214E6" w14:paraId="16A6EC14" w14:textId="77777777" w:rsidTr="00421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C23A67" w14:textId="77777777" w:rsidR="004214E6" w:rsidRDefault="004214E6">
            <w:r>
              <w:t>Further Actions</w:t>
            </w:r>
          </w:p>
        </w:tc>
        <w:tc>
          <w:tcPr>
            <w:tcW w:w="7603" w:type="dxa"/>
          </w:tcPr>
          <w:p w14:paraId="6847697E" w14:textId="49AC0E2A" w:rsidR="004214E6" w:rsidRPr="008713A1" w:rsidRDefault="008713A1" w:rsidP="008713A1">
            <w:pPr>
              <w:cnfStyle w:val="000000100000" w:firstRow="0" w:lastRow="0" w:firstColumn="0" w:lastColumn="0" w:oddVBand="0" w:evenVBand="0" w:oddHBand="1" w:evenHBand="0" w:firstRowFirstColumn="0" w:firstRowLastColumn="0" w:lastRowFirstColumn="0" w:lastRowLastColumn="0"/>
            </w:pPr>
            <w:r>
              <w:t xml:space="preserve">Upon investigating the </w:t>
            </w:r>
            <w:r w:rsidR="00E27543">
              <w:t>code,</w:t>
            </w:r>
            <w:r>
              <w:t xml:space="preserve"> I found a </w:t>
            </w:r>
            <w:r>
              <w:rPr>
                <w:b/>
              </w:rPr>
              <w:t xml:space="preserve">Logical </w:t>
            </w:r>
            <w:r>
              <w:t xml:space="preserve">where I processed the colour going vertically down with the numbers of the lockers whereas the code changed colours horizontally. </w:t>
            </w:r>
          </w:p>
        </w:tc>
      </w:tr>
    </w:tbl>
    <w:p w14:paraId="1CBB84EC" w14:textId="77777777" w:rsidR="004F72A6" w:rsidRDefault="00775EC4"/>
    <w:p w14:paraId="60E71A6A" w14:textId="77777777" w:rsidR="006D0382" w:rsidRDefault="006D0382"/>
    <w:p w14:paraId="1CED35B1" w14:textId="77777777" w:rsidR="006D0382" w:rsidRDefault="006D0382"/>
    <w:p w14:paraId="53319154" w14:textId="77777777" w:rsidR="006D0382" w:rsidRDefault="006D0382"/>
    <w:p w14:paraId="2FA12F0A" w14:textId="77777777" w:rsidR="006D0382" w:rsidRDefault="006D0382"/>
    <w:p w14:paraId="46CC0272" w14:textId="77777777" w:rsidR="00C767AE" w:rsidRDefault="00C767AE"/>
    <w:tbl>
      <w:tblPr>
        <w:tblStyle w:val="GridTable5Dark-Accent5"/>
        <w:tblW w:w="0" w:type="auto"/>
        <w:tblLook w:val="04A0" w:firstRow="1" w:lastRow="0" w:firstColumn="1" w:lastColumn="0" w:noHBand="0" w:noVBand="1"/>
      </w:tblPr>
      <w:tblGrid>
        <w:gridCol w:w="1555"/>
        <w:gridCol w:w="7461"/>
      </w:tblGrid>
      <w:tr w:rsidR="006D0382" w14:paraId="75D0FA95" w14:textId="77777777" w:rsidTr="006D0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D36E13" w14:textId="77777777" w:rsidR="006D0382" w:rsidRDefault="006D0382">
            <w:r>
              <w:t>Test ID</w:t>
            </w:r>
          </w:p>
        </w:tc>
        <w:tc>
          <w:tcPr>
            <w:tcW w:w="7461" w:type="dxa"/>
          </w:tcPr>
          <w:p w14:paraId="1432A42C" w14:textId="77777777" w:rsidR="006D0382" w:rsidRDefault="006D0382">
            <w:pPr>
              <w:cnfStyle w:val="100000000000" w:firstRow="1" w:lastRow="0" w:firstColumn="0" w:lastColumn="0" w:oddVBand="0" w:evenVBand="0" w:oddHBand="0" w:evenHBand="0" w:firstRowFirstColumn="0" w:firstRowLastColumn="0" w:lastRowFirstColumn="0" w:lastRowLastColumn="0"/>
            </w:pPr>
            <w:r>
              <w:t>02</w:t>
            </w:r>
          </w:p>
        </w:tc>
      </w:tr>
      <w:tr w:rsidR="006D0382" w14:paraId="32013262" w14:textId="77777777" w:rsidTr="006D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D2A14B8" w14:textId="77777777" w:rsidR="006D0382" w:rsidRDefault="006D0382">
            <w:r>
              <w:t>Feature</w:t>
            </w:r>
          </w:p>
        </w:tc>
        <w:tc>
          <w:tcPr>
            <w:tcW w:w="7461" w:type="dxa"/>
          </w:tcPr>
          <w:p w14:paraId="0269DAF2" w14:textId="77777777" w:rsidR="006D0382" w:rsidRDefault="006D0382">
            <w:pPr>
              <w:cnfStyle w:val="000000100000" w:firstRow="0" w:lastRow="0" w:firstColumn="0" w:lastColumn="0" w:oddVBand="0" w:evenVBand="0" w:oddHBand="1" w:evenHBand="0" w:firstRowFirstColumn="0" w:firstRowLastColumn="0" w:lastRowFirstColumn="0" w:lastRowLastColumn="0"/>
            </w:pPr>
            <w:r>
              <w:t>Admin ability to force unlock</w:t>
            </w:r>
          </w:p>
        </w:tc>
      </w:tr>
      <w:tr w:rsidR="006D0382" w14:paraId="152D3B2F" w14:textId="77777777" w:rsidTr="006D0382">
        <w:tc>
          <w:tcPr>
            <w:cnfStyle w:val="001000000000" w:firstRow="0" w:lastRow="0" w:firstColumn="1" w:lastColumn="0" w:oddVBand="0" w:evenVBand="0" w:oddHBand="0" w:evenHBand="0" w:firstRowFirstColumn="0" w:firstRowLastColumn="0" w:lastRowFirstColumn="0" w:lastRowLastColumn="0"/>
            <w:tcW w:w="1555" w:type="dxa"/>
          </w:tcPr>
          <w:p w14:paraId="72F6A37B" w14:textId="77777777" w:rsidR="006D0382" w:rsidRDefault="006D0382">
            <w:r>
              <w:t>Expected Outcome</w:t>
            </w:r>
          </w:p>
        </w:tc>
        <w:tc>
          <w:tcPr>
            <w:tcW w:w="7461" w:type="dxa"/>
          </w:tcPr>
          <w:p w14:paraId="7AEA9A45" w14:textId="77777777" w:rsidR="006D0382" w:rsidRDefault="006D0382">
            <w:pPr>
              <w:cnfStyle w:val="000000000000" w:firstRow="0" w:lastRow="0" w:firstColumn="0" w:lastColumn="0" w:oddVBand="0" w:evenVBand="0" w:oddHBand="0" w:evenHBand="0" w:firstRowFirstColumn="0" w:firstRowLastColumn="0" w:lastRowFirstColumn="0" w:lastRowLastColumn="0"/>
            </w:pPr>
            <w:r>
              <w:t xml:space="preserve">When the admin logs into the </w:t>
            </w:r>
            <w:r w:rsidR="002938F8">
              <w:t>system s/he should be able to unlock any locker regardless of it being in use or not</w:t>
            </w:r>
          </w:p>
        </w:tc>
      </w:tr>
      <w:tr w:rsidR="006D0382" w14:paraId="0B1620DE" w14:textId="77777777" w:rsidTr="006D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444621" w14:textId="77777777" w:rsidR="006D0382" w:rsidRDefault="006D0382">
            <w:r>
              <w:t>Evidence of Test</w:t>
            </w:r>
          </w:p>
        </w:tc>
        <w:tc>
          <w:tcPr>
            <w:tcW w:w="7461" w:type="dxa"/>
          </w:tcPr>
          <w:p w14:paraId="6D432179" w14:textId="77777777" w:rsidR="006958DF" w:rsidRDefault="006958DF">
            <w:pPr>
              <w:cnfStyle w:val="000000100000" w:firstRow="0" w:lastRow="0" w:firstColumn="0" w:lastColumn="0" w:oddVBand="0" w:evenVBand="0" w:oddHBand="1" w:evenHBand="0" w:firstRowFirstColumn="0" w:firstRowLastColumn="0" w:lastRowFirstColumn="0" w:lastRowLastColumn="0"/>
              <w:rPr>
                <w:noProof/>
                <w:lang w:eastAsia="en-GB"/>
              </w:rPr>
            </w:pPr>
          </w:p>
          <w:p w14:paraId="436815B9" w14:textId="77777777" w:rsidR="006D0382" w:rsidRDefault="002938F8">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7FD2D26" wp14:editId="16B9C03B">
                  <wp:extent cx="2819400" cy="174606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5" t="887" r="37347" b="30865"/>
                          <a:stretch/>
                        </pic:blipFill>
                        <pic:spPr bwMode="auto">
                          <a:xfrm>
                            <a:off x="0" y="0"/>
                            <a:ext cx="2822698" cy="1748106"/>
                          </a:xfrm>
                          <a:prstGeom prst="rect">
                            <a:avLst/>
                          </a:prstGeom>
                          <a:ln>
                            <a:noFill/>
                          </a:ln>
                          <a:extLst>
                            <a:ext uri="{53640926-AAD7-44D8-BBD7-CCE9431645EC}">
                              <a14:shadowObscured xmlns:a14="http://schemas.microsoft.com/office/drawing/2010/main"/>
                            </a:ext>
                          </a:extLst>
                        </pic:spPr>
                      </pic:pic>
                    </a:graphicData>
                  </a:graphic>
                </wp:inline>
              </w:drawing>
            </w:r>
          </w:p>
        </w:tc>
      </w:tr>
      <w:tr w:rsidR="006D0382" w14:paraId="0FD96C01" w14:textId="77777777" w:rsidTr="006D0382">
        <w:tc>
          <w:tcPr>
            <w:cnfStyle w:val="001000000000" w:firstRow="0" w:lastRow="0" w:firstColumn="1" w:lastColumn="0" w:oddVBand="0" w:evenVBand="0" w:oddHBand="0" w:evenHBand="0" w:firstRowFirstColumn="0" w:firstRowLastColumn="0" w:lastRowFirstColumn="0" w:lastRowLastColumn="0"/>
            <w:tcW w:w="1555" w:type="dxa"/>
          </w:tcPr>
          <w:p w14:paraId="6AF7A323" w14:textId="77777777" w:rsidR="006D0382" w:rsidRDefault="006D0382">
            <w:r>
              <w:t>Result</w:t>
            </w:r>
          </w:p>
        </w:tc>
        <w:tc>
          <w:tcPr>
            <w:tcW w:w="7461" w:type="dxa"/>
          </w:tcPr>
          <w:p w14:paraId="393A6249" w14:textId="77777777" w:rsidR="006D0382" w:rsidRDefault="006958DF">
            <w:pPr>
              <w:cnfStyle w:val="000000000000" w:firstRow="0" w:lastRow="0" w:firstColumn="0" w:lastColumn="0" w:oddVBand="0" w:evenVBand="0" w:oddHBand="0" w:evenHBand="0" w:firstRowFirstColumn="0" w:firstRowLastColumn="0" w:lastRowFirstColumn="0" w:lastRowLastColumn="0"/>
            </w:pPr>
            <w:r>
              <w:t>When a locker is in use the admin still can’t open it which defeats the purpose of being an admin</w:t>
            </w:r>
          </w:p>
        </w:tc>
      </w:tr>
      <w:tr w:rsidR="006D0382" w14:paraId="54100614" w14:textId="77777777" w:rsidTr="006D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121E8" w14:textId="77777777" w:rsidR="006D0382" w:rsidRDefault="006D0382">
            <w:r>
              <w:t>Description of Test</w:t>
            </w:r>
          </w:p>
        </w:tc>
        <w:tc>
          <w:tcPr>
            <w:tcW w:w="7461" w:type="dxa"/>
          </w:tcPr>
          <w:p w14:paraId="634E75F4" w14:textId="77777777" w:rsidR="006D0382" w:rsidRDefault="006958DF">
            <w:pPr>
              <w:cnfStyle w:val="000000100000" w:firstRow="0" w:lastRow="0" w:firstColumn="0" w:lastColumn="0" w:oddVBand="0" w:evenVBand="0" w:oddHBand="1" w:evenHBand="0" w:firstRowFirstColumn="0" w:firstRowLastColumn="0" w:lastRowFirstColumn="0" w:lastRowLastColumn="0"/>
            </w:pPr>
            <w:r>
              <w:t>Log in as an admin then go to open a locker that is currently in use.</w:t>
            </w:r>
          </w:p>
        </w:tc>
      </w:tr>
      <w:tr w:rsidR="006D0382" w14:paraId="57A924FC" w14:textId="77777777" w:rsidTr="006D0382">
        <w:tc>
          <w:tcPr>
            <w:cnfStyle w:val="001000000000" w:firstRow="0" w:lastRow="0" w:firstColumn="1" w:lastColumn="0" w:oddVBand="0" w:evenVBand="0" w:oddHBand="0" w:evenHBand="0" w:firstRowFirstColumn="0" w:firstRowLastColumn="0" w:lastRowFirstColumn="0" w:lastRowLastColumn="0"/>
            <w:tcW w:w="1555" w:type="dxa"/>
          </w:tcPr>
          <w:p w14:paraId="05C61173" w14:textId="77777777" w:rsidR="006D0382" w:rsidRDefault="006D0382">
            <w:r>
              <w:t>Further Actions</w:t>
            </w:r>
          </w:p>
        </w:tc>
        <w:tc>
          <w:tcPr>
            <w:tcW w:w="7461" w:type="dxa"/>
          </w:tcPr>
          <w:p w14:paraId="1A9816A3" w14:textId="77777777" w:rsidR="006958DF" w:rsidRDefault="006958DF" w:rsidP="006958DF">
            <w:pPr>
              <w:cnfStyle w:val="000000000000" w:firstRow="0" w:lastRow="0" w:firstColumn="0" w:lastColumn="0" w:oddVBand="0" w:evenVBand="0" w:oddHBand="0" w:evenHBand="0" w:firstRowFirstColumn="0" w:firstRowLastColumn="0" w:lastRowFirstColumn="0" w:lastRowLastColumn="0"/>
            </w:pPr>
            <w:r>
              <w:t>Add an extra value onto the if statement checking to see if admin variable is true if so then the locker can be unlocked.</w:t>
            </w:r>
          </w:p>
        </w:tc>
      </w:tr>
    </w:tbl>
    <w:p w14:paraId="37655DCB" w14:textId="77777777" w:rsidR="00C767AE" w:rsidRDefault="00C767AE"/>
    <w:tbl>
      <w:tblPr>
        <w:tblStyle w:val="GridTable5Dark-Accent5"/>
        <w:tblW w:w="0" w:type="auto"/>
        <w:tblLook w:val="04A0" w:firstRow="1" w:lastRow="0" w:firstColumn="1" w:lastColumn="0" w:noHBand="0" w:noVBand="1"/>
      </w:tblPr>
      <w:tblGrid>
        <w:gridCol w:w="1555"/>
        <w:gridCol w:w="7461"/>
      </w:tblGrid>
      <w:tr w:rsidR="00C767AE" w14:paraId="176F8700" w14:textId="77777777" w:rsidTr="006D0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C8A5607" w14:textId="60E75112" w:rsidR="00C767AE" w:rsidRDefault="00C767AE">
            <w:r>
              <w:t>Test ID</w:t>
            </w:r>
          </w:p>
        </w:tc>
        <w:tc>
          <w:tcPr>
            <w:tcW w:w="7461" w:type="dxa"/>
          </w:tcPr>
          <w:p w14:paraId="62133F48" w14:textId="1A2BBC5D" w:rsidR="00C767AE" w:rsidRDefault="00C767AE" w:rsidP="006958DF">
            <w:pPr>
              <w:cnfStyle w:val="100000000000" w:firstRow="1" w:lastRow="0" w:firstColumn="0" w:lastColumn="0" w:oddVBand="0" w:evenVBand="0" w:oddHBand="0" w:evenHBand="0" w:firstRowFirstColumn="0" w:firstRowLastColumn="0" w:lastRowFirstColumn="0" w:lastRowLastColumn="0"/>
            </w:pPr>
            <w:r>
              <w:t>03</w:t>
            </w:r>
          </w:p>
        </w:tc>
      </w:tr>
      <w:tr w:rsidR="00C767AE" w14:paraId="77113313" w14:textId="77777777" w:rsidTr="006D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4FF1695" w14:textId="1A40EDEF" w:rsidR="00C767AE" w:rsidRDefault="00C767AE">
            <w:r>
              <w:t>Feature</w:t>
            </w:r>
          </w:p>
        </w:tc>
        <w:tc>
          <w:tcPr>
            <w:tcW w:w="7461" w:type="dxa"/>
          </w:tcPr>
          <w:p w14:paraId="69121DE1" w14:textId="1AEA8CDD" w:rsidR="00C767AE" w:rsidRDefault="00C767AE" w:rsidP="006958DF">
            <w:pPr>
              <w:cnfStyle w:val="000000100000" w:firstRow="0" w:lastRow="0" w:firstColumn="0" w:lastColumn="0" w:oddVBand="0" w:evenVBand="0" w:oddHBand="1" w:evenHBand="0" w:firstRowFirstColumn="0" w:firstRowLastColumn="0" w:lastRowFirstColumn="0" w:lastRowLastColumn="0"/>
            </w:pPr>
            <w:r>
              <w:t>Scanner link to program</w:t>
            </w:r>
          </w:p>
        </w:tc>
      </w:tr>
      <w:tr w:rsidR="00C767AE" w14:paraId="4A3A06A1" w14:textId="77777777" w:rsidTr="006D0382">
        <w:tc>
          <w:tcPr>
            <w:cnfStyle w:val="001000000000" w:firstRow="0" w:lastRow="0" w:firstColumn="1" w:lastColumn="0" w:oddVBand="0" w:evenVBand="0" w:oddHBand="0" w:evenHBand="0" w:firstRowFirstColumn="0" w:firstRowLastColumn="0" w:lastRowFirstColumn="0" w:lastRowLastColumn="0"/>
            <w:tcW w:w="1555" w:type="dxa"/>
          </w:tcPr>
          <w:p w14:paraId="14BFB2AB" w14:textId="237380CB" w:rsidR="00C767AE" w:rsidRDefault="00C767AE">
            <w:r>
              <w:t>Expected Outcome</w:t>
            </w:r>
          </w:p>
        </w:tc>
        <w:tc>
          <w:tcPr>
            <w:tcW w:w="7461" w:type="dxa"/>
          </w:tcPr>
          <w:p w14:paraId="19361115" w14:textId="02279683" w:rsidR="00C767AE" w:rsidRDefault="00C767AE" w:rsidP="006958DF">
            <w:pPr>
              <w:cnfStyle w:val="000000000000" w:firstRow="0" w:lastRow="0" w:firstColumn="0" w:lastColumn="0" w:oddVBand="0" w:evenVBand="0" w:oddHBand="0" w:evenHBand="0" w:firstRowFirstColumn="0" w:firstRowLastColumn="0" w:lastRowFirstColumn="0" w:lastRowLastColumn="0"/>
            </w:pPr>
            <w:r>
              <w:t>Once the user inputs a 18 digit code into the id the trigger method then runs</w:t>
            </w:r>
          </w:p>
        </w:tc>
      </w:tr>
      <w:tr w:rsidR="00C767AE" w14:paraId="2DB54459" w14:textId="77777777" w:rsidTr="006D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6BA38D" w14:textId="3F9A096A" w:rsidR="00C767AE" w:rsidRDefault="00C767AE">
            <w:r>
              <w:t>Evidence of test</w:t>
            </w:r>
          </w:p>
        </w:tc>
        <w:tc>
          <w:tcPr>
            <w:tcW w:w="7461" w:type="dxa"/>
          </w:tcPr>
          <w:p w14:paraId="196E0B54" w14:textId="38D25414" w:rsidR="00C767AE" w:rsidRDefault="00647F5F" w:rsidP="006958DF">
            <w:pPr>
              <w:cnfStyle w:val="000000100000" w:firstRow="0" w:lastRow="0" w:firstColumn="0" w:lastColumn="0" w:oddVBand="0" w:evenVBand="0" w:oddHBand="1" w:evenHBand="0" w:firstRowFirstColumn="0" w:firstRowLastColumn="0" w:lastRowFirstColumn="0" w:lastRowLastColumn="0"/>
            </w:pPr>
            <w:r>
              <w:rPr>
                <w:noProof/>
                <w:lang w:eastAsia="en-GB"/>
              </w:rPr>
              <w:drawing>
                <wp:anchor distT="0" distB="0" distL="114300" distR="114300" simplePos="0" relativeHeight="251658240" behindDoc="1" locked="0" layoutInCell="1" allowOverlap="1" wp14:anchorId="273E2E5D" wp14:editId="4D67D271">
                  <wp:simplePos x="0" y="0"/>
                  <wp:positionH relativeFrom="column">
                    <wp:posOffset>-1905</wp:posOffset>
                  </wp:positionH>
                  <wp:positionV relativeFrom="paragraph">
                    <wp:posOffset>4445</wp:posOffset>
                  </wp:positionV>
                  <wp:extent cx="2649600" cy="1710000"/>
                  <wp:effectExtent l="0" t="0" r="0" b="5080"/>
                  <wp:wrapTight wrapText="right">
                    <wp:wrapPolygon edited="0">
                      <wp:start x="0" y="0"/>
                      <wp:lineTo x="0" y="21423"/>
                      <wp:lineTo x="21434" y="21423"/>
                      <wp:lineTo x="2143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229" t="33091" r="42665" b="42683"/>
                          <a:stretch/>
                        </pic:blipFill>
                        <pic:spPr bwMode="auto">
                          <a:xfrm>
                            <a:off x="0" y="0"/>
                            <a:ext cx="2649600" cy="17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 you can see there is an extra “h” on the end of the code which was required to prompt the code to run.</w:t>
            </w:r>
            <w:bookmarkStart w:id="0" w:name="_GoBack"/>
            <w:bookmarkEnd w:id="0"/>
          </w:p>
        </w:tc>
      </w:tr>
      <w:tr w:rsidR="00C767AE" w14:paraId="5B1A8F28" w14:textId="77777777" w:rsidTr="006D0382">
        <w:tc>
          <w:tcPr>
            <w:cnfStyle w:val="001000000000" w:firstRow="0" w:lastRow="0" w:firstColumn="1" w:lastColumn="0" w:oddVBand="0" w:evenVBand="0" w:oddHBand="0" w:evenHBand="0" w:firstRowFirstColumn="0" w:firstRowLastColumn="0" w:lastRowFirstColumn="0" w:lastRowLastColumn="0"/>
            <w:tcW w:w="1555" w:type="dxa"/>
          </w:tcPr>
          <w:p w14:paraId="3FD52A35" w14:textId="5916995D" w:rsidR="00C767AE" w:rsidRDefault="00C767AE">
            <w:r>
              <w:t>Result</w:t>
            </w:r>
          </w:p>
        </w:tc>
        <w:tc>
          <w:tcPr>
            <w:tcW w:w="7461" w:type="dxa"/>
          </w:tcPr>
          <w:p w14:paraId="6FC10646" w14:textId="3AB9B033" w:rsidR="00C767AE" w:rsidRDefault="00C767AE" w:rsidP="006958DF">
            <w:pPr>
              <w:cnfStyle w:val="000000000000" w:firstRow="0" w:lastRow="0" w:firstColumn="0" w:lastColumn="0" w:oddVBand="0" w:evenVBand="0" w:oddHBand="0" w:evenHBand="0" w:firstRowFirstColumn="0" w:firstRowLastColumn="0" w:lastRowFirstColumn="0" w:lastRowLastColumn="0"/>
            </w:pPr>
            <w:r>
              <w:t>The trigger method will only run when another key is entered after the 18</w:t>
            </w:r>
            <w:r w:rsidRPr="00C767AE">
              <w:rPr>
                <w:vertAlign w:val="superscript"/>
              </w:rPr>
              <w:t>th</w:t>
            </w:r>
            <w:r>
              <w:t xml:space="preserve"> character</w:t>
            </w:r>
          </w:p>
        </w:tc>
      </w:tr>
      <w:tr w:rsidR="00C767AE" w14:paraId="7B04EF13" w14:textId="77777777" w:rsidTr="006D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BCE963" w14:textId="3D30DB23" w:rsidR="00C767AE" w:rsidRDefault="00C767AE">
            <w:r>
              <w:t>Description of test</w:t>
            </w:r>
          </w:p>
        </w:tc>
        <w:tc>
          <w:tcPr>
            <w:tcW w:w="7461" w:type="dxa"/>
          </w:tcPr>
          <w:p w14:paraId="1D5257F4" w14:textId="469CB76C" w:rsidR="00C767AE" w:rsidRDefault="00C767AE" w:rsidP="006958DF">
            <w:pPr>
              <w:cnfStyle w:val="000000100000" w:firstRow="0" w:lastRow="0" w:firstColumn="0" w:lastColumn="0" w:oddVBand="0" w:evenVBand="0" w:oddHBand="1" w:evenHBand="0" w:firstRowFirstColumn="0" w:firstRowLastColumn="0" w:lastRowFirstColumn="0" w:lastRowLastColumn="0"/>
            </w:pPr>
            <w:r>
              <w:t>Testing that if lowering the if to 17 keys then it should work on the 18</w:t>
            </w:r>
            <w:r w:rsidRPr="00C767AE">
              <w:rPr>
                <w:vertAlign w:val="superscript"/>
              </w:rPr>
              <w:t>th</w:t>
            </w:r>
            <w:r>
              <w:t xml:space="preserve"> key; it does work but the extra 18</w:t>
            </w:r>
            <w:r w:rsidRPr="00C767AE">
              <w:rPr>
                <w:vertAlign w:val="superscript"/>
              </w:rPr>
              <w:t>th</w:t>
            </w:r>
            <w:r>
              <w:t xml:space="preserve"> key is still counted as input to the text field. This means that the id that will be inputted will be wrong. Upon further testing I found out that pressing enter would suffice this.</w:t>
            </w:r>
          </w:p>
        </w:tc>
      </w:tr>
      <w:tr w:rsidR="00C767AE" w14:paraId="597E870D" w14:textId="77777777" w:rsidTr="006D0382">
        <w:tc>
          <w:tcPr>
            <w:cnfStyle w:val="001000000000" w:firstRow="0" w:lastRow="0" w:firstColumn="1" w:lastColumn="0" w:oddVBand="0" w:evenVBand="0" w:oddHBand="0" w:evenHBand="0" w:firstRowFirstColumn="0" w:firstRowLastColumn="0" w:lastRowFirstColumn="0" w:lastRowLastColumn="0"/>
            <w:tcW w:w="1555" w:type="dxa"/>
          </w:tcPr>
          <w:p w14:paraId="17D0A240" w14:textId="34E85E6E" w:rsidR="00C767AE" w:rsidRDefault="00C767AE">
            <w:r>
              <w:t>Further Actions</w:t>
            </w:r>
          </w:p>
        </w:tc>
        <w:tc>
          <w:tcPr>
            <w:tcW w:w="7461" w:type="dxa"/>
          </w:tcPr>
          <w:p w14:paraId="39ED23AD" w14:textId="275B3760" w:rsidR="00C767AE" w:rsidRDefault="00C767AE" w:rsidP="006958DF">
            <w:pPr>
              <w:cnfStyle w:val="000000000000" w:firstRow="0" w:lastRow="0" w:firstColumn="0" w:lastColumn="0" w:oddVBand="0" w:evenVBand="0" w:oddHBand="0" w:evenHBand="0" w:firstRowFirstColumn="0" w:firstRowLastColumn="0" w:lastRowFirstColumn="0" w:lastRowLastColumn="0"/>
            </w:pPr>
            <w:r>
              <w:t>In the code there is a part that runs whenever the text field is being changed when this was first made all it did was call the trigger method. Now I have used the java robot method and simulated an enter key press. This means that whenever the user has text entered into the text field there will be an enter after it. This has solved the problem so that once the text field reaches 18 characters in length the trigger method runs and the if statement in it passes.</w:t>
            </w:r>
          </w:p>
        </w:tc>
      </w:tr>
    </w:tbl>
    <w:p w14:paraId="0EFCB31D" w14:textId="77777777" w:rsidR="006D0382" w:rsidRDefault="006D0382"/>
    <w:p w14:paraId="0F7011AA" w14:textId="77777777" w:rsidR="006D0382" w:rsidRDefault="006D0382"/>
    <w:p w14:paraId="59626E17" w14:textId="77777777" w:rsidR="006D0382" w:rsidRDefault="006D0382"/>
    <w:p w14:paraId="30263F33" w14:textId="77777777" w:rsidR="006D0382" w:rsidRDefault="006D0382"/>
    <w:sectPr w:rsidR="006D03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E45"/>
    <w:rsid w:val="002938F8"/>
    <w:rsid w:val="004214E6"/>
    <w:rsid w:val="00647F5F"/>
    <w:rsid w:val="006958DF"/>
    <w:rsid w:val="006D0382"/>
    <w:rsid w:val="006F0E45"/>
    <w:rsid w:val="00775EC4"/>
    <w:rsid w:val="008713A1"/>
    <w:rsid w:val="00A05E7B"/>
    <w:rsid w:val="00AF4ABB"/>
    <w:rsid w:val="00C767AE"/>
    <w:rsid w:val="00E27543"/>
    <w:rsid w:val="00F27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B029"/>
  <w15:chartTrackingRefBased/>
  <w15:docId w15:val="{DCE4954F-5B17-4F6C-A3D8-A4A4E9CEA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1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421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6D038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8713A1"/>
    <w:rPr>
      <w:sz w:val="16"/>
      <w:szCs w:val="16"/>
    </w:rPr>
  </w:style>
  <w:style w:type="paragraph" w:styleId="CommentText">
    <w:name w:val="annotation text"/>
    <w:basedOn w:val="Normal"/>
    <w:link w:val="CommentTextChar"/>
    <w:uiPriority w:val="99"/>
    <w:semiHidden/>
    <w:unhideWhenUsed/>
    <w:rsid w:val="008713A1"/>
    <w:pPr>
      <w:spacing w:line="240" w:lineRule="auto"/>
    </w:pPr>
    <w:rPr>
      <w:sz w:val="20"/>
      <w:szCs w:val="20"/>
    </w:rPr>
  </w:style>
  <w:style w:type="character" w:customStyle="1" w:styleId="CommentTextChar">
    <w:name w:val="Comment Text Char"/>
    <w:basedOn w:val="DefaultParagraphFont"/>
    <w:link w:val="CommentText"/>
    <w:uiPriority w:val="99"/>
    <w:semiHidden/>
    <w:rsid w:val="008713A1"/>
    <w:rPr>
      <w:sz w:val="20"/>
      <w:szCs w:val="20"/>
    </w:rPr>
  </w:style>
  <w:style w:type="paragraph" w:styleId="CommentSubject">
    <w:name w:val="annotation subject"/>
    <w:basedOn w:val="CommentText"/>
    <w:next w:val="CommentText"/>
    <w:link w:val="CommentSubjectChar"/>
    <w:uiPriority w:val="99"/>
    <w:semiHidden/>
    <w:unhideWhenUsed/>
    <w:rsid w:val="008713A1"/>
    <w:rPr>
      <w:b/>
      <w:bCs/>
    </w:rPr>
  </w:style>
  <w:style w:type="character" w:customStyle="1" w:styleId="CommentSubjectChar">
    <w:name w:val="Comment Subject Char"/>
    <w:basedOn w:val="CommentTextChar"/>
    <w:link w:val="CommentSubject"/>
    <w:uiPriority w:val="99"/>
    <w:semiHidden/>
    <w:rsid w:val="008713A1"/>
    <w:rPr>
      <w:b/>
      <w:bCs/>
      <w:sz w:val="20"/>
      <w:szCs w:val="20"/>
    </w:rPr>
  </w:style>
  <w:style w:type="paragraph" w:styleId="BalloonText">
    <w:name w:val="Balloon Text"/>
    <w:basedOn w:val="Normal"/>
    <w:link w:val="BalloonTextChar"/>
    <w:uiPriority w:val="99"/>
    <w:semiHidden/>
    <w:unhideWhenUsed/>
    <w:rsid w:val="00871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3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F2F3E-6DB5-4CA1-8FA2-D2D97F77D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Pages>
  <Words>355</Words>
  <Characters>2026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Runshaw College</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Stevenson</dc:creator>
  <cp:keywords/>
  <dc:description/>
  <cp:lastModifiedBy>Max Stevenson</cp:lastModifiedBy>
  <cp:revision>6</cp:revision>
  <dcterms:created xsi:type="dcterms:W3CDTF">2017-09-13T10:58:00Z</dcterms:created>
  <dcterms:modified xsi:type="dcterms:W3CDTF">2017-11-09T15:13:00Z</dcterms:modified>
</cp:coreProperties>
</file>