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3014" w14:textId="4513D77A" w:rsidR="00C02A58" w:rsidRDefault="00E00B68" w:rsidP="00FD7E3D">
      <w:pPr>
        <w:pStyle w:val="Title"/>
        <w:spacing w:before="240" w:after="240"/>
        <w:jc w:val="center"/>
        <w:rPr>
          <w:rFonts w:ascii="Aptos" w:hAnsi="Aptos" w:cstheme="minorHAnsi"/>
          <w:b/>
          <w:bCs/>
          <w:lang w:val="en-US"/>
        </w:rPr>
      </w:pPr>
      <w:r w:rsidRPr="00FD7E3D">
        <w:rPr>
          <w:rFonts w:ascii="Aptos" w:hAnsi="Aptos" w:cstheme="minorHAnsi"/>
          <w:b/>
          <w:bCs/>
        </w:rPr>
        <w:t xml:space="preserve">Описание проекта </w:t>
      </w:r>
      <w:r w:rsidR="00C02A58" w:rsidRPr="00FD7E3D">
        <w:rPr>
          <w:rFonts w:ascii="Aptos" w:hAnsi="Aptos" w:cstheme="minorHAnsi"/>
          <w:b/>
          <w:bCs/>
          <w:lang w:val="en-US"/>
        </w:rPr>
        <w:t>Arcade</w:t>
      </w:r>
    </w:p>
    <w:p w14:paraId="377127BA" w14:textId="77777777" w:rsidR="00FD7E3D" w:rsidRPr="00FD7E3D" w:rsidRDefault="00FD7E3D" w:rsidP="00FD7E3D">
      <w:pPr>
        <w:rPr>
          <w:lang w:val="en-US"/>
        </w:rPr>
      </w:pPr>
    </w:p>
    <w:p w14:paraId="733C0B92" w14:textId="106353BD" w:rsidR="00501D84" w:rsidRPr="00FD7E3D" w:rsidRDefault="001D3E6E" w:rsidP="00FD7E3D">
      <w:pPr>
        <w:spacing w:before="240" w:after="240"/>
        <w:rPr>
          <w:rFonts w:ascii="Aptos" w:hAnsi="Aptos"/>
          <w:b/>
          <w:bCs/>
          <w:sz w:val="28"/>
          <w:szCs w:val="28"/>
        </w:rPr>
      </w:pPr>
      <w:r w:rsidRPr="00FD7E3D">
        <w:rPr>
          <w:rFonts w:ascii="Aptos" w:hAnsi="Aptos"/>
          <w:b/>
          <w:bCs/>
          <w:sz w:val="28"/>
          <w:szCs w:val="28"/>
        </w:rPr>
        <w:t>Название проекта – “</w:t>
      </w:r>
      <w:proofErr w:type="spellStart"/>
      <w:r w:rsidRPr="00FD7E3D">
        <w:rPr>
          <w:rFonts w:ascii="Aptos" w:hAnsi="Aptos"/>
          <w:b/>
          <w:bCs/>
          <w:sz w:val="28"/>
          <w:szCs w:val="28"/>
          <w:lang w:val="en-GB"/>
        </w:rPr>
        <w:t>JumpStep</w:t>
      </w:r>
      <w:proofErr w:type="spellEnd"/>
      <w:r w:rsidRPr="00FD7E3D">
        <w:rPr>
          <w:rFonts w:ascii="Aptos" w:hAnsi="Aptos"/>
          <w:b/>
          <w:bCs/>
          <w:sz w:val="28"/>
          <w:szCs w:val="28"/>
        </w:rPr>
        <w:t>”</w:t>
      </w:r>
      <w:r w:rsidR="00501D84" w:rsidRPr="00FD7E3D">
        <w:rPr>
          <w:rFonts w:ascii="Aptos" w:hAnsi="Aptos"/>
          <w:b/>
          <w:bCs/>
          <w:sz w:val="28"/>
          <w:szCs w:val="28"/>
        </w:rPr>
        <w:br/>
      </w:r>
      <w:r w:rsidR="00501D84" w:rsidRPr="00FD7E3D">
        <w:rPr>
          <w:rFonts w:ascii="Aptos" w:hAnsi="Aptos"/>
          <w:i/>
          <w:iCs/>
          <w:sz w:val="28"/>
          <w:szCs w:val="28"/>
        </w:rPr>
        <w:t>– название можно перевести как «прыжок-шаг», что акцентирует внимание на прыжке как о шаге, но вверх.</w:t>
      </w:r>
    </w:p>
    <w:p w14:paraId="4D6AC91D" w14:textId="7F9C7CF5" w:rsidR="001D3E6E" w:rsidRPr="00FD7E3D" w:rsidRDefault="001D3E6E" w:rsidP="00FD7E3D">
      <w:pPr>
        <w:spacing w:before="240" w:after="240"/>
        <w:ind w:firstLine="708"/>
        <w:jc w:val="both"/>
        <w:rPr>
          <w:rFonts w:ascii="Aptos" w:eastAsia="MS Gothic" w:hAnsi="Aptos" w:cs="Vrinda"/>
          <w:sz w:val="28"/>
          <w:szCs w:val="28"/>
          <w:lang w:eastAsia="ja-JP"/>
        </w:rPr>
      </w:pPr>
      <w:proofErr w:type="spellStart"/>
      <w:r w:rsidRPr="00FD7E3D">
        <w:rPr>
          <w:rFonts w:ascii="Aptos" w:eastAsia="MS Gothic" w:hAnsi="Aptos" w:cs="Vrinda"/>
          <w:sz w:val="28"/>
          <w:szCs w:val="28"/>
          <w:lang w:eastAsia="ja-JP"/>
        </w:rPr>
        <w:t>JumpStep</w:t>
      </w:r>
      <w:proofErr w:type="spellEnd"/>
      <w:r w:rsidRPr="00FD7E3D">
        <w:rPr>
          <w:rFonts w:ascii="Aptos" w:eastAsia="MS Gothic" w:hAnsi="Aptos" w:cs="Vrinda"/>
          <w:sz w:val="28"/>
          <w:szCs w:val="28"/>
          <w:lang w:eastAsia="ja-JP"/>
        </w:rPr>
        <w:t xml:space="preserve"> — это классический бесконечный вертикальный </w:t>
      </w:r>
      <w:r w:rsidRPr="00FD7E3D">
        <w:rPr>
          <w:rFonts w:ascii="Aptos" w:eastAsia="MS Gothic" w:hAnsi="Aptos" w:cs="Vrinda"/>
          <w:sz w:val="28"/>
          <w:szCs w:val="28"/>
          <w:lang w:eastAsia="ja-JP"/>
        </w:rPr>
        <w:br/>
        <w:t>платформер-</w:t>
      </w:r>
      <w:proofErr w:type="spellStart"/>
      <w:r w:rsidRPr="00FD7E3D">
        <w:rPr>
          <w:rFonts w:ascii="Aptos" w:eastAsia="MS Gothic" w:hAnsi="Aptos" w:cs="Vrinda"/>
          <w:sz w:val="28"/>
          <w:szCs w:val="28"/>
          <w:lang w:eastAsia="ja-JP"/>
        </w:rPr>
        <w:t>раннер</w:t>
      </w:r>
      <w:proofErr w:type="spellEnd"/>
      <w:r w:rsidRPr="00FD7E3D">
        <w:rPr>
          <w:rFonts w:ascii="Aptos" w:eastAsia="MS Gothic" w:hAnsi="Aptos" w:cs="Vrinda"/>
          <w:sz w:val="28"/>
          <w:szCs w:val="28"/>
          <w:lang w:eastAsia="ja-JP"/>
        </w:rPr>
        <w:t>, выполненный в пиксельной стилистике. Игрок управляет персонажем, который должен подниматься вверх по платформам, избегая падения и опасных врагов.</w:t>
      </w:r>
    </w:p>
    <w:p w14:paraId="2E6BE404" w14:textId="74C03289" w:rsidR="001D3E6E" w:rsidRPr="00FD7E3D" w:rsidRDefault="001D3E6E" w:rsidP="00FD7E3D">
      <w:pPr>
        <w:spacing w:before="240" w:after="240"/>
        <w:jc w:val="both"/>
        <w:rPr>
          <w:rFonts w:ascii="Aptos" w:eastAsia="MS Gothic" w:hAnsi="Aptos" w:cs="Vrinda"/>
          <w:b/>
          <w:bCs/>
          <w:sz w:val="28"/>
          <w:szCs w:val="28"/>
          <w:lang w:eastAsia="ja-JP"/>
        </w:rPr>
      </w:pPr>
      <w:r w:rsidRPr="00FD7E3D">
        <w:rPr>
          <w:rFonts w:ascii="Aptos" w:eastAsia="MS Gothic" w:hAnsi="Aptos" w:cs="Vrinda"/>
          <w:b/>
          <w:bCs/>
          <w:sz w:val="28"/>
          <w:szCs w:val="28"/>
          <w:lang w:eastAsia="ja-JP"/>
        </w:rPr>
        <w:t>Основные механики:</w:t>
      </w:r>
    </w:p>
    <w:p w14:paraId="271E1E7E" w14:textId="1C0E3016" w:rsidR="001D3E6E" w:rsidRPr="00FD7E3D" w:rsidRDefault="001D3E6E" w:rsidP="00FD7E3D">
      <w:pPr>
        <w:numPr>
          <w:ilvl w:val="0"/>
          <w:numId w:val="1"/>
        </w:numPr>
        <w:spacing w:before="240" w:after="240"/>
        <w:rPr>
          <w:rFonts w:ascii="Aptos" w:eastAsia="MS Gothic" w:hAnsi="Aptos" w:cs="Vrinda"/>
          <w:sz w:val="28"/>
          <w:szCs w:val="28"/>
          <w:lang w:eastAsia="ja-JP"/>
        </w:rPr>
      </w:pPr>
      <w:r w:rsidRPr="00FD7E3D">
        <w:rPr>
          <w:rFonts w:ascii="Aptos" w:eastAsia="MS Gothic" w:hAnsi="Aptos" w:cs="Vrinda"/>
          <w:sz w:val="28"/>
          <w:szCs w:val="28"/>
          <w:lang w:eastAsia="ja-JP"/>
        </w:rPr>
        <w:t>Игрок управляет персонажем, который может двигаться влево и вправо</w:t>
      </w:r>
      <w:r w:rsidR="00501D84" w:rsidRPr="00FD7E3D">
        <w:rPr>
          <w:rFonts w:ascii="Aptos" w:eastAsia="MS Gothic" w:hAnsi="Aptos" w:cs="Vrinda"/>
          <w:sz w:val="28"/>
          <w:szCs w:val="28"/>
          <w:lang w:eastAsia="ja-JP"/>
        </w:rPr>
        <w:t>.</w:t>
      </w:r>
      <w:r w:rsidRPr="00FD7E3D">
        <w:rPr>
          <w:rFonts w:ascii="Aptos" w:eastAsia="MS Gothic" w:hAnsi="Aptos" w:cs="Vrinda"/>
          <w:sz w:val="28"/>
          <w:szCs w:val="28"/>
          <w:lang w:eastAsia="ja-JP"/>
        </w:rPr>
        <w:t xml:space="preserve"> </w:t>
      </w:r>
      <w:r w:rsidR="00501D84" w:rsidRPr="00FD7E3D">
        <w:rPr>
          <w:rFonts w:ascii="Aptos" w:eastAsia="MS Gothic" w:hAnsi="Aptos" w:cs="Vrinda"/>
          <w:sz w:val="28"/>
          <w:szCs w:val="28"/>
          <w:lang w:eastAsia="ja-JP"/>
        </w:rPr>
        <w:t>Прыжки с платформ осуществляются автоматически</w:t>
      </w:r>
      <w:r w:rsidRPr="00FD7E3D">
        <w:rPr>
          <w:rFonts w:ascii="Aptos" w:eastAsia="MS Gothic" w:hAnsi="Aptos" w:cs="Vrinda"/>
          <w:sz w:val="28"/>
          <w:szCs w:val="28"/>
          <w:lang w:eastAsia="ja-JP"/>
        </w:rPr>
        <w:t>.</w:t>
      </w:r>
    </w:p>
    <w:p w14:paraId="6E3D4C16" w14:textId="77777777" w:rsidR="00501D84" w:rsidRPr="00FD7E3D" w:rsidRDefault="00501D84" w:rsidP="00FD7E3D">
      <w:pPr>
        <w:numPr>
          <w:ilvl w:val="0"/>
          <w:numId w:val="1"/>
        </w:numPr>
        <w:spacing w:before="240" w:after="240"/>
        <w:rPr>
          <w:rFonts w:ascii="Aptos" w:eastAsia="MS Gothic" w:hAnsi="Aptos" w:cs="Vrinda"/>
          <w:sz w:val="28"/>
          <w:szCs w:val="28"/>
          <w:lang w:eastAsia="ja-JP"/>
        </w:rPr>
      </w:pPr>
      <w:r w:rsidRPr="00FD7E3D">
        <w:rPr>
          <w:rFonts w:ascii="Aptos" w:eastAsia="MS Gothic" w:hAnsi="Aptos" w:cs="Vrinda"/>
          <w:sz w:val="28"/>
          <w:szCs w:val="28"/>
          <w:lang w:eastAsia="ja-JP"/>
        </w:rPr>
        <w:t>Персонаж автоматически прокручивает уровень вниз, когда достигает верхней части экрана.</w:t>
      </w:r>
    </w:p>
    <w:p w14:paraId="409CD5EA" w14:textId="77777777" w:rsidR="00501D84" w:rsidRPr="00FD7E3D" w:rsidRDefault="00501D84" w:rsidP="00FD7E3D">
      <w:pPr>
        <w:numPr>
          <w:ilvl w:val="0"/>
          <w:numId w:val="1"/>
        </w:numPr>
        <w:spacing w:before="240" w:after="240"/>
        <w:rPr>
          <w:rFonts w:ascii="Aptos" w:eastAsia="MS Gothic" w:hAnsi="Aptos" w:cs="Vrinda"/>
          <w:sz w:val="28"/>
          <w:szCs w:val="28"/>
          <w:lang w:eastAsia="ja-JP"/>
        </w:rPr>
      </w:pPr>
      <w:r w:rsidRPr="00FD7E3D">
        <w:rPr>
          <w:rFonts w:ascii="Aptos" w:eastAsia="MS Gothic" w:hAnsi="Aptos" w:cs="Vrinda"/>
          <w:sz w:val="28"/>
          <w:szCs w:val="28"/>
          <w:lang w:eastAsia="ja-JP"/>
        </w:rPr>
        <w:t>Падение за нижнюю границу экрана приводит к проигрышу.</w:t>
      </w:r>
    </w:p>
    <w:p w14:paraId="5BC73777" w14:textId="77777777" w:rsidR="00501D84" w:rsidRPr="00FD7E3D" w:rsidRDefault="00501D84" w:rsidP="00FD7E3D">
      <w:pPr>
        <w:numPr>
          <w:ilvl w:val="0"/>
          <w:numId w:val="1"/>
        </w:numPr>
        <w:spacing w:before="240" w:after="240"/>
        <w:rPr>
          <w:rFonts w:ascii="Aptos" w:eastAsia="MS Gothic" w:hAnsi="Aptos" w:cs="Vrinda"/>
          <w:sz w:val="28"/>
          <w:szCs w:val="28"/>
          <w:lang w:eastAsia="ja-JP"/>
        </w:rPr>
      </w:pPr>
      <w:r w:rsidRPr="00FD7E3D">
        <w:rPr>
          <w:rFonts w:ascii="Aptos" w:eastAsia="MS Gothic" w:hAnsi="Aptos" w:cs="Vrinda"/>
          <w:sz w:val="28"/>
          <w:szCs w:val="28"/>
          <w:lang w:eastAsia="ja-JP"/>
        </w:rPr>
        <w:t>По мере прогресса игрока появляются движущиеся платформы и враги (летучие мыши и птицы).</w:t>
      </w:r>
    </w:p>
    <w:p w14:paraId="0F20893B" w14:textId="406C6A06" w:rsidR="00501D84" w:rsidRPr="00FD7E3D" w:rsidRDefault="00501D84" w:rsidP="00FD7E3D">
      <w:pPr>
        <w:numPr>
          <w:ilvl w:val="0"/>
          <w:numId w:val="1"/>
        </w:numPr>
        <w:spacing w:before="240" w:after="240"/>
        <w:rPr>
          <w:rFonts w:ascii="Aptos" w:eastAsia="MS Gothic" w:hAnsi="Aptos" w:cs="Vrinda"/>
          <w:sz w:val="28"/>
          <w:szCs w:val="28"/>
          <w:lang w:eastAsia="ja-JP"/>
        </w:rPr>
      </w:pPr>
      <w:r w:rsidRPr="00FD7E3D">
        <w:rPr>
          <w:rFonts w:ascii="Aptos" w:eastAsia="MS Gothic" w:hAnsi="Aptos" w:cs="Vrinda"/>
          <w:sz w:val="28"/>
          <w:szCs w:val="28"/>
          <w:lang w:eastAsia="ja-JP"/>
        </w:rPr>
        <w:t>Врагов можно уничтожить, запрыгнув на них сверху, в противном случае они убивают игрока.</w:t>
      </w:r>
    </w:p>
    <w:p w14:paraId="4984994C" w14:textId="77777777" w:rsidR="001D3E6E" w:rsidRPr="00FD7E3D" w:rsidRDefault="001D3E6E" w:rsidP="00FD7E3D">
      <w:pPr>
        <w:numPr>
          <w:ilvl w:val="0"/>
          <w:numId w:val="1"/>
        </w:numPr>
        <w:spacing w:before="240" w:after="240"/>
        <w:rPr>
          <w:rFonts w:ascii="Aptos" w:eastAsia="MS Gothic" w:hAnsi="Aptos" w:cs="Vrinda"/>
          <w:sz w:val="28"/>
          <w:szCs w:val="28"/>
          <w:lang w:eastAsia="ja-JP"/>
        </w:rPr>
      </w:pPr>
      <w:r w:rsidRPr="00FD7E3D">
        <w:rPr>
          <w:rFonts w:ascii="Aptos" w:eastAsia="MS Gothic" w:hAnsi="Aptos" w:cs="Vrinda"/>
          <w:sz w:val="28"/>
          <w:szCs w:val="28"/>
          <w:lang w:eastAsia="ja-JP"/>
        </w:rPr>
        <w:t>Цель — подняться как можно выше, набирая очки за преодоление высоты.</w:t>
      </w:r>
    </w:p>
    <w:sectPr w:rsidR="001D3E6E" w:rsidRPr="00FD7E3D" w:rsidSect="00620961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5B33"/>
    <w:multiLevelType w:val="multilevel"/>
    <w:tmpl w:val="F4AE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770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68"/>
    <w:rsid w:val="000047E5"/>
    <w:rsid w:val="00145170"/>
    <w:rsid w:val="001D3E6E"/>
    <w:rsid w:val="00216A4F"/>
    <w:rsid w:val="00327FE8"/>
    <w:rsid w:val="00501D84"/>
    <w:rsid w:val="005C3584"/>
    <w:rsid w:val="00614C0B"/>
    <w:rsid w:val="00620961"/>
    <w:rsid w:val="00656A53"/>
    <w:rsid w:val="0088048E"/>
    <w:rsid w:val="009E5CE5"/>
    <w:rsid w:val="00A93F1C"/>
    <w:rsid w:val="00C02A58"/>
    <w:rsid w:val="00E00B68"/>
    <w:rsid w:val="00FD7E3D"/>
    <w:rsid w:val="00FF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A533"/>
  <w15:chartTrackingRefBased/>
  <w15:docId w15:val="{AF7F994E-6C45-482C-A104-0EB5BE861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B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B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B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B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B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Фролов Максим Александрович</dc:creator>
  <cp:keywords/>
  <dc:description/>
  <cp:lastModifiedBy>Фролов Максим Александрович</cp:lastModifiedBy>
  <cp:revision>3</cp:revision>
  <cp:lastPrinted>2026-02-05T20:40:00Z</cp:lastPrinted>
  <dcterms:created xsi:type="dcterms:W3CDTF">2026-02-03T19:49:00Z</dcterms:created>
  <dcterms:modified xsi:type="dcterms:W3CDTF">2026-02-05T20:41:00Z</dcterms:modified>
</cp:coreProperties>
</file>