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3CCBFE63" w:rsidP="0C916C91" w:rsidRDefault="3CCBFE63" w14:paraId="3E2FD7C3" w14:textId="5FD26597">
      <w:pPr>
        <w:pStyle w:val="Ttulo1"/>
        <w:spacing w:before="0" w:beforeAutospacing="off" w:after="322" w:afterAutospacing="off"/>
        <w:rPr>
          <w:rFonts w:ascii="Aptos" w:hAnsi="Aptos" w:eastAsia="Aptos" w:cs="Aptos"/>
          <w:b w:val="1"/>
          <w:bCs w:val="1"/>
          <w:noProof w:val="0"/>
          <w:sz w:val="48"/>
          <w:szCs w:val="48"/>
          <w:lang w:val="es-ES"/>
        </w:rPr>
      </w:pPr>
      <w:bookmarkStart w:name="_Toc619109762" w:id="496580743"/>
      <w:r w:rsidRPr="0C916C91" w:rsidR="3CCBFE63">
        <w:rPr>
          <w:rFonts w:ascii="Aptos" w:hAnsi="Aptos" w:eastAsia="Aptos" w:cs="Aptos"/>
          <w:b w:val="1"/>
          <w:bCs w:val="1"/>
          <w:noProof w:val="0"/>
          <w:sz w:val="48"/>
          <w:szCs w:val="48"/>
          <w:lang w:val="es-ES"/>
        </w:rPr>
        <w:t>DOCUMENTO DEL PROYECTO</w:t>
      </w:r>
      <w:bookmarkEnd w:id="496580743"/>
    </w:p>
    <w:p w:rsidR="3CCBFE63" w:rsidP="0C916C91" w:rsidRDefault="3CCBFE63" w14:paraId="512E20BE" w14:textId="082CC566">
      <w:pPr>
        <w:pStyle w:val="Ttulo2"/>
        <w:spacing w:before="299" w:beforeAutospacing="off" w:after="299" w:afterAutospacing="off"/>
        <w:rPr>
          <w:rFonts w:ascii="Aptos" w:hAnsi="Aptos" w:eastAsia="Aptos" w:cs="Aptos"/>
          <w:b w:val="1"/>
          <w:bCs w:val="1"/>
          <w:noProof w:val="0"/>
          <w:sz w:val="36"/>
          <w:szCs w:val="36"/>
          <w:lang w:val="es-ES"/>
        </w:rPr>
      </w:pPr>
      <w:bookmarkStart w:name="_Toc950713697" w:id="1469391314"/>
      <w:r w:rsidRPr="0C916C91" w:rsidR="3CCBFE63">
        <w:rPr>
          <w:rFonts w:ascii="Aptos" w:hAnsi="Aptos" w:eastAsia="Aptos" w:cs="Aptos"/>
          <w:b w:val="1"/>
          <w:bCs w:val="1"/>
          <w:noProof w:val="0"/>
          <w:sz w:val="36"/>
          <w:szCs w:val="36"/>
          <w:lang w:val="es-ES"/>
        </w:rPr>
        <w:t>Sistema de gestión de un catering</w:t>
      </w:r>
      <w:bookmarkEnd w:id="1469391314"/>
    </w:p>
    <w:p w:rsidR="3CCBFE63" w:rsidP="0C916C91" w:rsidRDefault="3CCBFE63" w14:paraId="0DE8614D" w14:textId="667B84D8">
      <w:pPr>
        <w:spacing w:before="240" w:beforeAutospacing="off" w:after="240" w:afterAutospacing="off"/>
      </w:pPr>
      <w:r w:rsidRPr="0C916C91" w:rsidR="3CCBFE63">
        <w:rPr>
          <w:rFonts w:ascii="Aptos" w:hAnsi="Aptos" w:eastAsia="Aptos" w:cs="Aptos"/>
          <w:b w:val="1"/>
          <w:bCs w:val="1"/>
          <w:noProof w:val="0"/>
          <w:sz w:val="24"/>
          <w:szCs w:val="24"/>
          <w:lang w:val="es-ES"/>
        </w:rPr>
        <w:t>Asignatura:</w:t>
      </w:r>
      <w:r w:rsidRPr="0C916C91" w:rsidR="3CCBFE63">
        <w:rPr>
          <w:rFonts w:ascii="Aptos" w:hAnsi="Aptos" w:eastAsia="Aptos" w:cs="Aptos"/>
          <w:noProof w:val="0"/>
          <w:sz w:val="24"/>
          <w:szCs w:val="24"/>
          <w:lang w:val="es-ES"/>
        </w:rPr>
        <w:t xml:space="preserve"> Proyecto Intermodular (2.º DAW)</w:t>
      </w:r>
    </w:p>
    <w:p w:rsidR="3CCBFE63" w:rsidP="0C916C91" w:rsidRDefault="3CCBFE63" w14:paraId="76A42E3D" w14:textId="0F97B8EA">
      <w:pPr>
        <w:spacing w:before="240" w:beforeAutospacing="off" w:after="240" w:afterAutospacing="off"/>
      </w:pPr>
      <w:r w:rsidRPr="0C916C91" w:rsidR="3CCBFE63">
        <w:rPr>
          <w:rFonts w:ascii="Aptos" w:hAnsi="Aptos" w:eastAsia="Aptos" w:cs="Aptos"/>
          <w:b w:val="1"/>
          <w:bCs w:val="1"/>
          <w:noProof w:val="0"/>
          <w:sz w:val="24"/>
          <w:szCs w:val="24"/>
          <w:lang w:val="es-ES"/>
        </w:rPr>
        <w:t>Curso:</w:t>
      </w:r>
      <w:r w:rsidRPr="0C916C91" w:rsidR="3CCBFE63">
        <w:rPr>
          <w:rFonts w:ascii="Aptos" w:hAnsi="Aptos" w:eastAsia="Aptos" w:cs="Aptos"/>
          <w:noProof w:val="0"/>
          <w:sz w:val="24"/>
          <w:szCs w:val="24"/>
          <w:lang w:val="es-ES"/>
        </w:rPr>
        <w:t xml:space="preserve"> 2.º de Desarrollo de Aplicaciones Web</w:t>
      </w:r>
    </w:p>
    <w:p w:rsidR="3CCBFE63" w:rsidP="0C916C91" w:rsidRDefault="3CCBFE63" w14:paraId="17F6B17D" w14:textId="4ABC1AF0">
      <w:pPr>
        <w:spacing w:before="240" w:beforeAutospacing="off" w:after="240" w:afterAutospacing="off"/>
      </w:pPr>
      <w:r w:rsidRPr="0C916C91" w:rsidR="3CCBFE63">
        <w:rPr>
          <w:rFonts w:ascii="Aptos" w:hAnsi="Aptos" w:eastAsia="Aptos" w:cs="Aptos"/>
          <w:b w:val="1"/>
          <w:bCs w:val="1"/>
          <w:noProof w:val="0"/>
          <w:sz w:val="24"/>
          <w:szCs w:val="24"/>
          <w:lang w:val="es-ES"/>
        </w:rPr>
        <w:t>Integrantes del equipo:</w:t>
      </w:r>
    </w:p>
    <w:p w:rsidR="3CCBFE63" w:rsidP="0C916C91" w:rsidRDefault="3CCBFE63" w14:paraId="7396631A" w14:textId="17E2E7CC">
      <w:pPr>
        <w:pStyle w:val="Prrafodelista"/>
        <w:numPr>
          <w:ilvl w:val="0"/>
          <w:numId w:val="27"/>
        </w:numPr>
        <w:spacing w:before="0" w:beforeAutospacing="off" w:after="0" w:afterAutospacing="off"/>
        <w:rPr>
          <w:rFonts w:ascii="Aptos" w:hAnsi="Aptos" w:eastAsia="Aptos" w:cs="Aptos"/>
          <w:noProof w:val="0"/>
          <w:sz w:val="24"/>
          <w:szCs w:val="24"/>
          <w:lang w:val="es-ES"/>
        </w:rPr>
      </w:pPr>
      <w:r w:rsidRPr="0C916C91" w:rsidR="3CCBFE63">
        <w:rPr>
          <w:rFonts w:ascii="Aptos" w:hAnsi="Aptos" w:eastAsia="Aptos" w:cs="Aptos"/>
          <w:noProof w:val="0"/>
          <w:sz w:val="24"/>
          <w:szCs w:val="24"/>
          <w:lang w:val="es-ES"/>
        </w:rPr>
        <w:t>Sergio Garcia</w:t>
      </w:r>
    </w:p>
    <w:p w:rsidR="3CCBFE63" w:rsidP="0C916C91" w:rsidRDefault="3CCBFE63" w14:paraId="2C5FF8EA" w14:textId="7AC1479E">
      <w:pPr>
        <w:pStyle w:val="Prrafodelista"/>
        <w:numPr>
          <w:ilvl w:val="0"/>
          <w:numId w:val="27"/>
        </w:numPr>
        <w:spacing w:before="0" w:beforeAutospacing="off" w:after="0" w:afterAutospacing="off"/>
        <w:rPr>
          <w:rFonts w:ascii="Aptos" w:hAnsi="Aptos" w:eastAsia="Aptos" w:cs="Aptos"/>
          <w:noProof w:val="0"/>
          <w:sz w:val="24"/>
          <w:szCs w:val="24"/>
          <w:lang w:val="es-ES"/>
        </w:rPr>
      </w:pPr>
      <w:r w:rsidRPr="0C916C91" w:rsidR="3CCBFE63">
        <w:rPr>
          <w:rFonts w:ascii="Aptos" w:hAnsi="Aptos" w:eastAsia="Aptos" w:cs="Aptos"/>
          <w:noProof w:val="0"/>
          <w:sz w:val="24"/>
          <w:szCs w:val="24"/>
          <w:lang w:val="es-ES"/>
        </w:rPr>
        <w:t>Roberto Saínz</w:t>
      </w:r>
    </w:p>
    <w:p w:rsidR="3CCBFE63" w:rsidP="0C916C91" w:rsidRDefault="3CCBFE63" w14:paraId="0FD247F1" w14:textId="191D872C">
      <w:pPr>
        <w:pStyle w:val="Prrafodelista"/>
        <w:numPr>
          <w:ilvl w:val="0"/>
          <w:numId w:val="27"/>
        </w:numPr>
        <w:spacing w:before="0" w:beforeAutospacing="off" w:after="0" w:afterAutospacing="off"/>
        <w:rPr>
          <w:rFonts w:ascii="Aptos" w:hAnsi="Aptos" w:eastAsia="Aptos" w:cs="Aptos"/>
          <w:noProof w:val="0"/>
          <w:sz w:val="24"/>
          <w:szCs w:val="24"/>
          <w:lang w:val="es-ES"/>
        </w:rPr>
      </w:pPr>
      <w:r w:rsidRPr="0C916C91" w:rsidR="3CCBFE63">
        <w:rPr>
          <w:rFonts w:ascii="Aptos" w:hAnsi="Aptos" w:eastAsia="Aptos" w:cs="Aptos"/>
          <w:noProof w:val="0"/>
          <w:sz w:val="24"/>
          <w:szCs w:val="24"/>
          <w:lang w:val="es-ES"/>
        </w:rPr>
        <w:t>Oriol Fernandéz</w:t>
      </w:r>
    </w:p>
    <w:p w:rsidR="3CCBFE63" w:rsidP="0C916C91" w:rsidRDefault="3CCBFE63" w14:paraId="1D3E6FF1" w14:textId="4760CE34">
      <w:pPr>
        <w:pStyle w:val="Prrafodelista"/>
        <w:numPr>
          <w:ilvl w:val="0"/>
          <w:numId w:val="27"/>
        </w:numPr>
        <w:spacing w:before="0" w:beforeAutospacing="off" w:after="0" w:afterAutospacing="off"/>
        <w:rPr>
          <w:rFonts w:ascii="Aptos" w:hAnsi="Aptos" w:eastAsia="Aptos" w:cs="Aptos"/>
          <w:noProof w:val="0"/>
          <w:sz w:val="24"/>
          <w:szCs w:val="24"/>
          <w:lang w:val="es-ES"/>
        </w:rPr>
      </w:pPr>
      <w:r w:rsidRPr="0C916C91" w:rsidR="3CCBFE63">
        <w:rPr>
          <w:rFonts w:ascii="Aptos" w:hAnsi="Aptos" w:eastAsia="Aptos" w:cs="Aptos"/>
          <w:noProof w:val="0"/>
          <w:sz w:val="24"/>
          <w:szCs w:val="24"/>
          <w:lang w:val="es-ES"/>
        </w:rPr>
        <w:t>Saul García</w:t>
      </w:r>
    </w:p>
    <w:p w:rsidR="3CCBFE63" w:rsidP="0C916C91" w:rsidRDefault="3CCBFE63" w14:paraId="5E377D34" w14:textId="4AD0CF4B">
      <w:pPr>
        <w:spacing w:before="240" w:beforeAutospacing="off" w:after="240" w:afterAutospacing="off"/>
      </w:pPr>
      <w:r w:rsidRPr="0C916C91" w:rsidR="3CCBFE63">
        <w:rPr>
          <w:rFonts w:ascii="Aptos" w:hAnsi="Aptos" w:eastAsia="Aptos" w:cs="Aptos"/>
          <w:b w:val="1"/>
          <w:bCs w:val="1"/>
          <w:noProof w:val="0"/>
          <w:sz w:val="24"/>
          <w:szCs w:val="24"/>
          <w:lang w:val="es-ES"/>
        </w:rPr>
        <w:t>Fecha:</w:t>
      </w:r>
      <w:r w:rsidRPr="0C916C91" w:rsidR="3CCBFE63">
        <w:rPr>
          <w:rFonts w:ascii="Aptos" w:hAnsi="Aptos" w:eastAsia="Aptos" w:cs="Aptos"/>
          <w:noProof w:val="0"/>
          <w:sz w:val="24"/>
          <w:szCs w:val="24"/>
          <w:lang w:val="es-ES"/>
        </w:rPr>
        <w:t xml:space="preserve"> 9 de octubre de 2026</w:t>
      </w:r>
    </w:p>
    <w:p w:rsidR="0C916C91" w:rsidRDefault="0C916C91" w14:paraId="12DB45BB" w14:textId="077594B2"/>
    <w:p w:rsidR="0C916C91" w:rsidP="0C916C91" w:rsidRDefault="0C916C91" w14:paraId="679CB062" w14:textId="43871149">
      <w:pPr>
        <w:pStyle w:val="Ttulo1"/>
        <w:spacing w:before="322" w:beforeAutospacing="off" w:after="322" w:afterAutospacing="off"/>
        <w:rPr>
          <w:rFonts w:ascii="Aptos" w:hAnsi="Aptos" w:eastAsia="Aptos" w:cs="Aptos"/>
          <w:b w:val="1"/>
          <w:bCs w:val="1"/>
          <w:noProof w:val="0"/>
          <w:sz w:val="48"/>
          <w:szCs w:val="48"/>
          <w:lang w:val="es-ES"/>
        </w:rPr>
      </w:pPr>
    </w:p>
    <w:p w:rsidR="0C916C91" w:rsidRDefault="0C916C91" w14:paraId="2E4D9309" w14:textId="62A1072F">
      <w:r>
        <w:br w:type="page"/>
      </w:r>
    </w:p>
    <w:p w:rsidR="3CCBFE63" w:rsidP="0C916C91" w:rsidRDefault="3CCBFE63" w14:paraId="565F510B" w14:textId="292D1607">
      <w:pPr>
        <w:pStyle w:val="Ttulo1"/>
        <w:spacing w:before="322" w:beforeAutospacing="off" w:after="322" w:afterAutospacing="off"/>
        <w:rPr>
          <w:rFonts w:ascii="Aptos" w:hAnsi="Aptos" w:eastAsia="Aptos" w:cs="Aptos"/>
          <w:b w:val="1"/>
          <w:bCs w:val="1"/>
          <w:noProof w:val="0"/>
          <w:sz w:val="48"/>
          <w:szCs w:val="48"/>
          <w:lang w:val="es-ES"/>
        </w:rPr>
      </w:pPr>
      <w:bookmarkStart w:name="_Toc1872299459" w:id="1887696699"/>
      <w:r w:rsidRPr="0C916C91" w:rsidR="3CCBFE63">
        <w:rPr>
          <w:rFonts w:ascii="Aptos" w:hAnsi="Aptos" w:eastAsia="Aptos" w:cs="Aptos"/>
          <w:b w:val="1"/>
          <w:bCs w:val="1"/>
          <w:noProof w:val="0"/>
          <w:sz w:val="48"/>
          <w:szCs w:val="48"/>
          <w:lang w:val="es-ES"/>
        </w:rPr>
        <w:t>Índice</w:t>
      </w:r>
      <w:bookmarkEnd w:id="1887696699"/>
    </w:p>
    <w:sdt>
      <w:sdtPr>
        <w:id w:val="64025935"/>
        <w:docPartObj>
          <w:docPartGallery w:val="Table of Contents"/>
          <w:docPartUnique/>
        </w:docPartObj>
      </w:sdtPr>
      <w:sdtContent>
        <w:p w:rsidR="0C916C91" w:rsidP="0C916C91" w:rsidRDefault="0C916C91" w14:paraId="02C4E82C" w14:textId="3F0A9B3A">
          <w:pPr>
            <w:pStyle w:val="TOC1"/>
            <w:tabs>
              <w:tab w:val="right" w:leader="dot" w:pos="8490"/>
            </w:tabs>
            <w:bidi w:val="0"/>
          </w:pPr>
          <w:r>
            <w:fldChar w:fldCharType="begin"/>
          </w:r>
          <w:r>
            <w:instrText xml:space="preserve">TOC \o \z \u \h</w:instrText>
          </w:r>
          <w:r>
            <w:fldChar w:fldCharType="separate"/>
          </w:r>
          <w:r>
            <w:fldChar w:fldCharType="begin"/>
          </w:r>
          <w:r>
            <w:instrText xml:space="preserve">HYPERLINK  \l  "_Toc619109762" </w:instrText>
          </w:r>
          <w:r>
            <w:fldChar w:fldCharType="separate"/>
          </w:r>
          <w:r w:rsidR="0C916C91">
            <w:rPr/>
            <w:t>DOCUMENTO DEL PROYECTO</w:t>
          </w:r>
          <w:r>
            <w:tab/>
          </w:r>
          <w:r>
            <w:fldChar w:fldCharType="begin"/>
          </w:r>
          <w:r>
            <w:instrText xml:space="preserve">PAGEREF _Toc619109762 \h</w:instrText>
          </w:r>
          <w:r>
            <w:fldChar w:fldCharType="separate"/>
          </w:r>
          <w:r w:rsidR="0C916C91">
            <w:rPr/>
            <w:t>1</w:t>
          </w:r>
          <w:r>
            <w:fldChar w:fldCharType="end"/>
          </w:r>
          <w:r>
            <w:fldChar w:fldCharType="end"/>
          </w:r>
        </w:p>
        <w:p w:rsidR="0C916C91" w:rsidP="0C916C91" w:rsidRDefault="0C916C91" w14:paraId="6E295364" w14:textId="5DB80471">
          <w:pPr>
            <w:pStyle w:val="TOC2"/>
            <w:tabs>
              <w:tab w:val="right" w:leader="dot" w:pos="8490"/>
            </w:tabs>
            <w:bidi w:val="0"/>
          </w:pPr>
          <w:r>
            <w:fldChar w:fldCharType="begin"/>
          </w:r>
          <w:r>
            <w:instrText xml:space="preserve">HYPERLINK  \l  "_Toc950713697" </w:instrText>
          </w:r>
          <w:r>
            <w:fldChar w:fldCharType="separate"/>
          </w:r>
          <w:r w:rsidR="0C916C91">
            <w:rPr/>
            <w:t>Sistema de gestión de un catering</w:t>
          </w:r>
          <w:r>
            <w:tab/>
          </w:r>
          <w:r>
            <w:fldChar w:fldCharType="begin"/>
          </w:r>
          <w:r>
            <w:instrText xml:space="preserve">PAGEREF _Toc950713697 \h</w:instrText>
          </w:r>
          <w:r>
            <w:fldChar w:fldCharType="separate"/>
          </w:r>
          <w:r w:rsidR="0C916C91">
            <w:rPr/>
            <w:t>1</w:t>
          </w:r>
          <w:r>
            <w:fldChar w:fldCharType="end"/>
          </w:r>
          <w:r>
            <w:fldChar w:fldCharType="end"/>
          </w:r>
        </w:p>
        <w:p w:rsidR="0C916C91" w:rsidP="0C916C91" w:rsidRDefault="0C916C91" w14:paraId="474FF4F4" w14:textId="5A1A812A">
          <w:pPr>
            <w:pStyle w:val="TOC1"/>
            <w:tabs>
              <w:tab w:val="right" w:leader="dot" w:pos="8490"/>
            </w:tabs>
            <w:bidi w:val="0"/>
          </w:pPr>
          <w:r>
            <w:fldChar w:fldCharType="begin"/>
          </w:r>
          <w:r>
            <w:instrText xml:space="preserve">HYPERLINK  \l  "_Toc1872299459" </w:instrText>
          </w:r>
          <w:r>
            <w:fldChar w:fldCharType="separate"/>
          </w:r>
          <w:r w:rsidR="0C916C91">
            <w:rPr/>
            <w:t>Índice</w:t>
          </w:r>
          <w:r>
            <w:tab/>
          </w:r>
          <w:r>
            <w:fldChar w:fldCharType="begin"/>
          </w:r>
          <w:r>
            <w:instrText xml:space="preserve">PAGEREF _Toc1872299459 \h</w:instrText>
          </w:r>
          <w:r>
            <w:fldChar w:fldCharType="separate"/>
          </w:r>
          <w:r w:rsidR="0C916C91">
            <w:rPr/>
            <w:t>1</w:t>
          </w:r>
          <w:r>
            <w:fldChar w:fldCharType="end"/>
          </w:r>
          <w:r>
            <w:fldChar w:fldCharType="end"/>
          </w:r>
        </w:p>
        <w:p w:rsidR="0C916C91" w:rsidP="0C916C91" w:rsidRDefault="0C916C91" w14:paraId="21971ADC" w14:textId="65C705CC">
          <w:pPr>
            <w:pStyle w:val="TOC1"/>
            <w:tabs>
              <w:tab w:val="right" w:leader="dot" w:pos="8490"/>
            </w:tabs>
            <w:bidi w:val="0"/>
          </w:pPr>
          <w:r>
            <w:fldChar w:fldCharType="begin"/>
          </w:r>
          <w:r>
            <w:instrText xml:space="preserve">HYPERLINK  \l  "_Toc1597240100" </w:instrText>
          </w:r>
          <w:r>
            <w:fldChar w:fldCharType="separate"/>
          </w:r>
          <w:r w:rsidR="0C916C91">
            <w:rPr/>
            <w:t>1. Resumen</w:t>
          </w:r>
          <w:r>
            <w:tab/>
          </w:r>
          <w:r>
            <w:fldChar w:fldCharType="begin"/>
          </w:r>
          <w:r>
            <w:instrText xml:space="preserve">PAGEREF _Toc1597240100 \h</w:instrText>
          </w:r>
          <w:r>
            <w:fldChar w:fldCharType="separate"/>
          </w:r>
          <w:r w:rsidR="0C916C91">
            <w:rPr/>
            <w:t>1</w:t>
          </w:r>
          <w:r>
            <w:fldChar w:fldCharType="end"/>
          </w:r>
          <w:r>
            <w:fldChar w:fldCharType="end"/>
          </w:r>
        </w:p>
        <w:p w:rsidR="0C916C91" w:rsidP="0C916C91" w:rsidRDefault="0C916C91" w14:paraId="12D1C3A9" w14:textId="6AC1EDA2">
          <w:pPr>
            <w:pStyle w:val="TOC1"/>
            <w:tabs>
              <w:tab w:val="right" w:leader="dot" w:pos="8490"/>
            </w:tabs>
            <w:bidi w:val="0"/>
          </w:pPr>
          <w:r>
            <w:fldChar w:fldCharType="begin"/>
          </w:r>
          <w:r>
            <w:instrText xml:space="preserve">HYPERLINK  \l  "_Toc1126274020" </w:instrText>
          </w:r>
          <w:r>
            <w:fldChar w:fldCharType="separate"/>
          </w:r>
          <w:r w:rsidR="0C916C91">
            <w:rPr/>
            <w:t>2. Palabras clave</w:t>
          </w:r>
          <w:r>
            <w:tab/>
          </w:r>
          <w:r>
            <w:fldChar w:fldCharType="begin"/>
          </w:r>
          <w:r>
            <w:instrText xml:space="preserve">PAGEREF _Toc1126274020 \h</w:instrText>
          </w:r>
          <w:r>
            <w:fldChar w:fldCharType="separate"/>
          </w:r>
          <w:r w:rsidR="0C916C91">
            <w:rPr/>
            <w:t>1</w:t>
          </w:r>
          <w:r>
            <w:fldChar w:fldCharType="end"/>
          </w:r>
          <w:r>
            <w:fldChar w:fldCharType="end"/>
          </w:r>
        </w:p>
        <w:p w:rsidR="0C916C91" w:rsidP="0C916C91" w:rsidRDefault="0C916C91" w14:paraId="15D9A446" w14:textId="77E7E2A0">
          <w:pPr>
            <w:pStyle w:val="TOC1"/>
            <w:tabs>
              <w:tab w:val="right" w:leader="dot" w:pos="8490"/>
            </w:tabs>
            <w:bidi w:val="0"/>
          </w:pPr>
          <w:r>
            <w:fldChar w:fldCharType="begin"/>
          </w:r>
          <w:r>
            <w:instrText xml:space="preserve">HYPERLINK  \l  "_Toc936931542" </w:instrText>
          </w:r>
          <w:r>
            <w:fldChar w:fldCharType="separate"/>
          </w:r>
          <w:r w:rsidR="0C916C91">
            <w:rPr/>
            <w:t>3. Introducción</w:t>
          </w:r>
          <w:r>
            <w:tab/>
          </w:r>
          <w:r>
            <w:fldChar w:fldCharType="begin"/>
          </w:r>
          <w:r>
            <w:instrText xml:space="preserve">PAGEREF _Toc936931542 \h</w:instrText>
          </w:r>
          <w:r>
            <w:fldChar w:fldCharType="separate"/>
          </w:r>
          <w:r w:rsidR="0C916C91">
            <w:rPr/>
            <w:t>1</w:t>
          </w:r>
          <w:r>
            <w:fldChar w:fldCharType="end"/>
          </w:r>
          <w:r>
            <w:fldChar w:fldCharType="end"/>
          </w:r>
        </w:p>
        <w:p w:rsidR="0C916C91" w:rsidP="0C916C91" w:rsidRDefault="0C916C91" w14:paraId="04470F7A" w14:textId="38269B20">
          <w:pPr>
            <w:pStyle w:val="TOC2"/>
            <w:tabs>
              <w:tab w:val="right" w:leader="dot" w:pos="8490"/>
            </w:tabs>
            <w:bidi w:val="0"/>
          </w:pPr>
          <w:r>
            <w:fldChar w:fldCharType="begin"/>
          </w:r>
          <w:r>
            <w:instrText xml:space="preserve">HYPERLINK  \l  "_Toc782636710" </w:instrText>
          </w:r>
          <w:r>
            <w:fldChar w:fldCharType="separate"/>
          </w:r>
          <w:r w:rsidR="0C916C91">
            <w:rPr/>
            <w:t>3.1. Origen de la idea</w:t>
          </w:r>
          <w:r>
            <w:tab/>
          </w:r>
          <w:r>
            <w:fldChar w:fldCharType="begin"/>
          </w:r>
          <w:r>
            <w:instrText xml:space="preserve">PAGEREF _Toc782636710 \h</w:instrText>
          </w:r>
          <w:r>
            <w:fldChar w:fldCharType="separate"/>
          </w:r>
          <w:r w:rsidR="0C916C91">
            <w:rPr/>
            <w:t>1</w:t>
          </w:r>
          <w:r>
            <w:fldChar w:fldCharType="end"/>
          </w:r>
          <w:r>
            <w:fldChar w:fldCharType="end"/>
          </w:r>
        </w:p>
        <w:p w:rsidR="0C916C91" w:rsidP="0C916C91" w:rsidRDefault="0C916C91" w14:paraId="196E5A66" w14:textId="3261EAC5">
          <w:pPr>
            <w:pStyle w:val="TOC2"/>
            <w:tabs>
              <w:tab w:val="right" w:leader="dot" w:pos="8490"/>
            </w:tabs>
            <w:bidi w:val="0"/>
          </w:pPr>
          <w:r>
            <w:fldChar w:fldCharType="begin"/>
          </w:r>
          <w:r>
            <w:instrText xml:space="preserve">HYPERLINK  \l  "_Toc680553336" </w:instrText>
          </w:r>
          <w:r>
            <w:fldChar w:fldCharType="separate"/>
          </w:r>
          <w:r w:rsidR="0C916C91">
            <w:rPr/>
            <w:t>3.2. Contexto del proyecto</w:t>
          </w:r>
          <w:r>
            <w:tab/>
          </w:r>
          <w:r>
            <w:fldChar w:fldCharType="begin"/>
          </w:r>
          <w:r>
            <w:instrText xml:space="preserve">PAGEREF _Toc680553336 \h</w:instrText>
          </w:r>
          <w:r>
            <w:fldChar w:fldCharType="separate"/>
          </w:r>
          <w:r w:rsidR="0C916C91">
            <w:rPr/>
            <w:t>1</w:t>
          </w:r>
          <w:r>
            <w:fldChar w:fldCharType="end"/>
          </w:r>
          <w:r>
            <w:fldChar w:fldCharType="end"/>
          </w:r>
        </w:p>
        <w:p w:rsidR="0C916C91" w:rsidP="0C916C91" w:rsidRDefault="0C916C91" w14:paraId="2BF781D8" w14:textId="0434982E">
          <w:pPr>
            <w:pStyle w:val="TOC2"/>
            <w:tabs>
              <w:tab w:val="right" w:leader="dot" w:pos="8490"/>
            </w:tabs>
            <w:bidi w:val="0"/>
          </w:pPr>
          <w:r>
            <w:fldChar w:fldCharType="begin"/>
          </w:r>
          <w:r>
            <w:instrText xml:space="preserve">HYPERLINK  \l  "_Toc710147292" </w:instrText>
          </w:r>
          <w:r>
            <w:fldChar w:fldCharType="separate"/>
          </w:r>
          <w:r w:rsidR="0C916C91">
            <w:rPr/>
            <w:t>3.3. Problema o necesidad que se pretende resolver</w:t>
          </w:r>
          <w:r>
            <w:tab/>
          </w:r>
          <w:r>
            <w:fldChar w:fldCharType="begin"/>
          </w:r>
          <w:r>
            <w:instrText xml:space="preserve">PAGEREF _Toc710147292 \h</w:instrText>
          </w:r>
          <w:r>
            <w:fldChar w:fldCharType="separate"/>
          </w:r>
          <w:r w:rsidR="0C916C91">
            <w:rPr/>
            <w:t>1</w:t>
          </w:r>
          <w:r>
            <w:fldChar w:fldCharType="end"/>
          </w:r>
          <w:r>
            <w:fldChar w:fldCharType="end"/>
          </w:r>
        </w:p>
        <w:p w:rsidR="0C916C91" w:rsidP="0C916C91" w:rsidRDefault="0C916C91" w14:paraId="1567EF63" w14:textId="31FED713">
          <w:pPr>
            <w:pStyle w:val="TOC2"/>
            <w:tabs>
              <w:tab w:val="right" w:leader="dot" w:pos="8490"/>
            </w:tabs>
            <w:bidi w:val="0"/>
          </w:pPr>
          <w:r>
            <w:fldChar w:fldCharType="begin"/>
          </w:r>
          <w:r>
            <w:instrText xml:space="preserve">HYPERLINK  \l  "_Toc1378478780" </w:instrText>
          </w:r>
          <w:r>
            <w:fldChar w:fldCharType="separate"/>
          </w:r>
          <w:r w:rsidR="0C916C91">
            <w:rPr/>
            <w:t>3.4. Solución propuesta</w:t>
          </w:r>
          <w:r>
            <w:tab/>
          </w:r>
          <w:r>
            <w:fldChar w:fldCharType="begin"/>
          </w:r>
          <w:r>
            <w:instrText xml:space="preserve">PAGEREF _Toc1378478780 \h</w:instrText>
          </w:r>
          <w:r>
            <w:fldChar w:fldCharType="separate"/>
          </w:r>
          <w:r w:rsidR="0C916C91">
            <w:rPr/>
            <w:t>1</w:t>
          </w:r>
          <w:r>
            <w:fldChar w:fldCharType="end"/>
          </w:r>
          <w:r>
            <w:fldChar w:fldCharType="end"/>
          </w:r>
        </w:p>
        <w:p w:rsidR="0C916C91" w:rsidP="0C916C91" w:rsidRDefault="0C916C91" w14:paraId="349A83DF" w14:textId="1460B28F">
          <w:pPr>
            <w:pStyle w:val="TOC1"/>
            <w:tabs>
              <w:tab w:val="right" w:leader="dot" w:pos="8490"/>
            </w:tabs>
            <w:bidi w:val="0"/>
          </w:pPr>
          <w:r>
            <w:fldChar w:fldCharType="begin"/>
          </w:r>
          <w:r>
            <w:instrText xml:space="preserve">HYPERLINK  \l  "_Toc29126242" </w:instrText>
          </w:r>
          <w:r>
            <w:fldChar w:fldCharType="separate"/>
          </w:r>
          <w:r w:rsidR="0C916C91">
            <w:rPr/>
            <w:t>4. Glosario</w:t>
          </w:r>
          <w:r>
            <w:tab/>
          </w:r>
          <w:r>
            <w:fldChar w:fldCharType="begin"/>
          </w:r>
          <w:r>
            <w:instrText xml:space="preserve">PAGEREF _Toc29126242 \h</w:instrText>
          </w:r>
          <w:r>
            <w:fldChar w:fldCharType="separate"/>
          </w:r>
          <w:r w:rsidR="0C916C91">
            <w:rPr/>
            <w:t>1</w:t>
          </w:r>
          <w:r>
            <w:fldChar w:fldCharType="end"/>
          </w:r>
          <w:r>
            <w:fldChar w:fldCharType="end"/>
          </w:r>
        </w:p>
        <w:p w:rsidR="0C916C91" w:rsidP="0C916C91" w:rsidRDefault="0C916C91" w14:paraId="218CF59D" w14:textId="7CF77918">
          <w:pPr>
            <w:pStyle w:val="TOC1"/>
            <w:tabs>
              <w:tab w:val="right" w:leader="dot" w:pos="8490"/>
            </w:tabs>
            <w:bidi w:val="0"/>
          </w:pPr>
          <w:r>
            <w:fldChar w:fldCharType="begin"/>
          </w:r>
          <w:r>
            <w:instrText xml:space="preserve">HYPERLINK  \l  "_Toc1455110173" </w:instrText>
          </w:r>
          <w:r>
            <w:fldChar w:fldCharType="separate"/>
          </w:r>
          <w:r w:rsidR="0C916C91">
            <w:rPr/>
            <w:t>5. Objetivo general</w:t>
          </w:r>
          <w:r>
            <w:tab/>
          </w:r>
          <w:r>
            <w:fldChar w:fldCharType="begin"/>
          </w:r>
          <w:r>
            <w:instrText xml:space="preserve">PAGEREF _Toc1455110173 \h</w:instrText>
          </w:r>
          <w:r>
            <w:fldChar w:fldCharType="separate"/>
          </w:r>
          <w:r w:rsidR="0C916C91">
            <w:rPr/>
            <w:t>1</w:t>
          </w:r>
          <w:r>
            <w:fldChar w:fldCharType="end"/>
          </w:r>
          <w:r>
            <w:fldChar w:fldCharType="end"/>
          </w:r>
        </w:p>
        <w:p w:rsidR="0C916C91" w:rsidP="0C916C91" w:rsidRDefault="0C916C91" w14:paraId="30397114" w14:textId="5AD08414">
          <w:pPr>
            <w:pStyle w:val="TOC1"/>
            <w:tabs>
              <w:tab w:val="right" w:leader="dot" w:pos="8490"/>
            </w:tabs>
            <w:bidi w:val="0"/>
          </w:pPr>
          <w:r>
            <w:fldChar w:fldCharType="begin"/>
          </w:r>
          <w:r>
            <w:instrText xml:space="preserve">HYPERLINK  \l  "_Toc742603959" </w:instrText>
          </w:r>
          <w:r>
            <w:fldChar w:fldCharType="separate"/>
          </w:r>
          <w:r w:rsidR="0C916C91">
            <w:rPr/>
            <w:t>6. Objetivos específicos</w:t>
          </w:r>
          <w:r>
            <w:tab/>
          </w:r>
          <w:r>
            <w:fldChar w:fldCharType="begin"/>
          </w:r>
          <w:r>
            <w:instrText xml:space="preserve">PAGEREF _Toc742603959 \h</w:instrText>
          </w:r>
          <w:r>
            <w:fldChar w:fldCharType="separate"/>
          </w:r>
          <w:r w:rsidR="0C916C91">
            <w:rPr/>
            <w:t>1</w:t>
          </w:r>
          <w:r>
            <w:fldChar w:fldCharType="end"/>
          </w:r>
          <w:r>
            <w:fldChar w:fldCharType="end"/>
          </w:r>
        </w:p>
        <w:p w:rsidR="0C916C91" w:rsidP="0C916C91" w:rsidRDefault="0C916C91" w14:paraId="544A2012" w14:textId="6BA39548">
          <w:pPr>
            <w:pStyle w:val="TOC2"/>
            <w:tabs>
              <w:tab w:val="right" w:leader="dot" w:pos="8490"/>
            </w:tabs>
            <w:bidi w:val="0"/>
          </w:pPr>
          <w:r>
            <w:fldChar w:fldCharType="begin"/>
          </w:r>
          <w:r>
            <w:instrText xml:space="preserve">HYPERLINK  \l  "_Toc75934130" </w:instrText>
          </w:r>
          <w:r>
            <w:fldChar w:fldCharType="separate"/>
          </w:r>
          <w:r w:rsidR="0C916C91">
            <w:rPr/>
            <w:t>6.1. Gestión de la recepción de materias primas</w:t>
          </w:r>
          <w:r>
            <w:tab/>
          </w:r>
          <w:r>
            <w:fldChar w:fldCharType="begin"/>
          </w:r>
          <w:r>
            <w:instrText xml:space="preserve">PAGEREF _Toc75934130 \h</w:instrText>
          </w:r>
          <w:r>
            <w:fldChar w:fldCharType="separate"/>
          </w:r>
          <w:r w:rsidR="0C916C91">
            <w:rPr/>
            <w:t>1</w:t>
          </w:r>
          <w:r>
            <w:fldChar w:fldCharType="end"/>
          </w:r>
          <w:r>
            <w:fldChar w:fldCharType="end"/>
          </w:r>
        </w:p>
        <w:p w:rsidR="0C916C91" w:rsidP="0C916C91" w:rsidRDefault="0C916C91" w14:paraId="028B0237" w14:textId="0775B992">
          <w:pPr>
            <w:pStyle w:val="TOC2"/>
            <w:tabs>
              <w:tab w:val="right" w:leader="dot" w:pos="8490"/>
            </w:tabs>
            <w:bidi w:val="0"/>
          </w:pPr>
          <w:r>
            <w:fldChar w:fldCharType="begin"/>
          </w:r>
          <w:r>
            <w:instrText xml:space="preserve">HYPERLINK  \l  "_Toc1105090793" </w:instrText>
          </w:r>
          <w:r>
            <w:fldChar w:fldCharType="separate"/>
          </w:r>
          <w:r w:rsidR="0C916C91">
            <w:rPr/>
            <w:t>6.2. Gestión de almacenes</w:t>
          </w:r>
          <w:r>
            <w:tab/>
          </w:r>
          <w:r>
            <w:fldChar w:fldCharType="begin"/>
          </w:r>
          <w:r>
            <w:instrText xml:space="preserve">PAGEREF _Toc1105090793 \h</w:instrText>
          </w:r>
          <w:r>
            <w:fldChar w:fldCharType="separate"/>
          </w:r>
          <w:r w:rsidR="0C916C91">
            <w:rPr/>
            <w:t>1</w:t>
          </w:r>
          <w:r>
            <w:fldChar w:fldCharType="end"/>
          </w:r>
          <w:r>
            <w:fldChar w:fldCharType="end"/>
          </w:r>
        </w:p>
        <w:p w:rsidR="0C916C91" w:rsidP="0C916C91" w:rsidRDefault="0C916C91" w14:paraId="3425B4B2" w14:textId="2B449738">
          <w:pPr>
            <w:pStyle w:val="TOC2"/>
            <w:tabs>
              <w:tab w:val="right" w:leader="dot" w:pos="8490"/>
            </w:tabs>
            <w:bidi w:val="0"/>
          </w:pPr>
          <w:r>
            <w:fldChar w:fldCharType="begin"/>
          </w:r>
          <w:r>
            <w:instrText xml:space="preserve">HYPERLINK  \l  "_Toc1008706303" </w:instrText>
          </w:r>
          <w:r>
            <w:fldChar w:fldCharType="separate"/>
          </w:r>
          <w:r w:rsidR="0C916C91">
            <w:rPr/>
            <w:t>6.3. Gestión de escandallos y etiquetas</w:t>
          </w:r>
          <w:r>
            <w:tab/>
          </w:r>
          <w:r>
            <w:fldChar w:fldCharType="begin"/>
          </w:r>
          <w:r>
            <w:instrText xml:space="preserve">PAGEREF _Toc1008706303 \h</w:instrText>
          </w:r>
          <w:r>
            <w:fldChar w:fldCharType="separate"/>
          </w:r>
          <w:r w:rsidR="0C916C91">
            <w:rPr/>
            <w:t>1</w:t>
          </w:r>
          <w:r>
            <w:fldChar w:fldCharType="end"/>
          </w:r>
          <w:r>
            <w:fldChar w:fldCharType="end"/>
          </w:r>
        </w:p>
        <w:p w:rsidR="0C916C91" w:rsidP="0C916C91" w:rsidRDefault="0C916C91" w14:paraId="2BCEB210" w14:textId="3247FC45">
          <w:pPr>
            <w:pStyle w:val="TOC2"/>
            <w:tabs>
              <w:tab w:val="right" w:leader="dot" w:pos="8490"/>
            </w:tabs>
            <w:bidi w:val="0"/>
          </w:pPr>
          <w:r>
            <w:fldChar w:fldCharType="begin"/>
          </w:r>
          <w:r>
            <w:instrText xml:space="preserve">HYPERLINK  \l  "_Toc929724710" </w:instrText>
          </w:r>
          <w:r>
            <w:fldChar w:fldCharType="separate"/>
          </w:r>
          <w:r w:rsidR="0C916C91">
            <w:rPr/>
            <w:t>6.4. Gestión documental e impresión</w:t>
          </w:r>
          <w:r>
            <w:tab/>
          </w:r>
          <w:r>
            <w:fldChar w:fldCharType="begin"/>
          </w:r>
          <w:r>
            <w:instrText xml:space="preserve">PAGEREF _Toc929724710 \h</w:instrText>
          </w:r>
          <w:r>
            <w:fldChar w:fldCharType="separate"/>
          </w:r>
          <w:r w:rsidR="0C916C91">
            <w:rPr/>
            <w:t>1</w:t>
          </w:r>
          <w:r>
            <w:fldChar w:fldCharType="end"/>
          </w:r>
          <w:r>
            <w:fldChar w:fldCharType="end"/>
          </w:r>
        </w:p>
        <w:p w:rsidR="0C916C91" w:rsidP="0C916C91" w:rsidRDefault="0C916C91" w14:paraId="4A7649A7" w14:textId="41F7789B">
          <w:pPr>
            <w:pStyle w:val="TOC2"/>
            <w:tabs>
              <w:tab w:val="right" w:leader="dot" w:pos="8490"/>
            </w:tabs>
            <w:bidi w:val="0"/>
          </w:pPr>
          <w:r>
            <w:fldChar w:fldCharType="begin"/>
          </w:r>
          <w:r>
            <w:instrText xml:space="preserve">HYPERLINK  \l  "_Toc212239244" </w:instrText>
          </w:r>
          <w:r>
            <w:fldChar w:fldCharType="separate"/>
          </w:r>
          <w:r w:rsidR="0C916C91">
            <w:rPr/>
            <w:t>6.5. Gestión de facturas</w:t>
          </w:r>
          <w:r>
            <w:tab/>
          </w:r>
          <w:r>
            <w:fldChar w:fldCharType="begin"/>
          </w:r>
          <w:r>
            <w:instrText xml:space="preserve">PAGEREF _Toc212239244 \h</w:instrText>
          </w:r>
          <w:r>
            <w:fldChar w:fldCharType="separate"/>
          </w:r>
          <w:r w:rsidR="0C916C91">
            <w:rPr/>
            <w:t>1</w:t>
          </w:r>
          <w:r>
            <w:fldChar w:fldCharType="end"/>
          </w:r>
          <w:r>
            <w:fldChar w:fldCharType="end"/>
          </w:r>
        </w:p>
        <w:p w:rsidR="0C916C91" w:rsidP="0C916C91" w:rsidRDefault="0C916C91" w14:paraId="0ED3947E" w14:textId="416D0D4D">
          <w:pPr>
            <w:pStyle w:val="TOC2"/>
            <w:tabs>
              <w:tab w:val="right" w:leader="dot" w:pos="8490"/>
            </w:tabs>
            <w:bidi w:val="0"/>
          </w:pPr>
          <w:r>
            <w:fldChar w:fldCharType="begin"/>
          </w:r>
          <w:r>
            <w:instrText xml:space="preserve">HYPERLINK  \l  "_Toc2051042877" </w:instrText>
          </w:r>
          <w:r>
            <w:fldChar w:fldCharType="separate"/>
          </w:r>
          <w:r w:rsidR="0C916C91">
            <w:rPr/>
            <w:t>6.6. Seguridad y control de acceso</w:t>
          </w:r>
          <w:r>
            <w:tab/>
          </w:r>
          <w:r>
            <w:fldChar w:fldCharType="begin"/>
          </w:r>
          <w:r>
            <w:instrText xml:space="preserve">PAGEREF _Toc2051042877 \h</w:instrText>
          </w:r>
          <w:r>
            <w:fldChar w:fldCharType="separate"/>
          </w:r>
          <w:r w:rsidR="0C916C91">
            <w:rPr/>
            <w:t>1</w:t>
          </w:r>
          <w:r>
            <w:fldChar w:fldCharType="end"/>
          </w:r>
          <w:r>
            <w:fldChar w:fldCharType="end"/>
          </w:r>
        </w:p>
        <w:p w:rsidR="0C916C91" w:rsidP="0C916C91" w:rsidRDefault="0C916C91" w14:paraId="59006F00" w14:textId="00445390">
          <w:pPr>
            <w:pStyle w:val="TOC2"/>
            <w:tabs>
              <w:tab w:val="right" w:leader="dot" w:pos="8490"/>
            </w:tabs>
            <w:bidi w:val="0"/>
          </w:pPr>
          <w:r>
            <w:fldChar w:fldCharType="begin"/>
          </w:r>
          <w:r>
            <w:instrText xml:space="preserve">HYPERLINK  \l  "_Toc272130897" </w:instrText>
          </w:r>
          <w:r>
            <w:fldChar w:fldCharType="separate"/>
          </w:r>
          <w:r w:rsidR="0C916C91">
            <w:rPr/>
            <w:t>6.7. Seguimiento y fiabilidad del sistema</w:t>
          </w:r>
          <w:r>
            <w:tab/>
          </w:r>
          <w:r>
            <w:fldChar w:fldCharType="begin"/>
          </w:r>
          <w:r>
            <w:instrText xml:space="preserve">PAGEREF _Toc272130897 \h</w:instrText>
          </w:r>
          <w:r>
            <w:fldChar w:fldCharType="separate"/>
          </w:r>
          <w:r w:rsidR="0C916C91">
            <w:rPr/>
            <w:t>1</w:t>
          </w:r>
          <w:r>
            <w:fldChar w:fldCharType="end"/>
          </w:r>
          <w:r>
            <w:fldChar w:fldCharType="end"/>
          </w:r>
        </w:p>
        <w:p w:rsidR="0C916C91" w:rsidRDefault="0C916C91" w14:paraId="225198FC" w14:textId="1AC0F360">
          <w:r>
            <w:fldChar w:fldCharType="end"/>
          </w:r>
        </w:p>
      </w:sdtContent>
    </w:sdt>
    <w:p w:rsidR="0C916C91" w:rsidP="0C916C91" w:rsidRDefault="0C916C91" w14:paraId="4C31AA8D" w14:textId="6BE33371">
      <w:pPr>
        <w:pStyle w:val="Ttulo1"/>
        <w:spacing w:before="322" w:beforeAutospacing="off" w:after="322" w:afterAutospacing="off"/>
        <w:rPr>
          <w:rFonts w:ascii="Aptos" w:hAnsi="Aptos" w:eastAsia="Aptos" w:cs="Aptos"/>
          <w:b w:val="1"/>
          <w:bCs w:val="1"/>
          <w:noProof w:val="0"/>
          <w:sz w:val="48"/>
          <w:szCs w:val="48"/>
          <w:lang w:val="es-ES"/>
        </w:rPr>
      </w:pPr>
    </w:p>
    <w:p w:rsidR="0C916C91" w:rsidRDefault="0C916C91" w14:paraId="29C16BDB" w14:textId="05E59031">
      <w:r>
        <w:br w:type="page"/>
      </w:r>
    </w:p>
    <w:p w:rsidR="3CCBFE63" w:rsidP="0C916C91" w:rsidRDefault="3CCBFE63" w14:paraId="2BB3D6B9" w14:textId="75989E26">
      <w:pPr>
        <w:pStyle w:val="Ttulo1"/>
        <w:spacing w:before="322" w:beforeAutospacing="off" w:after="322" w:afterAutospacing="off"/>
        <w:rPr>
          <w:rFonts w:ascii="Aptos" w:hAnsi="Aptos" w:eastAsia="Aptos" w:cs="Aptos"/>
          <w:b w:val="1"/>
          <w:bCs w:val="1"/>
          <w:noProof w:val="0"/>
          <w:sz w:val="48"/>
          <w:szCs w:val="48"/>
          <w:lang w:val="es-ES"/>
        </w:rPr>
      </w:pPr>
      <w:bookmarkStart w:name="_Toc1597240100" w:id="293758529"/>
      <w:r w:rsidRPr="0C916C91" w:rsidR="3CCBFE63">
        <w:rPr>
          <w:rFonts w:ascii="Aptos" w:hAnsi="Aptos" w:eastAsia="Aptos" w:cs="Aptos"/>
          <w:b w:val="1"/>
          <w:bCs w:val="1"/>
          <w:noProof w:val="0"/>
          <w:sz w:val="48"/>
          <w:szCs w:val="48"/>
          <w:lang w:val="es-ES"/>
        </w:rPr>
        <w:t>1. Resumen</w:t>
      </w:r>
      <w:bookmarkEnd w:id="293758529"/>
    </w:p>
    <w:p w:rsidR="3CCBFE63" w:rsidP="0C916C91" w:rsidRDefault="3CCBFE63" w14:paraId="2B9D0A50" w14:textId="73299433">
      <w:pPr>
        <w:spacing w:before="240" w:beforeAutospacing="off" w:after="240" w:afterAutospacing="off"/>
      </w:pPr>
      <w:r w:rsidRPr="0C916C91" w:rsidR="3CCBFE63">
        <w:rPr>
          <w:rFonts w:ascii="Aptos" w:hAnsi="Aptos" w:eastAsia="Aptos" w:cs="Aptos"/>
          <w:noProof w:val="0"/>
          <w:sz w:val="24"/>
          <w:szCs w:val="24"/>
          <w:lang w:val="es-ES"/>
        </w:rPr>
        <w:t>El presente proyecto consiste en el desarrollo de una aplicación web para la gestión de los procesos internos de una empresa de catering. La aplicación estará orientada a facilitar el control de la recepción de materias primas, la gestión de almacenes, la consulta e impresión de documentos, la modificación de escandallos y etiquetas, y la creación de facturas relacionadas con la recepción de productos.</w:t>
      </w:r>
    </w:p>
    <w:p w:rsidR="3CCBFE63" w:rsidP="0C916C91" w:rsidRDefault="3CCBFE63" w14:paraId="408455AE" w14:textId="482D6B1B">
      <w:pPr>
        <w:spacing w:before="240" w:beforeAutospacing="off" w:after="240" w:afterAutospacing="off"/>
      </w:pPr>
      <w:r w:rsidRPr="0C916C91" w:rsidR="3CCBFE63">
        <w:rPr>
          <w:rFonts w:ascii="Aptos" w:hAnsi="Aptos" w:eastAsia="Aptos" w:cs="Aptos"/>
          <w:noProof w:val="0"/>
          <w:sz w:val="24"/>
          <w:szCs w:val="24"/>
          <w:lang w:val="es-ES"/>
        </w:rPr>
        <w:t>El sistema estará destinado al personal administrativo, los cocineros, el jefe de cocina y el nutricionista. Cada usuario dispondrá de acceso a las funcionalidades correspondientes a su puesto de trabajo, mediante un sistema de autenticación y control de permisos que limitará el acceso a la información y a las operaciones autorizadas.</w:t>
      </w:r>
    </w:p>
    <w:p w:rsidR="3CCBFE63" w:rsidP="0C916C91" w:rsidRDefault="3CCBFE63" w14:paraId="6F0CB7E2" w14:textId="13560AF4">
      <w:pPr>
        <w:spacing w:before="240" w:beforeAutospacing="off" w:after="240" w:afterAutospacing="off"/>
      </w:pPr>
      <w:r w:rsidRPr="0C916C91" w:rsidR="3CCBFE63">
        <w:rPr>
          <w:rFonts w:ascii="Aptos" w:hAnsi="Aptos" w:eastAsia="Aptos" w:cs="Aptos"/>
          <w:noProof w:val="0"/>
          <w:sz w:val="24"/>
          <w:szCs w:val="24"/>
          <w:lang w:val="es-ES"/>
        </w:rPr>
        <w:t>La primera versión de la aplicación tendrá como prioridad la gestión de la recepción de materias primas, permitiendo registrar los datos de los albaranes de recepción y consultar la información almacenada. Además, se contempla la generación de documentos en formato PDF y su impresión, así como el registro de las operaciones realizadas para facilitar su seguimiento y trazabilidad.</w:t>
      </w:r>
    </w:p>
    <w:p w:rsidR="3CCBFE63" w:rsidP="0C916C91" w:rsidRDefault="3CCBFE63" w14:paraId="43A9191D" w14:textId="3ECDBF07">
      <w:pPr>
        <w:spacing w:before="240" w:beforeAutospacing="off" w:after="240" w:afterAutospacing="off"/>
      </w:pPr>
      <w:r w:rsidRPr="0C916C91" w:rsidR="3CCBFE63">
        <w:rPr>
          <w:rFonts w:ascii="Aptos" w:hAnsi="Aptos" w:eastAsia="Aptos" w:cs="Aptos"/>
          <w:noProof w:val="0"/>
          <w:sz w:val="24"/>
          <w:szCs w:val="24"/>
          <w:lang w:val="es-ES"/>
        </w:rPr>
        <w:t>El objetivo final es centralizar la información de los procesos del catering, mejorar la organización de los datos y reducir los errores derivados de la gestión manual de documentos y productos.</w:t>
      </w:r>
    </w:p>
    <w:p w:rsidR="3CCBFE63" w:rsidP="0C916C91" w:rsidRDefault="3CCBFE63" w14:paraId="43395BD1" w14:textId="11CDD9E7">
      <w:pPr>
        <w:pStyle w:val="Ttulo1"/>
        <w:spacing w:before="322" w:beforeAutospacing="off" w:after="322" w:afterAutospacing="off"/>
        <w:rPr>
          <w:rFonts w:ascii="Aptos" w:hAnsi="Aptos" w:eastAsia="Aptos" w:cs="Aptos"/>
          <w:b w:val="1"/>
          <w:bCs w:val="1"/>
          <w:noProof w:val="0"/>
          <w:sz w:val="48"/>
          <w:szCs w:val="48"/>
          <w:lang w:val="es-ES"/>
        </w:rPr>
      </w:pPr>
      <w:bookmarkStart w:name="_Toc1126274020" w:id="287814477"/>
      <w:r w:rsidRPr="0C916C91" w:rsidR="3CCBFE63">
        <w:rPr>
          <w:rFonts w:ascii="Aptos" w:hAnsi="Aptos" w:eastAsia="Aptos" w:cs="Aptos"/>
          <w:b w:val="1"/>
          <w:bCs w:val="1"/>
          <w:noProof w:val="0"/>
          <w:sz w:val="48"/>
          <w:szCs w:val="48"/>
          <w:lang w:val="es-ES"/>
        </w:rPr>
        <w:t>2. Palabras clave</w:t>
      </w:r>
      <w:bookmarkEnd w:id="287814477"/>
    </w:p>
    <w:p w:rsidR="3CCBFE63" w:rsidP="0C916C91" w:rsidRDefault="3CCBFE63" w14:paraId="3847DE04" w14:textId="2726BF65">
      <w:pPr>
        <w:spacing w:before="240" w:beforeAutospacing="off" w:after="240" w:afterAutospacing="off"/>
      </w:pPr>
      <w:r w:rsidRPr="0C916C91" w:rsidR="3CCBFE63">
        <w:rPr>
          <w:rFonts w:ascii="Aptos" w:hAnsi="Aptos" w:eastAsia="Aptos" w:cs="Aptos"/>
          <w:noProof w:val="0"/>
          <w:sz w:val="24"/>
          <w:szCs w:val="24"/>
          <w:lang w:val="es-ES"/>
        </w:rPr>
        <w:t>Catering, gestión de materias primas, recepción de productos, gestión de almacenes, escandallos, trazabilidad, etiquetado, control de usuarios y generación de documentos PDF.</w:t>
      </w:r>
    </w:p>
    <w:p w:rsidR="3CCBFE63" w:rsidP="0C916C91" w:rsidRDefault="3CCBFE63" w14:paraId="6E5DA2D3" w14:textId="4DD05F35">
      <w:pPr>
        <w:pStyle w:val="Ttulo1"/>
        <w:spacing w:before="322" w:beforeAutospacing="off" w:after="322" w:afterAutospacing="off"/>
        <w:rPr>
          <w:rFonts w:ascii="Aptos" w:hAnsi="Aptos" w:eastAsia="Aptos" w:cs="Aptos"/>
          <w:b w:val="1"/>
          <w:bCs w:val="1"/>
          <w:noProof w:val="0"/>
          <w:sz w:val="48"/>
          <w:szCs w:val="48"/>
          <w:lang w:val="es-ES"/>
        </w:rPr>
      </w:pPr>
      <w:bookmarkStart w:name="_Toc936931542" w:id="275305194"/>
      <w:r w:rsidRPr="0C916C91" w:rsidR="3CCBFE63">
        <w:rPr>
          <w:rFonts w:ascii="Aptos" w:hAnsi="Aptos" w:eastAsia="Aptos" w:cs="Aptos"/>
          <w:b w:val="1"/>
          <w:bCs w:val="1"/>
          <w:noProof w:val="0"/>
          <w:sz w:val="48"/>
          <w:szCs w:val="48"/>
          <w:lang w:val="es-ES"/>
        </w:rPr>
        <w:t>3. Introducción</w:t>
      </w:r>
      <w:bookmarkEnd w:id="275305194"/>
    </w:p>
    <w:p w:rsidR="3CCBFE63" w:rsidP="0C916C91" w:rsidRDefault="3CCBFE63" w14:paraId="190D073C" w14:textId="3AF1AE7E">
      <w:pPr>
        <w:pStyle w:val="Ttulo2"/>
        <w:spacing w:before="299" w:beforeAutospacing="off" w:after="299" w:afterAutospacing="off"/>
        <w:rPr>
          <w:rFonts w:ascii="Aptos" w:hAnsi="Aptos" w:eastAsia="Aptos" w:cs="Aptos"/>
          <w:b w:val="1"/>
          <w:bCs w:val="1"/>
          <w:noProof w:val="0"/>
          <w:sz w:val="36"/>
          <w:szCs w:val="36"/>
          <w:lang w:val="es-ES"/>
        </w:rPr>
      </w:pPr>
      <w:bookmarkStart w:name="_Toc782636710" w:id="54509790"/>
      <w:r w:rsidRPr="0C916C91" w:rsidR="3CCBFE63">
        <w:rPr>
          <w:rFonts w:ascii="Aptos" w:hAnsi="Aptos" w:eastAsia="Aptos" w:cs="Aptos"/>
          <w:b w:val="1"/>
          <w:bCs w:val="1"/>
          <w:noProof w:val="0"/>
          <w:sz w:val="36"/>
          <w:szCs w:val="36"/>
          <w:lang w:val="es-ES"/>
        </w:rPr>
        <w:t>3.1. Origen de la idea</w:t>
      </w:r>
      <w:bookmarkEnd w:id="54509790"/>
    </w:p>
    <w:p w:rsidR="3CCBFE63" w:rsidP="0C916C91" w:rsidRDefault="3CCBFE63" w14:paraId="3A7AF5C8" w14:textId="680A06B9">
      <w:pPr>
        <w:spacing w:before="240" w:beforeAutospacing="off" w:after="240" w:afterAutospacing="off"/>
      </w:pPr>
      <w:r w:rsidRPr="0C916C91" w:rsidR="3CCBFE63">
        <w:rPr>
          <w:rFonts w:ascii="Aptos" w:hAnsi="Aptos" w:eastAsia="Aptos" w:cs="Aptos"/>
          <w:noProof w:val="0"/>
          <w:sz w:val="24"/>
          <w:szCs w:val="24"/>
          <w:lang w:val="es-ES"/>
        </w:rPr>
        <w:t>La idea del proyecto surge de las necesidades de gestión de una empresa de catering, en la que intervienen distintos perfiles profesionales y se manejan numerosos datos relacionados con la recepción, el almacenamiento y la elaboración de productos alimentarios.</w:t>
      </w:r>
    </w:p>
    <w:p w:rsidR="3CCBFE63" w:rsidP="0C916C91" w:rsidRDefault="3CCBFE63" w14:paraId="542FB1B1" w14:textId="0028B8AC">
      <w:pPr>
        <w:spacing w:before="240" w:beforeAutospacing="off" w:after="240" w:afterAutospacing="off"/>
      </w:pPr>
      <w:r w:rsidRPr="0C916C91" w:rsidR="3CCBFE63">
        <w:rPr>
          <w:rFonts w:ascii="Aptos" w:hAnsi="Aptos" w:eastAsia="Aptos" w:cs="Aptos"/>
          <w:noProof w:val="0"/>
          <w:sz w:val="24"/>
          <w:szCs w:val="24"/>
          <w:lang w:val="es-ES"/>
        </w:rPr>
        <w:t>Durante la entrevista realizada al cliente, se identificó la necesidad de disponer de una aplicación que centralice la información y facilite el trabajo diario del personal administrativo y de cocina. Entre las necesidades detectadas destacan el registro de los albaranes de recepción, la consulta de las materias primas almacenadas, la gestión de escandallos y etiquetas, y la creación e impresión de documentos.</w:t>
      </w:r>
    </w:p>
    <w:p w:rsidR="3CCBFE63" w:rsidP="0C916C91" w:rsidRDefault="3CCBFE63" w14:paraId="4F7A1D93" w14:textId="6207D59B">
      <w:pPr>
        <w:spacing w:before="240" w:beforeAutospacing="off" w:after="240" w:afterAutospacing="off"/>
      </w:pPr>
      <w:r w:rsidRPr="0C916C91" w:rsidR="3CCBFE63">
        <w:rPr>
          <w:rFonts w:ascii="Aptos" w:hAnsi="Aptos" w:eastAsia="Aptos" w:cs="Aptos"/>
          <w:noProof w:val="0"/>
          <w:sz w:val="24"/>
          <w:szCs w:val="24"/>
          <w:lang w:val="es-ES"/>
        </w:rPr>
        <w:t>A partir de estas necesidades, el equipo ha definido una serie de casos de uso que sirven como base para establecer las funcionalidades de la aplicación y orientar su desarrollo.</w:t>
      </w:r>
    </w:p>
    <w:p w:rsidR="3CCBFE63" w:rsidP="0C916C91" w:rsidRDefault="3CCBFE63" w14:paraId="1F82D36C" w14:textId="0EA2B2FB">
      <w:pPr>
        <w:pStyle w:val="Ttulo2"/>
        <w:spacing w:before="299" w:beforeAutospacing="off" w:after="299" w:afterAutospacing="off"/>
        <w:rPr>
          <w:rFonts w:ascii="Aptos" w:hAnsi="Aptos" w:eastAsia="Aptos" w:cs="Aptos"/>
          <w:b w:val="1"/>
          <w:bCs w:val="1"/>
          <w:noProof w:val="0"/>
          <w:sz w:val="36"/>
          <w:szCs w:val="36"/>
          <w:lang w:val="es-ES"/>
        </w:rPr>
      </w:pPr>
      <w:bookmarkStart w:name="_Toc680553336" w:id="348625393"/>
      <w:r w:rsidRPr="0C916C91" w:rsidR="3CCBFE63">
        <w:rPr>
          <w:rFonts w:ascii="Aptos" w:hAnsi="Aptos" w:eastAsia="Aptos" w:cs="Aptos"/>
          <w:b w:val="1"/>
          <w:bCs w:val="1"/>
          <w:noProof w:val="0"/>
          <w:sz w:val="36"/>
          <w:szCs w:val="36"/>
          <w:lang w:val="es-ES"/>
        </w:rPr>
        <w:t>3.2. Contexto del proyecto</w:t>
      </w:r>
      <w:bookmarkEnd w:id="348625393"/>
    </w:p>
    <w:p w:rsidR="3CCBFE63" w:rsidP="0C916C91" w:rsidRDefault="3CCBFE63" w14:paraId="22465789" w14:textId="2DEEA4ED">
      <w:pPr>
        <w:spacing w:before="240" w:beforeAutospacing="off" w:after="240" w:afterAutospacing="off"/>
      </w:pPr>
      <w:r w:rsidRPr="0C916C91" w:rsidR="3CCBFE63">
        <w:rPr>
          <w:rFonts w:ascii="Aptos" w:hAnsi="Aptos" w:eastAsia="Aptos" w:cs="Aptos"/>
          <w:noProof w:val="0"/>
          <w:sz w:val="24"/>
          <w:szCs w:val="24"/>
          <w:lang w:val="es-ES"/>
        </w:rPr>
        <w:t>El proyecto se desarrolla en el ámbito de la gestión informática de una empresa de catering. En este entorno es necesario controlar las materias primas recibidas de los proveedores, registrar sus cantidades y fechas, conocer su ubicación dentro de los almacenes y mantener organizada la documentación asociada a los productos.</w:t>
      </w:r>
    </w:p>
    <w:p w:rsidR="3CCBFE63" w:rsidP="0C916C91" w:rsidRDefault="3CCBFE63" w14:paraId="18E5B04A" w14:textId="4E13695D">
      <w:pPr>
        <w:spacing w:before="240" w:beforeAutospacing="off" w:after="240" w:afterAutospacing="off"/>
      </w:pPr>
      <w:r w:rsidRPr="0C916C91" w:rsidR="3CCBFE63">
        <w:rPr>
          <w:rFonts w:ascii="Aptos" w:hAnsi="Aptos" w:eastAsia="Aptos" w:cs="Aptos"/>
          <w:noProof w:val="0"/>
          <w:sz w:val="24"/>
          <w:szCs w:val="24"/>
          <w:lang w:val="es-ES"/>
        </w:rPr>
        <w:t>Asimismo, la actividad requiere la participación coordinada de distintos perfiles profesionales. El personal administrativo se encarga, entre otras tareas, de registrar las recepciones, gestionar los almacenes y crear facturas. El personal de cocina necesita consultar e imprimir escandallos y documentos relacionados con la elaboración. Por su parte, el jefe de cocina y el nutricionista intervienen en la modificación de escandallos y etiquetas dentro de sus respectivas responsabilidades.</w:t>
      </w:r>
    </w:p>
    <w:p w:rsidR="3CCBFE63" w:rsidP="0C916C91" w:rsidRDefault="3CCBFE63" w14:paraId="5DF42917" w14:textId="17986E68">
      <w:pPr>
        <w:spacing w:before="240" w:beforeAutospacing="off" w:after="240" w:afterAutospacing="off"/>
      </w:pPr>
      <w:r w:rsidRPr="0C916C91" w:rsidR="3CCBFE63">
        <w:rPr>
          <w:rFonts w:ascii="Aptos" w:hAnsi="Aptos" w:eastAsia="Aptos" w:cs="Aptos"/>
          <w:noProof w:val="0"/>
          <w:sz w:val="24"/>
          <w:szCs w:val="24"/>
          <w:lang w:val="es-ES"/>
        </w:rPr>
        <w:t>Por este motivo, la aplicación deberá organizar las funcionalidades por áreas de trabajo y establecer permisos de acceso que permitan a cada usuario consultar o modificar únicamente la información autorizada.</w:t>
      </w:r>
    </w:p>
    <w:p w:rsidR="3CCBFE63" w:rsidP="0C916C91" w:rsidRDefault="3CCBFE63" w14:paraId="123762CE" w14:textId="3BCE1BB5">
      <w:pPr>
        <w:pStyle w:val="Ttulo2"/>
        <w:spacing w:before="299" w:beforeAutospacing="off" w:after="299" w:afterAutospacing="off"/>
        <w:rPr>
          <w:rFonts w:ascii="Aptos" w:hAnsi="Aptos" w:eastAsia="Aptos" w:cs="Aptos"/>
          <w:b w:val="1"/>
          <w:bCs w:val="1"/>
          <w:noProof w:val="0"/>
          <w:sz w:val="36"/>
          <w:szCs w:val="36"/>
          <w:lang w:val="es-ES"/>
        </w:rPr>
      </w:pPr>
      <w:bookmarkStart w:name="_Toc710147292" w:id="253912228"/>
      <w:r w:rsidRPr="0C916C91" w:rsidR="3CCBFE63">
        <w:rPr>
          <w:rFonts w:ascii="Aptos" w:hAnsi="Aptos" w:eastAsia="Aptos" w:cs="Aptos"/>
          <w:b w:val="1"/>
          <w:bCs w:val="1"/>
          <w:noProof w:val="0"/>
          <w:sz w:val="36"/>
          <w:szCs w:val="36"/>
          <w:lang w:val="es-ES"/>
        </w:rPr>
        <w:t>3.3. Problema o necesidad que se pretende resolver</w:t>
      </w:r>
      <w:bookmarkEnd w:id="253912228"/>
    </w:p>
    <w:p w:rsidR="3CCBFE63" w:rsidP="0C916C91" w:rsidRDefault="3CCBFE63" w14:paraId="4AF725C0" w14:textId="0BC45124">
      <w:pPr>
        <w:spacing w:before="240" w:beforeAutospacing="off" w:after="240" w:afterAutospacing="off"/>
      </w:pPr>
      <w:r w:rsidRPr="0C916C91" w:rsidR="3CCBFE63">
        <w:rPr>
          <w:rFonts w:ascii="Aptos" w:hAnsi="Aptos" w:eastAsia="Aptos" w:cs="Aptos"/>
          <w:noProof w:val="0"/>
          <w:sz w:val="24"/>
          <w:szCs w:val="24"/>
          <w:lang w:val="es-ES"/>
        </w:rPr>
        <w:t>La gestión de un catering implica manejar información sobre productos, cantidades, fechas de recepción, fechas de caducidad, proveedores, almacenes y documentación asociada. Si estos datos se encuentran dispersos o se gestionan mediante procedimientos poco centralizados, pueden producirse errores de registro, dificultades para localizar información y problemas para mantener actualizados los documentos.</w:t>
      </w:r>
    </w:p>
    <w:p w:rsidR="3CCBFE63" w:rsidP="0C916C91" w:rsidRDefault="3CCBFE63" w14:paraId="1A15C88D" w14:textId="35B7E20C">
      <w:pPr>
        <w:spacing w:before="240" w:beforeAutospacing="off" w:after="240" w:afterAutospacing="off"/>
      </w:pPr>
      <w:r w:rsidRPr="0C916C91" w:rsidR="3CCBFE63">
        <w:rPr>
          <w:rFonts w:ascii="Aptos" w:hAnsi="Aptos" w:eastAsia="Aptos" w:cs="Aptos"/>
          <w:noProof w:val="0"/>
          <w:sz w:val="24"/>
          <w:szCs w:val="24"/>
          <w:lang w:val="es-ES"/>
        </w:rPr>
        <w:t>También resulta necesario controlar quién realiza las modificaciones y cuándo se llevan a cabo, especialmente en operaciones relacionadas con los escandallos, el etiquetado y la trazabilidad de los productos.</w:t>
      </w:r>
    </w:p>
    <w:p w:rsidR="3CCBFE63" w:rsidP="0C916C91" w:rsidRDefault="3CCBFE63" w14:paraId="2D505861" w14:textId="6EAE8AC5">
      <w:pPr>
        <w:spacing w:before="240" w:beforeAutospacing="off" w:after="240" w:afterAutospacing="off"/>
      </w:pPr>
      <w:r w:rsidRPr="0C916C91" w:rsidR="3CCBFE63">
        <w:rPr>
          <w:rFonts w:ascii="Aptos" w:hAnsi="Aptos" w:eastAsia="Aptos" w:cs="Aptos"/>
          <w:noProof w:val="0"/>
          <w:sz w:val="24"/>
          <w:szCs w:val="24"/>
          <w:lang w:val="es-ES"/>
        </w:rPr>
        <w:t>Además, la empresa necesita disponer de mecanismos que faciliten la consulta, impresión y generación de documentos en PDF, evitando que estas operaciones dependan de procedimientos manuales poco eficientes.</w:t>
      </w:r>
    </w:p>
    <w:p w:rsidR="3CCBFE63" w:rsidP="0C916C91" w:rsidRDefault="3CCBFE63" w14:paraId="7E1CE787" w14:textId="2D34B7E2">
      <w:pPr>
        <w:spacing w:before="240" w:beforeAutospacing="off" w:after="240" w:afterAutospacing="off"/>
      </w:pPr>
      <w:r w:rsidRPr="0C916C91" w:rsidR="3CCBFE63">
        <w:rPr>
          <w:rFonts w:ascii="Aptos" w:hAnsi="Aptos" w:eastAsia="Aptos" w:cs="Aptos"/>
          <w:noProof w:val="0"/>
          <w:sz w:val="24"/>
          <w:szCs w:val="24"/>
          <w:lang w:val="es-ES"/>
        </w:rPr>
        <w:t>Por tanto, se identifica la necesidad de desarrollar una aplicación web que centralice los datos, facilite la gestión de los procesos internos y permita controlar el acceso a las distintas funcionalidades según el perfil profesional de cada usuario.</w:t>
      </w:r>
    </w:p>
    <w:p w:rsidR="3CCBFE63" w:rsidP="0C916C91" w:rsidRDefault="3CCBFE63" w14:paraId="4C1C1574" w14:textId="4C9CD281">
      <w:pPr>
        <w:pStyle w:val="Ttulo2"/>
        <w:spacing w:before="299" w:beforeAutospacing="off" w:after="299" w:afterAutospacing="off"/>
        <w:rPr>
          <w:rFonts w:ascii="Aptos" w:hAnsi="Aptos" w:eastAsia="Aptos" w:cs="Aptos"/>
          <w:b w:val="1"/>
          <w:bCs w:val="1"/>
          <w:noProof w:val="0"/>
          <w:sz w:val="36"/>
          <w:szCs w:val="36"/>
          <w:lang w:val="es-ES"/>
        </w:rPr>
      </w:pPr>
      <w:bookmarkStart w:name="_Toc1378478780" w:id="908589945"/>
      <w:r w:rsidRPr="0C916C91" w:rsidR="3CCBFE63">
        <w:rPr>
          <w:rFonts w:ascii="Aptos" w:hAnsi="Aptos" w:eastAsia="Aptos" w:cs="Aptos"/>
          <w:b w:val="1"/>
          <w:bCs w:val="1"/>
          <w:noProof w:val="0"/>
          <w:sz w:val="36"/>
          <w:szCs w:val="36"/>
          <w:lang w:val="es-ES"/>
        </w:rPr>
        <w:t>3.4. Solución propuesta</w:t>
      </w:r>
      <w:bookmarkEnd w:id="908589945"/>
    </w:p>
    <w:p w:rsidR="3CCBFE63" w:rsidP="0C916C91" w:rsidRDefault="3CCBFE63" w14:paraId="71737A66" w14:textId="73D4FDF8">
      <w:pPr>
        <w:spacing w:before="240" w:beforeAutospacing="off" w:after="240" w:afterAutospacing="off"/>
      </w:pPr>
      <w:r w:rsidRPr="0C916C91" w:rsidR="3CCBFE63">
        <w:rPr>
          <w:rFonts w:ascii="Aptos" w:hAnsi="Aptos" w:eastAsia="Aptos" w:cs="Aptos"/>
          <w:noProof w:val="0"/>
          <w:sz w:val="24"/>
          <w:szCs w:val="24"/>
          <w:lang w:val="es-ES"/>
        </w:rPr>
        <w:t>Se propone desarrollar una aplicación web de gestión de catering que permita centralizar la información relacionada con la recepción de materias primas, los almacenes y la documentación utilizada por el personal.</w:t>
      </w:r>
    </w:p>
    <w:p w:rsidR="3CCBFE63" w:rsidP="0C916C91" w:rsidRDefault="3CCBFE63" w14:paraId="07DFE50B" w14:textId="7FF6346E">
      <w:pPr>
        <w:spacing w:before="240" w:beforeAutospacing="off" w:after="240" w:afterAutospacing="off"/>
      </w:pPr>
      <w:r w:rsidRPr="0C916C91" w:rsidR="3CCBFE63">
        <w:rPr>
          <w:rFonts w:ascii="Aptos" w:hAnsi="Aptos" w:eastAsia="Aptos" w:cs="Aptos"/>
          <w:noProof w:val="0"/>
          <w:sz w:val="24"/>
          <w:szCs w:val="24"/>
          <w:lang w:val="es-ES"/>
        </w:rPr>
        <w:t>La primera versión priorizará el registro de los datos de los albaranes de recepción, incluyendo el producto, la cantidad, la fecha de recepción, la fecha de caducidad, el número de referencia y la empresa suministradora.</w:t>
      </w:r>
    </w:p>
    <w:p w:rsidR="3CCBFE63" w:rsidP="0C916C91" w:rsidRDefault="3CCBFE63" w14:paraId="5820350E" w14:textId="0B552646">
      <w:pPr>
        <w:spacing w:before="240" w:beforeAutospacing="off" w:after="240" w:afterAutospacing="off"/>
      </w:pPr>
      <w:r w:rsidRPr="0C916C91" w:rsidR="3CCBFE63">
        <w:rPr>
          <w:rFonts w:ascii="Aptos" w:hAnsi="Aptos" w:eastAsia="Aptos" w:cs="Aptos"/>
          <w:noProof w:val="0"/>
          <w:sz w:val="24"/>
          <w:szCs w:val="24"/>
          <w:lang w:val="es-ES"/>
        </w:rPr>
        <w:t>La aplicación incorporará, de acuerdo con los casos de uso definidos, las siguientes funcionalidades principales:</w:t>
      </w:r>
    </w:p>
    <w:p w:rsidR="3CCBFE63" w:rsidP="0C916C91" w:rsidRDefault="3CCBFE63" w14:paraId="0210A475" w14:textId="431405CE">
      <w:pPr>
        <w:pStyle w:val="Prrafodelista"/>
        <w:numPr>
          <w:ilvl w:val="0"/>
          <w:numId w:val="28"/>
        </w:numPr>
        <w:spacing w:before="0" w:beforeAutospacing="off" w:after="0" w:afterAutospacing="off"/>
        <w:rPr>
          <w:rFonts w:ascii="Aptos" w:hAnsi="Aptos" w:eastAsia="Aptos" w:cs="Aptos"/>
          <w:noProof w:val="0"/>
          <w:sz w:val="24"/>
          <w:szCs w:val="24"/>
          <w:lang w:val="es-ES"/>
        </w:rPr>
      </w:pPr>
      <w:r w:rsidRPr="0C916C91" w:rsidR="3CCBFE63">
        <w:rPr>
          <w:rFonts w:ascii="Aptos" w:hAnsi="Aptos" w:eastAsia="Aptos" w:cs="Aptos"/>
          <w:noProof w:val="0"/>
          <w:sz w:val="24"/>
          <w:szCs w:val="24"/>
          <w:lang w:val="es-ES"/>
        </w:rPr>
        <w:t>Registro y consulta de los albaranes de recepción de materias primas.</w:t>
      </w:r>
    </w:p>
    <w:p w:rsidR="3CCBFE63" w:rsidP="0C916C91" w:rsidRDefault="3CCBFE63" w14:paraId="14AB040A" w14:textId="1BBB903B">
      <w:pPr>
        <w:pStyle w:val="Prrafodelista"/>
        <w:numPr>
          <w:ilvl w:val="0"/>
          <w:numId w:val="28"/>
        </w:numPr>
        <w:spacing w:before="0" w:beforeAutospacing="off" w:after="0" w:afterAutospacing="off"/>
        <w:rPr>
          <w:rFonts w:ascii="Aptos" w:hAnsi="Aptos" w:eastAsia="Aptos" w:cs="Aptos"/>
          <w:noProof w:val="0"/>
          <w:sz w:val="24"/>
          <w:szCs w:val="24"/>
          <w:lang w:val="es-ES"/>
        </w:rPr>
      </w:pPr>
      <w:r w:rsidRPr="0C916C91" w:rsidR="3CCBFE63">
        <w:rPr>
          <w:rFonts w:ascii="Aptos" w:hAnsi="Aptos" w:eastAsia="Aptos" w:cs="Aptos"/>
          <w:noProof w:val="0"/>
          <w:sz w:val="24"/>
          <w:szCs w:val="24"/>
          <w:lang w:val="es-ES"/>
        </w:rPr>
        <w:t>Consulta e impresión de albaranes, escandallos y etiquetas.</w:t>
      </w:r>
    </w:p>
    <w:p w:rsidR="3CCBFE63" w:rsidP="0C916C91" w:rsidRDefault="3CCBFE63" w14:paraId="59AD8E23" w14:textId="7539D3BC">
      <w:pPr>
        <w:pStyle w:val="Prrafodelista"/>
        <w:numPr>
          <w:ilvl w:val="0"/>
          <w:numId w:val="28"/>
        </w:numPr>
        <w:spacing w:before="0" w:beforeAutospacing="off" w:after="0" w:afterAutospacing="off"/>
        <w:rPr>
          <w:rFonts w:ascii="Aptos" w:hAnsi="Aptos" w:eastAsia="Aptos" w:cs="Aptos"/>
          <w:noProof w:val="0"/>
          <w:sz w:val="24"/>
          <w:szCs w:val="24"/>
          <w:lang w:val="es-ES"/>
        </w:rPr>
      </w:pPr>
      <w:r w:rsidRPr="0C916C91" w:rsidR="3CCBFE63">
        <w:rPr>
          <w:rFonts w:ascii="Aptos" w:hAnsi="Aptos" w:eastAsia="Aptos" w:cs="Aptos"/>
          <w:noProof w:val="0"/>
          <w:sz w:val="24"/>
          <w:szCs w:val="24"/>
          <w:lang w:val="es-ES"/>
        </w:rPr>
        <w:t>Gestión de los almacenes de frío, seco y congelado.</w:t>
      </w:r>
    </w:p>
    <w:p w:rsidR="3CCBFE63" w:rsidP="0C916C91" w:rsidRDefault="3CCBFE63" w14:paraId="429F03F0" w14:textId="7935F193">
      <w:pPr>
        <w:pStyle w:val="Prrafodelista"/>
        <w:numPr>
          <w:ilvl w:val="0"/>
          <w:numId w:val="28"/>
        </w:numPr>
        <w:spacing w:before="0" w:beforeAutospacing="off" w:after="0" w:afterAutospacing="off"/>
        <w:rPr>
          <w:rFonts w:ascii="Aptos" w:hAnsi="Aptos" w:eastAsia="Aptos" w:cs="Aptos"/>
          <w:noProof w:val="0"/>
          <w:sz w:val="24"/>
          <w:szCs w:val="24"/>
          <w:lang w:val="es-ES"/>
        </w:rPr>
      </w:pPr>
      <w:r w:rsidRPr="0C916C91" w:rsidR="3CCBFE63">
        <w:rPr>
          <w:rFonts w:ascii="Aptos" w:hAnsi="Aptos" w:eastAsia="Aptos" w:cs="Aptos"/>
          <w:noProof w:val="0"/>
          <w:sz w:val="24"/>
          <w:szCs w:val="24"/>
          <w:lang w:val="es-ES"/>
        </w:rPr>
        <w:t>Modificación de escandallos y etiquetas por los usuarios autorizados.</w:t>
      </w:r>
    </w:p>
    <w:p w:rsidR="3CCBFE63" w:rsidP="0C916C91" w:rsidRDefault="3CCBFE63" w14:paraId="41DB0038" w14:textId="5335D940">
      <w:pPr>
        <w:pStyle w:val="Prrafodelista"/>
        <w:numPr>
          <w:ilvl w:val="0"/>
          <w:numId w:val="28"/>
        </w:numPr>
        <w:spacing w:before="0" w:beforeAutospacing="off" w:after="0" w:afterAutospacing="off"/>
        <w:rPr>
          <w:rFonts w:ascii="Aptos" w:hAnsi="Aptos" w:eastAsia="Aptos" w:cs="Aptos"/>
          <w:noProof w:val="0"/>
          <w:sz w:val="24"/>
          <w:szCs w:val="24"/>
          <w:lang w:val="es-ES"/>
        </w:rPr>
      </w:pPr>
      <w:r w:rsidRPr="0C916C91" w:rsidR="3CCBFE63">
        <w:rPr>
          <w:rFonts w:ascii="Aptos" w:hAnsi="Aptos" w:eastAsia="Aptos" w:cs="Aptos"/>
          <w:noProof w:val="0"/>
          <w:sz w:val="24"/>
          <w:szCs w:val="24"/>
          <w:lang w:val="es-ES"/>
        </w:rPr>
        <w:t>Creación de facturas relacionadas con la recepción de productos.</w:t>
      </w:r>
    </w:p>
    <w:p w:rsidR="3CCBFE63" w:rsidP="0C916C91" w:rsidRDefault="3CCBFE63" w14:paraId="5F27E303" w14:textId="731B5C2C">
      <w:pPr>
        <w:pStyle w:val="Prrafodelista"/>
        <w:numPr>
          <w:ilvl w:val="0"/>
          <w:numId w:val="28"/>
        </w:numPr>
        <w:spacing w:before="0" w:beforeAutospacing="off" w:after="0" w:afterAutospacing="off"/>
        <w:rPr>
          <w:rFonts w:ascii="Aptos" w:hAnsi="Aptos" w:eastAsia="Aptos" w:cs="Aptos"/>
          <w:noProof w:val="0"/>
          <w:sz w:val="24"/>
          <w:szCs w:val="24"/>
          <w:lang w:val="es-ES"/>
        </w:rPr>
      </w:pPr>
      <w:r w:rsidRPr="0C916C91" w:rsidR="3CCBFE63">
        <w:rPr>
          <w:rFonts w:ascii="Aptos" w:hAnsi="Aptos" w:eastAsia="Aptos" w:cs="Aptos"/>
          <w:noProof w:val="0"/>
          <w:sz w:val="24"/>
          <w:szCs w:val="24"/>
          <w:lang w:val="es-ES"/>
        </w:rPr>
        <w:t>Generación de documentos en formato PDF.</w:t>
      </w:r>
    </w:p>
    <w:p w:rsidR="3CCBFE63" w:rsidP="0C916C91" w:rsidRDefault="3CCBFE63" w14:paraId="3C0BDE18" w14:textId="16013411">
      <w:pPr>
        <w:pStyle w:val="Prrafodelista"/>
        <w:numPr>
          <w:ilvl w:val="0"/>
          <w:numId w:val="28"/>
        </w:numPr>
        <w:spacing w:before="0" w:beforeAutospacing="off" w:after="0" w:afterAutospacing="off"/>
        <w:rPr>
          <w:rFonts w:ascii="Aptos" w:hAnsi="Aptos" w:eastAsia="Aptos" w:cs="Aptos"/>
          <w:noProof w:val="0"/>
          <w:sz w:val="24"/>
          <w:szCs w:val="24"/>
          <w:lang w:val="es-ES"/>
        </w:rPr>
      </w:pPr>
      <w:r w:rsidRPr="0C916C91" w:rsidR="3CCBFE63">
        <w:rPr>
          <w:rFonts w:ascii="Aptos" w:hAnsi="Aptos" w:eastAsia="Aptos" w:cs="Aptos"/>
          <w:noProof w:val="0"/>
          <w:sz w:val="24"/>
          <w:szCs w:val="24"/>
          <w:lang w:val="es-ES"/>
        </w:rPr>
        <w:t>Autenticación de usuarios y control de permisos según su perfil.</w:t>
      </w:r>
    </w:p>
    <w:p w:rsidR="3CCBFE63" w:rsidP="0C916C91" w:rsidRDefault="3CCBFE63" w14:paraId="7855A6EB" w14:textId="75F975C9">
      <w:pPr>
        <w:pStyle w:val="Prrafodelista"/>
        <w:numPr>
          <w:ilvl w:val="0"/>
          <w:numId w:val="28"/>
        </w:numPr>
        <w:spacing w:before="0" w:beforeAutospacing="off" w:after="0" w:afterAutospacing="off"/>
        <w:rPr>
          <w:rFonts w:ascii="Aptos" w:hAnsi="Aptos" w:eastAsia="Aptos" w:cs="Aptos"/>
          <w:noProof w:val="0"/>
          <w:sz w:val="24"/>
          <w:szCs w:val="24"/>
          <w:lang w:val="es-ES"/>
        </w:rPr>
      </w:pPr>
      <w:r w:rsidRPr="0C916C91" w:rsidR="3CCBFE63">
        <w:rPr>
          <w:rFonts w:ascii="Aptos" w:hAnsi="Aptos" w:eastAsia="Aptos" w:cs="Aptos"/>
          <w:noProof w:val="0"/>
          <w:sz w:val="24"/>
          <w:szCs w:val="24"/>
          <w:lang w:val="es-ES"/>
        </w:rPr>
        <w:t>Validación de los datos introducidos y notificación de errores.</w:t>
      </w:r>
    </w:p>
    <w:p w:rsidR="3CCBFE63" w:rsidP="0C916C91" w:rsidRDefault="3CCBFE63" w14:paraId="44999E69" w14:textId="0783CDB0">
      <w:pPr>
        <w:pStyle w:val="Prrafodelista"/>
        <w:numPr>
          <w:ilvl w:val="0"/>
          <w:numId w:val="28"/>
        </w:numPr>
        <w:spacing w:before="0" w:beforeAutospacing="off" w:after="0" w:afterAutospacing="off"/>
        <w:rPr>
          <w:rFonts w:ascii="Aptos" w:hAnsi="Aptos" w:eastAsia="Aptos" w:cs="Aptos"/>
          <w:noProof w:val="0"/>
          <w:sz w:val="24"/>
          <w:szCs w:val="24"/>
          <w:lang w:val="es-ES"/>
        </w:rPr>
      </w:pPr>
      <w:r w:rsidRPr="0C916C91" w:rsidR="3CCBFE63">
        <w:rPr>
          <w:rFonts w:ascii="Aptos" w:hAnsi="Aptos" w:eastAsia="Aptos" w:cs="Aptos"/>
          <w:noProof w:val="0"/>
          <w:sz w:val="24"/>
          <w:szCs w:val="24"/>
          <w:lang w:val="es-ES"/>
        </w:rPr>
        <w:t>Registro de las operaciones realizadas, incluyendo la fecha y el usuario responsable, cuando corresponda.</w:t>
      </w:r>
    </w:p>
    <w:p w:rsidR="3CCBFE63" w:rsidP="0C916C91" w:rsidRDefault="3CCBFE63" w14:paraId="6B632422" w14:textId="2A23D8AE">
      <w:pPr>
        <w:spacing w:before="240" w:beforeAutospacing="off" w:after="240" w:afterAutospacing="off"/>
      </w:pPr>
      <w:r w:rsidRPr="0C916C91" w:rsidR="3CCBFE63">
        <w:rPr>
          <w:rFonts w:ascii="Aptos" w:hAnsi="Aptos" w:eastAsia="Aptos" w:cs="Aptos"/>
          <w:noProof w:val="0"/>
          <w:sz w:val="24"/>
          <w:szCs w:val="24"/>
          <w:lang w:val="es-ES"/>
        </w:rPr>
        <w:t>El desarrollo se realizará de forma progresiva, dando prioridad a las funcionalidades esenciales y ampliando la aplicación conforme a las necesidades del cliente.</w:t>
      </w:r>
    </w:p>
    <w:p w:rsidR="3CCBFE63" w:rsidP="0C916C91" w:rsidRDefault="3CCBFE63" w14:paraId="0D193F68" w14:textId="0C1D37C0">
      <w:pPr>
        <w:pStyle w:val="Ttulo1"/>
        <w:spacing w:before="322" w:beforeAutospacing="off" w:after="322" w:afterAutospacing="off"/>
        <w:rPr>
          <w:rFonts w:ascii="Aptos" w:hAnsi="Aptos" w:eastAsia="Aptos" w:cs="Aptos"/>
          <w:b w:val="1"/>
          <w:bCs w:val="1"/>
          <w:noProof w:val="0"/>
          <w:sz w:val="48"/>
          <w:szCs w:val="48"/>
          <w:lang w:val="es-ES"/>
        </w:rPr>
      </w:pPr>
      <w:bookmarkStart w:name="_Toc29126242" w:id="130316230"/>
      <w:r w:rsidRPr="0C916C91" w:rsidR="3CCBFE63">
        <w:rPr>
          <w:rFonts w:ascii="Aptos" w:hAnsi="Aptos" w:eastAsia="Aptos" w:cs="Aptos"/>
          <w:b w:val="1"/>
          <w:bCs w:val="1"/>
          <w:noProof w:val="0"/>
          <w:sz w:val="48"/>
          <w:szCs w:val="48"/>
          <w:lang w:val="es-ES"/>
        </w:rPr>
        <w:t>4. Glosario</w:t>
      </w:r>
      <w:bookmarkEnd w:id="130316230"/>
    </w:p>
    <w:p w:rsidR="3CCBFE63" w:rsidP="0C916C91" w:rsidRDefault="3CCBFE63" w14:paraId="30DE1C88" w14:textId="6C630EB8">
      <w:pPr>
        <w:spacing w:before="240" w:beforeAutospacing="off" w:after="240" w:afterAutospacing="off"/>
      </w:pPr>
      <w:r w:rsidRPr="0C916C91" w:rsidR="3CCBFE63">
        <w:rPr>
          <w:rFonts w:ascii="Aptos" w:hAnsi="Aptos" w:eastAsia="Aptos" w:cs="Aptos"/>
          <w:noProof w:val="0"/>
          <w:sz w:val="24"/>
          <w:szCs w:val="24"/>
          <w:lang w:val="es-ES"/>
        </w:rPr>
        <w:t>En este apartado se definen los principales términos utilizados en el proyecto y su significado dentro de la aplicación.</w:t>
      </w:r>
    </w:p>
    <w:tbl>
      <w:tblPr>
        <w:tblStyle w:val="Tablanormal"/>
        <w:bidiVisual w:val="0"/>
        <w:tblW w:w="0" w:type="auto"/>
        <w:tblLook w:val="06A0" w:firstRow="1" w:lastRow="0" w:firstColumn="1" w:lastColumn="0" w:noHBand="1" w:noVBand="1"/>
      </w:tblPr>
      <w:tblGrid>
        <w:gridCol w:w="1619"/>
        <w:gridCol w:w="6871"/>
      </w:tblGrid>
      <w:tr w:rsidR="0C916C91" w:rsidTr="0C916C91" w14:paraId="218511F8">
        <w:trPr>
          <w:trHeight w:val="300"/>
        </w:trPr>
        <w:tc>
          <w:tcPr>
            <w:tcW w:w="1619" w:type="dxa"/>
            <w:tcMar/>
            <w:vAlign w:val="center"/>
          </w:tcPr>
          <w:p w:rsidR="0C916C91" w:rsidP="0C916C91" w:rsidRDefault="0C916C91" w14:paraId="439797EF" w14:textId="3CB6D874">
            <w:pPr>
              <w:spacing w:before="0" w:beforeAutospacing="off" w:after="0" w:afterAutospacing="off"/>
              <w:jc w:val="center"/>
            </w:pPr>
            <w:r w:rsidRPr="0C916C91" w:rsidR="0C916C91">
              <w:rPr>
                <w:b w:val="1"/>
                <w:bCs w:val="1"/>
              </w:rPr>
              <w:t>Término</w:t>
            </w:r>
          </w:p>
        </w:tc>
        <w:tc>
          <w:tcPr>
            <w:tcW w:w="6871" w:type="dxa"/>
            <w:tcMar/>
            <w:vAlign w:val="center"/>
          </w:tcPr>
          <w:p w:rsidR="0C916C91" w:rsidP="0C916C91" w:rsidRDefault="0C916C91" w14:paraId="1C2904E2" w14:textId="45C6E90F">
            <w:pPr>
              <w:spacing w:before="0" w:beforeAutospacing="off" w:after="0" w:afterAutospacing="off"/>
              <w:jc w:val="center"/>
            </w:pPr>
            <w:r w:rsidRPr="0C916C91" w:rsidR="0C916C91">
              <w:rPr>
                <w:b w:val="1"/>
                <w:bCs w:val="1"/>
              </w:rPr>
              <w:t>Definición</w:t>
            </w:r>
          </w:p>
        </w:tc>
      </w:tr>
      <w:tr w:rsidR="0C916C91" w:rsidTr="0C916C91" w14:paraId="1799EB8F">
        <w:trPr>
          <w:trHeight w:val="300"/>
        </w:trPr>
        <w:tc>
          <w:tcPr>
            <w:tcW w:w="1619" w:type="dxa"/>
            <w:tcMar/>
            <w:vAlign w:val="center"/>
          </w:tcPr>
          <w:p w:rsidR="0C916C91" w:rsidP="0C916C91" w:rsidRDefault="0C916C91" w14:paraId="3ABFEF1C" w14:textId="2A97D5CA">
            <w:pPr>
              <w:spacing w:before="0" w:beforeAutospacing="off" w:after="0" w:afterAutospacing="off"/>
            </w:pPr>
            <w:r w:rsidR="0C916C91">
              <w:rPr/>
              <w:t>Materia prima (MP)</w:t>
            </w:r>
          </w:p>
        </w:tc>
        <w:tc>
          <w:tcPr>
            <w:tcW w:w="6871" w:type="dxa"/>
            <w:tcMar/>
            <w:vAlign w:val="center"/>
          </w:tcPr>
          <w:p w:rsidR="0C916C91" w:rsidP="0C916C91" w:rsidRDefault="0C916C91" w14:paraId="510FF416" w14:textId="732E6460">
            <w:pPr>
              <w:spacing w:before="0" w:beforeAutospacing="off" w:after="0" w:afterAutospacing="off"/>
            </w:pPr>
            <w:r w:rsidR="0C916C91">
              <w:rPr/>
              <w:t>Producto recibido de un proveedor que se utiliza para la elaboración de los productos del catering.</w:t>
            </w:r>
          </w:p>
        </w:tc>
      </w:tr>
      <w:tr w:rsidR="0C916C91" w:rsidTr="0C916C91" w14:paraId="7947DC41">
        <w:trPr>
          <w:trHeight w:val="300"/>
        </w:trPr>
        <w:tc>
          <w:tcPr>
            <w:tcW w:w="1619" w:type="dxa"/>
            <w:tcMar/>
            <w:vAlign w:val="center"/>
          </w:tcPr>
          <w:p w:rsidR="0C916C91" w:rsidP="0C916C91" w:rsidRDefault="0C916C91" w14:paraId="4FAE80F0" w14:textId="400D9567">
            <w:pPr>
              <w:spacing w:before="0" w:beforeAutospacing="off" w:after="0" w:afterAutospacing="off"/>
            </w:pPr>
            <w:r w:rsidR="0C916C91">
              <w:rPr/>
              <w:t>Albarán de recepción</w:t>
            </w:r>
          </w:p>
        </w:tc>
        <w:tc>
          <w:tcPr>
            <w:tcW w:w="6871" w:type="dxa"/>
            <w:tcMar/>
            <w:vAlign w:val="center"/>
          </w:tcPr>
          <w:p w:rsidR="0C916C91" w:rsidP="0C916C91" w:rsidRDefault="0C916C91" w14:paraId="6CDE25BE" w14:textId="5D641022">
            <w:pPr>
              <w:spacing w:before="0" w:beforeAutospacing="off" w:after="0" w:afterAutospacing="off"/>
            </w:pPr>
            <w:r w:rsidR="0C916C91">
              <w:rPr/>
              <w:t>Documento que recoge información sobre los productos entregados por un proveedor, sus cantidades y los datos de la recepción.</w:t>
            </w:r>
          </w:p>
        </w:tc>
      </w:tr>
      <w:tr w:rsidR="0C916C91" w:rsidTr="0C916C91" w14:paraId="0955A393">
        <w:trPr>
          <w:trHeight w:val="300"/>
        </w:trPr>
        <w:tc>
          <w:tcPr>
            <w:tcW w:w="1619" w:type="dxa"/>
            <w:tcMar/>
            <w:vAlign w:val="center"/>
          </w:tcPr>
          <w:p w:rsidR="0C916C91" w:rsidP="0C916C91" w:rsidRDefault="0C916C91" w14:paraId="2997C65E" w14:textId="2FE2A677">
            <w:pPr>
              <w:spacing w:before="0" w:beforeAutospacing="off" w:after="0" w:afterAutospacing="off"/>
            </w:pPr>
            <w:r w:rsidR="0C916C91">
              <w:rPr/>
              <w:t>Escandallo</w:t>
            </w:r>
          </w:p>
        </w:tc>
        <w:tc>
          <w:tcPr>
            <w:tcW w:w="6871" w:type="dxa"/>
            <w:tcMar/>
            <w:vAlign w:val="center"/>
          </w:tcPr>
          <w:p w:rsidR="0C916C91" w:rsidP="0C916C91" w:rsidRDefault="0C916C91" w14:paraId="4ECA1229" w14:textId="67CD766E">
            <w:pPr>
              <w:spacing w:before="0" w:beforeAutospacing="off" w:after="0" w:afterAutospacing="off"/>
            </w:pPr>
            <w:r w:rsidR="0C916C91">
              <w:rPr/>
              <w:t>Documento o registro que recoge los ingredientes, cantidades y otros datos necesarios para la elaboración de un producto o preparación.</w:t>
            </w:r>
          </w:p>
        </w:tc>
      </w:tr>
      <w:tr w:rsidR="0C916C91" w:rsidTr="0C916C91" w14:paraId="2FD5623A">
        <w:trPr>
          <w:trHeight w:val="300"/>
        </w:trPr>
        <w:tc>
          <w:tcPr>
            <w:tcW w:w="1619" w:type="dxa"/>
            <w:tcMar/>
            <w:vAlign w:val="center"/>
          </w:tcPr>
          <w:p w:rsidR="0C916C91" w:rsidP="0C916C91" w:rsidRDefault="0C916C91" w14:paraId="684CAF8A" w14:textId="2A3DC264">
            <w:pPr>
              <w:spacing w:before="0" w:beforeAutospacing="off" w:after="0" w:afterAutospacing="off"/>
            </w:pPr>
            <w:r w:rsidR="0C916C91">
              <w:rPr/>
              <w:t>Trazabilidad</w:t>
            </w:r>
          </w:p>
        </w:tc>
        <w:tc>
          <w:tcPr>
            <w:tcW w:w="6871" w:type="dxa"/>
            <w:tcMar/>
            <w:vAlign w:val="center"/>
          </w:tcPr>
          <w:p w:rsidR="0C916C91" w:rsidP="0C916C91" w:rsidRDefault="0C916C91" w14:paraId="2F41FC55" w14:textId="0E54096A">
            <w:pPr>
              <w:spacing w:before="0" w:beforeAutospacing="off" w:after="0" w:afterAutospacing="off"/>
            </w:pPr>
            <w:r w:rsidR="0C916C91">
              <w:rPr/>
              <w:t>Capacidad de seguir y consultar el historial y la información asociada a un producto durante las etapas contempladas por el sistema.</w:t>
            </w:r>
          </w:p>
        </w:tc>
      </w:tr>
      <w:tr w:rsidR="0C916C91" w:rsidTr="0C916C91" w14:paraId="5E9E2A3E">
        <w:trPr>
          <w:trHeight w:val="300"/>
        </w:trPr>
        <w:tc>
          <w:tcPr>
            <w:tcW w:w="1619" w:type="dxa"/>
            <w:tcMar/>
            <w:vAlign w:val="center"/>
          </w:tcPr>
          <w:p w:rsidR="0C916C91" w:rsidP="0C916C91" w:rsidRDefault="0C916C91" w14:paraId="53283B07" w14:textId="5A0D507D">
            <w:pPr>
              <w:spacing w:before="0" w:beforeAutospacing="off" w:after="0" w:afterAutospacing="off"/>
            </w:pPr>
            <w:r w:rsidR="0C916C91">
              <w:rPr/>
              <w:t>Etiqueta</w:t>
            </w:r>
          </w:p>
        </w:tc>
        <w:tc>
          <w:tcPr>
            <w:tcW w:w="6871" w:type="dxa"/>
            <w:tcMar/>
            <w:vAlign w:val="center"/>
          </w:tcPr>
          <w:p w:rsidR="0C916C91" w:rsidP="0C916C91" w:rsidRDefault="0C916C91" w14:paraId="3FAB3A7E" w14:textId="3AF46462">
            <w:pPr>
              <w:spacing w:before="0" w:beforeAutospacing="off" w:after="0" w:afterAutospacing="off"/>
            </w:pPr>
            <w:r w:rsidR="0C916C91">
              <w:rPr/>
              <w:t>Documento identificativo asociado a un producto elaborado, que puede contener información como ingredientes y fechas.</w:t>
            </w:r>
          </w:p>
        </w:tc>
      </w:tr>
      <w:tr w:rsidR="0C916C91" w:rsidTr="0C916C91" w14:paraId="1A4EEF58">
        <w:trPr>
          <w:trHeight w:val="300"/>
        </w:trPr>
        <w:tc>
          <w:tcPr>
            <w:tcW w:w="1619" w:type="dxa"/>
            <w:tcMar/>
            <w:vAlign w:val="center"/>
          </w:tcPr>
          <w:p w:rsidR="0C916C91" w:rsidP="0C916C91" w:rsidRDefault="0C916C91" w14:paraId="1F640340" w14:textId="68415A33">
            <w:pPr>
              <w:spacing w:before="0" w:beforeAutospacing="off" w:after="0" w:afterAutospacing="off"/>
            </w:pPr>
            <w:r w:rsidR="0C916C91">
              <w:rPr/>
              <w:t>Almacén de frío</w:t>
            </w:r>
          </w:p>
        </w:tc>
        <w:tc>
          <w:tcPr>
            <w:tcW w:w="6871" w:type="dxa"/>
            <w:tcMar/>
            <w:vAlign w:val="center"/>
          </w:tcPr>
          <w:p w:rsidR="0C916C91" w:rsidP="0C916C91" w:rsidRDefault="0C916C91" w14:paraId="00332415" w14:textId="70ACEC83">
            <w:pPr>
              <w:spacing w:before="0" w:beforeAutospacing="off" w:after="0" w:afterAutospacing="off"/>
            </w:pPr>
            <w:r w:rsidR="0C916C91">
              <w:rPr/>
              <w:t>Espacio destinado a conservar productos que requieren refrigeración.</w:t>
            </w:r>
          </w:p>
        </w:tc>
      </w:tr>
      <w:tr w:rsidR="0C916C91" w:rsidTr="0C916C91" w14:paraId="32C244BB">
        <w:trPr>
          <w:trHeight w:val="300"/>
        </w:trPr>
        <w:tc>
          <w:tcPr>
            <w:tcW w:w="1619" w:type="dxa"/>
            <w:tcMar/>
            <w:vAlign w:val="center"/>
          </w:tcPr>
          <w:p w:rsidR="0C916C91" w:rsidP="0C916C91" w:rsidRDefault="0C916C91" w14:paraId="29B8E04F" w14:textId="7D184924">
            <w:pPr>
              <w:spacing w:before="0" w:beforeAutospacing="off" w:after="0" w:afterAutospacing="off"/>
            </w:pPr>
            <w:r w:rsidR="0C916C91">
              <w:rPr/>
              <w:t>Almacén seco</w:t>
            </w:r>
          </w:p>
        </w:tc>
        <w:tc>
          <w:tcPr>
            <w:tcW w:w="6871" w:type="dxa"/>
            <w:tcMar/>
            <w:vAlign w:val="center"/>
          </w:tcPr>
          <w:p w:rsidR="0C916C91" w:rsidP="0C916C91" w:rsidRDefault="0C916C91" w14:paraId="69EE4432" w14:textId="20CF27E5">
            <w:pPr>
              <w:spacing w:before="0" w:beforeAutospacing="off" w:after="0" w:afterAutospacing="off"/>
            </w:pPr>
            <w:r w:rsidR="0C916C91">
              <w:rPr/>
              <w:t>Espacio destinado a almacenar productos que no necesitan refrigeración, según sus condiciones de conservación.</w:t>
            </w:r>
          </w:p>
        </w:tc>
      </w:tr>
      <w:tr w:rsidR="0C916C91" w:rsidTr="0C916C91" w14:paraId="6D11618D">
        <w:trPr>
          <w:trHeight w:val="300"/>
        </w:trPr>
        <w:tc>
          <w:tcPr>
            <w:tcW w:w="1619" w:type="dxa"/>
            <w:tcMar/>
            <w:vAlign w:val="center"/>
          </w:tcPr>
          <w:p w:rsidR="0C916C91" w:rsidP="0C916C91" w:rsidRDefault="0C916C91" w14:paraId="06F012F0" w14:textId="1FFF5EA1">
            <w:pPr>
              <w:spacing w:before="0" w:beforeAutospacing="off" w:after="0" w:afterAutospacing="off"/>
            </w:pPr>
            <w:r w:rsidR="0C916C91">
              <w:rPr/>
              <w:t>Almacén congelado</w:t>
            </w:r>
          </w:p>
        </w:tc>
        <w:tc>
          <w:tcPr>
            <w:tcW w:w="6871" w:type="dxa"/>
            <w:tcMar/>
            <w:vAlign w:val="center"/>
          </w:tcPr>
          <w:p w:rsidR="0C916C91" w:rsidP="0C916C91" w:rsidRDefault="0C916C91" w14:paraId="10DC2B7D" w14:textId="0E2957EE">
            <w:pPr>
              <w:spacing w:before="0" w:beforeAutospacing="off" w:after="0" w:afterAutospacing="off"/>
            </w:pPr>
            <w:r w:rsidR="0C916C91">
              <w:rPr/>
              <w:t>Espacio destinado a almacenar productos que requieren conservación mediante congelación.</w:t>
            </w:r>
          </w:p>
        </w:tc>
      </w:tr>
      <w:tr w:rsidR="0C916C91" w:rsidTr="0C916C91" w14:paraId="5C3C131E">
        <w:trPr>
          <w:trHeight w:val="300"/>
        </w:trPr>
        <w:tc>
          <w:tcPr>
            <w:tcW w:w="1619" w:type="dxa"/>
            <w:tcMar/>
            <w:vAlign w:val="center"/>
          </w:tcPr>
          <w:p w:rsidR="0C916C91" w:rsidP="0C916C91" w:rsidRDefault="0C916C91" w14:paraId="3BD68D13" w14:textId="443D3632">
            <w:pPr>
              <w:spacing w:before="0" w:beforeAutospacing="off" w:after="0" w:afterAutospacing="off"/>
            </w:pPr>
            <w:r w:rsidR="0C916C91">
              <w:rPr/>
              <w:t>Albarán de recepción registrado</w:t>
            </w:r>
          </w:p>
        </w:tc>
        <w:tc>
          <w:tcPr>
            <w:tcW w:w="6871" w:type="dxa"/>
            <w:tcMar/>
            <w:vAlign w:val="center"/>
          </w:tcPr>
          <w:p w:rsidR="0C916C91" w:rsidP="0C916C91" w:rsidRDefault="0C916C91" w14:paraId="4B9016D9" w14:textId="76EDF750">
            <w:pPr>
              <w:spacing w:before="0" w:beforeAutospacing="off" w:after="0" w:afterAutospacing="off"/>
            </w:pPr>
            <w:r w:rsidR="0C916C91">
              <w:rPr/>
              <w:t>Registro digital de los datos de una recepción introducidos en la aplicación.</w:t>
            </w:r>
          </w:p>
        </w:tc>
      </w:tr>
      <w:tr w:rsidR="0C916C91" w:rsidTr="0C916C91" w14:paraId="28E4261F">
        <w:trPr>
          <w:trHeight w:val="300"/>
        </w:trPr>
        <w:tc>
          <w:tcPr>
            <w:tcW w:w="1619" w:type="dxa"/>
            <w:tcMar/>
            <w:vAlign w:val="center"/>
          </w:tcPr>
          <w:p w:rsidR="0C916C91" w:rsidP="0C916C91" w:rsidRDefault="0C916C91" w14:paraId="1C3FC9B4" w14:textId="3CC9CD6B">
            <w:pPr>
              <w:spacing w:before="0" w:beforeAutospacing="off" w:after="0" w:afterAutospacing="off"/>
            </w:pPr>
            <w:r w:rsidR="0C916C91">
              <w:rPr/>
              <w:t>Proveedor</w:t>
            </w:r>
          </w:p>
        </w:tc>
        <w:tc>
          <w:tcPr>
            <w:tcW w:w="6871" w:type="dxa"/>
            <w:tcMar/>
            <w:vAlign w:val="center"/>
          </w:tcPr>
          <w:p w:rsidR="0C916C91" w:rsidP="0C916C91" w:rsidRDefault="0C916C91" w14:paraId="511C9A58" w14:textId="5F13D333">
            <w:pPr>
              <w:spacing w:before="0" w:beforeAutospacing="off" w:after="0" w:afterAutospacing="off"/>
            </w:pPr>
            <w:r w:rsidR="0C916C91">
              <w:rPr/>
              <w:t>Empresa suministradora de las materias primas recibidas por el catering.</w:t>
            </w:r>
          </w:p>
        </w:tc>
      </w:tr>
      <w:tr w:rsidR="0C916C91" w:rsidTr="0C916C91" w14:paraId="3A66AA9D">
        <w:trPr>
          <w:trHeight w:val="300"/>
        </w:trPr>
        <w:tc>
          <w:tcPr>
            <w:tcW w:w="1619" w:type="dxa"/>
            <w:tcMar/>
            <w:vAlign w:val="center"/>
          </w:tcPr>
          <w:p w:rsidR="0C916C91" w:rsidP="0C916C91" w:rsidRDefault="0C916C91" w14:paraId="179923F6" w14:textId="57F7386C">
            <w:pPr>
              <w:spacing w:before="0" w:beforeAutospacing="off" w:after="0" w:afterAutospacing="off"/>
            </w:pPr>
            <w:r w:rsidR="0C916C91">
              <w:rPr/>
              <w:t>Rol o perfil de usuario</w:t>
            </w:r>
          </w:p>
        </w:tc>
        <w:tc>
          <w:tcPr>
            <w:tcW w:w="6871" w:type="dxa"/>
            <w:tcMar/>
            <w:vAlign w:val="center"/>
          </w:tcPr>
          <w:p w:rsidR="0C916C91" w:rsidP="0C916C91" w:rsidRDefault="0C916C91" w14:paraId="6CC3A5A7" w14:textId="25419399">
            <w:pPr>
              <w:spacing w:before="0" w:beforeAutospacing="off" w:after="0" w:afterAutospacing="off"/>
            </w:pPr>
            <w:r w:rsidR="0C916C91">
              <w:rPr/>
              <w:t>Conjunto de permisos que determina las funcionalidades a las que puede acceder una persona.</w:t>
            </w:r>
          </w:p>
        </w:tc>
      </w:tr>
      <w:tr w:rsidR="0C916C91" w:rsidTr="0C916C91" w14:paraId="231F753D">
        <w:trPr>
          <w:trHeight w:val="300"/>
        </w:trPr>
        <w:tc>
          <w:tcPr>
            <w:tcW w:w="1619" w:type="dxa"/>
            <w:tcMar/>
            <w:vAlign w:val="center"/>
          </w:tcPr>
          <w:p w:rsidR="0C916C91" w:rsidP="0C916C91" w:rsidRDefault="0C916C91" w14:paraId="19C3549D" w14:textId="55549DE5">
            <w:pPr>
              <w:spacing w:before="0" w:beforeAutospacing="off" w:after="0" w:afterAutospacing="off"/>
            </w:pPr>
            <w:r w:rsidR="0C916C91">
              <w:rPr/>
              <w:t>PDF</w:t>
            </w:r>
          </w:p>
        </w:tc>
        <w:tc>
          <w:tcPr>
            <w:tcW w:w="6871" w:type="dxa"/>
            <w:tcMar/>
            <w:vAlign w:val="center"/>
          </w:tcPr>
          <w:p w:rsidR="0C916C91" w:rsidP="0C916C91" w:rsidRDefault="0C916C91" w14:paraId="2DEEA70E" w14:textId="5728CECB">
            <w:pPr>
              <w:spacing w:before="0" w:beforeAutospacing="off" w:after="0" w:afterAutospacing="off"/>
            </w:pPr>
            <w:r w:rsidR="0C916C91">
              <w:rPr/>
              <w:t>Formato de documento electrónico utilizado para generar, consultar o imprimir documentación.</w:t>
            </w:r>
          </w:p>
        </w:tc>
      </w:tr>
      <w:tr w:rsidR="0C916C91" w:rsidTr="0C916C91" w14:paraId="196D60CD">
        <w:trPr>
          <w:trHeight w:val="300"/>
        </w:trPr>
        <w:tc>
          <w:tcPr>
            <w:tcW w:w="1619" w:type="dxa"/>
            <w:tcMar/>
            <w:vAlign w:val="center"/>
          </w:tcPr>
          <w:p w:rsidR="0C916C91" w:rsidP="0C916C91" w:rsidRDefault="0C916C91" w14:paraId="22B78C66" w14:textId="63100575">
            <w:pPr>
              <w:spacing w:before="0" w:beforeAutospacing="off" w:after="0" w:afterAutospacing="off"/>
            </w:pPr>
            <w:r w:rsidR="0C916C91">
              <w:rPr/>
              <w:t>Fecha de caducidad</w:t>
            </w:r>
          </w:p>
        </w:tc>
        <w:tc>
          <w:tcPr>
            <w:tcW w:w="6871" w:type="dxa"/>
            <w:tcMar/>
            <w:vAlign w:val="center"/>
          </w:tcPr>
          <w:p w:rsidR="0C916C91" w:rsidP="0C916C91" w:rsidRDefault="0C916C91" w14:paraId="0DB34C4B" w14:textId="5A4230E2">
            <w:pPr>
              <w:spacing w:before="0" w:beforeAutospacing="off" w:after="0" w:afterAutospacing="off"/>
            </w:pPr>
            <w:r w:rsidR="0C916C91">
              <w:rPr/>
              <w:t>Fecha indicada para un producto a efectos de su conservación y utilización conforme a sus condiciones correspondientes.</w:t>
            </w:r>
          </w:p>
        </w:tc>
      </w:tr>
      <w:tr w:rsidR="0C916C91" w:rsidTr="0C916C91" w14:paraId="12C233A1">
        <w:trPr>
          <w:trHeight w:val="300"/>
        </w:trPr>
        <w:tc>
          <w:tcPr>
            <w:tcW w:w="1619" w:type="dxa"/>
            <w:tcMar/>
            <w:vAlign w:val="center"/>
          </w:tcPr>
          <w:p w:rsidR="0C916C91" w:rsidP="0C916C91" w:rsidRDefault="0C916C91" w14:paraId="65A716CE" w14:textId="741BB5A1">
            <w:pPr>
              <w:spacing w:before="0" w:beforeAutospacing="off" w:after="0" w:afterAutospacing="off"/>
            </w:pPr>
            <w:r w:rsidR="0C916C91">
              <w:rPr/>
              <w:t>Registro de actividad</w:t>
            </w:r>
          </w:p>
        </w:tc>
        <w:tc>
          <w:tcPr>
            <w:tcW w:w="6871" w:type="dxa"/>
            <w:tcMar/>
            <w:vAlign w:val="center"/>
          </w:tcPr>
          <w:p w:rsidR="0C916C91" w:rsidP="0C916C91" w:rsidRDefault="0C916C91" w14:paraId="4C6CC942" w14:textId="034FDA1F">
            <w:pPr>
              <w:spacing w:before="0" w:beforeAutospacing="off" w:after="0" w:afterAutospacing="off"/>
            </w:pPr>
            <w:r w:rsidR="0C916C91">
              <w:rPr/>
              <w:t>Información que permite identificar las operaciones realizadas, la fecha y el usuario responsable.</w:t>
            </w:r>
          </w:p>
        </w:tc>
      </w:tr>
    </w:tbl>
    <w:p w:rsidR="3CCBFE63" w:rsidP="0C916C91" w:rsidRDefault="3CCBFE63" w14:paraId="344A933F" w14:textId="1A04D9CA">
      <w:pPr>
        <w:pStyle w:val="Ttulo1"/>
        <w:bidi w:val="0"/>
        <w:spacing w:before="322" w:beforeAutospacing="off" w:after="322" w:afterAutospacing="off"/>
        <w:rPr>
          <w:rFonts w:ascii="Aptos" w:hAnsi="Aptos" w:eastAsia="Aptos" w:cs="Aptos"/>
          <w:b w:val="1"/>
          <w:bCs w:val="1"/>
          <w:noProof w:val="0"/>
          <w:sz w:val="48"/>
          <w:szCs w:val="48"/>
          <w:lang w:val="es-ES"/>
        </w:rPr>
      </w:pPr>
      <w:bookmarkStart w:name="_Toc1455110173" w:id="1877429393"/>
      <w:r w:rsidRPr="0C916C91" w:rsidR="3CCBFE63">
        <w:rPr>
          <w:rFonts w:ascii="Aptos" w:hAnsi="Aptos" w:eastAsia="Aptos" w:cs="Aptos"/>
          <w:b w:val="1"/>
          <w:bCs w:val="1"/>
          <w:noProof w:val="0"/>
          <w:sz w:val="48"/>
          <w:szCs w:val="48"/>
          <w:lang w:val="es-ES"/>
        </w:rPr>
        <w:t>5. Objetivo general</w:t>
      </w:r>
      <w:bookmarkEnd w:id="1877429393"/>
    </w:p>
    <w:p w:rsidR="3CCBFE63" w:rsidP="0C916C91" w:rsidRDefault="3CCBFE63" w14:paraId="0ADF73A1" w14:textId="264FB885">
      <w:pPr>
        <w:bidi w:val="0"/>
        <w:spacing w:before="240" w:beforeAutospacing="off" w:after="240" w:afterAutospacing="off"/>
      </w:pPr>
      <w:r w:rsidRPr="0C916C91" w:rsidR="3CCBFE63">
        <w:rPr>
          <w:rFonts w:ascii="Aptos" w:hAnsi="Aptos" w:eastAsia="Aptos" w:cs="Aptos"/>
          <w:noProof w:val="0"/>
          <w:sz w:val="24"/>
          <w:szCs w:val="24"/>
          <w:lang w:val="es-ES"/>
        </w:rPr>
        <w:t>Desarrollar una aplicación web para la gestión de un catering que permita centralizar y organizar la información relacionada con la recepción de materias primas, la gestión de almacenes, los escandallos, el etiquetado y la creación de facturas, proporcionando herramientas de consulta, impresión y generación de documentos PDF, así como mecanismos de autenticación, control de permisos y seguimiento de las operaciones para mejorar la eficiencia y fiabilidad de los procesos internos de la empresa.</w:t>
      </w:r>
    </w:p>
    <w:p w:rsidR="3CCBFE63" w:rsidP="0C916C91" w:rsidRDefault="3CCBFE63" w14:paraId="3A2F02F9" w14:textId="019C8600">
      <w:pPr>
        <w:pStyle w:val="Ttulo1"/>
        <w:bidi w:val="0"/>
        <w:spacing w:before="322" w:beforeAutospacing="off" w:after="322" w:afterAutospacing="off"/>
        <w:rPr>
          <w:rFonts w:ascii="Aptos" w:hAnsi="Aptos" w:eastAsia="Aptos" w:cs="Aptos"/>
          <w:b w:val="1"/>
          <w:bCs w:val="1"/>
          <w:noProof w:val="0"/>
          <w:sz w:val="48"/>
          <w:szCs w:val="48"/>
          <w:lang w:val="es-ES"/>
        </w:rPr>
      </w:pPr>
      <w:bookmarkStart w:name="_Toc742603959" w:id="84519989"/>
      <w:r w:rsidRPr="0C916C91" w:rsidR="3CCBFE63">
        <w:rPr>
          <w:rFonts w:ascii="Aptos" w:hAnsi="Aptos" w:eastAsia="Aptos" w:cs="Aptos"/>
          <w:b w:val="1"/>
          <w:bCs w:val="1"/>
          <w:noProof w:val="0"/>
          <w:sz w:val="48"/>
          <w:szCs w:val="48"/>
          <w:lang w:val="es-ES"/>
        </w:rPr>
        <w:t>6. Objetivos específicos</w:t>
      </w:r>
      <w:bookmarkEnd w:id="84519989"/>
    </w:p>
    <w:p w:rsidR="3CCBFE63" w:rsidP="0C916C91" w:rsidRDefault="3CCBFE63" w14:paraId="2C9CB775" w14:textId="15ACCB9B">
      <w:pPr>
        <w:bidi w:val="0"/>
        <w:spacing w:before="240" w:beforeAutospacing="off" w:after="240" w:afterAutospacing="off"/>
      </w:pPr>
      <w:r w:rsidRPr="0C916C91" w:rsidR="3CCBFE63">
        <w:rPr>
          <w:rFonts w:ascii="Aptos" w:hAnsi="Aptos" w:eastAsia="Aptos" w:cs="Aptos"/>
          <w:noProof w:val="0"/>
          <w:sz w:val="24"/>
          <w:szCs w:val="24"/>
          <w:lang w:val="es-ES"/>
        </w:rPr>
        <w:t>Los objetivos específicos se han definido a partir de los casos de uso identificados durante la entrevista con el cliente y su posterior revisión. Cada objetivo agrupa funcionalidades relacionadas y representa una responsabilidad concreta de la aplicación.</w:t>
      </w:r>
    </w:p>
    <w:p w:rsidR="3CCBFE63" w:rsidP="0C916C91" w:rsidRDefault="3CCBFE63" w14:paraId="56CD6A38" w14:textId="787ADA85">
      <w:pPr>
        <w:pStyle w:val="Ttulo2"/>
        <w:bidi w:val="0"/>
        <w:spacing w:before="299" w:beforeAutospacing="off" w:after="299" w:afterAutospacing="off"/>
        <w:rPr>
          <w:rFonts w:ascii="Aptos" w:hAnsi="Aptos" w:eastAsia="Aptos" w:cs="Aptos"/>
          <w:b w:val="1"/>
          <w:bCs w:val="1"/>
          <w:noProof w:val="0"/>
          <w:sz w:val="36"/>
          <w:szCs w:val="36"/>
          <w:lang w:val="es-ES"/>
        </w:rPr>
      </w:pPr>
      <w:bookmarkStart w:name="_Toc75934130" w:id="1855052191"/>
      <w:r w:rsidRPr="0C916C91" w:rsidR="3CCBFE63">
        <w:rPr>
          <w:rFonts w:ascii="Aptos" w:hAnsi="Aptos" w:eastAsia="Aptos" w:cs="Aptos"/>
          <w:b w:val="1"/>
          <w:bCs w:val="1"/>
          <w:noProof w:val="0"/>
          <w:sz w:val="36"/>
          <w:szCs w:val="36"/>
          <w:lang w:val="es-ES"/>
        </w:rPr>
        <w:t>6.1. Gestión de la recepción de materias primas</w:t>
      </w:r>
      <w:bookmarkEnd w:id="1855052191"/>
    </w:p>
    <w:p w:rsidR="3CCBFE63" w:rsidP="0C916C91" w:rsidRDefault="3CCBFE63" w14:paraId="536EE0A2" w14:textId="5FC13D3A">
      <w:pPr>
        <w:bidi w:val="0"/>
        <w:spacing w:before="240" w:beforeAutospacing="off" w:after="240" w:afterAutospacing="off"/>
      </w:pPr>
      <w:r w:rsidRPr="0C916C91" w:rsidR="3CCBFE63">
        <w:rPr>
          <w:rFonts w:ascii="Aptos" w:hAnsi="Aptos" w:eastAsia="Aptos" w:cs="Aptos"/>
          <w:b w:val="1"/>
          <w:bCs w:val="1"/>
          <w:noProof w:val="0"/>
          <w:sz w:val="24"/>
          <w:szCs w:val="24"/>
          <w:lang w:val="es-ES"/>
        </w:rPr>
        <w:t>1. Registrar los datos de los albaranes de recepción.</w:t>
      </w:r>
    </w:p>
    <w:p w:rsidR="3CCBFE63" w:rsidP="0C916C91" w:rsidRDefault="3CCBFE63" w14:paraId="00DF38CE" w14:textId="57D0F79F">
      <w:pPr>
        <w:bidi w:val="0"/>
        <w:spacing w:before="240" w:beforeAutospacing="off" w:after="240" w:afterAutospacing="off"/>
      </w:pPr>
      <w:r w:rsidRPr="0C916C91" w:rsidR="3CCBFE63">
        <w:rPr>
          <w:rFonts w:ascii="Aptos" w:hAnsi="Aptos" w:eastAsia="Aptos" w:cs="Aptos"/>
          <w:noProof w:val="0"/>
          <w:sz w:val="24"/>
          <w:szCs w:val="24"/>
          <w:lang w:val="es-ES"/>
        </w:rPr>
        <w:t>Implementar una funcionalidad que permita al personal administrativo introducir y almacenar la información de las materias primas recibidas, incluyendo el producto, la cantidad, la fecha de recepción, la fecha de caducidad, el número de referencia y la empresa suministradora.</w:t>
      </w:r>
    </w:p>
    <w:p w:rsidR="3CCBFE63" w:rsidP="0C916C91" w:rsidRDefault="3CCBFE63" w14:paraId="31231647" w14:textId="3FA75ABC">
      <w:pPr>
        <w:bidi w:val="0"/>
        <w:spacing w:before="240" w:beforeAutospacing="off" w:after="240" w:afterAutospacing="off"/>
      </w:pPr>
      <w:r w:rsidRPr="0C916C91" w:rsidR="3CCBFE63">
        <w:rPr>
          <w:rFonts w:ascii="Aptos" w:hAnsi="Aptos" w:eastAsia="Aptos" w:cs="Aptos"/>
          <w:b w:val="1"/>
          <w:bCs w:val="1"/>
          <w:noProof w:val="0"/>
          <w:sz w:val="24"/>
          <w:szCs w:val="24"/>
          <w:lang w:val="es-ES"/>
        </w:rPr>
        <w:t>2. Validar la información de recepción.</w:t>
      </w:r>
    </w:p>
    <w:p w:rsidR="3CCBFE63" w:rsidP="0C916C91" w:rsidRDefault="3CCBFE63" w14:paraId="04FF3981" w14:textId="73C9B3D0">
      <w:pPr>
        <w:bidi w:val="0"/>
        <w:spacing w:before="240" w:beforeAutospacing="off" w:after="240" w:afterAutospacing="off"/>
      </w:pPr>
      <w:r w:rsidRPr="0C916C91" w:rsidR="3CCBFE63">
        <w:rPr>
          <w:rFonts w:ascii="Aptos" w:hAnsi="Aptos" w:eastAsia="Aptos" w:cs="Aptos"/>
          <w:noProof w:val="0"/>
          <w:sz w:val="24"/>
          <w:szCs w:val="24"/>
          <w:lang w:val="es-ES"/>
        </w:rPr>
        <w:t>Comprobar que los datos introducidos sean válidos y señalar los campos que necesiten corrección, conservando la información previamente introducida siempre que sea posible.</w:t>
      </w:r>
    </w:p>
    <w:p w:rsidR="3CCBFE63" w:rsidP="0C916C91" w:rsidRDefault="3CCBFE63" w14:paraId="39E41B6D" w14:textId="46139F2A">
      <w:pPr>
        <w:bidi w:val="0"/>
        <w:spacing w:before="240" w:beforeAutospacing="off" w:after="240" w:afterAutospacing="off"/>
      </w:pPr>
      <w:r w:rsidRPr="0C916C91" w:rsidR="3CCBFE63">
        <w:rPr>
          <w:rFonts w:ascii="Aptos" w:hAnsi="Aptos" w:eastAsia="Aptos" w:cs="Aptos"/>
          <w:b w:val="1"/>
          <w:bCs w:val="1"/>
          <w:noProof w:val="0"/>
          <w:sz w:val="24"/>
          <w:szCs w:val="24"/>
          <w:lang w:val="es-ES"/>
        </w:rPr>
        <w:t>3. Confirmar el registro de las recepciones.</w:t>
      </w:r>
    </w:p>
    <w:p w:rsidR="3CCBFE63" w:rsidP="0C916C91" w:rsidRDefault="3CCBFE63" w14:paraId="1B8490EB" w14:textId="1D4E8822">
      <w:pPr>
        <w:bidi w:val="0"/>
        <w:spacing w:before="240" w:beforeAutospacing="off" w:after="240" w:afterAutospacing="off"/>
      </w:pPr>
      <w:r w:rsidRPr="0C916C91" w:rsidR="3CCBFE63">
        <w:rPr>
          <w:rFonts w:ascii="Aptos" w:hAnsi="Aptos" w:eastAsia="Aptos" w:cs="Aptos"/>
          <w:noProof w:val="0"/>
          <w:sz w:val="24"/>
          <w:szCs w:val="24"/>
          <w:lang w:val="es-ES"/>
        </w:rPr>
        <w:t>Mostrar un mensaje de confirmación cuando una operación se complete correctamente y registrar, cuando corresponda, la fecha y el usuario responsable de la operación.</w:t>
      </w:r>
    </w:p>
    <w:p w:rsidR="3CCBFE63" w:rsidP="0C916C91" w:rsidRDefault="3CCBFE63" w14:paraId="1579B40F" w14:textId="02FB974F">
      <w:pPr>
        <w:pStyle w:val="Ttulo2"/>
        <w:bidi w:val="0"/>
        <w:spacing w:before="299" w:beforeAutospacing="off" w:after="299" w:afterAutospacing="off"/>
        <w:rPr>
          <w:rFonts w:ascii="Aptos" w:hAnsi="Aptos" w:eastAsia="Aptos" w:cs="Aptos"/>
          <w:b w:val="1"/>
          <w:bCs w:val="1"/>
          <w:noProof w:val="0"/>
          <w:sz w:val="36"/>
          <w:szCs w:val="36"/>
          <w:lang w:val="es-ES"/>
        </w:rPr>
      </w:pPr>
      <w:bookmarkStart w:name="_Toc1105090793" w:id="75540854"/>
      <w:r w:rsidRPr="0C916C91" w:rsidR="3CCBFE63">
        <w:rPr>
          <w:rFonts w:ascii="Aptos" w:hAnsi="Aptos" w:eastAsia="Aptos" w:cs="Aptos"/>
          <w:b w:val="1"/>
          <w:bCs w:val="1"/>
          <w:noProof w:val="0"/>
          <w:sz w:val="36"/>
          <w:szCs w:val="36"/>
          <w:lang w:val="es-ES"/>
        </w:rPr>
        <w:t>6.2. Gestión de almacenes</w:t>
      </w:r>
      <w:bookmarkEnd w:id="75540854"/>
    </w:p>
    <w:p w:rsidR="3CCBFE63" w:rsidP="0C916C91" w:rsidRDefault="3CCBFE63" w14:paraId="1495EA7F" w14:textId="03C1BBFA">
      <w:pPr>
        <w:bidi w:val="0"/>
        <w:spacing w:before="240" w:beforeAutospacing="off" w:after="240" w:afterAutospacing="off"/>
      </w:pPr>
      <w:r w:rsidRPr="0C916C91" w:rsidR="3CCBFE63">
        <w:rPr>
          <w:rFonts w:ascii="Aptos" w:hAnsi="Aptos" w:eastAsia="Aptos" w:cs="Aptos"/>
          <w:b w:val="1"/>
          <w:bCs w:val="1"/>
          <w:noProof w:val="0"/>
          <w:sz w:val="24"/>
          <w:szCs w:val="24"/>
          <w:lang w:val="es-ES"/>
        </w:rPr>
        <w:t>4. Gestionar los productos almacenados.</w:t>
      </w:r>
    </w:p>
    <w:p w:rsidR="3CCBFE63" w:rsidP="0C916C91" w:rsidRDefault="3CCBFE63" w14:paraId="68557B2E" w14:textId="4C9FADD3">
      <w:pPr>
        <w:bidi w:val="0"/>
        <w:spacing w:before="240" w:beforeAutospacing="off" w:after="240" w:afterAutospacing="off"/>
      </w:pPr>
      <w:r w:rsidRPr="0C916C91" w:rsidR="3CCBFE63">
        <w:rPr>
          <w:rFonts w:ascii="Aptos" w:hAnsi="Aptos" w:eastAsia="Aptos" w:cs="Aptos"/>
          <w:noProof w:val="0"/>
          <w:sz w:val="24"/>
          <w:szCs w:val="24"/>
          <w:lang w:val="es-ES"/>
        </w:rPr>
        <w:t>Permitir al personal autorizado consultar y gestionar los registros de materias primas almacenadas en los almacenes de frío, seco y congelado.</w:t>
      </w:r>
    </w:p>
    <w:p w:rsidR="3CCBFE63" w:rsidP="0C916C91" w:rsidRDefault="3CCBFE63" w14:paraId="69E7B89C" w14:textId="7768258C">
      <w:pPr>
        <w:bidi w:val="0"/>
        <w:spacing w:before="240" w:beforeAutospacing="off" w:after="240" w:afterAutospacing="off"/>
      </w:pPr>
      <w:r w:rsidRPr="0C916C91" w:rsidR="3CCBFE63">
        <w:rPr>
          <w:rFonts w:ascii="Aptos" w:hAnsi="Aptos" w:eastAsia="Aptos" w:cs="Aptos"/>
          <w:b w:val="1"/>
          <w:bCs w:val="1"/>
          <w:noProof w:val="0"/>
          <w:sz w:val="24"/>
          <w:szCs w:val="24"/>
          <w:lang w:val="es-ES"/>
        </w:rPr>
        <w:t>5. Consultar la información de los almacenes.</w:t>
      </w:r>
    </w:p>
    <w:p w:rsidR="3CCBFE63" w:rsidP="0C916C91" w:rsidRDefault="3CCBFE63" w14:paraId="29E7A831" w14:textId="4A04C9A3">
      <w:pPr>
        <w:bidi w:val="0"/>
        <w:spacing w:before="240" w:beforeAutospacing="off" w:after="240" w:afterAutospacing="off"/>
      </w:pPr>
      <w:r w:rsidRPr="0C916C91" w:rsidR="3CCBFE63">
        <w:rPr>
          <w:rFonts w:ascii="Aptos" w:hAnsi="Aptos" w:eastAsia="Aptos" w:cs="Aptos"/>
          <w:noProof w:val="0"/>
          <w:sz w:val="24"/>
          <w:szCs w:val="24"/>
          <w:lang w:val="es-ES"/>
        </w:rPr>
        <w:t>Facilitar la búsqueda de materias primas y la visualización de los productos almacenados en cada tipo de almacén, incluyendo información sobre las cantidades y las fechas de caducidad.</w:t>
      </w:r>
    </w:p>
    <w:p w:rsidR="3CCBFE63" w:rsidP="0C916C91" w:rsidRDefault="3CCBFE63" w14:paraId="7C32484E" w14:textId="01111645">
      <w:pPr>
        <w:pStyle w:val="Ttulo2"/>
        <w:bidi w:val="0"/>
        <w:spacing w:before="299" w:beforeAutospacing="off" w:after="299" w:afterAutospacing="off"/>
        <w:rPr>
          <w:rFonts w:ascii="Aptos" w:hAnsi="Aptos" w:eastAsia="Aptos" w:cs="Aptos"/>
          <w:b w:val="1"/>
          <w:bCs w:val="1"/>
          <w:noProof w:val="0"/>
          <w:sz w:val="36"/>
          <w:szCs w:val="36"/>
          <w:lang w:val="es-ES"/>
        </w:rPr>
      </w:pPr>
      <w:bookmarkStart w:name="_Toc1008706303" w:id="1934423351"/>
      <w:r w:rsidRPr="0C916C91" w:rsidR="3CCBFE63">
        <w:rPr>
          <w:rFonts w:ascii="Aptos" w:hAnsi="Aptos" w:eastAsia="Aptos" w:cs="Aptos"/>
          <w:b w:val="1"/>
          <w:bCs w:val="1"/>
          <w:noProof w:val="0"/>
          <w:sz w:val="36"/>
          <w:szCs w:val="36"/>
          <w:lang w:val="es-ES"/>
        </w:rPr>
        <w:t>6.3. Gestión de escandallos y etiquetas</w:t>
      </w:r>
      <w:bookmarkEnd w:id="1934423351"/>
    </w:p>
    <w:p w:rsidR="3CCBFE63" w:rsidP="0C916C91" w:rsidRDefault="3CCBFE63" w14:paraId="61E6DECE" w14:textId="1DEAF396">
      <w:pPr>
        <w:bidi w:val="0"/>
        <w:spacing w:before="240" w:beforeAutospacing="off" w:after="240" w:afterAutospacing="off"/>
      </w:pPr>
      <w:r w:rsidRPr="0C916C91" w:rsidR="3CCBFE63">
        <w:rPr>
          <w:rFonts w:ascii="Aptos" w:hAnsi="Aptos" w:eastAsia="Aptos" w:cs="Aptos"/>
          <w:b w:val="1"/>
          <w:bCs w:val="1"/>
          <w:noProof w:val="0"/>
          <w:sz w:val="24"/>
          <w:szCs w:val="24"/>
          <w:lang w:val="es-ES"/>
        </w:rPr>
        <w:t>6. Consultar los escandallos y sus datos asociados.</w:t>
      </w:r>
    </w:p>
    <w:p w:rsidR="3CCBFE63" w:rsidP="0C916C91" w:rsidRDefault="3CCBFE63" w14:paraId="75BEDBC6" w14:textId="0C537B51">
      <w:pPr>
        <w:bidi w:val="0"/>
        <w:spacing w:before="240" w:beforeAutospacing="off" w:after="240" w:afterAutospacing="off"/>
      </w:pPr>
      <w:r w:rsidRPr="0C916C91" w:rsidR="3CCBFE63">
        <w:rPr>
          <w:rFonts w:ascii="Aptos" w:hAnsi="Aptos" w:eastAsia="Aptos" w:cs="Aptos"/>
          <w:noProof w:val="0"/>
          <w:sz w:val="24"/>
          <w:szCs w:val="24"/>
          <w:lang w:val="es-ES"/>
        </w:rPr>
        <w:t>Permitir a los usuarios autorizados acceder a la información de los escandallos, incluyendo los ingredientes, las fechas y los números de referencia correspondientes.</w:t>
      </w:r>
    </w:p>
    <w:p w:rsidR="3CCBFE63" w:rsidP="0C916C91" w:rsidRDefault="3CCBFE63" w14:paraId="170223EA" w14:textId="233AC998">
      <w:pPr>
        <w:bidi w:val="0"/>
        <w:spacing w:before="240" w:beforeAutospacing="off" w:after="240" w:afterAutospacing="off"/>
      </w:pPr>
      <w:r w:rsidRPr="0C916C91" w:rsidR="3CCBFE63">
        <w:rPr>
          <w:rFonts w:ascii="Aptos" w:hAnsi="Aptos" w:eastAsia="Aptos" w:cs="Aptos"/>
          <w:b w:val="1"/>
          <w:bCs w:val="1"/>
          <w:noProof w:val="0"/>
          <w:sz w:val="24"/>
          <w:szCs w:val="24"/>
          <w:lang w:val="es-ES"/>
        </w:rPr>
        <w:t>7. Modificar los escandallos.</w:t>
      </w:r>
    </w:p>
    <w:p w:rsidR="3CCBFE63" w:rsidP="0C916C91" w:rsidRDefault="3CCBFE63" w14:paraId="3FA6ACC0" w14:textId="6716F4C7">
      <w:pPr>
        <w:bidi w:val="0"/>
        <w:spacing w:before="240" w:beforeAutospacing="off" w:after="240" w:afterAutospacing="off"/>
      </w:pPr>
      <w:r w:rsidRPr="0C916C91" w:rsidR="3CCBFE63">
        <w:rPr>
          <w:rFonts w:ascii="Aptos" w:hAnsi="Aptos" w:eastAsia="Aptos" w:cs="Aptos"/>
          <w:noProof w:val="0"/>
          <w:sz w:val="24"/>
          <w:szCs w:val="24"/>
          <w:lang w:val="es-ES"/>
        </w:rPr>
        <w:t>Permitir al jefe de cocina y al nutricionista modificar la información de los escandallos, incluyendo los ingredientes y los datos relacionados con la trazabilidad, conforme a los permisos establecidos.</w:t>
      </w:r>
    </w:p>
    <w:p w:rsidR="3CCBFE63" w:rsidP="0C916C91" w:rsidRDefault="3CCBFE63" w14:paraId="666096DA" w14:textId="06C0F531">
      <w:pPr>
        <w:bidi w:val="0"/>
        <w:spacing w:before="240" w:beforeAutospacing="off" w:after="240" w:afterAutospacing="off"/>
      </w:pPr>
      <w:r w:rsidRPr="0C916C91" w:rsidR="3CCBFE63">
        <w:rPr>
          <w:rFonts w:ascii="Aptos" w:hAnsi="Aptos" w:eastAsia="Aptos" w:cs="Aptos"/>
          <w:b w:val="1"/>
          <w:bCs w:val="1"/>
          <w:noProof w:val="0"/>
          <w:sz w:val="24"/>
          <w:szCs w:val="24"/>
          <w:lang w:val="es-ES"/>
        </w:rPr>
        <w:t>8. Modificar las etiquetas de los productos elaborados.</w:t>
      </w:r>
    </w:p>
    <w:p w:rsidR="3CCBFE63" w:rsidP="0C916C91" w:rsidRDefault="3CCBFE63" w14:paraId="5E80019F" w14:textId="634605CF">
      <w:pPr>
        <w:bidi w:val="0"/>
        <w:spacing w:before="240" w:beforeAutospacing="off" w:after="240" w:afterAutospacing="off"/>
      </w:pPr>
      <w:r w:rsidRPr="0C916C91" w:rsidR="3CCBFE63">
        <w:rPr>
          <w:rFonts w:ascii="Aptos" w:hAnsi="Aptos" w:eastAsia="Aptos" w:cs="Aptos"/>
          <w:noProof w:val="0"/>
          <w:sz w:val="24"/>
          <w:szCs w:val="24"/>
          <w:lang w:val="es-ES"/>
        </w:rPr>
        <w:t>Proporcionar una funcionalidad para que el personal autorizado pueda actualizar la información de las etiquetas de los productos elaborados.</w:t>
      </w:r>
    </w:p>
    <w:p w:rsidR="3CCBFE63" w:rsidP="0C916C91" w:rsidRDefault="3CCBFE63" w14:paraId="70A15906" w14:textId="53F87041">
      <w:pPr>
        <w:pStyle w:val="Ttulo2"/>
        <w:bidi w:val="0"/>
        <w:spacing w:before="299" w:beforeAutospacing="off" w:after="299" w:afterAutospacing="off"/>
        <w:rPr>
          <w:rFonts w:ascii="Aptos" w:hAnsi="Aptos" w:eastAsia="Aptos" w:cs="Aptos"/>
          <w:b w:val="1"/>
          <w:bCs w:val="1"/>
          <w:noProof w:val="0"/>
          <w:sz w:val="36"/>
          <w:szCs w:val="36"/>
          <w:lang w:val="es-ES"/>
        </w:rPr>
      </w:pPr>
      <w:bookmarkStart w:name="_Toc929724710" w:id="405426213"/>
      <w:r w:rsidRPr="0C916C91" w:rsidR="3CCBFE63">
        <w:rPr>
          <w:rFonts w:ascii="Aptos" w:hAnsi="Aptos" w:eastAsia="Aptos" w:cs="Aptos"/>
          <w:b w:val="1"/>
          <w:bCs w:val="1"/>
          <w:noProof w:val="0"/>
          <w:sz w:val="36"/>
          <w:szCs w:val="36"/>
          <w:lang w:val="es-ES"/>
        </w:rPr>
        <w:t>6.4. Gestión documental e impresión</w:t>
      </w:r>
      <w:bookmarkEnd w:id="405426213"/>
    </w:p>
    <w:p w:rsidR="3CCBFE63" w:rsidP="0C916C91" w:rsidRDefault="3CCBFE63" w14:paraId="2CB68AB6" w14:textId="41E30080">
      <w:pPr>
        <w:bidi w:val="0"/>
        <w:spacing w:before="240" w:beforeAutospacing="off" w:after="240" w:afterAutospacing="off"/>
      </w:pPr>
      <w:r w:rsidRPr="0C916C91" w:rsidR="3CCBFE63">
        <w:rPr>
          <w:rFonts w:ascii="Aptos" w:hAnsi="Aptos" w:eastAsia="Aptos" w:cs="Aptos"/>
          <w:b w:val="1"/>
          <w:bCs w:val="1"/>
          <w:noProof w:val="0"/>
          <w:sz w:val="24"/>
          <w:szCs w:val="24"/>
          <w:lang w:val="es-ES"/>
        </w:rPr>
        <w:t>9. Consultar e imprimir documentos.</w:t>
      </w:r>
    </w:p>
    <w:p w:rsidR="3CCBFE63" w:rsidP="0C916C91" w:rsidRDefault="3CCBFE63" w14:paraId="38DBBB0F" w14:textId="307E0475">
      <w:pPr>
        <w:bidi w:val="0"/>
        <w:spacing w:before="240" w:beforeAutospacing="off" w:after="240" w:afterAutospacing="off"/>
      </w:pPr>
      <w:r w:rsidRPr="0C916C91" w:rsidR="3CCBFE63">
        <w:rPr>
          <w:rFonts w:ascii="Aptos" w:hAnsi="Aptos" w:eastAsia="Aptos" w:cs="Aptos"/>
          <w:noProof w:val="0"/>
          <w:sz w:val="24"/>
          <w:szCs w:val="24"/>
          <w:lang w:val="es-ES"/>
        </w:rPr>
        <w:t>Implementar una funcionalidad que permita localizar y solicitar la impresión de albaranes de recepción, escandallos y etiquetas, respetando los permisos asignados a cada perfil de usuario.</w:t>
      </w:r>
    </w:p>
    <w:p w:rsidR="3CCBFE63" w:rsidP="0C916C91" w:rsidRDefault="3CCBFE63" w14:paraId="785C7515" w14:textId="2367A386">
      <w:pPr>
        <w:bidi w:val="0"/>
        <w:spacing w:before="240" w:beforeAutospacing="off" w:after="240" w:afterAutospacing="off"/>
      </w:pPr>
      <w:r w:rsidRPr="0C916C91" w:rsidR="3CCBFE63">
        <w:rPr>
          <w:rFonts w:ascii="Aptos" w:hAnsi="Aptos" w:eastAsia="Aptos" w:cs="Aptos"/>
          <w:b w:val="1"/>
          <w:bCs w:val="1"/>
          <w:noProof w:val="0"/>
          <w:sz w:val="24"/>
          <w:szCs w:val="24"/>
          <w:lang w:val="es-ES"/>
        </w:rPr>
        <w:t>10. Generar documentos en formato PDF.</w:t>
      </w:r>
    </w:p>
    <w:p w:rsidR="3CCBFE63" w:rsidP="0C916C91" w:rsidRDefault="3CCBFE63" w14:paraId="1F8C19C5" w14:textId="5302F4B2">
      <w:pPr>
        <w:bidi w:val="0"/>
        <w:spacing w:before="240" w:beforeAutospacing="off" w:after="240" w:afterAutospacing="off"/>
      </w:pPr>
      <w:r w:rsidRPr="0C916C91" w:rsidR="3CCBFE63">
        <w:rPr>
          <w:rFonts w:ascii="Aptos" w:hAnsi="Aptos" w:eastAsia="Aptos" w:cs="Aptos"/>
          <w:noProof w:val="0"/>
          <w:sz w:val="24"/>
          <w:szCs w:val="24"/>
          <w:lang w:val="es-ES"/>
        </w:rPr>
        <w:t>Permitir la generación de documentos PDF a partir de la información disponible en la aplicación, facilitando su consulta, almacenamiento e impresión.</w:t>
      </w:r>
    </w:p>
    <w:p w:rsidR="3CCBFE63" w:rsidP="0C916C91" w:rsidRDefault="3CCBFE63" w14:paraId="7C5B9F15" w14:textId="0D7D01D2">
      <w:pPr>
        <w:pStyle w:val="Ttulo2"/>
        <w:bidi w:val="0"/>
        <w:spacing w:before="299" w:beforeAutospacing="off" w:after="299" w:afterAutospacing="off"/>
        <w:rPr>
          <w:rFonts w:ascii="Aptos" w:hAnsi="Aptos" w:eastAsia="Aptos" w:cs="Aptos"/>
          <w:b w:val="1"/>
          <w:bCs w:val="1"/>
          <w:noProof w:val="0"/>
          <w:sz w:val="36"/>
          <w:szCs w:val="36"/>
          <w:lang w:val="es-ES"/>
        </w:rPr>
      </w:pPr>
      <w:bookmarkStart w:name="_Toc212239244" w:id="1232650994"/>
      <w:r w:rsidRPr="0C916C91" w:rsidR="3CCBFE63">
        <w:rPr>
          <w:rFonts w:ascii="Aptos" w:hAnsi="Aptos" w:eastAsia="Aptos" w:cs="Aptos"/>
          <w:b w:val="1"/>
          <w:bCs w:val="1"/>
          <w:noProof w:val="0"/>
          <w:sz w:val="36"/>
          <w:szCs w:val="36"/>
          <w:lang w:val="es-ES"/>
        </w:rPr>
        <w:t>6.5. Gestión de facturas</w:t>
      </w:r>
      <w:bookmarkEnd w:id="1232650994"/>
    </w:p>
    <w:p w:rsidR="3CCBFE63" w:rsidP="0C916C91" w:rsidRDefault="3CCBFE63" w14:paraId="219BA4DC" w14:textId="73AA4792">
      <w:pPr>
        <w:bidi w:val="0"/>
        <w:spacing w:before="240" w:beforeAutospacing="off" w:after="240" w:afterAutospacing="off"/>
      </w:pPr>
      <w:r w:rsidRPr="0C916C91" w:rsidR="3CCBFE63">
        <w:rPr>
          <w:rFonts w:ascii="Aptos" w:hAnsi="Aptos" w:eastAsia="Aptos" w:cs="Aptos"/>
          <w:b w:val="1"/>
          <w:bCs w:val="1"/>
          <w:noProof w:val="0"/>
          <w:sz w:val="24"/>
          <w:szCs w:val="24"/>
          <w:lang w:val="es-ES"/>
        </w:rPr>
        <w:t>11. Crear facturas de recepción.</w:t>
      </w:r>
    </w:p>
    <w:p w:rsidR="3CCBFE63" w:rsidP="0C916C91" w:rsidRDefault="3CCBFE63" w14:paraId="7D7C1452" w14:textId="581C459E">
      <w:pPr>
        <w:bidi w:val="0"/>
        <w:spacing w:before="240" w:beforeAutospacing="off" w:after="240" w:afterAutospacing="off"/>
      </w:pPr>
      <w:r w:rsidRPr="0C916C91" w:rsidR="3CCBFE63">
        <w:rPr>
          <w:rFonts w:ascii="Aptos" w:hAnsi="Aptos" w:eastAsia="Aptos" w:cs="Aptos"/>
          <w:noProof w:val="0"/>
          <w:sz w:val="24"/>
          <w:szCs w:val="24"/>
          <w:lang w:val="es-ES"/>
        </w:rPr>
        <w:t>Permitir al personal administrativo generar facturas relacionadas con la recepción de materias primas utilizando los datos de referencia de la recepción, el proveedor, los productos, los precios, las cantidades y las fechas.</w:t>
      </w:r>
    </w:p>
    <w:p w:rsidR="3CCBFE63" w:rsidP="0C916C91" w:rsidRDefault="3CCBFE63" w14:paraId="177275D5" w14:textId="38C8708C">
      <w:pPr>
        <w:bidi w:val="0"/>
        <w:spacing w:before="240" w:beforeAutospacing="off" w:after="240" w:afterAutospacing="off"/>
      </w:pPr>
      <w:r w:rsidRPr="0C916C91" w:rsidR="3CCBFE63">
        <w:rPr>
          <w:rFonts w:ascii="Aptos" w:hAnsi="Aptos" w:eastAsia="Aptos" w:cs="Aptos"/>
          <w:b w:val="1"/>
          <w:bCs w:val="1"/>
          <w:noProof w:val="0"/>
          <w:sz w:val="24"/>
          <w:szCs w:val="24"/>
          <w:lang w:val="es-ES"/>
        </w:rPr>
        <w:t>12. Validar los datos de las facturas.</w:t>
      </w:r>
    </w:p>
    <w:p w:rsidR="3CCBFE63" w:rsidP="0C916C91" w:rsidRDefault="3CCBFE63" w14:paraId="30AEAA94" w14:textId="62B1E2DE">
      <w:pPr>
        <w:bidi w:val="0"/>
        <w:spacing w:before="240" w:beforeAutospacing="off" w:after="240" w:afterAutospacing="off"/>
      </w:pPr>
      <w:r w:rsidRPr="0C916C91" w:rsidR="3CCBFE63">
        <w:rPr>
          <w:rFonts w:ascii="Aptos" w:hAnsi="Aptos" w:eastAsia="Aptos" w:cs="Aptos"/>
          <w:noProof w:val="0"/>
          <w:sz w:val="24"/>
          <w:szCs w:val="24"/>
          <w:lang w:val="es-ES"/>
        </w:rPr>
        <w:t>Comprobar la coherencia de los datos necesarios para crear las facturas y señalar los errores relacionados con fechas, cantidades, referencias u otros campos obligatorios.</w:t>
      </w:r>
    </w:p>
    <w:p w:rsidR="3CCBFE63" w:rsidP="0C916C91" w:rsidRDefault="3CCBFE63" w14:paraId="3AA2834C" w14:textId="3AFD5378">
      <w:pPr>
        <w:pStyle w:val="Ttulo2"/>
        <w:bidi w:val="0"/>
        <w:spacing w:before="299" w:beforeAutospacing="off" w:after="299" w:afterAutospacing="off"/>
        <w:rPr>
          <w:rFonts w:ascii="Aptos" w:hAnsi="Aptos" w:eastAsia="Aptos" w:cs="Aptos"/>
          <w:b w:val="1"/>
          <w:bCs w:val="1"/>
          <w:noProof w:val="0"/>
          <w:sz w:val="36"/>
          <w:szCs w:val="36"/>
          <w:lang w:val="es-ES"/>
        </w:rPr>
      </w:pPr>
      <w:bookmarkStart w:name="_Toc2051042877" w:id="1743025291"/>
      <w:r w:rsidRPr="0C916C91" w:rsidR="3CCBFE63">
        <w:rPr>
          <w:rFonts w:ascii="Aptos" w:hAnsi="Aptos" w:eastAsia="Aptos" w:cs="Aptos"/>
          <w:b w:val="1"/>
          <w:bCs w:val="1"/>
          <w:noProof w:val="0"/>
          <w:sz w:val="36"/>
          <w:szCs w:val="36"/>
          <w:lang w:val="es-ES"/>
        </w:rPr>
        <w:t>6.6. Seguridad y control de acceso</w:t>
      </w:r>
      <w:bookmarkEnd w:id="1743025291"/>
    </w:p>
    <w:p w:rsidR="3CCBFE63" w:rsidP="0C916C91" w:rsidRDefault="3CCBFE63" w14:paraId="27203C0D" w14:textId="2EEDE292">
      <w:pPr>
        <w:bidi w:val="0"/>
        <w:spacing w:before="240" w:beforeAutospacing="off" w:after="240" w:afterAutospacing="off"/>
      </w:pPr>
      <w:r w:rsidRPr="0C916C91" w:rsidR="3CCBFE63">
        <w:rPr>
          <w:rFonts w:ascii="Aptos" w:hAnsi="Aptos" w:eastAsia="Aptos" w:cs="Aptos"/>
          <w:b w:val="1"/>
          <w:bCs w:val="1"/>
          <w:noProof w:val="0"/>
          <w:sz w:val="24"/>
          <w:szCs w:val="24"/>
          <w:lang w:val="es-ES"/>
        </w:rPr>
        <w:t>13. Autenticar a los usuarios.</w:t>
      </w:r>
    </w:p>
    <w:p w:rsidR="3CCBFE63" w:rsidP="0C916C91" w:rsidRDefault="3CCBFE63" w14:paraId="4A5EDE7F" w14:textId="0B9F41C7">
      <w:pPr>
        <w:bidi w:val="0"/>
        <w:spacing w:before="240" w:beforeAutospacing="off" w:after="240" w:afterAutospacing="off"/>
      </w:pPr>
      <w:r w:rsidRPr="0C916C91" w:rsidR="3CCBFE63">
        <w:rPr>
          <w:rFonts w:ascii="Aptos" w:hAnsi="Aptos" w:eastAsia="Aptos" w:cs="Aptos"/>
          <w:noProof w:val="0"/>
          <w:sz w:val="24"/>
          <w:szCs w:val="24"/>
          <w:lang w:val="es-ES"/>
        </w:rPr>
        <w:t>Implementar un mecanismo de acceso mediante usuario y contraseña que permita identificar a las personas que utilizan la aplicación.</w:t>
      </w:r>
    </w:p>
    <w:p w:rsidR="3CCBFE63" w:rsidP="0C916C91" w:rsidRDefault="3CCBFE63" w14:paraId="7621F18E" w14:textId="420AC482">
      <w:pPr>
        <w:bidi w:val="0"/>
        <w:spacing w:before="240" w:beforeAutospacing="off" w:after="240" w:afterAutospacing="off"/>
      </w:pPr>
      <w:r w:rsidRPr="0C916C91" w:rsidR="3CCBFE63">
        <w:rPr>
          <w:rFonts w:ascii="Aptos" w:hAnsi="Aptos" w:eastAsia="Aptos" w:cs="Aptos"/>
          <w:b w:val="1"/>
          <w:bCs w:val="1"/>
          <w:noProof w:val="0"/>
          <w:sz w:val="24"/>
          <w:szCs w:val="24"/>
          <w:lang w:val="es-ES"/>
        </w:rPr>
        <w:t>14. Controlar los permisos según el perfil profesional.</w:t>
      </w:r>
    </w:p>
    <w:p w:rsidR="3CCBFE63" w:rsidP="0C916C91" w:rsidRDefault="3CCBFE63" w14:paraId="37435050" w14:textId="57556ED4">
      <w:pPr>
        <w:bidi w:val="0"/>
        <w:spacing w:before="240" w:beforeAutospacing="off" w:after="240" w:afterAutospacing="off"/>
      </w:pPr>
      <w:r w:rsidRPr="0C916C91" w:rsidR="3CCBFE63">
        <w:rPr>
          <w:rFonts w:ascii="Aptos" w:hAnsi="Aptos" w:eastAsia="Aptos" w:cs="Aptos"/>
          <w:noProof w:val="0"/>
          <w:sz w:val="24"/>
          <w:szCs w:val="24"/>
          <w:lang w:val="es-ES"/>
        </w:rPr>
        <w:t>Restringir el acceso a las funcionalidades y operaciones de acuerdo con el perfil del usuario, diferenciando las responsabilidades del personal administrativo, los cocineros, el jefe de cocina y el nutricionista.</w:t>
      </w:r>
    </w:p>
    <w:p w:rsidR="3CCBFE63" w:rsidP="0C916C91" w:rsidRDefault="3CCBFE63" w14:paraId="603F88F6" w14:textId="2B31719A">
      <w:pPr>
        <w:bidi w:val="0"/>
        <w:spacing w:before="240" w:beforeAutospacing="off" w:after="240" w:afterAutospacing="off"/>
      </w:pPr>
      <w:r w:rsidRPr="0C916C91" w:rsidR="3CCBFE63">
        <w:rPr>
          <w:rFonts w:ascii="Aptos" w:hAnsi="Aptos" w:eastAsia="Aptos" w:cs="Aptos"/>
          <w:b w:val="1"/>
          <w:bCs w:val="1"/>
          <w:noProof w:val="0"/>
          <w:sz w:val="24"/>
          <w:szCs w:val="24"/>
          <w:lang w:val="es-ES"/>
        </w:rPr>
        <w:t>15. Controlar las modificaciones de información.</w:t>
      </w:r>
    </w:p>
    <w:p w:rsidR="3CCBFE63" w:rsidP="0C916C91" w:rsidRDefault="3CCBFE63" w14:paraId="4C9BD1F3" w14:textId="74EA84C5">
      <w:pPr>
        <w:bidi w:val="0"/>
        <w:spacing w:before="240" w:beforeAutospacing="off" w:after="240" w:afterAutospacing="off"/>
      </w:pPr>
      <w:r w:rsidRPr="0C916C91" w:rsidR="3CCBFE63">
        <w:rPr>
          <w:rFonts w:ascii="Aptos" w:hAnsi="Aptos" w:eastAsia="Aptos" w:cs="Aptos"/>
          <w:noProof w:val="0"/>
          <w:sz w:val="24"/>
          <w:szCs w:val="24"/>
          <w:lang w:val="es-ES"/>
        </w:rPr>
        <w:t>Establecer las restricciones necesarias para impedir que usuarios no autorizados modifiquen datos sensibles, como los escandallos, y contemplar los mecanismos de aprobación que se definan para estas operaciones.</w:t>
      </w:r>
    </w:p>
    <w:p w:rsidR="3CCBFE63" w:rsidP="0C916C91" w:rsidRDefault="3CCBFE63" w14:paraId="7217CE8B" w14:textId="0758987E">
      <w:pPr>
        <w:pStyle w:val="Ttulo2"/>
        <w:bidi w:val="0"/>
        <w:spacing w:before="299" w:beforeAutospacing="off" w:after="299" w:afterAutospacing="off"/>
        <w:rPr>
          <w:rFonts w:ascii="Aptos" w:hAnsi="Aptos" w:eastAsia="Aptos" w:cs="Aptos"/>
          <w:b w:val="1"/>
          <w:bCs w:val="1"/>
          <w:noProof w:val="0"/>
          <w:sz w:val="36"/>
          <w:szCs w:val="36"/>
          <w:lang w:val="es-ES"/>
        </w:rPr>
      </w:pPr>
      <w:bookmarkStart w:name="_Toc272130897" w:id="1114425954"/>
      <w:r w:rsidRPr="0C916C91" w:rsidR="3CCBFE63">
        <w:rPr>
          <w:rFonts w:ascii="Aptos" w:hAnsi="Aptos" w:eastAsia="Aptos" w:cs="Aptos"/>
          <w:b w:val="1"/>
          <w:bCs w:val="1"/>
          <w:noProof w:val="0"/>
          <w:sz w:val="36"/>
          <w:szCs w:val="36"/>
          <w:lang w:val="es-ES"/>
        </w:rPr>
        <w:t>6.7. Seguimiento y fiabilidad del sistema</w:t>
      </w:r>
      <w:bookmarkEnd w:id="1114425954"/>
    </w:p>
    <w:p w:rsidR="3CCBFE63" w:rsidP="0C916C91" w:rsidRDefault="3CCBFE63" w14:paraId="6AC7BB32" w14:textId="5E2DB6BA">
      <w:pPr>
        <w:bidi w:val="0"/>
        <w:spacing w:before="240" w:beforeAutospacing="off" w:after="240" w:afterAutospacing="off"/>
      </w:pPr>
      <w:r w:rsidRPr="0C916C91" w:rsidR="3CCBFE63">
        <w:rPr>
          <w:rFonts w:ascii="Aptos" w:hAnsi="Aptos" w:eastAsia="Aptos" w:cs="Aptos"/>
          <w:b w:val="1"/>
          <w:bCs w:val="1"/>
          <w:noProof w:val="0"/>
          <w:sz w:val="24"/>
          <w:szCs w:val="24"/>
          <w:lang w:val="es-ES"/>
        </w:rPr>
        <w:t>16. Registrar las operaciones realizadas.</w:t>
      </w:r>
    </w:p>
    <w:p w:rsidR="3CCBFE63" w:rsidP="0C916C91" w:rsidRDefault="3CCBFE63" w14:paraId="491998FA" w14:textId="48A250FE">
      <w:pPr>
        <w:bidi w:val="0"/>
        <w:spacing w:before="240" w:beforeAutospacing="off" w:after="240" w:afterAutospacing="off"/>
      </w:pPr>
      <w:r w:rsidRPr="0C916C91" w:rsidR="3CCBFE63">
        <w:rPr>
          <w:rFonts w:ascii="Aptos" w:hAnsi="Aptos" w:eastAsia="Aptos" w:cs="Aptos"/>
          <w:noProof w:val="0"/>
          <w:sz w:val="24"/>
          <w:szCs w:val="24"/>
          <w:lang w:val="es-ES"/>
        </w:rPr>
        <w:t>Guardar información de seguimiento sobre las operaciones relevantes, incluyendo la fecha y el usuario responsable, con el fin de facilitar la consulta del historial de modificaciones.</w:t>
      </w:r>
    </w:p>
    <w:p w:rsidR="3CCBFE63" w:rsidP="0C916C91" w:rsidRDefault="3CCBFE63" w14:paraId="1DC1ED78" w14:textId="68ACE254">
      <w:pPr>
        <w:bidi w:val="0"/>
        <w:spacing w:before="240" w:beforeAutospacing="off" w:after="240" w:afterAutospacing="off"/>
      </w:pPr>
      <w:r w:rsidRPr="0C916C91" w:rsidR="3CCBFE63">
        <w:rPr>
          <w:rFonts w:ascii="Aptos" w:hAnsi="Aptos" w:eastAsia="Aptos" w:cs="Aptos"/>
          <w:b w:val="1"/>
          <w:bCs w:val="1"/>
          <w:noProof w:val="0"/>
          <w:sz w:val="24"/>
          <w:szCs w:val="24"/>
          <w:lang w:val="es-ES"/>
        </w:rPr>
        <w:t>17. Gestionar los errores de las operaciones.</w:t>
      </w:r>
    </w:p>
    <w:p w:rsidR="3CCBFE63" w:rsidP="0C916C91" w:rsidRDefault="3CCBFE63" w14:paraId="66507790" w14:textId="2D8F02CC">
      <w:pPr>
        <w:bidi w:val="0"/>
        <w:spacing w:before="240" w:beforeAutospacing="off" w:after="240" w:afterAutospacing="off"/>
      </w:pPr>
      <w:r w:rsidRPr="0C916C91" w:rsidR="3CCBFE63">
        <w:rPr>
          <w:rFonts w:ascii="Aptos" w:hAnsi="Aptos" w:eastAsia="Aptos" w:cs="Aptos"/>
          <w:noProof w:val="0"/>
          <w:sz w:val="24"/>
          <w:szCs w:val="24"/>
          <w:lang w:val="es-ES"/>
        </w:rPr>
        <w:t>Informar al usuario cuando una operación no pueda completarse y facilitar la corrección de los datos problemáticos sin perder, siempre que sea posible, la información previamente introducida.</w:t>
      </w:r>
    </w:p>
    <w:p w:rsidR="3CCBFE63" w:rsidP="0C916C91" w:rsidRDefault="3CCBFE63" w14:paraId="3D5D4957" w14:textId="7F214A4D">
      <w:pPr>
        <w:bidi w:val="0"/>
        <w:spacing w:before="240" w:beforeAutospacing="off" w:after="240" w:afterAutospacing="off"/>
      </w:pPr>
      <w:r w:rsidRPr="0C916C91" w:rsidR="3CCBFE63">
        <w:rPr>
          <w:rFonts w:ascii="Aptos" w:hAnsi="Aptos" w:eastAsia="Aptos" w:cs="Aptos"/>
          <w:b w:val="1"/>
          <w:bCs w:val="1"/>
          <w:noProof w:val="0"/>
          <w:sz w:val="24"/>
          <w:szCs w:val="24"/>
          <w:lang w:val="es-ES"/>
        </w:rPr>
        <w:t>18. Verificar el funcionamiento de las funcionalidades.</w:t>
      </w:r>
    </w:p>
    <w:p w:rsidR="3CCBFE63" w:rsidP="0C916C91" w:rsidRDefault="3CCBFE63" w14:paraId="2DA2CFF4" w14:textId="5EB240DA">
      <w:pPr>
        <w:bidi w:val="0"/>
        <w:spacing w:before="240" w:beforeAutospacing="off" w:after="240" w:afterAutospacing="off"/>
      </w:pPr>
      <w:r w:rsidRPr="0C916C91" w:rsidR="3CCBFE63">
        <w:rPr>
          <w:rFonts w:ascii="Aptos" w:hAnsi="Aptos" w:eastAsia="Aptos" w:cs="Aptos"/>
          <w:noProof w:val="0"/>
          <w:sz w:val="24"/>
          <w:szCs w:val="24"/>
          <w:lang w:val="es-ES"/>
        </w:rPr>
        <w:t>Realizar pruebas para comprobar que los casos de uso implementados funcionan correctamente, que se respetan los permisos y que los datos se registran, consultan y modifican de acuerdo con los requisitos definidos.</w:t>
      </w:r>
    </w:p>
    <w:p w:rsidR="0C916C91" w:rsidRDefault="0C916C91" w14:paraId="77E90C92" w14:textId="52EC3F79"/>
    <w:sectPr w:rsidR="0060549A">
      <w:pgSz w:w="11906" w:h="16838" w:orient="portrait"/>
      <w:pgMar w:top="1417" w:right="1701" w:bottom="1417" w:left="1701" w:header="708" w:footer="708" w:gutter="0"/>
      <w:cols w:space="708"/>
      <w:docGrid w:linePitch="360"/>
      <w:titlePg w:val="1"/>
      <w:headerReference w:type="default" r:id="R17b0e21772004c8d"/>
      <w:headerReference w:type="first" r:id="Ra9ed67bbdb5e4d72"/>
      <w:footerReference w:type="default" r:id="Ra1c419a259c54f51"/>
      <w:footerReference w:type="first" r:id="R6df26702f581475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2830"/>
      <w:gridCol w:w="2830"/>
      <w:gridCol w:w="2830"/>
    </w:tblGrid>
    <w:tr w:rsidR="0C916C91" w:rsidTr="0C916C91" w14:paraId="3D474B90">
      <w:trPr>
        <w:trHeight w:val="300"/>
      </w:trPr>
      <w:tc>
        <w:tcPr>
          <w:tcW w:w="2830" w:type="dxa"/>
          <w:tcMar/>
        </w:tcPr>
        <w:p w:rsidR="0C916C91" w:rsidP="0C916C91" w:rsidRDefault="0C916C91" w14:paraId="78F0414B" w14:textId="791D626E">
          <w:pPr>
            <w:pStyle w:val="Header"/>
            <w:bidi w:val="0"/>
            <w:ind w:left="-115"/>
            <w:jc w:val="left"/>
          </w:pPr>
        </w:p>
      </w:tc>
      <w:tc>
        <w:tcPr>
          <w:tcW w:w="2830" w:type="dxa"/>
          <w:tcMar/>
        </w:tcPr>
        <w:p w:rsidR="0C916C91" w:rsidP="0C916C91" w:rsidRDefault="0C916C91" w14:paraId="6AD0724D" w14:textId="237AF42E">
          <w:pPr>
            <w:pStyle w:val="Header"/>
            <w:bidi w:val="0"/>
            <w:jc w:val="center"/>
          </w:pPr>
        </w:p>
      </w:tc>
      <w:tc>
        <w:tcPr>
          <w:tcW w:w="2830" w:type="dxa"/>
          <w:tcMar/>
        </w:tcPr>
        <w:p w:rsidR="0C916C91" w:rsidP="0C916C91" w:rsidRDefault="0C916C91" w14:paraId="5BF505E0" w14:textId="732D45E5">
          <w:pPr>
            <w:pStyle w:val="Header"/>
            <w:bidi w:val="0"/>
            <w:ind w:right="-115"/>
            <w:jc w:val="right"/>
          </w:pPr>
          <w:r>
            <w:fldChar w:fldCharType="begin"/>
          </w:r>
          <w:r>
            <w:instrText xml:space="preserve">PAGE</w:instrText>
          </w:r>
          <w:r>
            <w:fldChar w:fldCharType="separate"/>
          </w:r>
          <w:r>
            <w:fldChar w:fldCharType="end"/>
          </w:r>
        </w:p>
      </w:tc>
    </w:tr>
  </w:tbl>
  <w:p w:rsidR="0C916C91" w:rsidP="0C916C91" w:rsidRDefault="0C916C91" w14:paraId="33BD010A" w14:textId="48C06E70">
    <w:pPr>
      <w:pStyle w:val="Footer"/>
      <w:bidi w:val="0"/>
    </w:pPr>
  </w:p>
</w:ftr>
</file>

<file path=word/footer2.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2830"/>
      <w:gridCol w:w="2830"/>
      <w:gridCol w:w="2830"/>
    </w:tblGrid>
    <w:tr w:rsidR="0C916C91" w:rsidTr="0C916C91" w14:paraId="05085917">
      <w:trPr>
        <w:trHeight w:val="300"/>
      </w:trPr>
      <w:tc>
        <w:tcPr>
          <w:tcW w:w="2830" w:type="dxa"/>
          <w:tcMar/>
        </w:tcPr>
        <w:p w:rsidR="0C916C91" w:rsidP="0C916C91" w:rsidRDefault="0C916C91" w14:paraId="44C0C344" w14:textId="3C4CB0A4">
          <w:pPr>
            <w:pStyle w:val="Header"/>
            <w:bidi w:val="0"/>
            <w:ind w:left="-115"/>
            <w:jc w:val="left"/>
          </w:pPr>
        </w:p>
      </w:tc>
      <w:tc>
        <w:tcPr>
          <w:tcW w:w="2830" w:type="dxa"/>
          <w:tcMar/>
        </w:tcPr>
        <w:p w:rsidR="0C916C91" w:rsidP="0C916C91" w:rsidRDefault="0C916C91" w14:paraId="6BF4D162" w14:textId="0E61DB0F">
          <w:pPr>
            <w:pStyle w:val="Header"/>
            <w:bidi w:val="0"/>
            <w:jc w:val="center"/>
          </w:pPr>
        </w:p>
      </w:tc>
      <w:tc>
        <w:tcPr>
          <w:tcW w:w="2830" w:type="dxa"/>
          <w:tcMar/>
        </w:tcPr>
        <w:p w:rsidR="0C916C91" w:rsidP="0C916C91" w:rsidRDefault="0C916C91" w14:paraId="3E039EDC" w14:textId="4F1A914F">
          <w:pPr>
            <w:pStyle w:val="Header"/>
            <w:bidi w:val="0"/>
            <w:ind w:right="-115"/>
            <w:jc w:val="right"/>
          </w:pPr>
        </w:p>
      </w:tc>
    </w:tr>
  </w:tbl>
  <w:p w:rsidR="0C916C91" w:rsidP="0C916C91" w:rsidRDefault="0C916C91" w14:paraId="16200E95" w14:textId="59CA9701">
    <w:pPr>
      <w:pStyle w:val="Footer"/>
      <w:bidi w:val="0"/>
    </w:pPr>
  </w:p>
</w:ftr>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2830"/>
      <w:gridCol w:w="2830"/>
      <w:gridCol w:w="2830"/>
    </w:tblGrid>
    <w:tr w:rsidR="0C916C91" w:rsidTr="0C916C91" w14:paraId="3FDC9EC4">
      <w:trPr>
        <w:trHeight w:val="300"/>
      </w:trPr>
      <w:tc>
        <w:tcPr>
          <w:tcW w:w="2830" w:type="dxa"/>
          <w:tcMar/>
        </w:tcPr>
        <w:p w:rsidR="0C916C91" w:rsidP="0C916C91" w:rsidRDefault="0C916C91" w14:paraId="7DBF06D5" w14:textId="1F167B22">
          <w:pPr>
            <w:pStyle w:val="Header"/>
            <w:bidi w:val="0"/>
            <w:ind w:left="-115"/>
            <w:jc w:val="left"/>
          </w:pPr>
          <w:r w:rsidR="0C916C91">
            <w:rPr/>
            <w:t>PI</w:t>
          </w:r>
        </w:p>
      </w:tc>
      <w:tc>
        <w:tcPr>
          <w:tcW w:w="2830" w:type="dxa"/>
          <w:tcMar/>
        </w:tcPr>
        <w:p w:rsidR="0C916C91" w:rsidP="0C916C91" w:rsidRDefault="0C916C91" w14:paraId="038BCA66" w14:textId="32EE23A1">
          <w:pPr>
            <w:pStyle w:val="Header"/>
            <w:bidi w:val="0"/>
            <w:jc w:val="center"/>
          </w:pPr>
          <w:r w:rsidR="0C916C91">
            <w:rPr/>
            <w:t>2º DAM</w:t>
          </w:r>
        </w:p>
      </w:tc>
      <w:tc>
        <w:tcPr>
          <w:tcW w:w="2830" w:type="dxa"/>
          <w:tcMar/>
        </w:tcPr>
        <w:p w:rsidR="0C916C91" w:rsidP="0C916C91" w:rsidRDefault="0C916C91" w14:paraId="4D2A28A8" w14:textId="5CAEF565">
          <w:pPr>
            <w:pStyle w:val="Header"/>
            <w:bidi w:val="0"/>
            <w:ind w:right="-115"/>
            <w:jc w:val="right"/>
          </w:pPr>
          <w:r w:rsidR="0C916C91">
            <w:rPr/>
            <w:t>2026/2027</w:t>
          </w:r>
        </w:p>
      </w:tc>
    </w:tr>
  </w:tbl>
  <w:p w:rsidR="0C916C91" w:rsidP="0C916C91" w:rsidRDefault="0C916C91" w14:paraId="3C81CFF6" w14:textId="4ECB9AFA">
    <w:pPr>
      <w:pStyle w:val="Header"/>
      <w:bidi w:val="0"/>
    </w:pPr>
  </w:p>
</w:hdr>
</file>

<file path=word/header2.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2830"/>
      <w:gridCol w:w="2830"/>
      <w:gridCol w:w="2830"/>
    </w:tblGrid>
    <w:tr w:rsidR="0C916C91" w:rsidTr="0C916C91" w14:paraId="38B37C0B">
      <w:trPr>
        <w:trHeight w:val="300"/>
      </w:trPr>
      <w:tc>
        <w:tcPr>
          <w:tcW w:w="2830" w:type="dxa"/>
          <w:tcMar/>
        </w:tcPr>
        <w:p w:rsidR="0C916C91" w:rsidP="0C916C91" w:rsidRDefault="0C916C91" w14:paraId="2DB5F7AD" w14:textId="6F6B5D80">
          <w:pPr>
            <w:pStyle w:val="Header"/>
            <w:bidi w:val="0"/>
            <w:ind w:left="-115"/>
            <w:jc w:val="left"/>
          </w:pPr>
        </w:p>
      </w:tc>
      <w:tc>
        <w:tcPr>
          <w:tcW w:w="2830" w:type="dxa"/>
          <w:tcMar/>
        </w:tcPr>
        <w:p w:rsidR="0C916C91" w:rsidP="0C916C91" w:rsidRDefault="0C916C91" w14:paraId="5C0BAFAA" w14:textId="3CC8C48E">
          <w:pPr>
            <w:pStyle w:val="Header"/>
            <w:bidi w:val="0"/>
            <w:jc w:val="center"/>
          </w:pPr>
        </w:p>
      </w:tc>
      <w:tc>
        <w:tcPr>
          <w:tcW w:w="2830" w:type="dxa"/>
          <w:tcMar/>
        </w:tcPr>
        <w:p w:rsidR="0C916C91" w:rsidP="0C916C91" w:rsidRDefault="0C916C91" w14:paraId="719DBA0C" w14:textId="0ADC1376">
          <w:pPr>
            <w:pStyle w:val="Header"/>
            <w:bidi w:val="0"/>
            <w:ind w:right="-115"/>
            <w:jc w:val="right"/>
          </w:pPr>
        </w:p>
      </w:tc>
    </w:tr>
  </w:tbl>
  <w:p w:rsidR="0C916C91" w:rsidP="0C916C91" w:rsidRDefault="0C916C91" w14:paraId="58DE896D" w14:textId="7EF3EA16">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7">
    <w:nsid w:val="39f915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5c58f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dbc85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5952CC"/>
    <w:multiLevelType w:val="multilevel"/>
    <w:tmpl w:val="3FD2A6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3A20BEC"/>
    <w:multiLevelType w:val="multilevel"/>
    <w:tmpl w:val="0B62F72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EF14B8"/>
    <w:multiLevelType w:val="multilevel"/>
    <w:tmpl w:val="062AB7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D84280B"/>
    <w:multiLevelType w:val="multilevel"/>
    <w:tmpl w:val="BC78DE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10A83EC3"/>
    <w:multiLevelType w:val="multilevel"/>
    <w:tmpl w:val="1A2EC6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148200ED"/>
    <w:multiLevelType w:val="multilevel"/>
    <w:tmpl w:val="414C6A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D852995"/>
    <w:multiLevelType w:val="multilevel"/>
    <w:tmpl w:val="FA5645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9A22E9"/>
    <w:multiLevelType w:val="multilevel"/>
    <w:tmpl w:val="DFB4AE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2E9D7572"/>
    <w:multiLevelType w:val="multilevel"/>
    <w:tmpl w:val="CFA0AA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35F3617F"/>
    <w:multiLevelType w:val="multilevel"/>
    <w:tmpl w:val="3E4441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40B21C7E"/>
    <w:multiLevelType w:val="multilevel"/>
    <w:tmpl w:val="906AD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52348F"/>
    <w:multiLevelType w:val="multilevel"/>
    <w:tmpl w:val="27764F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4518A8"/>
    <w:multiLevelType w:val="multilevel"/>
    <w:tmpl w:val="3FC0F3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D70F46"/>
    <w:multiLevelType w:val="multilevel"/>
    <w:tmpl w:val="2F760E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7C469E"/>
    <w:multiLevelType w:val="multilevel"/>
    <w:tmpl w:val="D28A6E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B07790"/>
    <w:multiLevelType w:val="multilevel"/>
    <w:tmpl w:val="5462B1D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D653A4"/>
    <w:multiLevelType w:val="multilevel"/>
    <w:tmpl w:val="204422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5D01415D"/>
    <w:multiLevelType w:val="multilevel"/>
    <w:tmpl w:val="B426A4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67B316D1"/>
    <w:multiLevelType w:val="multilevel"/>
    <w:tmpl w:val="1FDC95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69285E5C"/>
    <w:multiLevelType w:val="multilevel"/>
    <w:tmpl w:val="4FD2834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474353"/>
    <w:multiLevelType w:val="multilevel"/>
    <w:tmpl w:val="2B0A71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6FD75E61"/>
    <w:multiLevelType w:val="multilevel"/>
    <w:tmpl w:val="EE1412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74B17124"/>
    <w:multiLevelType w:val="multilevel"/>
    <w:tmpl w:val="898A0F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7BA11A07"/>
    <w:multiLevelType w:val="multilevel"/>
    <w:tmpl w:val="481E14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7EE330CA"/>
    <w:multiLevelType w:val="multilevel"/>
    <w:tmpl w:val="D76839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28">
    <w:abstractNumId w:val="27"/>
  </w:num>
  <w:num w:numId="27">
    <w:abstractNumId w:val="26"/>
  </w:num>
  <w:num w:numId="26">
    <w:abstractNumId w:val="25"/>
  </w:num>
  <w:num w:numId="1" w16cid:durableId="353852105">
    <w:abstractNumId w:val="10"/>
  </w:num>
  <w:num w:numId="2" w16cid:durableId="967050212">
    <w:abstractNumId w:val="6"/>
  </w:num>
  <w:num w:numId="3" w16cid:durableId="1090858042">
    <w:abstractNumId w:val="24"/>
  </w:num>
  <w:num w:numId="4" w16cid:durableId="1907035745">
    <w:abstractNumId w:val="14"/>
  </w:num>
  <w:num w:numId="5" w16cid:durableId="395978909">
    <w:abstractNumId w:val="11"/>
  </w:num>
  <w:num w:numId="6" w16cid:durableId="1746298462">
    <w:abstractNumId w:val="13"/>
  </w:num>
  <w:num w:numId="7" w16cid:durableId="2129083205">
    <w:abstractNumId w:val="19"/>
  </w:num>
  <w:num w:numId="8" w16cid:durableId="871267184">
    <w:abstractNumId w:val="1"/>
  </w:num>
  <w:num w:numId="9" w16cid:durableId="1153526586">
    <w:abstractNumId w:val="15"/>
  </w:num>
  <w:num w:numId="10" w16cid:durableId="1141965631">
    <w:abstractNumId w:val="12"/>
  </w:num>
  <w:num w:numId="11" w16cid:durableId="1029601277">
    <w:abstractNumId w:val="8"/>
  </w:num>
  <w:num w:numId="12" w16cid:durableId="1086657193">
    <w:abstractNumId w:val="23"/>
  </w:num>
  <w:num w:numId="13" w16cid:durableId="623003032">
    <w:abstractNumId w:val="3"/>
  </w:num>
  <w:num w:numId="14" w16cid:durableId="1261723689">
    <w:abstractNumId w:val="4"/>
  </w:num>
  <w:num w:numId="15" w16cid:durableId="1306622754">
    <w:abstractNumId w:val="16"/>
  </w:num>
  <w:num w:numId="16" w16cid:durableId="1221674769">
    <w:abstractNumId w:val="7"/>
  </w:num>
  <w:num w:numId="17" w16cid:durableId="2111586038">
    <w:abstractNumId w:val="5"/>
  </w:num>
  <w:num w:numId="18" w16cid:durableId="262230687">
    <w:abstractNumId w:val="9"/>
  </w:num>
  <w:num w:numId="19" w16cid:durableId="1085035565">
    <w:abstractNumId w:val="18"/>
  </w:num>
  <w:num w:numId="20" w16cid:durableId="160315428">
    <w:abstractNumId w:val="2"/>
  </w:num>
  <w:num w:numId="21" w16cid:durableId="543249338">
    <w:abstractNumId w:val="21"/>
  </w:num>
  <w:num w:numId="22" w16cid:durableId="237328572">
    <w:abstractNumId w:val="17"/>
  </w:num>
  <w:num w:numId="23" w16cid:durableId="1891647705">
    <w:abstractNumId w:val="22"/>
  </w:num>
  <w:num w:numId="24" w16cid:durableId="777527050">
    <w:abstractNumId w:val="0"/>
  </w:num>
  <w:num w:numId="25" w16cid:durableId="7488184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A36"/>
    <w:rsid w:val="000B0A27"/>
    <w:rsid w:val="00156CFF"/>
    <w:rsid w:val="002A12F7"/>
    <w:rsid w:val="002B3643"/>
    <w:rsid w:val="0043460A"/>
    <w:rsid w:val="00456A36"/>
    <w:rsid w:val="0060549A"/>
    <w:rsid w:val="00606EFD"/>
    <w:rsid w:val="00627837"/>
    <w:rsid w:val="00717AEE"/>
    <w:rsid w:val="007319BD"/>
    <w:rsid w:val="008042B2"/>
    <w:rsid w:val="00860BF9"/>
    <w:rsid w:val="00A122BE"/>
    <w:rsid w:val="00AE17DA"/>
    <w:rsid w:val="00CC5CB8"/>
    <w:rsid w:val="00D53108"/>
    <w:rsid w:val="00D63979"/>
    <w:rsid w:val="00DA36EE"/>
    <w:rsid w:val="00E635B1"/>
    <w:rsid w:val="00EC099B"/>
    <w:rsid w:val="00EC1F09"/>
    <w:rsid w:val="059EC3D3"/>
    <w:rsid w:val="08BDED68"/>
    <w:rsid w:val="0C916C91"/>
    <w:rsid w:val="1A1FF9F3"/>
    <w:rsid w:val="1AD18F0B"/>
    <w:rsid w:val="1AF74098"/>
    <w:rsid w:val="1C83B91E"/>
    <w:rsid w:val="1DF1B553"/>
    <w:rsid w:val="24AE129A"/>
    <w:rsid w:val="24B78A5B"/>
    <w:rsid w:val="2870D490"/>
    <w:rsid w:val="2CE43061"/>
    <w:rsid w:val="3594CBD3"/>
    <w:rsid w:val="37A5DC9E"/>
    <w:rsid w:val="38748249"/>
    <w:rsid w:val="3CCBFE63"/>
    <w:rsid w:val="3CF459E5"/>
    <w:rsid w:val="3D31B124"/>
    <w:rsid w:val="42E97E42"/>
    <w:rsid w:val="46988CE5"/>
    <w:rsid w:val="4713C885"/>
    <w:rsid w:val="48EB19F3"/>
    <w:rsid w:val="4961432D"/>
    <w:rsid w:val="4EAE08A0"/>
    <w:rsid w:val="4FC0631E"/>
    <w:rsid w:val="59BBA5FF"/>
    <w:rsid w:val="5AB9F2CB"/>
    <w:rsid w:val="5EDC2679"/>
    <w:rsid w:val="5FAF7474"/>
    <w:rsid w:val="6231A042"/>
    <w:rsid w:val="69FAB2AF"/>
    <w:rsid w:val="6B986608"/>
    <w:rsid w:val="6DCF8E32"/>
    <w:rsid w:val="6EA1D4C3"/>
    <w:rsid w:val="6FD861A4"/>
    <w:rsid w:val="709C538F"/>
    <w:rsid w:val="7342410F"/>
    <w:rsid w:val="745DE550"/>
    <w:rsid w:val="761A6F5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2BB49"/>
  <w15:chartTrackingRefBased/>
  <w15:docId w15:val="{8E4F9379-4C8C-4EE1-AFC1-1AC73D3F3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635B1"/>
  </w:style>
  <w:style w:type="paragraph" w:styleId="Ttulo1">
    <w:name w:val="heading 1"/>
    <w:basedOn w:val="Normal"/>
    <w:next w:val="Normal"/>
    <w:link w:val="Ttulo1Car"/>
    <w:uiPriority w:val="9"/>
    <w:qFormat/>
    <w:rsid w:val="00456A3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56A3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56A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6A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56A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56A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6A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6A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6A36"/>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456A36"/>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456A36"/>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456A36"/>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456A36"/>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456A36"/>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456A36"/>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456A36"/>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456A36"/>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456A36"/>
    <w:rPr>
      <w:rFonts w:eastAsiaTheme="majorEastAsia" w:cstheme="majorBidi"/>
      <w:color w:val="272727" w:themeColor="text1" w:themeTint="D8"/>
    </w:rPr>
  </w:style>
  <w:style w:type="paragraph" w:styleId="Ttulo">
    <w:name w:val="Title"/>
    <w:basedOn w:val="Normal"/>
    <w:next w:val="Normal"/>
    <w:link w:val="TtuloCar"/>
    <w:uiPriority w:val="10"/>
    <w:qFormat/>
    <w:rsid w:val="00456A36"/>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456A36"/>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456A36"/>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456A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6A36"/>
    <w:pPr>
      <w:spacing w:before="160"/>
      <w:jc w:val="center"/>
    </w:pPr>
    <w:rPr>
      <w:i/>
      <w:iCs/>
      <w:color w:val="404040" w:themeColor="text1" w:themeTint="BF"/>
    </w:rPr>
  </w:style>
  <w:style w:type="character" w:styleId="CitaCar" w:customStyle="1">
    <w:name w:val="Cita Car"/>
    <w:basedOn w:val="Fuentedeprrafopredeter"/>
    <w:link w:val="Cita"/>
    <w:uiPriority w:val="29"/>
    <w:rsid w:val="00456A36"/>
    <w:rPr>
      <w:i/>
      <w:iCs/>
      <w:color w:val="404040" w:themeColor="text1" w:themeTint="BF"/>
    </w:rPr>
  </w:style>
  <w:style w:type="paragraph" w:styleId="Prrafodelista">
    <w:name w:val="List Paragraph"/>
    <w:basedOn w:val="Normal"/>
    <w:uiPriority w:val="34"/>
    <w:qFormat/>
    <w:rsid w:val="00456A36"/>
    <w:pPr>
      <w:ind w:left="720"/>
      <w:contextualSpacing/>
    </w:pPr>
  </w:style>
  <w:style w:type="character" w:styleId="nfasisintenso">
    <w:name w:val="Intense Emphasis"/>
    <w:basedOn w:val="Fuentedeprrafopredeter"/>
    <w:uiPriority w:val="21"/>
    <w:qFormat/>
    <w:rsid w:val="00456A36"/>
    <w:rPr>
      <w:i/>
      <w:iCs/>
      <w:color w:val="0F4761" w:themeColor="accent1" w:themeShade="BF"/>
    </w:rPr>
  </w:style>
  <w:style w:type="paragraph" w:styleId="Citadestacada">
    <w:name w:val="Intense Quote"/>
    <w:basedOn w:val="Normal"/>
    <w:next w:val="Normal"/>
    <w:link w:val="CitadestacadaCar"/>
    <w:uiPriority w:val="30"/>
    <w:qFormat/>
    <w:rsid w:val="00456A3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456A36"/>
    <w:rPr>
      <w:i/>
      <w:iCs/>
      <w:color w:val="0F4761" w:themeColor="accent1" w:themeShade="BF"/>
    </w:rPr>
  </w:style>
  <w:style w:type="character" w:styleId="Referenciaintensa">
    <w:name w:val="Intense Reference"/>
    <w:basedOn w:val="Fuentedeprrafopredeter"/>
    <w:uiPriority w:val="32"/>
    <w:qFormat/>
    <w:rsid w:val="00456A36"/>
    <w:rPr>
      <w:b/>
      <w:bCs/>
      <w:smallCaps/>
      <w:color w:val="0F4761" w:themeColor="accent1" w:themeShade="BF"/>
      <w:spacing w:val="5"/>
    </w:rPr>
  </w:style>
  <w:style w:type="paragraph" w:styleId="TOC1">
    <w:uiPriority w:val="39"/>
    <w:name w:val="toc 1"/>
    <w:basedOn w:val="Normal"/>
    <w:next w:val="Normal"/>
    <w:unhideWhenUsed/>
    <w:rsid w:val="0C916C91"/>
    <w:pPr>
      <w:spacing w:after="100"/>
    </w:pPr>
  </w:style>
  <w:style w:type="paragraph" w:styleId="TOC2">
    <w:uiPriority w:val="39"/>
    <w:name w:val="toc 2"/>
    <w:basedOn w:val="Normal"/>
    <w:next w:val="Normal"/>
    <w:unhideWhenUsed/>
    <w:rsid w:val="0C916C91"/>
    <w:pPr>
      <w:spacing w:after="100"/>
      <w:ind w:left="220"/>
    </w:pPr>
  </w:style>
  <w:style w:type="paragraph" w:styleId="Header">
    <w:uiPriority w:val="99"/>
    <w:name w:val="header"/>
    <w:basedOn w:val="Normal"/>
    <w:unhideWhenUsed/>
    <w:rsid w:val="0C916C91"/>
    <w:pPr>
      <w:tabs>
        <w:tab w:val="center" w:leader="none" w:pos="4680"/>
        <w:tab w:val="right" w:leader="none" w:pos="9360"/>
      </w:tabs>
      <w:spacing w:after="0" w:line="240" w:lineRule="auto"/>
    </w:pPr>
  </w:style>
  <w:style w:type="paragraph" w:styleId="Footer">
    <w:uiPriority w:val="99"/>
    <w:name w:val="footer"/>
    <w:basedOn w:val="Normal"/>
    <w:unhideWhenUsed/>
    <w:rsid w:val="0C916C91"/>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eader" Target="header.xml" Id="R17b0e21772004c8d" /><Relationship Type="http://schemas.openxmlformats.org/officeDocument/2006/relationships/header" Target="header2.xml" Id="Ra9ed67bbdb5e4d72" /><Relationship Type="http://schemas.openxmlformats.org/officeDocument/2006/relationships/footer" Target="footer.xml" Id="Ra1c419a259c54f51" /><Relationship Type="http://schemas.openxmlformats.org/officeDocument/2006/relationships/footer" Target="footer2.xml" Id="R6df26702f5814757"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sergio g p</dc:creator>
  <keywords/>
  <dc:description/>
  <lastModifiedBy>Saúl García Girón</lastModifiedBy>
  <revision>20</revision>
  <dcterms:created xsi:type="dcterms:W3CDTF">2026-09-27T15:09:00.0000000Z</dcterms:created>
  <dcterms:modified xsi:type="dcterms:W3CDTF">2026-10-16T21:55:51.2912211Z</dcterms:modified>
</coreProperties>
</file>