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331C5A3" wp14:paraId="2C078E63" wp14:textId="4675C9D2">
      <w:pPr>
        <w:jc w:val="center"/>
        <w:rPr>
          <w:sz w:val="100"/>
          <w:szCs w:val="100"/>
        </w:rPr>
      </w:pPr>
      <w:r w:rsidRPr="5331C5A3" w:rsidR="5331C5A3">
        <w:rPr>
          <w:sz w:val="100"/>
          <w:szCs w:val="100"/>
        </w:rPr>
        <w:t>Table of contents</w:t>
      </w:r>
    </w:p>
    <w:p w:rsidR="5331C5A3" w:rsidP="5331C5A3" w:rsidRDefault="5331C5A3" w14:paraId="4139461C" w14:textId="1ADC166C">
      <w:pPr>
        <w:pStyle w:val="Normal"/>
        <w:rPr>
          <w:sz w:val="40"/>
          <w:szCs w:val="40"/>
        </w:rPr>
      </w:pPr>
      <w:r w:rsidRPr="5331C5A3" w:rsidR="5331C5A3">
        <w:rPr>
          <w:sz w:val="40"/>
          <w:szCs w:val="40"/>
        </w:rPr>
        <w:t>Installation and startup – page 2</w:t>
      </w:r>
    </w:p>
    <w:p w:rsidR="5331C5A3" w:rsidP="5331C5A3" w:rsidRDefault="5331C5A3" w14:paraId="47011D62" w14:textId="150A3350">
      <w:pPr>
        <w:pStyle w:val="Normal"/>
        <w:rPr>
          <w:sz w:val="40"/>
          <w:szCs w:val="40"/>
        </w:rPr>
      </w:pPr>
      <w:r w:rsidRPr="1A2C986E" w:rsidR="1A2C986E">
        <w:rPr>
          <w:sz w:val="40"/>
          <w:szCs w:val="40"/>
        </w:rPr>
        <w:t>Features – page 3</w:t>
      </w:r>
    </w:p>
    <w:p w:rsidR="1A2C986E" w:rsidP="1A2C986E" w:rsidRDefault="1A2C986E" w14:paraId="131365B5" w14:textId="238603B1">
      <w:pPr>
        <w:pStyle w:val="Normal"/>
        <w:rPr>
          <w:sz w:val="40"/>
          <w:szCs w:val="40"/>
        </w:rPr>
      </w:pPr>
      <w:r w:rsidRPr="1A2C986E" w:rsidR="1A2C986E">
        <w:rPr>
          <w:sz w:val="40"/>
          <w:szCs w:val="40"/>
        </w:rPr>
        <w:t>Main menu – page 3</w:t>
      </w:r>
    </w:p>
    <w:p w:rsidR="1A2C986E" w:rsidP="1A2C986E" w:rsidRDefault="1A2C986E" w14:paraId="0B4FE774" w14:textId="75C9C06F">
      <w:pPr>
        <w:pStyle w:val="Normal"/>
        <w:rPr>
          <w:sz w:val="40"/>
          <w:szCs w:val="40"/>
        </w:rPr>
      </w:pPr>
      <w:r w:rsidRPr="1A2C986E" w:rsidR="1A2C986E">
        <w:rPr>
          <w:sz w:val="40"/>
          <w:szCs w:val="40"/>
        </w:rPr>
        <w:t>Caculator – page 4</w:t>
      </w:r>
    </w:p>
    <w:p w:rsidR="1A2C986E" w:rsidP="1A2C986E" w:rsidRDefault="1A2C986E" w14:paraId="28674F0A" w14:textId="0FB01A77">
      <w:pPr>
        <w:pStyle w:val="Normal"/>
        <w:rPr>
          <w:sz w:val="40"/>
          <w:szCs w:val="40"/>
        </w:rPr>
      </w:pPr>
      <w:r w:rsidRPr="1A2C986E" w:rsidR="1A2C986E">
        <w:rPr>
          <w:sz w:val="40"/>
          <w:szCs w:val="40"/>
        </w:rPr>
        <w:t>Math Game – page 5</w:t>
      </w:r>
    </w:p>
    <w:p w:rsidR="5331C5A3" w:rsidP="5331C5A3" w:rsidRDefault="5331C5A3" w14:paraId="13226350" w14:textId="759ADFE3">
      <w:pPr>
        <w:pStyle w:val="Normal"/>
        <w:rPr/>
      </w:pPr>
    </w:p>
    <w:p w:rsidR="5331C5A3" w:rsidP="5331C5A3" w:rsidRDefault="5331C5A3" w14:paraId="31E4677C" w14:textId="16B67D3D">
      <w:pPr>
        <w:pStyle w:val="Normal"/>
        <w:rPr/>
      </w:pPr>
    </w:p>
    <w:p w:rsidR="5331C5A3" w:rsidP="5331C5A3" w:rsidRDefault="5331C5A3" w14:paraId="5E18F771" w14:textId="0CE146F3">
      <w:pPr>
        <w:pStyle w:val="Normal"/>
        <w:rPr/>
      </w:pPr>
    </w:p>
    <w:p w:rsidR="5331C5A3" w:rsidP="5331C5A3" w:rsidRDefault="5331C5A3" w14:paraId="4C131E96" w14:textId="6DF4DF7D">
      <w:pPr>
        <w:pStyle w:val="Normal"/>
        <w:rPr/>
      </w:pPr>
    </w:p>
    <w:p w:rsidR="5331C5A3" w:rsidP="5331C5A3" w:rsidRDefault="5331C5A3" w14:paraId="485C8C81" w14:textId="47E95582">
      <w:pPr>
        <w:pStyle w:val="Normal"/>
        <w:rPr/>
      </w:pPr>
    </w:p>
    <w:p w:rsidR="5331C5A3" w:rsidP="5331C5A3" w:rsidRDefault="5331C5A3" w14:paraId="65E2D0F9" w14:textId="6C822CB1">
      <w:pPr>
        <w:pStyle w:val="Normal"/>
        <w:rPr/>
      </w:pPr>
    </w:p>
    <w:p w:rsidR="5331C5A3" w:rsidP="5331C5A3" w:rsidRDefault="5331C5A3" w14:paraId="2CE22A20" w14:textId="33008216">
      <w:pPr>
        <w:pStyle w:val="Normal"/>
        <w:rPr/>
      </w:pPr>
    </w:p>
    <w:p w:rsidR="5331C5A3" w:rsidP="5331C5A3" w:rsidRDefault="5331C5A3" w14:paraId="0077762D" w14:textId="36F07241">
      <w:pPr>
        <w:pStyle w:val="Normal"/>
        <w:rPr/>
      </w:pPr>
    </w:p>
    <w:p w:rsidR="5331C5A3" w:rsidP="5331C5A3" w:rsidRDefault="5331C5A3" w14:paraId="598E7C24" w14:textId="1A642991">
      <w:pPr>
        <w:pStyle w:val="Normal"/>
        <w:rPr/>
      </w:pPr>
    </w:p>
    <w:p w:rsidR="5331C5A3" w:rsidP="5331C5A3" w:rsidRDefault="5331C5A3" w14:paraId="6D1552E5" w14:textId="18CF120C">
      <w:pPr>
        <w:pStyle w:val="Normal"/>
        <w:rPr/>
      </w:pPr>
    </w:p>
    <w:p w:rsidR="5331C5A3" w:rsidP="5331C5A3" w:rsidRDefault="5331C5A3" w14:paraId="5DF6537C" w14:textId="4736C733">
      <w:pPr>
        <w:pStyle w:val="Normal"/>
        <w:rPr/>
      </w:pPr>
    </w:p>
    <w:p w:rsidR="5331C5A3" w:rsidP="5331C5A3" w:rsidRDefault="5331C5A3" w14:paraId="57294DB6" w14:textId="2BF3E39C">
      <w:pPr>
        <w:pStyle w:val="Normal"/>
        <w:rPr/>
      </w:pPr>
    </w:p>
    <w:p w:rsidR="5331C5A3" w:rsidP="5331C5A3" w:rsidRDefault="5331C5A3" w14:paraId="5168A9EA" w14:textId="67730962">
      <w:pPr>
        <w:pStyle w:val="Normal"/>
        <w:rPr/>
      </w:pPr>
    </w:p>
    <w:p w:rsidR="5331C5A3" w:rsidP="5331C5A3" w:rsidRDefault="5331C5A3" w14:paraId="68F0760C" w14:textId="3AF7EB45">
      <w:pPr>
        <w:pStyle w:val="Normal"/>
        <w:rPr/>
      </w:pPr>
    </w:p>
    <w:p w:rsidR="1A2C986E" w:rsidP="1A2C986E" w:rsidRDefault="1A2C986E" w14:paraId="18C26D6F" w14:textId="55B6240E">
      <w:pPr>
        <w:pStyle w:val="Normal"/>
        <w:rPr/>
      </w:pPr>
    </w:p>
    <w:p w:rsidR="5331C5A3" w:rsidP="5331C5A3" w:rsidRDefault="5331C5A3" w14:paraId="22F478CF" w14:textId="1C750146">
      <w:pPr>
        <w:pStyle w:val="Normal"/>
        <w:rPr/>
      </w:pPr>
    </w:p>
    <w:p w:rsidR="5331C5A3" w:rsidP="5331C5A3" w:rsidRDefault="5331C5A3" w14:paraId="3DF2D530" w14:textId="0642894C">
      <w:pPr>
        <w:pStyle w:val="Normal"/>
        <w:rPr/>
      </w:pPr>
    </w:p>
    <w:p w:rsidR="5331C5A3" w:rsidP="5331C5A3" w:rsidRDefault="5331C5A3" w14:paraId="777312D8" w14:textId="779456E0">
      <w:pPr>
        <w:pStyle w:val="Normal"/>
        <w:jc w:val="center"/>
        <w:rPr>
          <w:sz w:val="100"/>
          <w:szCs w:val="100"/>
        </w:rPr>
      </w:pPr>
      <w:r w:rsidRPr="5331C5A3" w:rsidR="5331C5A3">
        <w:rPr>
          <w:sz w:val="100"/>
          <w:szCs w:val="100"/>
        </w:rPr>
        <w:t>Installation</w:t>
      </w:r>
    </w:p>
    <w:p w:rsidR="5331C5A3" w:rsidP="5331C5A3" w:rsidRDefault="5331C5A3" w14:paraId="18F7A172" w14:textId="359168B2">
      <w:pPr>
        <w:pStyle w:val="Normal"/>
        <w:jc w:val="left"/>
        <w:rPr>
          <w:sz w:val="22"/>
          <w:szCs w:val="22"/>
        </w:rPr>
      </w:pPr>
      <w:r w:rsidRPr="5331C5A3" w:rsidR="5331C5A3">
        <w:rPr>
          <w:sz w:val="22"/>
          <w:szCs w:val="22"/>
        </w:rPr>
        <w:t>You will need the Spyder IDE version 5.4.3 to run python 3.11.</w:t>
      </w:r>
    </w:p>
    <w:p w:rsidR="5331C5A3" w:rsidP="5331C5A3" w:rsidRDefault="5331C5A3" w14:paraId="1C9F101D" w14:textId="144C4664">
      <w:pPr>
        <w:pStyle w:val="Normal"/>
        <w:jc w:val="left"/>
        <w:rPr>
          <w:sz w:val="22"/>
          <w:szCs w:val="22"/>
        </w:rPr>
      </w:pPr>
    </w:p>
    <w:p w:rsidR="5331C5A3" w:rsidP="5331C5A3" w:rsidRDefault="5331C5A3" w14:paraId="19BC4F8C" w14:textId="625A7F74">
      <w:pPr>
        <w:pStyle w:val="Normal"/>
        <w:rPr/>
      </w:pPr>
      <w:r w:rsidR="5331C5A3">
        <w:rPr/>
        <w:t>To install download the zip file then unzip it to a folder. Then open Spyder and select dataManMain.py</w:t>
      </w:r>
    </w:p>
    <w:p w:rsidR="5331C5A3" w:rsidP="5331C5A3" w:rsidRDefault="5331C5A3" w14:paraId="496B95BC" w14:textId="6A95EC84">
      <w:pPr>
        <w:pStyle w:val="Normal"/>
        <w:rPr/>
      </w:pPr>
      <w:r w:rsidR="5331C5A3">
        <w:rPr/>
        <w:t xml:space="preserve">You should be in a screen that looks </w:t>
      </w:r>
      <w:r w:rsidR="5331C5A3">
        <w:rPr/>
        <w:t>like</w:t>
      </w:r>
      <w:r w:rsidR="5331C5A3">
        <w:rPr/>
        <w:t xml:space="preserve"> this</w:t>
      </w:r>
    </w:p>
    <w:p w:rsidR="5331C5A3" w:rsidP="5331C5A3" w:rsidRDefault="5331C5A3" w14:paraId="12EB0EF9" w14:textId="200F3609">
      <w:pPr>
        <w:pStyle w:val="Normal"/>
        <w:rPr/>
      </w:pPr>
      <w:r>
        <w:drawing>
          <wp:inline wp14:editId="69E9113F" wp14:anchorId="25BEEE9B">
            <wp:extent cx="4572000" cy="2400300"/>
            <wp:effectExtent l="0" t="0" r="0" b="0"/>
            <wp:docPr id="1789541972" name="" title=""/>
            <wp:cNvGraphicFramePr>
              <a:graphicFrameLocks noChangeAspect="1"/>
            </wp:cNvGraphicFramePr>
            <a:graphic>
              <a:graphicData uri="http://schemas.openxmlformats.org/drawingml/2006/picture">
                <pic:pic>
                  <pic:nvPicPr>
                    <pic:cNvPr id="0" name=""/>
                    <pic:cNvPicPr/>
                  </pic:nvPicPr>
                  <pic:blipFill>
                    <a:blip r:embed="Re7942aefddc5491b">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5331C5A3" w:rsidP="5331C5A3" w:rsidRDefault="5331C5A3" w14:paraId="62457DB0" w14:textId="4CA0A5DC">
      <w:pPr>
        <w:pStyle w:val="Normal"/>
        <w:rPr/>
      </w:pPr>
      <w:r w:rsidR="5331C5A3">
        <w:rPr/>
        <w:t>Then select run (the green play button) to run the file</w:t>
      </w:r>
    </w:p>
    <w:p w:rsidR="5331C5A3" w:rsidP="5331C5A3" w:rsidRDefault="5331C5A3" w14:paraId="354EC04A" w14:textId="03580476">
      <w:pPr>
        <w:pStyle w:val="Normal"/>
        <w:rPr/>
      </w:pPr>
      <w:r>
        <w:drawing>
          <wp:inline wp14:editId="1B9026D9" wp14:anchorId="083CAA65">
            <wp:extent cx="4572000" cy="2400300"/>
            <wp:effectExtent l="0" t="0" r="0" b="0"/>
            <wp:docPr id="1055083898" name="" title=""/>
            <wp:cNvGraphicFramePr>
              <a:graphicFrameLocks noChangeAspect="1"/>
            </wp:cNvGraphicFramePr>
            <a:graphic>
              <a:graphicData uri="http://schemas.openxmlformats.org/drawingml/2006/picture">
                <pic:pic>
                  <pic:nvPicPr>
                    <pic:cNvPr id="0" name=""/>
                    <pic:cNvPicPr/>
                  </pic:nvPicPr>
                  <pic:blipFill>
                    <a:blip r:embed="Rfee99f6aca5749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0300"/>
                    </a:xfrm>
                    <a:prstGeom prst="rect">
                      <a:avLst/>
                    </a:prstGeom>
                  </pic:spPr>
                </pic:pic>
              </a:graphicData>
            </a:graphic>
          </wp:inline>
        </w:drawing>
      </w:r>
    </w:p>
    <w:p w:rsidR="1A2C986E" w:rsidP="1A2C986E" w:rsidRDefault="1A2C986E" w14:paraId="4FBD86D7" w14:textId="64FDB3D5">
      <w:pPr>
        <w:pStyle w:val="Normal"/>
        <w:rPr/>
      </w:pPr>
    </w:p>
    <w:p w:rsidR="1A2C986E" w:rsidP="1A2C986E" w:rsidRDefault="1A2C986E" w14:paraId="0BD4F230" w14:textId="0D3FFF50">
      <w:pPr>
        <w:pStyle w:val="Normal"/>
        <w:rPr/>
      </w:pPr>
    </w:p>
    <w:p w:rsidR="1A2C986E" w:rsidP="1A2C986E" w:rsidRDefault="1A2C986E" w14:paraId="06596B1C" w14:textId="58868E5B">
      <w:pPr>
        <w:pStyle w:val="Normal"/>
        <w:rPr/>
      </w:pPr>
    </w:p>
    <w:p w:rsidR="5331C5A3" w:rsidP="5331C5A3" w:rsidRDefault="5331C5A3" w14:paraId="4B1CA28A" w14:textId="4F97D03F">
      <w:pPr>
        <w:pStyle w:val="Normal"/>
        <w:rPr/>
      </w:pPr>
      <w:r w:rsidR="5331C5A3">
        <w:rPr/>
        <w:t>Then click in the consol on the bottom right.</w:t>
      </w:r>
    </w:p>
    <w:p w:rsidR="5331C5A3" w:rsidP="5331C5A3" w:rsidRDefault="5331C5A3" w14:paraId="16674BE0" w14:textId="6423489F">
      <w:pPr>
        <w:pStyle w:val="Normal"/>
        <w:rPr/>
      </w:pPr>
      <w:r>
        <w:drawing>
          <wp:inline wp14:editId="1CFE621A" wp14:anchorId="5D1B6F77">
            <wp:extent cx="4572000" cy="2390775"/>
            <wp:effectExtent l="0" t="0" r="0" b="0"/>
            <wp:docPr id="388201118" name="" title=""/>
            <wp:cNvGraphicFramePr>
              <a:graphicFrameLocks noChangeAspect="1"/>
            </wp:cNvGraphicFramePr>
            <a:graphic>
              <a:graphicData uri="http://schemas.openxmlformats.org/drawingml/2006/picture">
                <pic:pic>
                  <pic:nvPicPr>
                    <pic:cNvPr id="0" name=""/>
                    <pic:cNvPicPr/>
                  </pic:nvPicPr>
                  <pic:blipFill>
                    <a:blip r:embed="R0e2d13565a6a4cfe">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5331C5A3" w:rsidP="5331C5A3" w:rsidRDefault="5331C5A3" w14:paraId="6ED2E866" w14:textId="2838C7F8">
      <w:pPr>
        <w:pStyle w:val="Normal"/>
        <w:rPr/>
      </w:pPr>
    </w:p>
    <w:p w:rsidR="5331C5A3" w:rsidP="5331C5A3" w:rsidRDefault="5331C5A3" w14:paraId="7C4741B6" w14:textId="414DF788">
      <w:pPr>
        <w:pStyle w:val="Normal"/>
        <w:rPr/>
      </w:pPr>
    </w:p>
    <w:p w:rsidR="5331C5A3" w:rsidP="5331C5A3" w:rsidRDefault="5331C5A3" w14:paraId="48F0112B" w14:textId="06CDF73E">
      <w:pPr>
        <w:pStyle w:val="Normal"/>
        <w:rPr/>
      </w:pPr>
    </w:p>
    <w:p w:rsidR="1A2C986E" w:rsidP="1A2C986E" w:rsidRDefault="1A2C986E" w14:paraId="330B0216" w14:textId="44583ED1">
      <w:pPr>
        <w:pStyle w:val="Normal"/>
        <w:ind w:left="0"/>
        <w:jc w:val="center"/>
        <w:rPr>
          <w:sz w:val="100"/>
          <w:szCs w:val="100"/>
        </w:rPr>
      </w:pPr>
      <w:r w:rsidRPr="1A2C986E" w:rsidR="1A2C986E">
        <w:rPr>
          <w:sz w:val="100"/>
          <w:szCs w:val="100"/>
        </w:rPr>
        <w:t>Features</w:t>
      </w:r>
    </w:p>
    <w:p w:rsidR="1A2C986E" w:rsidP="1A2C986E" w:rsidRDefault="1A2C986E" w14:paraId="4F4FC7DC" w14:textId="217A8D70">
      <w:pPr>
        <w:pStyle w:val="Normal"/>
        <w:ind w:left="0"/>
        <w:jc w:val="left"/>
        <w:rPr>
          <w:sz w:val="22"/>
          <w:szCs w:val="22"/>
        </w:rPr>
      </w:pPr>
      <w:r w:rsidRPr="1A2C986E" w:rsidR="1A2C986E">
        <w:rPr>
          <w:sz w:val="50"/>
          <w:szCs w:val="50"/>
        </w:rPr>
        <w:t>Main Menu</w:t>
      </w:r>
    </w:p>
    <w:p w:rsidR="1A2C986E" w:rsidP="1A2C986E" w:rsidRDefault="1A2C986E" w14:paraId="75B70C6A" w14:textId="22DC6131">
      <w:pPr>
        <w:pStyle w:val="Normal"/>
        <w:ind w:left="0"/>
        <w:jc w:val="left"/>
        <w:rPr>
          <w:sz w:val="50"/>
          <w:szCs w:val="50"/>
        </w:rPr>
      </w:pPr>
      <w:r w:rsidRPr="1A2C986E" w:rsidR="1A2C986E">
        <w:rPr>
          <w:sz w:val="22"/>
          <w:szCs w:val="22"/>
        </w:rPr>
        <w:t>The main menu has three options. Run calculator, run math game and exit. Entering “1” to select the calculator will bring you to the calculator program in which you can use the calculator. Entering “2” will bring up the math game program to answer a question. Entering “3” will exit the program and end the runtime.</w:t>
      </w:r>
    </w:p>
    <w:p w:rsidR="1A2C986E" w:rsidP="1A2C986E" w:rsidRDefault="1A2C986E" w14:paraId="3E0D5D7F" w14:textId="1948CF4D">
      <w:pPr>
        <w:pStyle w:val="Normal"/>
        <w:ind w:left="0"/>
        <w:jc w:val="left"/>
        <w:rPr>
          <w:sz w:val="22"/>
          <w:szCs w:val="22"/>
        </w:rPr>
      </w:pPr>
      <w:r w:rsidRPr="1A2C986E" w:rsidR="1A2C986E">
        <w:rPr>
          <w:sz w:val="22"/>
          <w:szCs w:val="22"/>
        </w:rPr>
        <w:t>Image</w:t>
      </w:r>
      <w:r w:rsidRPr="1A2C986E" w:rsidR="1A2C986E">
        <w:rPr>
          <w:sz w:val="22"/>
          <w:szCs w:val="22"/>
        </w:rPr>
        <w:t xml:space="preserve"> of the main menu</w:t>
      </w:r>
    </w:p>
    <w:p w:rsidR="1A2C986E" w:rsidP="1A2C986E" w:rsidRDefault="1A2C986E" w14:paraId="3267709E" w14:textId="208AB92B">
      <w:pPr>
        <w:pStyle w:val="Normal"/>
        <w:ind w:left="0"/>
        <w:jc w:val="left"/>
        <w:rPr/>
      </w:pPr>
      <w:r>
        <w:drawing>
          <wp:inline wp14:editId="6562F801" wp14:anchorId="58E518EF">
            <wp:extent cx="3443020" cy="1819275"/>
            <wp:effectExtent l="0" t="0" r="0" b="0"/>
            <wp:docPr id="623022682" name="" title=""/>
            <wp:cNvGraphicFramePr>
              <a:graphicFrameLocks noChangeAspect="1"/>
            </wp:cNvGraphicFramePr>
            <a:graphic>
              <a:graphicData uri="http://schemas.openxmlformats.org/drawingml/2006/picture">
                <pic:pic>
                  <pic:nvPicPr>
                    <pic:cNvPr id="0" name=""/>
                    <pic:cNvPicPr/>
                  </pic:nvPicPr>
                  <pic:blipFill>
                    <a:blip r:embed="R7ae896e4e4dd4164">
                      <a:extLst>
                        <a:ext xmlns:a="http://schemas.openxmlformats.org/drawingml/2006/main" uri="{28A0092B-C50C-407E-A947-70E740481C1C}">
                          <a14:useLocalDpi val="0"/>
                        </a:ext>
                      </a:extLst>
                    </a:blip>
                    <a:stretch>
                      <a:fillRect/>
                    </a:stretch>
                  </pic:blipFill>
                  <pic:spPr>
                    <a:xfrm>
                      <a:off x="0" y="0"/>
                      <a:ext cx="3443020" cy="1819275"/>
                    </a:xfrm>
                    <a:prstGeom prst="rect">
                      <a:avLst/>
                    </a:prstGeom>
                  </pic:spPr>
                </pic:pic>
              </a:graphicData>
            </a:graphic>
          </wp:inline>
        </w:drawing>
      </w:r>
    </w:p>
    <w:p w:rsidR="1A2C986E" w:rsidP="1A2C986E" w:rsidRDefault="1A2C986E" w14:paraId="75DC59A3" w14:textId="557CA51B">
      <w:pPr>
        <w:pStyle w:val="Normal"/>
        <w:ind w:left="0"/>
        <w:jc w:val="left"/>
        <w:rPr>
          <w:sz w:val="50"/>
          <w:szCs w:val="50"/>
        </w:rPr>
      </w:pPr>
      <w:r w:rsidRPr="1A2C986E" w:rsidR="1A2C986E">
        <w:rPr>
          <w:sz w:val="50"/>
          <w:szCs w:val="50"/>
        </w:rPr>
        <w:t>Calculator</w:t>
      </w:r>
    </w:p>
    <w:p w:rsidR="1A2C986E" w:rsidP="1A2C986E" w:rsidRDefault="1A2C986E" w14:paraId="39534F8C" w14:textId="18983289">
      <w:pPr>
        <w:pStyle w:val="Normal"/>
        <w:ind w:left="0"/>
        <w:jc w:val="left"/>
        <w:rPr>
          <w:sz w:val="22"/>
          <w:szCs w:val="22"/>
        </w:rPr>
      </w:pPr>
      <w:r w:rsidRPr="1A2C986E" w:rsidR="1A2C986E">
        <w:rPr>
          <w:sz w:val="22"/>
          <w:szCs w:val="22"/>
        </w:rPr>
        <w:t xml:space="preserve">The calculator allows the user to enter problems of their choosing with some stipulations. You must enter the equation in the correct format or risk breaking the program. Example “3+3-2" is acceptable while “3+3**3(2)” is not due to the calculator not being able to do math with parathesis and there being a symbol </w:t>
      </w:r>
      <w:r w:rsidRPr="1A2C986E" w:rsidR="1A2C986E">
        <w:rPr>
          <w:sz w:val="22"/>
          <w:szCs w:val="22"/>
        </w:rPr>
        <w:t>immediately</w:t>
      </w:r>
      <w:r w:rsidRPr="1A2C986E" w:rsidR="1A2C986E">
        <w:rPr>
          <w:sz w:val="22"/>
          <w:szCs w:val="22"/>
        </w:rPr>
        <w:t xml:space="preserve"> after a symbol.</w:t>
      </w:r>
    </w:p>
    <w:p w:rsidR="1A2C986E" w:rsidP="1A2C986E" w:rsidRDefault="1A2C986E" w14:paraId="2B3720ED" w14:textId="3BCD86DB">
      <w:pPr>
        <w:pStyle w:val="Normal"/>
        <w:ind w:left="0"/>
        <w:jc w:val="left"/>
        <w:rPr/>
      </w:pPr>
      <w:r>
        <w:drawing>
          <wp:inline wp14:editId="2919FBF2" wp14:anchorId="7CC7FE60">
            <wp:extent cx="3981450" cy="2009775"/>
            <wp:effectExtent l="0" t="0" r="0" b="0"/>
            <wp:docPr id="21396205" name="" title=""/>
            <wp:cNvGraphicFramePr>
              <a:graphicFrameLocks noChangeAspect="1"/>
            </wp:cNvGraphicFramePr>
            <a:graphic>
              <a:graphicData uri="http://schemas.openxmlformats.org/drawingml/2006/picture">
                <pic:pic>
                  <pic:nvPicPr>
                    <pic:cNvPr id="0" name=""/>
                    <pic:cNvPicPr/>
                  </pic:nvPicPr>
                  <pic:blipFill>
                    <a:blip r:embed="Rbfb54496881c4297">
                      <a:extLst>
                        <a:ext xmlns:a="http://schemas.openxmlformats.org/drawingml/2006/main" uri="{28A0092B-C50C-407E-A947-70E740481C1C}">
                          <a14:useLocalDpi val="0"/>
                        </a:ext>
                      </a:extLst>
                    </a:blip>
                    <a:stretch>
                      <a:fillRect/>
                    </a:stretch>
                  </pic:blipFill>
                  <pic:spPr>
                    <a:xfrm>
                      <a:off x="0" y="0"/>
                      <a:ext cx="3981450" cy="2009775"/>
                    </a:xfrm>
                    <a:prstGeom prst="rect">
                      <a:avLst/>
                    </a:prstGeom>
                  </pic:spPr>
                </pic:pic>
              </a:graphicData>
            </a:graphic>
          </wp:inline>
        </w:drawing>
      </w:r>
    </w:p>
    <w:p w:rsidR="1A2C986E" w:rsidP="1A2C986E" w:rsidRDefault="1A2C986E" w14:paraId="1C0AAE95" w14:textId="562D887A">
      <w:pPr>
        <w:pStyle w:val="Normal"/>
        <w:ind w:left="0"/>
        <w:jc w:val="left"/>
        <w:rPr/>
      </w:pPr>
      <w:r w:rsidR="1A2C986E">
        <w:rPr/>
        <w:t>After entering your equation, the program will output the answer and then ask if you would like to enter another question.</w:t>
      </w:r>
    </w:p>
    <w:p w:rsidR="1A2C986E" w:rsidP="1A2C986E" w:rsidRDefault="1A2C986E" w14:paraId="145B1705" w14:textId="743F5DFA">
      <w:pPr>
        <w:pStyle w:val="Normal"/>
        <w:ind w:left="0"/>
        <w:jc w:val="left"/>
        <w:rPr/>
      </w:pPr>
      <w:r>
        <w:drawing>
          <wp:inline wp14:editId="5AC6384F" wp14:anchorId="365C14B5">
            <wp:extent cx="3905250" cy="2000250"/>
            <wp:effectExtent l="0" t="0" r="0" b="0"/>
            <wp:docPr id="11958773" name="" title=""/>
            <wp:cNvGraphicFramePr>
              <a:graphicFrameLocks noChangeAspect="1"/>
            </wp:cNvGraphicFramePr>
            <a:graphic>
              <a:graphicData uri="http://schemas.openxmlformats.org/drawingml/2006/picture">
                <pic:pic>
                  <pic:nvPicPr>
                    <pic:cNvPr id="0" name=""/>
                    <pic:cNvPicPr/>
                  </pic:nvPicPr>
                  <pic:blipFill>
                    <a:blip r:embed="Rc811707476154acc">
                      <a:extLst>
                        <a:ext xmlns:a="http://schemas.openxmlformats.org/drawingml/2006/main" uri="{28A0092B-C50C-407E-A947-70E740481C1C}">
                          <a14:useLocalDpi val="0"/>
                        </a:ext>
                      </a:extLst>
                    </a:blip>
                    <a:stretch>
                      <a:fillRect/>
                    </a:stretch>
                  </pic:blipFill>
                  <pic:spPr>
                    <a:xfrm>
                      <a:off x="0" y="0"/>
                      <a:ext cx="3905250" cy="2000250"/>
                    </a:xfrm>
                    <a:prstGeom prst="rect">
                      <a:avLst/>
                    </a:prstGeom>
                  </pic:spPr>
                </pic:pic>
              </a:graphicData>
            </a:graphic>
          </wp:inline>
        </w:drawing>
      </w:r>
    </w:p>
    <w:p w:rsidR="1A2C986E" w:rsidP="1A2C986E" w:rsidRDefault="1A2C986E" w14:paraId="00D596CE" w14:textId="368A9C69">
      <w:pPr>
        <w:pStyle w:val="Normal"/>
        <w:ind w:left="0"/>
        <w:jc w:val="left"/>
        <w:rPr/>
      </w:pPr>
      <w:r w:rsidR="1A2C986E">
        <w:rPr/>
        <w:t>Entering “y” will allow you to reuse the calculator program. Entering “n” will bring you back to the main menu.</w:t>
      </w:r>
    </w:p>
    <w:p w:rsidR="1A2C986E" w:rsidP="1A2C986E" w:rsidRDefault="1A2C986E" w14:paraId="2E971695" w14:textId="2CB9415C">
      <w:pPr>
        <w:pStyle w:val="Normal"/>
        <w:ind w:left="0"/>
        <w:jc w:val="left"/>
        <w:rPr/>
      </w:pPr>
      <w:r>
        <w:drawing>
          <wp:inline wp14:editId="26A7860F" wp14:anchorId="4DFADD77">
            <wp:extent cx="3933825" cy="1495425"/>
            <wp:effectExtent l="0" t="0" r="0" b="0"/>
            <wp:docPr id="454410815" name="" title=""/>
            <wp:cNvGraphicFramePr>
              <a:graphicFrameLocks noChangeAspect="1"/>
            </wp:cNvGraphicFramePr>
            <a:graphic>
              <a:graphicData uri="http://schemas.openxmlformats.org/drawingml/2006/picture">
                <pic:pic>
                  <pic:nvPicPr>
                    <pic:cNvPr id="0" name=""/>
                    <pic:cNvPicPr/>
                  </pic:nvPicPr>
                  <pic:blipFill>
                    <a:blip r:embed="R7a083bde99cd4ebe">
                      <a:extLst>
                        <a:ext xmlns:a="http://schemas.openxmlformats.org/drawingml/2006/main" uri="{28A0092B-C50C-407E-A947-70E740481C1C}">
                          <a14:useLocalDpi val="0"/>
                        </a:ext>
                      </a:extLst>
                    </a:blip>
                    <a:stretch>
                      <a:fillRect/>
                    </a:stretch>
                  </pic:blipFill>
                  <pic:spPr>
                    <a:xfrm>
                      <a:off x="0" y="0"/>
                      <a:ext cx="3933825" cy="1495425"/>
                    </a:xfrm>
                    <a:prstGeom prst="rect">
                      <a:avLst/>
                    </a:prstGeom>
                  </pic:spPr>
                </pic:pic>
              </a:graphicData>
            </a:graphic>
          </wp:inline>
        </w:drawing>
      </w:r>
    </w:p>
    <w:p w:rsidR="1A2C986E" w:rsidP="1A2C986E" w:rsidRDefault="1A2C986E" w14:paraId="1BB1D7BC" w14:textId="03019A21">
      <w:pPr>
        <w:pStyle w:val="Normal"/>
        <w:ind w:left="0"/>
        <w:jc w:val="left"/>
        <w:rPr>
          <w:sz w:val="50"/>
          <w:szCs w:val="50"/>
        </w:rPr>
      </w:pPr>
      <w:r w:rsidRPr="1A2C986E" w:rsidR="1A2C986E">
        <w:rPr>
          <w:sz w:val="50"/>
          <w:szCs w:val="50"/>
        </w:rPr>
        <w:t xml:space="preserve">Math </w:t>
      </w:r>
      <w:r w:rsidRPr="1A2C986E" w:rsidR="1A2C986E">
        <w:rPr>
          <w:sz w:val="50"/>
          <w:szCs w:val="50"/>
        </w:rPr>
        <w:t>Game</w:t>
      </w:r>
    </w:p>
    <w:p w:rsidR="1A2C986E" w:rsidP="1A2C986E" w:rsidRDefault="1A2C986E" w14:paraId="1856ABE3" w14:textId="12ED8B34">
      <w:pPr>
        <w:pStyle w:val="Normal"/>
        <w:ind w:left="0"/>
        <w:jc w:val="left"/>
        <w:rPr>
          <w:sz w:val="22"/>
          <w:szCs w:val="22"/>
        </w:rPr>
      </w:pPr>
      <w:r w:rsidRPr="1A2C986E" w:rsidR="1A2C986E">
        <w:rPr>
          <w:sz w:val="22"/>
          <w:szCs w:val="22"/>
        </w:rPr>
        <w:t>After entering the math game program. The user will be prompted to enter the questions difficulty. Entering “1” will make the program only use integer numbers from 10-0 and only randomly use the symbols + and -. This difficulty is intended for young children.</w:t>
      </w:r>
    </w:p>
    <w:p w:rsidR="1A2C986E" w:rsidP="1A2C986E" w:rsidRDefault="1A2C986E" w14:paraId="63970041" w14:textId="2458AD89">
      <w:pPr>
        <w:pStyle w:val="Normal"/>
        <w:ind w:left="0"/>
        <w:jc w:val="left"/>
        <w:rPr/>
      </w:pPr>
      <w:r>
        <w:drawing>
          <wp:inline wp14:editId="78AF5995" wp14:anchorId="5EC3849E">
            <wp:extent cx="3924300" cy="1495425"/>
            <wp:effectExtent l="0" t="0" r="0" b="0"/>
            <wp:docPr id="1737798590" name="" title=""/>
            <wp:cNvGraphicFramePr>
              <a:graphicFrameLocks noChangeAspect="1"/>
            </wp:cNvGraphicFramePr>
            <a:graphic>
              <a:graphicData uri="http://schemas.openxmlformats.org/drawingml/2006/picture">
                <pic:pic>
                  <pic:nvPicPr>
                    <pic:cNvPr id="0" name=""/>
                    <pic:cNvPicPr/>
                  </pic:nvPicPr>
                  <pic:blipFill>
                    <a:blip r:embed="R99a7ce025d18478a">
                      <a:extLst>
                        <a:ext xmlns:a="http://schemas.openxmlformats.org/drawingml/2006/main" uri="{28A0092B-C50C-407E-A947-70E740481C1C}">
                          <a14:useLocalDpi val="0"/>
                        </a:ext>
                      </a:extLst>
                    </a:blip>
                    <a:stretch>
                      <a:fillRect/>
                    </a:stretch>
                  </pic:blipFill>
                  <pic:spPr>
                    <a:xfrm>
                      <a:off x="0" y="0"/>
                      <a:ext cx="3924300" cy="1495425"/>
                    </a:xfrm>
                    <a:prstGeom prst="rect">
                      <a:avLst/>
                    </a:prstGeom>
                  </pic:spPr>
                </pic:pic>
              </a:graphicData>
            </a:graphic>
          </wp:inline>
        </w:drawing>
      </w:r>
    </w:p>
    <w:p w:rsidR="1A2C986E" w:rsidP="1A2C986E" w:rsidRDefault="1A2C986E" w14:paraId="75500630" w14:textId="184767F5">
      <w:pPr>
        <w:pStyle w:val="Normal"/>
        <w:ind w:left="0"/>
        <w:jc w:val="left"/>
        <w:rPr>
          <w:sz w:val="22"/>
          <w:szCs w:val="22"/>
        </w:rPr>
      </w:pPr>
      <w:r w:rsidRPr="1A2C986E" w:rsidR="1A2C986E">
        <w:rPr>
          <w:sz w:val="22"/>
          <w:szCs w:val="22"/>
        </w:rPr>
        <w:t>entering any number above “1" will make the possible numbers lager scaling 1 to the power of the number you enter. They will also include randomly the math symbols * and / along with + and -.</w:t>
      </w:r>
    </w:p>
    <w:p w:rsidR="1A2C986E" w:rsidP="1A2C986E" w:rsidRDefault="1A2C986E" w14:paraId="0C84EC4D" w14:textId="0B0868A1">
      <w:pPr>
        <w:pStyle w:val="Normal"/>
        <w:ind w:left="0"/>
        <w:jc w:val="left"/>
        <w:rPr/>
      </w:pPr>
      <w:r>
        <w:drawing>
          <wp:inline wp14:editId="5B458E24" wp14:anchorId="5696BAF2">
            <wp:extent cx="3695700" cy="838200"/>
            <wp:effectExtent l="0" t="0" r="0" b="0"/>
            <wp:docPr id="601124514" name="" title=""/>
            <wp:cNvGraphicFramePr>
              <a:graphicFrameLocks noChangeAspect="1"/>
            </wp:cNvGraphicFramePr>
            <a:graphic>
              <a:graphicData uri="http://schemas.openxmlformats.org/drawingml/2006/picture">
                <pic:pic>
                  <pic:nvPicPr>
                    <pic:cNvPr id="0" name=""/>
                    <pic:cNvPicPr/>
                  </pic:nvPicPr>
                  <pic:blipFill>
                    <a:blip r:embed="R4dee3155052c452f">
                      <a:extLst>
                        <a:ext xmlns:a="http://schemas.openxmlformats.org/drawingml/2006/main" uri="{28A0092B-C50C-407E-A947-70E740481C1C}">
                          <a14:useLocalDpi val="0"/>
                        </a:ext>
                      </a:extLst>
                    </a:blip>
                    <a:stretch>
                      <a:fillRect/>
                    </a:stretch>
                  </pic:blipFill>
                  <pic:spPr>
                    <a:xfrm>
                      <a:off x="0" y="0"/>
                      <a:ext cx="3695700" cy="838200"/>
                    </a:xfrm>
                    <a:prstGeom prst="rect">
                      <a:avLst/>
                    </a:prstGeom>
                  </pic:spPr>
                </pic:pic>
              </a:graphicData>
            </a:graphic>
          </wp:inline>
        </w:drawing>
      </w:r>
    </w:p>
    <w:p w:rsidR="1A2C986E" w:rsidP="1A2C986E" w:rsidRDefault="1A2C986E" w14:paraId="6375BFE9" w14:textId="05B230BD">
      <w:pPr>
        <w:pStyle w:val="Normal"/>
        <w:ind w:left="0"/>
        <w:jc w:val="left"/>
        <w:rPr>
          <w:sz w:val="22"/>
          <w:szCs w:val="22"/>
        </w:rPr>
      </w:pPr>
      <w:r w:rsidRPr="1A2C986E" w:rsidR="1A2C986E">
        <w:rPr>
          <w:sz w:val="22"/>
          <w:szCs w:val="22"/>
        </w:rPr>
        <w:t xml:space="preserve">After entering the difficulty, the user will be prompted for question length. Question length corresponds to how many numbers total will be in the question. DO NOT ENTER “1" AS THAT WILL BREAK THE PROGRAM. Enter any whole number that is greater </w:t>
      </w:r>
      <w:r w:rsidRPr="1A2C986E" w:rsidR="1A2C986E">
        <w:rPr>
          <w:sz w:val="22"/>
          <w:szCs w:val="22"/>
        </w:rPr>
        <w:t>than</w:t>
      </w:r>
      <w:r w:rsidRPr="1A2C986E" w:rsidR="1A2C986E">
        <w:rPr>
          <w:sz w:val="22"/>
          <w:szCs w:val="22"/>
        </w:rPr>
        <w:t xml:space="preserve"> 1.</w:t>
      </w:r>
    </w:p>
    <w:p w:rsidR="1A2C986E" w:rsidP="1A2C986E" w:rsidRDefault="1A2C986E" w14:paraId="2937668B" w14:textId="018EFF8F">
      <w:pPr>
        <w:pStyle w:val="Normal"/>
        <w:ind w:left="0"/>
        <w:jc w:val="left"/>
        <w:rPr/>
      </w:pPr>
      <w:r>
        <w:drawing>
          <wp:inline wp14:editId="5685DAAD" wp14:anchorId="0F6F59F9">
            <wp:extent cx="3914775" cy="723900"/>
            <wp:effectExtent l="0" t="0" r="0" b="0"/>
            <wp:docPr id="1033918527" name="" title=""/>
            <wp:cNvGraphicFramePr>
              <a:graphicFrameLocks noChangeAspect="1"/>
            </wp:cNvGraphicFramePr>
            <a:graphic>
              <a:graphicData uri="http://schemas.openxmlformats.org/drawingml/2006/picture">
                <pic:pic>
                  <pic:nvPicPr>
                    <pic:cNvPr id="0" name=""/>
                    <pic:cNvPicPr/>
                  </pic:nvPicPr>
                  <pic:blipFill>
                    <a:blip r:embed="R1b3391c906df4d0a">
                      <a:extLst>
                        <a:ext xmlns:a="http://schemas.openxmlformats.org/drawingml/2006/main" uri="{28A0092B-C50C-407E-A947-70E740481C1C}">
                          <a14:useLocalDpi val="0"/>
                        </a:ext>
                      </a:extLst>
                    </a:blip>
                    <a:stretch>
                      <a:fillRect/>
                    </a:stretch>
                  </pic:blipFill>
                  <pic:spPr>
                    <a:xfrm>
                      <a:off x="0" y="0"/>
                      <a:ext cx="3914775" cy="723900"/>
                    </a:xfrm>
                    <a:prstGeom prst="rect">
                      <a:avLst/>
                    </a:prstGeom>
                  </pic:spPr>
                </pic:pic>
              </a:graphicData>
            </a:graphic>
          </wp:inline>
        </w:drawing>
      </w:r>
    </w:p>
    <w:p w:rsidR="1A2C986E" w:rsidP="1A2C986E" w:rsidRDefault="1A2C986E" w14:paraId="03FA76C7" w14:textId="35CEEB9F">
      <w:pPr>
        <w:pStyle w:val="Normal"/>
        <w:ind w:left="0"/>
        <w:jc w:val="left"/>
        <w:rPr/>
      </w:pPr>
      <w:r w:rsidR="1A2C986E">
        <w:rPr/>
        <w:t xml:space="preserve">The user will then be asked the answer to the question and will be told if they got </w:t>
      </w:r>
      <w:r w:rsidR="1A2C986E">
        <w:rPr/>
        <w:t>it</w:t>
      </w:r>
      <w:r w:rsidR="1A2C986E">
        <w:rPr/>
        <w:t xml:space="preserve"> wrong and be allowed to </w:t>
      </w:r>
      <w:r w:rsidR="1A2C986E">
        <w:rPr/>
        <w:t>attempt</w:t>
      </w:r>
      <w:r w:rsidR="1A2C986E">
        <w:rPr/>
        <w:t xml:space="preserve"> to answer it until they get it right.</w:t>
      </w:r>
    </w:p>
    <w:p w:rsidR="1A2C986E" w:rsidP="1A2C986E" w:rsidRDefault="1A2C986E" w14:paraId="39966C98" w14:textId="390A7668">
      <w:pPr>
        <w:pStyle w:val="Normal"/>
        <w:ind w:left="0"/>
        <w:jc w:val="left"/>
        <w:rPr/>
      </w:pPr>
      <w:r>
        <w:drawing>
          <wp:inline wp14:editId="5FE6A435" wp14:anchorId="505FC4F5">
            <wp:extent cx="3876675" cy="1209675"/>
            <wp:effectExtent l="0" t="0" r="0" b="0"/>
            <wp:docPr id="1643108397" name="" title=""/>
            <wp:cNvGraphicFramePr>
              <a:graphicFrameLocks noChangeAspect="1"/>
            </wp:cNvGraphicFramePr>
            <a:graphic>
              <a:graphicData uri="http://schemas.openxmlformats.org/drawingml/2006/picture">
                <pic:pic>
                  <pic:nvPicPr>
                    <pic:cNvPr id="0" name=""/>
                    <pic:cNvPicPr/>
                  </pic:nvPicPr>
                  <pic:blipFill>
                    <a:blip r:embed="Re52be7c816cc45b8">
                      <a:extLst>
                        <a:ext xmlns:a="http://schemas.openxmlformats.org/drawingml/2006/main" uri="{28A0092B-C50C-407E-A947-70E740481C1C}">
                          <a14:useLocalDpi val="0"/>
                        </a:ext>
                      </a:extLst>
                    </a:blip>
                    <a:stretch>
                      <a:fillRect/>
                    </a:stretch>
                  </pic:blipFill>
                  <pic:spPr>
                    <a:xfrm>
                      <a:off x="0" y="0"/>
                      <a:ext cx="3876675" cy="1209675"/>
                    </a:xfrm>
                    <a:prstGeom prst="rect">
                      <a:avLst/>
                    </a:prstGeom>
                  </pic:spPr>
                </pic:pic>
              </a:graphicData>
            </a:graphic>
          </wp:inline>
        </w:drawing>
      </w:r>
    </w:p>
    <w:p w:rsidR="1A2C986E" w:rsidP="1A2C986E" w:rsidRDefault="1A2C986E" w14:paraId="5D5C140E" w14:textId="388A58F5">
      <w:pPr>
        <w:pStyle w:val="Normal"/>
        <w:ind w:left="0"/>
        <w:jc w:val="left"/>
        <w:rPr/>
      </w:pPr>
    </w:p>
    <w:p w:rsidR="1A2C986E" w:rsidP="1A2C986E" w:rsidRDefault="1A2C986E" w14:paraId="5B5028B8" w14:textId="6D81E7A9">
      <w:pPr>
        <w:pStyle w:val="Normal"/>
        <w:ind w:left="0"/>
        <w:jc w:val="left"/>
        <w:rPr/>
      </w:pPr>
      <w:r w:rsidR="1A2C986E">
        <w:rPr/>
        <w:t>When the user gets the question right, they will be told “Correct!” and asked if they would like to play the math game again. Entering “y” will allow you to replay the Math game program. Entering “n” will bring you back to the main menu.</w:t>
      </w:r>
    </w:p>
    <w:p w:rsidR="1A2C986E" w:rsidP="1A2C986E" w:rsidRDefault="1A2C986E" w14:paraId="0E0FD3C5" w14:textId="2C405827">
      <w:pPr>
        <w:pStyle w:val="Normal"/>
        <w:ind w:left="0"/>
        <w:jc w:val="left"/>
        <w:rPr/>
      </w:pPr>
      <w:r>
        <w:drawing>
          <wp:inline wp14:editId="22A35852" wp14:anchorId="64D878B5">
            <wp:extent cx="3914775" cy="2000250"/>
            <wp:effectExtent l="0" t="0" r="0" b="0"/>
            <wp:docPr id="2079308880" name="" title=""/>
            <wp:cNvGraphicFramePr>
              <a:graphicFrameLocks noChangeAspect="1"/>
            </wp:cNvGraphicFramePr>
            <a:graphic>
              <a:graphicData uri="http://schemas.openxmlformats.org/drawingml/2006/picture">
                <pic:pic>
                  <pic:nvPicPr>
                    <pic:cNvPr id="0" name=""/>
                    <pic:cNvPicPr/>
                  </pic:nvPicPr>
                  <pic:blipFill>
                    <a:blip r:embed="R474dd5aed37f44bf">
                      <a:extLst>
                        <a:ext xmlns:a="http://schemas.openxmlformats.org/drawingml/2006/main" uri="{28A0092B-C50C-407E-A947-70E740481C1C}">
                          <a14:useLocalDpi val="0"/>
                        </a:ext>
                      </a:extLst>
                    </a:blip>
                    <a:stretch>
                      <a:fillRect/>
                    </a:stretch>
                  </pic:blipFill>
                  <pic:spPr>
                    <a:xfrm>
                      <a:off x="0" y="0"/>
                      <a:ext cx="3914775" cy="2000250"/>
                    </a:xfrm>
                    <a:prstGeom prst="rect">
                      <a:avLst/>
                    </a:prstGeom>
                  </pic:spPr>
                </pic:pic>
              </a:graphicData>
            </a:graphic>
          </wp:inline>
        </w:drawing>
      </w:r>
    </w:p>
    <w:p w:rsidR="1A2C986E" w:rsidP="1A2C986E" w:rsidRDefault="1A2C986E" w14:paraId="33140722" w14:textId="3BE775F3">
      <w:pPr>
        <w:pStyle w:val="Normal"/>
        <w:ind w:left="0"/>
        <w:jc w:val="left"/>
        <w:rPr/>
      </w:pPr>
    </w:p>
    <w:p w:rsidR="1A2C986E" w:rsidP="1A2C986E" w:rsidRDefault="1A2C986E" w14:paraId="358AD96E" w14:textId="5AB4EA18">
      <w:pPr>
        <w:pStyle w:val="Normal"/>
        <w:ind w:left="0"/>
        <w:jc w:val="left"/>
        <w:rPr/>
      </w:pPr>
    </w:p>
    <w:p w:rsidR="1A2C986E" w:rsidP="1A2C986E" w:rsidRDefault="1A2C986E" w14:paraId="46F9072F" w14:textId="2FD970FA">
      <w:pPr>
        <w:pStyle w:val="Normal"/>
        <w:ind w:left="0"/>
        <w:jc w:val="left"/>
        <w:rPr>
          <w:sz w:val="22"/>
          <w:szCs w:val="22"/>
        </w:rPr>
      </w:pPr>
    </w:p>
    <w:p w:rsidR="1A2C986E" w:rsidP="1A2C986E" w:rsidRDefault="1A2C986E" w14:paraId="05B4EB87" w14:textId="3962E224">
      <w:pPr>
        <w:pStyle w:val="Normal"/>
        <w:ind w:left="0"/>
        <w:jc w:val="left"/>
        <w:rPr>
          <w:sz w:val="22"/>
          <w:szCs w:val="22"/>
        </w:rPr>
      </w:pPr>
    </w:p>
    <w:p w:rsidR="1A2C986E" w:rsidP="1A2C986E" w:rsidRDefault="1A2C986E" w14:paraId="24CE7506" w14:textId="0E942EDE">
      <w:pPr>
        <w:pStyle w:val="Normal"/>
        <w:ind w:left="0"/>
        <w:jc w:val="left"/>
        <w:rPr>
          <w:sz w:val="22"/>
          <w:szCs w:val="22"/>
        </w:rPr>
      </w:pPr>
    </w:p>
    <w:p w:rsidR="5331C5A3" w:rsidP="5331C5A3" w:rsidRDefault="5331C5A3" w14:paraId="77E4E367" w14:textId="2756D043">
      <w:pPr>
        <w:pStyle w:val="Normal"/>
        <w:rPr/>
      </w:pPr>
    </w:p>
    <w:sectPr>
      <w:pgSz w:w="12240" w:h="15840" w:orient="portrait"/>
      <w:pgMar w:top="1440" w:right="1440" w:bottom="1440" w:left="1440" w:header="720" w:footer="720" w:gutter="0"/>
      <w:cols w:space="720"/>
      <w:docGrid w:linePitch="360"/>
      <w:headerReference w:type="default" r:id="R0ed24d854956493d"/>
      <w:footerReference w:type="default" r:id="R6ae92c3b1c954d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31C5A3" w:rsidTr="5331C5A3" w14:paraId="78D7695D">
      <w:trPr>
        <w:trHeight w:val="300"/>
      </w:trPr>
      <w:tc>
        <w:tcPr>
          <w:tcW w:w="3120" w:type="dxa"/>
          <w:tcMar/>
        </w:tcPr>
        <w:p w:rsidR="5331C5A3" w:rsidP="5331C5A3" w:rsidRDefault="5331C5A3" w14:paraId="0B353C14" w14:textId="09F420F5">
          <w:pPr>
            <w:pStyle w:val="Header"/>
            <w:bidi w:val="0"/>
            <w:ind w:left="-115"/>
            <w:jc w:val="left"/>
            <w:rPr/>
          </w:pPr>
        </w:p>
      </w:tc>
      <w:tc>
        <w:tcPr>
          <w:tcW w:w="3120" w:type="dxa"/>
          <w:tcMar/>
        </w:tcPr>
        <w:p w:rsidR="5331C5A3" w:rsidP="5331C5A3" w:rsidRDefault="5331C5A3" w14:paraId="778A1DB2" w14:textId="64F43D68">
          <w:pPr>
            <w:pStyle w:val="Header"/>
            <w:bidi w:val="0"/>
            <w:jc w:val="center"/>
            <w:rPr/>
          </w:pPr>
        </w:p>
      </w:tc>
      <w:tc>
        <w:tcPr>
          <w:tcW w:w="3120" w:type="dxa"/>
          <w:tcMar/>
        </w:tcPr>
        <w:p w:rsidR="5331C5A3" w:rsidP="5331C5A3" w:rsidRDefault="5331C5A3" w14:paraId="7E001F7F" w14:textId="4026A836">
          <w:pPr>
            <w:pStyle w:val="Header"/>
            <w:bidi w:val="0"/>
            <w:ind w:right="-115"/>
            <w:jc w:val="right"/>
            <w:rPr/>
          </w:pPr>
        </w:p>
      </w:tc>
    </w:tr>
  </w:tbl>
  <w:p w:rsidR="5331C5A3" w:rsidP="5331C5A3" w:rsidRDefault="5331C5A3" w14:paraId="518F0F9F" w14:textId="55CA5AB5">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31C5A3" w:rsidTr="5331C5A3" w14:paraId="164E712B">
      <w:trPr>
        <w:trHeight w:val="300"/>
      </w:trPr>
      <w:tc>
        <w:tcPr>
          <w:tcW w:w="3120" w:type="dxa"/>
          <w:tcMar/>
        </w:tcPr>
        <w:p w:rsidR="5331C5A3" w:rsidP="5331C5A3" w:rsidRDefault="5331C5A3" w14:paraId="0EFA273F" w14:textId="4A25B9A5">
          <w:pPr>
            <w:pStyle w:val="Header"/>
            <w:bidi w:val="0"/>
            <w:ind w:left="-115"/>
            <w:jc w:val="left"/>
            <w:rPr/>
          </w:pPr>
        </w:p>
      </w:tc>
      <w:tc>
        <w:tcPr>
          <w:tcW w:w="3120" w:type="dxa"/>
          <w:tcMar/>
        </w:tcPr>
        <w:p w:rsidR="5331C5A3" w:rsidP="5331C5A3" w:rsidRDefault="5331C5A3" w14:paraId="0F177206" w14:textId="69031243">
          <w:pPr>
            <w:pStyle w:val="Header"/>
            <w:bidi w:val="0"/>
            <w:jc w:val="center"/>
            <w:rPr/>
          </w:pPr>
        </w:p>
      </w:tc>
      <w:tc>
        <w:tcPr>
          <w:tcW w:w="3120" w:type="dxa"/>
          <w:tcMar/>
        </w:tcPr>
        <w:p w:rsidR="5331C5A3" w:rsidP="5331C5A3" w:rsidRDefault="5331C5A3" w14:paraId="1CD271DD" w14:textId="6D1EAC66">
          <w:pPr>
            <w:pStyle w:val="Header"/>
            <w:bidi w:val="0"/>
            <w:ind w:right="-115"/>
            <w:jc w:val="right"/>
            <w:rPr/>
          </w:pPr>
          <w:r>
            <w:fldChar w:fldCharType="begin"/>
          </w:r>
          <w:r>
            <w:instrText xml:space="preserve">PAGE</w:instrText>
          </w:r>
          <w:r>
            <w:fldChar w:fldCharType="separate"/>
          </w:r>
          <w:r>
            <w:fldChar w:fldCharType="end"/>
          </w:r>
        </w:p>
      </w:tc>
    </w:tr>
  </w:tbl>
  <w:p w:rsidR="5331C5A3" w:rsidP="5331C5A3" w:rsidRDefault="5331C5A3" w14:paraId="246A5135" w14:textId="2C0572D8">
    <w:pPr>
      <w:pStyle w:val="Header"/>
      <w:bid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6A3F9"/>
    <w:rsid w:val="1A2C986E"/>
    <w:rsid w:val="5331C5A3"/>
    <w:rsid w:val="5336A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F6B2"/>
  <w15:chartTrackingRefBased/>
  <w15:docId w15:val="{CD50EC5A-7C1B-45F2-B6D2-1BBB3ACFA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942aefddc5491b" /><Relationship Type="http://schemas.openxmlformats.org/officeDocument/2006/relationships/image" Target="/media/image3.png" Id="R0e2d13565a6a4cfe" /><Relationship Type="http://schemas.openxmlformats.org/officeDocument/2006/relationships/header" Target="header.xml" Id="R0ed24d854956493d" /><Relationship Type="http://schemas.openxmlformats.org/officeDocument/2006/relationships/footer" Target="footer.xml" Id="R6ae92c3b1c954d90" /><Relationship Type="http://schemas.openxmlformats.org/officeDocument/2006/relationships/image" Target="/media/image4.png" Id="Rfee99f6aca57497f" /><Relationship Type="http://schemas.openxmlformats.org/officeDocument/2006/relationships/image" Target="/media/image5.png" Id="R7ae896e4e4dd4164" /><Relationship Type="http://schemas.openxmlformats.org/officeDocument/2006/relationships/image" Target="/media/image6.png" Id="Rbfb54496881c4297" /><Relationship Type="http://schemas.openxmlformats.org/officeDocument/2006/relationships/image" Target="/media/image7.png" Id="Rc811707476154acc" /><Relationship Type="http://schemas.openxmlformats.org/officeDocument/2006/relationships/image" Target="/media/image8.png" Id="R7a083bde99cd4ebe" /><Relationship Type="http://schemas.openxmlformats.org/officeDocument/2006/relationships/image" Target="/media/image9.png" Id="R99a7ce025d18478a" /><Relationship Type="http://schemas.openxmlformats.org/officeDocument/2006/relationships/image" Target="/media/imagea.png" Id="R4dee3155052c452f" /><Relationship Type="http://schemas.openxmlformats.org/officeDocument/2006/relationships/image" Target="/media/imageb.png" Id="R1b3391c906df4d0a" /><Relationship Type="http://schemas.openxmlformats.org/officeDocument/2006/relationships/image" Target="/media/imagec.png" Id="Re52be7c816cc45b8" /><Relationship Type="http://schemas.openxmlformats.org/officeDocument/2006/relationships/image" Target="/media/imaged.png" Id="R474dd5aed37f44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2023-12-11T20:03:07.1511141Z</dcterms:created>
  <dcterms:modified xsi:type="dcterms:W3CDTF">2023-12-11T20:53:15.8933670Z</dcterms:modified>
  <dc:creator>Trent Tompkins</dc:creator>
  <lastModifiedBy>Trent Tompkins</lastModifiedBy>
</coreProperties>
</file>