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Заявка на участие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во II Дальневосточной хоровой олимпиаде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Будьте внимательны при заполнении заявки!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Данные, приведенные ниже, будут использованы для документов, дипломов, буклетов и других печатных изданий в соответствии с формулировками и орфографией, использованными в заявке.</w:t>
      </w:r>
    </w:p>
    <w:p w:rsidR="00000000" w:rsidDel="00000000" w:rsidP="00000000" w:rsidRDefault="00000000" w:rsidRPr="00000000" w14:paraId="00000006">
      <w:pPr>
        <w:spacing w:line="30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Сведения о коллективе</w:t>
      </w:r>
    </w:p>
    <w:tbl>
      <w:tblPr>
        <w:tblStyle w:val="Table1"/>
        <w:tblW w:w="10746.999999999998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390"/>
        <w:gridCol w:w="1531"/>
        <w:gridCol w:w="1384"/>
        <w:gridCol w:w="9"/>
        <w:gridCol w:w="314"/>
        <w:gridCol w:w="1079"/>
        <w:gridCol w:w="2040"/>
        <w:tblGridChange w:id="0">
          <w:tblGrid>
            <w:gridCol w:w="4390"/>
            <w:gridCol w:w="1531"/>
            <w:gridCol w:w="1384"/>
            <w:gridCol w:w="9"/>
            <w:gridCol w:w="314"/>
            <w:gridCol w:w="1079"/>
            <w:gridCol w:w="2040"/>
          </w:tblGrid>
        </w:tblGridChange>
      </w:tblGrid>
      <w:tr>
        <w:trPr>
          <w:cantSplit w:val="0"/>
          <w:trHeight w:val="661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8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Название коллектива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F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Направляющая организация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Город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Субъект РФ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(область, край, республика)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Общее количество участников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(предварительные данные)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B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Из них: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Руководители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F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Сопровождающие 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8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Срок пребывания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(предварительные данные)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Дата прибытия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C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1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Дата отправления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3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47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Руководитель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(ФИО полностью)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Контактные данные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Телефон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Электронная почта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Концертмейстер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(Имя Отчество; заполнить при необходимости включения в диплом)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Хормейстер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(Имя Отчество; заполнить при необходимости включения в диплом)</w:t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Хореограф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(Имя Отчество; заполнить при необходимости включения в диплом)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Контактное лицо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(ФИО представителя коллектива для общения с организаторами)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78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Контактные данные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Телефон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0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Электронная почта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Участие во II Дальневосточной хоровой олимпиаде</w:t>
      </w:r>
    </w:p>
    <w:tbl>
      <w:tblPr>
        <w:tblStyle w:val="Table2"/>
        <w:tblW w:w="10627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390"/>
        <w:gridCol w:w="1559"/>
        <w:gridCol w:w="567"/>
        <w:gridCol w:w="3118"/>
        <w:gridCol w:w="993"/>
        <w:tblGridChange w:id="0">
          <w:tblGrid>
            <w:gridCol w:w="4390"/>
            <w:gridCol w:w="1559"/>
            <w:gridCol w:w="567"/>
            <w:gridCol w:w="3118"/>
            <w:gridCol w:w="993"/>
          </w:tblGrid>
        </w:tblGridChange>
      </w:tblGrid>
      <w:tr>
        <w:trPr>
          <w:cantSplit w:val="0"/>
          <w:trHeight w:val="37" w:hRule="atLeast"/>
          <w:tblHeader w:val="0"/>
        </w:trPr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Конкурсные номинации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9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А1</w:t>
              <w:tab/>
              <w:t xml:space="preserve">Младшие детские хоры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C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А2</w:t>
              <w:tab/>
              <w:t xml:space="preserve">Старшие детские хоры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1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3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А3</w:t>
              <w:tab/>
              <w:t xml:space="preserve">Хоры мальчиков и юношей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6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8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А4</w:t>
              <w:tab/>
              <w:t xml:space="preserve">Детские вокальные ансамбли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B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В1</w:t>
              <w:tab/>
              <w:t xml:space="preserve">Однородные хоры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0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2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В2</w:t>
              <w:tab/>
              <w:t xml:space="preserve">Смешанные хоры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5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7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В3</w:t>
              <w:tab/>
              <w:t xml:space="preserve">Камерные хоры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A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C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В4</w:t>
              <w:tab/>
              <w:t xml:space="preserve">Взрослые вокальные ансамбли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F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B1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С1</w:t>
              <w:tab/>
              <w:t xml:space="preserve">Духовная музыка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B4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B6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С2</w:t>
              <w:tab/>
              <w:t xml:space="preserve">Современная музыка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B9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BB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С3</w:t>
              <w:tab/>
              <w:t xml:space="preserve">Народная музыка: детские хоры и ансамбли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BE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0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С4</w:t>
              <w:tab/>
              <w:t xml:space="preserve">Народная музыка: взрослые хоры и ансамбли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3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Фестивальные концерты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Готовы ли вы принять участие в фестивальном концерте с выступлением длительностью от 15 до 45 минут?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6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7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8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B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C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D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0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Заявки принимаются</w:t>
      </w:r>
      <w:r w:rsidDel="00000000" w:rsidR="00000000" w:rsidRPr="00000000">
        <w:rPr>
          <w:b w:val="1"/>
          <w:sz w:val="22"/>
          <w:szCs w:val="22"/>
          <w:rtl w:val="0"/>
        </w:rPr>
        <w:t xml:space="preserve"> до 10 сентября 2023 года </w:t>
      </w:r>
      <w:r w:rsidDel="00000000" w:rsidR="00000000" w:rsidRPr="00000000">
        <w:rPr>
          <w:sz w:val="22"/>
          <w:szCs w:val="22"/>
          <w:rtl w:val="0"/>
        </w:rPr>
        <w:t xml:space="preserve">по адресу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31849b"/>
            <w:sz w:val="22"/>
            <w:szCs w:val="22"/>
            <w:u w:val="single"/>
            <w:rtl w:val="0"/>
          </w:rPr>
          <w:t xml:space="preserve">fareastchoir@gmail.com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200" w:line="276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Подавая заявку на участие, Вы подтверждаете, что согласны с условиями, указанными в Положении о II Дальневосточной хоровой олимпиаде, а также соглашаетесь на сбор, обработку и хранение персональных данных организаторами мероприятия в соответствии с законодательством Российской Федерации (от 27 июля 2006 г. № 152-Ф3)</w:t>
      </w:r>
    </w:p>
    <w:p w:rsidR="00000000" w:rsidDel="00000000" w:rsidP="00000000" w:rsidRDefault="00000000" w:rsidRPr="00000000" w14:paraId="000000D3">
      <w:pPr>
        <w:spacing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ind w:firstLine="0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Я даю согласие на обнародование и использование личных данных, изображений коллектива, видео и аудиозаписей, в рекламных и информационных материалах. Настоящее Согласие распространяется также на все изображения, видео и аудиозаписи, полученные в рамках II Дальневосточной хоровой олимпиады.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ind w:right="423" w:firstLine="0"/>
        <w:jc w:val="lef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right="423" w:firstLine="0"/>
        <w:jc w:val="righ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7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4390"/>
        <w:gridCol w:w="1842"/>
        <w:gridCol w:w="2197"/>
        <w:gridCol w:w="2198"/>
        <w:tblGridChange w:id="0">
          <w:tblGrid>
            <w:gridCol w:w="4390"/>
            <w:gridCol w:w="1842"/>
            <w:gridCol w:w="2197"/>
            <w:gridCol w:w="21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Лицо, ответственное за заполнение заявки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(ФИО полностью)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ind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F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120" w:line="240" w:lineRule="auto"/>
        <w:ind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34" w:top="1134" w:left="568" w:right="426" w:header="51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e36c09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2400300" cy="1028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0300" cy="1028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6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="30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spacing w:before="120" w:line="300" w:lineRule="auto"/>
      <w:ind w:firstLine="70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reastchoir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