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C0C" w:rsidRDefault="00062FDC">
      <w:pPr>
        <w:rPr>
          <w:sz w:val="24"/>
          <w:szCs w:val="24"/>
        </w:rPr>
      </w:pPr>
      <w:r w:rsidRPr="00062FDC">
        <w:rPr>
          <w:sz w:val="24"/>
          <w:szCs w:val="24"/>
        </w:rPr>
        <w:t>Código do programa</w:t>
      </w:r>
      <w:r>
        <w:rPr>
          <w:sz w:val="24"/>
          <w:szCs w:val="24"/>
        </w:rPr>
        <w:t>:</w:t>
      </w:r>
    </w:p>
    <w:p w:rsidR="00062FDC" w:rsidRDefault="00062FDC">
      <w:pPr>
        <w:rPr>
          <w:sz w:val="24"/>
          <w:szCs w:val="24"/>
        </w:rPr>
      </w:pP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// C++ </w:t>
      </w:r>
      <w:proofErr w:type="spellStart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code</w:t>
      </w:r>
      <w:proofErr w:type="spellEnd"/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//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062FDC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]; 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// definir quantos vetores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062FDC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setup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{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13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define qual </w:t>
      </w:r>
      <w:proofErr w:type="spellStart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vou referenciar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12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11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OUTPUT);</w:t>
      </w:r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defino como o </w:t>
      </w:r>
      <w:proofErr w:type="spellStart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vai se comportar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OUTPUT);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OUTPUT);</w:t>
      </w:r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defino como o </w:t>
      </w:r>
      <w:proofErr w:type="spellStart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vai se comportar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062FDC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loop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{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realizo a ação do </w:t>
      </w:r>
      <w:proofErr w:type="spellStart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(aceso ou apagado)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realizo a ação do </w:t>
      </w:r>
      <w:proofErr w:type="spellStart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(aceso ou apagado)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1000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realizo a ação do </w:t>
      </w:r>
      <w:proofErr w:type="spellStart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(aceso ou apagado)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realizo a ação do </w:t>
      </w:r>
      <w:proofErr w:type="spellStart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(aceso ou apagado)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1000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realizo a ação do </w:t>
      </w:r>
      <w:proofErr w:type="spellStart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(aceso ou apagado)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realizo a ação do </w:t>
      </w:r>
      <w:proofErr w:type="spellStart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led</w:t>
      </w:r>
      <w:proofErr w:type="spellEnd"/>
      <w:r w:rsidRPr="00062FDC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(aceso ou apagado)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62FDC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proofErr w:type="spellEnd"/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062FDC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1000</w:t>
      </w: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:rsidR="00062FDC" w:rsidRPr="00062FDC" w:rsidRDefault="00062FDC" w:rsidP="00062FD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062FDC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</w:p>
    <w:p w:rsidR="00062FDC" w:rsidRDefault="00062FDC">
      <w:pPr>
        <w:rPr>
          <w:sz w:val="24"/>
          <w:szCs w:val="24"/>
        </w:rPr>
      </w:pPr>
    </w:p>
    <w:p w:rsidR="00062FDC" w:rsidRDefault="00062FDC">
      <w:pPr>
        <w:rPr>
          <w:sz w:val="24"/>
          <w:szCs w:val="24"/>
        </w:rPr>
      </w:pPr>
    </w:p>
    <w:p w:rsidR="00062FDC" w:rsidRDefault="00062FDC">
      <w:pPr>
        <w:rPr>
          <w:sz w:val="24"/>
          <w:szCs w:val="24"/>
        </w:rPr>
      </w:pPr>
    </w:p>
    <w:p w:rsidR="00062FDC" w:rsidRDefault="00062FDC">
      <w:pPr>
        <w:rPr>
          <w:sz w:val="24"/>
          <w:szCs w:val="24"/>
        </w:rPr>
      </w:pPr>
    </w:p>
    <w:p w:rsidR="00062FDC" w:rsidRDefault="00062FD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Foto da montagem em </w:t>
      </w:r>
      <w:proofErr w:type="spellStart"/>
      <w:r>
        <w:rPr>
          <w:sz w:val="24"/>
          <w:szCs w:val="24"/>
        </w:rPr>
        <w:t>arduíno</w:t>
      </w:r>
      <w:proofErr w:type="spellEnd"/>
      <w:r>
        <w:rPr>
          <w:sz w:val="24"/>
          <w:szCs w:val="24"/>
        </w:rPr>
        <w:t>:</w:t>
      </w:r>
    </w:p>
    <w:p w:rsidR="00062FDC" w:rsidRDefault="00062FDC">
      <w:pPr>
        <w:rPr>
          <w:sz w:val="24"/>
          <w:szCs w:val="24"/>
        </w:rPr>
      </w:pPr>
    </w:p>
    <w:p w:rsidR="00062FDC" w:rsidRPr="00062FDC" w:rsidRDefault="00062F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1FA4A">
            <wp:extent cx="5731139" cy="3223766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619" cy="3239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FDC" w:rsidRPr="00062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DC"/>
    <w:rsid w:val="00062FDC"/>
    <w:rsid w:val="00A5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D949"/>
  <w15:chartTrackingRefBased/>
  <w15:docId w15:val="{FE0AE9FF-C5CB-47B6-898C-401A7CAA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2024-03-27T15:36:00Z</dcterms:created>
  <dcterms:modified xsi:type="dcterms:W3CDTF">2024-03-27T15:39:00Z</dcterms:modified>
</cp:coreProperties>
</file>