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DE6E3" w14:textId="4DDC543C" w:rsidR="00055AB3" w:rsidRPr="00D522CB" w:rsidRDefault="00055AB3" w:rsidP="00507517">
      <w:pPr>
        <w:jc w:val="center"/>
        <w:rPr>
          <w:sz w:val="32"/>
          <w:szCs w:val="32"/>
        </w:rPr>
      </w:pPr>
      <w:bookmarkStart w:id="0" w:name="_Hlk165015577"/>
      <w:bookmarkEnd w:id="0"/>
      <w:r w:rsidRPr="00D522CB">
        <w:rPr>
          <w:sz w:val="32"/>
          <w:szCs w:val="32"/>
        </w:rPr>
        <w:t xml:space="preserve">Weekly Work Report </w:t>
      </w:r>
      <w:r w:rsidR="005B5BA6" w:rsidRPr="00D522CB">
        <w:rPr>
          <w:sz w:val="32"/>
          <w:szCs w:val="32"/>
        </w:rPr>
        <w:t>6</w:t>
      </w:r>
      <w:r w:rsidRPr="00D522CB">
        <w:rPr>
          <w:sz w:val="32"/>
          <w:szCs w:val="32"/>
        </w:rPr>
        <w:t>/</w:t>
      </w:r>
      <w:r w:rsidR="00B0065A" w:rsidRPr="00D522CB">
        <w:rPr>
          <w:sz w:val="32"/>
          <w:szCs w:val="32"/>
        </w:rPr>
        <w:t>28</w:t>
      </w:r>
      <w:r w:rsidRPr="00D522CB">
        <w:rPr>
          <w:sz w:val="32"/>
          <w:szCs w:val="32"/>
        </w:rPr>
        <w:t>/2024</w:t>
      </w:r>
    </w:p>
    <w:p w14:paraId="6D704652" w14:textId="77777777" w:rsidR="0026134B" w:rsidRPr="00D522CB" w:rsidRDefault="0026134B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  <w:r w:rsidRPr="00D522CB">
        <w:rPr>
          <w:rStyle w:val="Strong"/>
          <w:rFonts w:eastAsiaTheme="majorEastAsia"/>
          <w:b w:val="0"/>
          <w:bCs w:val="0"/>
          <w:color w:val="000000"/>
        </w:rPr>
        <w:t>This Week:</w:t>
      </w:r>
    </w:p>
    <w:p w14:paraId="5F9DD472" w14:textId="46A598F3" w:rsidR="000349E9" w:rsidRPr="00D522CB" w:rsidRDefault="000349E9" w:rsidP="00AB12B1">
      <w:pPr>
        <w:pStyle w:val="NormalWeb"/>
        <w:numPr>
          <w:ilvl w:val="0"/>
          <w:numId w:val="64"/>
        </w:numPr>
        <w:rPr>
          <w:rStyle w:val="Strong"/>
          <w:rFonts w:eastAsiaTheme="majorEastAsia"/>
          <w:b w:val="0"/>
          <w:bCs w:val="0"/>
          <w:color w:val="000000"/>
        </w:rPr>
      </w:pPr>
      <w:r w:rsidRPr="00D522CB">
        <w:rPr>
          <w:rStyle w:val="Strong"/>
          <w:rFonts w:eastAsiaTheme="majorEastAsia"/>
          <w:b w:val="0"/>
          <w:bCs w:val="0"/>
          <w:color w:val="000000"/>
        </w:rPr>
        <w:t>WMC Data Extraction</w:t>
      </w:r>
    </w:p>
    <w:p w14:paraId="6A90DBFF" w14:textId="0A077E64" w:rsidR="000349E9" w:rsidRPr="00D522CB" w:rsidRDefault="000349E9" w:rsidP="00AB12B1">
      <w:pPr>
        <w:pStyle w:val="NormalWeb"/>
        <w:numPr>
          <w:ilvl w:val="1"/>
          <w:numId w:val="64"/>
        </w:numPr>
        <w:rPr>
          <w:rStyle w:val="Strong"/>
          <w:rFonts w:eastAsiaTheme="majorEastAsia"/>
          <w:b w:val="0"/>
          <w:bCs w:val="0"/>
          <w:color w:val="000000"/>
        </w:rPr>
      </w:pPr>
      <w:r w:rsidRPr="00D522CB">
        <w:rPr>
          <w:rStyle w:val="Strong"/>
          <w:rFonts w:eastAsiaTheme="majorEastAsia"/>
          <w:b w:val="0"/>
          <w:bCs w:val="0"/>
          <w:color w:val="000000"/>
        </w:rPr>
        <w:t>I tried to do it by myself, but since the software is only for Windows OS, I asked Gai to extract the data.</w:t>
      </w:r>
    </w:p>
    <w:p w14:paraId="78D1A061" w14:textId="0697072A" w:rsidR="000349E9" w:rsidRPr="00D522CB" w:rsidRDefault="000349E9" w:rsidP="00AB12B1">
      <w:pPr>
        <w:pStyle w:val="NormalWeb"/>
        <w:numPr>
          <w:ilvl w:val="0"/>
          <w:numId w:val="67"/>
        </w:numPr>
        <w:rPr>
          <w:rStyle w:val="Strong"/>
          <w:rFonts w:eastAsiaTheme="majorEastAsia"/>
          <w:b w:val="0"/>
          <w:bCs w:val="0"/>
          <w:color w:val="000000"/>
        </w:rPr>
      </w:pPr>
      <w:r w:rsidRPr="00D522CB">
        <w:rPr>
          <w:rStyle w:val="Strong"/>
          <w:rFonts w:eastAsiaTheme="majorEastAsia"/>
          <w:b w:val="0"/>
          <w:bCs w:val="0"/>
          <w:color w:val="000000"/>
        </w:rPr>
        <w:t>Literature Review</w:t>
      </w:r>
    </w:p>
    <w:p w14:paraId="298B3713" w14:textId="19F026FA" w:rsidR="000349E9" w:rsidRPr="00D522CB" w:rsidRDefault="000349E9" w:rsidP="00AB12B1">
      <w:pPr>
        <w:pStyle w:val="NormalWeb"/>
        <w:numPr>
          <w:ilvl w:val="1"/>
          <w:numId w:val="64"/>
        </w:numPr>
        <w:rPr>
          <w:rStyle w:val="Strong"/>
          <w:rFonts w:eastAsiaTheme="majorEastAsia"/>
          <w:b w:val="0"/>
          <w:bCs w:val="0"/>
          <w:color w:val="000000"/>
        </w:rPr>
      </w:pPr>
      <w:r w:rsidRPr="00D522CB">
        <w:rPr>
          <w:rStyle w:val="Strong"/>
          <w:rFonts w:eastAsiaTheme="majorEastAsia"/>
          <w:b w:val="0"/>
          <w:bCs w:val="0"/>
          <w:color w:val="000000"/>
        </w:rPr>
        <w:t xml:space="preserve">MATLAB, EEG Lab Manual </w:t>
      </w:r>
    </w:p>
    <w:p w14:paraId="02A621FA" w14:textId="6D85D3DF" w:rsidR="000349E9" w:rsidRPr="00D522CB" w:rsidRDefault="000349E9" w:rsidP="00AB12B1">
      <w:pPr>
        <w:pStyle w:val="NormalWeb"/>
        <w:numPr>
          <w:ilvl w:val="1"/>
          <w:numId w:val="64"/>
        </w:numPr>
        <w:rPr>
          <w:rStyle w:val="Strong"/>
          <w:rFonts w:eastAsiaTheme="majorEastAsia"/>
          <w:b w:val="0"/>
          <w:bCs w:val="0"/>
          <w:color w:val="000000"/>
        </w:rPr>
      </w:pPr>
      <w:r w:rsidRPr="00D522CB">
        <w:rPr>
          <w:rStyle w:val="Strong"/>
          <w:rFonts w:eastAsiaTheme="majorEastAsia"/>
          <w:b w:val="0"/>
          <w:bCs w:val="0"/>
          <w:color w:val="000000"/>
        </w:rPr>
        <w:t>EEG signals literature review</w:t>
      </w:r>
    </w:p>
    <w:p w14:paraId="503ADD7F" w14:textId="3489F04E" w:rsidR="00D522CB" w:rsidRPr="00AB12B1" w:rsidRDefault="00D522CB" w:rsidP="00D522CB">
      <w:pPr>
        <w:pStyle w:val="NormalWeb"/>
        <w:numPr>
          <w:ilvl w:val="0"/>
          <w:numId w:val="66"/>
        </w:numPr>
        <w:spacing w:before="0" w:beforeAutospacing="0" w:after="0" w:afterAutospacing="0"/>
        <w:rPr>
          <w:color w:val="0070C0"/>
        </w:rPr>
      </w:pPr>
      <w:r w:rsidRPr="00AB12B1">
        <w:rPr>
          <w:rStyle w:val="Strong"/>
          <w:rFonts w:eastAsiaTheme="majorEastAsia"/>
          <w:color w:val="0070C0"/>
        </w:rPr>
        <w:t>Filtering</w:t>
      </w:r>
      <w:r w:rsidRPr="00AB12B1">
        <w:rPr>
          <w:color w:val="0070C0"/>
        </w:rPr>
        <w:t>:</w:t>
      </w:r>
    </w:p>
    <w:p w14:paraId="7D503D08" w14:textId="77777777" w:rsidR="00D522CB" w:rsidRPr="00422E1A" w:rsidRDefault="00D522CB" w:rsidP="00D522CB">
      <w:pPr>
        <w:numPr>
          <w:ilvl w:val="1"/>
          <w:numId w:val="64"/>
        </w:numPr>
        <w:spacing w:before="100" w:beforeAutospacing="1" w:after="100" w:afterAutospacing="1"/>
        <w:rPr>
          <w:color w:val="000000" w:themeColor="text1"/>
        </w:rPr>
      </w:pPr>
      <w:r w:rsidRPr="00422E1A">
        <w:rPr>
          <w:color w:val="000000" w:themeColor="text1"/>
        </w:rPr>
        <w:t>EEG data often contain noise, including line noise (such as 50 or 60 Hz) and other artifacts.</w:t>
      </w:r>
    </w:p>
    <w:p w14:paraId="0A424B54" w14:textId="77777777" w:rsidR="00D522CB" w:rsidRPr="00422E1A" w:rsidRDefault="00D522CB" w:rsidP="00D522CB">
      <w:pPr>
        <w:numPr>
          <w:ilvl w:val="1"/>
          <w:numId w:val="64"/>
        </w:numPr>
        <w:spacing w:before="100" w:beforeAutospacing="1" w:after="100" w:afterAutospacing="1"/>
        <w:rPr>
          <w:color w:val="000000" w:themeColor="text1"/>
        </w:rPr>
      </w:pPr>
      <w:r w:rsidRPr="00422E1A">
        <w:rPr>
          <w:color w:val="000000" w:themeColor="text1"/>
        </w:rPr>
        <w:t>Low-pass filters are commonly used to remove high-frequency noise (above the range of interest) while preserving the relevant EEG signals.</w:t>
      </w:r>
    </w:p>
    <w:p w14:paraId="2C508CE4" w14:textId="57AA7CCD" w:rsidR="00D522CB" w:rsidRPr="00422E1A" w:rsidRDefault="00D522CB" w:rsidP="00D522CB">
      <w:pPr>
        <w:numPr>
          <w:ilvl w:val="1"/>
          <w:numId w:val="64"/>
        </w:numPr>
        <w:spacing w:beforeAutospacing="1" w:afterAutospacing="1"/>
        <w:rPr>
          <w:color w:val="000000" w:themeColor="text1"/>
        </w:rPr>
      </w:pPr>
      <w:r w:rsidRPr="00422E1A">
        <w:rPr>
          <w:rFonts w:eastAsiaTheme="majorEastAsia"/>
          <w:color w:val="000000" w:themeColor="text1"/>
        </w:rPr>
        <w:t>By reducing power at frequencies outside the experimental range, we can minimize noise impact without affecting the signals of interest</w:t>
      </w:r>
      <w:hyperlink r:id="rId5" w:tgtFrame="_blank" w:history="1">
        <w:r w:rsidRPr="00422E1A">
          <w:rPr>
            <w:rStyle w:val="Hyperlink"/>
            <w:rFonts w:eastAsiaTheme="majorEastAsia"/>
            <w:color w:val="000000" w:themeColor="text1"/>
            <w:vertAlign w:val="superscript"/>
          </w:rPr>
          <w:t>1</w:t>
        </w:r>
      </w:hyperlink>
      <w:r w:rsidRPr="00422E1A">
        <w:rPr>
          <w:color w:val="000000" w:themeColor="text1"/>
        </w:rPr>
        <w:t>.</w:t>
      </w:r>
    </w:p>
    <w:p w14:paraId="2939C339" w14:textId="2A6A8506" w:rsidR="00D522CB" w:rsidRPr="00AB12B1" w:rsidRDefault="00D522CB" w:rsidP="00D522CB">
      <w:pPr>
        <w:pStyle w:val="NormalWeb"/>
        <w:numPr>
          <w:ilvl w:val="0"/>
          <w:numId w:val="66"/>
        </w:numPr>
        <w:spacing w:before="0" w:beforeAutospacing="0" w:after="0" w:afterAutospacing="0"/>
        <w:rPr>
          <w:color w:val="0070C0"/>
        </w:rPr>
      </w:pPr>
      <w:r w:rsidRPr="00AB12B1">
        <w:rPr>
          <w:rStyle w:val="Strong"/>
          <w:rFonts w:eastAsiaTheme="majorEastAsia"/>
          <w:color w:val="0070C0"/>
        </w:rPr>
        <w:t>Re-referencing</w:t>
      </w:r>
      <w:r w:rsidRPr="00AB12B1">
        <w:rPr>
          <w:color w:val="0070C0"/>
        </w:rPr>
        <w:t>:</w:t>
      </w:r>
    </w:p>
    <w:p w14:paraId="2803249F" w14:textId="77777777" w:rsidR="00D522CB" w:rsidRPr="00422E1A" w:rsidRDefault="00D522CB" w:rsidP="00D522CB">
      <w:pPr>
        <w:numPr>
          <w:ilvl w:val="1"/>
          <w:numId w:val="66"/>
        </w:numPr>
        <w:spacing w:before="100" w:beforeAutospacing="1" w:after="100" w:afterAutospacing="1"/>
        <w:rPr>
          <w:color w:val="000000" w:themeColor="text1"/>
        </w:rPr>
      </w:pPr>
      <w:r w:rsidRPr="00422E1A">
        <w:rPr>
          <w:color w:val="000000" w:themeColor="text1"/>
        </w:rPr>
        <w:t>Re-referencing involves adjusting the reference electrode to improve signal quality.</w:t>
      </w:r>
    </w:p>
    <w:p w14:paraId="1BA0A31C" w14:textId="0220CD84" w:rsidR="00D522CB" w:rsidRPr="00422E1A" w:rsidRDefault="00D522CB" w:rsidP="00D522CB">
      <w:pPr>
        <w:numPr>
          <w:ilvl w:val="1"/>
          <w:numId w:val="66"/>
        </w:numPr>
        <w:spacing w:beforeAutospacing="1" w:afterAutospacing="1"/>
        <w:rPr>
          <w:color w:val="000000" w:themeColor="text1"/>
        </w:rPr>
      </w:pPr>
      <w:r w:rsidRPr="00422E1A">
        <w:rPr>
          <w:rFonts w:eastAsiaTheme="majorEastAsia"/>
          <w:color w:val="000000" w:themeColor="text1"/>
        </w:rPr>
        <w:t>Common reference choices include average reference, linked mastoids, or a specific electrode</w:t>
      </w:r>
      <w:r w:rsidRPr="00422E1A">
        <w:rPr>
          <w:color w:val="000000" w:themeColor="text1"/>
        </w:rPr>
        <w:t>.</w:t>
      </w:r>
    </w:p>
    <w:p w14:paraId="7C9E1740" w14:textId="64A33AD4" w:rsidR="00D522CB" w:rsidRPr="00AB12B1" w:rsidRDefault="00D522CB" w:rsidP="00D522CB">
      <w:pPr>
        <w:pStyle w:val="NormalWeb"/>
        <w:numPr>
          <w:ilvl w:val="0"/>
          <w:numId w:val="66"/>
        </w:numPr>
        <w:spacing w:before="0" w:beforeAutospacing="0" w:after="0" w:afterAutospacing="0"/>
        <w:rPr>
          <w:color w:val="0070C0"/>
        </w:rPr>
      </w:pPr>
      <w:r w:rsidRPr="00AB12B1">
        <w:rPr>
          <w:rStyle w:val="Strong"/>
          <w:rFonts w:eastAsiaTheme="majorEastAsia"/>
          <w:color w:val="0070C0"/>
        </w:rPr>
        <w:t>Resampling</w:t>
      </w:r>
      <w:r w:rsidRPr="00AB12B1">
        <w:rPr>
          <w:color w:val="0070C0"/>
        </w:rPr>
        <w:t>:</w:t>
      </w:r>
    </w:p>
    <w:p w14:paraId="57EEE749" w14:textId="77777777" w:rsidR="00D522CB" w:rsidRPr="00422E1A" w:rsidRDefault="00D522CB" w:rsidP="00D522CB">
      <w:pPr>
        <w:numPr>
          <w:ilvl w:val="1"/>
          <w:numId w:val="66"/>
        </w:numPr>
        <w:spacing w:before="100" w:beforeAutospacing="1" w:after="100" w:afterAutospacing="1"/>
        <w:rPr>
          <w:color w:val="000000" w:themeColor="text1"/>
        </w:rPr>
      </w:pPr>
      <w:r w:rsidRPr="00422E1A">
        <w:rPr>
          <w:color w:val="000000" w:themeColor="text1"/>
        </w:rPr>
        <w:t>Resampling adjusts the sampling rate of EEG data.</w:t>
      </w:r>
    </w:p>
    <w:p w14:paraId="60D55886" w14:textId="251C2E4E" w:rsidR="00D522CB" w:rsidRPr="00CB04BE" w:rsidRDefault="00D522CB" w:rsidP="00CB04BE">
      <w:pPr>
        <w:numPr>
          <w:ilvl w:val="1"/>
          <w:numId w:val="66"/>
        </w:numPr>
        <w:spacing w:before="100" w:beforeAutospacing="1" w:after="100" w:afterAutospacing="1"/>
        <w:rPr>
          <w:rStyle w:val="Strong"/>
          <w:b w:val="0"/>
          <w:bCs w:val="0"/>
          <w:color w:val="000000" w:themeColor="text1"/>
        </w:rPr>
      </w:pPr>
      <w:r w:rsidRPr="00422E1A">
        <w:rPr>
          <w:rFonts w:eastAsiaTheme="majorEastAsia"/>
          <w:color w:val="000000" w:themeColor="text1"/>
        </w:rPr>
        <w:t xml:space="preserve">It’s essential to avoid aliasing (artifacts caused by </w:t>
      </w:r>
      <w:proofErr w:type="spellStart"/>
      <w:r w:rsidRPr="00422E1A">
        <w:rPr>
          <w:rFonts w:eastAsiaTheme="majorEastAsia"/>
          <w:color w:val="000000" w:themeColor="text1"/>
        </w:rPr>
        <w:t>undersampling</w:t>
      </w:r>
      <w:proofErr w:type="spellEnd"/>
      <w:r w:rsidRPr="00422E1A">
        <w:rPr>
          <w:rFonts w:eastAsiaTheme="majorEastAsia"/>
          <w:color w:val="000000" w:themeColor="text1"/>
        </w:rPr>
        <w:t xml:space="preserve"> high-frequency signals) by ensuring the sampling rate is sufficient</w:t>
      </w:r>
    </w:p>
    <w:p w14:paraId="34D3C5BB" w14:textId="21F4B002" w:rsidR="00B46397" w:rsidRPr="00D522CB" w:rsidRDefault="00B46397" w:rsidP="00CB04BE">
      <w:pPr>
        <w:pStyle w:val="NormalWeb"/>
        <w:numPr>
          <w:ilvl w:val="0"/>
          <w:numId w:val="68"/>
        </w:numPr>
        <w:rPr>
          <w:rStyle w:val="Strong"/>
          <w:rFonts w:eastAsiaTheme="majorEastAsia"/>
          <w:b w:val="0"/>
          <w:bCs w:val="0"/>
          <w:color w:val="000000"/>
        </w:rPr>
      </w:pPr>
      <w:r w:rsidRPr="00D522CB">
        <w:rPr>
          <w:rStyle w:val="Strong"/>
          <w:rFonts w:eastAsiaTheme="majorEastAsia"/>
          <w:b w:val="0"/>
          <w:bCs w:val="0"/>
          <w:color w:val="000000"/>
        </w:rPr>
        <w:t>EEG Data Analysis:</w:t>
      </w:r>
    </w:p>
    <w:p w14:paraId="5E64C56D" w14:textId="1B973429" w:rsidR="00B46397" w:rsidRDefault="00B46397" w:rsidP="00CB04BE">
      <w:pPr>
        <w:pStyle w:val="NormalWeb"/>
        <w:ind w:left="720" w:firstLine="360"/>
        <w:rPr>
          <w:rStyle w:val="Strong"/>
          <w:rFonts w:eastAsiaTheme="majorEastAsia"/>
          <w:b w:val="0"/>
          <w:bCs w:val="0"/>
          <w:color w:val="000000"/>
        </w:rPr>
      </w:pPr>
      <w:proofErr w:type="spellStart"/>
      <w:r w:rsidRPr="00D522CB">
        <w:rPr>
          <w:rStyle w:val="Strong"/>
          <w:rFonts w:eastAsiaTheme="majorEastAsia"/>
          <w:b w:val="0"/>
          <w:bCs w:val="0"/>
          <w:color w:val="000000"/>
        </w:rPr>
        <w:t>TagHandMenuPumpTime</w:t>
      </w:r>
      <w:proofErr w:type="spellEnd"/>
      <w:r w:rsidRPr="00D522CB">
        <w:rPr>
          <w:rStyle w:val="Strong"/>
          <w:rFonts w:eastAsiaTheme="majorEastAsia"/>
          <w:b w:val="0"/>
          <w:bCs w:val="0"/>
          <w:color w:val="000000"/>
        </w:rPr>
        <w:t xml:space="preserve"> &amp; </w:t>
      </w:r>
      <w:proofErr w:type="spellStart"/>
      <w:r w:rsidRPr="00D522CB">
        <w:rPr>
          <w:rStyle w:val="Strong"/>
          <w:rFonts w:eastAsiaTheme="majorEastAsia"/>
          <w:b w:val="0"/>
          <w:bCs w:val="0"/>
          <w:color w:val="000000"/>
        </w:rPr>
        <w:t>TagClickTime</w:t>
      </w:r>
      <w:proofErr w:type="spellEnd"/>
      <w:r w:rsidRPr="00D522CB">
        <w:rPr>
          <w:rStyle w:val="Strong"/>
          <w:rFonts w:eastAsiaTheme="majorEastAsia"/>
          <w:b w:val="0"/>
          <w:bCs w:val="0"/>
          <w:color w:val="000000"/>
        </w:rPr>
        <w:t xml:space="preserve"> VS. EEG Channels</w:t>
      </w:r>
    </w:p>
    <w:p w14:paraId="6C194CAE" w14:textId="1A93CB7C" w:rsidR="00840E1E" w:rsidRDefault="00840E1E" w:rsidP="00840E1E">
      <w:pPr>
        <w:pStyle w:val="NormalWeb"/>
        <w:numPr>
          <w:ilvl w:val="2"/>
          <w:numId w:val="66"/>
        </w:numPr>
        <w:rPr>
          <w:rStyle w:val="Strong"/>
          <w:rFonts w:eastAsiaTheme="majorEastAsia"/>
          <w:b w:val="0"/>
          <w:bCs w:val="0"/>
          <w:color w:val="000000"/>
        </w:rPr>
      </w:pPr>
      <w:proofErr w:type="spellStart"/>
      <w:r w:rsidRPr="00D522CB">
        <w:rPr>
          <w:rStyle w:val="Strong"/>
          <w:rFonts w:eastAsiaTheme="majorEastAsia"/>
          <w:b w:val="0"/>
          <w:bCs w:val="0"/>
          <w:color w:val="000000"/>
        </w:rPr>
        <w:t>TagHandMenuPumpTime</w:t>
      </w:r>
      <w:proofErr w:type="spellEnd"/>
      <w:r>
        <w:rPr>
          <w:rStyle w:val="Strong"/>
          <w:rFonts w:eastAsiaTheme="majorEastAsia"/>
          <w:b w:val="0"/>
          <w:bCs w:val="0"/>
          <w:color w:val="000000"/>
        </w:rPr>
        <w:t xml:space="preserve"> – 3s to </w:t>
      </w:r>
      <w:proofErr w:type="spellStart"/>
      <w:r w:rsidRPr="00D522CB">
        <w:rPr>
          <w:rStyle w:val="Strong"/>
          <w:rFonts w:eastAsiaTheme="majorEastAsia"/>
          <w:b w:val="0"/>
          <w:bCs w:val="0"/>
          <w:color w:val="000000"/>
        </w:rPr>
        <w:t>TagClickTime</w:t>
      </w:r>
      <w:proofErr w:type="spellEnd"/>
    </w:p>
    <w:p w14:paraId="0B62027C" w14:textId="5D9E60FD" w:rsidR="00840E1E" w:rsidRPr="00D522CB" w:rsidRDefault="00840E1E" w:rsidP="00840E1E">
      <w:pPr>
        <w:pStyle w:val="NormalWeb"/>
        <w:numPr>
          <w:ilvl w:val="2"/>
          <w:numId w:val="66"/>
        </w:numPr>
        <w:rPr>
          <w:rStyle w:val="Strong"/>
          <w:rFonts w:eastAsiaTheme="majorEastAsia"/>
          <w:b w:val="0"/>
          <w:bCs w:val="0"/>
          <w:color w:val="000000"/>
        </w:rPr>
      </w:pPr>
      <w:proofErr w:type="spellStart"/>
      <w:r w:rsidRPr="00D522CB">
        <w:rPr>
          <w:rStyle w:val="Strong"/>
          <w:rFonts w:eastAsiaTheme="majorEastAsia"/>
          <w:b w:val="0"/>
          <w:bCs w:val="0"/>
          <w:color w:val="000000"/>
        </w:rPr>
        <w:t>TagHandMenuPumpTime</w:t>
      </w:r>
      <w:proofErr w:type="spellEnd"/>
      <w:r>
        <w:rPr>
          <w:rStyle w:val="Strong"/>
          <w:rFonts w:eastAsiaTheme="majorEastAsia"/>
          <w:b w:val="0"/>
          <w:bCs w:val="0"/>
          <w:color w:val="000000"/>
        </w:rPr>
        <w:t xml:space="preserve"> – 13s to </w:t>
      </w:r>
      <w:proofErr w:type="spellStart"/>
      <w:r w:rsidRPr="00D522CB">
        <w:rPr>
          <w:rStyle w:val="Strong"/>
          <w:rFonts w:eastAsiaTheme="majorEastAsia"/>
          <w:b w:val="0"/>
          <w:bCs w:val="0"/>
          <w:color w:val="000000"/>
        </w:rPr>
        <w:t>TagHandMenuPumpTime</w:t>
      </w:r>
      <w:proofErr w:type="spellEnd"/>
    </w:p>
    <w:p w14:paraId="53AE764E" w14:textId="08B56033" w:rsidR="006C58A8" w:rsidRPr="00D522CB" w:rsidRDefault="006C58A8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  <w:r w:rsidRPr="00D522CB">
        <w:rPr>
          <w:noProof/>
        </w:rPr>
        <w:lastRenderedPageBreak/>
        <w:drawing>
          <wp:inline distT="0" distB="0" distL="0" distR="0" wp14:anchorId="2D5539A3" wp14:editId="0CE544A7">
            <wp:extent cx="5943600" cy="5943600"/>
            <wp:effectExtent l="0" t="0" r="0" b="0"/>
            <wp:docPr id="133337763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7763" name="Picture 2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0591" w14:textId="25F57617" w:rsidR="006C58A8" w:rsidRPr="00D522CB" w:rsidRDefault="003E42F0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  <w:r w:rsidRPr="00D522CB">
        <w:rPr>
          <w:noProof/>
        </w:rPr>
        <w:lastRenderedPageBreak/>
        <w:drawing>
          <wp:inline distT="0" distB="0" distL="0" distR="0" wp14:anchorId="3169F501" wp14:editId="0488BDC8">
            <wp:extent cx="5943600" cy="5943600"/>
            <wp:effectExtent l="0" t="0" r="0" b="0"/>
            <wp:docPr id="371533503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33503" name="Picture 3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D196" w14:textId="02E13047" w:rsidR="00A13624" w:rsidRPr="00D522CB" w:rsidRDefault="00A13624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  <w:r w:rsidRPr="00D522CB">
        <w:rPr>
          <w:noProof/>
        </w:rPr>
        <w:lastRenderedPageBreak/>
        <w:drawing>
          <wp:inline distT="0" distB="0" distL="0" distR="0" wp14:anchorId="268BDB25" wp14:editId="4E17DD11">
            <wp:extent cx="5943600" cy="5943600"/>
            <wp:effectExtent l="0" t="0" r="0" b="0"/>
            <wp:docPr id="106275409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5409" name="Picture 4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6DF6E" w14:textId="024F4E23" w:rsidR="006E4BE1" w:rsidRPr="00D522CB" w:rsidRDefault="0036201E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  <w:r w:rsidRPr="00D522CB">
        <w:rPr>
          <w:noProof/>
        </w:rPr>
        <w:lastRenderedPageBreak/>
        <w:drawing>
          <wp:inline distT="0" distB="0" distL="0" distR="0" wp14:anchorId="64D7F0E3" wp14:editId="076F262A">
            <wp:extent cx="5943600" cy="5956935"/>
            <wp:effectExtent l="0" t="0" r="0" b="0"/>
            <wp:docPr id="1911150595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50595" name="Picture 5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7CC8" w14:textId="28A18E99" w:rsidR="00B46397" w:rsidRPr="00D522CB" w:rsidRDefault="006C58A8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  <w:r w:rsidRPr="00D522CB">
        <w:rPr>
          <w:noProof/>
        </w:rPr>
        <w:lastRenderedPageBreak/>
        <w:drawing>
          <wp:inline distT="0" distB="0" distL="0" distR="0" wp14:anchorId="33FBEE7F" wp14:editId="2A9A95BC">
            <wp:extent cx="5943600" cy="5943600"/>
            <wp:effectExtent l="0" t="0" r="0" b="0"/>
            <wp:docPr id="4976331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3311" name="Picture 1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54F22" w14:textId="77777777" w:rsidR="00180EC5" w:rsidRPr="00D522CB" w:rsidRDefault="00180EC5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</w:p>
    <w:p w14:paraId="627D716F" w14:textId="77777777" w:rsidR="00180EC5" w:rsidRPr="00D522CB" w:rsidRDefault="00180EC5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</w:p>
    <w:p w14:paraId="18CD9762" w14:textId="77777777" w:rsidR="00180EC5" w:rsidRPr="00D522CB" w:rsidRDefault="00180EC5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</w:p>
    <w:p w14:paraId="7352D7A1" w14:textId="77777777" w:rsidR="00180EC5" w:rsidRPr="00D522CB" w:rsidRDefault="00180EC5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</w:p>
    <w:p w14:paraId="1717435D" w14:textId="77777777" w:rsidR="00180EC5" w:rsidRPr="00D522CB" w:rsidRDefault="00180EC5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</w:p>
    <w:p w14:paraId="34A1F7A4" w14:textId="77777777" w:rsidR="00180EC5" w:rsidRPr="00D522CB" w:rsidRDefault="00180EC5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</w:p>
    <w:p w14:paraId="1E1AC8E5" w14:textId="77777777" w:rsidR="0026134B" w:rsidRPr="00D522CB" w:rsidRDefault="0026134B" w:rsidP="0026134B">
      <w:pPr>
        <w:pStyle w:val="NormalWeb"/>
        <w:rPr>
          <w:color w:val="000000"/>
        </w:rPr>
      </w:pPr>
      <w:r w:rsidRPr="00D522CB">
        <w:rPr>
          <w:rStyle w:val="Strong"/>
          <w:rFonts w:eastAsiaTheme="majorEastAsia"/>
          <w:color w:val="000000"/>
        </w:rPr>
        <w:lastRenderedPageBreak/>
        <w:t>Next Week:</w:t>
      </w:r>
    </w:p>
    <w:p w14:paraId="44889C2F" w14:textId="77777777" w:rsidR="004E581D" w:rsidRPr="00D522CB" w:rsidRDefault="004E581D" w:rsidP="004E581D">
      <w:pPr>
        <w:numPr>
          <w:ilvl w:val="0"/>
          <w:numId w:val="38"/>
        </w:numPr>
        <w:spacing w:before="100" w:beforeAutospacing="1" w:after="100" w:afterAutospacing="1"/>
        <w:rPr>
          <w:color w:val="000000"/>
        </w:rPr>
      </w:pPr>
      <w:r w:rsidRPr="00D522CB">
        <w:rPr>
          <w:color w:val="000000"/>
        </w:rPr>
        <w:t>Literature Review on EEG Signal Features</w:t>
      </w:r>
    </w:p>
    <w:p w14:paraId="47DCA166" w14:textId="77777777" w:rsidR="004E581D" w:rsidRPr="00D522CB" w:rsidRDefault="004E581D" w:rsidP="004E581D">
      <w:pPr>
        <w:numPr>
          <w:ilvl w:val="0"/>
          <w:numId w:val="38"/>
        </w:numPr>
        <w:spacing w:before="100" w:beforeAutospacing="1" w:after="100" w:afterAutospacing="1"/>
        <w:rPr>
          <w:color w:val="000000"/>
        </w:rPr>
      </w:pPr>
      <w:r w:rsidRPr="00D522CB">
        <w:rPr>
          <w:color w:val="000000"/>
        </w:rPr>
        <w:t xml:space="preserve">Schedule a Meeting with </w:t>
      </w:r>
      <w:proofErr w:type="spellStart"/>
      <w:r w:rsidRPr="00D522CB">
        <w:rPr>
          <w:color w:val="000000"/>
        </w:rPr>
        <w:t>Wiam</w:t>
      </w:r>
      <w:proofErr w:type="spellEnd"/>
      <w:r w:rsidRPr="00D522CB">
        <w:rPr>
          <w:color w:val="000000"/>
        </w:rPr>
        <w:t xml:space="preserve"> and Gai to Discuss EEG Signal Noise Reduction and Feature Extraction</w:t>
      </w:r>
    </w:p>
    <w:p w14:paraId="69B2B38F" w14:textId="6E5DDBAB" w:rsidR="00F20698" w:rsidRPr="00D522CB" w:rsidRDefault="00F20698" w:rsidP="004E581D">
      <w:pPr>
        <w:numPr>
          <w:ilvl w:val="0"/>
          <w:numId w:val="38"/>
        </w:numPr>
        <w:spacing w:before="100" w:beforeAutospacing="1" w:after="100" w:afterAutospacing="1"/>
        <w:rPr>
          <w:color w:val="000000"/>
        </w:rPr>
      </w:pPr>
      <w:r w:rsidRPr="00D522CB">
        <w:rPr>
          <w:color w:val="000000"/>
        </w:rPr>
        <w:t xml:space="preserve">Continue EEG data preprocessing </w:t>
      </w:r>
    </w:p>
    <w:p w14:paraId="5EDF52EA" w14:textId="37A46ABF" w:rsidR="00895F5F" w:rsidRPr="00D522CB" w:rsidRDefault="000349E9" w:rsidP="004E581D">
      <w:pPr>
        <w:numPr>
          <w:ilvl w:val="0"/>
          <w:numId w:val="38"/>
        </w:numPr>
        <w:spacing w:before="100" w:beforeAutospacing="1" w:after="100" w:afterAutospacing="1"/>
        <w:rPr>
          <w:color w:val="000000"/>
        </w:rPr>
      </w:pPr>
      <w:r w:rsidRPr="00D522CB">
        <w:rPr>
          <w:color w:val="000000"/>
        </w:rPr>
        <w:t>Cont</w:t>
      </w:r>
      <w:r w:rsidR="00C058C9">
        <w:rPr>
          <w:color w:val="000000"/>
        </w:rPr>
        <w:t>i</w:t>
      </w:r>
      <w:r w:rsidRPr="00D522CB">
        <w:rPr>
          <w:color w:val="000000"/>
        </w:rPr>
        <w:t>nue</w:t>
      </w:r>
      <w:r w:rsidR="004E581D" w:rsidRPr="00D522CB">
        <w:rPr>
          <w:color w:val="000000"/>
        </w:rPr>
        <w:t xml:space="preserve"> </w:t>
      </w:r>
      <w:r w:rsidR="00DE1AC3">
        <w:rPr>
          <w:color w:val="000000"/>
        </w:rPr>
        <w:t>d</w:t>
      </w:r>
      <w:r w:rsidR="004E581D" w:rsidRPr="00D522CB">
        <w:rPr>
          <w:color w:val="000000"/>
        </w:rPr>
        <w:t>ata Extraction for WMC</w:t>
      </w:r>
    </w:p>
    <w:sectPr w:rsidR="00895F5F" w:rsidRPr="00D52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RWPalladioL">
    <w:altName w:val="Cambria"/>
    <w:panose1 w:val="020B0604020202020204"/>
    <w:charset w:val="00"/>
    <w:family w:val="roman"/>
    <w:notTrueType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5B59F7"/>
    <w:multiLevelType w:val="hybridMultilevel"/>
    <w:tmpl w:val="8A2AF8CE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010710B0"/>
    <w:multiLevelType w:val="multilevel"/>
    <w:tmpl w:val="CA3A8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2A4780"/>
    <w:multiLevelType w:val="hybridMultilevel"/>
    <w:tmpl w:val="49E2EB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506A3D"/>
    <w:multiLevelType w:val="hybridMultilevel"/>
    <w:tmpl w:val="759ECC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3187116"/>
    <w:multiLevelType w:val="hybridMultilevel"/>
    <w:tmpl w:val="5DFE6A74"/>
    <w:lvl w:ilvl="0" w:tplc="5B4E5B84">
      <w:start w:val="1"/>
      <w:numFmt w:val="decimal"/>
      <w:lvlText w:val="%1."/>
      <w:lvlJc w:val="left"/>
      <w:pPr>
        <w:ind w:left="1080" w:hanging="360"/>
      </w:pPr>
      <w:rPr>
        <w:rFonts w:ascii="Segoe UI" w:hAnsi="Segoe UI" w:cs="Segoe UI" w:hint="default"/>
        <w:color w:val="2228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3227184"/>
    <w:multiLevelType w:val="hybridMultilevel"/>
    <w:tmpl w:val="EE8AAF72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7" w15:restartNumberingAfterBreak="0">
    <w:nsid w:val="05D208FF"/>
    <w:multiLevelType w:val="hybridMultilevel"/>
    <w:tmpl w:val="B5BA2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9E54CDA"/>
    <w:multiLevelType w:val="multilevel"/>
    <w:tmpl w:val="9DD2FBE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325BD4"/>
    <w:multiLevelType w:val="multilevel"/>
    <w:tmpl w:val="23C809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0BCF472D"/>
    <w:multiLevelType w:val="multilevel"/>
    <w:tmpl w:val="8CF6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C44516E"/>
    <w:multiLevelType w:val="multilevel"/>
    <w:tmpl w:val="75E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D650821"/>
    <w:multiLevelType w:val="hybridMultilevel"/>
    <w:tmpl w:val="030ACE5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0E975CA6"/>
    <w:multiLevelType w:val="hybridMultilevel"/>
    <w:tmpl w:val="CFF21642"/>
    <w:lvl w:ilvl="0" w:tplc="36B426B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12A2B6D"/>
    <w:multiLevelType w:val="multilevel"/>
    <w:tmpl w:val="57249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2F15CC0"/>
    <w:multiLevelType w:val="hybridMultilevel"/>
    <w:tmpl w:val="77E62000"/>
    <w:lvl w:ilvl="0" w:tplc="638EC88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47F7930"/>
    <w:multiLevelType w:val="hybridMultilevel"/>
    <w:tmpl w:val="66264186"/>
    <w:lvl w:ilvl="0" w:tplc="79288CA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48A1738"/>
    <w:multiLevelType w:val="multilevel"/>
    <w:tmpl w:val="03D8B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55218BB"/>
    <w:multiLevelType w:val="multilevel"/>
    <w:tmpl w:val="0892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6225DBD"/>
    <w:multiLevelType w:val="hybridMultilevel"/>
    <w:tmpl w:val="4B24F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A267022">
      <w:start w:val="3"/>
      <w:numFmt w:val="bullet"/>
      <w:lvlText w:val="-"/>
      <w:lvlJc w:val="left"/>
      <w:pPr>
        <w:ind w:left="2340" w:hanging="360"/>
      </w:pPr>
      <w:rPr>
        <w:rFonts w:ascii="Times New Roman" w:eastAsiaTheme="majorEastAsia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94F299A"/>
    <w:multiLevelType w:val="hybridMultilevel"/>
    <w:tmpl w:val="4A96E084"/>
    <w:lvl w:ilvl="0" w:tplc="E2A20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9ED505D"/>
    <w:multiLevelType w:val="multilevel"/>
    <w:tmpl w:val="66E02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ACA6642"/>
    <w:multiLevelType w:val="hybridMultilevel"/>
    <w:tmpl w:val="EC5ACA64"/>
    <w:lvl w:ilvl="0" w:tplc="F3C8F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BE12BC3"/>
    <w:multiLevelType w:val="hybridMultilevel"/>
    <w:tmpl w:val="2E9A4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DED36A2"/>
    <w:multiLevelType w:val="multilevel"/>
    <w:tmpl w:val="442C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FD85F2D"/>
    <w:multiLevelType w:val="hybridMultilevel"/>
    <w:tmpl w:val="E4226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71757EC"/>
    <w:multiLevelType w:val="multilevel"/>
    <w:tmpl w:val="84C2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88C35DD"/>
    <w:multiLevelType w:val="multilevel"/>
    <w:tmpl w:val="3962E14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96C4577"/>
    <w:multiLevelType w:val="hybridMultilevel"/>
    <w:tmpl w:val="79E85B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9B546F9"/>
    <w:multiLevelType w:val="hybridMultilevel"/>
    <w:tmpl w:val="3B1C1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B19078D"/>
    <w:multiLevelType w:val="hybridMultilevel"/>
    <w:tmpl w:val="005E5FEA"/>
    <w:lvl w:ilvl="0" w:tplc="54F46AC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C01657C"/>
    <w:multiLevelType w:val="multilevel"/>
    <w:tmpl w:val="A3AC7A9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1"/>
        <w:szCs w:val="2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311C2DBC"/>
    <w:multiLevelType w:val="hybridMultilevel"/>
    <w:tmpl w:val="A2C633B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12F1C07"/>
    <w:multiLevelType w:val="hybridMultilevel"/>
    <w:tmpl w:val="88B28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3310A03"/>
    <w:multiLevelType w:val="multilevel"/>
    <w:tmpl w:val="4854517A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2F7644"/>
    <w:multiLevelType w:val="multilevel"/>
    <w:tmpl w:val="66B6E2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374C1AC0"/>
    <w:multiLevelType w:val="multilevel"/>
    <w:tmpl w:val="EEF01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7DF1705"/>
    <w:multiLevelType w:val="multilevel"/>
    <w:tmpl w:val="C2247C8E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C182DFD"/>
    <w:multiLevelType w:val="hybridMultilevel"/>
    <w:tmpl w:val="06FE7E8E"/>
    <w:lvl w:ilvl="0" w:tplc="5B86862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C1B1CBC"/>
    <w:multiLevelType w:val="hybridMultilevel"/>
    <w:tmpl w:val="55422F76"/>
    <w:lvl w:ilvl="0" w:tplc="165E8CF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3C5B37A4"/>
    <w:multiLevelType w:val="hybridMultilevel"/>
    <w:tmpl w:val="B1DCD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EFF74C3"/>
    <w:multiLevelType w:val="multilevel"/>
    <w:tmpl w:val="E2022C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8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029161C"/>
    <w:multiLevelType w:val="hybridMultilevel"/>
    <w:tmpl w:val="6660071C"/>
    <w:lvl w:ilvl="0" w:tplc="1158E14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41C42E6B"/>
    <w:multiLevelType w:val="multilevel"/>
    <w:tmpl w:val="034E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1E10F14"/>
    <w:multiLevelType w:val="hybridMultilevel"/>
    <w:tmpl w:val="266A0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5115C07"/>
    <w:multiLevelType w:val="hybridMultilevel"/>
    <w:tmpl w:val="30860B9C"/>
    <w:lvl w:ilvl="0" w:tplc="B9E8986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45BB626F"/>
    <w:multiLevelType w:val="multilevel"/>
    <w:tmpl w:val="1502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787410B"/>
    <w:multiLevelType w:val="multilevel"/>
    <w:tmpl w:val="F9DA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9674034"/>
    <w:multiLevelType w:val="hybridMultilevel"/>
    <w:tmpl w:val="2AFA1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9FB7011"/>
    <w:multiLevelType w:val="multilevel"/>
    <w:tmpl w:val="69B8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E27326"/>
    <w:multiLevelType w:val="hybridMultilevel"/>
    <w:tmpl w:val="EBD6212E"/>
    <w:lvl w:ilvl="0" w:tplc="8BE2D45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1" w15:restartNumberingAfterBreak="0">
    <w:nsid w:val="5167345D"/>
    <w:multiLevelType w:val="hybridMultilevel"/>
    <w:tmpl w:val="0C06B1A4"/>
    <w:lvl w:ilvl="0" w:tplc="BFFE0F0E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2641E99"/>
    <w:multiLevelType w:val="hybridMultilevel"/>
    <w:tmpl w:val="9B20C526"/>
    <w:lvl w:ilvl="0" w:tplc="93825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52B821A3"/>
    <w:multiLevelType w:val="hybridMultilevel"/>
    <w:tmpl w:val="11C4D4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4" w15:restartNumberingAfterBreak="0">
    <w:nsid w:val="530B09F5"/>
    <w:multiLevelType w:val="hybridMultilevel"/>
    <w:tmpl w:val="A904AB2A"/>
    <w:lvl w:ilvl="0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DCBA42">
      <w:numFmt w:val="bullet"/>
      <w:lvlText w:val=""/>
      <w:lvlJc w:val="left"/>
      <w:pPr>
        <w:ind w:left="2520" w:hanging="360"/>
      </w:pPr>
      <w:rPr>
        <w:rFonts w:ascii="Wingdings" w:eastAsia="Times New Roman" w:hAnsi="Wingdings" w:cs="Times New Roman" w:hint="default"/>
        <w:color w:val="00000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53827B5F"/>
    <w:multiLevelType w:val="multilevel"/>
    <w:tmpl w:val="0DCC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48B29EC"/>
    <w:multiLevelType w:val="hybridMultilevel"/>
    <w:tmpl w:val="FB9AF14C"/>
    <w:lvl w:ilvl="0" w:tplc="722A2630">
      <w:numFmt w:val="bullet"/>
      <w:lvlText w:val="-"/>
      <w:lvlJc w:val="left"/>
      <w:pPr>
        <w:ind w:left="14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57" w15:restartNumberingAfterBreak="0">
    <w:nsid w:val="58E808C8"/>
    <w:multiLevelType w:val="multilevel"/>
    <w:tmpl w:val="05B09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2160" w:hanging="360"/>
      </w:pPr>
      <w:rPr>
        <w:rFonts w:eastAsiaTheme="majorEastAsia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99855D8"/>
    <w:multiLevelType w:val="hybridMultilevel"/>
    <w:tmpl w:val="4A7E2390"/>
    <w:lvl w:ilvl="0" w:tplc="80D4B758">
      <w:start w:val="2"/>
      <w:numFmt w:val="decimal"/>
      <w:lvlText w:val="%1."/>
      <w:lvlJc w:val="left"/>
      <w:pPr>
        <w:ind w:left="720" w:hanging="360"/>
      </w:pPr>
      <w:rPr>
        <w:rFonts w:eastAsiaTheme="majorEastAsia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AA70AB8"/>
    <w:multiLevelType w:val="hybridMultilevel"/>
    <w:tmpl w:val="AB685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 w15:restartNumberingAfterBreak="0">
    <w:nsid w:val="61D2070C"/>
    <w:multiLevelType w:val="multilevel"/>
    <w:tmpl w:val="352A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1DE5945"/>
    <w:multiLevelType w:val="hybridMultilevel"/>
    <w:tmpl w:val="2FF89482"/>
    <w:lvl w:ilvl="0" w:tplc="9354AB38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9982D84"/>
    <w:multiLevelType w:val="hybridMultilevel"/>
    <w:tmpl w:val="12FCAAE6"/>
    <w:lvl w:ilvl="0" w:tplc="12F6D23E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75227B53"/>
    <w:multiLevelType w:val="multilevel"/>
    <w:tmpl w:val="142C509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7A54773"/>
    <w:multiLevelType w:val="multilevel"/>
    <w:tmpl w:val="A02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B8B467B"/>
    <w:multiLevelType w:val="hybridMultilevel"/>
    <w:tmpl w:val="3DFA2BF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6" w15:restartNumberingAfterBreak="0">
    <w:nsid w:val="7BC33FA1"/>
    <w:multiLevelType w:val="multilevel"/>
    <w:tmpl w:val="8CA2A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CFE7A12"/>
    <w:multiLevelType w:val="hybridMultilevel"/>
    <w:tmpl w:val="533A64E4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1681665721">
    <w:abstractNumId w:val="23"/>
  </w:num>
  <w:num w:numId="2" w16cid:durableId="68621853">
    <w:abstractNumId w:val="22"/>
  </w:num>
  <w:num w:numId="3" w16cid:durableId="1033383366">
    <w:abstractNumId w:val="54"/>
  </w:num>
  <w:num w:numId="4" w16cid:durableId="1996955483">
    <w:abstractNumId w:val="12"/>
  </w:num>
  <w:num w:numId="5" w16cid:durableId="1677881796">
    <w:abstractNumId w:val="41"/>
  </w:num>
  <w:num w:numId="6" w16cid:durableId="1368868733">
    <w:abstractNumId w:val="7"/>
  </w:num>
  <w:num w:numId="7" w16cid:durableId="975329747">
    <w:abstractNumId w:val="10"/>
  </w:num>
  <w:num w:numId="8" w16cid:durableId="1975332100">
    <w:abstractNumId w:val="57"/>
  </w:num>
  <w:num w:numId="9" w16cid:durableId="5598687">
    <w:abstractNumId w:val="43"/>
  </w:num>
  <w:num w:numId="10" w16cid:durableId="162933559">
    <w:abstractNumId w:val="13"/>
  </w:num>
  <w:num w:numId="11" w16cid:durableId="2036420800">
    <w:abstractNumId w:val="39"/>
  </w:num>
  <w:num w:numId="12" w16cid:durableId="349331183">
    <w:abstractNumId w:val="15"/>
  </w:num>
  <w:num w:numId="13" w16cid:durableId="443041528">
    <w:abstractNumId w:val="52"/>
  </w:num>
  <w:num w:numId="14" w16cid:durableId="342245204">
    <w:abstractNumId w:val="50"/>
  </w:num>
  <w:num w:numId="15" w16cid:durableId="253980827">
    <w:abstractNumId w:val="1"/>
  </w:num>
  <w:num w:numId="16" w16cid:durableId="418907872">
    <w:abstractNumId w:val="6"/>
  </w:num>
  <w:num w:numId="17" w16cid:durableId="1551454457">
    <w:abstractNumId w:val="67"/>
  </w:num>
  <w:num w:numId="18" w16cid:durableId="1270506140">
    <w:abstractNumId w:val="56"/>
  </w:num>
  <w:num w:numId="19" w16cid:durableId="1226913609">
    <w:abstractNumId w:val="26"/>
  </w:num>
  <w:num w:numId="20" w16cid:durableId="1226453480">
    <w:abstractNumId w:val="16"/>
  </w:num>
  <w:num w:numId="21" w16cid:durableId="788008033">
    <w:abstractNumId w:val="42"/>
  </w:num>
  <w:num w:numId="22" w16cid:durableId="224992004">
    <w:abstractNumId w:val="46"/>
  </w:num>
  <w:num w:numId="23" w16cid:durableId="495460464">
    <w:abstractNumId w:val="11"/>
  </w:num>
  <w:num w:numId="24" w16cid:durableId="283313125">
    <w:abstractNumId w:val="29"/>
  </w:num>
  <w:num w:numId="25" w16cid:durableId="1289894057">
    <w:abstractNumId w:val="55"/>
  </w:num>
  <w:num w:numId="26" w16cid:durableId="902839317">
    <w:abstractNumId w:val="30"/>
  </w:num>
  <w:num w:numId="27" w16cid:durableId="1568494208">
    <w:abstractNumId w:val="38"/>
  </w:num>
  <w:num w:numId="28" w16cid:durableId="1045108414">
    <w:abstractNumId w:val="17"/>
  </w:num>
  <w:num w:numId="29" w16cid:durableId="208493411">
    <w:abstractNumId w:val="58"/>
  </w:num>
  <w:num w:numId="30" w16cid:durableId="2035692683">
    <w:abstractNumId w:val="49"/>
  </w:num>
  <w:num w:numId="31" w16cid:durableId="286157723">
    <w:abstractNumId w:val="45"/>
  </w:num>
  <w:num w:numId="32" w16cid:durableId="362286306">
    <w:abstractNumId w:val="51"/>
  </w:num>
  <w:num w:numId="33" w16cid:durableId="828865342">
    <w:abstractNumId w:val="61"/>
  </w:num>
  <w:num w:numId="34" w16cid:durableId="1383287601">
    <w:abstractNumId w:val="64"/>
  </w:num>
  <w:num w:numId="35" w16cid:durableId="994607009">
    <w:abstractNumId w:val="0"/>
  </w:num>
  <w:num w:numId="36" w16cid:durableId="1705520253">
    <w:abstractNumId w:val="65"/>
  </w:num>
  <w:num w:numId="37" w16cid:durableId="1717389266">
    <w:abstractNumId w:val="14"/>
  </w:num>
  <w:num w:numId="38" w16cid:durableId="553657910">
    <w:abstractNumId w:val="18"/>
  </w:num>
  <w:num w:numId="39" w16cid:durableId="1819377178">
    <w:abstractNumId w:val="20"/>
  </w:num>
  <w:num w:numId="40" w16cid:durableId="961767035">
    <w:abstractNumId w:val="40"/>
  </w:num>
  <w:num w:numId="41" w16cid:durableId="284703755">
    <w:abstractNumId w:val="3"/>
  </w:num>
  <w:num w:numId="42" w16cid:durableId="1458260293">
    <w:abstractNumId w:val="44"/>
  </w:num>
  <w:num w:numId="43" w16cid:durableId="201599859">
    <w:abstractNumId w:val="62"/>
  </w:num>
  <w:num w:numId="44" w16cid:durableId="1559435761">
    <w:abstractNumId w:val="25"/>
  </w:num>
  <w:num w:numId="45" w16cid:durableId="1443065351">
    <w:abstractNumId w:val="53"/>
  </w:num>
  <w:num w:numId="46" w16cid:durableId="413206067">
    <w:abstractNumId w:val="31"/>
  </w:num>
  <w:num w:numId="47" w16cid:durableId="113211067">
    <w:abstractNumId w:val="66"/>
  </w:num>
  <w:num w:numId="48" w16cid:durableId="1387676793">
    <w:abstractNumId w:val="34"/>
  </w:num>
  <w:num w:numId="49" w16cid:durableId="1829008402">
    <w:abstractNumId w:val="35"/>
  </w:num>
  <w:num w:numId="50" w16cid:durableId="290134020">
    <w:abstractNumId w:val="9"/>
  </w:num>
  <w:num w:numId="51" w16cid:durableId="1698771785">
    <w:abstractNumId w:val="32"/>
  </w:num>
  <w:num w:numId="52" w16cid:durableId="2087219558">
    <w:abstractNumId w:val="60"/>
  </w:num>
  <w:num w:numId="53" w16cid:durableId="756290912">
    <w:abstractNumId w:val="24"/>
  </w:num>
  <w:num w:numId="54" w16cid:durableId="672924302">
    <w:abstractNumId w:val="47"/>
  </w:num>
  <w:num w:numId="55" w16cid:durableId="1905412750">
    <w:abstractNumId w:val="36"/>
  </w:num>
  <w:num w:numId="56" w16cid:durableId="262300091">
    <w:abstractNumId w:val="2"/>
  </w:num>
  <w:num w:numId="57" w16cid:durableId="1503667709">
    <w:abstractNumId w:val="37"/>
  </w:num>
  <w:num w:numId="58" w16cid:durableId="27150587">
    <w:abstractNumId w:val="48"/>
  </w:num>
  <w:num w:numId="59" w16cid:durableId="29845122">
    <w:abstractNumId w:val="8"/>
  </w:num>
  <w:num w:numId="60" w16cid:durableId="1806580713">
    <w:abstractNumId w:val="63"/>
  </w:num>
  <w:num w:numId="61" w16cid:durableId="591280168">
    <w:abstractNumId w:val="27"/>
  </w:num>
  <w:num w:numId="62" w16cid:durableId="496314054">
    <w:abstractNumId w:val="5"/>
  </w:num>
  <w:num w:numId="63" w16cid:durableId="708145114">
    <w:abstractNumId w:val="33"/>
  </w:num>
  <w:num w:numId="64" w16cid:durableId="576013553">
    <w:abstractNumId w:val="4"/>
  </w:num>
  <w:num w:numId="65" w16cid:durableId="1117211946">
    <w:abstractNumId w:val="21"/>
  </w:num>
  <w:num w:numId="66" w16cid:durableId="954560737">
    <w:abstractNumId w:val="19"/>
  </w:num>
  <w:num w:numId="67" w16cid:durableId="384452927">
    <w:abstractNumId w:val="28"/>
  </w:num>
  <w:num w:numId="68" w16cid:durableId="158156569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B3"/>
    <w:rsid w:val="00002734"/>
    <w:rsid w:val="000058C4"/>
    <w:rsid w:val="00032BCE"/>
    <w:rsid w:val="00032E7E"/>
    <w:rsid w:val="00033CE3"/>
    <w:rsid w:val="000349E9"/>
    <w:rsid w:val="00040A86"/>
    <w:rsid w:val="00050B44"/>
    <w:rsid w:val="00055AB3"/>
    <w:rsid w:val="000618A6"/>
    <w:rsid w:val="00065A6A"/>
    <w:rsid w:val="00070EE6"/>
    <w:rsid w:val="000749EC"/>
    <w:rsid w:val="00075B11"/>
    <w:rsid w:val="000809A9"/>
    <w:rsid w:val="00086005"/>
    <w:rsid w:val="00090528"/>
    <w:rsid w:val="000960EF"/>
    <w:rsid w:val="000A51B7"/>
    <w:rsid w:val="000C17EA"/>
    <w:rsid w:val="000C477C"/>
    <w:rsid w:val="000E2842"/>
    <w:rsid w:val="000F3934"/>
    <w:rsid w:val="000F7C69"/>
    <w:rsid w:val="000F7D29"/>
    <w:rsid w:val="0010351B"/>
    <w:rsid w:val="00106FA2"/>
    <w:rsid w:val="0011430B"/>
    <w:rsid w:val="00114BA0"/>
    <w:rsid w:val="00115AB5"/>
    <w:rsid w:val="0011650B"/>
    <w:rsid w:val="001224B9"/>
    <w:rsid w:val="00135605"/>
    <w:rsid w:val="00135FCF"/>
    <w:rsid w:val="001404BC"/>
    <w:rsid w:val="001450F4"/>
    <w:rsid w:val="00145748"/>
    <w:rsid w:val="00163A3A"/>
    <w:rsid w:val="00164EF7"/>
    <w:rsid w:val="00166543"/>
    <w:rsid w:val="00167DF6"/>
    <w:rsid w:val="00173573"/>
    <w:rsid w:val="001741FE"/>
    <w:rsid w:val="0017614E"/>
    <w:rsid w:val="00180EC5"/>
    <w:rsid w:val="0019753B"/>
    <w:rsid w:val="001A712C"/>
    <w:rsid w:val="001B2AAB"/>
    <w:rsid w:val="001B2C6B"/>
    <w:rsid w:val="001B3924"/>
    <w:rsid w:val="001B6BF5"/>
    <w:rsid w:val="001C53A1"/>
    <w:rsid w:val="001D4DA1"/>
    <w:rsid w:val="001D5F77"/>
    <w:rsid w:val="001D73A6"/>
    <w:rsid w:val="001E076F"/>
    <w:rsid w:val="001E2A05"/>
    <w:rsid w:val="001E44E2"/>
    <w:rsid w:val="001F16EF"/>
    <w:rsid w:val="001F31BE"/>
    <w:rsid w:val="001F40CA"/>
    <w:rsid w:val="0020106F"/>
    <w:rsid w:val="00207297"/>
    <w:rsid w:val="0020756D"/>
    <w:rsid w:val="00215694"/>
    <w:rsid w:val="00224B3A"/>
    <w:rsid w:val="0022635D"/>
    <w:rsid w:val="00244EE9"/>
    <w:rsid w:val="00245A76"/>
    <w:rsid w:val="0025024F"/>
    <w:rsid w:val="00250F91"/>
    <w:rsid w:val="00253073"/>
    <w:rsid w:val="0026134B"/>
    <w:rsid w:val="0026506E"/>
    <w:rsid w:val="0026515D"/>
    <w:rsid w:val="00271EFC"/>
    <w:rsid w:val="00276DFB"/>
    <w:rsid w:val="0027747F"/>
    <w:rsid w:val="00281278"/>
    <w:rsid w:val="002A26AC"/>
    <w:rsid w:val="002A39D5"/>
    <w:rsid w:val="002A5445"/>
    <w:rsid w:val="002B0C33"/>
    <w:rsid w:val="002B3AF6"/>
    <w:rsid w:val="002D1327"/>
    <w:rsid w:val="002D3723"/>
    <w:rsid w:val="002E61A6"/>
    <w:rsid w:val="002E72E6"/>
    <w:rsid w:val="00300AE7"/>
    <w:rsid w:val="00311D75"/>
    <w:rsid w:val="00321D33"/>
    <w:rsid w:val="00322FA2"/>
    <w:rsid w:val="00325F56"/>
    <w:rsid w:val="00334C6D"/>
    <w:rsid w:val="00341E2E"/>
    <w:rsid w:val="003449DD"/>
    <w:rsid w:val="00345B6D"/>
    <w:rsid w:val="00346CB2"/>
    <w:rsid w:val="003521DA"/>
    <w:rsid w:val="00361B2F"/>
    <w:rsid w:val="0036201E"/>
    <w:rsid w:val="00376088"/>
    <w:rsid w:val="003809FB"/>
    <w:rsid w:val="00380AB1"/>
    <w:rsid w:val="00380C04"/>
    <w:rsid w:val="00381CB4"/>
    <w:rsid w:val="00382ED1"/>
    <w:rsid w:val="0039190C"/>
    <w:rsid w:val="003952B3"/>
    <w:rsid w:val="003963F6"/>
    <w:rsid w:val="003A404E"/>
    <w:rsid w:val="003A4D2E"/>
    <w:rsid w:val="003B27C2"/>
    <w:rsid w:val="003B3C1C"/>
    <w:rsid w:val="003C6D57"/>
    <w:rsid w:val="003D23AC"/>
    <w:rsid w:val="003D6319"/>
    <w:rsid w:val="003E279D"/>
    <w:rsid w:val="003E2D4F"/>
    <w:rsid w:val="003E42F0"/>
    <w:rsid w:val="003E6887"/>
    <w:rsid w:val="003E6B29"/>
    <w:rsid w:val="003F098B"/>
    <w:rsid w:val="003F2593"/>
    <w:rsid w:val="003F2874"/>
    <w:rsid w:val="00422C1A"/>
    <w:rsid w:val="00422E1A"/>
    <w:rsid w:val="0043138B"/>
    <w:rsid w:val="0043588E"/>
    <w:rsid w:val="00447989"/>
    <w:rsid w:val="00450208"/>
    <w:rsid w:val="0045398A"/>
    <w:rsid w:val="00455B6B"/>
    <w:rsid w:val="004570C5"/>
    <w:rsid w:val="004707BC"/>
    <w:rsid w:val="004725C4"/>
    <w:rsid w:val="00472F04"/>
    <w:rsid w:val="00473367"/>
    <w:rsid w:val="004819D8"/>
    <w:rsid w:val="00483B90"/>
    <w:rsid w:val="00490198"/>
    <w:rsid w:val="00491BE3"/>
    <w:rsid w:val="004937EC"/>
    <w:rsid w:val="004953BF"/>
    <w:rsid w:val="004A051A"/>
    <w:rsid w:val="004A1185"/>
    <w:rsid w:val="004A25A9"/>
    <w:rsid w:val="004A7C46"/>
    <w:rsid w:val="004B0086"/>
    <w:rsid w:val="004B0A03"/>
    <w:rsid w:val="004B2E63"/>
    <w:rsid w:val="004B3C58"/>
    <w:rsid w:val="004C6BE2"/>
    <w:rsid w:val="004C6D07"/>
    <w:rsid w:val="004E581D"/>
    <w:rsid w:val="004F2D36"/>
    <w:rsid w:val="004F36A7"/>
    <w:rsid w:val="004F415A"/>
    <w:rsid w:val="004F6477"/>
    <w:rsid w:val="005041EB"/>
    <w:rsid w:val="00507517"/>
    <w:rsid w:val="0051011A"/>
    <w:rsid w:val="00510136"/>
    <w:rsid w:val="00511398"/>
    <w:rsid w:val="00513EC8"/>
    <w:rsid w:val="0051767B"/>
    <w:rsid w:val="00520097"/>
    <w:rsid w:val="0052043D"/>
    <w:rsid w:val="00520CCD"/>
    <w:rsid w:val="005240EC"/>
    <w:rsid w:val="00527547"/>
    <w:rsid w:val="0053049F"/>
    <w:rsid w:val="00532C3E"/>
    <w:rsid w:val="00543D23"/>
    <w:rsid w:val="005451B2"/>
    <w:rsid w:val="00557814"/>
    <w:rsid w:val="00561DE2"/>
    <w:rsid w:val="00562B12"/>
    <w:rsid w:val="005655AE"/>
    <w:rsid w:val="00566D85"/>
    <w:rsid w:val="00572319"/>
    <w:rsid w:val="005814C1"/>
    <w:rsid w:val="00581706"/>
    <w:rsid w:val="00594E74"/>
    <w:rsid w:val="005A4329"/>
    <w:rsid w:val="005B04A4"/>
    <w:rsid w:val="005B16A3"/>
    <w:rsid w:val="005B5BA6"/>
    <w:rsid w:val="005C4B42"/>
    <w:rsid w:val="005D0F45"/>
    <w:rsid w:val="005D4A7A"/>
    <w:rsid w:val="005D5E74"/>
    <w:rsid w:val="005E0900"/>
    <w:rsid w:val="005F54F5"/>
    <w:rsid w:val="005F5947"/>
    <w:rsid w:val="006000B0"/>
    <w:rsid w:val="00600312"/>
    <w:rsid w:val="00603965"/>
    <w:rsid w:val="00606414"/>
    <w:rsid w:val="00606E70"/>
    <w:rsid w:val="00614FED"/>
    <w:rsid w:val="006178BA"/>
    <w:rsid w:val="00622AA3"/>
    <w:rsid w:val="00623BF6"/>
    <w:rsid w:val="00630A6F"/>
    <w:rsid w:val="00640869"/>
    <w:rsid w:val="00640AF6"/>
    <w:rsid w:val="006432EC"/>
    <w:rsid w:val="006440F0"/>
    <w:rsid w:val="0064667B"/>
    <w:rsid w:val="00646878"/>
    <w:rsid w:val="0064730E"/>
    <w:rsid w:val="0066181C"/>
    <w:rsid w:val="00663515"/>
    <w:rsid w:val="00664DDE"/>
    <w:rsid w:val="00671903"/>
    <w:rsid w:val="006837B3"/>
    <w:rsid w:val="00683AD8"/>
    <w:rsid w:val="0068508D"/>
    <w:rsid w:val="006855FC"/>
    <w:rsid w:val="0069139C"/>
    <w:rsid w:val="00692B19"/>
    <w:rsid w:val="00692FC4"/>
    <w:rsid w:val="00694D75"/>
    <w:rsid w:val="00695B1E"/>
    <w:rsid w:val="006970B1"/>
    <w:rsid w:val="006A3920"/>
    <w:rsid w:val="006A54B8"/>
    <w:rsid w:val="006A6647"/>
    <w:rsid w:val="006B04D7"/>
    <w:rsid w:val="006B4D68"/>
    <w:rsid w:val="006B591C"/>
    <w:rsid w:val="006B7AE6"/>
    <w:rsid w:val="006C164C"/>
    <w:rsid w:val="006C4367"/>
    <w:rsid w:val="006C58A8"/>
    <w:rsid w:val="006D2335"/>
    <w:rsid w:val="006D3AB3"/>
    <w:rsid w:val="006D4E07"/>
    <w:rsid w:val="006D4E29"/>
    <w:rsid w:val="006D5D54"/>
    <w:rsid w:val="006E1C57"/>
    <w:rsid w:val="006E2211"/>
    <w:rsid w:val="006E4BE1"/>
    <w:rsid w:val="006F0398"/>
    <w:rsid w:val="0070052B"/>
    <w:rsid w:val="00710808"/>
    <w:rsid w:val="00711813"/>
    <w:rsid w:val="007221DF"/>
    <w:rsid w:val="00724CC1"/>
    <w:rsid w:val="00724F35"/>
    <w:rsid w:val="007338CA"/>
    <w:rsid w:val="00736733"/>
    <w:rsid w:val="007430B4"/>
    <w:rsid w:val="00743D6A"/>
    <w:rsid w:val="007475D3"/>
    <w:rsid w:val="00765A13"/>
    <w:rsid w:val="00775A4C"/>
    <w:rsid w:val="007770C5"/>
    <w:rsid w:val="00785D3F"/>
    <w:rsid w:val="00791858"/>
    <w:rsid w:val="00795F0D"/>
    <w:rsid w:val="007A1891"/>
    <w:rsid w:val="007A292D"/>
    <w:rsid w:val="007A2C56"/>
    <w:rsid w:val="007A4100"/>
    <w:rsid w:val="007A5070"/>
    <w:rsid w:val="007B1474"/>
    <w:rsid w:val="007B2362"/>
    <w:rsid w:val="007B6896"/>
    <w:rsid w:val="007C3964"/>
    <w:rsid w:val="007C4600"/>
    <w:rsid w:val="007D1AEB"/>
    <w:rsid w:val="007D32AF"/>
    <w:rsid w:val="007D4BB8"/>
    <w:rsid w:val="007D60CB"/>
    <w:rsid w:val="007E19A1"/>
    <w:rsid w:val="007E269B"/>
    <w:rsid w:val="007F7C45"/>
    <w:rsid w:val="007F7F24"/>
    <w:rsid w:val="00802CD8"/>
    <w:rsid w:val="0080564A"/>
    <w:rsid w:val="00811279"/>
    <w:rsid w:val="00813263"/>
    <w:rsid w:val="008156E2"/>
    <w:rsid w:val="00825FCD"/>
    <w:rsid w:val="00840E1E"/>
    <w:rsid w:val="008411DA"/>
    <w:rsid w:val="0084530C"/>
    <w:rsid w:val="008628DA"/>
    <w:rsid w:val="00863ED6"/>
    <w:rsid w:val="008641CE"/>
    <w:rsid w:val="008725BA"/>
    <w:rsid w:val="00872A66"/>
    <w:rsid w:val="00881353"/>
    <w:rsid w:val="00883AA2"/>
    <w:rsid w:val="00884459"/>
    <w:rsid w:val="00884B86"/>
    <w:rsid w:val="00886A62"/>
    <w:rsid w:val="00891623"/>
    <w:rsid w:val="00895F5F"/>
    <w:rsid w:val="00897360"/>
    <w:rsid w:val="008A40DF"/>
    <w:rsid w:val="008A45AB"/>
    <w:rsid w:val="008B3CAA"/>
    <w:rsid w:val="008B4BB4"/>
    <w:rsid w:val="008B7472"/>
    <w:rsid w:val="008C20BD"/>
    <w:rsid w:val="008C2D63"/>
    <w:rsid w:val="008D379F"/>
    <w:rsid w:val="008D41C3"/>
    <w:rsid w:val="008D5CD8"/>
    <w:rsid w:val="008D6C8D"/>
    <w:rsid w:val="008E132A"/>
    <w:rsid w:val="008E2139"/>
    <w:rsid w:val="008F303B"/>
    <w:rsid w:val="008F5F06"/>
    <w:rsid w:val="00903DC2"/>
    <w:rsid w:val="00911D12"/>
    <w:rsid w:val="0091390F"/>
    <w:rsid w:val="00917709"/>
    <w:rsid w:val="0092201B"/>
    <w:rsid w:val="0092237C"/>
    <w:rsid w:val="0092437C"/>
    <w:rsid w:val="00924821"/>
    <w:rsid w:val="00926B32"/>
    <w:rsid w:val="00931CB6"/>
    <w:rsid w:val="00932C9F"/>
    <w:rsid w:val="00934093"/>
    <w:rsid w:val="009369F9"/>
    <w:rsid w:val="00941D90"/>
    <w:rsid w:val="0094303D"/>
    <w:rsid w:val="009449BA"/>
    <w:rsid w:val="00944EB9"/>
    <w:rsid w:val="00952EF7"/>
    <w:rsid w:val="0095625D"/>
    <w:rsid w:val="00956784"/>
    <w:rsid w:val="009629C3"/>
    <w:rsid w:val="009738BD"/>
    <w:rsid w:val="0097554D"/>
    <w:rsid w:val="0098416A"/>
    <w:rsid w:val="00985693"/>
    <w:rsid w:val="0098669B"/>
    <w:rsid w:val="00996F87"/>
    <w:rsid w:val="009A0038"/>
    <w:rsid w:val="009A0883"/>
    <w:rsid w:val="009A1DD8"/>
    <w:rsid w:val="009A236D"/>
    <w:rsid w:val="009A2476"/>
    <w:rsid w:val="009A291F"/>
    <w:rsid w:val="009B5199"/>
    <w:rsid w:val="009B544D"/>
    <w:rsid w:val="009D03DA"/>
    <w:rsid w:val="009D0903"/>
    <w:rsid w:val="009D1B13"/>
    <w:rsid w:val="009D582D"/>
    <w:rsid w:val="009E46FF"/>
    <w:rsid w:val="009E4811"/>
    <w:rsid w:val="009F20B2"/>
    <w:rsid w:val="009F473F"/>
    <w:rsid w:val="009F4A50"/>
    <w:rsid w:val="00A0391B"/>
    <w:rsid w:val="00A04023"/>
    <w:rsid w:val="00A07588"/>
    <w:rsid w:val="00A078DA"/>
    <w:rsid w:val="00A102E7"/>
    <w:rsid w:val="00A12D07"/>
    <w:rsid w:val="00A13624"/>
    <w:rsid w:val="00A16250"/>
    <w:rsid w:val="00A23B3F"/>
    <w:rsid w:val="00A26501"/>
    <w:rsid w:val="00A265EF"/>
    <w:rsid w:val="00A30277"/>
    <w:rsid w:val="00A30A65"/>
    <w:rsid w:val="00A320F3"/>
    <w:rsid w:val="00A32C17"/>
    <w:rsid w:val="00A33D2D"/>
    <w:rsid w:val="00A40DFF"/>
    <w:rsid w:val="00A45A52"/>
    <w:rsid w:val="00A50DDF"/>
    <w:rsid w:val="00A54EEA"/>
    <w:rsid w:val="00A555DC"/>
    <w:rsid w:val="00A634E8"/>
    <w:rsid w:val="00A6798F"/>
    <w:rsid w:val="00A91E35"/>
    <w:rsid w:val="00A92253"/>
    <w:rsid w:val="00A97A05"/>
    <w:rsid w:val="00AA163A"/>
    <w:rsid w:val="00AA694A"/>
    <w:rsid w:val="00AA6E33"/>
    <w:rsid w:val="00AA78B9"/>
    <w:rsid w:val="00AB12B1"/>
    <w:rsid w:val="00AB4221"/>
    <w:rsid w:val="00AC0323"/>
    <w:rsid w:val="00AC157E"/>
    <w:rsid w:val="00AC39A2"/>
    <w:rsid w:val="00AC63C2"/>
    <w:rsid w:val="00AD786D"/>
    <w:rsid w:val="00AE1439"/>
    <w:rsid w:val="00AE2192"/>
    <w:rsid w:val="00AE5DFC"/>
    <w:rsid w:val="00AF03D5"/>
    <w:rsid w:val="00AF17F9"/>
    <w:rsid w:val="00AF2431"/>
    <w:rsid w:val="00AF66FB"/>
    <w:rsid w:val="00B0065A"/>
    <w:rsid w:val="00B03809"/>
    <w:rsid w:val="00B05A43"/>
    <w:rsid w:val="00B06E08"/>
    <w:rsid w:val="00B06FD1"/>
    <w:rsid w:val="00B07151"/>
    <w:rsid w:val="00B12E77"/>
    <w:rsid w:val="00B14401"/>
    <w:rsid w:val="00B165B6"/>
    <w:rsid w:val="00B22CE7"/>
    <w:rsid w:val="00B3067A"/>
    <w:rsid w:val="00B31F9A"/>
    <w:rsid w:val="00B329EE"/>
    <w:rsid w:val="00B34301"/>
    <w:rsid w:val="00B347B7"/>
    <w:rsid w:val="00B44E2B"/>
    <w:rsid w:val="00B46397"/>
    <w:rsid w:val="00B47E85"/>
    <w:rsid w:val="00B50179"/>
    <w:rsid w:val="00B50E86"/>
    <w:rsid w:val="00B52198"/>
    <w:rsid w:val="00B61AC5"/>
    <w:rsid w:val="00B61F89"/>
    <w:rsid w:val="00B6211D"/>
    <w:rsid w:val="00B6365A"/>
    <w:rsid w:val="00B65DF2"/>
    <w:rsid w:val="00B66688"/>
    <w:rsid w:val="00B70A4F"/>
    <w:rsid w:val="00B7425D"/>
    <w:rsid w:val="00B819AE"/>
    <w:rsid w:val="00B82104"/>
    <w:rsid w:val="00B83B84"/>
    <w:rsid w:val="00B842E1"/>
    <w:rsid w:val="00B84F55"/>
    <w:rsid w:val="00B851B4"/>
    <w:rsid w:val="00B87583"/>
    <w:rsid w:val="00B94848"/>
    <w:rsid w:val="00BA2E29"/>
    <w:rsid w:val="00BA4015"/>
    <w:rsid w:val="00BA6C82"/>
    <w:rsid w:val="00BB0A30"/>
    <w:rsid w:val="00BB39C0"/>
    <w:rsid w:val="00BC0BF8"/>
    <w:rsid w:val="00BC1695"/>
    <w:rsid w:val="00BC1BA4"/>
    <w:rsid w:val="00BC7C4D"/>
    <w:rsid w:val="00BD3529"/>
    <w:rsid w:val="00BE1CAF"/>
    <w:rsid w:val="00BF1F8E"/>
    <w:rsid w:val="00BF326B"/>
    <w:rsid w:val="00BF4479"/>
    <w:rsid w:val="00BF733C"/>
    <w:rsid w:val="00C0556C"/>
    <w:rsid w:val="00C058C9"/>
    <w:rsid w:val="00C12053"/>
    <w:rsid w:val="00C159AD"/>
    <w:rsid w:val="00C16E46"/>
    <w:rsid w:val="00C21DAB"/>
    <w:rsid w:val="00C278D1"/>
    <w:rsid w:val="00C27993"/>
    <w:rsid w:val="00C27FFA"/>
    <w:rsid w:val="00C367F2"/>
    <w:rsid w:val="00C427FD"/>
    <w:rsid w:val="00C43B17"/>
    <w:rsid w:val="00C554F8"/>
    <w:rsid w:val="00C61112"/>
    <w:rsid w:val="00C76278"/>
    <w:rsid w:val="00C8564B"/>
    <w:rsid w:val="00C90418"/>
    <w:rsid w:val="00C911AE"/>
    <w:rsid w:val="00C97A0E"/>
    <w:rsid w:val="00CB04BE"/>
    <w:rsid w:val="00CB2AA6"/>
    <w:rsid w:val="00CB354F"/>
    <w:rsid w:val="00CB4874"/>
    <w:rsid w:val="00CB6652"/>
    <w:rsid w:val="00CB6910"/>
    <w:rsid w:val="00CC265E"/>
    <w:rsid w:val="00CC3589"/>
    <w:rsid w:val="00CC3689"/>
    <w:rsid w:val="00CC4B08"/>
    <w:rsid w:val="00CD50C2"/>
    <w:rsid w:val="00CE2452"/>
    <w:rsid w:val="00CE38D4"/>
    <w:rsid w:val="00CF0DA0"/>
    <w:rsid w:val="00CF1B79"/>
    <w:rsid w:val="00D026F5"/>
    <w:rsid w:val="00D1112C"/>
    <w:rsid w:val="00D113CA"/>
    <w:rsid w:val="00D21228"/>
    <w:rsid w:val="00D24D76"/>
    <w:rsid w:val="00D31A99"/>
    <w:rsid w:val="00D33799"/>
    <w:rsid w:val="00D40140"/>
    <w:rsid w:val="00D40B60"/>
    <w:rsid w:val="00D41312"/>
    <w:rsid w:val="00D424D0"/>
    <w:rsid w:val="00D47372"/>
    <w:rsid w:val="00D522CB"/>
    <w:rsid w:val="00D60A49"/>
    <w:rsid w:val="00D642F0"/>
    <w:rsid w:val="00D6725F"/>
    <w:rsid w:val="00D6795A"/>
    <w:rsid w:val="00D67EE6"/>
    <w:rsid w:val="00D67FF2"/>
    <w:rsid w:val="00D7393F"/>
    <w:rsid w:val="00D7790A"/>
    <w:rsid w:val="00D829A5"/>
    <w:rsid w:val="00D84AFA"/>
    <w:rsid w:val="00D87CE0"/>
    <w:rsid w:val="00D91C18"/>
    <w:rsid w:val="00D97472"/>
    <w:rsid w:val="00DA22C9"/>
    <w:rsid w:val="00DA63E4"/>
    <w:rsid w:val="00DB085F"/>
    <w:rsid w:val="00DB4A5B"/>
    <w:rsid w:val="00DC6009"/>
    <w:rsid w:val="00DD2880"/>
    <w:rsid w:val="00DE0205"/>
    <w:rsid w:val="00DE1AC3"/>
    <w:rsid w:val="00DE48B8"/>
    <w:rsid w:val="00DE6EC1"/>
    <w:rsid w:val="00DE70DB"/>
    <w:rsid w:val="00E02EE2"/>
    <w:rsid w:val="00E044F8"/>
    <w:rsid w:val="00E06FA1"/>
    <w:rsid w:val="00E10271"/>
    <w:rsid w:val="00E11F48"/>
    <w:rsid w:val="00E12DB0"/>
    <w:rsid w:val="00E1495A"/>
    <w:rsid w:val="00E26C8B"/>
    <w:rsid w:val="00E26DB9"/>
    <w:rsid w:val="00E313B7"/>
    <w:rsid w:val="00E378EC"/>
    <w:rsid w:val="00E41613"/>
    <w:rsid w:val="00E41793"/>
    <w:rsid w:val="00E42365"/>
    <w:rsid w:val="00E435E6"/>
    <w:rsid w:val="00E44E43"/>
    <w:rsid w:val="00E50FE1"/>
    <w:rsid w:val="00E63B7E"/>
    <w:rsid w:val="00E65FC9"/>
    <w:rsid w:val="00E7097C"/>
    <w:rsid w:val="00E71E84"/>
    <w:rsid w:val="00E7353E"/>
    <w:rsid w:val="00E73BFF"/>
    <w:rsid w:val="00E82ECD"/>
    <w:rsid w:val="00E841F2"/>
    <w:rsid w:val="00E8687C"/>
    <w:rsid w:val="00E939F7"/>
    <w:rsid w:val="00E94295"/>
    <w:rsid w:val="00E975AC"/>
    <w:rsid w:val="00E97E12"/>
    <w:rsid w:val="00EA4F28"/>
    <w:rsid w:val="00EB0B4F"/>
    <w:rsid w:val="00EB1080"/>
    <w:rsid w:val="00EB3F42"/>
    <w:rsid w:val="00EB6FFF"/>
    <w:rsid w:val="00EB7E76"/>
    <w:rsid w:val="00EC4DE0"/>
    <w:rsid w:val="00ED3CF5"/>
    <w:rsid w:val="00ED4D6C"/>
    <w:rsid w:val="00EE4B17"/>
    <w:rsid w:val="00EE5769"/>
    <w:rsid w:val="00EE7EF0"/>
    <w:rsid w:val="00EF689B"/>
    <w:rsid w:val="00EF7CD8"/>
    <w:rsid w:val="00F026FD"/>
    <w:rsid w:val="00F13A56"/>
    <w:rsid w:val="00F20698"/>
    <w:rsid w:val="00F2435A"/>
    <w:rsid w:val="00F269C6"/>
    <w:rsid w:val="00F31504"/>
    <w:rsid w:val="00F35371"/>
    <w:rsid w:val="00F40409"/>
    <w:rsid w:val="00F41B59"/>
    <w:rsid w:val="00F444A6"/>
    <w:rsid w:val="00F45B8C"/>
    <w:rsid w:val="00F540B0"/>
    <w:rsid w:val="00F7029D"/>
    <w:rsid w:val="00F70CF8"/>
    <w:rsid w:val="00F755B5"/>
    <w:rsid w:val="00F75C4E"/>
    <w:rsid w:val="00F75CAC"/>
    <w:rsid w:val="00F86C5D"/>
    <w:rsid w:val="00FA27CB"/>
    <w:rsid w:val="00FB12CF"/>
    <w:rsid w:val="00FB55E6"/>
    <w:rsid w:val="00FB5E6E"/>
    <w:rsid w:val="00FC0151"/>
    <w:rsid w:val="00FC3868"/>
    <w:rsid w:val="00FC49BC"/>
    <w:rsid w:val="00FD3B9A"/>
    <w:rsid w:val="00FD54B7"/>
    <w:rsid w:val="00FE235E"/>
    <w:rsid w:val="00FE6AF9"/>
    <w:rsid w:val="00FE6FA4"/>
    <w:rsid w:val="00FF6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8A84F"/>
  <w15:chartTrackingRefBased/>
  <w15:docId w15:val="{B2761D0B-878E-BD49-AD64-D4DA811B8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BA0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5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A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A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A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A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5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A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AB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2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57814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044F8"/>
    <w:rPr>
      <w:b/>
      <w:bCs/>
    </w:rPr>
  </w:style>
  <w:style w:type="character" w:customStyle="1" w:styleId="apple-converted-space">
    <w:name w:val="apple-converted-space"/>
    <w:basedOn w:val="DefaultParagraphFont"/>
    <w:rsid w:val="00E044F8"/>
  </w:style>
  <w:style w:type="character" w:styleId="Hyperlink">
    <w:name w:val="Hyperlink"/>
    <w:basedOn w:val="DefaultParagraphFont"/>
    <w:uiPriority w:val="99"/>
    <w:unhideWhenUsed/>
    <w:rsid w:val="004C6D0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D07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C6009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E11F48"/>
    <w:rPr>
      <w:rFonts w:ascii="Consolas" w:eastAsiaTheme="minorEastAsia" w:hAnsi="Consolas" w:cs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E11F48"/>
    <w:rPr>
      <w:rFonts w:ascii="Consolas" w:hAnsi="Consolas" w:cs="Consolas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92437C"/>
    <w:rPr>
      <w:color w:val="605E5C"/>
      <w:shd w:val="clear" w:color="auto" w:fill="E1DFDD"/>
    </w:rPr>
  </w:style>
  <w:style w:type="character" w:customStyle="1" w:styleId="im">
    <w:name w:val="im"/>
    <w:basedOn w:val="DefaultParagraphFont"/>
    <w:rsid w:val="00E02EE2"/>
  </w:style>
  <w:style w:type="numbering" w:customStyle="1" w:styleId="CurrentList1">
    <w:name w:val="Current List1"/>
    <w:uiPriority w:val="99"/>
    <w:rsid w:val="00D7393F"/>
    <w:pPr>
      <w:numPr>
        <w:numId w:val="4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9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6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1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6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33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6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6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5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7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5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89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4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36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0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4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7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1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6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6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5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4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7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4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4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1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8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2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5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1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9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brain.ieee.org/newsletter/2020-issue-2/what-large-scale-analysis-tells-us-about-eeg-pre-processing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7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XIAOTING MAY</dc:creator>
  <cp:keywords/>
  <dc:description/>
  <cp:lastModifiedBy>Xiaoting Zhou</cp:lastModifiedBy>
  <cp:revision>254</cp:revision>
  <cp:lastPrinted>2024-05-05T23:02:00Z</cp:lastPrinted>
  <dcterms:created xsi:type="dcterms:W3CDTF">2024-06-10T22:09:00Z</dcterms:created>
  <dcterms:modified xsi:type="dcterms:W3CDTF">2024-06-28T15:53:00Z</dcterms:modified>
</cp:coreProperties>
</file>