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4C564E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2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0" w:name="_Toc33020604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D12805" w:rsidRPr="00B21010" w:rsidTr="00902122">
        <w:tc>
          <w:tcPr>
            <w:tcW w:w="1530" w:type="dxa"/>
          </w:tcPr>
          <w:p w:rsidR="00D12805" w:rsidRPr="00D04B41" w:rsidRDefault="00D211FE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4C564E">
              <w:rPr>
                <w:rFonts w:ascii="Times New Roman" w:eastAsia="Times New Roman" w:hAnsi="Times New Roman" w:cs="Times New Roman"/>
                <w:sz w:val="24"/>
                <w:szCs w:val="20"/>
              </w:rPr>
              <w:t>2/19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D12805" w:rsidRPr="00D04B41" w:rsidRDefault="004C564E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4886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1" w:name="_Toc33020605"/>
      <w:r w:rsidRPr="0091008C">
        <w:rPr>
          <w:sz w:val="40"/>
          <w:szCs w:val="24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5"/>
        <w:gridCol w:w="1303"/>
        <w:gridCol w:w="4511"/>
        <w:gridCol w:w="2149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1280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456FB6">
              <w:rPr>
                <w:rFonts w:ascii="Times New Roman" w:eastAsia="Times New Roman" w:hAnsi="Times New Roman" w:cs="Times New Roman"/>
                <w:sz w:val="24"/>
                <w:szCs w:val="20"/>
              </w:rPr>
              <w:t>2/8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86192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the Pin representation and the Functional Requirements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456FB6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1.8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5A21EC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Remove the AVR component from the functional requirement , Update the block diagram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5A21EC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5A21EC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5A21EC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1.9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A038B0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Reference Table and the Revision History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A038B0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4C564E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Default="004C564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02/19/2020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Default="004C564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Default="00DE5E54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Hardware System Section </w:t>
            </w:r>
            <w:bookmarkStart w:id="2" w:name="_GoBack"/>
            <w:bookmarkEnd w:id="2"/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Default="00DE5E54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623EEA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0604" w:history="1">
            <w:r w:rsidR="00623EEA" w:rsidRPr="00CC1CFE">
              <w:rPr>
                <w:rStyle w:val="Hyperlink"/>
                <w:noProof/>
              </w:rPr>
              <w:t>Document Status:</w:t>
            </w:r>
            <w:r w:rsidR="00623EEA">
              <w:rPr>
                <w:noProof/>
                <w:webHidden/>
              </w:rPr>
              <w:tab/>
            </w:r>
            <w:r w:rsidR="00623EEA">
              <w:rPr>
                <w:noProof/>
                <w:webHidden/>
              </w:rPr>
              <w:fldChar w:fldCharType="begin"/>
            </w:r>
            <w:r w:rsidR="00623EEA">
              <w:rPr>
                <w:noProof/>
                <w:webHidden/>
              </w:rPr>
              <w:instrText xml:space="preserve"> PAGEREF _Toc33020604 \h </w:instrText>
            </w:r>
            <w:r w:rsidR="00623EEA">
              <w:rPr>
                <w:noProof/>
                <w:webHidden/>
              </w:rPr>
            </w:r>
            <w:r w:rsidR="00623EEA">
              <w:rPr>
                <w:noProof/>
                <w:webHidden/>
              </w:rPr>
              <w:fldChar w:fldCharType="separate"/>
            </w:r>
            <w:r w:rsidR="00623EEA">
              <w:rPr>
                <w:noProof/>
                <w:webHidden/>
              </w:rPr>
              <w:t>2</w:t>
            </w:r>
            <w:r w:rsidR="00623EEA"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05" w:history="1">
            <w:r w:rsidRPr="00CC1CF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06" w:history="1">
            <w:r w:rsidRPr="00CC1CFE">
              <w:rPr>
                <w:rStyle w:val="Hyperlink"/>
                <w:rFonts w:eastAsia="Calibri Light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1CFE">
              <w:rPr>
                <w:rStyle w:val="Hyperlink"/>
                <w:rFonts w:eastAsia="Calibri Light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07" w:history="1">
            <w:r w:rsidRPr="00CC1CFE">
              <w:rPr>
                <w:rStyle w:val="Hyperlink"/>
                <w:noProof/>
              </w:rPr>
              <w:t>1.1 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08" w:history="1">
            <w:r w:rsidRPr="00CC1CFE">
              <w:rPr>
                <w:rStyle w:val="Hyperlink"/>
                <w:rFonts w:eastAsia="Calibri Light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1CFE">
              <w:rPr>
                <w:rStyle w:val="Hyperlink"/>
                <w:rFonts w:eastAsia="Calibri Light"/>
                <w:noProof/>
              </w:rPr>
              <w:t>Hardware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 w:rsidP="00DE5E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09" w:history="1">
            <w:r w:rsidRPr="00CC1CFE">
              <w:rPr>
                <w:rStyle w:val="Hyperlink"/>
                <w:noProof/>
              </w:rPr>
              <w:t>2.1 The System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11" w:history="1">
            <w:r w:rsidRPr="00CC1CFE">
              <w:rPr>
                <w:rStyle w:val="Hyperlink"/>
                <w:noProof/>
              </w:rPr>
              <w:t>2.2 Atmega32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12" w:history="1">
            <w:r w:rsidRPr="00CC1CFE">
              <w:rPr>
                <w:rStyle w:val="Hyperlink"/>
                <w:noProof/>
              </w:rPr>
              <w:t>2.2 Pin Mode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13" w:history="1">
            <w:r w:rsidRPr="00CC1CFE">
              <w:rPr>
                <w:rStyle w:val="Hyperlink"/>
                <w:rFonts w:eastAsia="Calibri Light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1CFE">
              <w:rPr>
                <w:rStyle w:val="Hyperlink"/>
                <w:rFonts w:eastAsia="Calibri Light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EEA" w:rsidRDefault="00623E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20614" w:history="1">
            <w:r w:rsidRPr="00CC1CFE">
              <w:rPr>
                <w:rStyle w:val="Hyperlink"/>
                <w:rFonts w:ascii="Calibri Light" w:eastAsia="Calibri Light" w:hAnsi="Calibri Light" w:cs="Calibri Light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1CFE">
              <w:rPr>
                <w:rStyle w:val="Hyperlink"/>
                <w:rFonts w:eastAsia="Calibri Light"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DE5E54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DA3BD7">
      <w:pPr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3" w:name="_Toc33020606"/>
      <w:r w:rsidRPr="0091008C">
        <w:rPr>
          <w:rFonts w:eastAsia="Calibri Light"/>
          <w:sz w:val="40"/>
          <w:szCs w:val="24"/>
        </w:rPr>
        <w:lastRenderedPageBreak/>
        <w:t>Introductio</w:t>
      </w:r>
      <w:r>
        <w:rPr>
          <w:rFonts w:eastAsia="Calibri Light"/>
          <w:sz w:val="40"/>
          <w:szCs w:val="24"/>
        </w:rPr>
        <w:t>n</w:t>
      </w:r>
      <w:bookmarkEnd w:id="3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DA3BD7" w:rsidRDefault="008E7CA6" w:rsidP="00DA3BD7">
      <w:pPr>
        <w:pStyle w:val="Heading2"/>
        <w:rPr>
          <w:sz w:val="32"/>
          <w:szCs w:val="22"/>
        </w:rPr>
      </w:pPr>
      <w:bookmarkStart w:id="4" w:name="_Toc33020607"/>
      <w:r w:rsidRPr="0091008C">
        <w:rPr>
          <w:sz w:val="32"/>
          <w:szCs w:val="22"/>
        </w:rPr>
        <w:t>1.1 Hardware Requirement</w:t>
      </w:r>
      <w:bookmarkEnd w:id="4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</w:t>
      </w:r>
      <w:r w:rsidR="0031325F">
        <w:rPr>
          <w:rFonts w:ascii="Calibri Light" w:eastAsia="Calibri Light" w:hAnsi="Calibri Light" w:cs="Calibri Light"/>
          <w:szCs w:val="16"/>
        </w:rPr>
        <w:t xml:space="preserve"> Atmega32</w:t>
      </w:r>
      <w:r w:rsidRPr="006D4C0F">
        <w:rPr>
          <w:rFonts w:ascii="Calibri Light" w:eastAsia="Calibri Light" w:hAnsi="Calibri Light" w:cs="Calibri Light"/>
          <w:szCs w:val="16"/>
        </w:rPr>
        <w:t>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DA3BD7" w:rsidRDefault="00DA3BD7" w:rsidP="00DA3BD7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>
        <w:rPr>
          <w:rFonts w:ascii="Calibri Light" w:eastAsia="Calibri Light" w:hAnsi="Calibri Light" w:cs="Calibri Light"/>
          <w:szCs w:val="16"/>
        </w:rPr>
        <w:t>Transistor</w:t>
      </w: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5" w:name="_Toc33020608"/>
      <w:r w:rsidRPr="0091008C">
        <w:rPr>
          <w:rFonts w:eastAsia="Calibri Light"/>
          <w:sz w:val="40"/>
          <w:szCs w:val="24"/>
        </w:rPr>
        <w:lastRenderedPageBreak/>
        <w:t>Hardware System:</w:t>
      </w:r>
      <w:bookmarkEnd w:id="5"/>
    </w:p>
    <w:p w:rsidR="00623EEA" w:rsidRPr="00623EEA" w:rsidRDefault="008E7CA6" w:rsidP="00623EEA">
      <w:pPr>
        <w:pStyle w:val="Heading2"/>
        <w:rPr>
          <w:sz w:val="32"/>
          <w:szCs w:val="22"/>
        </w:rPr>
      </w:pPr>
      <w:bookmarkStart w:id="6" w:name="_Toc33020609"/>
      <w:r w:rsidRPr="0091008C">
        <w:rPr>
          <w:sz w:val="32"/>
          <w:szCs w:val="22"/>
        </w:rPr>
        <w:t>2.1 The System Block Diagram</w:t>
      </w:r>
      <w:bookmarkEnd w:id="6"/>
    </w:p>
    <w:p w:rsidR="003D129D" w:rsidRDefault="003D129D" w:rsidP="00623EEA">
      <w:pPr>
        <w:pStyle w:val="Heading2"/>
        <w:jc w:val="center"/>
        <w:rPr>
          <w:sz w:val="32"/>
          <w:szCs w:val="22"/>
        </w:rPr>
      </w:pPr>
      <w:bookmarkStart w:id="7" w:name="_Toc33020610"/>
      <w:r w:rsidRPr="00456FB6">
        <w:rPr>
          <w:rFonts w:ascii="Times New Roman" w:eastAsia="Times New Roman" w:hAnsi="Times New Roman" w:cs="Times New Roman"/>
          <w:noProof/>
          <w:sz w:val="14"/>
          <w:szCs w:val="16"/>
        </w:rPr>
        <w:drawing>
          <wp:inline distT="0" distB="0" distL="0" distR="0" wp14:anchorId="1F700BFD" wp14:editId="28889B90">
            <wp:extent cx="4352638" cy="1851266"/>
            <wp:effectExtent l="0" t="0" r="0" b="0"/>
            <wp:docPr id="1" name="Picture 1" descr="C:\Users\Amira Zaher\Downloads\Untitled Diagram (2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a Zaher\Downloads\Untitled Diagram (2)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82" cy="18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3D129D" w:rsidRDefault="003D129D" w:rsidP="003D129D">
      <w:pPr>
        <w:pStyle w:val="Heading2"/>
        <w:rPr>
          <w:sz w:val="32"/>
          <w:szCs w:val="22"/>
        </w:rPr>
      </w:pPr>
    </w:p>
    <w:p w:rsidR="003D129D" w:rsidRDefault="003D129D" w:rsidP="003D129D">
      <w:pPr>
        <w:pStyle w:val="Heading2"/>
        <w:rPr>
          <w:sz w:val="32"/>
          <w:szCs w:val="22"/>
        </w:rPr>
      </w:pPr>
    </w:p>
    <w:p w:rsidR="003D129D" w:rsidRPr="003D129D" w:rsidRDefault="003D129D" w:rsidP="003D129D">
      <w:pPr>
        <w:pStyle w:val="Heading2"/>
        <w:rPr>
          <w:sz w:val="32"/>
          <w:szCs w:val="22"/>
        </w:rPr>
      </w:pPr>
      <w:bookmarkStart w:id="8" w:name="_Toc33020611"/>
      <w:r w:rsidRPr="003D129D">
        <w:rPr>
          <w:sz w:val="32"/>
          <w:szCs w:val="22"/>
        </w:rPr>
        <w:t>2.2 Atmega</w:t>
      </w:r>
      <w:r>
        <w:rPr>
          <w:sz w:val="32"/>
          <w:szCs w:val="22"/>
        </w:rPr>
        <w:t>32</w:t>
      </w:r>
      <w:r w:rsidRPr="003D129D">
        <w:rPr>
          <w:sz w:val="32"/>
          <w:szCs w:val="22"/>
        </w:rPr>
        <w:t xml:space="preserve"> Pinout</w:t>
      </w:r>
      <w:bookmarkEnd w:id="8"/>
    </w:p>
    <w:p w:rsidR="00456FB6" w:rsidRPr="00623EEA" w:rsidRDefault="00623EEA" w:rsidP="00623EEA">
      <w:pPr>
        <w:jc w:val="center"/>
      </w:pPr>
      <w:r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216.75pt">
            <v:imagedata r:id="rId9" o:title="atmega-pinout"/>
          </v:shape>
        </w:pict>
      </w:r>
    </w:p>
    <w:p w:rsidR="003D129D" w:rsidRDefault="003D129D" w:rsidP="008E7CA6">
      <w:pPr>
        <w:pStyle w:val="Heading2"/>
      </w:pPr>
    </w:p>
    <w:p w:rsidR="00623EEA" w:rsidRDefault="00623EEA" w:rsidP="00623EEA"/>
    <w:p w:rsidR="00623EEA" w:rsidRDefault="00623EEA" w:rsidP="00623EEA"/>
    <w:p w:rsidR="00623EEA" w:rsidRPr="00623EEA" w:rsidRDefault="00623EEA" w:rsidP="00623EEA"/>
    <w:p w:rsidR="008E7CA6" w:rsidRPr="00623EEA" w:rsidRDefault="00623EEA" w:rsidP="008E7CA6">
      <w:pPr>
        <w:pStyle w:val="Heading2"/>
        <w:rPr>
          <w:sz w:val="32"/>
          <w:szCs w:val="22"/>
        </w:rPr>
      </w:pPr>
      <w:bookmarkStart w:id="9" w:name="_Toc33020612"/>
      <w:r w:rsidRPr="00623EEA">
        <w:rPr>
          <w:sz w:val="32"/>
          <w:szCs w:val="22"/>
        </w:rPr>
        <w:lastRenderedPageBreak/>
        <w:t>2.3</w:t>
      </w:r>
      <w:r w:rsidR="008E7CA6" w:rsidRPr="00623EEA">
        <w:rPr>
          <w:sz w:val="32"/>
          <w:szCs w:val="22"/>
        </w:rPr>
        <w:t xml:space="preserve"> Pin Mode Representation</w:t>
      </w:r>
      <w:bookmarkEnd w:id="9"/>
    </w:p>
    <w:p w:rsidR="003D129D" w:rsidRPr="003D129D" w:rsidRDefault="003D129D" w:rsidP="003D129D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421"/>
        <w:gridCol w:w="1216"/>
        <w:gridCol w:w="1351"/>
        <w:gridCol w:w="1984"/>
      </w:tblGrid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E5E54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2 Pins: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 xml:space="preserve">- </w:t>
            </w:r>
            <w:r w:rsidR="00F73032">
              <w:rPr>
                <w:rFonts w:ascii="Times New Roman" w:eastAsia="Times New Roman" w:hAnsi="Times New Roman" w:cs="Times New Roman"/>
                <w:sz w:val="18"/>
                <w:szCs w:val="16"/>
              </w:rPr>
              <w:t>VCC</w:t>
            </w:r>
            <w:r w:rsidR="00F73032"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F73032">
              <w:rPr>
                <w:rFonts w:ascii="Times New Roman" w:eastAsia="Times New Roman" w:hAnsi="Times New Roman" w:cs="Times New Roman"/>
                <w:sz w:val="18"/>
                <w:szCs w:val="16"/>
              </w:rPr>
              <w:t>Transistor Collector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5V Input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Operates when the Transistor base is HIGH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E54" w:rsidRPr="00DE5E54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2 </w:t>
            </w:r>
            <w:r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Pins:</w:t>
            </w:r>
          </w:p>
          <w:p w:rsidR="00D12805" w:rsidRPr="00DE5E54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D12805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PA1</w:t>
            </w:r>
            <w:r w:rsidR="00D12805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D12805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E5E54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2 Pins: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 xml:space="preserve">- </w:t>
            </w:r>
            <w:r w:rsidR="00D12805">
              <w:rPr>
                <w:rFonts w:ascii="Times New Roman" w:eastAsia="Times New Roman" w:hAnsi="Times New Roman" w:cs="Times New Roman"/>
                <w:sz w:val="18"/>
                <w:szCs w:val="16"/>
              </w:rPr>
              <w:t>PC0</w:t>
            </w:r>
            <w:r w:rsidR="00D12805"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D12805">
              <w:rPr>
                <w:rFonts w:ascii="Times New Roman" w:eastAsia="Times New Roman" w:hAnsi="Times New Roman" w:cs="Times New Roman"/>
                <w:sz w:val="18"/>
                <w:szCs w:val="16"/>
              </w:rPr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Transistor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456FB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E54" w:rsidRPr="00DE5E54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3 </w:t>
            </w:r>
            <w:r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Pins:</w:t>
            </w:r>
          </w:p>
          <w:p w:rsidR="00D12805" w:rsidRPr="00DE5E54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F73032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PA0 (B)</w:t>
            </w:r>
            <w:r w:rsidR="00F73032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F73032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Motor (C)</w:t>
            </w:r>
            <w:r w:rsidR="00F73032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- </w:t>
            </w:r>
            <w:r w:rsidR="00F73032" w:rsidRPr="00DE5E54">
              <w:rPr>
                <w:rFonts w:ascii="Times New Roman" w:eastAsia="Times New Roman" w:hAnsi="Times New Roman" w:cs="Times New Roman"/>
                <w:sz w:val="18"/>
                <w:szCs w:val="16"/>
              </w:rPr>
              <w:t>GND (E)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Maintain the level of isolation between the microcontroller and the motor </w:t>
            </w: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10" w:name="_Toc33020613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1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3"/>
        <w:gridCol w:w="1907"/>
        <w:gridCol w:w="4338"/>
      </w:tblGrid>
      <w:tr w:rsidR="00C20FBA" w:rsidRPr="006D4C0F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6D4C0F" w:rsidRDefault="00C20FBA" w:rsidP="00C20FBA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6D4C0F" w:rsidRDefault="00C20FBA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6D4C0F" w:rsidRDefault="00C20FBA" w:rsidP="00C20FBA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C20FBA" w:rsidRPr="006D4C0F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6D4C0F" w:rsidRDefault="00C20FBA" w:rsidP="00C20FBA">
            <w:pPr>
              <w:spacing w:before="80" w:after="0" w:line="240" w:lineRule="auto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C20FBA" w:rsidRDefault="00DE5E54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Speed Change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C20FBA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20FBA"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get the motor speed from speed 1,2,3 and finally the OFF mode</w:t>
            </w:r>
            <w:r w:rsidR="00DE5E54">
              <w:rPr>
                <w:rFonts w:ascii="Times New Roman" w:eastAsia="Times New Roman" w:hAnsi="Times New Roman" w:cs="Times New Roman"/>
                <w:sz w:val="20"/>
                <w:szCs w:val="16"/>
              </w:rPr>
              <w:t>, DC motor will be used.</w:t>
            </w:r>
          </w:p>
          <w:p w:rsidR="00C20FBA" w:rsidRPr="006D4C0F" w:rsidRDefault="00C20FBA" w:rsidP="00C20FBA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C20FBA" w:rsidRPr="006D4C0F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6D4C0F" w:rsidRDefault="00C20FBA" w:rsidP="00C20FBA">
            <w:pPr>
              <w:spacing w:before="80" w:after="0" w:line="240" w:lineRule="auto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C20FBA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Speed Control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C20FBA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20FBA"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c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ontrol the speed of the blender, with each click the mode will be ch</w:t>
            </w:r>
            <w:r w:rsidR="00DE5E54">
              <w:rPr>
                <w:rFonts w:ascii="Times New Roman" w:eastAsia="Times New Roman" w:hAnsi="Times New Roman" w:cs="Times New Roman"/>
                <w:sz w:val="20"/>
                <w:szCs w:val="16"/>
              </w:rPr>
              <w:t>anged from one state to another, push button will be used.</w:t>
            </w:r>
          </w:p>
          <w:p w:rsidR="00C20FBA" w:rsidRPr="006D4C0F" w:rsidRDefault="00C20FBA" w:rsidP="00C20FBA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C20FBA" w:rsidRPr="006D4C0F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6D4C0F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C20FBA" w:rsidRDefault="00DE5E54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State Indicator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C20FBA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20FBA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In order to show 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the speed level of the blender, the LED intensity would change w</w:t>
            </w:r>
            <w:r w:rsidR="00DE5E54">
              <w:rPr>
                <w:rFonts w:ascii="Times New Roman" w:eastAsia="Times New Roman" w:hAnsi="Times New Roman" w:cs="Times New Roman"/>
                <w:sz w:val="20"/>
                <w:szCs w:val="16"/>
              </w:rPr>
              <w:t>ith respect of the blender mode, a LED will be used.</w:t>
            </w:r>
          </w:p>
          <w:p w:rsidR="00C20FBA" w:rsidRPr="006D4C0F" w:rsidRDefault="00C20FBA" w:rsidP="00C20FBA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C20FBA" w:rsidRPr="006D4C0F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6D4C0F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C20FBA" w:rsidRDefault="00DE5E54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Safety Monitoring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C20FBA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C20FBA"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maintain the isolation level between the microcontroller and the motor acts as Safety Monitor</w:t>
            </w:r>
            <w:r w:rsidR="00DE5E54">
              <w:rPr>
                <w:rFonts w:ascii="Times New Roman" w:eastAsia="Times New Roman" w:hAnsi="Times New Roman" w:cs="Times New Roman"/>
                <w:sz w:val="20"/>
                <w:szCs w:val="16"/>
              </w:rPr>
              <w:t>, a Transistor will be used.</w:t>
            </w:r>
          </w:p>
          <w:p w:rsidR="00C20FBA" w:rsidRPr="006D4C0F" w:rsidRDefault="00C20FBA" w:rsidP="00C20FBA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456FB6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456FB6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11" w:name="_Toc31364632"/>
      <w:bookmarkStart w:id="12" w:name="_Toc33020614"/>
      <w:r w:rsidRPr="0091008C">
        <w:rPr>
          <w:rFonts w:eastAsia="Calibri Light"/>
          <w:sz w:val="40"/>
          <w:szCs w:val="24"/>
        </w:rPr>
        <w:lastRenderedPageBreak/>
        <w:t>Reference Table</w:t>
      </w:r>
      <w:bookmarkEnd w:id="11"/>
      <w:r w:rsidRPr="0091008C">
        <w:rPr>
          <w:rFonts w:eastAsia="Calibri Light"/>
          <w:sz w:val="40"/>
          <w:szCs w:val="24"/>
        </w:rPr>
        <w:t>:</w:t>
      </w:r>
      <w:bookmarkEnd w:id="12"/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1472"/>
        <w:gridCol w:w="2078"/>
        <w:gridCol w:w="3020"/>
        <w:gridCol w:w="2898"/>
      </w:tblGrid>
      <w:tr w:rsidR="005A21EC" w:rsidRPr="00B21010" w:rsidTr="005A21EC">
        <w:trPr>
          <w:trHeight w:val="499"/>
        </w:trPr>
        <w:tc>
          <w:tcPr>
            <w:tcW w:w="1472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078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3020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  <w:tc>
          <w:tcPr>
            <w:tcW w:w="2898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</w:tr>
      <w:tr w:rsidR="005A21EC" w:rsidRPr="00B21010" w:rsidTr="005A21EC">
        <w:trPr>
          <w:trHeight w:val="503"/>
        </w:trPr>
        <w:tc>
          <w:tcPr>
            <w:tcW w:w="1472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07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3020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  <w:tc>
          <w:tcPr>
            <w:tcW w:w="289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</w:tr>
      <w:tr w:rsidR="005A21EC" w:rsidRPr="00B21010" w:rsidTr="005A21EC">
        <w:trPr>
          <w:trHeight w:val="56"/>
        </w:trPr>
        <w:tc>
          <w:tcPr>
            <w:tcW w:w="1472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07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020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  <w:tc>
          <w:tcPr>
            <w:tcW w:w="289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83" w:rsidRDefault="00901283" w:rsidP="00956612">
      <w:pPr>
        <w:spacing w:after="0" w:line="240" w:lineRule="auto"/>
      </w:pPr>
      <w:r>
        <w:separator/>
      </w:r>
    </w:p>
  </w:endnote>
  <w:endnote w:type="continuationSeparator" w:id="0">
    <w:p w:rsidR="00901283" w:rsidRDefault="00901283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83" w:rsidRDefault="00901283" w:rsidP="00956612">
      <w:pPr>
        <w:spacing w:after="0" w:line="240" w:lineRule="auto"/>
      </w:pPr>
      <w:r>
        <w:separator/>
      </w:r>
    </w:p>
  </w:footnote>
  <w:footnote w:type="continuationSeparator" w:id="0">
    <w:p w:rsidR="00901283" w:rsidRDefault="00901283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4C564E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2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4C564E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Software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D1280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4C564E">
            <w:rPr>
              <w:color w:val="767171" w:themeColor="background2" w:themeShade="80"/>
            </w:rPr>
            <w:t>19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B504E"/>
    <w:multiLevelType w:val="hybridMultilevel"/>
    <w:tmpl w:val="316A16B6"/>
    <w:lvl w:ilvl="0" w:tplc="4C2CA0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324C"/>
    <w:multiLevelType w:val="hybridMultilevel"/>
    <w:tmpl w:val="CF1C1396"/>
    <w:lvl w:ilvl="0" w:tplc="FEF82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2999"/>
    <w:multiLevelType w:val="hybridMultilevel"/>
    <w:tmpl w:val="FF1ED8A6"/>
    <w:lvl w:ilvl="0" w:tplc="340620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473AD1"/>
    <w:multiLevelType w:val="hybridMultilevel"/>
    <w:tmpl w:val="A106FFA2"/>
    <w:lvl w:ilvl="0" w:tplc="1D245F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43E03"/>
    <w:rsid w:val="001677A2"/>
    <w:rsid w:val="001D6A36"/>
    <w:rsid w:val="001F76C3"/>
    <w:rsid w:val="0031325F"/>
    <w:rsid w:val="00321182"/>
    <w:rsid w:val="003D129D"/>
    <w:rsid w:val="004167D4"/>
    <w:rsid w:val="00456FB6"/>
    <w:rsid w:val="004C564E"/>
    <w:rsid w:val="005A21EC"/>
    <w:rsid w:val="005F79A5"/>
    <w:rsid w:val="00623EEA"/>
    <w:rsid w:val="00624385"/>
    <w:rsid w:val="00670497"/>
    <w:rsid w:val="006D4C0F"/>
    <w:rsid w:val="0075560F"/>
    <w:rsid w:val="00764C6E"/>
    <w:rsid w:val="00826543"/>
    <w:rsid w:val="00861922"/>
    <w:rsid w:val="008E7CA6"/>
    <w:rsid w:val="008F6610"/>
    <w:rsid w:val="00901283"/>
    <w:rsid w:val="0091008C"/>
    <w:rsid w:val="00956612"/>
    <w:rsid w:val="00A038B0"/>
    <w:rsid w:val="00B00318"/>
    <w:rsid w:val="00B37070"/>
    <w:rsid w:val="00B62EA0"/>
    <w:rsid w:val="00BA1EC8"/>
    <w:rsid w:val="00C018A2"/>
    <w:rsid w:val="00C176D5"/>
    <w:rsid w:val="00C20FBA"/>
    <w:rsid w:val="00C55463"/>
    <w:rsid w:val="00CB730A"/>
    <w:rsid w:val="00D04B41"/>
    <w:rsid w:val="00D12805"/>
    <w:rsid w:val="00D211FE"/>
    <w:rsid w:val="00DA3BD7"/>
    <w:rsid w:val="00DE5E54"/>
    <w:rsid w:val="00DE6C99"/>
    <w:rsid w:val="00E63912"/>
    <w:rsid w:val="00E824AF"/>
    <w:rsid w:val="00EC0627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99C65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941CB-0416-421D-ACCD-85A5A89B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24</cp:revision>
  <dcterms:created xsi:type="dcterms:W3CDTF">2020-01-31T20:06:00Z</dcterms:created>
  <dcterms:modified xsi:type="dcterms:W3CDTF">2020-02-19T14:12:00Z</dcterms:modified>
</cp:coreProperties>
</file>