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44" w:rsidRPr="00154004" w:rsidRDefault="00D63844" w:rsidP="00D63844">
      <w:pPr>
        <w:tabs>
          <w:tab w:val="right" w:pos="9072"/>
        </w:tabs>
        <w:spacing w:after="0" w:line="240" w:lineRule="auto"/>
      </w:pPr>
      <w:r w:rsidRPr="00154004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706FCBB" wp14:editId="321A341A">
                <wp:simplePos x="0" y="0"/>
                <wp:positionH relativeFrom="page">
                  <wp:posOffset>867410</wp:posOffset>
                </wp:positionH>
                <wp:positionV relativeFrom="paragraph">
                  <wp:posOffset>-107950</wp:posOffset>
                </wp:positionV>
                <wp:extent cx="1397000" cy="1600200"/>
                <wp:effectExtent l="635" t="4445" r="254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3844" w:rsidRDefault="00D63844" w:rsidP="00D63844">
                            <w:pPr>
                              <w:spacing w:line="2520" w:lineRule="atLeast"/>
                            </w:pPr>
                            <w:r>
                              <w:rPr>
                                <w:noProof/>
                                <w:lang w:eastAsia="fr-BE"/>
                              </w:rPr>
                              <w:drawing>
                                <wp:inline distT="0" distB="0" distL="0" distR="0" wp14:anchorId="093C91BD" wp14:editId="73AFB41B">
                                  <wp:extent cx="1392555" cy="158331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2555" cy="1583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63844" w:rsidRDefault="00D63844" w:rsidP="00D638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6FCBB" id="Rectangle 2" o:spid="_x0000_s1026" style="position:absolute;margin-left:68.3pt;margin-top:-8.5pt;width:110pt;height:12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61qgIAAKEFAAAOAAAAZHJzL2Uyb0RvYy54bWysVFtv0zAUfkfiP1h+T3NZekm0dNqaBiEN&#10;mBj8ADdxGgvHDrbbdEP8d46dpmvHCwLyYB3bx+fyfV/O9c2h5WhPlWZSZDicBBhRUcqKiW2Gv34p&#10;vAVG2hBRES4FzfAT1fhm+fbNdd+lNJKN5BVVCIIInfZdhhtjutT3ddnQluiJ7KiAy1qqlhjYqq1f&#10;KdJD9Jb7URDM/F6qqlOypFrDaT5c4qWLX9e0NJ/qWlODeIahNuNW5daNXf3lNUm3inQNK49lkL+o&#10;oiVMQNJTqJwYgnaK/RaqZaWSWtZmUsrWl3XNSup6gG7C4FU3jw3pqOsFwNHdCSb9/8KWH/cPCrEq&#10;wxFGgrRA0WcAjYgtpyiy8PSdTsHrsXtQtkHd3cvym0ZCrhrwordKyb6hpIKiQuvvXzywGw1P0ab/&#10;ICuITnZGOqQOtWptQMAAHRwhTydC6MGgEg7Dq2QeBMBbCXfhLAiAcpeDpOPzTmnzjsoWWSPDCop3&#10;4cn+XhtbDklHF5tNyIJx7ljn4uIAHIcTSA5P7Z0tw5H4IwmS9WK9iL04mq29OMhz77ZYxd6sCOfT&#10;/CpfrfLwp80bxmnDqooKm2YUVBj/GWFHaQ9SOElKS84qG86WpNV2s+IK7QkIunDfEZAzN/+yDAcC&#10;9PKqpTCKg7so8YrZYu7FRTz1AOyFF4TJXTIL4iTOi8uW7pmg/94S6jOcTKOpY+ms6Fe9Ae2W+YHB&#10;C7eWGRgZnLUZXpycSGo1uBaVo9YQxgf7DApb/gsUQPdItFOsFekgdnPYHCCKVe5GVk+gXSVBWaBC&#10;mHNgNFI9Y9TDzMiw/r4jimLE3wvQvx0wo6FGYzMaRJTwNMMGo8FcmWEQ7TrFtg1EDh0mQt7CP1Iz&#10;p96XKo5/FswB18RxZtlBc753Xi+TdfkLAAD//wMAUEsDBBQABgAIAAAAIQD89ojs4QAAAAsBAAAP&#10;AAAAZHJzL2Rvd25yZXYueG1sTI/NbsIwEITvlfoO1lbqDRyISCGNg1B/RI8UKgE3k2yTqPY6ig1J&#10;+/RdTu1xZj/NzmTLwRpxwc43jhRMxhEIpMKVDVUKPnavozkIHzSV2jhCBd/oYZnf3mQ6LV1P73jZ&#10;hkpwCPlUK6hDaFMpfVGj1X7sWiS+fbrO6sCyq2TZ6Z7DrZHTKEqk1Q3xh1q3+FRj8bU9WwXrebs6&#10;vLmfvjIvx/V+s1887xZBqfu7YfUIIuAQ/mC41ufqkHOnkztT6YVhHScJowpGkwcexUQ8uzonBdN4&#10;FoHMM/l/Q/4LAAD//wMAUEsBAi0AFAAGAAgAAAAhALaDOJL+AAAA4QEAABMAAAAAAAAAAAAAAAAA&#10;AAAAAFtDb250ZW50X1R5cGVzXS54bWxQSwECLQAUAAYACAAAACEAOP0h/9YAAACUAQAACwAAAAAA&#10;AAAAAAAAAAAvAQAAX3JlbHMvLnJlbHNQSwECLQAUAAYACAAAACEA/LWutaoCAAChBQAADgAAAAAA&#10;AAAAAAAAAAAuAgAAZHJzL2Uyb0RvYy54bWxQSwECLQAUAAYACAAAACEA/PaI7OEAAAALAQAADwAA&#10;AAAAAAAAAAAAAAAEBQAAZHJzL2Rvd25yZXYueG1sUEsFBgAAAAAEAAQA8wAAABIGAAAAAA==&#10;" o:allowincell="f" filled="f" stroked="f">
                <v:textbox inset="0,0,0,0">
                  <w:txbxContent>
                    <w:p w:rsidR="00D63844" w:rsidRDefault="00D63844" w:rsidP="00D63844">
                      <w:pPr>
                        <w:spacing w:line="2520" w:lineRule="atLeast"/>
                      </w:pPr>
                      <w:r>
                        <w:rPr>
                          <w:noProof/>
                          <w:lang w:eastAsia="fr-BE"/>
                        </w:rPr>
                        <w:drawing>
                          <wp:inline distT="0" distB="0" distL="0" distR="0" wp14:anchorId="093C91BD" wp14:editId="73AFB41B">
                            <wp:extent cx="1392555" cy="158331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2555" cy="1583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63844" w:rsidRDefault="00D63844" w:rsidP="00D63844"/>
                  </w:txbxContent>
                </v:textbox>
                <w10:wrap anchorx="page"/>
              </v:rect>
            </w:pict>
          </mc:Fallback>
        </mc:AlternateContent>
      </w:r>
      <w:r w:rsidRPr="00154004">
        <w:rPr>
          <w:spacing w:val="-1"/>
        </w:rPr>
        <w:t xml:space="preserve"> </w:t>
      </w:r>
      <w:r w:rsidRPr="00154004">
        <w:rPr>
          <w:spacing w:val="-1"/>
        </w:rPr>
        <w:tab/>
        <w:t>201</w:t>
      </w:r>
      <w:r>
        <w:t>6</w:t>
      </w:r>
      <w:r w:rsidRPr="00154004">
        <w:rPr>
          <w:spacing w:val="-2"/>
        </w:rPr>
        <w:t xml:space="preserve"> </w:t>
      </w:r>
      <w:r w:rsidRPr="00154004">
        <w:t>-</w:t>
      </w:r>
      <w:r>
        <w:rPr>
          <w:spacing w:val="-1"/>
        </w:rPr>
        <w:t>2017</w:t>
      </w: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11"/>
          <w:szCs w:val="11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D63844" w:rsidRDefault="00D63844" w:rsidP="00D63844">
      <w:pPr>
        <w:kinsoku w:val="0"/>
        <w:overflowPunct w:val="0"/>
        <w:spacing w:after="0" w:line="240" w:lineRule="auto"/>
        <w:jc w:val="center"/>
        <w:rPr>
          <w:rFonts w:cs="Calibri"/>
          <w:sz w:val="72"/>
          <w:szCs w:val="72"/>
        </w:rPr>
      </w:pPr>
      <w:r w:rsidRPr="00D63844">
        <w:rPr>
          <w:rFonts w:cs="Calibri"/>
          <w:sz w:val="72"/>
          <w:szCs w:val="72"/>
        </w:rPr>
        <w:t>PROGRAMMATION WEB</w:t>
      </w:r>
    </w:p>
    <w:p w:rsidR="00D63844" w:rsidRPr="00D63844" w:rsidRDefault="00D63844" w:rsidP="00D63844">
      <w:pPr>
        <w:kinsoku w:val="0"/>
        <w:overflowPunct w:val="0"/>
        <w:spacing w:after="0" w:line="240" w:lineRule="auto"/>
        <w:jc w:val="center"/>
        <w:rPr>
          <w:sz w:val="20"/>
          <w:szCs w:val="20"/>
        </w:rPr>
      </w:pPr>
      <w:r w:rsidRPr="00D63844">
        <w:rPr>
          <w:rFonts w:cs="Calibri"/>
          <w:sz w:val="72"/>
          <w:szCs w:val="72"/>
        </w:rPr>
        <w:t>ORIENTÉE OBJET</w:t>
      </w:r>
    </w:p>
    <w:p w:rsidR="00D63844" w:rsidRPr="00154004" w:rsidRDefault="00D63844" w:rsidP="00D63844">
      <w:pPr>
        <w:kinsoku w:val="0"/>
        <w:overflowPunct w:val="0"/>
        <w:spacing w:after="0" w:line="240" w:lineRule="auto"/>
        <w:ind w:left="42"/>
        <w:jc w:val="center"/>
        <w:rPr>
          <w:rFonts w:cs="Calibri"/>
          <w:sz w:val="40"/>
          <w:szCs w:val="40"/>
        </w:rPr>
      </w:pPr>
      <w:r w:rsidRPr="00154004">
        <w:rPr>
          <w:rFonts w:cs="Calibri"/>
          <w:sz w:val="40"/>
          <w:szCs w:val="40"/>
        </w:rPr>
        <w:t>Dossier de l’énoncé</w:t>
      </w: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13"/>
          <w:szCs w:val="13"/>
        </w:rPr>
      </w:pPr>
    </w:p>
    <w:p w:rsidR="00D63844" w:rsidRDefault="00D63844" w:rsidP="00D63844">
      <w:pPr>
        <w:kinsoku w:val="0"/>
        <w:overflowPunct w:val="0"/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BE"/>
        </w:rPr>
        <w:drawing>
          <wp:inline distT="0" distB="0" distL="0" distR="0">
            <wp:extent cx="4306764" cy="16839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NShop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27" cy="16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0"/>
          <w:szCs w:val="20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D63844" w:rsidRPr="00154004" w:rsidRDefault="00D63844" w:rsidP="00D63844">
      <w:pPr>
        <w:kinsoku w:val="0"/>
        <w:overflowPunct w:val="0"/>
        <w:spacing w:after="0" w:line="240" w:lineRule="auto"/>
        <w:rPr>
          <w:sz w:val="28"/>
          <w:szCs w:val="28"/>
        </w:rPr>
      </w:pPr>
    </w:p>
    <w:p w:rsidR="0098037F" w:rsidRDefault="00D63844" w:rsidP="00D63844">
      <w:pPr>
        <w:tabs>
          <w:tab w:val="right" w:pos="9072"/>
        </w:tabs>
        <w:spacing w:after="0" w:line="240" w:lineRule="auto"/>
      </w:pPr>
      <w:r>
        <w:rPr>
          <w:sz w:val="28"/>
          <w:szCs w:val="28"/>
        </w:rPr>
        <w:t xml:space="preserve">Arthur Attout </w:t>
      </w:r>
      <w:r>
        <w:rPr>
          <w:sz w:val="28"/>
          <w:szCs w:val="28"/>
        </w:rPr>
        <w:tab/>
      </w:r>
      <w:r w:rsidRPr="00154004">
        <w:rPr>
          <w:sz w:val="28"/>
          <w:szCs w:val="28"/>
        </w:rPr>
        <w:t>May Beaufa</w:t>
      </w:r>
      <w:r>
        <w:rPr>
          <w:sz w:val="28"/>
          <w:szCs w:val="28"/>
        </w:rPr>
        <w:t>ys</w:t>
      </w:r>
    </w:p>
    <w:p w:rsidR="0098037F" w:rsidRDefault="0098037F" w:rsidP="00D63844">
      <w:pPr>
        <w:spacing w:after="0" w:line="240" w:lineRule="auto"/>
      </w:pPr>
      <w:r>
        <w:br w:type="page"/>
      </w:r>
    </w:p>
    <w:p w:rsidR="005415C0" w:rsidRDefault="005415C0" w:rsidP="00D63844">
      <w:pPr>
        <w:spacing w:after="0" w:line="240" w:lineRule="auto"/>
      </w:pPr>
    </w:p>
    <w:p w:rsidR="005415C0" w:rsidRDefault="005415C0" w:rsidP="00D63844">
      <w:pPr>
        <w:spacing w:after="0" w:line="240" w:lineRule="auto"/>
      </w:pPr>
    </w:p>
    <w:p w:rsidR="005415C0" w:rsidRDefault="005415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67771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15C0" w:rsidRPr="00393DD3" w:rsidRDefault="005415C0" w:rsidP="00D64603">
          <w:pPr>
            <w:pStyle w:val="En-ttedetabledesmatires"/>
            <w:rPr>
              <w:b/>
              <w:color w:val="D70427"/>
              <w:sz w:val="28"/>
              <w:szCs w:val="28"/>
            </w:rPr>
          </w:pPr>
          <w:r w:rsidRPr="00393DD3">
            <w:rPr>
              <w:b/>
              <w:color w:val="D70427"/>
              <w:sz w:val="28"/>
              <w:szCs w:val="28"/>
              <w:lang w:val="fr-FR"/>
            </w:rPr>
            <w:t>Table des matières</w:t>
          </w:r>
        </w:p>
        <w:p w:rsidR="00223393" w:rsidRPr="00223393" w:rsidRDefault="005415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 w:rsidRPr="00223393">
            <w:fldChar w:fldCharType="begin"/>
          </w:r>
          <w:r w:rsidRPr="00223393">
            <w:instrText xml:space="preserve"> TOC \o "1-3" \h \z \u </w:instrText>
          </w:r>
          <w:r w:rsidRPr="00223393">
            <w:fldChar w:fldCharType="separate"/>
          </w:r>
          <w:hyperlink w:anchor="_Toc462944573" w:history="1">
            <w:r w:rsidR="00223393" w:rsidRPr="00223393">
              <w:rPr>
                <w:rStyle w:val="Lienhypertexte"/>
                <w:noProof/>
              </w:rPr>
              <w:t>1.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>Enoncé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_Toc462944573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1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4" w:history="1">
            <w:r w:rsidR="00223393" w:rsidRPr="00223393">
              <w:rPr>
                <w:rStyle w:val="Lienhypertexte"/>
                <w:noProof/>
              </w:rPr>
              <w:t>2.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>Schéma Entité-Association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_Toc462944574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2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5" w:history="1">
            <w:r w:rsidR="00223393" w:rsidRPr="00223393">
              <w:rPr>
                <w:rStyle w:val="Lienhypertexte"/>
                <w:noProof/>
              </w:rPr>
              <w:t>3.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>Documentation des tables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_Toc462944575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6" w:history="1">
            <w:r w:rsidR="00223393" w:rsidRPr="00223393">
              <w:rPr>
                <w:rStyle w:val="Lienhypertexte"/>
                <w:noProof/>
              </w:rPr>
              <w:t>3.1.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>
              <w:rPr>
                <w:rStyle w:val="Lienhypertexte"/>
                <w:noProof/>
              </w:rPr>
              <w:t>Modèle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_Toc462944576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7" w:history="1">
            <w:r w:rsidR="00223393" w:rsidRPr="00223393">
              <w:rPr>
                <w:rStyle w:val="Lienhypertexte"/>
                <w:noProof/>
              </w:rPr>
              <w:t>3.2.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>
              <w:rPr>
                <w:rStyle w:val="Lienhypertexte"/>
                <w:noProof/>
              </w:rPr>
              <w:t>Marque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_Toc462944577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8" w:history="1">
            <w:r w:rsidR="00223393" w:rsidRPr="00223393">
              <w:rPr>
                <w:rStyle w:val="Lienhypertexte"/>
                <w:noProof/>
              </w:rPr>
              <w:t>3.3.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>
              <w:rPr>
                <w:rStyle w:val="Lienhypertexte"/>
                <w:noProof/>
              </w:rPr>
              <w:t>Catégorie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_Toc462944578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79" w:history="1">
            <w:r w:rsidR="00223393" w:rsidRPr="00223393">
              <w:rPr>
                <w:rStyle w:val="Lienhypertexte"/>
                <w:noProof/>
              </w:rPr>
              <w:t>3.4.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 w:rsidRPr="00663166">
              <w:rPr>
                <w:rStyle w:val="Lienhypertexte"/>
                <w:noProof/>
              </w:rPr>
              <w:t>CaractéristiqueMusicale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_Toc462944579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0" w:history="1">
            <w:r w:rsidR="00223393" w:rsidRPr="00223393">
              <w:rPr>
                <w:rStyle w:val="Lienhypertexte"/>
                <w:noProof/>
              </w:rPr>
              <w:t>3.5.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 w:rsidRPr="00663166">
              <w:rPr>
                <w:rStyle w:val="Lienhypertexte"/>
                <w:noProof/>
              </w:rPr>
              <w:t>Promotion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_Toc462944580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3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1" w:history="1">
            <w:r w:rsidR="00223393" w:rsidRPr="00223393">
              <w:rPr>
                <w:rStyle w:val="Lienhypertexte"/>
                <w:noProof/>
              </w:rPr>
              <w:t>3.6.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 w:rsidRPr="00663166">
              <w:rPr>
                <w:rStyle w:val="Lienhypertexte"/>
                <w:noProof/>
              </w:rPr>
              <w:t>Client</w:t>
            </w:r>
            <w:r w:rsidR="00223393" w:rsidRPr="00223393">
              <w:rPr>
                <w:noProof/>
                <w:webHidden/>
              </w:rPr>
              <w:tab/>
            </w:r>
            <w:r w:rsidR="00636787">
              <w:rPr>
                <w:noProof/>
                <w:webHidden/>
              </w:rPr>
              <w:t>4</w:t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2" w:history="1">
            <w:r w:rsidR="00223393" w:rsidRPr="00223393">
              <w:rPr>
                <w:rStyle w:val="Lienhypertexte"/>
                <w:noProof/>
              </w:rPr>
              <w:t>3.7.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>
              <w:rPr>
                <w:rStyle w:val="Lienhypertexte"/>
                <w:noProof/>
              </w:rPr>
              <w:t>Pays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_Toc462944582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4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3" w:history="1">
            <w:r w:rsidR="00223393" w:rsidRPr="00223393">
              <w:rPr>
                <w:rStyle w:val="Lienhypertexte"/>
                <w:noProof/>
              </w:rPr>
              <w:t>3.8.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 w:rsidRPr="00663166">
              <w:rPr>
                <w:rStyle w:val="Lienhypertexte"/>
                <w:noProof/>
              </w:rPr>
              <w:t>Commande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_Toc462944583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4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4" w:history="1">
            <w:r w:rsidR="00223393" w:rsidRPr="00223393">
              <w:rPr>
                <w:rStyle w:val="Lienhypertexte"/>
                <w:noProof/>
              </w:rPr>
              <w:t>3.9.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663166" w:rsidRPr="00663166">
              <w:rPr>
                <w:rStyle w:val="Lienhypertexte"/>
                <w:noProof/>
              </w:rPr>
              <w:t>LigneCommande</w:t>
            </w:r>
            <w:r w:rsidR="00223393" w:rsidRPr="00223393">
              <w:rPr>
                <w:noProof/>
                <w:webHidden/>
              </w:rPr>
              <w:tab/>
            </w:r>
            <w:r w:rsidR="00223393" w:rsidRPr="00223393">
              <w:rPr>
                <w:noProof/>
                <w:webHidden/>
              </w:rPr>
              <w:fldChar w:fldCharType="begin"/>
            </w:r>
            <w:r w:rsidR="00223393" w:rsidRPr="00223393">
              <w:rPr>
                <w:noProof/>
                <w:webHidden/>
              </w:rPr>
              <w:instrText xml:space="preserve"> PAGEREF _Toc462944584 \h </w:instrText>
            </w:r>
            <w:r w:rsidR="00223393" w:rsidRPr="00223393">
              <w:rPr>
                <w:noProof/>
                <w:webHidden/>
              </w:rPr>
            </w:r>
            <w:r w:rsidR="00223393" w:rsidRPr="00223393">
              <w:rPr>
                <w:noProof/>
                <w:webHidden/>
              </w:rPr>
              <w:fldChar w:fldCharType="separate"/>
            </w:r>
            <w:r w:rsidR="004710EF">
              <w:rPr>
                <w:noProof/>
                <w:webHidden/>
              </w:rPr>
              <w:t>4</w:t>
            </w:r>
            <w:r w:rsidR="00223393" w:rsidRPr="00223393">
              <w:rPr>
                <w:noProof/>
                <w:webHidden/>
              </w:rPr>
              <w:fldChar w:fldCharType="end"/>
            </w:r>
          </w:hyperlink>
        </w:p>
        <w:p w:rsidR="00223393" w:rsidRPr="00223393" w:rsidRDefault="00AB59B3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62944585" w:history="1">
            <w:r w:rsidR="00223393" w:rsidRPr="00223393">
              <w:rPr>
                <w:rStyle w:val="Lienhypertexte"/>
                <w:noProof/>
              </w:rPr>
              <w:t>3.10.</w:t>
            </w:r>
            <w:r w:rsidR="00223393" w:rsidRPr="00223393">
              <w:rPr>
                <w:rFonts w:eastAsiaTheme="minorEastAsia"/>
                <w:noProof/>
                <w:lang w:eastAsia="fr-BE"/>
              </w:rPr>
              <w:tab/>
            </w:r>
            <w:r w:rsidR="00223393" w:rsidRPr="00223393">
              <w:rPr>
                <w:rStyle w:val="Lienhypertexte"/>
                <w:noProof/>
              </w:rPr>
              <w:t xml:space="preserve">Table </w:t>
            </w:r>
            <w:r w:rsidR="00FB753D">
              <w:rPr>
                <w:rStyle w:val="Lienhypertexte"/>
                <w:noProof/>
              </w:rPr>
              <w:t>Langue</w:t>
            </w:r>
            <w:r w:rsidR="00223393" w:rsidRPr="00223393">
              <w:rPr>
                <w:noProof/>
                <w:webHidden/>
              </w:rPr>
              <w:tab/>
            </w:r>
            <w:r w:rsidR="00636787">
              <w:rPr>
                <w:noProof/>
                <w:webHidden/>
              </w:rPr>
              <w:t>5</w:t>
            </w:r>
            <w:bookmarkStart w:id="0" w:name="_GoBack"/>
            <w:bookmarkEnd w:id="0"/>
          </w:hyperlink>
        </w:p>
        <w:p w:rsidR="005415C0" w:rsidRDefault="005415C0">
          <w:r w:rsidRPr="00223393">
            <w:rPr>
              <w:bCs/>
              <w:lang w:val="fr-FR"/>
            </w:rPr>
            <w:fldChar w:fldCharType="end"/>
          </w:r>
        </w:p>
      </w:sdtContent>
    </w:sdt>
    <w:p w:rsidR="00513911" w:rsidRDefault="00513911">
      <w:pPr>
        <w:sectPr w:rsidR="00513911" w:rsidSect="00513911"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8037F" w:rsidRPr="00D63844" w:rsidRDefault="0098037F" w:rsidP="005415C0">
      <w:pPr>
        <w:pStyle w:val="TitrePrincipalRouge"/>
        <w:outlineLvl w:val="0"/>
      </w:pPr>
      <w:bookmarkStart w:id="1" w:name="_Toc462944573"/>
      <w:r w:rsidRPr="00D63844">
        <w:lastRenderedPageBreak/>
        <w:t>Enoncé</w:t>
      </w:r>
      <w:bookmarkEnd w:id="1"/>
      <w:r w:rsidRPr="00D63844">
        <w:t xml:space="preserve"> </w:t>
      </w:r>
    </w:p>
    <w:p w:rsidR="0098037F" w:rsidRDefault="0098037F" w:rsidP="0098037F">
      <w:pPr>
        <w:spacing w:after="0" w:line="240" w:lineRule="auto"/>
      </w:pPr>
    </w:p>
    <w:p w:rsidR="0098037F" w:rsidRDefault="0098037F" w:rsidP="0098037F">
      <w:pPr>
        <w:spacing w:after="0" w:line="240" w:lineRule="auto"/>
      </w:pPr>
      <w:r>
        <w:t xml:space="preserve">Notre projet </w:t>
      </w:r>
      <w:r w:rsidR="00625E66">
        <w:t>concerne</w:t>
      </w:r>
      <w:r>
        <w:t xml:space="preserve"> la création d’un site de vente en ligne</w:t>
      </w:r>
      <w:r w:rsidR="00625E66">
        <w:t>. Celui-ci est spécialisé dans la vente</w:t>
      </w:r>
      <w:r>
        <w:t xml:space="preserve"> de guitares et de basses. </w:t>
      </w:r>
    </w:p>
    <w:p w:rsidR="00625E66" w:rsidRDefault="00625E66" w:rsidP="0098037F">
      <w:pPr>
        <w:spacing w:after="0" w:line="240" w:lineRule="auto"/>
      </w:pPr>
    </w:p>
    <w:p w:rsidR="00625E66" w:rsidRDefault="00625E66" w:rsidP="0098037F">
      <w:pPr>
        <w:spacing w:after="0" w:line="240" w:lineRule="auto"/>
      </w:pPr>
      <w:r>
        <w:t xml:space="preserve">Tous les quinze jours, nos clients bénéficient de promotions. Chaque promotion ne concerne qu’une marque à la fois. </w:t>
      </w:r>
    </w:p>
    <w:p w:rsidR="0098037F" w:rsidRDefault="0098037F" w:rsidP="0098037F">
      <w:pPr>
        <w:spacing w:after="0" w:line="240" w:lineRule="auto"/>
      </w:pPr>
    </w:p>
    <w:p w:rsidR="00D63844" w:rsidRDefault="00D63844" w:rsidP="0098037F">
      <w:pPr>
        <w:spacing w:after="0" w:line="240" w:lineRule="auto"/>
      </w:pPr>
    </w:p>
    <w:p w:rsidR="00D63844" w:rsidRDefault="00D63844" w:rsidP="0098037F">
      <w:pPr>
        <w:spacing w:after="0" w:line="240" w:lineRule="auto"/>
        <w:sectPr w:rsidR="00D63844" w:rsidSect="00513911"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D952F4" w:rsidRPr="00D63844" w:rsidRDefault="00D63844" w:rsidP="005415C0">
      <w:pPr>
        <w:pStyle w:val="Paragraphedeliste"/>
        <w:numPr>
          <w:ilvl w:val="0"/>
          <w:numId w:val="1"/>
        </w:numPr>
        <w:pBdr>
          <w:bottom w:val="single" w:sz="12" w:space="1" w:color="D70427"/>
        </w:pBdr>
        <w:spacing w:after="0" w:line="240" w:lineRule="auto"/>
        <w:outlineLvl w:val="0"/>
        <w:rPr>
          <w:b/>
          <w:color w:val="D70427"/>
          <w:sz w:val="28"/>
          <w:szCs w:val="28"/>
        </w:rPr>
      </w:pPr>
      <w:bookmarkStart w:id="2" w:name="_Toc462944574"/>
      <w:r w:rsidRPr="00D63844">
        <w:rPr>
          <w:b/>
          <w:color w:val="D70427"/>
          <w:sz w:val="28"/>
          <w:szCs w:val="28"/>
        </w:rPr>
        <w:lastRenderedPageBreak/>
        <w:t>Schéma Entité-Association</w:t>
      </w:r>
      <w:bookmarkEnd w:id="2"/>
    </w:p>
    <w:p w:rsidR="00D952F4" w:rsidRDefault="00D952F4" w:rsidP="0098037F">
      <w:pPr>
        <w:spacing w:after="0" w:line="240" w:lineRule="auto"/>
      </w:pPr>
    </w:p>
    <w:p w:rsidR="001A3260" w:rsidRDefault="00DF75E2" w:rsidP="001A3260">
      <w:pPr>
        <w:spacing w:after="0" w:line="240" w:lineRule="auto"/>
        <w:jc w:val="center"/>
      </w:pPr>
      <w:r w:rsidRPr="00DF75E2">
        <w:rPr>
          <w:noProof/>
          <w:lang w:eastAsia="fr-BE"/>
        </w:rPr>
        <w:drawing>
          <wp:inline distT="0" distB="0" distL="0" distR="0" wp14:anchorId="3D7C5647" wp14:editId="6606C48C">
            <wp:extent cx="7334250" cy="5305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4" w:rsidRDefault="00D63844" w:rsidP="0098037F">
      <w:pPr>
        <w:spacing w:after="0" w:line="240" w:lineRule="auto"/>
        <w:sectPr w:rsidR="00D63844" w:rsidSect="00D638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65EC7" w:rsidRPr="001A4ED7" w:rsidRDefault="0098037F" w:rsidP="001A4ED7">
      <w:pPr>
        <w:pStyle w:val="Paragraphedeliste"/>
        <w:numPr>
          <w:ilvl w:val="0"/>
          <w:numId w:val="1"/>
        </w:numPr>
        <w:pBdr>
          <w:bottom w:val="single" w:sz="12" w:space="1" w:color="D70427"/>
        </w:pBdr>
        <w:spacing w:after="0" w:line="240" w:lineRule="auto"/>
        <w:outlineLvl w:val="0"/>
        <w:rPr>
          <w:b/>
          <w:color w:val="D70427"/>
          <w:sz w:val="28"/>
          <w:szCs w:val="28"/>
        </w:rPr>
      </w:pPr>
      <w:bookmarkStart w:id="3" w:name="_Toc462944575"/>
      <w:r w:rsidRPr="00D63844">
        <w:rPr>
          <w:b/>
          <w:color w:val="D70427"/>
          <w:sz w:val="28"/>
          <w:szCs w:val="28"/>
        </w:rPr>
        <w:lastRenderedPageBreak/>
        <w:t>Documentation des tables</w:t>
      </w:r>
      <w:bookmarkEnd w:id="3"/>
    </w:p>
    <w:p w:rsidR="001A3260" w:rsidRDefault="001A3260" w:rsidP="00765EC7">
      <w:pPr>
        <w:spacing w:after="0" w:line="240" w:lineRule="auto"/>
      </w:pPr>
    </w:p>
    <w:p w:rsidR="001A4ED7" w:rsidRDefault="001A4ED7" w:rsidP="00765EC7">
      <w:pPr>
        <w:spacing w:after="0" w:line="240" w:lineRule="auto"/>
      </w:pPr>
    </w:p>
    <w:p w:rsidR="00765EC7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4" w:name="_Toc462944577"/>
      <w:r w:rsidRPr="00087FB7">
        <w:rPr>
          <w:b/>
          <w:sz w:val="24"/>
          <w:szCs w:val="24"/>
        </w:rPr>
        <w:t>Table Modèle</w:t>
      </w:r>
      <w:bookmarkEnd w:id="4"/>
    </w:p>
    <w:p w:rsidR="001A3260" w:rsidRDefault="001A3260" w:rsidP="001A3260">
      <w:pPr>
        <w:pStyle w:val="Paragraphedeliste"/>
        <w:spacing w:after="0" w:line="240" w:lineRule="auto"/>
      </w:pPr>
    </w:p>
    <w:p w:rsidR="00765EC7" w:rsidRDefault="00765EC7" w:rsidP="00765EC7">
      <w:pPr>
        <w:spacing w:after="0" w:line="240" w:lineRule="auto"/>
      </w:pPr>
      <w:r>
        <w:t>Table reprenant l’ensemble des modèles d’</w:t>
      </w:r>
      <w:r w:rsidR="00430339">
        <w:t xml:space="preserve">instruments disponibles. </w:t>
      </w:r>
    </w:p>
    <w:p w:rsidR="00765EC7" w:rsidRDefault="00DA0A01" w:rsidP="00430339">
      <w:pPr>
        <w:pStyle w:val="Paragraphedeliste"/>
        <w:numPr>
          <w:ilvl w:val="0"/>
          <w:numId w:val="5"/>
        </w:numPr>
        <w:spacing w:after="0" w:line="240" w:lineRule="auto"/>
      </w:pPr>
      <w:r>
        <w:t>Id</w:t>
      </w:r>
      <w:r w:rsidR="00B84456">
        <w:t>Modèle</w:t>
      </w:r>
      <w:r w:rsidR="00765EC7">
        <w:t xml:space="preserve"> : </w:t>
      </w:r>
      <w:r w:rsidR="003D2250">
        <w:t>attribut</w:t>
      </w:r>
      <w:r w:rsidR="00765EC7">
        <w:t xml:space="preserve"> de type </w:t>
      </w:r>
      <w:r w:rsidR="007F54C4">
        <w:t>numérique auto-incrémenté</w:t>
      </w:r>
      <w:r w:rsidR="00765EC7">
        <w:t xml:space="preserve">. </w:t>
      </w:r>
      <w:r w:rsidR="00292411">
        <w:t xml:space="preserve">Il est obligatoire </w:t>
      </w:r>
      <w:r w:rsidR="00765EC7">
        <w:t xml:space="preserve">et </w:t>
      </w:r>
      <w:r>
        <w:t>Id</w:t>
      </w:r>
      <w:r w:rsidR="00292411">
        <w:t>entifie chacun des enregistrements</w:t>
      </w:r>
      <w:r w:rsidR="00765EC7">
        <w:t>.</w:t>
      </w:r>
    </w:p>
    <w:p w:rsidR="00765EC7" w:rsidRDefault="001A4ED7" w:rsidP="00430339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NomModèle </w:t>
      </w:r>
      <w:r w:rsidR="00765EC7">
        <w:t xml:space="preserve">: </w:t>
      </w:r>
      <w:r w:rsidR="003D2250">
        <w:t>attribut</w:t>
      </w:r>
      <w:r w:rsidR="00765EC7">
        <w:t xml:space="preserve"> de type chaîne de caractères. </w:t>
      </w:r>
      <w:r w:rsidR="00292411">
        <w:t>Il</w:t>
      </w:r>
      <w:r w:rsidR="00765EC7">
        <w:t xml:space="preserve"> décrit le modèle correspondant et est donc obligatoire.</w:t>
      </w:r>
    </w:p>
    <w:p w:rsidR="001A4ED7" w:rsidRDefault="00B84456" w:rsidP="00B84456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Fretless : </w:t>
      </w:r>
      <w:r w:rsidR="003D2250">
        <w:t>attribut</w:t>
      </w:r>
      <w:r w:rsidR="006442DA">
        <w:t xml:space="preserve"> de type booléen qui est obligatoire.</w:t>
      </w:r>
    </w:p>
    <w:p w:rsidR="00B84456" w:rsidRDefault="001A4ED7" w:rsidP="001A4ED7">
      <w:pPr>
        <w:pStyle w:val="Paragraphedeliste"/>
        <w:numPr>
          <w:ilvl w:val="0"/>
          <w:numId w:val="5"/>
        </w:numPr>
        <w:spacing w:after="0" w:line="240" w:lineRule="auto"/>
      </w:pPr>
      <w:r>
        <w:t>NbCordes : attribut de type numérique</w:t>
      </w:r>
      <w:r w:rsidR="006442DA">
        <w:t xml:space="preserve"> qui est</w:t>
      </w:r>
      <w:r>
        <w:t xml:space="preserve"> obligatoire.</w:t>
      </w:r>
      <w:r w:rsidR="00B84456">
        <w:t xml:space="preserve"> </w:t>
      </w:r>
    </w:p>
    <w:p w:rsidR="00765EC7" w:rsidRDefault="00B84456" w:rsidP="00765EC7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Prix : </w:t>
      </w:r>
      <w:r w:rsidR="003D2250">
        <w:t>attribut</w:t>
      </w:r>
      <w:r>
        <w:t xml:space="preserve"> de type numérique qui est obligatoire.</w:t>
      </w:r>
    </w:p>
    <w:p w:rsidR="001A3260" w:rsidRDefault="001A3260" w:rsidP="00765EC7">
      <w:pPr>
        <w:spacing w:after="0" w:line="240" w:lineRule="auto"/>
      </w:pPr>
    </w:p>
    <w:p w:rsidR="00765EC7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5" w:name="_Toc462944578"/>
      <w:r w:rsidRPr="00087FB7">
        <w:rPr>
          <w:b/>
          <w:sz w:val="24"/>
          <w:szCs w:val="24"/>
        </w:rPr>
        <w:t>Table Marque</w:t>
      </w:r>
      <w:bookmarkEnd w:id="5"/>
    </w:p>
    <w:p w:rsidR="001A3260" w:rsidRDefault="001A3260" w:rsidP="001A3260">
      <w:pPr>
        <w:pStyle w:val="Paragraphedeliste"/>
        <w:spacing w:after="0" w:line="240" w:lineRule="auto"/>
      </w:pPr>
    </w:p>
    <w:p w:rsidR="00765EC7" w:rsidRDefault="00765EC7" w:rsidP="00765EC7">
      <w:pPr>
        <w:spacing w:after="0" w:line="240" w:lineRule="auto"/>
      </w:pPr>
      <w:r>
        <w:t>Table reprenant l’e</w:t>
      </w:r>
      <w:r w:rsidR="00430339">
        <w:t>nsemble des marques en magasin.</w:t>
      </w:r>
    </w:p>
    <w:p w:rsidR="00765EC7" w:rsidRDefault="00DA0A01" w:rsidP="00765EC7">
      <w:pPr>
        <w:pStyle w:val="Paragraphedeliste"/>
        <w:numPr>
          <w:ilvl w:val="0"/>
          <w:numId w:val="4"/>
        </w:numPr>
        <w:spacing w:after="0" w:line="240" w:lineRule="auto"/>
      </w:pPr>
      <w:r>
        <w:t>Id</w:t>
      </w:r>
      <w:r w:rsidR="00765EC7">
        <w:t>Marque 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270093" w:rsidRDefault="00270093" w:rsidP="00270093">
      <w:pPr>
        <w:pStyle w:val="Paragraphedeliste"/>
        <w:numPr>
          <w:ilvl w:val="0"/>
          <w:numId w:val="5"/>
        </w:numPr>
        <w:spacing w:after="0" w:line="240" w:lineRule="auto"/>
      </w:pPr>
      <w:r>
        <w:t>nomMarque : attribut de type chaîne de caractères. Il décrit la marque correspondante et est donc obligatoire.</w:t>
      </w:r>
    </w:p>
    <w:p w:rsidR="00270093" w:rsidRDefault="00270093" w:rsidP="00DC5450">
      <w:pPr>
        <w:pStyle w:val="Paragraphedeliste"/>
        <w:spacing w:after="0" w:line="240" w:lineRule="auto"/>
      </w:pPr>
    </w:p>
    <w:p w:rsidR="00765EC7" w:rsidRDefault="00765EC7" w:rsidP="00765EC7">
      <w:pPr>
        <w:spacing w:after="0" w:line="240" w:lineRule="auto"/>
      </w:pPr>
    </w:p>
    <w:p w:rsidR="001A3260" w:rsidRDefault="001A3260" w:rsidP="00765EC7">
      <w:pPr>
        <w:spacing w:after="0" w:line="240" w:lineRule="auto"/>
      </w:pPr>
    </w:p>
    <w:p w:rsidR="00765EC7" w:rsidRPr="00087FB7" w:rsidRDefault="00765EC7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6" w:name="_Toc462944579"/>
      <w:r w:rsidRPr="00087FB7">
        <w:rPr>
          <w:b/>
          <w:sz w:val="24"/>
          <w:szCs w:val="24"/>
        </w:rPr>
        <w:t>Table Catégorie</w:t>
      </w:r>
      <w:bookmarkEnd w:id="6"/>
    </w:p>
    <w:p w:rsidR="001A3260" w:rsidRDefault="001A3260" w:rsidP="001A3260">
      <w:pPr>
        <w:pStyle w:val="Paragraphedeliste"/>
        <w:spacing w:after="0" w:line="240" w:lineRule="auto"/>
      </w:pPr>
    </w:p>
    <w:p w:rsidR="00765EC7" w:rsidRDefault="00430339" w:rsidP="00765EC7">
      <w:pPr>
        <w:spacing w:after="0" w:line="240" w:lineRule="auto"/>
      </w:pPr>
      <w:r>
        <w:t>Table reprenant les catégories disponibles sur le site, à savoir les guitares et les basses.</w:t>
      </w:r>
    </w:p>
    <w:p w:rsidR="00430339" w:rsidRDefault="00DA0A01" w:rsidP="00375DE3">
      <w:pPr>
        <w:pStyle w:val="Paragraphedeliste"/>
        <w:numPr>
          <w:ilvl w:val="0"/>
          <w:numId w:val="4"/>
        </w:numPr>
        <w:spacing w:after="0" w:line="240" w:lineRule="auto"/>
      </w:pPr>
      <w:r>
        <w:t>Id</w:t>
      </w:r>
      <w:r w:rsidR="00430339">
        <w:t xml:space="preserve">Catégorie : 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1A3260" w:rsidRDefault="001A3260" w:rsidP="00430339">
      <w:pPr>
        <w:spacing w:after="0" w:line="240" w:lineRule="auto"/>
      </w:pPr>
    </w:p>
    <w:p w:rsidR="00430339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7" w:name="_Toc462944581"/>
      <w:r w:rsidRPr="00087FB7">
        <w:rPr>
          <w:b/>
          <w:sz w:val="24"/>
          <w:szCs w:val="24"/>
        </w:rPr>
        <w:t xml:space="preserve">Table </w:t>
      </w:r>
      <w:r w:rsidR="0029014F">
        <w:rPr>
          <w:b/>
          <w:sz w:val="24"/>
          <w:szCs w:val="24"/>
        </w:rPr>
        <w:t>CaractéristiqueM</w:t>
      </w:r>
      <w:r w:rsidR="00430339" w:rsidRPr="00087FB7">
        <w:rPr>
          <w:b/>
          <w:sz w:val="24"/>
          <w:szCs w:val="24"/>
        </w:rPr>
        <w:t>usicale</w:t>
      </w:r>
      <w:bookmarkEnd w:id="7"/>
      <w:r w:rsidR="00430339" w:rsidRPr="00087FB7">
        <w:rPr>
          <w:b/>
          <w:sz w:val="24"/>
          <w:szCs w:val="24"/>
        </w:rPr>
        <w:t xml:space="preserve"> </w:t>
      </w:r>
    </w:p>
    <w:p w:rsidR="001A3260" w:rsidRDefault="001A3260" w:rsidP="001A3260">
      <w:pPr>
        <w:pStyle w:val="Paragraphedeliste"/>
        <w:spacing w:after="0" w:line="240" w:lineRule="auto"/>
      </w:pPr>
    </w:p>
    <w:p w:rsidR="00430339" w:rsidRDefault="00430339" w:rsidP="00430339">
      <w:pPr>
        <w:spacing w:after="0" w:line="240" w:lineRule="auto"/>
      </w:pPr>
      <w:r>
        <w:t>Table reprenant les différents types possibles pour les guitares et basses. Exemple : acoustique, électrique,</w:t>
      </w:r>
      <w:r w:rsidR="00EE4A8E">
        <w:t xml:space="preserve"> semi-acoustique</w:t>
      </w:r>
      <w:r>
        <w:t xml:space="preserve"> … </w:t>
      </w:r>
    </w:p>
    <w:p w:rsidR="007F54C4" w:rsidRDefault="00DA0A01" w:rsidP="00BC49F8">
      <w:pPr>
        <w:pStyle w:val="Paragraphedeliste"/>
        <w:numPr>
          <w:ilvl w:val="0"/>
          <w:numId w:val="4"/>
        </w:numPr>
        <w:spacing w:after="0" w:line="240" w:lineRule="auto"/>
      </w:pPr>
      <w:r>
        <w:t>Id</w:t>
      </w:r>
      <w:r w:rsidR="00430339">
        <w:t xml:space="preserve">Type : 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7F54C4" w:rsidRDefault="007F54C4" w:rsidP="007F54C4">
      <w:pPr>
        <w:pStyle w:val="Paragraphedeliste"/>
        <w:spacing w:after="0" w:line="240" w:lineRule="auto"/>
      </w:pPr>
    </w:p>
    <w:p w:rsidR="00430339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8" w:name="_Toc462944582"/>
      <w:r w:rsidRPr="00087FB7">
        <w:rPr>
          <w:b/>
          <w:sz w:val="24"/>
          <w:szCs w:val="24"/>
        </w:rPr>
        <w:t>Table Promotion</w:t>
      </w:r>
      <w:bookmarkEnd w:id="8"/>
    </w:p>
    <w:p w:rsidR="001A3260" w:rsidRDefault="001A3260" w:rsidP="001A3260">
      <w:pPr>
        <w:pStyle w:val="Paragraphedeliste"/>
        <w:spacing w:after="0" w:line="240" w:lineRule="auto"/>
      </w:pPr>
    </w:p>
    <w:p w:rsidR="006442DA" w:rsidRDefault="00B92A74" w:rsidP="00430339">
      <w:pPr>
        <w:spacing w:after="0" w:line="240" w:lineRule="auto"/>
      </w:pPr>
      <w:r>
        <w:t>Table reprenant l’ensemble des promotions prévues et passées pour les différentes marques du magasin.</w:t>
      </w:r>
    </w:p>
    <w:p w:rsidR="007F54C4" w:rsidRDefault="00DA0A01" w:rsidP="00860FFB">
      <w:pPr>
        <w:pStyle w:val="Paragraphedeliste"/>
        <w:numPr>
          <w:ilvl w:val="0"/>
          <w:numId w:val="4"/>
        </w:numPr>
        <w:spacing w:after="0" w:line="240" w:lineRule="auto"/>
      </w:pPr>
      <w:r>
        <w:t>Id</w:t>
      </w:r>
      <w:r w:rsidR="006442DA">
        <w:t xml:space="preserve">Promotion : 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6442DA" w:rsidRDefault="006442DA" w:rsidP="00860FFB">
      <w:pPr>
        <w:pStyle w:val="Paragraphedeliste"/>
        <w:numPr>
          <w:ilvl w:val="0"/>
          <w:numId w:val="4"/>
        </w:numPr>
        <w:spacing w:after="0" w:line="240" w:lineRule="auto"/>
      </w:pPr>
      <w:r>
        <w:t>DateDebut : attribut de type date qui correspond au début de la promotion. Il est obligatoire.</w:t>
      </w:r>
    </w:p>
    <w:p w:rsidR="00340816" w:rsidRDefault="00340816" w:rsidP="00B92A74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DateFin : </w:t>
      </w:r>
      <w:r w:rsidR="003D2250">
        <w:t>attribut</w:t>
      </w:r>
      <w:r>
        <w:t xml:space="preserve"> de type date qui correspond à la fin de la promotion. </w:t>
      </w:r>
      <w:r w:rsidR="00292411">
        <w:t>Il</w:t>
      </w:r>
      <w:r>
        <w:t xml:space="preserve"> est obligatoire.</w:t>
      </w:r>
    </w:p>
    <w:p w:rsidR="007F54C4" w:rsidRDefault="00340816" w:rsidP="00340816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PourcentageReduction : </w:t>
      </w:r>
      <w:r w:rsidR="003D2250">
        <w:t>attribut</w:t>
      </w:r>
      <w:r>
        <w:t xml:space="preserve"> de type numérique qui correspond au pourcentage accordé pour tous les </w:t>
      </w:r>
      <w:r w:rsidR="001E61AE">
        <w:t xml:space="preserve">modèles </w:t>
      </w:r>
      <w:r>
        <w:t xml:space="preserve"> de la marque correspondante </w:t>
      </w:r>
      <w:r w:rsidR="00292411">
        <w:t>pendant les dates prévues. Cet</w:t>
      </w:r>
      <w:r>
        <w:t xml:space="preserve"> </w:t>
      </w:r>
      <w:r w:rsidR="003D2250">
        <w:t>attribut</w:t>
      </w:r>
      <w:r>
        <w:t xml:space="preserve"> est obligatoire.</w:t>
      </w:r>
    </w:p>
    <w:p w:rsidR="007F54C4" w:rsidRDefault="007F54C4">
      <w:r>
        <w:br w:type="page"/>
      </w:r>
    </w:p>
    <w:p w:rsidR="00340816" w:rsidRDefault="00340816" w:rsidP="007F54C4">
      <w:pPr>
        <w:pStyle w:val="Paragraphedeliste"/>
        <w:spacing w:after="0" w:line="240" w:lineRule="auto"/>
      </w:pPr>
    </w:p>
    <w:p w:rsidR="001A3260" w:rsidRDefault="001A3260" w:rsidP="00340816">
      <w:pPr>
        <w:spacing w:after="0" w:line="240" w:lineRule="auto"/>
      </w:pPr>
    </w:p>
    <w:p w:rsidR="00340816" w:rsidRPr="00087FB7" w:rsidRDefault="005415C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9" w:name="_Toc462944583"/>
      <w:r>
        <w:rPr>
          <w:b/>
          <w:sz w:val="24"/>
          <w:szCs w:val="24"/>
        </w:rPr>
        <w:t>Table Client</w:t>
      </w:r>
      <w:bookmarkEnd w:id="9"/>
    </w:p>
    <w:p w:rsidR="001A3260" w:rsidRDefault="001A3260" w:rsidP="001A3260">
      <w:pPr>
        <w:pStyle w:val="Paragraphedeliste"/>
        <w:spacing w:after="0" w:line="240" w:lineRule="auto"/>
      </w:pPr>
    </w:p>
    <w:p w:rsidR="00842B43" w:rsidRDefault="00842B43" w:rsidP="00340816">
      <w:pPr>
        <w:spacing w:after="0" w:line="240" w:lineRule="auto"/>
      </w:pPr>
      <w:r>
        <w:t>Table reprenant les différents utilisateurs ayant un compte client.</w:t>
      </w:r>
    </w:p>
    <w:p w:rsidR="006442DA" w:rsidRDefault="00DA0A01" w:rsidP="00340816">
      <w:pPr>
        <w:pStyle w:val="Paragraphedeliste"/>
        <w:numPr>
          <w:ilvl w:val="0"/>
          <w:numId w:val="6"/>
        </w:numPr>
        <w:spacing w:after="0" w:line="240" w:lineRule="auto"/>
      </w:pPr>
      <w:r>
        <w:t>Id</w:t>
      </w:r>
      <w:r w:rsidR="006442DA">
        <w:t xml:space="preserve">Client : 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CB0AC1" w:rsidRDefault="00842B43" w:rsidP="00C81E59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Email : </w:t>
      </w:r>
      <w:r w:rsidR="003D2250">
        <w:t>attribut</w:t>
      </w:r>
      <w:r>
        <w:t xml:space="preserve"> de type chaîne de caractères. </w:t>
      </w:r>
      <w:r w:rsidR="00292411">
        <w:t xml:space="preserve">Il est obligatoire </w:t>
      </w:r>
    </w:p>
    <w:p w:rsidR="00842B43" w:rsidRDefault="00842B43" w:rsidP="00C81E59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Mot de passe : </w:t>
      </w:r>
      <w:r w:rsidR="003D2250">
        <w:t>attribut</w:t>
      </w:r>
      <w:r>
        <w:t xml:space="preserve"> de type chaîne de caractères. </w:t>
      </w:r>
      <w:r w:rsidR="00292411">
        <w:t>Il est obligatoire</w:t>
      </w:r>
      <w:r>
        <w:t>.</w:t>
      </w:r>
    </w:p>
    <w:p w:rsidR="00720895" w:rsidRDefault="00720895" w:rsidP="00720895">
      <w:pPr>
        <w:pStyle w:val="Paragraphedeliste"/>
        <w:numPr>
          <w:ilvl w:val="0"/>
          <w:numId w:val="6"/>
        </w:numPr>
        <w:spacing w:after="0" w:line="240" w:lineRule="auto"/>
      </w:pPr>
      <w:r>
        <w:t>Prénom : attribut de type chaîne de caractères. Il est obligatoire.</w:t>
      </w:r>
    </w:p>
    <w:p w:rsidR="00842B43" w:rsidRDefault="00842B43" w:rsidP="00842B43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Nom : </w:t>
      </w:r>
      <w:r w:rsidR="003D2250">
        <w:t>attribut</w:t>
      </w:r>
      <w:r>
        <w:t xml:space="preserve"> de type chaîne de caractères. </w:t>
      </w:r>
      <w:r w:rsidR="00292411">
        <w:t>Il est obligatoire</w:t>
      </w:r>
      <w:r>
        <w:t>.</w:t>
      </w:r>
    </w:p>
    <w:p w:rsidR="00842B43" w:rsidRDefault="00DA0A01" w:rsidP="00842B43">
      <w:pPr>
        <w:pStyle w:val="Paragraphedeliste"/>
        <w:numPr>
          <w:ilvl w:val="0"/>
          <w:numId w:val="6"/>
        </w:numPr>
        <w:spacing w:after="0" w:line="240" w:lineRule="auto"/>
      </w:pPr>
      <w:r>
        <w:t>N</w:t>
      </w:r>
      <w:r w:rsidR="00720895">
        <w:t xml:space="preserve">umTéléphone </w:t>
      </w:r>
      <w:r w:rsidR="00842B43">
        <w:t xml:space="preserve">: </w:t>
      </w:r>
      <w:r w:rsidR="003D2250">
        <w:t>attribut</w:t>
      </w:r>
      <w:r w:rsidR="00842B43">
        <w:t xml:space="preserve"> de type chaînes de caractères. </w:t>
      </w:r>
      <w:r w:rsidR="00292411">
        <w:t xml:space="preserve">Il est </w:t>
      </w:r>
      <w:r w:rsidR="00756A91">
        <w:t>obligatoire</w:t>
      </w:r>
      <w:r w:rsidR="00842B43">
        <w:t>.</w:t>
      </w:r>
    </w:p>
    <w:p w:rsidR="00720895" w:rsidRDefault="00DA0A01" w:rsidP="00720895">
      <w:pPr>
        <w:pStyle w:val="Paragraphedeliste"/>
        <w:numPr>
          <w:ilvl w:val="0"/>
          <w:numId w:val="6"/>
        </w:numPr>
        <w:spacing w:after="0" w:line="240" w:lineRule="auto"/>
      </w:pPr>
      <w:r>
        <w:t>N</w:t>
      </w:r>
      <w:r w:rsidR="00720895">
        <w:t>umGSM : attribut de type chaîne de caractères. Il est facultatif.</w:t>
      </w:r>
    </w:p>
    <w:p w:rsidR="001A3260" w:rsidRDefault="00DA0A01" w:rsidP="00842B43">
      <w:pPr>
        <w:pStyle w:val="Paragraphedeliste"/>
        <w:numPr>
          <w:ilvl w:val="0"/>
          <w:numId w:val="6"/>
        </w:numPr>
        <w:spacing w:after="0" w:line="240" w:lineRule="auto"/>
      </w:pPr>
      <w:r>
        <w:t>N</w:t>
      </w:r>
      <w:r w:rsidR="00720895">
        <w:t>omRue : attribut de type chaîne de caractères. Il est obligatoire.</w:t>
      </w:r>
    </w:p>
    <w:p w:rsidR="00720895" w:rsidRDefault="00DA0A01" w:rsidP="00720895">
      <w:pPr>
        <w:pStyle w:val="Paragraphedeliste"/>
        <w:numPr>
          <w:ilvl w:val="0"/>
          <w:numId w:val="6"/>
        </w:numPr>
        <w:spacing w:after="0" w:line="240" w:lineRule="auto"/>
      </w:pPr>
      <w:r>
        <w:t>N</w:t>
      </w:r>
      <w:r w:rsidR="00720895">
        <w:t>uméroRue : attribut de type chaîne de caractères. Il est obligatoire.</w:t>
      </w:r>
    </w:p>
    <w:p w:rsidR="00720895" w:rsidRDefault="00DA0A01" w:rsidP="00720895">
      <w:pPr>
        <w:pStyle w:val="Paragraphedeliste"/>
        <w:numPr>
          <w:ilvl w:val="0"/>
          <w:numId w:val="6"/>
        </w:numPr>
        <w:spacing w:after="0" w:line="240" w:lineRule="auto"/>
      </w:pPr>
      <w:r>
        <w:t>C</w:t>
      </w:r>
      <w:r w:rsidR="00720895">
        <w:t>odePostal : attribut de type chaîne de caractères. Il est obligatoire.</w:t>
      </w:r>
    </w:p>
    <w:p w:rsidR="004371C6" w:rsidRDefault="00DA0A01" w:rsidP="004371C6">
      <w:pPr>
        <w:pStyle w:val="Paragraphedeliste"/>
        <w:numPr>
          <w:ilvl w:val="0"/>
          <w:numId w:val="6"/>
        </w:numPr>
        <w:spacing w:after="0" w:line="240" w:lineRule="auto"/>
      </w:pPr>
      <w:r>
        <w:t>V</w:t>
      </w:r>
      <w:r w:rsidR="00720895">
        <w:t xml:space="preserve">ille : attribut de type chaîne de caractères. Il est </w:t>
      </w:r>
      <w:r w:rsidR="008E7EA1">
        <w:t>obligatoire</w:t>
      </w:r>
      <w:r w:rsidR="00720895">
        <w:t>.</w:t>
      </w:r>
    </w:p>
    <w:p w:rsidR="00292411" w:rsidRDefault="00292411"/>
    <w:p w:rsidR="001A3260" w:rsidRDefault="001A3260" w:rsidP="004371C6">
      <w:pPr>
        <w:spacing w:after="0" w:line="240" w:lineRule="auto"/>
      </w:pPr>
    </w:p>
    <w:p w:rsidR="004371C6" w:rsidRPr="005415C0" w:rsidRDefault="005415C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10" w:name="_Toc462944586"/>
      <w:r>
        <w:rPr>
          <w:b/>
          <w:sz w:val="24"/>
          <w:szCs w:val="24"/>
        </w:rPr>
        <w:t>Table Pays</w:t>
      </w:r>
      <w:bookmarkEnd w:id="10"/>
    </w:p>
    <w:p w:rsidR="001A3260" w:rsidRDefault="001A3260" w:rsidP="001A3260">
      <w:pPr>
        <w:pStyle w:val="Paragraphedeliste"/>
        <w:spacing w:after="0" w:line="240" w:lineRule="auto"/>
      </w:pPr>
    </w:p>
    <w:p w:rsidR="00D7196A" w:rsidRDefault="00D7196A" w:rsidP="004371C6">
      <w:pPr>
        <w:spacing w:after="0" w:line="240" w:lineRule="auto"/>
      </w:pPr>
      <w:r>
        <w:t>Table qui reprend les différents pays des clients et des marques.</w:t>
      </w:r>
    </w:p>
    <w:p w:rsidR="00D7196A" w:rsidRDefault="00DA0A01" w:rsidP="00D7196A">
      <w:pPr>
        <w:pStyle w:val="Paragraphedeliste"/>
        <w:numPr>
          <w:ilvl w:val="0"/>
          <w:numId w:val="9"/>
        </w:numPr>
        <w:spacing w:after="0" w:line="240" w:lineRule="auto"/>
      </w:pPr>
      <w:r>
        <w:t>Id</w:t>
      </w:r>
      <w:r w:rsidR="007F54C4">
        <w:t>Pays</w:t>
      </w:r>
      <w:r w:rsidR="00D7196A">
        <w:t xml:space="preserve"> : </w:t>
      </w:r>
      <w:r w:rsidR="007F54C4">
        <w:t xml:space="preserve">attribut de type numérique auto-incrémenté. Il est obligatoire et </w:t>
      </w:r>
      <w:r>
        <w:t>Id</w:t>
      </w:r>
      <w:r w:rsidR="007F54C4">
        <w:t>entifie chacun des enregistrements.</w:t>
      </w:r>
    </w:p>
    <w:p w:rsidR="007F54C4" w:rsidRDefault="003B0341" w:rsidP="007F54C4">
      <w:pPr>
        <w:pStyle w:val="Paragraphedeliste"/>
        <w:numPr>
          <w:ilvl w:val="0"/>
          <w:numId w:val="6"/>
        </w:numPr>
        <w:spacing w:after="0" w:line="240" w:lineRule="auto"/>
      </w:pPr>
      <w:r>
        <w:t>N</w:t>
      </w:r>
      <w:r w:rsidR="007F54C4">
        <w:t>omPays : attribut de type chaînes de caractères. Il est obligatoire.</w:t>
      </w:r>
    </w:p>
    <w:p w:rsidR="00576C42" w:rsidRDefault="00576C42" w:rsidP="00576C42">
      <w:pPr>
        <w:spacing w:after="0" w:line="240" w:lineRule="auto"/>
      </w:pPr>
    </w:p>
    <w:p w:rsidR="001A3260" w:rsidRDefault="001A3260" w:rsidP="00576C42">
      <w:pPr>
        <w:spacing w:after="0" w:line="240" w:lineRule="auto"/>
      </w:pPr>
    </w:p>
    <w:p w:rsidR="00576C42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11" w:name="_Toc462944587"/>
      <w:r w:rsidRPr="00087FB7">
        <w:rPr>
          <w:b/>
          <w:sz w:val="24"/>
          <w:szCs w:val="24"/>
        </w:rPr>
        <w:t>Table Commande</w:t>
      </w:r>
      <w:bookmarkEnd w:id="11"/>
    </w:p>
    <w:p w:rsidR="001A3260" w:rsidRDefault="001A3260" w:rsidP="001A3260">
      <w:pPr>
        <w:pStyle w:val="Paragraphedeliste"/>
        <w:spacing w:after="0" w:line="240" w:lineRule="auto"/>
      </w:pPr>
    </w:p>
    <w:p w:rsidR="00576C42" w:rsidRDefault="00576C42" w:rsidP="00576C42">
      <w:pPr>
        <w:spacing w:after="0" w:line="240" w:lineRule="auto"/>
      </w:pPr>
      <w:r>
        <w:t>Table reprenant les différentes commandes faites par les clients.</w:t>
      </w:r>
    </w:p>
    <w:p w:rsidR="007F54C4" w:rsidRDefault="00DA0A01" w:rsidP="007F54C4">
      <w:pPr>
        <w:pStyle w:val="Paragraphedeliste"/>
        <w:numPr>
          <w:ilvl w:val="0"/>
          <w:numId w:val="9"/>
        </w:numPr>
        <w:spacing w:after="0" w:line="240" w:lineRule="auto"/>
      </w:pPr>
      <w:r>
        <w:t>Id</w:t>
      </w:r>
      <w:r w:rsidR="007F54C4">
        <w:t xml:space="preserve">Commande: attribut de type numérique auto-incrémenté. Il est obligatoire et </w:t>
      </w:r>
      <w:r>
        <w:t>Id</w:t>
      </w:r>
      <w:r w:rsidR="007F54C4">
        <w:t>entifie chacun des enregistrements.</w:t>
      </w:r>
    </w:p>
    <w:p w:rsidR="007F54C4" w:rsidRDefault="00DA0A01" w:rsidP="007F54C4">
      <w:pPr>
        <w:pStyle w:val="Paragraphedeliste"/>
        <w:numPr>
          <w:ilvl w:val="0"/>
          <w:numId w:val="9"/>
        </w:numPr>
        <w:spacing w:after="0" w:line="240" w:lineRule="auto"/>
      </w:pPr>
      <w:r>
        <w:t>D</w:t>
      </w:r>
      <w:r w:rsidR="00185913">
        <w:t>ateCommande</w:t>
      </w:r>
      <w:r w:rsidR="007F54C4">
        <w:t xml:space="preserve"> : attribut de type </w:t>
      </w:r>
      <w:r w:rsidR="00185913">
        <w:t>date</w:t>
      </w:r>
      <w:r w:rsidR="000C43A5">
        <w:t>. Il est</w:t>
      </w:r>
      <w:r w:rsidR="00185913">
        <w:t xml:space="preserve"> obligatoire.</w:t>
      </w:r>
    </w:p>
    <w:p w:rsidR="00576C42" w:rsidRDefault="00576C42" w:rsidP="00576C42">
      <w:pPr>
        <w:pStyle w:val="Paragraphedeliste"/>
        <w:numPr>
          <w:ilvl w:val="0"/>
          <w:numId w:val="9"/>
        </w:numPr>
        <w:spacing w:after="0" w:line="240" w:lineRule="auto"/>
      </w:pPr>
      <w:r>
        <w:t>CommandeEnvoyé</w:t>
      </w:r>
      <w:r w:rsidR="00DA0A01">
        <w:t>e</w:t>
      </w:r>
      <w:r>
        <w:t xml:space="preserve"> : </w:t>
      </w:r>
      <w:r w:rsidR="003D2250">
        <w:t>attribut</w:t>
      </w:r>
      <w:r>
        <w:t xml:space="preserve"> de type booléen. </w:t>
      </w:r>
      <w:r w:rsidR="00292411">
        <w:t>Il est obligatoire</w:t>
      </w:r>
      <w:r>
        <w:t>.</w:t>
      </w:r>
    </w:p>
    <w:p w:rsidR="00981396" w:rsidRDefault="00981396" w:rsidP="00981396">
      <w:pPr>
        <w:pStyle w:val="Paragraphedeliste"/>
        <w:numPr>
          <w:ilvl w:val="0"/>
          <w:numId w:val="6"/>
        </w:numPr>
        <w:spacing w:after="0" w:line="240" w:lineRule="auto"/>
      </w:pPr>
      <w:r>
        <w:t>TypePayement : attribut de type chaînes de caractères. Il est obligatoire.</w:t>
      </w:r>
    </w:p>
    <w:p w:rsidR="00981396" w:rsidRDefault="00981396" w:rsidP="00981396">
      <w:pPr>
        <w:pStyle w:val="Paragraphedeliste"/>
        <w:numPr>
          <w:ilvl w:val="0"/>
          <w:numId w:val="6"/>
        </w:numPr>
        <w:spacing w:after="0" w:line="240" w:lineRule="auto"/>
      </w:pPr>
      <w:r>
        <w:t>PayementEffectué : attribut de type booléen. Il est obligatoire.</w:t>
      </w:r>
    </w:p>
    <w:p w:rsidR="00576C42" w:rsidRDefault="00576C42" w:rsidP="00576C42">
      <w:pPr>
        <w:spacing w:after="0" w:line="240" w:lineRule="auto"/>
      </w:pPr>
    </w:p>
    <w:p w:rsidR="001A3260" w:rsidRDefault="001A3260" w:rsidP="00576C42">
      <w:pPr>
        <w:spacing w:after="0" w:line="240" w:lineRule="auto"/>
      </w:pPr>
    </w:p>
    <w:p w:rsidR="00576C42" w:rsidRPr="00087FB7" w:rsidRDefault="001A3260" w:rsidP="005415C0">
      <w:pPr>
        <w:pStyle w:val="Paragraphedeliste"/>
        <w:numPr>
          <w:ilvl w:val="1"/>
          <w:numId w:val="1"/>
        </w:numPr>
        <w:pBdr>
          <w:bottom w:val="single" w:sz="4" w:space="1" w:color="D70427"/>
        </w:pBdr>
        <w:spacing w:after="0" w:line="240" w:lineRule="auto"/>
        <w:outlineLvl w:val="1"/>
        <w:rPr>
          <w:b/>
          <w:sz w:val="24"/>
          <w:szCs w:val="24"/>
        </w:rPr>
      </w:pPr>
      <w:bookmarkStart w:id="12" w:name="_Toc462944588"/>
      <w:r w:rsidRPr="00087FB7">
        <w:rPr>
          <w:b/>
          <w:sz w:val="24"/>
          <w:szCs w:val="24"/>
        </w:rPr>
        <w:t>Table LigneCommande</w:t>
      </w:r>
      <w:bookmarkEnd w:id="12"/>
    </w:p>
    <w:p w:rsidR="001A3260" w:rsidRDefault="001A3260" w:rsidP="001A3260">
      <w:pPr>
        <w:pStyle w:val="Paragraphedeliste"/>
        <w:spacing w:after="0" w:line="240" w:lineRule="auto"/>
      </w:pPr>
    </w:p>
    <w:p w:rsidR="00576C42" w:rsidRDefault="00576C42" w:rsidP="00576C42">
      <w:pPr>
        <w:spacing w:after="0" w:line="240" w:lineRule="auto"/>
      </w:pPr>
      <w:r>
        <w:t>Table qui reprend chacune des lignes d’une commande.</w:t>
      </w:r>
    </w:p>
    <w:p w:rsidR="00576C42" w:rsidRDefault="00DA0A01" w:rsidP="00576C42">
      <w:pPr>
        <w:pStyle w:val="Paragraphedeliste"/>
        <w:numPr>
          <w:ilvl w:val="0"/>
          <w:numId w:val="11"/>
        </w:numPr>
        <w:spacing w:after="0" w:line="240" w:lineRule="auto"/>
      </w:pPr>
      <w:r>
        <w:t>Id</w:t>
      </w:r>
      <w:r w:rsidR="007F54C4">
        <w:t>Commande</w:t>
      </w:r>
      <w:r w:rsidR="00576C42">
        <w:t xml:space="preserve"> : </w:t>
      </w:r>
      <w:r w:rsidR="003D2250">
        <w:t>attribut</w:t>
      </w:r>
      <w:r w:rsidR="00576C42">
        <w:t xml:space="preserve"> de type numérique. </w:t>
      </w:r>
      <w:r w:rsidR="00292411">
        <w:t>Il</w:t>
      </w:r>
      <w:r w:rsidR="00576C42">
        <w:t xml:space="preserve"> est obligatoire.</w:t>
      </w:r>
    </w:p>
    <w:p w:rsidR="00723765" w:rsidRDefault="003B0341" w:rsidP="00576C42">
      <w:pPr>
        <w:pStyle w:val="Paragraphedeliste"/>
        <w:numPr>
          <w:ilvl w:val="0"/>
          <w:numId w:val="11"/>
        </w:numPr>
        <w:spacing w:after="0" w:line="240" w:lineRule="auto"/>
      </w:pPr>
      <w:r>
        <w:t>N</w:t>
      </w:r>
      <w:r w:rsidR="00723765">
        <w:t xml:space="preserve">uméroLigne : attribut de type numérique. Il est </w:t>
      </w:r>
      <w:r w:rsidR="00676DF7">
        <w:t xml:space="preserve">obligatoire et </w:t>
      </w:r>
      <w:r w:rsidR="00723765">
        <w:t xml:space="preserve">unique pour une commande donnée. </w:t>
      </w:r>
    </w:p>
    <w:p w:rsidR="00576C42" w:rsidRDefault="00576C42" w:rsidP="00576C42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Quantité : </w:t>
      </w:r>
      <w:r w:rsidR="003D2250">
        <w:t>attribut</w:t>
      </w:r>
      <w:r w:rsidR="00292411">
        <w:t xml:space="preserve"> de type numérique. Il</w:t>
      </w:r>
      <w:r>
        <w:t xml:space="preserve"> est obligatoire.</w:t>
      </w:r>
    </w:p>
    <w:p w:rsidR="00576C42" w:rsidRDefault="00576C42" w:rsidP="00576C42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PrixRéel : </w:t>
      </w:r>
      <w:r w:rsidR="003D2250">
        <w:t>attribut</w:t>
      </w:r>
      <w:r w:rsidR="00292411">
        <w:t xml:space="preserve"> de type numérique. Il</w:t>
      </w:r>
      <w:r>
        <w:t xml:space="preserve"> est obligatoire et correspond au prix d’achat de l’instrument au moment de la commande. </w:t>
      </w:r>
    </w:p>
    <w:p w:rsidR="008725B9" w:rsidRDefault="008725B9" w:rsidP="00576C42">
      <w:pPr>
        <w:pStyle w:val="Paragraphedeliste"/>
        <w:numPr>
          <w:ilvl w:val="0"/>
          <w:numId w:val="10"/>
        </w:numPr>
        <w:spacing w:after="0" w:line="240" w:lineRule="auto"/>
      </w:pPr>
      <w:r>
        <w:t xml:space="preserve">PourcentageRéduction : attribut de type numérique. Il est obligatoire et correspond au pourcentage de réduction sur </w:t>
      </w:r>
      <w:r w:rsidR="00063FED">
        <w:t xml:space="preserve">l’instrument </w:t>
      </w:r>
      <w:r>
        <w:t>au moment de la commande.</w:t>
      </w:r>
    </w:p>
    <w:p w:rsidR="007F54C4" w:rsidRDefault="007F54C4">
      <w:r>
        <w:br w:type="page"/>
      </w:r>
    </w:p>
    <w:p w:rsidR="00113AAB" w:rsidRDefault="00113AAB" w:rsidP="00113AAB">
      <w:pPr>
        <w:spacing w:after="0" w:line="240" w:lineRule="auto"/>
      </w:pPr>
    </w:p>
    <w:p w:rsidR="00223393" w:rsidRDefault="00223393" w:rsidP="00113AAB">
      <w:pPr>
        <w:spacing w:after="0" w:line="240" w:lineRule="auto"/>
      </w:pPr>
    </w:p>
    <w:p w:rsidR="00113AAB" w:rsidRDefault="00167200" w:rsidP="00223393">
      <w:pPr>
        <w:pStyle w:val="TitreSecondaireRouge"/>
        <w:outlineLvl w:val="1"/>
      </w:pPr>
      <w:bookmarkStart w:id="13" w:name="_Toc462944589"/>
      <w:r>
        <w:t>Table Langue</w:t>
      </w:r>
      <w:bookmarkEnd w:id="13"/>
      <w:r>
        <w:t xml:space="preserve"> </w:t>
      </w:r>
    </w:p>
    <w:p w:rsidR="00167200" w:rsidRDefault="00167200" w:rsidP="00113AAB">
      <w:pPr>
        <w:spacing w:after="0" w:line="240" w:lineRule="auto"/>
      </w:pPr>
    </w:p>
    <w:p w:rsidR="00167200" w:rsidRDefault="00167200" w:rsidP="00113AAB">
      <w:pPr>
        <w:spacing w:after="0" w:line="240" w:lineRule="auto"/>
      </w:pPr>
      <w:r>
        <w:t>Table qui reprend les différentes langues disponibles sur le site.</w:t>
      </w:r>
    </w:p>
    <w:p w:rsidR="00167200" w:rsidRDefault="00DA0A01" w:rsidP="00167200">
      <w:pPr>
        <w:pStyle w:val="Paragraphedeliste"/>
        <w:numPr>
          <w:ilvl w:val="0"/>
          <w:numId w:val="12"/>
        </w:numPr>
        <w:spacing w:after="0" w:line="240" w:lineRule="auto"/>
      </w:pPr>
      <w:r>
        <w:t>Id</w:t>
      </w:r>
      <w:r w:rsidR="00167200">
        <w:t xml:space="preserve">Langue : </w:t>
      </w:r>
      <w:r w:rsidR="003D2250">
        <w:t>attribut</w:t>
      </w:r>
      <w:r w:rsidR="00167200">
        <w:t xml:space="preserve"> de type chaîne de caractères. </w:t>
      </w:r>
      <w:r w:rsidR="00292411">
        <w:t xml:space="preserve">Il est obligatoire </w:t>
      </w:r>
      <w:r w:rsidR="00167200">
        <w:t xml:space="preserve">et </w:t>
      </w:r>
      <w:r>
        <w:t>Id</w:t>
      </w:r>
      <w:r w:rsidR="00292411">
        <w:t>entifie chacun des enregistrements</w:t>
      </w:r>
      <w:r w:rsidR="00167200">
        <w:t xml:space="preserve">. </w:t>
      </w:r>
    </w:p>
    <w:p w:rsidR="00287661" w:rsidRDefault="00287661" w:rsidP="00287661">
      <w:pPr>
        <w:pStyle w:val="Paragraphedeliste"/>
        <w:numPr>
          <w:ilvl w:val="0"/>
          <w:numId w:val="5"/>
        </w:numPr>
        <w:spacing w:after="0" w:line="240" w:lineRule="auto"/>
      </w:pPr>
      <w:r>
        <w:t>nomLangue : attribut de type chaîne de caractères. Il décrit la marque correspondante et est donc obligatoire.</w:t>
      </w:r>
    </w:p>
    <w:p w:rsidR="00287661" w:rsidRDefault="00287661" w:rsidP="00287661">
      <w:pPr>
        <w:pStyle w:val="Paragraphedeliste"/>
        <w:spacing w:after="0" w:line="240" w:lineRule="auto"/>
      </w:pPr>
    </w:p>
    <w:p w:rsidR="00167200" w:rsidRPr="004371C6" w:rsidRDefault="00167200" w:rsidP="00113AAB">
      <w:pPr>
        <w:spacing w:after="0" w:line="240" w:lineRule="auto"/>
      </w:pPr>
    </w:p>
    <w:sectPr w:rsidR="00167200" w:rsidRPr="0043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9B3" w:rsidRDefault="00AB59B3" w:rsidP="00513911">
      <w:pPr>
        <w:spacing w:after="0" w:line="240" w:lineRule="auto"/>
      </w:pPr>
      <w:r>
        <w:separator/>
      </w:r>
    </w:p>
  </w:endnote>
  <w:endnote w:type="continuationSeparator" w:id="0">
    <w:p w:rsidR="00AB59B3" w:rsidRDefault="00AB59B3" w:rsidP="0051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911" w:rsidRDefault="00513911">
    <w:pPr>
      <w:pStyle w:val="Pieddepage"/>
      <w:jc w:val="right"/>
    </w:pPr>
  </w:p>
  <w:p w:rsidR="00513911" w:rsidRDefault="0051391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839584"/>
      <w:docPartObj>
        <w:docPartGallery w:val="Page Numbers (Bottom of Page)"/>
        <w:docPartUnique/>
      </w:docPartObj>
    </w:sdtPr>
    <w:sdtEndPr/>
    <w:sdtContent>
      <w:p w:rsidR="00513911" w:rsidRDefault="005139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787" w:rsidRPr="00636787">
          <w:rPr>
            <w:noProof/>
            <w:lang w:val="fr-FR"/>
          </w:rPr>
          <w:t>5</w:t>
        </w:r>
        <w:r>
          <w:fldChar w:fldCharType="end"/>
        </w:r>
      </w:p>
    </w:sdtContent>
  </w:sdt>
  <w:p w:rsidR="00513911" w:rsidRDefault="005139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9B3" w:rsidRDefault="00AB59B3" w:rsidP="00513911">
      <w:pPr>
        <w:spacing w:after="0" w:line="240" w:lineRule="auto"/>
      </w:pPr>
      <w:r>
        <w:separator/>
      </w:r>
    </w:p>
  </w:footnote>
  <w:footnote w:type="continuationSeparator" w:id="0">
    <w:p w:rsidR="00AB59B3" w:rsidRDefault="00AB59B3" w:rsidP="0051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266A"/>
    <w:multiLevelType w:val="hybridMultilevel"/>
    <w:tmpl w:val="C088B59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574"/>
    <w:multiLevelType w:val="hybridMultilevel"/>
    <w:tmpl w:val="C5C6E51E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4A12"/>
    <w:multiLevelType w:val="hybridMultilevel"/>
    <w:tmpl w:val="B94E635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46BC7"/>
    <w:multiLevelType w:val="hybridMultilevel"/>
    <w:tmpl w:val="F816FE5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4694D"/>
    <w:multiLevelType w:val="hybridMultilevel"/>
    <w:tmpl w:val="100CDE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30C7"/>
    <w:multiLevelType w:val="multilevel"/>
    <w:tmpl w:val="F7622638"/>
    <w:lvl w:ilvl="0">
      <w:start w:val="1"/>
      <w:numFmt w:val="decimal"/>
      <w:pStyle w:val="TitrePrincipalRoug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SecondaireRouge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61690C"/>
    <w:multiLevelType w:val="hybridMultilevel"/>
    <w:tmpl w:val="8D7EBF8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061B"/>
    <w:multiLevelType w:val="hybridMultilevel"/>
    <w:tmpl w:val="E17CEE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31A9C"/>
    <w:multiLevelType w:val="hybridMultilevel"/>
    <w:tmpl w:val="2452A19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030FF"/>
    <w:multiLevelType w:val="hybridMultilevel"/>
    <w:tmpl w:val="E97E370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743E8"/>
    <w:multiLevelType w:val="hybridMultilevel"/>
    <w:tmpl w:val="C754955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C4770"/>
    <w:multiLevelType w:val="hybridMultilevel"/>
    <w:tmpl w:val="1AA0C3E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7F"/>
    <w:rsid w:val="00063FED"/>
    <w:rsid w:val="00087FB7"/>
    <w:rsid w:val="000C43A5"/>
    <w:rsid w:val="00101D13"/>
    <w:rsid w:val="00113AAB"/>
    <w:rsid w:val="00167200"/>
    <w:rsid w:val="00185913"/>
    <w:rsid w:val="001A3260"/>
    <w:rsid w:val="001A4ED7"/>
    <w:rsid w:val="001C4A2F"/>
    <w:rsid w:val="001E61AE"/>
    <w:rsid w:val="00223393"/>
    <w:rsid w:val="0023505E"/>
    <w:rsid w:val="00270093"/>
    <w:rsid w:val="00287661"/>
    <w:rsid w:val="0029014F"/>
    <w:rsid w:val="00292411"/>
    <w:rsid w:val="002F37BD"/>
    <w:rsid w:val="00340816"/>
    <w:rsid w:val="00362D72"/>
    <w:rsid w:val="00374402"/>
    <w:rsid w:val="00383ED1"/>
    <w:rsid w:val="00393DD3"/>
    <w:rsid w:val="00395926"/>
    <w:rsid w:val="003B0341"/>
    <w:rsid w:val="003D2250"/>
    <w:rsid w:val="00430339"/>
    <w:rsid w:val="004371C6"/>
    <w:rsid w:val="004710EF"/>
    <w:rsid w:val="0047781C"/>
    <w:rsid w:val="0050535B"/>
    <w:rsid w:val="00513911"/>
    <w:rsid w:val="005172F7"/>
    <w:rsid w:val="0052571B"/>
    <w:rsid w:val="005415C0"/>
    <w:rsid w:val="00576C42"/>
    <w:rsid w:val="005D6B44"/>
    <w:rsid w:val="005F1BA2"/>
    <w:rsid w:val="0060457E"/>
    <w:rsid w:val="00612E5E"/>
    <w:rsid w:val="00625E66"/>
    <w:rsid w:val="00636787"/>
    <w:rsid w:val="006442DA"/>
    <w:rsid w:val="00663166"/>
    <w:rsid w:val="00676DF7"/>
    <w:rsid w:val="006E1A71"/>
    <w:rsid w:val="00720895"/>
    <w:rsid w:val="00723765"/>
    <w:rsid w:val="00735C35"/>
    <w:rsid w:val="0075571C"/>
    <w:rsid w:val="00756A91"/>
    <w:rsid w:val="00765EC7"/>
    <w:rsid w:val="007E0138"/>
    <w:rsid w:val="007E1E4A"/>
    <w:rsid w:val="007F54C4"/>
    <w:rsid w:val="00810F3C"/>
    <w:rsid w:val="00842B43"/>
    <w:rsid w:val="00846E3E"/>
    <w:rsid w:val="0086524E"/>
    <w:rsid w:val="008725B9"/>
    <w:rsid w:val="00880398"/>
    <w:rsid w:val="00891D29"/>
    <w:rsid w:val="008D7707"/>
    <w:rsid w:val="008E7EA1"/>
    <w:rsid w:val="00927E1C"/>
    <w:rsid w:val="00934370"/>
    <w:rsid w:val="0097655F"/>
    <w:rsid w:val="0098037F"/>
    <w:rsid w:val="00981396"/>
    <w:rsid w:val="009D442F"/>
    <w:rsid w:val="009E6B34"/>
    <w:rsid w:val="009F7839"/>
    <w:rsid w:val="00A176F7"/>
    <w:rsid w:val="00A23A19"/>
    <w:rsid w:val="00AB5294"/>
    <w:rsid w:val="00AB59B3"/>
    <w:rsid w:val="00AC0D98"/>
    <w:rsid w:val="00AE2A59"/>
    <w:rsid w:val="00B21F8D"/>
    <w:rsid w:val="00B34666"/>
    <w:rsid w:val="00B501AF"/>
    <w:rsid w:val="00B60762"/>
    <w:rsid w:val="00B84456"/>
    <w:rsid w:val="00B92A74"/>
    <w:rsid w:val="00BB4B6B"/>
    <w:rsid w:val="00BE2217"/>
    <w:rsid w:val="00C35649"/>
    <w:rsid w:val="00C906E9"/>
    <w:rsid w:val="00CB0AC1"/>
    <w:rsid w:val="00CB5CD9"/>
    <w:rsid w:val="00CC7FB0"/>
    <w:rsid w:val="00D07C8E"/>
    <w:rsid w:val="00D63844"/>
    <w:rsid w:val="00D64603"/>
    <w:rsid w:val="00D7196A"/>
    <w:rsid w:val="00D839B2"/>
    <w:rsid w:val="00D952F4"/>
    <w:rsid w:val="00D97A23"/>
    <w:rsid w:val="00DA0A01"/>
    <w:rsid w:val="00DC5450"/>
    <w:rsid w:val="00DF75E2"/>
    <w:rsid w:val="00E56515"/>
    <w:rsid w:val="00EA55CC"/>
    <w:rsid w:val="00EA6737"/>
    <w:rsid w:val="00EE465C"/>
    <w:rsid w:val="00EE4A8E"/>
    <w:rsid w:val="00F23620"/>
    <w:rsid w:val="00FB753D"/>
    <w:rsid w:val="00FC179C"/>
    <w:rsid w:val="00FC794C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2B8881-C52C-4B20-ACE2-52B6CCCD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1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803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41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415C0"/>
    <w:pPr>
      <w:outlineLvl w:val="9"/>
    </w:pPr>
    <w:rPr>
      <w:lang w:eastAsia="fr-BE"/>
    </w:rPr>
  </w:style>
  <w:style w:type="paragraph" w:customStyle="1" w:styleId="TitrePrincipalRouge">
    <w:name w:val="TitrePrincipalRouge"/>
    <w:basedOn w:val="Paragraphedeliste"/>
    <w:link w:val="TitrePrincipalRougeCar"/>
    <w:qFormat/>
    <w:rsid w:val="005415C0"/>
    <w:pPr>
      <w:numPr>
        <w:numId w:val="1"/>
      </w:numPr>
      <w:pBdr>
        <w:bottom w:val="single" w:sz="12" w:space="1" w:color="D70427"/>
      </w:pBdr>
      <w:spacing w:after="0" w:line="240" w:lineRule="auto"/>
    </w:pPr>
    <w:rPr>
      <w:b/>
      <w:color w:val="D70427"/>
      <w:sz w:val="28"/>
      <w:szCs w:val="28"/>
    </w:rPr>
  </w:style>
  <w:style w:type="paragraph" w:customStyle="1" w:styleId="TitreSecondaireRouge">
    <w:name w:val="TitreSecondaireRouge"/>
    <w:basedOn w:val="Paragraphedeliste"/>
    <w:link w:val="TitreSecondaireRougeCar"/>
    <w:qFormat/>
    <w:rsid w:val="005415C0"/>
    <w:pPr>
      <w:numPr>
        <w:ilvl w:val="1"/>
        <w:numId w:val="1"/>
      </w:numPr>
      <w:pBdr>
        <w:bottom w:val="single" w:sz="4" w:space="1" w:color="D70427"/>
      </w:pBdr>
      <w:spacing w:after="0" w:line="240" w:lineRule="auto"/>
    </w:pPr>
    <w:rPr>
      <w:b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15C0"/>
  </w:style>
  <w:style w:type="character" w:customStyle="1" w:styleId="TitrePrincipalRougeCar">
    <w:name w:val="TitrePrincipalRouge Car"/>
    <w:basedOn w:val="ParagraphedelisteCar"/>
    <w:link w:val="TitrePrincipalRouge"/>
    <w:rsid w:val="005415C0"/>
    <w:rPr>
      <w:b/>
      <w:color w:val="D70427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5415C0"/>
    <w:pPr>
      <w:spacing w:after="100"/>
    </w:pPr>
  </w:style>
  <w:style w:type="character" w:customStyle="1" w:styleId="TitreSecondaireRougeCar">
    <w:name w:val="TitreSecondaireRouge Car"/>
    <w:basedOn w:val="ParagraphedelisteCar"/>
    <w:link w:val="TitreSecondaireRouge"/>
    <w:rsid w:val="005415C0"/>
    <w:rPr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415C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541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415C0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513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911"/>
  </w:style>
  <w:style w:type="paragraph" w:styleId="Pieddepage">
    <w:name w:val="footer"/>
    <w:basedOn w:val="Normal"/>
    <w:link w:val="PieddepageCar"/>
    <w:uiPriority w:val="99"/>
    <w:unhideWhenUsed/>
    <w:rsid w:val="00513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3DD90-EFDA-4D92-9CD2-80DD7D5C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917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Arthur ATTOUT</cp:lastModifiedBy>
  <cp:revision>32</cp:revision>
  <cp:lastPrinted>2016-09-30T11:21:00Z</cp:lastPrinted>
  <dcterms:created xsi:type="dcterms:W3CDTF">2016-09-29T18:58:00Z</dcterms:created>
  <dcterms:modified xsi:type="dcterms:W3CDTF">2017-01-07T11:47:00Z</dcterms:modified>
</cp:coreProperties>
</file>