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CA1" w:rsidRDefault="00300AB4" w:rsidP="001F1F77">
      <w:pPr>
        <w:spacing w:line="360" w:lineRule="auto"/>
      </w:pPr>
      <w:r>
        <w:t>Getting and Cleaning Data</w:t>
      </w:r>
    </w:p>
    <w:p w:rsidR="00B46CA1" w:rsidRDefault="004F1288" w:rsidP="001F1F77">
      <w:pPr>
        <w:spacing w:line="360" w:lineRule="auto"/>
      </w:pPr>
      <w:r>
        <w:t xml:space="preserve"> P</w:t>
      </w:r>
      <w:r w:rsidR="00333AA2">
        <w:t>eer-Graded Assignment</w:t>
      </w:r>
    </w:p>
    <w:p w:rsidR="00333AA2" w:rsidRDefault="004F1288" w:rsidP="001F1F77">
      <w:pPr>
        <w:spacing w:line="360" w:lineRule="auto"/>
      </w:pPr>
      <w:r>
        <w:t xml:space="preserve">  </w:t>
      </w:r>
      <w:proofErr w:type="spellStart"/>
      <w:r>
        <w:t>CodeBook</w:t>
      </w:r>
      <w:proofErr w:type="spellEnd"/>
    </w:p>
    <w:p w:rsidR="001F1F77" w:rsidRDefault="001F1F77" w:rsidP="001F1F77">
      <w:pPr>
        <w:spacing w:line="360" w:lineRule="auto"/>
      </w:pPr>
    </w:p>
    <w:p w:rsidR="001A7CDE" w:rsidRDefault="00682199" w:rsidP="001A7CDE">
      <w:r>
        <w:t xml:space="preserve">Variable Name    type     </w:t>
      </w:r>
      <w:r w:rsidR="001F1F77">
        <w:t xml:space="preserve">              </w:t>
      </w:r>
      <w:r>
        <w:t xml:space="preserve">    Description</w:t>
      </w:r>
    </w:p>
    <w:p w:rsidR="00300AB4" w:rsidRDefault="00300AB4" w:rsidP="00300AB4">
      <w:r w:rsidRPr="00300AB4">
        <w:rPr>
          <w:sz w:val="24"/>
          <w:szCs w:val="24"/>
        </w:rPr>
        <w:t xml:space="preserve">Subject </w:t>
      </w:r>
      <w:r>
        <w:t xml:space="preserve">               integer </w:t>
      </w:r>
      <w:r w:rsidR="001F1F77">
        <w:t xml:space="preserve">               </w:t>
      </w:r>
      <w:r>
        <w:t xml:space="preserve">  ranging from 1 to 30.  Identifies the subject.</w:t>
      </w:r>
    </w:p>
    <w:p w:rsidR="00817AF5" w:rsidRDefault="00817AF5" w:rsidP="00300AB4">
      <w:r>
        <w:t>Type                      character              Describes the data, as being either “test” or “training”</w:t>
      </w:r>
    </w:p>
    <w:p w:rsidR="001A7CDE" w:rsidRDefault="001A7CDE" w:rsidP="00300AB4"/>
    <w:p w:rsidR="001A7CDE" w:rsidRDefault="001A7CDE" w:rsidP="001A7CDE">
      <w:r w:rsidRPr="001A7CDE">
        <w:rPr>
          <w:sz w:val="24"/>
          <w:szCs w:val="24"/>
        </w:rPr>
        <w:t xml:space="preserve">Activity   </w:t>
      </w:r>
      <w:r>
        <w:t xml:space="preserve">          Character     The type of activity that was measured for each subject.  </w:t>
      </w:r>
      <w:r w:rsidR="006001A2">
        <w:t xml:space="preserve">Activity </w:t>
      </w:r>
      <w:r w:rsidR="001F1F77">
        <w:t>t</w:t>
      </w:r>
      <w:r>
        <w:t>ypes were</w:t>
      </w:r>
      <w:proofErr w:type="gramStart"/>
      <w:r>
        <w:t xml:space="preserve">   </w:t>
      </w:r>
      <w:r w:rsidR="00CA0E3D">
        <w:t>“</w:t>
      </w:r>
      <w:proofErr w:type="gramEnd"/>
      <w:r>
        <w:t>Walking”,</w:t>
      </w:r>
      <w:r w:rsidR="001F1F77">
        <w:t xml:space="preserve"> </w:t>
      </w:r>
      <w:r>
        <w:t>”Walking upstairs”, “Walking downstairs”, “Sitting”, “Standing”, “Laying”</w:t>
      </w:r>
    </w:p>
    <w:p w:rsidR="001A7CDE" w:rsidRDefault="0011699B" w:rsidP="001A7CDE">
      <w:r>
        <w:t>The following features were measured for each of the 30 subjects</w:t>
      </w:r>
      <w:r w:rsidR="001F1F77">
        <w:t xml:space="preserve"> for all the 6 types of activity</w:t>
      </w:r>
      <w:r>
        <w:t xml:space="preserve">  </w:t>
      </w:r>
      <w:r w:rsidR="001A7CDE">
        <w:t xml:space="preserve">                        </w:t>
      </w:r>
    </w:p>
    <w:p w:rsidR="001A7CDE" w:rsidRDefault="00296379" w:rsidP="001A7CDE">
      <w:r>
        <w:t>Variable Name                  type                 Unit</w:t>
      </w:r>
    </w:p>
    <w:p w:rsidR="00DF666E" w:rsidRDefault="00DF666E" w:rsidP="00DF666E">
      <w:proofErr w:type="spellStart"/>
      <w:r>
        <w:t>tBodyAcc</w:t>
      </w:r>
      <w:proofErr w:type="spellEnd"/>
      <w:r>
        <w:t xml:space="preserve">-XYZ </w:t>
      </w:r>
      <w:r w:rsidR="00296379">
        <w:t xml:space="preserve">                numeric                 g</w:t>
      </w:r>
    </w:p>
    <w:p w:rsidR="00DF666E" w:rsidRDefault="00DF666E" w:rsidP="00DF666E">
      <w:proofErr w:type="spellStart"/>
      <w:r>
        <w:t>tGravityAcc</w:t>
      </w:r>
      <w:proofErr w:type="spellEnd"/>
      <w:r>
        <w:t>-XYZ</w:t>
      </w:r>
      <w:r w:rsidR="00296379">
        <w:t xml:space="preserve">              numeric                g</w:t>
      </w:r>
    </w:p>
    <w:p w:rsidR="00DF666E" w:rsidRDefault="00DF666E" w:rsidP="00DF666E">
      <w:proofErr w:type="spellStart"/>
      <w:r>
        <w:t>tBodyAccJerk</w:t>
      </w:r>
      <w:proofErr w:type="spellEnd"/>
      <w:r>
        <w:t>-XYZ</w:t>
      </w:r>
      <w:r w:rsidR="00296379">
        <w:t xml:space="preserve">            numeric               g</w:t>
      </w:r>
    </w:p>
    <w:p w:rsidR="00DF666E" w:rsidRDefault="00DF666E" w:rsidP="00DF666E">
      <w:proofErr w:type="spellStart"/>
      <w:r>
        <w:t>tBodyGyro</w:t>
      </w:r>
      <w:proofErr w:type="spellEnd"/>
      <w:r>
        <w:t>-XYZ</w:t>
      </w:r>
      <w:r w:rsidR="00296379">
        <w:t xml:space="preserve">                  numeric              rad/sec</w:t>
      </w:r>
    </w:p>
    <w:p w:rsidR="00DF666E" w:rsidRDefault="00DF666E" w:rsidP="00DF666E">
      <w:proofErr w:type="spellStart"/>
      <w:r>
        <w:t>tBodyGyroJerk</w:t>
      </w:r>
      <w:proofErr w:type="spellEnd"/>
      <w:r>
        <w:t>-XYZ</w:t>
      </w:r>
      <w:r w:rsidR="00296379">
        <w:t xml:space="preserve">           numeric              rad/sec          </w:t>
      </w:r>
    </w:p>
    <w:p w:rsidR="00DF666E" w:rsidRDefault="00DF666E" w:rsidP="00DF666E">
      <w:proofErr w:type="spellStart"/>
      <w:r>
        <w:t>tBodyAccMag</w:t>
      </w:r>
      <w:proofErr w:type="spellEnd"/>
      <w:r w:rsidR="00756155">
        <w:t xml:space="preserve">                     numeric              g</w:t>
      </w:r>
    </w:p>
    <w:p w:rsidR="00DF666E" w:rsidRDefault="00DF666E" w:rsidP="00DF666E">
      <w:proofErr w:type="spellStart"/>
      <w:r>
        <w:t>tGravityAccMag</w:t>
      </w:r>
      <w:proofErr w:type="spellEnd"/>
      <w:r w:rsidR="00756155">
        <w:t xml:space="preserve">                 numeric              g</w:t>
      </w:r>
    </w:p>
    <w:p w:rsidR="00DF666E" w:rsidRDefault="00DF666E" w:rsidP="00DF666E">
      <w:proofErr w:type="spellStart"/>
      <w:r>
        <w:t>tBodyAccJerkMag</w:t>
      </w:r>
      <w:proofErr w:type="spellEnd"/>
      <w:r w:rsidR="00756155">
        <w:t xml:space="preserve">               numeric            g</w:t>
      </w:r>
    </w:p>
    <w:p w:rsidR="00DF666E" w:rsidRDefault="00DF666E" w:rsidP="00DF666E">
      <w:proofErr w:type="spellStart"/>
      <w:r>
        <w:t>tBodyGyroMag</w:t>
      </w:r>
      <w:proofErr w:type="spellEnd"/>
      <w:r w:rsidR="00756155">
        <w:t xml:space="preserve">                     numeric           rad/sec</w:t>
      </w:r>
    </w:p>
    <w:p w:rsidR="00B46CA1" w:rsidRDefault="00DF666E" w:rsidP="00DF666E">
      <w:proofErr w:type="spellStart"/>
      <w:r>
        <w:t>tBodyGyroJerkMag</w:t>
      </w:r>
      <w:proofErr w:type="spellEnd"/>
      <w:r w:rsidR="00756155">
        <w:t xml:space="preserve">              numeric            </w:t>
      </w:r>
      <w:r w:rsidR="00817AF5">
        <w:t>rad/sec</w:t>
      </w:r>
    </w:p>
    <w:p w:rsidR="00DF666E" w:rsidRDefault="00DF666E" w:rsidP="00DF666E">
      <w:proofErr w:type="spellStart"/>
      <w:r>
        <w:t>fBodyAcc</w:t>
      </w:r>
      <w:proofErr w:type="spellEnd"/>
      <w:r>
        <w:t>-XYZ</w:t>
      </w:r>
      <w:r w:rsidR="00756155">
        <w:t xml:space="preserve">                        numeric            g</w:t>
      </w:r>
    </w:p>
    <w:p w:rsidR="00DF666E" w:rsidRDefault="00DF666E" w:rsidP="00DF666E">
      <w:proofErr w:type="spellStart"/>
      <w:r>
        <w:t>fBodyAccJerk</w:t>
      </w:r>
      <w:proofErr w:type="spellEnd"/>
      <w:r>
        <w:t>-XYZ</w:t>
      </w:r>
      <w:r w:rsidR="00756155">
        <w:t xml:space="preserve">                 numeric            g</w:t>
      </w:r>
    </w:p>
    <w:p w:rsidR="00DF666E" w:rsidRDefault="00DF666E" w:rsidP="00DF666E">
      <w:proofErr w:type="spellStart"/>
      <w:r>
        <w:t>fBodyGyro</w:t>
      </w:r>
      <w:proofErr w:type="spellEnd"/>
      <w:r>
        <w:t>-XYZ</w:t>
      </w:r>
      <w:r w:rsidR="00756155">
        <w:t xml:space="preserve">                       numeric           rad/sec</w:t>
      </w:r>
    </w:p>
    <w:p w:rsidR="00DF666E" w:rsidRDefault="00DF666E" w:rsidP="00DF666E">
      <w:proofErr w:type="spellStart"/>
      <w:r>
        <w:t>fBodyAccMag</w:t>
      </w:r>
      <w:proofErr w:type="spellEnd"/>
      <w:r w:rsidR="00756155">
        <w:t xml:space="preserve">                         numeric            g</w:t>
      </w:r>
    </w:p>
    <w:p w:rsidR="00DF666E" w:rsidRDefault="00DF666E" w:rsidP="00DF666E">
      <w:proofErr w:type="spellStart"/>
      <w:r>
        <w:t>fBodyAccJerkMag</w:t>
      </w:r>
      <w:proofErr w:type="spellEnd"/>
      <w:r w:rsidR="00756155">
        <w:t xml:space="preserve">                  numeric            g</w:t>
      </w:r>
    </w:p>
    <w:p w:rsidR="00DF666E" w:rsidRDefault="00DF666E" w:rsidP="00DF666E">
      <w:proofErr w:type="spellStart"/>
      <w:r>
        <w:t>fBodyGyroMag</w:t>
      </w:r>
      <w:proofErr w:type="spellEnd"/>
      <w:r w:rsidR="00756155">
        <w:t xml:space="preserve">                        numeric        </w:t>
      </w:r>
      <w:r w:rsidR="00817AF5">
        <w:t xml:space="preserve"> rad/sec</w:t>
      </w:r>
      <w:r w:rsidR="00756155">
        <w:t xml:space="preserve">   </w:t>
      </w:r>
    </w:p>
    <w:p w:rsidR="001A7CDE" w:rsidRDefault="00DF666E" w:rsidP="00DF666E">
      <w:proofErr w:type="spellStart"/>
      <w:r>
        <w:lastRenderedPageBreak/>
        <w:t>fBodyGyroJerkMag</w:t>
      </w:r>
      <w:proofErr w:type="spellEnd"/>
      <w:r w:rsidR="00756155">
        <w:t xml:space="preserve">                  numeric</w:t>
      </w:r>
      <w:r w:rsidR="00817AF5">
        <w:t xml:space="preserve">         rad/sec</w:t>
      </w:r>
    </w:p>
    <w:p w:rsidR="001A7CDE" w:rsidRDefault="001A7CDE" w:rsidP="001A7CDE"/>
    <w:p w:rsidR="001A7CDE" w:rsidRDefault="00DF666E" w:rsidP="001A7CDE">
      <w:r>
        <w:t xml:space="preserve">Each measurement was taken 128 times.  The mean and standard deviations </w:t>
      </w:r>
      <w:r w:rsidR="0011699B">
        <w:t xml:space="preserve">of the variable </w:t>
      </w:r>
      <w:r>
        <w:t>for each subject were recorded in the dataset.</w:t>
      </w:r>
      <w:r w:rsidR="0011699B">
        <w:t xml:space="preserve">  All the measurements were numeric.  </w:t>
      </w:r>
      <w:r w:rsidR="00296379">
        <w:t>Accelerometer signals were in standard gravity units (g).  Measurements by gyroscope were in radians/second.</w:t>
      </w:r>
    </w:p>
    <w:p w:rsidR="001A7CDE" w:rsidRDefault="001A7CDE" w:rsidP="001A7CDE"/>
    <w:p w:rsidR="00B46CA1" w:rsidRDefault="00DF666E" w:rsidP="00DF666E">
      <w:r>
        <w:t xml:space="preserve">The features selected for this database come from the </w:t>
      </w:r>
      <w:proofErr w:type="gramStart"/>
      <w:r>
        <w:t>accelerometer</w:t>
      </w:r>
      <w:r w:rsidR="00287E10">
        <w:t>(</w:t>
      </w:r>
      <w:proofErr w:type="gramEnd"/>
      <w:r w:rsidR="00287E10">
        <w:t>“</w:t>
      </w:r>
      <w:proofErr w:type="spellStart"/>
      <w:r w:rsidR="00287E10">
        <w:t>Acc</w:t>
      </w:r>
      <w:proofErr w:type="spellEnd"/>
      <w:r w:rsidR="00287E10">
        <w:t xml:space="preserve"> “ in the variable name)</w:t>
      </w:r>
      <w:r>
        <w:t xml:space="preserve"> and gyroscope </w:t>
      </w:r>
      <w:r w:rsidR="00287E10">
        <w:t xml:space="preserve">( “Gyro”  in the variable name) </w:t>
      </w:r>
      <w:r>
        <w:t>3-axial raw signals</w:t>
      </w:r>
      <w:r w:rsidR="00B46CA1">
        <w:t xml:space="preserve">.  </w:t>
      </w:r>
    </w:p>
    <w:p w:rsidR="0011699B" w:rsidRDefault="00DF666E" w:rsidP="00DF666E">
      <w:bookmarkStart w:id="0" w:name="_Hlk500844193"/>
      <w:bookmarkStart w:id="1" w:name="_Hlk500844451"/>
      <w:proofErr w:type="spellStart"/>
      <w:r>
        <w:t>tAcc</w:t>
      </w:r>
      <w:bookmarkEnd w:id="0"/>
      <w:proofErr w:type="spellEnd"/>
      <w:r>
        <w:t xml:space="preserve">-XYZ </w:t>
      </w:r>
      <w:bookmarkEnd w:id="1"/>
      <w:r>
        <w:t xml:space="preserve">and </w:t>
      </w:r>
      <w:proofErr w:type="spellStart"/>
      <w:r>
        <w:t>tGyro</w:t>
      </w:r>
      <w:proofErr w:type="spellEnd"/>
      <w:r>
        <w:t xml:space="preserve">-XYZ. These time domain signals (prefix 't' to denote time) were captured at a constant rate of 50 Hz. Then they were filtered using a median filter and a 3rd order low pass Butterworth filter with a corner frequency of 20 Hz to remove noise. </w:t>
      </w:r>
    </w:p>
    <w:p w:rsidR="00DF666E" w:rsidRDefault="00B46CA1" w:rsidP="00DF666E">
      <w:proofErr w:type="spellStart"/>
      <w:r>
        <w:t>tBodyAcc</w:t>
      </w:r>
      <w:proofErr w:type="spellEnd"/>
      <w:r>
        <w:t xml:space="preserve">-XYZ and </w:t>
      </w:r>
      <w:proofErr w:type="spellStart"/>
      <w:r>
        <w:t>tGravityAcc</w:t>
      </w:r>
      <w:proofErr w:type="spellEnd"/>
      <w:r>
        <w:t xml:space="preserve">-XYZ   </w:t>
      </w:r>
      <w:r w:rsidR="00682199">
        <w:t xml:space="preserve"> A</w:t>
      </w:r>
      <w:r w:rsidR="00DF666E">
        <w:t>cceleration signal</w:t>
      </w:r>
      <w:r w:rsidR="00682199">
        <w:t>s</w:t>
      </w:r>
      <w:r w:rsidR="00DF666E">
        <w:t xml:space="preserve"> w</w:t>
      </w:r>
      <w:r w:rsidR="00682199">
        <w:t>ere</w:t>
      </w:r>
      <w:r w:rsidR="00DF666E">
        <w:t xml:space="preserve"> separated into body and gravity acceleration signals using another low pass Butterworth filter with a corner frequency of 0.3 Hz. </w:t>
      </w:r>
    </w:p>
    <w:p w:rsidR="00DF666E" w:rsidRDefault="00DF666E" w:rsidP="00DF666E"/>
    <w:p w:rsidR="0011699B" w:rsidRDefault="00B46CA1" w:rsidP="00DF666E">
      <w:proofErr w:type="spellStart"/>
      <w:r>
        <w:t>tBodyAccJerk</w:t>
      </w:r>
      <w:proofErr w:type="spellEnd"/>
      <w:r>
        <w:t xml:space="preserve">-XYZ and </w:t>
      </w:r>
      <w:proofErr w:type="spellStart"/>
      <w:r>
        <w:t>tBodyGyroJerk</w:t>
      </w:r>
      <w:proofErr w:type="spellEnd"/>
      <w:r>
        <w:t xml:space="preserve">-XYZ   </w:t>
      </w:r>
      <w:r w:rsidR="0011699B">
        <w:t>T</w:t>
      </w:r>
      <w:r w:rsidR="00DF666E">
        <w:t xml:space="preserve">he body linear acceleration and angular velocity were derived in time to obtain Jerk signals. </w:t>
      </w:r>
    </w:p>
    <w:p w:rsidR="00DF666E" w:rsidRDefault="00DF666E" w:rsidP="00DF666E">
      <w:bookmarkStart w:id="2" w:name="_Hlk500702229"/>
      <w:r>
        <w:t xml:space="preserve"> </w:t>
      </w:r>
      <w:bookmarkEnd w:id="2"/>
      <w:r>
        <w:t>(</w:t>
      </w:r>
      <w:proofErr w:type="spellStart"/>
      <w:r>
        <w:t>tBodyAccMag</w:t>
      </w:r>
      <w:proofErr w:type="spellEnd"/>
      <w:r>
        <w:t xml:space="preserve">, </w:t>
      </w:r>
      <w:proofErr w:type="spellStart"/>
      <w:r>
        <w:t>tGravityAccMag</w:t>
      </w:r>
      <w:proofErr w:type="spellEnd"/>
      <w:r>
        <w:t xml:space="preserve">, </w:t>
      </w:r>
      <w:proofErr w:type="spellStart"/>
      <w:r>
        <w:t>tBodyAccJerkMag</w:t>
      </w:r>
      <w:proofErr w:type="spellEnd"/>
      <w:r>
        <w:t xml:space="preserve">, </w:t>
      </w:r>
      <w:proofErr w:type="spellStart"/>
      <w:r>
        <w:t>tBodyGyroMag</w:t>
      </w:r>
      <w:proofErr w:type="spellEnd"/>
      <w:r>
        <w:t xml:space="preserve">, </w:t>
      </w:r>
      <w:proofErr w:type="spellStart"/>
      <w:r>
        <w:t>tBodyGyroJerkMag</w:t>
      </w:r>
      <w:proofErr w:type="spellEnd"/>
      <w:r>
        <w:t xml:space="preserve">). </w:t>
      </w:r>
      <w:r w:rsidR="00B46CA1">
        <w:t>The magnitudes</w:t>
      </w:r>
      <w:r w:rsidR="00287E10">
        <w:t>(“Mag</w:t>
      </w:r>
      <w:proofErr w:type="gramStart"/>
      <w:r w:rsidR="00287E10">
        <w:t xml:space="preserve">”) </w:t>
      </w:r>
      <w:r w:rsidR="00B46CA1">
        <w:t xml:space="preserve"> of</w:t>
      </w:r>
      <w:proofErr w:type="gramEnd"/>
      <w:r w:rsidR="00B46CA1">
        <w:t xml:space="preserve"> these three-dimensional signals were calculated using the Euclidean norm</w:t>
      </w:r>
    </w:p>
    <w:p w:rsidR="00DF666E" w:rsidRDefault="00DF666E" w:rsidP="00DF666E"/>
    <w:p w:rsidR="006001A2" w:rsidRDefault="0011699B" w:rsidP="00DF666E">
      <w:r>
        <w:t xml:space="preserve">A </w:t>
      </w:r>
      <w:r w:rsidR="00DF666E">
        <w:t xml:space="preserve">Fast Fourier Transform (FFT) was applied to some of these signals producing </w:t>
      </w:r>
      <w:proofErr w:type="spellStart"/>
      <w:r w:rsidR="00DF666E">
        <w:t>fBodyAcc</w:t>
      </w:r>
      <w:proofErr w:type="spellEnd"/>
      <w:r w:rsidR="00DF666E">
        <w:t xml:space="preserve">-XYZ, </w:t>
      </w:r>
      <w:proofErr w:type="spellStart"/>
      <w:r w:rsidR="00DF666E">
        <w:t>fBodyAccJerk</w:t>
      </w:r>
      <w:proofErr w:type="spellEnd"/>
      <w:r w:rsidR="00DF666E">
        <w:t xml:space="preserve">-XYZ, </w:t>
      </w:r>
      <w:proofErr w:type="spellStart"/>
      <w:r w:rsidR="00DF666E">
        <w:t>fBodyGyro</w:t>
      </w:r>
      <w:proofErr w:type="spellEnd"/>
      <w:r w:rsidR="00DF666E">
        <w:t xml:space="preserve">-XYZ, </w:t>
      </w:r>
      <w:proofErr w:type="spellStart"/>
      <w:r w:rsidR="00DF666E">
        <w:t>fBodyAccJerkMag</w:t>
      </w:r>
      <w:proofErr w:type="spellEnd"/>
      <w:r w:rsidR="00DF666E">
        <w:t xml:space="preserve">, </w:t>
      </w:r>
      <w:proofErr w:type="spellStart"/>
      <w:r w:rsidR="00DF666E">
        <w:t>fBodyGyroMag</w:t>
      </w:r>
      <w:proofErr w:type="spellEnd"/>
      <w:r w:rsidR="00DF666E">
        <w:t xml:space="preserve">, </w:t>
      </w:r>
      <w:proofErr w:type="spellStart"/>
      <w:r w:rsidR="00DF666E">
        <w:t>fBodyGyroJerkMag</w:t>
      </w:r>
      <w:proofErr w:type="spellEnd"/>
      <w:r w:rsidR="00DF666E">
        <w:t>.</w:t>
      </w:r>
    </w:p>
    <w:p w:rsidR="00DF666E" w:rsidRDefault="00DF666E" w:rsidP="00DF666E">
      <w:r>
        <w:t xml:space="preserve"> </w:t>
      </w:r>
      <w:proofErr w:type="gramStart"/>
      <w:r>
        <w:t>(  '</w:t>
      </w:r>
      <w:proofErr w:type="gramEnd"/>
      <w:r>
        <w:t>f'  indicate</w:t>
      </w:r>
      <w:r w:rsidR="0011699B">
        <w:t>s</w:t>
      </w:r>
      <w:r>
        <w:t xml:space="preserve"> frequency domain signals). </w:t>
      </w:r>
    </w:p>
    <w:p w:rsidR="00DF666E" w:rsidRDefault="00DF666E" w:rsidP="00DF666E"/>
    <w:p w:rsidR="001A7CDE" w:rsidRDefault="00DF666E" w:rsidP="00DF666E">
      <w:r>
        <w:t xml:space="preserve">'-XYZ' </w:t>
      </w:r>
      <w:r w:rsidR="006001A2">
        <w:t xml:space="preserve"> </w:t>
      </w:r>
      <w:r>
        <w:t xml:space="preserve"> denote</w:t>
      </w:r>
      <w:r w:rsidR="0011699B">
        <w:t>s</w:t>
      </w:r>
      <w:r>
        <w:t xml:space="preserve"> 3-axial signals in the X, Y </w:t>
      </w:r>
      <w:r w:rsidR="006001A2">
        <w:t xml:space="preserve">or </w:t>
      </w:r>
      <w:r>
        <w:t>Z directions.</w:t>
      </w:r>
      <w:r w:rsidR="006001A2">
        <w:t xml:space="preserve">  In the database, the variable   </w:t>
      </w:r>
      <w:proofErr w:type="spellStart"/>
      <w:r w:rsidR="006001A2">
        <w:t>tAcc</w:t>
      </w:r>
      <w:proofErr w:type="spellEnd"/>
      <w:r w:rsidR="006001A2">
        <w:t>-XYZ would be separately written as</w:t>
      </w:r>
      <w:r w:rsidR="001F1F77">
        <w:t xml:space="preserve"> three separate variables</w:t>
      </w:r>
    </w:p>
    <w:p w:rsidR="006001A2" w:rsidRDefault="006001A2" w:rsidP="00DF666E">
      <w:proofErr w:type="spellStart"/>
      <w:r>
        <w:t>tAcc</w:t>
      </w:r>
      <w:r w:rsidR="001F1F77">
        <w:t>_</w:t>
      </w:r>
      <w:proofErr w:type="gramStart"/>
      <w:r w:rsidR="001F1F77">
        <w:t>X</w:t>
      </w:r>
      <w:proofErr w:type="spellEnd"/>
      <w:r>
        <w:t xml:space="preserve">,   </w:t>
      </w:r>
      <w:proofErr w:type="spellStart"/>
      <w:proofErr w:type="gramEnd"/>
      <w:r>
        <w:t>tAcc_</w:t>
      </w:r>
      <w:r w:rsidR="001F1F77">
        <w:t>Y</w:t>
      </w:r>
      <w:proofErr w:type="spellEnd"/>
      <w:r>
        <w:t xml:space="preserve">,  </w:t>
      </w:r>
      <w:proofErr w:type="spellStart"/>
      <w:r>
        <w:t>tAcc_</w:t>
      </w:r>
      <w:r w:rsidR="001F1F77">
        <w:t>Z</w:t>
      </w:r>
      <w:proofErr w:type="spellEnd"/>
    </w:p>
    <w:p w:rsidR="00817AF5" w:rsidRDefault="00817AF5" w:rsidP="00DF666E"/>
    <w:p w:rsidR="00817AF5" w:rsidRDefault="00686C0E" w:rsidP="00DF666E">
      <w:r>
        <w:t>A total</w:t>
      </w:r>
      <w:r w:rsidR="00287E10">
        <w:t xml:space="preserve"> of </w:t>
      </w:r>
      <w:bookmarkStart w:id="3" w:name="_GoBack"/>
      <w:bookmarkEnd w:id="3"/>
      <w:r w:rsidR="00817AF5">
        <w:t>30 subjects participated in this study, so each subject was uniquely identified by numbers 1 to 30.</w:t>
      </w:r>
    </w:p>
    <w:p w:rsidR="00817AF5" w:rsidRDefault="00817AF5" w:rsidP="00DF666E">
      <w:r>
        <w:t>30 % of the subjects were in the test data, while 70% of the subjects were in the training data.</w:t>
      </w:r>
    </w:p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/>
    <w:p w:rsidR="001A7CDE" w:rsidRDefault="001A7CDE" w:rsidP="001A7CDE">
      <w:r>
        <w:t>‘</w:t>
      </w:r>
    </w:p>
    <w:p w:rsidR="001A7CDE" w:rsidRDefault="001A7CDE" w:rsidP="00300AB4"/>
    <w:p w:rsidR="00333AA2" w:rsidRDefault="00333AA2"/>
    <w:p w:rsidR="00333AA2" w:rsidRDefault="00333AA2"/>
    <w:p w:rsidR="00333AA2" w:rsidRDefault="00333AA2"/>
    <w:sectPr w:rsidR="0033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AA2"/>
    <w:rsid w:val="0011699B"/>
    <w:rsid w:val="001A7CDE"/>
    <w:rsid w:val="001F1F77"/>
    <w:rsid w:val="00287E10"/>
    <w:rsid w:val="00296379"/>
    <w:rsid w:val="00300AB4"/>
    <w:rsid w:val="00333AA2"/>
    <w:rsid w:val="004F1288"/>
    <w:rsid w:val="006001A2"/>
    <w:rsid w:val="00682199"/>
    <w:rsid w:val="00686C0E"/>
    <w:rsid w:val="00756155"/>
    <w:rsid w:val="00807A22"/>
    <w:rsid w:val="00817AF5"/>
    <w:rsid w:val="0084526B"/>
    <w:rsid w:val="00A32AD7"/>
    <w:rsid w:val="00B46CA1"/>
    <w:rsid w:val="00CA0E3D"/>
    <w:rsid w:val="00CC732F"/>
    <w:rsid w:val="00D72687"/>
    <w:rsid w:val="00D84C7F"/>
    <w:rsid w:val="00DF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72A5"/>
  <w15:chartTrackingRefBased/>
  <w15:docId w15:val="{D41B604F-24B8-457D-AEF9-3097C6E3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mlrob</dc:creator>
  <cp:keywords/>
  <dc:description/>
  <cp:lastModifiedBy>mlrob</cp:lastModifiedBy>
  <cp:revision>10</cp:revision>
  <dcterms:created xsi:type="dcterms:W3CDTF">2017-12-07T21:01:00Z</dcterms:created>
  <dcterms:modified xsi:type="dcterms:W3CDTF">2017-12-21T01:00:00Z</dcterms:modified>
</cp:coreProperties>
</file>