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– Etapa 7: Testes e Plano de Testes</w:t>
      </w:r>
    </w:p>
    <w:p>
      <w:r>
        <w:t>Curso: Análise e Desenvolvimento de Sistemas</w:t>
      </w:r>
    </w:p>
    <w:p>
      <w:r>
        <w:t>Projeto Integrador – Etapa 7</w:t>
      </w:r>
    </w:p>
    <w:p>
      <w:r>
        <w:t>Discente: Mayara dos Santos</w:t>
      </w:r>
    </w:p>
    <w:p>
      <w:r>
        <w:t>Data: 26 de outubro de 2025</w:t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>Esta etapa teve como objetivo aplicar testes automatizados utilizando a biblioteca JUnit no projeto Java desenvolvido nas etapas anteriores. Os testes têm como finalidade garantir que as funcionalidades implementadas se comportem conforme o esperado e que possíveis erros sejam detectados precocemente. Foi criada uma classe de testes para validar métodos da classe Quarto, responsável pela gestão das informações de quartos na aplicação.</w:t>
      </w:r>
    </w:p>
    <w:p>
      <w:pPr>
        <w:pStyle w:val="Heading1"/>
      </w:pPr>
      <w:r>
        <w:t>2. Estrutura dos Testes</w:t>
      </w:r>
    </w:p>
    <w:p>
      <w:r>
        <w:t>Foi criado um projeto de testes JUnit no NetBeans, contendo a classe QuartoServiceTest, com testes voltados às funcionalidades de manipulação de dados dos quartos. Os testes abordam principalmente a verificação de cálculos e métodos simples, sem interação direta com o banco de dados.</w:t>
      </w:r>
    </w:p>
    <w:p>
      <w:pPr>
        <w:pStyle w:val="Heading1"/>
      </w:pPr>
      <w:r>
        <w:t>3. Resultados dos Testes</w:t>
      </w:r>
    </w:p>
    <w:p>
      <w:r>
        <w:t>Foram executados os testes automatizados, e todos os casos obtiveram sucesso, indicando que os métodos da classe Quarto estão funcionando corretamente. A imagem abaixo demonstra o resultado dos testes executados no ambiente NetBeans.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6652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5-10-26 1728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65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Plano de Testes</w:t>
      </w:r>
    </w:p>
    <w:p>
      <w:r>
        <w:t>O plano de testes básico prevê os principais requisitos já implementados e planejados para o sistema.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Requisito</w:t>
            </w:r>
          </w:p>
        </w:tc>
        <w:tc>
          <w:tcPr>
            <w:tcW w:type="dxa" w:w="2160"/>
          </w:tcPr>
          <w:p>
            <w:r>
              <w:t>Descrição do Teste</w:t>
            </w:r>
          </w:p>
        </w:tc>
        <w:tc>
          <w:tcPr>
            <w:tcW w:type="dxa" w:w="2160"/>
          </w:tcPr>
          <w:p>
            <w:r>
              <w:t>Tipo de Teste</w:t>
            </w:r>
          </w:p>
        </w:tc>
        <w:tc>
          <w:tcPr>
            <w:tcW w:type="dxa" w:w="2160"/>
          </w:tcPr>
          <w:p>
            <w:r>
              <w:t>Resultado Esperado</w:t>
            </w:r>
          </w:p>
        </w:tc>
      </w:tr>
      <w:tr>
        <w:tc>
          <w:tcPr>
            <w:tcW w:type="dxa" w:w="2160"/>
          </w:tcPr>
          <w:p>
            <w:r>
              <w:t>Cadastro de Quarto</w:t>
            </w:r>
          </w:p>
        </w:tc>
        <w:tc>
          <w:tcPr>
            <w:tcW w:type="dxa" w:w="2160"/>
          </w:tcPr>
          <w:p>
            <w:r>
              <w:t>Verificar se o método de cadastro cria corretamente um novo quarto com dados válidos.</w:t>
            </w:r>
          </w:p>
        </w:tc>
        <w:tc>
          <w:tcPr>
            <w:tcW w:type="dxa" w:w="2160"/>
          </w:tcPr>
          <w:p>
            <w:r>
              <w:t>Teste Unitário (JUnit)</w:t>
            </w:r>
          </w:p>
        </w:tc>
        <w:tc>
          <w:tcPr>
            <w:tcW w:type="dxa" w:w="2160"/>
          </w:tcPr>
          <w:p>
            <w:r>
              <w:t>Quarto cadastrado com sucesso.</w:t>
            </w:r>
          </w:p>
        </w:tc>
      </w:tr>
      <w:tr>
        <w:tc>
          <w:tcPr>
            <w:tcW w:type="dxa" w:w="2160"/>
          </w:tcPr>
          <w:p>
            <w:r>
              <w:t>Cálculo de Diária</w:t>
            </w:r>
          </w:p>
        </w:tc>
        <w:tc>
          <w:tcPr>
            <w:tcW w:type="dxa" w:w="2160"/>
          </w:tcPr>
          <w:p>
            <w:r>
              <w:t>Validar o cálculo da diária total com base no número de dias e valor unitário.</w:t>
            </w:r>
          </w:p>
        </w:tc>
        <w:tc>
          <w:tcPr>
            <w:tcW w:type="dxa" w:w="2160"/>
          </w:tcPr>
          <w:p>
            <w:r>
              <w:t>Teste Unitário (JUnit)</w:t>
            </w:r>
          </w:p>
        </w:tc>
        <w:tc>
          <w:tcPr>
            <w:tcW w:type="dxa" w:w="2160"/>
          </w:tcPr>
          <w:p>
            <w:r>
              <w:t>Valor calculado corretamente.</w:t>
            </w:r>
          </w:p>
        </w:tc>
      </w:tr>
      <w:tr>
        <w:tc>
          <w:tcPr>
            <w:tcW w:type="dxa" w:w="2160"/>
          </w:tcPr>
          <w:p>
            <w:r>
              <w:t>Edição de Quarto</w:t>
            </w:r>
          </w:p>
        </w:tc>
        <w:tc>
          <w:tcPr>
            <w:tcW w:type="dxa" w:w="2160"/>
          </w:tcPr>
          <w:p>
            <w:r>
              <w:t>Verificar se o sistema atualiza corretamente as informações de um quarto existente.</w:t>
            </w:r>
          </w:p>
        </w:tc>
        <w:tc>
          <w:tcPr>
            <w:tcW w:type="dxa" w:w="2160"/>
          </w:tcPr>
          <w:p>
            <w:r>
              <w:t>Teste Manual</w:t>
            </w:r>
          </w:p>
        </w:tc>
        <w:tc>
          <w:tcPr>
            <w:tcW w:type="dxa" w:w="2160"/>
          </w:tcPr>
          <w:p>
            <w:r>
              <w:t>Dados atualizados com sucesso.</w:t>
            </w:r>
          </w:p>
        </w:tc>
      </w:tr>
      <w:tr>
        <w:tc>
          <w:tcPr>
            <w:tcW w:type="dxa" w:w="2160"/>
          </w:tcPr>
          <w:p>
            <w:r>
              <w:t>Exclusão de Quarto</w:t>
            </w:r>
          </w:p>
        </w:tc>
        <w:tc>
          <w:tcPr>
            <w:tcW w:type="dxa" w:w="2160"/>
          </w:tcPr>
          <w:p>
            <w:r>
              <w:t>Confirmar que o sistema remove corretamente o quarto selecionado.</w:t>
            </w:r>
          </w:p>
        </w:tc>
        <w:tc>
          <w:tcPr>
            <w:tcW w:type="dxa" w:w="2160"/>
          </w:tcPr>
          <w:p>
            <w:r>
              <w:t>Teste Manual</w:t>
            </w:r>
          </w:p>
        </w:tc>
        <w:tc>
          <w:tcPr>
            <w:tcW w:type="dxa" w:w="2160"/>
          </w:tcPr>
          <w:p>
            <w:r>
              <w:t>Quarto removido com sucesso.</w:t>
            </w:r>
          </w:p>
        </w:tc>
      </w:tr>
      <w:tr>
        <w:tc>
          <w:tcPr>
            <w:tcW w:type="dxa" w:w="2160"/>
          </w:tcPr>
          <w:p>
            <w:r>
              <w:t>Listagem de Quartos</w:t>
            </w:r>
          </w:p>
        </w:tc>
        <w:tc>
          <w:tcPr>
            <w:tcW w:type="dxa" w:w="2160"/>
          </w:tcPr>
          <w:p>
            <w:r>
              <w:t>Checar se o sistema exibe corretamente todos os quartos cadastrados.</w:t>
            </w:r>
          </w:p>
        </w:tc>
        <w:tc>
          <w:tcPr>
            <w:tcW w:type="dxa" w:w="2160"/>
          </w:tcPr>
          <w:p>
            <w:r>
              <w:t>Teste Manual</w:t>
            </w:r>
          </w:p>
        </w:tc>
        <w:tc>
          <w:tcPr>
            <w:tcW w:type="dxa" w:w="2160"/>
          </w:tcPr>
          <w:p>
            <w:r>
              <w:t>Listagem exibida corretamente.</w:t>
            </w:r>
          </w:p>
        </w:tc>
      </w:tr>
    </w:tbl>
    <w:p>
      <w:pPr>
        <w:pStyle w:val="Heading1"/>
      </w:pPr>
      <w:r>
        <w:t>5. Conclusão</w:t>
      </w:r>
    </w:p>
    <w:p>
      <w:r>
        <w:t>A realização desta etapa permitiu validar a importância dos testes automatizados no processo de desenvolvimento de software. O uso do JUnit garantiu maior confiabilidade às funcionalidades desenvolvidas e proporcionou um ambiente de testes eficiente e seguro. Com base nos resultados obtidos, todos os testes executados na classe Quarto foram aprovados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