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C7CB" w14:textId="70EF6535" w:rsidR="007C3D80" w:rsidRPr="00A94D8C" w:rsidRDefault="000D5AF9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Mayur Suresh</w:t>
      </w:r>
    </w:p>
    <w:p w14:paraId="2B0AA096" w14:textId="74227A62" w:rsidR="000D5AF9" w:rsidRPr="00A94D8C" w:rsidRDefault="00BD382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CSC 301</w:t>
      </w:r>
    </w:p>
    <w:p w14:paraId="69BDFB82" w14:textId="05B22A7C" w:rsidR="00BD3824" w:rsidRPr="00A94D8C" w:rsidRDefault="00BD382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10 - -21</w:t>
      </w:r>
    </w:p>
    <w:p w14:paraId="1F14831B" w14:textId="070F3291" w:rsidR="00BD3824" w:rsidRPr="00A94D8C" w:rsidRDefault="00BD382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Article Review #3</w:t>
      </w:r>
    </w:p>
    <w:p w14:paraId="6D1389FD" w14:textId="1A9B49C6" w:rsidR="00BD3824" w:rsidRPr="00A94D8C" w:rsidRDefault="00BD3824" w:rsidP="00C2521A">
      <w:pPr>
        <w:jc w:val="center"/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 xml:space="preserve">Article Review of </w:t>
      </w:r>
      <w:r w:rsidR="008429A4" w:rsidRPr="00A94D8C">
        <w:rPr>
          <w:rFonts w:ascii="Times New Roman" w:hAnsi="Times New Roman" w:cs="Times New Roman"/>
          <w:sz w:val="21"/>
          <w:szCs w:val="21"/>
        </w:rPr>
        <w:t>“</w:t>
      </w:r>
      <w:r w:rsidR="001F5E24" w:rsidRPr="00A94D8C">
        <w:rPr>
          <w:rFonts w:ascii="Times New Roman" w:hAnsi="Times New Roman" w:cs="Times New Roman"/>
          <w:sz w:val="21"/>
          <w:szCs w:val="21"/>
        </w:rPr>
        <w:t>New Attack Tricks Software</w:t>
      </w:r>
      <w:r w:rsidR="00722DE4" w:rsidRPr="00A94D8C">
        <w:rPr>
          <w:rFonts w:ascii="Times New Roman" w:hAnsi="Times New Roman" w:cs="Times New Roman"/>
          <w:sz w:val="21"/>
          <w:szCs w:val="21"/>
        </w:rPr>
        <w:t>”</w:t>
      </w:r>
    </w:p>
    <w:p w14:paraId="4FA0EF2F" w14:textId="23AC4D5D" w:rsidR="004C63B1" w:rsidRPr="00A94D8C" w:rsidRDefault="00722DE4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</w:r>
      <w:r w:rsidR="001F5E24" w:rsidRPr="00A94D8C">
        <w:rPr>
          <w:rFonts w:ascii="Times New Roman" w:hAnsi="Times New Roman" w:cs="Times New Roman"/>
          <w:sz w:val="21"/>
          <w:szCs w:val="21"/>
        </w:rPr>
        <w:t>Out of all the available article for this section this caught my eye because of the title “New Attack Software”. The topic of security and the different types of way a system</w:t>
      </w:r>
      <w:r w:rsidR="00446E03" w:rsidRPr="00A94D8C">
        <w:rPr>
          <w:rFonts w:ascii="Times New Roman" w:hAnsi="Times New Roman" w:cs="Times New Roman"/>
          <w:sz w:val="21"/>
          <w:szCs w:val="21"/>
        </w:rPr>
        <w:t xml:space="preserve">/software can be compromised has always fascinated me. </w:t>
      </w:r>
    </w:p>
    <w:p w14:paraId="24209D3D" w14:textId="3444981A" w:rsidR="00446E03" w:rsidRPr="00A94D8C" w:rsidRDefault="00446E03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 xml:space="preserve">The Article starts of </w:t>
      </w:r>
      <w:r w:rsidR="007F18FA">
        <w:rPr>
          <w:rFonts w:ascii="Times New Roman" w:hAnsi="Times New Roman" w:cs="Times New Roman"/>
          <w:sz w:val="21"/>
          <w:szCs w:val="21"/>
        </w:rPr>
        <w:t>by</w:t>
      </w:r>
      <w:r w:rsidRPr="00A94D8C">
        <w:rPr>
          <w:rFonts w:ascii="Times New Roman" w:hAnsi="Times New Roman" w:cs="Times New Roman"/>
          <w:sz w:val="21"/>
          <w:szCs w:val="21"/>
        </w:rPr>
        <w:t xml:space="preserve"> explaining what a basic antivirus software is, its basic job</w:t>
      </w:r>
      <w:r w:rsidR="007F18FA">
        <w:rPr>
          <w:rFonts w:ascii="Times New Roman" w:hAnsi="Times New Roman" w:cs="Times New Roman"/>
          <w:sz w:val="21"/>
          <w:szCs w:val="21"/>
        </w:rPr>
        <w:t xml:space="preserve"> is to</w:t>
      </w:r>
      <w:r w:rsidRPr="00A94D8C">
        <w:rPr>
          <w:rFonts w:ascii="Times New Roman" w:hAnsi="Times New Roman" w:cs="Times New Roman"/>
          <w:sz w:val="21"/>
          <w:szCs w:val="21"/>
        </w:rPr>
        <w:t xml:space="preserve"> scan incoming code and spot </w:t>
      </w:r>
      <w:r w:rsidR="00694B83" w:rsidRPr="00A94D8C">
        <w:rPr>
          <w:rFonts w:ascii="Times New Roman" w:hAnsi="Times New Roman" w:cs="Times New Roman"/>
          <w:sz w:val="21"/>
          <w:szCs w:val="21"/>
        </w:rPr>
        <w:t xml:space="preserve">unique code signatures which are akin to which are found in </w:t>
      </w:r>
      <w:r w:rsidR="004D7FDA" w:rsidRPr="00A94D8C">
        <w:rPr>
          <w:rFonts w:ascii="Times New Roman" w:hAnsi="Times New Roman" w:cs="Times New Roman"/>
          <w:sz w:val="21"/>
          <w:szCs w:val="21"/>
        </w:rPr>
        <w:t xml:space="preserve">malicious viruses. Then it blocks the access to the code. But just like how technology and software are improving so are </w:t>
      </w:r>
      <w:r w:rsidR="00A35D76" w:rsidRPr="00A94D8C">
        <w:rPr>
          <w:rFonts w:ascii="Times New Roman" w:hAnsi="Times New Roman" w:cs="Times New Roman"/>
          <w:sz w:val="21"/>
          <w:szCs w:val="21"/>
        </w:rPr>
        <w:t xml:space="preserve">hackers and their code. This is much easier with websites where its main purpose is user input so it is much </w:t>
      </w:r>
      <w:r w:rsidR="002D4974" w:rsidRPr="00A94D8C">
        <w:rPr>
          <w:rFonts w:ascii="Times New Roman" w:hAnsi="Times New Roman" w:cs="Times New Roman"/>
          <w:sz w:val="21"/>
          <w:szCs w:val="21"/>
        </w:rPr>
        <w:t>easier for it be compromised. ‘</w:t>
      </w:r>
    </w:p>
    <w:p w14:paraId="218CF1C1" w14:textId="7151E4A2" w:rsidR="002D4974" w:rsidRPr="00A94D8C" w:rsidRDefault="002D4974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 xml:space="preserve">The article goes on and introduces </w:t>
      </w:r>
      <w:r w:rsidR="009D4BF2" w:rsidRPr="00A94D8C">
        <w:rPr>
          <w:rFonts w:ascii="Times New Roman" w:hAnsi="Times New Roman" w:cs="Times New Roman"/>
          <w:sz w:val="21"/>
          <w:szCs w:val="21"/>
        </w:rPr>
        <w:t xml:space="preserve">dynamic code </w:t>
      </w:r>
      <w:r w:rsidR="00CF42E5" w:rsidRPr="00A94D8C">
        <w:rPr>
          <w:rFonts w:ascii="Times New Roman" w:hAnsi="Times New Roman" w:cs="Times New Roman"/>
          <w:sz w:val="21"/>
          <w:szCs w:val="21"/>
        </w:rPr>
        <w:t>obfuscation (</w:t>
      </w:r>
      <w:r w:rsidR="009D4BF2" w:rsidRPr="00A94D8C">
        <w:rPr>
          <w:rFonts w:ascii="Times New Roman" w:hAnsi="Times New Roman" w:cs="Times New Roman"/>
          <w:sz w:val="21"/>
          <w:szCs w:val="21"/>
        </w:rPr>
        <w:t xml:space="preserve">DCO) which is a new </w:t>
      </w:r>
      <w:r w:rsidR="008C6F6F" w:rsidRPr="00A94D8C">
        <w:rPr>
          <w:rFonts w:ascii="Times New Roman" w:hAnsi="Times New Roman" w:cs="Times New Roman"/>
          <w:sz w:val="21"/>
          <w:szCs w:val="21"/>
        </w:rPr>
        <w:t xml:space="preserve">way to use browser </w:t>
      </w:r>
      <w:r w:rsidR="00F9751A" w:rsidRPr="00A94D8C">
        <w:rPr>
          <w:rFonts w:ascii="Times New Roman" w:hAnsi="Times New Roman" w:cs="Times New Roman"/>
          <w:sz w:val="21"/>
          <w:szCs w:val="21"/>
        </w:rPr>
        <w:t>vulnerabilities</w:t>
      </w:r>
      <w:r w:rsidR="007E0576" w:rsidRPr="00A94D8C">
        <w:rPr>
          <w:rFonts w:ascii="Times New Roman" w:hAnsi="Times New Roman" w:cs="Times New Roman"/>
          <w:sz w:val="21"/>
          <w:szCs w:val="21"/>
        </w:rPr>
        <w:t xml:space="preserve"> by hiding in </w:t>
      </w:r>
      <w:r w:rsidR="00CF42E5" w:rsidRPr="00A94D8C">
        <w:rPr>
          <w:rFonts w:ascii="Times New Roman" w:hAnsi="Times New Roman" w:cs="Times New Roman"/>
          <w:sz w:val="21"/>
          <w:szCs w:val="21"/>
        </w:rPr>
        <w:t>JavaScript</w:t>
      </w:r>
      <w:r w:rsidR="007E0576" w:rsidRPr="00A94D8C">
        <w:rPr>
          <w:rFonts w:ascii="Times New Roman" w:hAnsi="Times New Roman" w:cs="Times New Roman"/>
          <w:sz w:val="21"/>
          <w:szCs w:val="21"/>
        </w:rPr>
        <w:t xml:space="preserve">. </w:t>
      </w:r>
      <w:r w:rsidR="0024382C" w:rsidRPr="00A94D8C">
        <w:rPr>
          <w:rFonts w:ascii="Times New Roman" w:hAnsi="Times New Roman" w:cs="Times New Roman"/>
          <w:sz w:val="21"/>
          <w:szCs w:val="21"/>
        </w:rPr>
        <w:t xml:space="preserve">Detecting DCO is more difficult </w:t>
      </w:r>
      <w:r w:rsidR="0056632C" w:rsidRPr="00A94D8C">
        <w:rPr>
          <w:rFonts w:ascii="Times New Roman" w:hAnsi="Times New Roman" w:cs="Times New Roman"/>
          <w:sz w:val="21"/>
          <w:szCs w:val="21"/>
        </w:rPr>
        <w:t>than the alternative because it uses polymorphism</w:t>
      </w:r>
      <w:r w:rsidR="00B40E35" w:rsidRPr="00A94D8C">
        <w:rPr>
          <w:rFonts w:ascii="Times New Roman" w:hAnsi="Times New Roman" w:cs="Times New Roman"/>
          <w:sz w:val="21"/>
          <w:szCs w:val="21"/>
        </w:rPr>
        <w:t xml:space="preserve">, and would need “thousand </w:t>
      </w:r>
      <w:r w:rsidR="00FB7578" w:rsidRPr="00A94D8C">
        <w:rPr>
          <w:rFonts w:ascii="Times New Roman" w:hAnsi="Times New Roman" w:cs="Times New Roman"/>
          <w:sz w:val="21"/>
          <w:szCs w:val="21"/>
        </w:rPr>
        <w:t>signatures for thousands different executables.”</w:t>
      </w:r>
      <w:r w:rsidR="00FF6A0A" w:rsidRPr="00A94D8C">
        <w:rPr>
          <w:rFonts w:ascii="Times New Roman" w:hAnsi="Times New Roman" w:cs="Times New Roman"/>
          <w:sz w:val="21"/>
          <w:szCs w:val="21"/>
        </w:rPr>
        <w:t xml:space="preserve"> JavaScript plays a key factor in D</w:t>
      </w:r>
      <w:r w:rsidR="001F238A" w:rsidRPr="00A94D8C">
        <w:rPr>
          <w:rFonts w:ascii="Times New Roman" w:hAnsi="Times New Roman" w:cs="Times New Roman"/>
          <w:sz w:val="21"/>
          <w:szCs w:val="21"/>
        </w:rPr>
        <w:t xml:space="preserve">CO due to this </w:t>
      </w:r>
      <w:r w:rsidR="00BB435E" w:rsidRPr="00A94D8C">
        <w:rPr>
          <w:rFonts w:ascii="Times New Roman" w:hAnsi="Times New Roman" w:cs="Times New Roman"/>
          <w:sz w:val="21"/>
          <w:szCs w:val="21"/>
        </w:rPr>
        <w:t>use in web sites and the easy access to its JavaScript code in “View Access”</w:t>
      </w:r>
      <w:r w:rsidR="00CF42E5" w:rsidRPr="00A94D8C">
        <w:rPr>
          <w:rFonts w:ascii="Times New Roman" w:hAnsi="Times New Roman" w:cs="Times New Roman"/>
          <w:sz w:val="21"/>
          <w:szCs w:val="21"/>
        </w:rPr>
        <w:t xml:space="preserve"> making it easier to add DCOs.</w:t>
      </w:r>
    </w:p>
    <w:p w14:paraId="6DBD0147" w14:textId="0A6E84F0" w:rsidR="00740431" w:rsidRPr="00A94D8C" w:rsidRDefault="00740431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</w:r>
      <w:r w:rsidR="006A782F" w:rsidRPr="00A94D8C">
        <w:rPr>
          <w:rFonts w:ascii="Times New Roman" w:hAnsi="Times New Roman" w:cs="Times New Roman"/>
          <w:sz w:val="21"/>
          <w:szCs w:val="21"/>
        </w:rPr>
        <w:t>The article then goes onto to talk about how victims ar</w:t>
      </w:r>
      <w:r w:rsidR="00EA1AD5" w:rsidRPr="00A94D8C">
        <w:rPr>
          <w:rFonts w:ascii="Times New Roman" w:hAnsi="Times New Roman" w:cs="Times New Roman"/>
          <w:sz w:val="21"/>
          <w:szCs w:val="21"/>
        </w:rPr>
        <w:t xml:space="preserve">e formed. Hackers use spam or phishing through e-mails with links to </w:t>
      </w:r>
      <w:r w:rsidR="008D0CAD" w:rsidRPr="00A94D8C">
        <w:rPr>
          <w:rFonts w:ascii="Times New Roman" w:hAnsi="Times New Roman" w:cs="Times New Roman"/>
          <w:sz w:val="21"/>
          <w:szCs w:val="21"/>
        </w:rPr>
        <w:t xml:space="preserve">virus infested sites. URLs are often </w:t>
      </w:r>
      <w:r w:rsidR="00A66136" w:rsidRPr="00A94D8C">
        <w:rPr>
          <w:rFonts w:ascii="Times New Roman" w:hAnsi="Times New Roman" w:cs="Times New Roman"/>
          <w:sz w:val="21"/>
          <w:szCs w:val="21"/>
        </w:rPr>
        <w:t>disguised</w:t>
      </w:r>
      <w:r w:rsidR="00EA1AD5" w:rsidRPr="00A94D8C">
        <w:rPr>
          <w:rFonts w:ascii="Times New Roman" w:hAnsi="Times New Roman" w:cs="Times New Roman"/>
          <w:sz w:val="21"/>
          <w:szCs w:val="21"/>
        </w:rPr>
        <w:t xml:space="preserve"> </w:t>
      </w:r>
      <w:r w:rsidR="00A66136" w:rsidRPr="00A94D8C">
        <w:rPr>
          <w:rFonts w:ascii="Times New Roman" w:hAnsi="Times New Roman" w:cs="Times New Roman"/>
          <w:sz w:val="21"/>
          <w:szCs w:val="21"/>
        </w:rPr>
        <w:t xml:space="preserve">as trustworthy or popular sites to let the users drop their guard or lure them. </w:t>
      </w:r>
      <w:r w:rsidR="00AB6605" w:rsidRPr="00A94D8C">
        <w:rPr>
          <w:rFonts w:ascii="Times New Roman" w:hAnsi="Times New Roman" w:cs="Times New Roman"/>
          <w:sz w:val="21"/>
          <w:szCs w:val="21"/>
        </w:rPr>
        <w:t xml:space="preserve">The article goes </w:t>
      </w:r>
      <w:r w:rsidR="002142C9" w:rsidRPr="00A94D8C">
        <w:rPr>
          <w:rFonts w:ascii="Times New Roman" w:hAnsi="Times New Roman" w:cs="Times New Roman"/>
          <w:sz w:val="21"/>
          <w:szCs w:val="21"/>
        </w:rPr>
        <w:t xml:space="preserve">into </w:t>
      </w:r>
      <w:r w:rsidR="006F0827" w:rsidRPr="00A94D8C">
        <w:rPr>
          <w:rFonts w:ascii="Times New Roman" w:hAnsi="Times New Roman" w:cs="Times New Roman"/>
          <w:sz w:val="21"/>
          <w:szCs w:val="21"/>
        </w:rPr>
        <w:t>another</w:t>
      </w:r>
      <w:r w:rsidR="002142C9" w:rsidRPr="00A94D8C">
        <w:rPr>
          <w:rFonts w:ascii="Times New Roman" w:hAnsi="Times New Roman" w:cs="Times New Roman"/>
          <w:sz w:val="21"/>
          <w:szCs w:val="21"/>
        </w:rPr>
        <w:t xml:space="preserve"> trick hackers use classes </w:t>
      </w:r>
      <w:proofErr w:type="spellStart"/>
      <w:r w:rsidR="002142C9" w:rsidRPr="00A94D8C">
        <w:rPr>
          <w:rFonts w:ascii="Times New Roman" w:hAnsi="Times New Roman" w:cs="Times New Roman"/>
          <w:sz w:val="21"/>
          <w:szCs w:val="21"/>
        </w:rPr>
        <w:t>iFrame</w:t>
      </w:r>
      <w:proofErr w:type="spellEnd"/>
      <w:r w:rsidR="002142C9" w:rsidRPr="00A94D8C">
        <w:rPr>
          <w:rFonts w:ascii="Times New Roman" w:hAnsi="Times New Roman" w:cs="Times New Roman"/>
          <w:sz w:val="21"/>
          <w:szCs w:val="21"/>
        </w:rPr>
        <w:t xml:space="preserve"> which will e</w:t>
      </w:r>
      <w:r w:rsidR="006922EE" w:rsidRPr="00A94D8C">
        <w:rPr>
          <w:rFonts w:ascii="Times New Roman" w:hAnsi="Times New Roman" w:cs="Times New Roman"/>
          <w:sz w:val="21"/>
          <w:szCs w:val="21"/>
        </w:rPr>
        <w:t xml:space="preserve">mbed HTML documents inside one another which can only be viewed with the source code. </w:t>
      </w:r>
    </w:p>
    <w:p w14:paraId="17B837C0" w14:textId="5C50A4BC" w:rsidR="007168E8" w:rsidRPr="00A94D8C" w:rsidRDefault="008A7A1F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>The article now draws into the details of what a DCO attack is. DCO can combine many things and</w:t>
      </w:r>
      <w:r w:rsidR="008768B4" w:rsidRPr="00A94D8C">
        <w:rPr>
          <w:rFonts w:ascii="Times New Roman" w:hAnsi="Times New Roman" w:cs="Times New Roman"/>
          <w:sz w:val="21"/>
          <w:szCs w:val="21"/>
        </w:rPr>
        <w:t xml:space="preserve"> disguise itself like a Trojan horse or other types of </w:t>
      </w:r>
      <w:r w:rsidR="006F0827" w:rsidRPr="00A94D8C">
        <w:rPr>
          <w:rFonts w:ascii="Times New Roman" w:hAnsi="Times New Roman" w:cs="Times New Roman"/>
          <w:sz w:val="21"/>
          <w:szCs w:val="21"/>
        </w:rPr>
        <w:t>malwares. DCO take advantage of obfuscation by taking many forms like random letters, numbers, symbols</w:t>
      </w:r>
      <w:r w:rsidR="007168E8" w:rsidRPr="00A94D8C">
        <w:rPr>
          <w:rFonts w:ascii="Times New Roman" w:hAnsi="Times New Roman" w:cs="Times New Roman"/>
          <w:sz w:val="21"/>
          <w:szCs w:val="21"/>
        </w:rPr>
        <w:t xml:space="preserve"> etc. </w:t>
      </w:r>
    </w:p>
    <w:p w14:paraId="7196815D" w14:textId="38634A23" w:rsidR="00CD3EA3" w:rsidRPr="00A94D8C" w:rsidRDefault="00CD3EA3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>The article goes onto talk about how this was developed further</w:t>
      </w:r>
      <w:r w:rsidR="00B25ABA" w:rsidRPr="00A94D8C">
        <w:rPr>
          <w:rFonts w:ascii="Times New Roman" w:hAnsi="Times New Roman" w:cs="Times New Roman"/>
          <w:sz w:val="21"/>
          <w:szCs w:val="21"/>
        </w:rPr>
        <w:t xml:space="preserve">. </w:t>
      </w:r>
      <w:r w:rsidR="00B31C5F" w:rsidRPr="00A94D8C">
        <w:rPr>
          <w:rFonts w:ascii="Times New Roman" w:hAnsi="Times New Roman" w:cs="Times New Roman"/>
          <w:sz w:val="21"/>
          <w:szCs w:val="21"/>
        </w:rPr>
        <w:t xml:space="preserve">Unlike a normal polymorphic virus </w:t>
      </w:r>
      <w:r w:rsidR="00EB1A2F" w:rsidRPr="00A94D8C">
        <w:rPr>
          <w:rFonts w:ascii="Times New Roman" w:hAnsi="Times New Roman" w:cs="Times New Roman"/>
          <w:sz w:val="21"/>
          <w:szCs w:val="21"/>
        </w:rPr>
        <w:t>which make a</w:t>
      </w:r>
      <w:r w:rsidR="00DD5F58">
        <w:rPr>
          <w:rFonts w:ascii="Times New Roman" w:hAnsi="Times New Roman" w:cs="Times New Roman"/>
          <w:sz w:val="21"/>
          <w:szCs w:val="21"/>
        </w:rPr>
        <w:t>n</w:t>
      </w:r>
      <w:r w:rsidR="00EB1A2F" w:rsidRPr="00A94D8C">
        <w:rPr>
          <w:rFonts w:ascii="Times New Roman" w:hAnsi="Times New Roman" w:cs="Times New Roman"/>
          <w:sz w:val="21"/>
          <w:szCs w:val="21"/>
        </w:rPr>
        <w:t xml:space="preserve"> alternative code, DCOs change the code itself. DCO </w:t>
      </w:r>
      <w:r w:rsidR="00A468ED" w:rsidRPr="00A94D8C">
        <w:rPr>
          <w:rFonts w:ascii="Times New Roman" w:hAnsi="Times New Roman" w:cs="Times New Roman"/>
          <w:sz w:val="21"/>
          <w:szCs w:val="21"/>
        </w:rPr>
        <w:t xml:space="preserve">works very well against antivirus </w:t>
      </w:r>
      <w:r w:rsidR="00C16E83" w:rsidRPr="00A94D8C">
        <w:rPr>
          <w:rFonts w:ascii="Times New Roman" w:hAnsi="Times New Roman" w:cs="Times New Roman"/>
          <w:sz w:val="21"/>
          <w:szCs w:val="21"/>
        </w:rPr>
        <w:t xml:space="preserve">due to this. Then the article talks about how we are not just standing around and waiting for this to take place and place some </w:t>
      </w:r>
      <w:r w:rsidR="00117564" w:rsidRPr="00A94D8C">
        <w:rPr>
          <w:rFonts w:ascii="Times New Roman" w:hAnsi="Times New Roman" w:cs="Times New Roman"/>
          <w:sz w:val="21"/>
          <w:szCs w:val="21"/>
        </w:rPr>
        <w:t xml:space="preserve">contingencies. </w:t>
      </w:r>
      <w:r w:rsidR="008D2D69" w:rsidRPr="00A94D8C">
        <w:rPr>
          <w:rFonts w:ascii="Times New Roman" w:hAnsi="Times New Roman" w:cs="Times New Roman"/>
          <w:sz w:val="21"/>
          <w:szCs w:val="21"/>
        </w:rPr>
        <w:t>Like the</w:t>
      </w:r>
      <w:r w:rsidR="00117564" w:rsidRPr="00A94D8C">
        <w:rPr>
          <w:rFonts w:ascii="Times New Roman" w:hAnsi="Times New Roman" w:cs="Times New Roman"/>
          <w:sz w:val="21"/>
          <w:szCs w:val="21"/>
        </w:rPr>
        <w:t xml:space="preserve"> research done by Symantec </w:t>
      </w:r>
      <w:r w:rsidR="006505D9" w:rsidRPr="00A94D8C">
        <w:rPr>
          <w:rFonts w:ascii="Times New Roman" w:hAnsi="Times New Roman" w:cs="Times New Roman"/>
          <w:sz w:val="21"/>
          <w:szCs w:val="21"/>
        </w:rPr>
        <w:t xml:space="preserve">in vivo block where it identifies the browser holes </w:t>
      </w:r>
      <w:r w:rsidR="00513D5F" w:rsidRPr="00A94D8C">
        <w:rPr>
          <w:rFonts w:ascii="Times New Roman" w:hAnsi="Times New Roman" w:cs="Times New Roman"/>
          <w:sz w:val="21"/>
          <w:szCs w:val="21"/>
        </w:rPr>
        <w:t>before vendors releasing a patch.</w:t>
      </w:r>
    </w:p>
    <w:p w14:paraId="63358230" w14:textId="134F986A" w:rsidR="007168E8" w:rsidRPr="00A94D8C" w:rsidRDefault="006B3D15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 xml:space="preserve">Next the article talks about </w:t>
      </w:r>
      <w:r w:rsidR="0014321F" w:rsidRPr="00A94D8C">
        <w:rPr>
          <w:rFonts w:ascii="Times New Roman" w:hAnsi="Times New Roman" w:cs="Times New Roman"/>
          <w:sz w:val="21"/>
          <w:szCs w:val="21"/>
        </w:rPr>
        <w:t>DCO’s behavior. As stated DCO is very hard to be detected by antiviruses</w:t>
      </w:r>
      <w:r w:rsidR="00D80287" w:rsidRPr="00A94D8C">
        <w:rPr>
          <w:rFonts w:ascii="Times New Roman" w:hAnsi="Times New Roman" w:cs="Times New Roman"/>
          <w:sz w:val="21"/>
          <w:szCs w:val="21"/>
        </w:rPr>
        <w:t xml:space="preserve">, so in order to detect </w:t>
      </w:r>
      <w:r w:rsidR="0035174E" w:rsidRPr="00A94D8C">
        <w:rPr>
          <w:rFonts w:ascii="Times New Roman" w:hAnsi="Times New Roman" w:cs="Times New Roman"/>
          <w:sz w:val="21"/>
          <w:szCs w:val="21"/>
        </w:rPr>
        <w:t xml:space="preserve">malicious files </w:t>
      </w:r>
      <w:r w:rsidR="00956444" w:rsidRPr="00A94D8C">
        <w:rPr>
          <w:rFonts w:ascii="Times New Roman" w:hAnsi="Times New Roman" w:cs="Times New Roman"/>
          <w:sz w:val="21"/>
          <w:szCs w:val="21"/>
        </w:rPr>
        <w:t>there are behavioral techniques to c</w:t>
      </w:r>
      <w:r w:rsidR="00AD5FF2" w:rsidRPr="00A94D8C">
        <w:rPr>
          <w:rFonts w:ascii="Times New Roman" w:hAnsi="Times New Roman" w:cs="Times New Roman"/>
          <w:sz w:val="21"/>
          <w:szCs w:val="21"/>
        </w:rPr>
        <w:t xml:space="preserve">heck its actions. </w:t>
      </w:r>
      <w:r w:rsidR="000753BA" w:rsidRPr="00A94D8C">
        <w:rPr>
          <w:rFonts w:ascii="Times New Roman" w:hAnsi="Times New Roman" w:cs="Times New Roman"/>
          <w:sz w:val="21"/>
          <w:szCs w:val="21"/>
        </w:rPr>
        <w:t xml:space="preserve">So what this means is that in order to even start removing DCOs </w:t>
      </w:r>
      <w:r w:rsidR="008D2D69">
        <w:rPr>
          <w:rFonts w:ascii="Times New Roman" w:hAnsi="Times New Roman" w:cs="Times New Roman"/>
          <w:sz w:val="21"/>
          <w:szCs w:val="21"/>
        </w:rPr>
        <w:t>you</w:t>
      </w:r>
      <w:r w:rsidR="000753BA" w:rsidRPr="00A94D8C">
        <w:rPr>
          <w:rFonts w:ascii="Times New Roman" w:hAnsi="Times New Roman" w:cs="Times New Roman"/>
          <w:sz w:val="21"/>
          <w:szCs w:val="21"/>
        </w:rPr>
        <w:t xml:space="preserve"> need to first locate it </w:t>
      </w:r>
      <w:r w:rsidR="00F91FD5" w:rsidRPr="00A94D8C">
        <w:rPr>
          <w:rFonts w:ascii="Times New Roman" w:hAnsi="Times New Roman" w:cs="Times New Roman"/>
          <w:sz w:val="21"/>
          <w:szCs w:val="21"/>
        </w:rPr>
        <w:t>and then work on removing them.</w:t>
      </w:r>
      <w:r w:rsidR="00F91FD5" w:rsidRPr="00A94D8C">
        <w:rPr>
          <w:rFonts w:ascii="Times New Roman" w:hAnsi="Times New Roman" w:cs="Times New Roman"/>
          <w:sz w:val="21"/>
          <w:szCs w:val="21"/>
        </w:rPr>
        <w:tab/>
      </w:r>
    </w:p>
    <w:p w14:paraId="330E8469" w14:textId="15EC2A3D" w:rsidR="00F91FD5" w:rsidRPr="00A94D8C" w:rsidRDefault="00A96F0B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 xml:space="preserve">Next </w:t>
      </w:r>
      <w:r w:rsidR="007855B6" w:rsidRPr="00A94D8C">
        <w:rPr>
          <w:rFonts w:ascii="Times New Roman" w:hAnsi="Times New Roman" w:cs="Times New Roman"/>
          <w:sz w:val="21"/>
          <w:szCs w:val="21"/>
        </w:rPr>
        <w:t xml:space="preserve">the article talks about other approaches. Like with a web application that </w:t>
      </w:r>
      <w:r w:rsidR="0039693D" w:rsidRPr="00A94D8C">
        <w:rPr>
          <w:rFonts w:ascii="Times New Roman" w:hAnsi="Times New Roman" w:cs="Times New Roman"/>
          <w:sz w:val="21"/>
          <w:szCs w:val="21"/>
        </w:rPr>
        <w:t>performs a static analysis o</w:t>
      </w:r>
      <w:r w:rsidR="00EB3700">
        <w:rPr>
          <w:rFonts w:ascii="Times New Roman" w:hAnsi="Times New Roman" w:cs="Times New Roman"/>
          <w:sz w:val="21"/>
          <w:szCs w:val="21"/>
        </w:rPr>
        <w:t>f</w:t>
      </w:r>
      <w:r w:rsidR="0039693D" w:rsidRPr="00A94D8C">
        <w:rPr>
          <w:rFonts w:ascii="Times New Roman" w:hAnsi="Times New Roman" w:cs="Times New Roman"/>
          <w:sz w:val="21"/>
          <w:szCs w:val="21"/>
        </w:rPr>
        <w:t xml:space="preserve"> the DCO code and find patterns </w:t>
      </w:r>
      <w:r w:rsidR="006B77AE" w:rsidRPr="00A94D8C">
        <w:rPr>
          <w:rFonts w:ascii="Times New Roman" w:hAnsi="Times New Roman" w:cs="Times New Roman"/>
          <w:sz w:val="21"/>
          <w:szCs w:val="21"/>
        </w:rPr>
        <w:t>behind the obfuscation</w:t>
      </w:r>
      <w:r w:rsidR="00EB3700">
        <w:rPr>
          <w:rFonts w:ascii="Times New Roman" w:hAnsi="Times New Roman" w:cs="Times New Roman"/>
          <w:sz w:val="21"/>
          <w:szCs w:val="21"/>
        </w:rPr>
        <w:t xml:space="preserve"> files</w:t>
      </w:r>
      <w:r w:rsidR="006B77AE" w:rsidRPr="00A94D8C">
        <w:rPr>
          <w:rFonts w:ascii="Times New Roman" w:hAnsi="Times New Roman" w:cs="Times New Roman"/>
          <w:sz w:val="21"/>
          <w:szCs w:val="21"/>
        </w:rPr>
        <w:t xml:space="preserve">. </w:t>
      </w:r>
      <w:r w:rsidR="004C710F" w:rsidRPr="00A94D8C">
        <w:rPr>
          <w:rFonts w:ascii="Times New Roman" w:hAnsi="Times New Roman" w:cs="Times New Roman"/>
          <w:sz w:val="21"/>
          <w:szCs w:val="21"/>
        </w:rPr>
        <w:t xml:space="preserve">It goes to on to talk about how the previously failed pattern finder </w:t>
      </w:r>
      <w:r w:rsidR="00654425" w:rsidRPr="00A94D8C">
        <w:rPr>
          <w:rFonts w:ascii="Times New Roman" w:hAnsi="Times New Roman" w:cs="Times New Roman"/>
          <w:sz w:val="21"/>
          <w:szCs w:val="21"/>
        </w:rPr>
        <w:t xml:space="preserve">with antivirus can be used </w:t>
      </w:r>
      <w:r w:rsidR="008F659B" w:rsidRPr="00A94D8C">
        <w:rPr>
          <w:rFonts w:ascii="Times New Roman" w:hAnsi="Times New Roman" w:cs="Times New Roman"/>
          <w:sz w:val="21"/>
          <w:szCs w:val="21"/>
        </w:rPr>
        <w:t>with the</w:t>
      </w:r>
      <w:r w:rsidR="00654425" w:rsidRPr="00A94D8C">
        <w:rPr>
          <w:rFonts w:ascii="Times New Roman" w:hAnsi="Times New Roman" w:cs="Times New Roman"/>
          <w:sz w:val="21"/>
          <w:szCs w:val="21"/>
        </w:rPr>
        <w:t xml:space="preserve"> </w:t>
      </w:r>
      <w:r w:rsidR="00200C6E" w:rsidRPr="00A94D8C">
        <w:rPr>
          <w:rFonts w:ascii="Times New Roman" w:hAnsi="Times New Roman" w:cs="Times New Roman"/>
          <w:sz w:val="21"/>
          <w:szCs w:val="21"/>
        </w:rPr>
        <w:t>subroutine that can return the original DCO file.</w:t>
      </w:r>
    </w:p>
    <w:p w14:paraId="5F591C11" w14:textId="754BCD9C" w:rsidR="0003663C" w:rsidRPr="00A94D8C" w:rsidRDefault="0003663C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ab/>
        <w:t xml:space="preserve">As the article concludes </w:t>
      </w:r>
      <w:r w:rsidR="00A94D8C" w:rsidRPr="00A94D8C">
        <w:rPr>
          <w:rFonts w:ascii="Times New Roman" w:hAnsi="Times New Roman" w:cs="Times New Roman"/>
          <w:sz w:val="21"/>
          <w:szCs w:val="21"/>
        </w:rPr>
        <w:t xml:space="preserve">there is </w:t>
      </w:r>
      <w:r w:rsidR="00A94D8C">
        <w:rPr>
          <w:rFonts w:ascii="Times New Roman" w:hAnsi="Times New Roman" w:cs="Times New Roman"/>
          <w:sz w:val="21"/>
          <w:szCs w:val="21"/>
        </w:rPr>
        <w:t xml:space="preserve">a warning </w:t>
      </w:r>
      <w:r w:rsidR="00ED73A5">
        <w:rPr>
          <w:rFonts w:ascii="Times New Roman" w:hAnsi="Times New Roman" w:cs="Times New Roman"/>
          <w:sz w:val="21"/>
          <w:szCs w:val="21"/>
        </w:rPr>
        <w:t xml:space="preserve">that DCO attacks will only increase and gives examples of </w:t>
      </w:r>
      <w:r w:rsidR="001E6ED9">
        <w:rPr>
          <w:rFonts w:ascii="Times New Roman" w:hAnsi="Times New Roman" w:cs="Times New Roman"/>
          <w:sz w:val="21"/>
          <w:szCs w:val="21"/>
        </w:rPr>
        <w:t>real-life</w:t>
      </w:r>
      <w:r w:rsidR="00ED73A5">
        <w:rPr>
          <w:rFonts w:ascii="Times New Roman" w:hAnsi="Times New Roman" w:cs="Times New Roman"/>
          <w:sz w:val="21"/>
          <w:szCs w:val="21"/>
        </w:rPr>
        <w:t xml:space="preserve"> situations where this has already become a problem which need to in depth approach in solving them.</w:t>
      </w:r>
    </w:p>
    <w:p w14:paraId="51CA4643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211D107A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77C54F70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0328D708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0B9BECD2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57BE962F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6A2A6B17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5EC295BF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5BBEEAE9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28F65E25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58A03197" w14:textId="77777777" w:rsidR="007168E8" w:rsidRPr="00A94D8C" w:rsidRDefault="007168E8" w:rsidP="00722DE4">
      <w:pPr>
        <w:rPr>
          <w:rFonts w:ascii="Times New Roman" w:hAnsi="Times New Roman" w:cs="Times New Roman"/>
          <w:sz w:val="21"/>
          <w:szCs w:val="21"/>
        </w:rPr>
      </w:pPr>
    </w:p>
    <w:p w14:paraId="08856FF8" w14:textId="0E867E19" w:rsidR="008A7A1F" w:rsidRPr="00A94D8C" w:rsidRDefault="006F0827" w:rsidP="00722DE4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B89D7C" w14:textId="77777777" w:rsidR="00A94D8C" w:rsidRPr="00A94D8C" w:rsidRDefault="00A94D8C">
      <w:pPr>
        <w:rPr>
          <w:rFonts w:ascii="Times New Roman" w:hAnsi="Times New Roman" w:cs="Times New Roman"/>
          <w:sz w:val="21"/>
          <w:szCs w:val="21"/>
        </w:rPr>
      </w:pPr>
    </w:p>
    <w:sectPr w:rsidR="00A94D8C" w:rsidRPr="00A9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DD"/>
    <w:rsid w:val="0003663C"/>
    <w:rsid w:val="000753BA"/>
    <w:rsid w:val="000D5AF9"/>
    <w:rsid w:val="00117564"/>
    <w:rsid w:val="0014321F"/>
    <w:rsid w:val="001C1BC2"/>
    <w:rsid w:val="001E6ED9"/>
    <w:rsid w:val="001F238A"/>
    <w:rsid w:val="001F5E24"/>
    <w:rsid w:val="00200C6E"/>
    <w:rsid w:val="002142C9"/>
    <w:rsid w:val="0024382C"/>
    <w:rsid w:val="002B42DD"/>
    <w:rsid w:val="002D4974"/>
    <w:rsid w:val="0035174E"/>
    <w:rsid w:val="0039693D"/>
    <w:rsid w:val="0042612F"/>
    <w:rsid w:val="00446E03"/>
    <w:rsid w:val="004C63B1"/>
    <w:rsid w:val="004C710F"/>
    <w:rsid w:val="004D7FDA"/>
    <w:rsid w:val="00513D5F"/>
    <w:rsid w:val="0056632C"/>
    <w:rsid w:val="006505D9"/>
    <w:rsid w:val="00654425"/>
    <w:rsid w:val="006759FD"/>
    <w:rsid w:val="0068088B"/>
    <w:rsid w:val="006922EE"/>
    <w:rsid w:val="00694B83"/>
    <w:rsid w:val="006A782F"/>
    <w:rsid w:val="006B3D15"/>
    <w:rsid w:val="006B77AE"/>
    <w:rsid w:val="006F0827"/>
    <w:rsid w:val="007168E8"/>
    <w:rsid w:val="00722DE4"/>
    <w:rsid w:val="00740431"/>
    <w:rsid w:val="007855B6"/>
    <w:rsid w:val="007924D0"/>
    <w:rsid w:val="007C3D80"/>
    <w:rsid w:val="007D3F7A"/>
    <w:rsid w:val="007E0576"/>
    <w:rsid w:val="007F18FA"/>
    <w:rsid w:val="008429A4"/>
    <w:rsid w:val="008768B4"/>
    <w:rsid w:val="008A772A"/>
    <w:rsid w:val="008A7A1F"/>
    <w:rsid w:val="008B6847"/>
    <w:rsid w:val="008C6F6F"/>
    <w:rsid w:val="008D0CAD"/>
    <w:rsid w:val="008D2D69"/>
    <w:rsid w:val="008F659B"/>
    <w:rsid w:val="00956444"/>
    <w:rsid w:val="00994968"/>
    <w:rsid w:val="009D4BF2"/>
    <w:rsid w:val="009F0E28"/>
    <w:rsid w:val="00A14AD5"/>
    <w:rsid w:val="00A20B24"/>
    <w:rsid w:val="00A35D76"/>
    <w:rsid w:val="00A468ED"/>
    <w:rsid w:val="00A66136"/>
    <w:rsid w:val="00A94D8C"/>
    <w:rsid w:val="00A96F0B"/>
    <w:rsid w:val="00AB6605"/>
    <w:rsid w:val="00AD5FF2"/>
    <w:rsid w:val="00B25ABA"/>
    <w:rsid w:val="00B31C5F"/>
    <w:rsid w:val="00B40E35"/>
    <w:rsid w:val="00BB435E"/>
    <w:rsid w:val="00BD3824"/>
    <w:rsid w:val="00BF1F43"/>
    <w:rsid w:val="00C16E83"/>
    <w:rsid w:val="00C2521A"/>
    <w:rsid w:val="00C45CB8"/>
    <w:rsid w:val="00CD3EA3"/>
    <w:rsid w:val="00CF42E5"/>
    <w:rsid w:val="00D80287"/>
    <w:rsid w:val="00DD5F58"/>
    <w:rsid w:val="00EA1AD5"/>
    <w:rsid w:val="00EB1A2F"/>
    <w:rsid w:val="00EB3700"/>
    <w:rsid w:val="00ED73A5"/>
    <w:rsid w:val="00F83EE7"/>
    <w:rsid w:val="00F91FD5"/>
    <w:rsid w:val="00F9751A"/>
    <w:rsid w:val="00FB7578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416B"/>
  <w15:chartTrackingRefBased/>
  <w15:docId w15:val="{A74593D3-E565-4AC3-8837-48E4C50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Suresh, Mayur</cp:lastModifiedBy>
  <cp:revision>85</cp:revision>
  <dcterms:created xsi:type="dcterms:W3CDTF">2021-10-25T13:39:00Z</dcterms:created>
  <dcterms:modified xsi:type="dcterms:W3CDTF">2021-10-29T02:16:00Z</dcterms:modified>
</cp:coreProperties>
</file>