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8372" w14:textId="67A25AA2" w:rsidR="000E187D" w:rsidRDefault="007D0FCA">
      <w:r>
        <w:rPr>
          <w:rFonts w:ascii="Segoe UI" w:hAnsi="Segoe UI" w:cs="Segoe UI"/>
          <w:color w:val="292B2C"/>
        </w:rPr>
        <w:t>Target IP: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147.182.223.56</w:t>
      </w:r>
      <w:r>
        <w:rPr>
          <w:rFonts w:ascii="Segoe UI" w:hAnsi="Segoe UI" w:cs="Segoe UI"/>
          <w:color w:val="292B2C"/>
        </w:rPr>
        <w:br/>
        <w:t>Target Port: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7777</w:t>
      </w:r>
      <w:r>
        <w:rPr>
          <w:rFonts w:ascii="Segoe UI" w:hAnsi="Segoe UI" w:cs="Segoe UI"/>
          <w:color w:val="292B2C"/>
        </w:rPr>
        <w:br/>
        <w:t>Vulnerable program: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lab4 (lab4.c)</w:t>
      </w:r>
      <w:r>
        <w:rPr>
          <w:rFonts w:ascii="Segoe UI" w:hAnsi="Segoe UI" w:cs="Segoe UI"/>
          <w:color w:val="292B2C"/>
        </w:rPr>
        <w:br/>
        <w:t>Target File (flag):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flag.txt</w:t>
      </w:r>
      <w:r>
        <w:rPr>
          <w:rFonts w:ascii="Segoe UI" w:hAnsi="Segoe UI" w:cs="Segoe UI"/>
          <w:color w:val="292B2C"/>
        </w:rPr>
        <w:br/>
        <w:t xml:space="preserve">ASLR/NX is on, </w:t>
      </w:r>
      <w:proofErr w:type="spellStart"/>
      <w:r>
        <w:rPr>
          <w:rFonts w:ascii="Segoe UI" w:hAnsi="Segoe UI" w:cs="Segoe UI"/>
          <w:color w:val="292B2C"/>
        </w:rPr>
        <w:t>StackGuard</w:t>
      </w:r>
      <w:proofErr w:type="spellEnd"/>
      <w:r>
        <w:rPr>
          <w:rFonts w:ascii="Segoe UI" w:hAnsi="Segoe UI" w:cs="Segoe UI"/>
          <w:color w:val="292B2C"/>
        </w:rPr>
        <w:t xml:space="preserve"> and PIE is off</w:t>
      </w:r>
      <w:r>
        <w:rPr>
          <w:rFonts w:ascii="Segoe UI" w:hAnsi="Segoe UI" w:cs="Segoe UI"/>
          <w:color w:val="292B2C"/>
        </w:rPr>
        <w:br/>
      </w:r>
      <w:hyperlink r:id="rId4" w:history="1">
        <w:r>
          <w:rPr>
            <w:rStyle w:val="Hyperlink"/>
            <w:rFonts w:ascii="Segoe UI" w:hAnsi="Segoe UI" w:cs="Segoe UI"/>
            <w:b/>
            <w:bCs/>
            <w:color w:val="FFFFFF"/>
            <w:sz w:val="18"/>
            <w:szCs w:val="18"/>
            <w:shd w:val="clear" w:color="auto" w:fill="5BC0DE"/>
          </w:rPr>
          <w:t>Hint</w:t>
        </w:r>
      </w:hyperlink>
      <w:r>
        <w:rPr>
          <w:rFonts w:ascii="Segoe UI" w:hAnsi="Segoe UI" w:cs="Segoe UI"/>
          <w:color w:val="292B2C"/>
        </w:rPr>
        <w:t> </w:t>
      </w:r>
      <w:proofErr w:type="spellStart"/>
      <w:r>
        <w:rPr>
          <w:rFonts w:ascii="Segoe UI" w:hAnsi="Segoe UI" w:cs="Segoe UI"/>
          <w:color w:val="292B2C"/>
        </w:rPr>
        <w:t>Libc</w:t>
      </w:r>
      <w:proofErr w:type="spellEnd"/>
      <w:r>
        <w:rPr>
          <w:rFonts w:ascii="Segoe UI" w:hAnsi="Segoe UI" w:cs="Segoe UI"/>
          <w:color w:val="292B2C"/>
        </w:rPr>
        <w:t xml:space="preserve"> version: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libc6-i386_2.33-0ubuntu5_amd64</w:t>
      </w:r>
      <w:r>
        <w:rPr>
          <w:rFonts w:ascii="Segoe UI" w:hAnsi="Segoe UI" w:cs="Segoe UI"/>
          <w:color w:val="292B2C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0275D8"/>
          </w:rPr>
          <w:t>[Link]</w:t>
        </w:r>
      </w:hyperlink>
    </w:p>
    <w:sectPr w:rsidR="000E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94"/>
    <w:rsid w:val="000E187D"/>
    <w:rsid w:val="00741A8F"/>
    <w:rsid w:val="007D0FCA"/>
    <w:rsid w:val="00B6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EF1B"/>
  <w15:chartTrackingRefBased/>
  <w15:docId w15:val="{1E95A3F8-657B-4043-B24E-7C3740F8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0F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0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bc.blukat.me/?q=_rtld_global%3A0&amp;l=libc6-i386_2.33-0ubuntu5_amd64" TargetMode="External"/><Relationship Id="rId4" Type="http://schemas.openxmlformats.org/officeDocument/2006/relationships/hyperlink" Target="https://www.cs.wcupa.edu/schen/ss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2</cp:revision>
  <dcterms:created xsi:type="dcterms:W3CDTF">2022-11-15T15:10:00Z</dcterms:created>
  <dcterms:modified xsi:type="dcterms:W3CDTF">2022-11-15T15:10:00Z</dcterms:modified>
</cp:coreProperties>
</file>