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074" w:rsidRPr="00575074" w:rsidRDefault="00575074" w:rsidP="00575074">
      <w:pPr>
        <w:rPr>
          <w:b/>
          <w:bCs/>
        </w:rPr>
      </w:pPr>
      <w:r w:rsidRPr="00575074">
        <w:rPr>
          <w:b/>
          <w:bCs/>
        </w:rPr>
        <w:fldChar w:fldCharType="begin"/>
      </w:r>
      <w:r w:rsidRPr="00575074">
        <w:rPr>
          <w:b/>
          <w:bCs/>
        </w:rPr>
        <w:instrText xml:space="preserve"> HYPERLINK "http://www.cnblogs.com/nzyjlr/archive/2010/12/01/1893250.html" </w:instrText>
      </w:r>
      <w:r w:rsidRPr="00575074">
        <w:rPr>
          <w:b/>
          <w:bCs/>
        </w:rPr>
        <w:fldChar w:fldCharType="separate"/>
      </w:r>
      <w:r w:rsidRPr="00575074">
        <w:rPr>
          <w:rStyle w:val="a3"/>
          <w:b/>
          <w:bCs/>
        </w:rPr>
        <w:t>测试用例设计</w:t>
      </w:r>
      <w:r w:rsidRPr="00575074">
        <w:rPr>
          <w:rStyle w:val="a3"/>
          <w:b/>
          <w:bCs/>
        </w:rPr>
        <w:t>--</w:t>
      </w:r>
      <w:r w:rsidRPr="00575074">
        <w:rPr>
          <w:rStyle w:val="a3"/>
          <w:b/>
          <w:bCs/>
        </w:rPr>
        <w:t>场景法</w:t>
      </w:r>
      <w:r w:rsidRPr="00575074">
        <w:fldChar w:fldCharType="end"/>
      </w:r>
      <w:r w:rsidRPr="00575074">
        <w:rPr>
          <w:b/>
          <w:bCs/>
        </w:rPr>
        <w:t xml:space="preserve"> </w:t>
      </w:r>
    </w:p>
    <w:p w:rsidR="00575074" w:rsidRPr="00575074" w:rsidRDefault="00575074" w:rsidP="00575074">
      <w:pPr>
        <w:numPr>
          <w:ilvl w:val="0"/>
          <w:numId w:val="1"/>
        </w:numPr>
      </w:pPr>
      <w:r w:rsidRPr="00575074">
        <w:t>定义</w:t>
      </w:r>
    </w:p>
    <w:p w:rsidR="00575074" w:rsidRPr="00575074" w:rsidRDefault="00575074" w:rsidP="00575074">
      <w:r w:rsidRPr="00575074">
        <w:t>现在的软件几乎都是用事件触发来控制流程的，事件触发时的情景便形成了场景，而同一事件不同的触发顺序和处理结果就形成事件流。这种在软件设计方面的思想也可引入到软件测试中，可以比较生动地描绘出事件触发时的情景，有利于测试设用例场景用来描述流经用例的路径，从用例开始到结束遍历这条路径上所有基本流和备选流。</w:t>
      </w:r>
    </w:p>
    <w:p w:rsidR="00575074" w:rsidRPr="00575074" w:rsidRDefault="00575074" w:rsidP="00575074">
      <w:r w:rsidRPr="00575074">
        <w:t> </w:t>
      </w:r>
      <w:r w:rsidRPr="00575074">
        <w:drawing>
          <wp:inline distT="0" distB="0" distL="0" distR="0">
            <wp:extent cx="2543175" cy="2790825"/>
            <wp:effectExtent l="0" t="0" r="9525" b="9525"/>
            <wp:docPr id="3" name="图片 3" descr="http://pic002.cnblogs.com/images/2010/164992/20101201120305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0/164992/201012011203055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074" w:rsidRPr="00575074" w:rsidRDefault="00575074" w:rsidP="00575074">
      <w:r w:rsidRPr="00575074">
        <w:t>右图中经过用例的每条路径都用基本流和备选流来表示</w:t>
      </w:r>
      <w:r w:rsidRPr="00575074">
        <w:t>:</w:t>
      </w:r>
    </w:p>
    <w:p w:rsidR="00575074" w:rsidRPr="00575074" w:rsidRDefault="00575074" w:rsidP="00575074">
      <w:r w:rsidRPr="00575074">
        <w:t>基本流用黑色表示，是经过用例的最简单的路径。</w:t>
      </w:r>
    </w:p>
    <w:p w:rsidR="00575074" w:rsidRPr="00575074" w:rsidRDefault="00575074" w:rsidP="00575074">
      <w:r w:rsidRPr="00575074">
        <w:t>备选流用不同的彩色表示，一个备选</w:t>
      </w:r>
      <w:proofErr w:type="gramStart"/>
      <w:r w:rsidRPr="00575074">
        <w:t>流可能</w:t>
      </w:r>
      <w:proofErr w:type="gramEnd"/>
      <w:r w:rsidRPr="00575074">
        <w:t>从基本流开始，在某个特定条件下执行，然后重新加入基本流中（如备选流</w:t>
      </w:r>
      <w:r w:rsidRPr="00575074">
        <w:t xml:space="preserve"> 1 </w:t>
      </w:r>
      <w:r w:rsidRPr="00575074">
        <w:t>和</w:t>
      </w:r>
      <w:r w:rsidRPr="00575074">
        <w:t xml:space="preserve"> 3</w:t>
      </w:r>
      <w:r w:rsidRPr="00575074">
        <w:t>）；也可能起源于另一个备选流（如备选流</w:t>
      </w:r>
      <w:r w:rsidRPr="00575074">
        <w:t xml:space="preserve"> 2</w:t>
      </w:r>
      <w:r w:rsidRPr="00575074">
        <w:t>），或者终止用例而不再重新加入到某个流（如备选流</w:t>
      </w:r>
      <w:r w:rsidRPr="00575074">
        <w:t xml:space="preserve"> 2 </w:t>
      </w:r>
      <w:r w:rsidRPr="00575074">
        <w:t>和</w:t>
      </w:r>
      <w:r w:rsidRPr="00575074">
        <w:t xml:space="preserve"> 4</w:t>
      </w:r>
      <w:r w:rsidRPr="00575074">
        <w:t>）。</w:t>
      </w:r>
    </w:p>
    <w:p w:rsidR="00575074" w:rsidRPr="00575074" w:rsidRDefault="00575074" w:rsidP="00575074">
      <w:pPr>
        <w:numPr>
          <w:ilvl w:val="0"/>
          <w:numId w:val="2"/>
        </w:numPr>
      </w:pPr>
      <w:r w:rsidRPr="00575074">
        <w:t>应用的范围</w:t>
      </w:r>
    </w:p>
    <w:p w:rsidR="00575074" w:rsidRPr="00575074" w:rsidRDefault="00575074" w:rsidP="00575074">
      <w:r w:rsidRPr="00575074">
        <w:t xml:space="preserve">1)       </w:t>
      </w:r>
      <w:r w:rsidRPr="00575074">
        <w:t>基本上每个软件都会用到这种方法</w:t>
      </w:r>
      <w:r w:rsidRPr="00575074">
        <w:t>,</w:t>
      </w:r>
      <w:r w:rsidRPr="00575074">
        <w:t>因为每个软件后面都有业务的支撑</w:t>
      </w:r>
    </w:p>
    <w:p w:rsidR="00575074" w:rsidRPr="00575074" w:rsidRDefault="00575074" w:rsidP="00575074">
      <w:r w:rsidRPr="00575074">
        <w:t xml:space="preserve">2)       </w:t>
      </w:r>
      <w:r w:rsidRPr="00575074">
        <w:t>比较常见的有</w:t>
      </w:r>
      <w:r w:rsidRPr="00575074">
        <w:t xml:space="preserve">: </w:t>
      </w:r>
      <w:r w:rsidRPr="00575074">
        <w:t>网上购物流程</w:t>
      </w:r>
      <w:r w:rsidRPr="00575074">
        <w:t>, ATM</w:t>
      </w:r>
      <w:r w:rsidRPr="00575074">
        <w:t>机取款流程等</w:t>
      </w:r>
    </w:p>
    <w:p w:rsidR="00575074" w:rsidRPr="00575074" w:rsidRDefault="00575074" w:rsidP="00575074">
      <w:pPr>
        <w:numPr>
          <w:ilvl w:val="0"/>
          <w:numId w:val="3"/>
        </w:numPr>
      </w:pPr>
      <w:r w:rsidRPr="00575074">
        <w:t>步骤</w:t>
      </w:r>
    </w:p>
    <w:p w:rsidR="00575074" w:rsidRPr="00575074" w:rsidRDefault="00575074" w:rsidP="00575074">
      <w:r w:rsidRPr="00575074">
        <w:t xml:space="preserve">1)      </w:t>
      </w:r>
      <w:r w:rsidRPr="00575074">
        <w:t>画出需要测试路径的流程图</w:t>
      </w:r>
      <w:r w:rsidRPr="00575074">
        <w:t>(</w:t>
      </w:r>
      <w:r w:rsidRPr="00575074">
        <w:t>一般选择工具</w:t>
      </w:r>
      <w:r w:rsidRPr="00575074">
        <w:t>Office Visio)</w:t>
      </w:r>
    </w:p>
    <w:p w:rsidR="00575074" w:rsidRPr="00575074" w:rsidRDefault="00575074" w:rsidP="00575074">
      <w:r w:rsidRPr="00575074">
        <w:t xml:space="preserve">2)      </w:t>
      </w:r>
      <w:r w:rsidRPr="00575074">
        <w:t>分析基本流和备选流</w:t>
      </w:r>
    </w:p>
    <w:p w:rsidR="00575074" w:rsidRPr="00575074" w:rsidRDefault="00575074" w:rsidP="00575074">
      <w:r w:rsidRPr="00575074">
        <w:t xml:space="preserve">3)      </w:t>
      </w:r>
      <w:r w:rsidRPr="00575074">
        <w:t>根据基本流和备选</w:t>
      </w:r>
      <w:proofErr w:type="gramStart"/>
      <w:r w:rsidRPr="00575074">
        <w:t>流设计</w:t>
      </w:r>
      <w:proofErr w:type="gramEnd"/>
      <w:r w:rsidRPr="00575074">
        <w:t>测试用例</w:t>
      </w:r>
    </w:p>
    <w:p w:rsidR="00575074" w:rsidRPr="00575074" w:rsidRDefault="00575074" w:rsidP="00575074">
      <w:r w:rsidRPr="00575074">
        <w:t> </w:t>
      </w:r>
    </w:p>
    <w:p w:rsidR="00575074" w:rsidRPr="00575074" w:rsidRDefault="00575074" w:rsidP="00575074">
      <w:pPr>
        <w:numPr>
          <w:ilvl w:val="0"/>
          <w:numId w:val="4"/>
        </w:numPr>
      </w:pPr>
      <w:r w:rsidRPr="00575074">
        <w:t>案例</w:t>
      </w:r>
    </w:p>
    <w:p w:rsidR="00575074" w:rsidRPr="00575074" w:rsidRDefault="00575074" w:rsidP="00575074">
      <w:r w:rsidRPr="00575074">
        <w:rPr>
          <w:b/>
          <w:bCs/>
        </w:rPr>
        <w:t>基本事件流</w:t>
      </w:r>
      <w:r w:rsidRPr="00575074">
        <w:t>：</w:t>
      </w:r>
    </w:p>
    <w:p w:rsidR="00575074" w:rsidRPr="00575074" w:rsidRDefault="00575074" w:rsidP="00575074">
      <w:r w:rsidRPr="00575074">
        <w:t>1</w:t>
      </w:r>
      <w:r w:rsidRPr="00575074">
        <w:t>、用户向</w:t>
      </w:r>
      <w:r w:rsidRPr="00575074">
        <w:t>ATM</w:t>
      </w:r>
      <w:r w:rsidRPr="00575074">
        <w:t>提款机中插入银行卡，如果银行卡是合法的，</w:t>
      </w:r>
      <w:r w:rsidRPr="00575074">
        <w:t>ATM</w:t>
      </w:r>
      <w:r w:rsidRPr="00575074">
        <w:t>提款机界面提示用户输入提款密码；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5550"/>
      </w:tblGrid>
      <w:tr w:rsidR="00575074" w:rsidRPr="00575074" w:rsidTr="00575074">
        <w:tc>
          <w:tcPr>
            <w:tcW w:w="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074" w:rsidRPr="00575074" w:rsidRDefault="00575074" w:rsidP="00575074">
            <w:r w:rsidRPr="00575074">
              <w:t>参数</w:t>
            </w:r>
            <w:r w:rsidRPr="00575074">
              <w:t>1</w:t>
            </w:r>
          </w:p>
        </w:tc>
        <w:tc>
          <w:tcPr>
            <w:tcW w:w="5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074" w:rsidRPr="00575074" w:rsidRDefault="00575074" w:rsidP="00575074">
            <w:r w:rsidRPr="00575074">
              <w:t>银行密码</w:t>
            </w:r>
          </w:p>
        </w:tc>
      </w:tr>
      <w:tr w:rsidR="00575074" w:rsidRPr="00575074" w:rsidTr="00575074">
        <w:tc>
          <w:tcPr>
            <w:tcW w:w="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074" w:rsidRPr="00575074" w:rsidRDefault="00575074" w:rsidP="00575074">
            <w:r w:rsidRPr="00575074">
              <w:t>参数类型</w:t>
            </w:r>
          </w:p>
        </w:tc>
        <w:tc>
          <w:tcPr>
            <w:tcW w:w="5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074" w:rsidRPr="00575074" w:rsidRDefault="00575074" w:rsidP="00575074">
            <w:r w:rsidRPr="00575074">
              <w:t>字符串</w:t>
            </w:r>
          </w:p>
        </w:tc>
      </w:tr>
      <w:tr w:rsidR="00575074" w:rsidRPr="00575074" w:rsidTr="00575074">
        <w:tc>
          <w:tcPr>
            <w:tcW w:w="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074" w:rsidRPr="00575074" w:rsidRDefault="00575074" w:rsidP="00575074">
            <w:r w:rsidRPr="00575074">
              <w:t>参数范围</w:t>
            </w:r>
          </w:p>
        </w:tc>
        <w:tc>
          <w:tcPr>
            <w:tcW w:w="5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074" w:rsidRPr="00575074" w:rsidRDefault="00575074" w:rsidP="00575074">
            <w:r w:rsidRPr="00575074">
              <w:t>字符串为</w:t>
            </w:r>
            <w:r w:rsidRPr="00575074">
              <w:t>0</w:t>
            </w:r>
            <w:r w:rsidRPr="00575074">
              <w:t>～</w:t>
            </w:r>
            <w:r w:rsidRPr="00575074">
              <w:t>9</w:t>
            </w:r>
            <w:r w:rsidRPr="00575074">
              <w:t>之间的阿拉伯数字组合，密码长度为</w:t>
            </w:r>
            <w:r w:rsidRPr="00575074">
              <w:t>6</w:t>
            </w:r>
            <w:r w:rsidRPr="00575074">
              <w:t>位</w:t>
            </w:r>
          </w:p>
        </w:tc>
      </w:tr>
      <w:tr w:rsidR="00575074" w:rsidRPr="00575074" w:rsidTr="00575074">
        <w:tc>
          <w:tcPr>
            <w:tcW w:w="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074" w:rsidRPr="00575074" w:rsidRDefault="00575074" w:rsidP="00575074">
            <w:r w:rsidRPr="00575074">
              <w:t>备注</w:t>
            </w:r>
          </w:p>
        </w:tc>
        <w:tc>
          <w:tcPr>
            <w:tcW w:w="5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074" w:rsidRPr="00575074" w:rsidRDefault="00575074" w:rsidP="00575074">
            <w:r w:rsidRPr="00575074">
              <w:t> </w:t>
            </w:r>
          </w:p>
        </w:tc>
      </w:tr>
    </w:tbl>
    <w:p w:rsidR="00575074" w:rsidRPr="00575074" w:rsidRDefault="00575074" w:rsidP="00575074">
      <w:r w:rsidRPr="00575074">
        <w:t>用户输入该银行卡的密码，</w:t>
      </w:r>
      <w:r w:rsidRPr="00575074">
        <w:t>ATM</w:t>
      </w:r>
      <w:r w:rsidRPr="00575074">
        <w:t>提款机与</w:t>
      </w:r>
      <w:proofErr w:type="spellStart"/>
      <w:r w:rsidRPr="00575074">
        <w:t>MainFrame</w:t>
      </w:r>
      <w:proofErr w:type="spellEnd"/>
      <w:r w:rsidRPr="00575074">
        <w:t>传递密码，检验密码的正确性。如果</w:t>
      </w:r>
      <w:r w:rsidRPr="00575074">
        <w:lastRenderedPageBreak/>
        <w:t>输入密码正确，提示用户输入取钱金额，提示信息为，</w:t>
      </w:r>
      <w:r w:rsidRPr="00575074">
        <w:t>“</w:t>
      </w:r>
      <w:r w:rsidRPr="00575074">
        <w:t>请输入您的提款额度</w:t>
      </w:r>
      <w:r w:rsidRPr="00575074">
        <w:t>”</w:t>
      </w:r>
      <w:r w:rsidRPr="00575074">
        <w:t>；</w:t>
      </w:r>
    </w:p>
    <w:p w:rsidR="00575074" w:rsidRPr="00575074" w:rsidRDefault="00575074" w:rsidP="00575074">
      <w:r w:rsidRPr="00575074">
        <w:t>用户输入取钱金额，系统校验金额正确，提示用户确认，提示信息为</w:t>
      </w:r>
      <w:r w:rsidRPr="00575074">
        <w:t>“</w:t>
      </w:r>
      <w:r w:rsidRPr="00575074">
        <w:t>您输入的金额是</w:t>
      </w:r>
      <w:r w:rsidRPr="00575074">
        <w:t>xxx</w:t>
      </w:r>
      <w:r w:rsidRPr="00575074">
        <w:t>，请确认，谢谢！</w:t>
      </w:r>
      <w:r w:rsidRPr="00575074">
        <w:t>”</w:t>
      </w:r>
      <w:r w:rsidRPr="00575074">
        <w:t>，用户按下确认键，确认需要提取的金额；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5580"/>
      </w:tblGrid>
      <w:tr w:rsidR="00575074" w:rsidRPr="00575074" w:rsidTr="00575074"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074" w:rsidRPr="00575074" w:rsidRDefault="00575074" w:rsidP="00575074">
            <w:r w:rsidRPr="00575074">
              <w:t>参数</w:t>
            </w:r>
            <w:r w:rsidRPr="00575074">
              <w:t>1</w:t>
            </w:r>
          </w:p>
        </w:tc>
        <w:tc>
          <w:tcPr>
            <w:tcW w:w="5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074" w:rsidRPr="00575074" w:rsidRDefault="00575074" w:rsidP="00575074">
            <w:r w:rsidRPr="00575074">
              <w:t>取款金额</w:t>
            </w:r>
          </w:p>
        </w:tc>
      </w:tr>
      <w:tr w:rsidR="00575074" w:rsidRPr="00575074" w:rsidTr="00575074"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074" w:rsidRPr="00575074" w:rsidRDefault="00575074" w:rsidP="00575074">
            <w:r w:rsidRPr="00575074">
              <w:t>参数类型</w:t>
            </w:r>
          </w:p>
        </w:tc>
        <w:tc>
          <w:tcPr>
            <w:tcW w:w="5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074" w:rsidRPr="00575074" w:rsidRDefault="00575074" w:rsidP="00575074">
            <w:r w:rsidRPr="00575074">
              <w:t>整数</w:t>
            </w:r>
          </w:p>
        </w:tc>
      </w:tr>
      <w:tr w:rsidR="00575074" w:rsidRPr="00575074" w:rsidTr="00575074"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074" w:rsidRPr="00575074" w:rsidRDefault="00575074" w:rsidP="00575074">
            <w:r w:rsidRPr="00575074">
              <w:t>参数范围</w:t>
            </w:r>
          </w:p>
        </w:tc>
        <w:tc>
          <w:tcPr>
            <w:tcW w:w="5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074" w:rsidRPr="00575074" w:rsidRDefault="00575074" w:rsidP="00575074">
            <w:r w:rsidRPr="00575074">
              <w:t>50~1500 RMB</w:t>
            </w:r>
            <w:r w:rsidRPr="00575074">
              <w:t>，单笔取款额最高为</w:t>
            </w:r>
            <w:r w:rsidRPr="00575074">
              <w:t>1500RMB</w:t>
            </w:r>
            <w:r w:rsidRPr="00575074">
              <w:t>；每</w:t>
            </w:r>
            <w:r w:rsidRPr="00575074">
              <w:t>24</w:t>
            </w:r>
            <w:r w:rsidRPr="00575074">
              <w:t>小时之内，取款的最高限额是</w:t>
            </w:r>
            <w:r w:rsidRPr="00575074">
              <w:t>4500RMB</w:t>
            </w:r>
          </w:p>
        </w:tc>
      </w:tr>
      <w:tr w:rsidR="00575074" w:rsidRPr="00575074" w:rsidTr="00575074"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074" w:rsidRPr="00575074" w:rsidRDefault="00575074" w:rsidP="00575074">
            <w:r w:rsidRPr="00575074">
              <w:t>备注</w:t>
            </w:r>
          </w:p>
        </w:tc>
        <w:tc>
          <w:tcPr>
            <w:tcW w:w="5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074" w:rsidRPr="00575074" w:rsidRDefault="00575074" w:rsidP="00575074">
            <w:r w:rsidRPr="00575074">
              <w:t> </w:t>
            </w:r>
          </w:p>
        </w:tc>
      </w:tr>
    </w:tbl>
    <w:p w:rsidR="00575074" w:rsidRPr="00575074" w:rsidRDefault="00575074" w:rsidP="00575074">
      <w:r w:rsidRPr="00575074">
        <w:t>系统同步银行主机，点钞票，输出给用户，并且减掉数据库中该用户</w:t>
      </w:r>
      <w:proofErr w:type="gramStart"/>
      <w:r w:rsidRPr="00575074">
        <w:t>帐户</w:t>
      </w:r>
      <w:proofErr w:type="gramEnd"/>
      <w:r w:rsidRPr="00575074">
        <w:t>中的存款金额。</w:t>
      </w:r>
    </w:p>
    <w:p w:rsidR="00575074" w:rsidRPr="00575074" w:rsidRDefault="00575074" w:rsidP="00575074">
      <w:r w:rsidRPr="00575074">
        <w:t>用户提款，银行卡自动退出，用户取走现金，拔出银行卡，</w:t>
      </w:r>
      <w:r w:rsidRPr="00575074">
        <w:t>ATM</w:t>
      </w:r>
      <w:r w:rsidRPr="00575074">
        <w:t>提款机界面恢复到初始状态；</w:t>
      </w:r>
    </w:p>
    <w:p w:rsidR="00575074" w:rsidRPr="00575074" w:rsidRDefault="00575074" w:rsidP="00575074">
      <w:r w:rsidRPr="00575074">
        <w:rPr>
          <w:b/>
          <w:bCs/>
        </w:rPr>
        <w:t>备选事件流</w:t>
      </w:r>
      <w:r w:rsidRPr="00575074">
        <w:t>(</w:t>
      </w:r>
      <w:r w:rsidRPr="00575074">
        <w:t>考虑可能失败的地方</w:t>
      </w:r>
      <w:r w:rsidRPr="00575074">
        <w:t>)</w:t>
      </w:r>
      <w:r w:rsidRPr="00575074">
        <w:t>：</w:t>
      </w:r>
    </w:p>
    <w:p w:rsidR="00575074" w:rsidRPr="00575074" w:rsidRDefault="00575074" w:rsidP="00575074">
      <w:pPr>
        <w:numPr>
          <w:ilvl w:val="0"/>
          <w:numId w:val="5"/>
        </w:numPr>
      </w:pPr>
      <w:r w:rsidRPr="00575074">
        <w:t>在基本事件流</w:t>
      </w:r>
      <w:r w:rsidRPr="00575074">
        <w:t>1</w:t>
      </w:r>
      <w:r w:rsidRPr="00575074">
        <w:t>中：</w:t>
      </w:r>
    </w:p>
    <w:p w:rsidR="00575074" w:rsidRPr="00575074" w:rsidRDefault="00575074" w:rsidP="00575074">
      <w:r w:rsidRPr="00575074">
        <w:t xml:space="preserve">a)         </w:t>
      </w:r>
      <w:r w:rsidRPr="00575074">
        <w:t>如果插入无效的银行卡，那么，在</w:t>
      </w:r>
      <w:r w:rsidRPr="00575074">
        <w:t>ATM</w:t>
      </w:r>
      <w:r w:rsidRPr="00575074">
        <w:t>提款机界面上提示用户</w:t>
      </w:r>
      <w:r w:rsidRPr="00575074">
        <w:t>“</w:t>
      </w:r>
      <w:r w:rsidRPr="00575074">
        <w:t>您使用的银行卡无效！</w:t>
      </w:r>
      <w:r w:rsidRPr="00575074">
        <w:t>”</w:t>
      </w:r>
      <w:r w:rsidRPr="00575074">
        <w:t>，</w:t>
      </w:r>
      <w:r w:rsidRPr="00575074">
        <w:t>3</w:t>
      </w:r>
      <w:r w:rsidRPr="00575074">
        <w:t>秒钟后，自动退出该银行卡。</w:t>
      </w:r>
    </w:p>
    <w:p w:rsidR="00575074" w:rsidRPr="00575074" w:rsidRDefault="00575074" w:rsidP="00575074">
      <w:pPr>
        <w:numPr>
          <w:ilvl w:val="0"/>
          <w:numId w:val="6"/>
        </w:numPr>
      </w:pPr>
      <w:r w:rsidRPr="00575074">
        <w:t>在基本事件流</w:t>
      </w:r>
      <w:r w:rsidRPr="00575074">
        <w:t>2</w:t>
      </w:r>
      <w:r w:rsidRPr="00575074">
        <w:t>中：</w:t>
      </w:r>
    </w:p>
    <w:p w:rsidR="00575074" w:rsidRPr="00575074" w:rsidRDefault="00575074" w:rsidP="00575074">
      <w:r w:rsidRPr="00575074">
        <w:t xml:space="preserve">a)         </w:t>
      </w:r>
      <w:r w:rsidRPr="00575074">
        <w:t>如果用户输入的密码错误，则提示用户</w:t>
      </w:r>
      <w:r w:rsidRPr="00575074">
        <w:t>“</w:t>
      </w:r>
      <w:r w:rsidRPr="00575074">
        <w:t>您输入的密码无效，请重新输入</w:t>
      </w:r>
      <w:r w:rsidRPr="00575074">
        <w:t>”</w:t>
      </w:r>
      <w:r w:rsidRPr="00575074">
        <w:t>；</w:t>
      </w:r>
    </w:p>
    <w:p w:rsidR="00575074" w:rsidRPr="00575074" w:rsidRDefault="00575074" w:rsidP="00575074">
      <w:r w:rsidRPr="00575074">
        <w:t xml:space="preserve">b)        </w:t>
      </w:r>
      <w:r w:rsidRPr="00575074">
        <w:t>如果用户连续</w:t>
      </w:r>
      <w:r w:rsidRPr="00575074">
        <w:t>3</w:t>
      </w:r>
      <w:r w:rsidRPr="00575074">
        <w:t>次输入错误密码，</w:t>
      </w:r>
      <w:r w:rsidRPr="00575074">
        <w:t>ATM</w:t>
      </w:r>
      <w:r w:rsidRPr="00575074">
        <w:t>提款机吞卡，并且</w:t>
      </w:r>
      <w:r w:rsidRPr="00575074">
        <w:t>ATM</w:t>
      </w:r>
      <w:r w:rsidRPr="00575074">
        <w:t>提款机的界面恢复到初始状态。此时，其他提款人可以继续使用其他的合法的银行卡在</w:t>
      </w:r>
      <w:r w:rsidRPr="00575074">
        <w:t>ATM</w:t>
      </w:r>
      <w:r w:rsidRPr="00575074">
        <w:t>提款机上提取现金。</w:t>
      </w:r>
    </w:p>
    <w:p w:rsidR="00575074" w:rsidRPr="00575074" w:rsidRDefault="00575074" w:rsidP="00575074">
      <w:r w:rsidRPr="00575074">
        <w:t xml:space="preserve">c)         </w:t>
      </w:r>
      <w:r w:rsidRPr="00575074">
        <w:t>用户输入错误的密码后，也可以按</w:t>
      </w:r>
      <w:r w:rsidRPr="00575074">
        <w:t>“</w:t>
      </w:r>
      <w:r w:rsidRPr="00575074">
        <w:t>退出</w:t>
      </w:r>
      <w:r w:rsidRPr="00575074">
        <w:t>”</w:t>
      </w:r>
      <w:r w:rsidRPr="00575074">
        <w:t>键，则银行卡自动退出。</w:t>
      </w:r>
    </w:p>
    <w:p w:rsidR="00575074" w:rsidRPr="00575074" w:rsidRDefault="00575074" w:rsidP="00575074">
      <w:pPr>
        <w:numPr>
          <w:ilvl w:val="0"/>
          <w:numId w:val="7"/>
        </w:numPr>
      </w:pPr>
      <w:r w:rsidRPr="00575074">
        <w:t>在基本事件流</w:t>
      </w:r>
      <w:r w:rsidRPr="00575074">
        <w:t>3</w:t>
      </w:r>
      <w:r w:rsidRPr="00575074">
        <w:t>中：</w:t>
      </w:r>
    </w:p>
    <w:p w:rsidR="00575074" w:rsidRPr="00575074" w:rsidRDefault="00575074" w:rsidP="00575074">
      <w:r w:rsidRPr="00575074">
        <w:t xml:space="preserve">a)         </w:t>
      </w:r>
      <w:r w:rsidRPr="00575074">
        <w:t>如果用户输入的单笔提款金额超过单笔提款上限，</w:t>
      </w:r>
      <w:r w:rsidRPr="00575074">
        <w:t>ATM</w:t>
      </w:r>
      <w:r w:rsidRPr="00575074">
        <w:t>提款机界面提示</w:t>
      </w:r>
      <w:r w:rsidRPr="00575074">
        <w:t>“</w:t>
      </w:r>
      <w:r w:rsidRPr="00575074">
        <w:t>您输入的金额错误，单笔提款上限金额是</w:t>
      </w:r>
      <w:r w:rsidRPr="00575074">
        <w:t>1500RMB</w:t>
      </w:r>
      <w:r w:rsidRPr="00575074">
        <w:t>，请重新输入</w:t>
      </w:r>
      <w:r w:rsidRPr="00575074">
        <w:t>”</w:t>
      </w:r>
      <w:r w:rsidRPr="00575074">
        <w:t>；</w:t>
      </w:r>
    </w:p>
    <w:p w:rsidR="00575074" w:rsidRPr="00575074" w:rsidRDefault="00575074" w:rsidP="00575074">
      <w:r w:rsidRPr="00575074">
        <w:t xml:space="preserve">b)   </w:t>
      </w:r>
      <w:r w:rsidRPr="00575074">
        <w:t>如果用户输入的单笔金额，不是以</w:t>
      </w:r>
      <w:r w:rsidRPr="00575074">
        <w:t>50RMB</w:t>
      </w:r>
      <w:r w:rsidRPr="00575074">
        <w:t>为单位的，那么提示用户</w:t>
      </w:r>
      <w:r w:rsidRPr="00575074">
        <w:t>“</w:t>
      </w:r>
      <w:r w:rsidRPr="00575074">
        <w:t>您输入的提款金额错误，请输入以</w:t>
      </w:r>
      <w:r w:rsidRPr="00575074">
        <w:t>50</w:t>
      </w:r>
      <w:r w:rsidRPr="00575074">
        <w:t>为单位的金额</w:t>
      </w:r>
      <w:r w:rsidRPr="00575074">
        <w:t>”</w:t>
      </w:r>
      <w:r w:rsidRPr="00575074">
        <w:t>；</w:t>
      </w:r>
    </w:p>
    <w:p w:rsidR="00575074" w:rsidRPr="00575074" w:rsidRDefault="00575074" w:rsidP="00575074">
      <w:r w:rsidRPr="00575074">
        <w:t xml:space="preserve">c)   </w:t>
      </w:r>
      <w:r w:rsidRPr="00575074">
        <w:t>如果用户在</w:t>
      </w:r>
      <w:r w:rsidRPr="00575074">
        <w:t>24</w:t>
      </w:r>
      <w:r w:rsidRPr="00575074">
        <w:t>小时内提取的金额大于</w:t>
      </w:r>
      <w:r w:rsidRPr="00575074">
        <w:t>4500RMB</w:t>
      </w:r>
      <w:r w:rsidRPr="00575074">
        <w:t>，则</w:t>
      </w:r>
      <w:r w:rsidRPr="00575074">
        <w:t>ATM</w:t>
      </w:r>
      <w:r w:rsidRPr="00575074">
        <w:t>提款机提示用户，</w:t>
      </w:r>
      <w:r w:rsidRPr="00575074">
        <w:t>“24</w:t>
      </w:r>
      <w:r w:rsidRPr="00575074">
        <w:t>小时内只能提取</w:t>
      </w:r>
      <w:r w:rsidRPr="00575074">
        <w:t>4500RMB</w:t>
      </w:r>
      <w:r w:rsidRPr="00575074">
        <w:t>，请重新输入提款金额</w:t>
      </w:r>
      <w:r w:rsidRPr="00575074">
        <w:t>”</w:t>
      </w:r>
      <w:r w:rsidRPr="00575074">
        <w:t>输入提取的金额超过了系统的设定的限制</w:t>
      </w:r>
      <w:r w:rsidRPr="00575074">
        <w:t xml:space="preserve"> </w:t>
      </w:r>
      <w:r w:rsidRPr="00575074">
        <w:t>；</w:t>
      </w:r>
    </w:p>
    <w:p w:rsidR="00575074" w:rsidRPr="00575074" w:rsidRDefault="00575074" w:rsidP="00575074">
      <w:r w:rsidRPr="00575074">
        <w:t xml:space="preserve">d)   </w:t>
      </w:r>
      <w:r w:rsidRPr="00575074">
        <w:t>如果用户输入正确的提款金额，</w:t>
      </w:r>
      <w:r w:rsidRPr="00575074">
        <w:t>ATM</w:t>
      </w:r>
      <w:r w:rsidRPr="00575074">
        <w:t>提款机提示用户确认后，用户取消提款，则</w:t>
      </w:r>
      <w:r w:rsidRPr="00575074">
        <w:t>ATM</w:t>
      </w:r>
      <w:r w:rsidRPr="00575074">
        <w:t>提款机自动退出该银行卡；</w:t>
      </w:r>
    </w:p>
    <w:p w:rsidR="00575074" w:rsidRPr="00575074" w:rsidRDefault="00575074" w:rsidP="00575074">
      <w:r w:rsidRPr="00575074">
        <w:t xml:space="preserve">e)   </w:t>
      </w:r>
      <w:r w:rsidRPr="00575074">
        <w:t>如果</w:t>
      </w:r>
      <w:r w:rsidRPr="00575074">
        <w:t>ATM</w:t>
      </w:r>
      <w:r w:rsidRPr="00575074">
        <w:t>提款机中余额不足，则提示用户，</w:t>
      </w:r>
      <w:r w:rsidRPr="00575074">
        <w:t>“</w:t>
      </w:r>
      <w:r w:rsidRPr="00575074">
        <w:t>抱歉，</w:t>
      </w:r>
      <w:r w:rsidRPr="00575074">
        <w:t>ATM</w:t>
      </w:r>
      <w:r w:rsidRPr="00575074">
        <w:t>提款机中余额不足</w:t>
      </w:r>
      <w:r w:rsidRPr="00575074">
        <w:t>”</w:t>
      </w:r>
      <w:r w:rsidRPr="00575074">
        <w:t>，</w:t>
      </w:r>
      <w:r w:rsidRPr="00575074">
        <w:t>3</w:t>
      </w:r>
      <w:r w:rsidRPr="00575074">
        <w:t>秒钟后，自动退出银行卡。</w:t>
      </w:r>
    </w:p>
    <w:p w:rsidR="00575074" w:rsidRPr="00575074" w:rsidRDefault="00575074" w:rsidP="00575074">
      <w:pPr>
        <w:numPr>
          <w:ilvl w:val="0"/>
          <w:numId w:val="8"/>
        </w:numPr>
      </w:pPr>
      <w:r w:rsidRPr="00575074">
        <w:t>在基本事件流</w:t>
      </w:r>
      <w:r w:rsidRPr="00575074">
        <w:t>4</w:t>
      </w:r>
      <w:r w:rsidRPr="00575074">
        <w:t>中：</w:t>
      </w:r>
    </w:p>
    <w:p w:rsidR="00575074" w:rsidRPr="00575074" w:rsidRDefault="00575074" w:rsidP="00575074">
      <w:r w:rsidRPr="00575074">
        <w:t xml:space="preserve">a)   </w:t>
      </w:r>
      <w:r w:rsidRPr="00575074">
        <w:t>如果用户银行户头中的存款小于提款金额，则提示用户</w:t>
      </w:r>
      <w:r w:rsidRPr="00575074">
        <w:t>“</w:t>
      </w:r>
      <w:r w:rsidRPr="00575074">
        <w:t>抱歉，您的存款余额不足！</w:t>
      </w:r>
      <w:r w:rsidRPr="00575074">
        <w:t>”</w:t>
      </w:r>
      <w:r w:rsidRPr="00575074">
        <w:t>，</w:t>
      </w:r>
      <w:r w:rsidRPr="00575074">
        <w:t>3</w:t>
      </w:r>
      <w:r w:rsidRPr="00575074">
        <w:t>秒钟后，自动退出银行卡；</w:t>
      </w:r>
    </w:p>
    <w:p w:rsidR="00575074" w:rsidRPr="00575074" w:rsidRDefault="00575074" w:rsidP="00575074">
      <w:pPr>
        <w:numPr>
          <w:ilvl w:val="0"/>
          <w:numId w:val="9"/>
        </w:numPr>
      </w:pPr>
      <w:r w:rsidRPr="00575074">
        <w:t>在基本事件流</w:t>
      </w:r>
      <w:r w:rsidRPr="00575074">
        <w:t>5</w:t>
      </w:r>
      <w:r w:rsidRPr="00575074">
        <w:t>中：</w:t>
      </w:r>
    </w:p>
    <w:p w:rsidR="00575074" w:rsidRPr="00575074" w:rsidRDefault="00575074" w:rsidP="00575074">
      <w:r w:rsidRPr="00575074">
        <w:t xml:space="preserve">a)   </w:t>
      </w:r>
      <w:r w:rsidRPr="00575074">
        <w:t>如果用户没有取走现金，或者没有拔出银行卡，</w:t>
      </w:r>
      <w:r w:rsidRPr="00575074">
        <w:t>ATM</w:t>
      </w:r>
      <w:r w:rsidRPr="00575074">
        <w:t>提款机不做任何提示，直接恢复到界面的初始状态</w:t>
      </w:r>
      <w:r w:rsidRPr="00575074">
        <w:t>;</w:t>
      </w:r>
    </w:p>
    <w:p w:rsidR="00575074" w:rsidRPr="00575074" w:rsidRDefault="00575074" w:rsidP="00575074">
      <w:r w:rsidRPr="00575074">
        <w:t> </w:t>
      </w:r>
    </w:p>
    <w:p w:rsidR="00575074" w:rsidRPr="00575074" w:rsidRDefault="00575074" w:rsidP="00575074">
      <w:r w:rsidRPr="00575074">
        <w:rPr>
          <w:b/>
          <w:bCs/>
        </w:rPr>
        <w:t>场景法</w:t>
      </w:r>
      <w:r w:rsidRPr="00575074">
        <w:rPr>
          <w:b/>
          <w:bCs/>
        </w:rPr>
        <w:t>--</w:t>
      </w:r>
      <w:r w:rsidRPr="00575074">
        <w:rPr>
          <w:b/>
          <w:bCs/>
        </w:rPr>
        <w:t>分析过程</w:t>
      </w:r>
    </w:p>
    <w:p w:rsidR="00575074" w:rsidRPr="00575074" w:rsidRDefault="00575074" w:rsidP="00575074">
      <w:r w:rsidRPr="00575074">
        <w:rPr>
          <w:b/>
          <w:bCs/>
        </w:rPr>
        <w:lastRenderedPageBreak/>
        <w:drawing>
          <wp:inline distT="0" distB="0" distL="0" distR="0">
            <wp:extent cx="5295900" cy="4543425"/>
            <wp:effectExtent l="0" t="0" r="0" b="9525"/>
            <wp:docPr id="2" name="图片 2" descr="http://pic002.cnblogs.com/images/2010/164992/20101201120843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002.cnblogs.com/images/2010/164992/201012011208432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074" w:rsidRPr="00575074" w:rsidRDefault="00575074" w:rsidP="00575074">
      <w:r w:rsidRPr="00575074">
        <w:drawing>
          <wp:inline distT="0" distB="0" distL="0" distR="0">
            <wp:extent cx="5153025" cy="3990975"/>
            <wp:effectExtent l="0" t="0" r="9525" b="9525"/>
            <wp:docPr id="1" name="图片 1" descr="http://pic002.cnblogs.com/images/2010/164992/20101201120901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002.cnblogs.com/images/2010/164992/201012011209017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074" w:rsidRPr="00575074" w:rsidRDefault="00575074" w:rsidP="00575074">
      <w:r w:rsidRPr="00575074">
        <w:lastRenderedPageBreak/>
        <w:t> </w:t>
      </w:r>
    </w:p>
    <w:p w:rsidR="00575074" w:rsidRPr="00575074" w:rsidRDefault="00575074" w:rsidP="00575074">
      <w:r w:rsidRPr="00575074">
        <w:t> </w:t>
      </w:r>
    </w:p>
    <w:p w:rsidR="00575074" w:rsidRPr="00575074" w:rsidRDefault="00575074" w:rsidP="00575074">
      <w:pPr>
        <w:numPr>
          <w:ilvl w:val="0"/>
          <w:numId w:val="10"/>
        </w:numPr>
      </w:pPr>
      <w:r w:rsidRPr="00575074">
        <w:t>总结</w:t>
      </w:r>
    </w:p>
    <w:p w:rsidR="00575074" w:rsidRPr="00575074" w:rsidRDefault="00575074" w:rsidP="00575074">
      <w:r w:rsidRPr="00575074">
        <w:t xml:space="preserve">1)      </w:t>
      </w:r>
      <w:r w:rsidRPr="00575074">
        <w:t>流程图可以参考需求规格说明书中的相关流程图</w:t>
      </w:r>
    </w:p>
    <w:p w:rsidR="00575074" w:rsidRPr="00575074" w:rsidRDefault="00575074" w:rsidP="00575074">
      <w:r w:rsidRPr="00575074">
        <w:t xml:space="preserve">2)      </w:t>
      </w:r>
      <w:r w:rsidRPr="00575074">
        <w:t>如果没有需求文档</w:t>
      </w:r>
      <w:r w:rsidRPr="00575074">
        <w:t>,</w:t>
      </w:r>
      <w:r w:rsidRPr="00575074">
        <w:t>和需求和开发沟通</w:t>
      </w:r>
      <w:r w:rsidRPr="00575074">
        <w:t>,</w:t>
      </w:r>
      <w:r w:rsidRPr="00575074">
        <w:t>确保了解被测试软件的流程</w:t>
      </w:r>
    </w:p>
    <w:p w:rsidR="00575074" w:rsidRPr="00575074" w:rsidRDefault="00575074" w:rsidP="00575074">
      <w:r w:rsidRPr="00575074">
        <w:t xml:space="preserve">3)      </w:t>
      </w:r>
      <w:r w:rsidRPr="00575074">
        <w:t>流程有大流程和小流程</w:t>
      </w:r>
      <w:r w:rsidRPr="00575074">
        <w:t>,</w:t>
      </w:r>
      <w:r w:rsidRPr="00575074">
        <w:t>大流程是指大功能的跳转</w:t>
      </w:r>
      <w:r w:rsidRPr="00575074">
        <w:t>,</w:t>
      </w:r>
      <w:r w:rsidRPr="00575074">
        <w:t>小流程是指功能内的调整</w:t>
      </w:r>
      <w:r w:rsidRPr="00575074">
        <w:t>,</w:t>
      </w:r>
      <w:r w:rsidRPr="00575074">
        <w:t>大小流程需要都被覆盖到</w:t>
      </w:r>
      <w:r w:rsidRPr="00575074">
        <w:t>.</w:t>
      </w:r>
    </w:p>
    <w:p w:rsidR="00575074" w:rsidRPr="00575074" w:rsidRDefault="00575074" w:rsidP="00575074">
      <w:r w:rsidRPr="00575074">
        <w:t> </w:t>
      </w:r>
    </w:p>
    <w:p w:rsidR="00575074" w:rsidRPr="00575074" w:rsidRDefault="00575074" w:rsidP="00575074">
      <w:r w:rsidRPr="00575074">
        <w:t>不断的总结，才能不断的提高；不断的思考，才能不断的进步！</w:t>
      </w:r>
    </w:p>
    <w:p w:rsidR="00AF6BEF" w:rsidRPr="00575074" w:rsidRDefault="00AF6BEF">
      <w:bookmarkStart w:id="0" w:name="_GoBack"/>
      <w:bookmarkEnd w:id="0"/>
    </w:p>
    <w:sectPr w:rsidR="00AF6BEF" w:rsidRPr="005750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17BBD"/>
    <w:multiLevelType w:val="multilevel"/>
    <w:tmpl w:val="BE0A0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F97D9A"/>
    <w:multiLevelType w:val="multilevel"/>
    <w:tmpl w:val="C520E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583647"/>
    <w:multiLevelType w:val="multilevel"/>
    <w:tmpl w:val="F092C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D1772C"/>
    <w:multiLevelType w:val="multilevel"/>
    <w:tmpl w:val="38928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B30E3F"/>
    <w:multiLevelType w:val="multilevel"/>
    <w:tmpl w:val="96C2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513198"/>
    <w:multiLevelType w:val="multilevel"/>
    <w:tmpl w:val="B20AC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F43C33"/>
    <w:multiLevelType w:val="multilevel"/>
    <w:tmpl w:val="5BC4C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F53CD5"/>
    <w:multiLevelType w:val="multilevel"/>
    <w:tmpl w:val="D38E8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2E212C"/>
    <w:multiLevelType w:val="multilevel"/>
    <w:tmpl w:val="7F0EA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242309"/>
    <w:multiLevelType w:val="multilevel"/>
    <w:tmpl w:val="92FEA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5"/>
  </w:num>
  <w:num w:numId="5">
    <w:abstractNumId w:val="9"/>
  </w:num>
  <w:num w:numId="6">
    <w:abstractNumId w:val="2"/>
  </w:num>
  <w:num w:numId="7">
    <w:abstractNumId w:val="1"/>
  </w:num>
  <w:num w:numId="8">
    <w:abstractNumId w:val="6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074"/>
    <w:rsid w:val="00575074"/>
    <w:rsid w:val="00AF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2A981C-7C33-408B-849E-30DBEA83D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50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20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96770">
              <w:marLeft w:val="-4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3560">
                  <w:marLeft w:val="4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15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00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18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102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000000"/>
                                    <w:right w:val="none" w:sz="0" w:space="0" w:color="auto"/>
                                  </w:divBdr>
                                  <w:divsChild>
                                    <w:div w:id="184412126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382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89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7520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zcs</dc:creator>
  <cp:keywords/>
  <dc:description/>
  <cp:lastModifiedBy>zcs</cp:lastModifiedBy>
  <cp:revision>1</cp:revision>
  <dcterms:created xsi:type="dcterms:W3CDTF">2017-11-01T07:57:00Z</dcterms:created>
  <dcterms:modified xsi:type="dcterms:W3CDTF">2017-11-01T07:57:00Z</dcterms:modified>
</cp:coreProperties>
</file>