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9E" w:rsidRDefault="00A85FDF" w:rsidP="00A85FDF">
      <w:pPr>
        <w:jc w:val="both"/>
      </w:pPr>
      <w:r>
        <w:t>Things to leave in 2017</w:t>
      </w:r>
      <w:bookmarkStart w:id="0" w:name="_GoBack"/>
      <w:bookmarkEnd w:id="0"/>
    </w:p>
    <w:p w:rsidR="00A85FDF" w:rsidRDefault="00A85FDF" w:rsidP="00A85FDF">
      <w:pPr>
        <w:pStyle w:val="ListParagraph"/>
        <w:numPr>
          <w:ilvl w:val="0"/>
          <w:numId w:val="1"/>
        </w:numPr>
        <w:jc w:val="both"/>
      </w:pPr>
      <w:r>
        <w:t>Stop spending time too much</w:t>
      </w:r>
    </w:p>
    <w:p w:rsidR="00A85FDF" w:rsidRDefault="00A85FDF" w:rsidP="00A85FDF">
      <w:pPr>
        <w:pStyle w:val="ListParagraph"/>
        <w:numPr>
          <w:ilvl w:val="0"/>
          <w:numId w:val="1"/>
        </w:numPr>
        <w:jc w:val="both"/>
      </w:pPr>
      <w:r>
        <w:t>Stop being with negative relationships</w:t>
      </w:r>
    </w:p>
    <w:p w:rsidR="00A85FDF" w:rsidRDefault="00A85FDF" w:rsidP="00A85FDF">
      <w:pPr>
        <w:pStyle w:val="ListParagraph"/>
        <w:numPr>
          <w:ilvl w:val="0"/>
          <w:numId w:val="1"/>
        </w:numPr>
        <w:jc w:val="both"/>
      </w:pPr>
      <w:r>
        <w:t>Stop being emotional sense</w:t>
      </w:r>
    </w:p>
    <w:p w:rsidR="00A85FDF" w:rsidRDefault="00A85FDF"/>
    <w:sectPr w:rsidR="00A8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A468C"/>
    <w:multiLevelType w:val="hybridMultilevel"/>
    <w:tmpl w:val="74C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6B"/>
    <w:rsid w:val="005F429E"/>
    <w:rsid w:val="00A85FDF"/>
    <w:rsid w:val="00E0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2017-12-28T09:05:00Z</dcterms:created>
  <dcterms:modified xsi:type="dcterms:W3CDTF">2017-12-28T09:09:00Z</dcterms:modified>
</cp:coreProperties>
</file>