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6"/>
        <w:spacing w:before="21551" w:after="0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9" wp14:anchorId="38D8D807">
                <wp:simplePos x="0" y="0"/>
                <wp:positionH relativeFrom="margin">
                  <wp:posOffset>-806450</wp:posOffset>
                </wp:positionH>
                <wp:positionV relativeFrom="paragraph">
                  <wp:posOffset>635</wp:posOffset>
                </wp:positionV>
                <wp:extent cx="7462520" cy="9898380"/>
                <wp:effectExtent l="0" t="0" r="6350" b="8890"/>
                <wp:wrapTopAndBottom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720" cy="989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  <w:pict>
                                <v:shapetype id="shapetype_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shape_0" stroked="f" style="position:absolute;margin-left:0pt;margin-top:-243.65pt;width:327.55pt;height:243.55pt;mso-position-vertical:top" type="shapetype_75">
                                  <v:imagedata r:id="rId2" o:detectmouseclick="t"/>
                                  <w10:wrap type="none"/>
                                  <v:stroke color="#3465a4" joinstyle="round" endcap="flat"/>
                                </v:shape>
                              </w:pic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  <mc:AlternateContent>
                                <mc:Choice Requires="wps">
                                  <w:drawing>
                                    <wp:inline distT="0" distB="0" distL="114300" distR="114300">
                                      <wp:extent cx="7204710" cy="118110"/>
                                      <wp:effectExtent l="0" t="0" r="0" b="0"/>
                                      <wp:docPr id="4" name=""/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/>
                                            <wps:nvSpPr>
                                              <wps:cNvPr id="0" name="Rectangle 1"/>
                                              <wps:cNvSpPr/>
                                            </wps:nvSpPr>
                                            <wps:spPr>
                                              <a:xfrm>
                                                <a:off x="0" y="0"/>
                                                <a:ext cx="7203960" cy="117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2e74b5"/>
                                              </a:solidFill>
                                              <a:ln>
                                                <a:noFill/>
                                              </a:ln>
                                            </wps:spPr>
                                            <wps:bodyPr/>
                                          </wps:wsp>
                                        </a:graphicData>
                                      </a:graphic>
                                      <wp14:sizeRelH relativeFrom="page">
                                        <wp14:pctWidth>99000</wp14:pctWidth>
                                      </wp14:sizeRelH>
                                    </wp:inline>
                                  </w:drawing>
                                </mc:Choice>
                                <mc:Fallback>
                                  <w:pict>
                                    <v:rect id="shape_0" fillcolor="#2e74b5" stroked="f" style="position:absolute;margin-left:0pt;margin-top:-9.3pt;width:567.2pt;height:9.2pt;mso-position-vertical:top">
                                      <w10:wrap type="none"/>
                                      <v:fill o:detectmouseclick="t" type="solid" color2="#d18b4a"/>
                                      <v:stroke color="#3465a4" joinstyle="round" endcap="flat"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Heading1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-63.5pt;margin-top:0.05pt;width:587.5pt;height:779.3pt;mso-position-horizontal-relative:margin" wp14:anchorId="38D8D807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  <w:pict>
                          <v:shape id="shape_0" stroked="f" style="position:absolute;margin-left:0pt;margin-top:-243.65pt;width:327.55pt;height:243.55pt;mso-position-vertical:top" type="shapetype_75">
                            <v:imagedata r:id="rId2" o:detectmouseclick="t"/>
                            <w10:wrap type="none"/>
                            <v:stroke color="#3465a4" joinstyle="round" endcap="flat"/>
                          </v:shape>
                        </w:pic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  <mc:AlternateContent>
                          <mc:Choice Requires="wps">
                            <w:drawing>
                              <wp:inline distT="0" distB="0" distL="114300" distR="114300">
                                <wp:extent cx="7204710" cy="118110"/>
                                <wp:effectExtent l="0" t="0" r="0" b="0"/>
                                <wp:docPr id="6" name=""/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/>
                                      <wps:nvSpPr>
                                        <wps:cNvPr id="1" name="Rectangle 1"/>
                                        <wps:cNvSpPr/>
                                      </wps:nvSpPr>
                                      <wps:spPr>
                                        <a:xfrm>
                                          <a:off x="0" y="0"/>
                                          <a:ext cx="7203960" cy="1173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2e74b5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bodyPr/>
                                    </wps:wsp>
                                  </a:graphicData>
                                </a:graphic>
                                <wp14:sizeRelH relativeFrom="page">
                                  <wp14:pctWidth>99000</wp14:pctWidth>
                                </wp14:sizeRelH>
                              </wp:inline>
                            </w:drawing>
                          </mc:Choice>
                          <mc:Fallback>
                            <w:pict>
                              <v:rect id="shape_0" fillcolor="#2e74b5" stroked="f" style="position:absolute;margin-left:0pt;margin-top:-9.3pt;width:567.2pt;height:9.2pt;mso-position-vertical:top">
                                <w10:wrap type="none"/>
                                <v:fill o:detectmouseclick="t" type="solid" color2="#d18b4a"/>
                                <v:stroke color="#3465a4" joinstyle="round" endcap="flat"/>
                              </v:rect>
                            </w:pict>
                          </mc:Fallback>
                        </mc:AlternateConten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Heading1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 wp14:anchorId="648D2410">
                <wp:simplePos x="0" y="0"/>
                <wp:positionH relativeFrom="margin">
                  <wp:align>center</wp:align>
                </wp:positionH>
                <wp:positionV relativeFrom="paragraph">
                  <wp:posOffset>5064760</wp:posOffset>
                </wp:positionV>
                <wp:extent cx="4725035" cy="3787775"/>
                <wp:effectExtent l="0" t="0" r="0" b="4445"/>
                <wp:wrapNone/>
                <wp:docPr id="7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280" cy="37872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Öğrencinin;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ab/>
                              <w:t xml:space="preserve">ADI: Maya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FFFFFF" w:themeColor="background1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ab/>
                              <w:t>SOYADI: KarahBala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ab/>
                              <w:t>NO:152122114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ab/>
                              <w:t>BÖLÜM:Bilgisayar Müh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Projenin;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ab/>
                              <w:t>KONUSU: Connect Four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Dersin;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ab/>
                              <w:t>ADI: Bilgisayar Ağları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ab/>
                              <w:t>EĞİTMEN: Prof. Dr. Ali Yılmaz ÇAMURCU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                               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Arş. Gör. Samet KAYA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stroked="f" style="position:absolute;margin-left:40.8pt;margin-top:398.8pt;width:371.95pt;height:298.15pt;mso-position-horizontal:center;mso-position-horizontal-relative:margin" wp14:anchorId="648D2410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Öğrencinin;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ab/>
                        <w:t xml:space="preserve">ADI: Maya </w:t>
                      </w:r>
                    </w:p>
                    <w:p>
                      <w:pPr>
                        <w:pStyle w:val="FrameContents"/>
                        <w:rPr>
                          <w:color w:val="FFFFFF" w:themeColor="background1"/>
                          <w:lang w:val="en-US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ab/>
                        <w:t>SOYADI: KarahBala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ab/>
                        <w:t>NO:152122114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ab/>
                        <w:t>BÖLÜM:Bilgisayar Müh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Projenin;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ab/>
                        <w:t>KONUSU: Connect Four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Dersin;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ab/>
                        <w:t>ADI: Bilgisayar Ağları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ab/>
                        <w:t>EĞİTMEN: Prof. Dr. Ali Yılmaz ÇAMURCU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 xml:space="preserve">                                 </w:t>
                      </w:r>
                      <w:r>
                        <w:rPr>
                          <w:color w:val="000000"/>
                          <w:lang w:val="en-US"/>
                        </w:rPr>
                        <w:t>Arş. Gör. Samet KAYA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sdt>
      <w:sdtPr>
        <w:docPartObj>
          <w:docPartGallery w:val="Table of Contents"/>
          <w:docPartUnique w:val="true"/>
        </w:docPartObj>
        <w:id w:val="935594256"/>
      </w:sdtPr>
      <w:sdtContent>
        <w:p>
          <w:pPr>
            <w:pStyle w:val="TOCHeading"/>
            <w:jc w:val="center"/>
            <w:rPr/>
          </w:pPr>
          <w:r>
            <w:rPr/>
            <w:t>İçindekiler</w:t>
          </w:r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lang w:eastAsia="tr-TR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476139805">
            <w:r>
              <w:rPr>
                <w:webHidden/>
                <w:rStyle w:val="IndexLink"/>
                <w:lang w:val="en-US"/>
              </w:rPr>
              <w:t>1-</w:t>
            </w:r>
            <w:r>
              <w:rPr>
                <w:rStyle w:val="IndexLink"/>
                <w:rFonts w:eastAsia="" w:eastAsiaTheme="minorEastAsia"/>
                <w:lang w:eastAsia="tr-TR"/>
              </w:rPr>
              <w:tab/>
            </w:r>
            <w:r>
              <w:rPr>
                <w:rStyle w:val="IndexLink"/>
                <w:lang w:val="en-US"/>
              </w:rPr>
              <w:t>Özet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_Toc476139805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lang w:eastAsia="tr-TR"/>
            </w:rPr>
          </w:pPr>
          <w:hyperlink w:anchor="_Toc476139806">
            <w:r>
              <w:rPr>
                <w:webHidden/>
                <w:rStyle w:val="IndexLink"/>
                <w:lang w:val="en-US"/>
              </w:rPr>
              <w:t>2-</w:t>
            </w:r>
            <w:r>
              <w:rPr>
                <w:rStyle w:val="IndexLink"/>
                <w:rFonts w:eastAsia="" w:eastAsiaTheme="minorEastAsia"/>
                <w:lang w:eastAsia="tr-TR"/>
              </w:rPr>
              <w:tab/>
            </w:r>
            <w:r>
              <w:rPr>
                <w:rStyle w:val="IndexLink"/>
                <w:lang w:val="en-US"/>
              </w:rPr>
              <w:t>Proje Konusu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_Toc476139806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lang w:eastAsia="tr-TR"/>
            </w:rPr>
          </w:pPr>
          <w:hyperlink w:anchor="_Toc476139807">
            <w:r>
              <w:rPr>
                <w:webHidden/>
                <w:rStyle w:val="IndexLink"/>
                <w:lang w:val="en-US"/>
              </w:rPr>
              <w:t>3-</w:t>
            </w:r>
            <w:r>
              <w:rPr>
                <w:rStyle w:val="IndexLink"/>
                <w:rFonts w:eastAsia="" w:eastAsiaTheme="minorEastAsia"/>
                <w:lang w:eastAsia="tr-TR"/>
              </w:rPr>
              <w:tab/>
            </w:r>
            <w:r>
              <w:rPr>
                <w:rStyle w:val="IndexLink"/>
                <w:lang w:val="en-US"/>
              </w:rPr>
              <w:t>Proje İş Akış Şeması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_Toc476139807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lang w:eastAsia="tr-TR"/>
            </w:rPr>
          </w:pPr>
          <w:hyperlink w:anchor="_Toc476139808">
            <w:r>
              <w:rPr>
                <w:webHidden/>
                <w:rStyle w:val="IndexLink"/>
                <w:lang w:val="en-US"/>
              </w:rPr>
              <w:t>4-</w:t>
            </w:r>
            <w:r>
              <w:rPr>
                <w:rStyle w:val="IndexLink"/>
                <w:rFonts w:eastAsia="" w:eastAsiaTheme="minorEastAsia"/>
                <w:lang w:eastAsia="tr-TR"/>
              </w:rPr>
              <w:tab/>
            </w:r>
            <w:r>
              <w:rPr>
                <w:rStyle w:val="IndexLink"/>
                <w:lang w:val="en-US"/>
              </w:rPr>
              <w:t>Proje Tasarım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_Toc476139808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lang w:eastAsia="tr-TR"/>
            </w:rPr>
          </w:pPr>
          <w:hyperlink w:anchor="_Toc476139809">
            <w:r>
              <w:rPr>
                <w:webHidden/>
                <w:rStyle w:val="IndexLink"/>
                <w:lang w:val="en-US"/>
              </w:rPr>
              <w:t>5-</w:t>
            </w:r>
            <w:r>
              <w:rPr>
                <w:rStyle w:val="IndexLink"/>
                <w:rFonts w:eastAsia="" w:eastAsiaTheme="minorEastAsia"/>
                <w:lang w:eastAsia="tr-TR"/>
              </w:rPr>
              <w:tab/>
            </w:r>
            <w:r>
              <w:rPr>
                <w:rStyle w:val="IndexLink"/>
                <w:lang w:val="en-US"/>
              </w:rPr>
              <w:t>Proje Çıktıları ve Başarı Ölçütleri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_Toc476139809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lang w:eastAsia="tr-TR"/>
            </w:rPr>
          </w:pPr>
          <w:hyperlink w:anchor="_Toc476139810">
            <w:r>
              <w:rPr>
                <w:webHidden/>
                <w:rStyle w:val="IndexLink"/>
                <w:lang w:val="en-US"/>
              </w:rPr>
              <w:t>6-</w:t>
            </w:r>
            <w:r>
              <w:rPr>
                <w:rStyle w:val="IndexLink"/>
                <w:rFonts w:eastAsia="" w:eastAsiaTheme="minorEastAsia"/>
                <w:lang w:eastAsia="tr-TR"/>
              </w:rPr>
              <w:tab/>
            </w:r>
            <w:r>
              <w:rPr>
                <w:rStyle w:val="IndexLink"/>
                <w:lang w:val="en-US"/>
              </w:rPr>
              <w:t>Proje Süresince Yapılanlar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_Toc476139810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lang w:eastAsia="tr-TR"/>
            </w:rPr>
          </w:pPr>
          <w:hyperlink w:anchor="_Toc476139811">
            <w:r>
              <w:rPr>
                <w:webHidden/>
                <w:rStyle w:val="IndexLink"/>
                <w:lang w:val="en-US"/>
              </w:rPr>
              <w:t>7-</w:t>
            </w:r>
            <w:r>
              <w:rPr>
                <w:rStyle w:val="IndexLink"/>
                <w:rFonts w:eastAsia="" w:eastAsiaTheme="minorEastAsia"/>
                <w:lang w:eastAsia="tr-TR"/>
              </w:rPr>
              <w:tab/>
            </w:r>
            <w:r>
              <w:rPr>
                <w:rStyle w:val="IndexLink"/>
                <w:lang w:val="en-US"/>
              </w:rPr>
              <w:t>Ek Açıklamalar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_Toc476139811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>
              <w:rFonts w:eastAsia="" w:eastAsiaTheme="minorEastAsia"/>
              <w:lang w:eastAsia="tr-TR"/>
            </w:rPr>
          </w:pPr>
          <w:hyperlink w:anchor="_Toc476139812">
            <w:r>
              <w:rPr>
                <w:webHidden/>
                <w:rStyle w:val="IndexLink"/>
                <w:lang w:val="en-US"/>
              </w:rPr>
              <w:t>8-</w:t>
            </w:r>
            <w:r>
              <w:rPr>
                <w:rStyle w:val="IndexLink"/>
                <w:rFonts w:eastAsia="" w:eastAsiaTheme="minorEastAsia"/>
                <w:lang w:eastAsia="tr-TR"/>
              </w:rPr>
              <w:tab/>
            </w:r>
            <w:r>
              <w:rPr>
                <w:rStyle w:val="IndexLink"/>
                <w:lang w:val="en-US"/>
              </w:rPr>
              <w:t>Kaynakça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_Toc476139812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numPr>
          <w:ilvl w:val="0"/>
          <w:numId w:val="1"/>
        </w:numPr>
        <w:rPr>
          <w:lang w:val="en-US"/>
        </w:rPr>
      </w:pPr>
      <w:bookmarkStart w:id="0" w:name="_Toc476139805"/>
      <w:r>
        <w:rPr>
          <w:lang w:val="en-US"/>
        </w:rPr>
        <w:t>Özet</w:t>
      </w:r>
      <w:bookmarkEnd w:id="0"/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</w:t>
      </w:r>
      <w:r>
        <w:rPr>
          <w:sz w:val="24"/>
          <w:szCs w:val="24"/>
          <w:lang w:val="en-US"/>
        </w:rPr>
        <w:t>Hedef 4 oyunun  server client taraflarından oluşmaktadır.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       </w:t>
      </w:r>
      <w:r>
        <w:rPr>
          <w:sz w:val="24"/>
          <w:szCs w:val="24"/>
          <w:lang w:val="en-US"/>
        </w:rPr>
        <w:t>Server iki oyuncuya hizmet vererek iletişimlerini sağlamaktadır.</w:t>
      </w:r>
    </w:p>
    <w:p>
      <w:pPr>
        <w:pStyle w:val="Normal"/>
        <w:rPr/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Belirlenen 6x7 (dinamik değiştirilebilir)taşlardan oluşan bir tahatada </w:t>
      </w:r>
    </w:p>
    <w:p>
      <w:pPr>
        <w:pStyle w:val="Normal"/>
        <w:rPr/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2 oyuncu ile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oynanır</w:t>
      </w:r>
    </w:p>
    <w:p>
      <w:pPr>
        <w:pStyle w:val="Normal"/>
        <w:rPr/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Amaç, aynı renkli dört oyun taşını yatay, dikey veya çapraz sıralayan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ilk oyuncu olmak.  </w:t>
      </w:r>
    </w:p>
    <w:p>
      <w:pPr>
        <w:pStyle w:val="Normal"/>
        <w:rPr/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Sırayla  taşlardan  birer tane alıp oyun tahtası üzerindeki deliklere</w:t>
      </w:r>
    </w:p>
    <w:p>
      <w:pPr>
        <w:pStyle w:val="Normal"/>
        <w:rPr/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atılır.  Bu şekilde taşlar bitene kadar  oyuna devam edilir</w:t>
      </w:r>
    </w:p>
    <w:p>
      <w:pPr>
        <w:pStyle w:val="Heading1"/>
        <w:numPr>
          <w:ilvl w:val="0"/>
          <w:numId w:val="1"/>
        </w:numPr>
        <w:rPr>
          <w:lang w:val="en-US"/>
        </w:rPr>
      </w:pPr>
      <w:bookmarkStart w:id="1" w:name="_Toc476139806"/>
      <w:r>
        <w:rPr>
          <w:lang w:val="en-US"/>
        </w:rPr>
        <w:t>Proje Konusu</w:t>
      </w:r>
      <w:bookmarkEnd w:id="1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ind w:left="36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bookmarkStart w:id="2" w:name="_GoBack"/>
      <w:bookmarkEnd w:id="2"/>
      <w:r>
        <w:rPr>
          <w:sz w:val="24"/>
          <w:szCs w:val="24"/>
          <w:lang w:val="en-US"/>
        </w:rPr>
        <w:t>Connect Four (Hede Dört)</w:t>
      </w:r>
    </w:p>
    <w:p>
      <w:pPr>
        <w:pStyle w:val="Heading1"/>
        <w:numPr>
          <w:ilvl w:val="0"/>
          <w:numId w:val="1"/>
        </w:numPr>
        <w:rPr>
          <w:lang w:val="en-US"/>
        </w:rPr>
      </w:pPr>
      <w:bookmarkStart w:id="3" w:name="_Toc476139807"/>
      <w:r>
        <w:rPr>
          <w:lang w:val="en-US"/>
        </w:rPr>
        <w:t>Proje İş Akış Şeması</w:t>
      </w:r>
      <w:bookmarkEnd w:id="3"/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3810" distL="0" distR="3810" simplePos="0" locked="0" layoutInCell="1" allowOverlap="1" relativeHeight="11">
            <wp:simplePos x="0" y="0"/>
            <wp:positionH relativeFrom="margin">
              <wp:align>center</wp:align>
            </wp:positionH>
            <wp:positionV relativeFrom="paragraph">
              <wp:posOffset>144780</wp:posOffset>
            </wp:positionV>
            <wp:extent cx="4663440" cy="3101340"/>
            <wp:effectExtent l="0" t="0" r="0" b="0"/>
            <wp:wrapSquare wrapText="largest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ind w:left="720" w:hanging="0"/>
        <w:rPr/>
      </w:pPr>
      <w:r>
        <w:rPr/>
      </w:r>
      <w:bookmarkStart w:id="4" w:name="_Toc476139808"/>
      <w:bookmarkStart w:id="5" w:name="_Toc476139808"/>
    </w:p>
    <w:p>
      <w:pPr>
        <w:pStyle w:val="Heading1"/>
        <w:numPr>
          <w:ilvl w:val="0"/>
          <w:numId w:val="1"/>
        </w:numPr>
        <w:rPr>
          <w:lang w:val="en-US"/>
        </w:rPr>
      </w:pPr>
      <w:bookmarkStart w:id="6" w:name="_Toc476139808"/>
      <w:r>
        <w:rPr>
          <w:lang w:val="en-US"/>
        </w:rPr>
        <w:t>Proje Tasarım</w:t>
      </w:r>
      <w:bookmarkEnd w:id="6"/>
    </w:p>
    <w:p>
      <w:pPr>
        <w:pStyle w:val="Normal"/>
        <w:rPr>
          <w:sz w:val="24"/>
          <w:szCs w:val="24"/>
          <w:lang w:val="en-US"/>
        </w:rPr>
      </w:pPr>
      <w:r>
        <w:rPr>
          <w:lang w:val="en-US"/>
        </w:rPr>
        <w:t xml:space="preserve">              </w:t>
      </w:r>
      <w:r>
        <w:rPr>
          <w:sz w:val="24"/>
          <w:szCs w:val="24"/>
          <w:lang w:val="en-US"/>
        </w:rPr>
        <w:t>Projenini arayüzleri java sawing  kullnarak gerçekleşilmişti.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Heading1"/>
        <w:numPr>
          <w:ilvl w:val="0"/>
          <w:numId w:val="1"/>
        </w:numPr>
        <w:rPr>
          <w:lang w:val="en-US"/>
        </w:rPr>
      </w:pPr>
      <w:bookmarkStart w:id="7" w:name="_Toc476139809"/>
      <w:r>
        <w:rPr>
          <w:lang w:val="en-US"/>
        </w:rPr>
        <w:t>Proje Çıktıları ve Başarı Ölçütleri</w:t>
      </w:r>
      <w:bookmarkEnd w:id="7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3764280</wp:posOffset>
            </wp:positionH>
            <wp:positionV relativeFrom="paragraph">
              <wp:posOffset>209550</wp:posOffset>
            </wp:positionV>
            <wp:extent cx="2588895" cy="2846070"/>
            <wp:effectExtent l="0" t="0" r="0" b="0"/>
            <wp:wrapSquare wrapText="largest"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616585</wp:posOffset>
            </wp:positionH>
            <wp:positionV relativeFrom="paragraph">
              <wp:posOffset>167005</wp:posOffset>
            </wp:positionV>
            <wp:extent cx="2423160" cy="2884805"/>
            <wp:effectExtent l="0" t="0" r="0" b="0"/>
            <wp:wrapSquare wrapText="largest"/>
            <wp:docPr id="1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numPr>
          <w:ilvl w:val="0"/>
          <w:numId w:val="1"/>
        </w:numPr>
        <w:rPr>
          <w:lang w:val="en-US"/>
        </w:rPr>
      </w:pPr>
      <w:bookmarkStart w:id="8" w:name="_Toc476139810"/>
      <w:r>
        <w:rPr>
          <w:lang w:val="en-US"/>
        </w:rPr>
        <w:t>Proje Süresince Yapılanlar</w:t>
      </w:r>
      <w:bookmarkEnd w:id="8"/>
    </w:p>
    <w:p>
      <w:pPr>
        <w:pStyle w:val="ListParagraph"/>
        <w:ind w:left="144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- 6*7 CirculerButton sınıfından türetilmiş buttonlardan iki boyutlu bir matris oluşturuldu</w:t>
      </w:r>
    </w:p>
    <w:p>
      <w:pPr>
        <w:pStyle w:val="ListParagraph"/>
        <w:ind w:left="144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ind w:left="144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Buttonlara colum,isEmpty ve color özellikleri kontrol amaciyle eklendi.</w:t>
      </w:r>
    </w:p>
    <w:p>
      <w:pPr>
        <w:pStyle w:val="ListParagraph"/>
        <w:ind w:left="144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oyuncu  start buttona bastığında servere bağlanıyor ve server bu oyuncu için sürekli hizmet verecek bir </w:t>
      </w:r>
      <w:bookmarkStart w:id="9" w:name="__DdeLink__621_3965297931"/>
      <w:r>
        <w:rPr>
          <w:sz w:val="28"/>
          <w:szCs w:val="28"/>
          <w:lang w:val="en-US"/>
        </w:rPr>
        <w:t>Sclient</w:t>
      </w:r>
      <w:bookmarkEnd w:id="9"/>
      <w:r>
        <w:rPr>
          <w:sz w:val="28"/>
          <w:szCs w:val="28"/>
          <w:lang w:val="en-US"/>
        </w:rPr>
        <w:t xml:space="preserve"> oluşturup sonra gelebilicek oyuncuları beklmeye dönuyor.</w:t>
      </w:r>
    </w:p>
    <w:p>
      <w:pPr>
        <w:pStyle w:val="ListParagraph"/>
        <w:ind w:left="144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Sclient  PairingThread çalıştırarak oyuncuyu başka bir oyuncu</w:t>
      </w:r>
    </w:p>
    <w:p>
      <w:pPr>
        <w:pStyle w:val="ListParagraph"/>
        <w:ind w:left="144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 rakip) ile eşleştirir.</w:t>
      </w:r>
    </w:p>
    <w:p>
      <w:pPr>
        <w:pStyle w:val="ListParagraph"/>
        <w:ind w:left="144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iki oyuncu bağlandığında  oyun başlatılır ve oyunculara farklı renkler atanır.</w:t>
      </w:r>
    </w:p>
    <w:p>
      <w:pPr>
        <w:pStyle w:val="ListParagraph"/>
        <w:ind w:left="144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-Oyunda iki tane temel ve sürekli çalışacak fonksiyon var </w:t>
      </w:r>
    </w:p>
    <w:p>
      <w:pPr>
        <w:pStyle w:val="ListParagraph"/>
        <w:ind w:left="144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>1.  oyuncu kendi hemlelerin  kontrolu</w:t>
      </w:r>
    </w:p>
    <w:p>
      <w:pPr>
        <w:pStyle w:val="ListParagraph"/>
        <w:ind w:left="144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>
        <w:rPr>
          <w:sz w:val="28"/>
          <w:szCs w:val="28"/>
          <w:lang w:val="en-US"/>
        </w:rPr>
        <w:t xml:space="preserve">tahtada her hangi bir button basıldığında tetiklenen  </w:t>
      </w:r>
    </w:p>
    <w:p>
      <w:pPr>
        <w:pStyle w:val="ListParagraph"/>
        <w:ind w:left="144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>
        <w:rPr>
          <w:sz w:val="28"/>
          <w:szCs w:val="28"/>
          <w:lang w:val="en-US"/>
        </w:rPr>
        <w:t>ActionListener ile yönetilir</w:t>
      </w:r>
    </w:p>
    <w:p>
      <w:pPr>
        <w:pStyle w:val="ListParagraph"/>
        <w:ind w:left="144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  <w:lang w:val="en-US"/>
        </w:rPr>
        <w:t>2.  rekibin hamlelerin kontrolu</w:t>
      </w:r>
    </w:p>
    <w:p>
      <w:pPr>
        <w:pStyle w:val="ListParagraph"/>
        <w:ind w:left="144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>
        <w:rPr>
          <w:sz w:val="28"/>
          <w:szCs w:val="28"/>
          <w:lang w:val="en-US"/>
        </w:rPr>
        <w:t>rakibten gelen messagleri control thredi ile yönetilir</w:t>
      </w:r>
    </w:p>
    <w:p>
      <w:pPr>
        <w:pStyle w:val="ListParagraph"/>
        <w:ind w:left="144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ind w:left="144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- Oyunci bir hamle yaptığında gerçekleşen işlemler:</w:t>
      </w:r>
    </w:p>
    <w:p>
      <w:pPr>
        <w:pStyle w:val="ListParagraph"/>
        <w:ind w:left="144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 Fill metodu oyuncunu seçtiği colum numarası ile çağırılır ve seçilen columdaki bulunan ilk boş  delik oyuncu rengi ile doldurulur</w:t>
      </w:r>
    </w:p>
    <w:p>
      <w:pPr>
        <w:pStyle w:val="ListParagraph"/>
        <w:ind w:left="144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 Satır , sütün,çapraz  kontrol metodlar çağırılır</w:t>
      </w:r>
    </w:p>
    <w:p>
      <w:pPr>
        <w:pStyle w:val="ListParagraph"/>
        <w:ind w:left="144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*Hamle bilgileri message olarak rakipe gönderilir.</w:t>
      </w:r>
    </w:p>
    <w:p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- bir message oyuncudan rakipe göndermek için önce scliente </w:t>
      </w:r>
    </w:p>
    <w:p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gönderilmeli sonra sclient rekipe yönlendirir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r>
        <w:rPr>
          <w:sz w:val="28"/>
          <w:szCs w:val="28"/>
          <w:lang w:val="en-US"/>
        </w:rPr>
        <w:t xml:space="preserve">- oyunculardan birisi kazanması   ya da tahtanını  tüm deliklerin dolması  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>
        <w:rPr>
          <w:sz w:val="28"/>
          <w:szCs w:val="28"/>
          <w:lang w:val="en-US"/>
        </w:rPr>
        <w:t>ile oyun biter.</w:t>
      </w:r>
    </w:p>
    <w:p>
      <w:pPr>
        <w:pStyle w:val="Heading1"/>
        <w:numPr>
          <w:ilvl w:val="0"/>
          <w:numId w:val="1"/>
        </w:numPr>
        <w:rPr>
          <w:lang w:val="en-US"/>
        </w:rPr>
      </w:pPr>
      <w:bookmarkStart w:id="10" w:name="_Toc476139812"/>
      <w:r>
        <w:rPr>
          <w:lang w:val="en-US"/>
        </w:rPr>
        <w:t>Kaynakça</w:t>
      </w:r>
      <w:bookmarkEnd w:id="10"/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 xml:space="preserve">Server client bağlantıları için </w:t>
      </w:r>
      <w:hyperlink r:id="rId6">
        <w:r>
          <w:rPr>
            <w:rStyle w:val="InternetLink"/>
            <w:lang w:val="en-US"/>
          </w:rPr>
          <w:t>https://github.com/sametkaya/JanKenPon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lang w:val="en-US"/>
        </w:rPr>
        <w:t>circular button sınıfın kodları https://stackoverflow.com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6874" w:leader="none"/>
        </w:tabs>
        <w:rPr>
          <w:lang w:val="en-US"/>
        </w:rPr>
      </w:pPr>
      <w:r>
        <w:rPr>
          <w:lang w:val="en-US"/>
        </w:rPr>
        <w:tab/>
      </w:r>
    </w:p>
    <w:p>
      <w:pPr>
        <w:pStyle w:val="Normal"/>
        <w:tabs>
          <w:tab w:val="left" w:pos="6874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6874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6874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6874" w:leader="none"/>
        </w:tabs>
        <w:spacing w:before="0" w:after="160"/>
        <w:rPr/>
      </w:pPr>
      <w:r>
        <w:rPr/>
      </w:r>
    </w:p>
    <w:sectPr>
      <w:headerReference w:type="default" r:id="rId7"/>
      <w:type w:val="nextPage"/>
      <w:pgSz w:w="11906" w:h="16838"/>
      <w:pgMar w:left="1417" w:right="1417" w:header="708" w:top="765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Watermarks"/>
        <w:docPartUnique w:val="true"/>
      </w:docPartObj>
      <w:id w:val="248883274"/>
    </w:sdtPr>
    <w:sdtContent>
      <w:p>
        <w:pPr>
          <w:pStyle w:val="Header"/>
          <w:rPr/>
        </w:pPr>
        <w:r>
          <w:rPr/>
          <mc:AlternateContent>
            <mc:Choice Requires="wps">
              <w:drawing>
                <wp:anchor behindDoc="1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margin">
                    <wp:align>center</wp:align>
                  </wp:positionV>
                  <wp:extent cx="5761355" cy="4282440"/>
                  <wp:effectExtent l="0" t="0" r="0" b="0"/>
                  <wp:wrapNone/>
                  <wp:docPr id="12" name="WordPictureWatermark161102877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PictureWatermark161102877" descr=""/>
                          <pic:cNvPicPr/>
                        </pic:nvPicPr>
                        <pic:blipFill>
                          <a:blip r:embed="rId1"/>
                          <a:stretch/>
                        </pic:blipFill>
                        <pic:spPr>
                          <a:xfrm>
                            <a:off x="0" y="0"/>
                            <a:ext cx="5760720" cy="4281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mc:Choice>
            <mc:Fallback>
              <w:pict>
                <v:shape id="WordPictureWatermark161102877" o:spid="shape_0" stroked="f" style="position:absolute;margin-left:0pt;margin-top:192.8pt;width:453.55pt;height:337.1pt;mso-position-horizontal:center;mso-position-vertical:center;mso-position-vertical-relative:margin" type="shapetype_75">
                  <v:imagedata r:id="rId1" o:detectmouseclick="t"/>
                  <w10:wrap type="none"/>
                  <v:stroke color="#3465a4" joinstyle="round" endcap="flat"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tr-T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5a6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73e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73e"/>
    <w:pPr>
      <w:keepNext w:val="true"/>
      <w:keepLines/>
      <w:spacing w:before="40" w:after="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473e"/>
    <w:pPr>
      <w:keepNext w:val="true"/>
      <w:keepLines/>
      <w:spacing w:before="40" w:after="0"/>
      <w:outlineLvl w:val="3"/>
    </w:pPr>
    <w:rPr>
      <w:rFonts w:ascii="Calibri Light" w:hAnsi="Calibri Light" w:eastAsia="" w:cs="Times New Roman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55a6"/>
    <w:pPr>
      <w:keepNext w:val="true"/>
      <w:keepLines/>
      <w:spacing w:before="40" w:after="0"/>
      <w:outlineLvl w:val="4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755a6"/>
    <w:pPr>
      <w:keepNext w:val="true"/>
      <w:keepLines/>
      <w:spacing w:before="40" w:after="0"/>
      <w:outlineLvl w:val="5"/>
    </w:pPr>
    <w:rPr>
      <w:rFonts w:ascii="Calibri Light" w:hAnsi="Calibri Light" w:eastAsia="" w:cs="Times New Roman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05473e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5473e"/>
    <w:rPr>
      <w:rFonts w:ascii="Calibri Light" w:hAnsi="Calibri Light" w:eastAsia="" w:cs="Times New Roman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05473e"/>
    <w:rPr>
      <w:rFonts w:ascii="Calibri Light" w:hAnsi="Calibri Light" w:eastAsia="" w:cs="Times New Roman" w:asciiTheme="majorHAnsi" w:cstheme="majorBidi" w:eastAsiaTheme="majorEastAsia" w:hAnsiTheme="majorHAns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9755a6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755a6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9755a6"/>
    <w:rPr>
      <w:rFonts w:ascii="Calibri Light" w:hAnsi="Calibri Light" w:eastAsia="" w:cs="Times New Roman" w:asciiTheme="majorHAnsi" w:cstheme="majorBidi" w:eastAsiaTheme="majorEastAsia" w:hAnsiTheme="majorHAnsi"/>
      <w:color w:val="1F4D78" w:themeColor="accent1" w:themeShade="7f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65c7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65c7a"/>
    <w:rPr/>
  </w:style>
  <w:style w:type="character" w:styleId="InternetLink" w:customStyle="1">
    <w:name w:val="Internet Link"/>
    <w:basedOn w:val="DefaultParagraphFont"/>
    <w:uiPriority w:val="99"/>
    <w:unhideWhenUsed/>
    <w:rsid w:val="00976bf6"/>
    <w:rPr>
      <w:color w:val="0563C1" w:themeColor="hyperlink"/>
      <w:u w:val="single"/>
    </w:rPr>
  </w:style>
  <w:style w:type="character" w:styleId="ListLabel1">
    <w:name w:val="ListLabel 1"/>
    <w:qFormat/>
    <w:rPr>
      <w:lang w:val="en-U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65c7a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65c7a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WWNormalWeb1" w:customStyle="1">
    <w:name w:val="WW-Normal (Web)1"/>
    <w:basedOn w:val="Normal"/>
    <w:qFormat/>
    <w:rsid w:val="00fc4e47"/>
    <w:pPr>
      <w:spacing w:lineRule="auto" w:line="240" w:before="280" w:after="119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4e47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7c5de0"/>
    <w:pPr/>
    <w:rPr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7c5de0"/>
    <w:pPr>
      <w:spacing w:before="0" w:after="10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github.com/sametkaya/JanKenPon" TargetMode="External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93078-788C-47E1-9682-698FF5BBC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Application>LibreOffice/6.0.6.2$Linux_X86_64 LibreOffice_project/00m0$Build-2</Application>
  <Pages>6</Pages>
  <Words>335</Words>
  <Characters>2089</Characters>
  <CharactersWithSpaces>2593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2016-01-18T07:10:00Z</dcterms:created>
  <dc:creator>samet kaya</dc:creator>
  <dc:description/>
  <dc:language>en-US</dc:language>
  <cp:lastModifiedBy/>
  <dcterms:modified xsi:type="dcterms:W3CDTF">2019-04-09T21:11:32Z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