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7739" w14:textId="77777777" w:rsidR="009E4219" w:rsidRDefault="009E4219" w:rsidP="00536B3C">
      <w:pPr>
        <w:bidi/>
        <w:spacing w:after="60"/>
        <w:jc w:val="both"/>
        <w:rPr>
          <w:b/>
          <w:color w:val="087F8C"/>
          <w:sz w:val="44"/>
        </w:rPr>
      </w:pPr>
    </w:p>
    <w:p w14:paraId="2CB670A7" w14:textId="60BB59EB" w:rsidR="00B40AE5" w:rsidRDefault="00000000" w:rsidP="00536B3C">
      <w:pPr>
        <w:bidi/>
        <w:spacing w:after="60"/>
      </w:pPr>
      <w:r>
        <w:rPr>
          <w:b/>
          <w:color w:val="087F8C"/>
          <w:sz w:val="44"/>
          <w:rtl/>
        </w:rPr>
        <w:t>Dependency Follow-up Assistant</w:t>
      </w:r>
    </w:p>
    <w:p w14:paraId="6E0C7322" w14:textId="77777777" w:rsidR="00B40AE5" w:rsidRDefault="00000000" w:rsidP="00536B3C">
      <w:pPr>
        <w:bidi/>
        <w:spacing w:after="80"/>
      </w:pPr>
      <w:r>
        <w:rPr>
          <w:b/>
          <w:color w:val="526575"/>
          <w:sz w:val="30"/>
          <w:rtl/>
        </w:rPr>
        <w:t>אפיון ראשוני — שלב הגילוי</w:t>
      </w:r>
    </w:p>
    <w:p w14:paraId="6EA9CF97" w14:textId="77777777" w:rsidR="00B40AE5" w:rsidRDefault="00000000" w:rsidP="00536B3C">
      <w:pPr>
        <w:bidi/>
        <w:spacing w:after="20"/>
      </w:pPr>
      <w:r>
        <w:rPr>
          <w:i/>
          <w:color w:val="526575"/>
          <w:sz w:val="19"/>
          <w:rtl/>
        </w:rPr>
        <w:t>Discovery</w:t>
      </w:r>
    </w:p>
    <w:p w14:paraId="2FF9D90E" w14:textId="77777777" w:rsidR="00B40AE5" w:rsidRDefault="00000000" w:rsidP="00536B3C">
      <w:pPr>
        <w:pStyle w:val="1"/>
        <w:bidi/>
        <w:spacing w:before="0"/>
      </w:pPr>
      <w:proofErr w:type="spellStart"/>
      <w:r>
        <w:rPr>
          <w:rFonts w:ascii="Arial" w:hAnsi="Arial" w:cs="Arial"/>
          <w:rtl/>
        </w:rPr>
        <w:t>שלב</w:t>
      </w:r>
      <w:proofErr w:type="spellEnd"/>
      <w:r>
        <w:rPr>
          <w:rFonts w:ascii="Arial" w:hAnsi="Arial" w:cs="Arial"/>
          <w:rtl/>
        </w:rPr>
        <w:t xml:space="preserve"> 1 — </w:t>
      </w:r>
      <w:proofErr w:type="spellStart"/>
      <w:r>
        <w:rPr>
          <w:rFonts w:ascii="Arial" w:hAnsi="Arial" w:cs="Arial"/>
          <w:rtl/>
        </w:rPr>
        <w:t>הגדרת</w:t>
      </w:r>
      <w:proofErr w:type="spellEnd"/>
      <w:r>
        <w:rPr>
          <w:rFonts w:ascii="Arial" w:hAnsi="Arial" w:cs="Arial"/>
          <w:rtl/>
        </w:rPr>
        <w:t xml:space="preserve"> </w:t>
      </w:r>
      <w:proofErr w:type="spellStart"/>
      <w:r>
        <w:rPr>
          <w:rFonts w:ascii="Arial" w:hAnsi="Arial" w:cs="Arial"/>
          <w:rtl/>
        </w:rPr>
        <w:t>הבעיה</w:t>
      </w:r>
      <w:proofErr w:type="spellEnd"/>
    </w:p>
    <w:p w14:paraId="0BB59C3B" w14:textId="77777777" w:rsidR="009E4219" w:rsidRDefault="009E4219" w:rsidP="00536B3C">
      <w:pPr>
        <w:pStyle w:val="21"/>
        <w:bidi/>
        <w:spacing w:before="0"/>
        <w:rPr>
          <w:rFonts w:ascii="Arial" w:hAnsi="Arial" w:cs="Arial"/>
          <w:rtl/>
          <w:lang w:bidi="he-IL"/>
        </w:rPr>
      </w:pPr>
    </w:p>
    <w:p w14:paraId="2E1BAA15" w14:textId="0F13F549" w:rsidR="00B40AE5" w:rsidRDefault="00000000" w:rsidP="00536B3C">
      <w:pPr>
        <w:pStyle w:val="21"/>
        <w:bidi/>
        <w:spacing w:before="0"/>
      </w:pPr>
      <w:proofErr w:type="spellStart"/>
      <w:r>
        <w:rPr>
          <w:rFonts w:ascii="Arial" w:hAnsi="Arial" w:cs="Arial"/>
          <w:rtl/>
        </w:rPr>
        <w:t>מה</w:t>
      </w:r>
      <w:proofErr w:type="spellEnd"/>
      <w:r>
        <w:rPr>
          <w:rFonts w:ascii="Arial" w:hAnsi="Arial" w:cs="Arial"/>
          <w:rtl/>
        </w:rPr>
        <w:t xml:space="preserve"> </w:t>
      </w:r>
      <w:proofErr w:type="spellStart"/>
      <w:r>
        <w:rPr>
          <w:rFonts w:ascii="Arial" w:hAnsi="Arial" w:cs="Arial"/>
          <w:rtl/>
        </w:rPr>
        <w:t>הבעיה</w:t>
      </w:r>
      <w:proofErr w:type="spellEnd"/>
      <w:r>
        <w:rPr>
          <w:rFonts w:ascii="Arial" w:hAnsi="Arial" w:cs="Arial"/>
          <w:rtl/>
        </w:rPr>
        <w:t>?</w:t>
      </w:r>
    </w:p>
    <w:p w14:paraId="7658B6D3" w14:textId="77777777" w:rsidR="00B40AE5" w:rsidRDefault="00000000" w:rsidP="00536B3C">
      <w:pPr>
        <w:bidi/>
      </w:pPr>
      <w:r>
        <w:rPr>
          <w:rtl/>
        </w:rPr>
        <w:t>בניהול פרויקטים, ההתקדמות תלויה לעיתים בפעולות שגורמים אחרים צריכים לבצע או בתוצאות שמנהל הפרויקט ממתין לקבל — למשל, קבלת אישור או מסמך נדרש, קבלת חוזה חתום, קבלת תשובה או השלמת פעולה.</w:t>
      </w:r>
    </w:p>
    <w:p w14:paraId="446ABCA1" w14:textId="77777777" w:rsidR="00B40AE5" w:rsidRDefault="00000000" w:rsidP="00536B3C">
      <w:pPr>
        <w:bidi/>
      </w:pPr>
      <w:r>
        <w:rPr>
          <w:rtl/>
        </w:rPr>
        <w:t>האתגר הוא לעקוב אחר הנושאים האלה לאורך זמן על בסיס מידע שמגיע בעדכונים ובהתכתבויות, ולהבחין בין דיווח כללי על טיפול לבין מידע קונקרטי על מה שנעשה, מה הובטח ומה עדיין חסר. גם כאשר נראה שהנושא מתקדם, לא תמיד יש מידע שמאפשר להעריך אם הפעולות המדווחות אכן מקדמות את התוצאה.</w:t>
      </w:r>
    </w:p>
    <w:p w14:paraId="4DD34F9E" w14:textId="77777777" w:rsidR="00B40AE5" w:rsidRDefault="00000000" w:rsidP="00536B3C">
      <w:pPr>
        <w:bidi/>
      </w:pPr>
      <w:r>
        <w:rPr>
          <w:rtl/>
        </w:rPr>
        <w:t>הקושי מתחדד בעומס מידע, בניהול כמה פרויקטים במקביל ובתקופות לחץ. כאשר הפער בין הטיפול המדווח לבין התוצאה הנדרשת מתגלה באיחור, מרחב הפעולה מצטמצם והעיכוב עלול להשפיע על חלקים נוספים בפרויקט.</w:t>
      </w:r>
    </w:p>
    <w:p w14:paraId="3EA24627" w14:textId="77777777" w:rsidR="00B40AE5" w:rsidRDefault="00000000" w:rsidP="00536B3C">
      <w:pPr>
        <w:pStyle w:val="31"/>
        <w:bidi/>
      </w:pPr>
      <w:r>
        <w:rPr>
          <w:rFonts w:ascii="Arial" w:hAnsi="Arial" w:cs="Arial"/>
          <w:rtl/>
        </w:rPr>
        <w:t>דוגמה מהניסיון המקצועי — הביאנלה בוונציה</w:t>
      </w:r>
    </w:p>
    <w:p w14:paraId="726A1344" w14:textId="634A37A4" w:rsidR="00B40AE5" w:rsidRDefault="00000000" w:rsidP="00536B3C">
      <w:pPr>
        <w:bidi/>
      </w:pPr>
      <w:proofErr w:type="spellStart"/>
      <w:r>
        <w:rPr>
          <w:rtl/>
        </w:rPr>
        <w:t>לקראת</w:t>
      </w:r>
      <w:proofErr w:type="spellEnd"/>
      <w:r>
        <w:rPr>
          <w:rtl/>
        </w:rPr>
        <w:t xml:space="preserve"> </w:t>
      </w:r>
      <w:proofErr w:type="spellStart"/>
      <w:r>
        <w:rPr>
          <w:rtl/>
        </w:rPr>
        <w:t>הבאת</w:t>
      </w:r>
      <w:proofErr w:type="spellEnd"/>
      <w:r>
        <w:rPr>
          <w:rtl/>
        </w:rPr>
        <w:t xml:space="preserve"> </w:t>
      </w:r>
      <w:proofErr w:type="spellStart"/>
      <w:r>
        <w:rPr>
          <w:rtl/>
        </w:rPr>
        <w:t>פסלונים</w:t>
      </w:r>
      <w:proofErr w:type="spellEnd"/>
      <w:r>
        <w:rPr>
          <w:rtl/>
        </w:rPr>
        <w:t xml:space="preserve"> </w:t>
      </w:r>
      <w:r w:rsidR="009E4219">
        <w:rPr>
          <w:rFonts w:hint="cs"/>
          <w:rtl/>
          <w:lang w:bidi="he-IL"/>
        </w:rPr>
        <w:t xml:space="preserve">(מרשות העתיקות) </w:t>
      </w:r>
      <w:proofErr w:type="spellStart"/>
      <w:r>
        <w:rPr>
          <w:rtl/>
        </w:rPr>
        <w:t>לתערוכה</w:t>
      </w:r>
      <w:proofErr w:type="spellEnd"/>
      <w:r>
        <w:rPr>
          <w:rtl/>
        </w:rPr>
        <w:t xml:space="preserve"> </w:t>
      </w:r>
      <w:proofErr w:type="spellStart"/>
      <w:r>
        <w:rPr>
          <w:rtl/>
        </w:rPr>
        <w:t>בביתן</w:t>
      </w:r>
      <w:proofErr w:type="spellEnd"/>
      <w:r>
        <w:rPr>
          <w:rtl/>
        </w:rPr>
        <w:t xml:space="preserve"> </w:t>
      </w:r>
      <w:proofErr w:type="spellStart"/>
      <w:r>
        <w:rPr>
          <w:rtl/>
        </w:rPr>
        <w:t>הישראלי</w:t>
      </w:r>
      <w:proofErr w:type="spellEnd"/>
      <w:r>
        <w:rPr>
          <w:rtl/>
        </w:rPr>
        <w:t xml:space="preserve"> </w:t>
      </w:r>
      <w:proofErr w:type="spellStart"/>
      <w:r>
        <w:rPr>
          <w:rtl/>
        </w:rPr>
        <w:t>בביאנלה</w:t>
      </w:r>
      <w:proofErr w:type="spellEnd"/>
      <w:r>
        <w:rPr>
          <w:rtl/>
        </w:rPr>
        <w:t xml:space="preserve"> </w:t>
      </w:r>
      <w:proofErr w:type="spellStart"/>
      <w:r>
        <w:rPr>
          <w:rtl/>
        </w:rPr>
        <w:t>בוונציה</w:t>
      </w:r>
      <w:proofErr w:type="spellEnd"/>
      <w:r>
        <w:rPr>
          <w:rtl/>
        </w:rPr>
        <w:t xml:space="preserve">, </w:t>
      </w:r>
      <w:proofErr w:type="spellStart"/>
      <w:r>
        <w:rPr>
          <w:rtl/>
        </w:rPr>
        <w:t>נדרש</w:t>
      </w:r>
      <w:proofErr w:type="spellEnd"/>
      <w:r>
        <w:rPr>
          <w:rtl/>
        </w:rPr>
        <w:t xml:space="preserve"> </w:t>
      </w:r>
      <w:proofErr w:type="spellStart"/>
      <w:r>
        <w:rPr>
          <w:rtl/>
        </w:rPr>
        <w:t>מסמך</w:t>
      </w:r>
      <w:proofErr w:type="spellEnd"/>
      <w:r>
        <w:rPr>
          <w:rtl/>
        </w:rPr>
        <w:t xml:space="preserve"> </w:t>
      </w:r>
      <w:proofErr w:type="spellStart"/>
      <w:r>
        <w:rPr>
          <w:rtl/>
        </w:rPr>
        <w:t>חסינות</w:t>
      </w:r>
      <w:proofErr w:type="spellEnd"/>
      <w:r>
        <w:rPr>
          <w:rtl/>
        </w:rPr>
        <w:t xml:space="preserve"> </w:t>
      </w:r>
      <w:proofErr w:type="spellStart"/>
      <w:r>
        <w:rPr>
          <w:rtl/>
        </w:rPr>
        <w:t>מהחרמה</w:t>
      </w:r>
      <w:proofErr w:type="spellEnd"/>
      <w:r>
        <w:rPr>
          <w:rtl/>
        </w:rPr>
        <w:t xml:space="preserve">. </w:t>
      </w:r>
      <w:proofErr w:type="spellStart"/>
      <w:r>
        <w:rPr>
          <w:rtl/>
        </w:rPr>
        <w:t>במשך</w:t>
      </w:r>
      <w:proofErr w:type="spellEnd"/>
      <w:r>
        <w:rPr>
          <w:rtl/>
        </w:rPr>
        <w:t xml:space="preserve"> </w:t>
      </w:r>
      <w:proofErr w:type="spellStart"/>
      <w:r>
        <w:rPr>
          <w:rtl/>
        </w:rPr>
        <w:t>כשלושה</w:t>
      </w:r>
      <w:proofErr w:type="spellEnd"/>
      <w:r>
        <w:rPr>
          <w:rtl/>
        </w:rPr>
        <w:t xml:space="preserve"> </w:t>
      </w:r>
      <w:proofErr w:type="spellStart"/>
      <w:r>
        <w:rPr>
          <w:rtl/>
        </w:rPr>
        <w:t>חודשים</w:t>
      </w:r>
      <w:proofErr w:type="spellEnd"/>
      <w:r>
        <w:rPr>
          <w:rtl/>
        </w:rPr>
        <w:t xml:space="preserve"> </w:t>
      </w:r>
      <w:proofErr w:type="spellStart"/>
      <w:r>
        <w:rPr>
          <w:rtl/>
        </w:rPr>
        <w:t>נמסר</w:t>
      </w:r>
      <w:proofErr w:type="spellEnd"/>
      <w:r>
        <w:rPr>
          <w:rtl/>
        </w:rPr>
        <w:t xml:space="preserve"> </w:t>
      </w:r>
      <w:proofErr w:type="spellStart"/>
      <w:r>
        <w:rPr>
          <w:rtl/>
        </w:rPr>
        <w:t>שהנושא</w:t>
      </w:r>
      <w:proofErr w:type="spellEnd"/>
      <w:r>
        <w:rPr>
          <w:rtl/>
        </w:rPr>
        <w:t xml:space="preserve"> </w:t>
      </w:r>
      <w:proofErr w:type="spellStart"/>
      <w:r>
        <w:rPr>
          <w:rtl/>
        </w:rPr>
        <w:t>בטיפול</w:t>
      </w:r>
      <w:proofErr w:type="spellEnd"/>
      <w:r>
        <w:rPr>
          <w:rtl/>
        </w:rPr>
        <w:t xml:space="preserve">, </w:t>
      </w:r>
      <w:proofErr w:type="spellStart"/>
      <w:r>
        <w:rPr>
          <w:rtl/>
        </w:rPr>
        <w:t>אך</w:t>
      </w:r>
      <w:proofErr w:type="spellEnd"/>
      <w:r>
        <w:rPr>
          <w:rtl/>
        </w:rPr>
        <w:t xml:space="preserve"> </w:t>
      </w:r>
      <w:proofErr w:type="spellStart"/>
      <w:r>
        <w:rPr>
          <w:rtl/>
        </w:rPr>
        <w:t>בפועל</w:t>
      </w:r>
      <w:proofErr w:type="spellEnd"/>
      <w:r>
        <w:rPr>
          <w:rtl/>
        </w:rPr>
        <w:t xml:space="preserve"> </w:t>
      </w:r>
      <w:proofErr w:type="spellStart"/>
      <w:r>
        <w:rPr>
          <w:rtl/>
        </w:rPr>
        <w:t>הטיפול</w:t>
      </w:r>
      <w:proofErr w:type="spellEnd"/>
      <w:r>
        <w:rPr>
          <w:rtl/>
        </w:rPr>
        <w:t xml:space="preserve"> </w:t>
      </w:r>
      <w:r w:rsidR="009E4219">
        <w:rPr>
          <w:rFonts w:hint="cs"/>
          <w:rtl/>
          <w:lang w:bidi="he-IL"/>
        </w:rPr>
        <w:t xml:space="preserve">על ידי משרד החוץ </w:t>
      </w:r>
      <w:proofErr w:type="spellStart"/>
      <w:r>
        <w:rPr>
          <w:rtl/>
        </w:rPr>
        <w:t>התנהל</w:t>
      </w:r>
      <w:proofErr w:type="spellEnd"/>
      <w:r>
        <w:rPr>
          <w:rtl/>
        </w:rPr>
        <w:t xml:space="preserve"> </w:t>
      </w:r>
      <w:proofErr w:type="spellStart"/>
      <w:r>
        <w:rPr>
          <w:rtl/>
        </w:rPr>
        <w:t>מול</w:t>
      </w:r>
      <w:proofErr w:type="spellEnd"/>
      <w:r>
        <w:rPr>
          <w:rtl/>
        </w:rPr>
        <w:t xml:space="preserve"> </w:t>
      </w:r>
      <w:proofErr w:type="spellStart"/>
      <w:r>
        <w:rPr>
          <w:rtl/>
        </w:rPr>
        <w:t>רשות</w:t>
      </w:r>
      <w:proofErr w:type="spellEnd"/>
      <w:r>
        <w:rPr>
          <w:rtl/>
        </w:rPr>
        <w:t xml:space="preserve"> </w:t>
      </w:r>
      <w:proofErr w:type="spellStart"/>
      <w:r>
        <w:rPr>
          <w:rtl/>
        </w:rPr>
        <w:t>המסים</w:t>
      </w:r>
      <w:proofErr w:type="spellEnd"/>
      <w:r>
        <w:rPr>
          <w:rtl/>
        </w:rPr>
        <w:t xml:space="preserve"> </w:t>
      </w:r>
      <w:proofErr w:type="spellStart"/>
      <w:r>
        <w:rPr>
          <w:rtl/>
        </w:rPr>
        <w:t>האיטלקית</w:t>
      </w:r>
      <w:proofErr w:type="spellEnd"/>
      <w:r>
        <w:rPr>
          <w:rtl/>
        </w:rPr>
        <w:t xml:space="preserve"> </w:t>
      </w:r>
      <w:proofErr w:type="spellStart"/>
      <w:r>
        <w:rPr>
          <w:rtl/>
        </w:rPr>
        <w:t>במקום</w:t>
      </w:r>
      <w:proofErr w:type="spellEnd"/>
      <w:r>
        <w:rPr>
          <w:rtl/>
        </w:rPr>
        <w:t xml:space="preserve"> </w:t>
      </w:r>
      <w:proofErr w:type="spellStart"/>
      <w:r>
        <w:rPr>
          <w:rtl/>
        </w:rPr>
        <w:t>מול</w:t>
      </w:r>
      <w:proofErr w:type="spellEnd"/>
      <w:r>
        <w:rPr>
          <w:rtl/>
        </w:rPr>
        <w:t xml:space="preserve"> </w:t>
      </w:r>
      <w:proofErr w:type="spellStart"/>
      <w:r>
        <w:rPr>
          <w:rtl/>
        </w:rPr>
        <w:t>הגורם</w:t>
      </w:r>
      <w:proofErr w:type="spellEnd"/>
      <w:r>
        <w:rPr>
          <w:rtl/>
        </w:rPr>
        <w:t xml:space="preserve"> </w:t>
      </w:r>
      <w:proofErr w:type="spellStart"/>
      <w:r>
        <w:rPr>
          <w:rtl/>
        </w:rPr>
        <w:t>הממשלתי</w:t>
      </w:r>
      <w:proofErr w:type="spellEnd"/>
      <w:r>
        <w:rPr>
          <w:rtl/>
        </w:rPr>
        <w:t xml:space="preserve"> </w:t>
      </w:r>
      <w:proofErr w:type="spellStart"/>
      <w:r>
        <w:rPr>
          <w:rtl/>
        </w:rPr>
        <w:t>המתאים</w:t>
      </w:r>
      <w:proofErr w:type="spellEnd"/>
      <w:r>
        <w:rPr>
          <w:rtl/>
        </w:rPr>
        <w:t xml:space="preserve"> </w:t>
      </w:r>
      <w:proofErr w:type="spellStart"/>
      <w:r>
        <w:rPr>
          <w:rtl/>
        </w:rPr>
        <w:t>להנפקת</w:t>
      </w:r>
      <w:proofErr w:type="spellEnd"/>
      <w:r>
        <w:rPr>
          <w:rtl/>
        </w:rPr>
        <w:t xml:space="preserve"> </w:t>
      </w:r>
      <w:proofErr w:type="spellStart"/>
      <w:r>
        <w:rPr>
          <w:rtl/>
        </w:rPr>
        <w:t>המסמך</w:t>
      </w:r>
      <w:proofErr w:type="spellEnd"/>
      <w:r>
        <w:rPr>
          <w:rtl/>
        </w:rPr>
        <w:t>. הטעות התגלתה ימים ספורים לפני הטיסה.</w:t>
      </w:r>
    </w:p>
    <w:p w14:paraId="6A721462" w14:textId="77777777" w:rsidR="00B40AE5" w:rsidRDefault="00000000" w:rsidP="00536B3C">
      <w:pPr>
        <w:bidi/>
      </w:pPr>
      <w:r>
        <w:rPr>
          <w:rtl/>
        </w:rPr>
        <w:t>המקרה ממחיש את הפער בין דיווח על טיפול לבין קבלת התוצאה הנדרשת. גם הגורם המקצועי שסייע בטיפול לא הכיר את מסלול הטיפול הנכון. המערכת אינה יכולה לדעת לבדה מהו הגורם המוסמך אם המידע הזה אינו ידוע או זמין; היא כן יכולה להראות שהתוצאה טרם התקבלה, לציין מה ידוע על הפעולות שנעשו ולהבליט את הקרבה למועד שבו התוצאה נדרשת.</w:t>
      </w:r>
    </w:p>
    <w:p w14:paraId="557F48AD" w14:textId="77777777" w:rsidR="009E4219" w:rsidRDefault="009E4219" w:rsidP="00536B3C">
      <w:pPr>
        <w:pStyle w:val="21"/>
        <w:bidi/>
        <w:spacing w:before="0"/>
        <w:rPr>
          <w:rFonts w:ascii="Arial" w:hAnsi="Arial" w:cs="Arial"/>
          <w:rtl/>
          <w:lang w:bidi="he-IL"/>
        </w:rPr>
      </w:pPr>
    </w:p>
    <w:p w14:paraId="443A292B" w14:textId="148F38B6" w:rsidR="00B40AE5" w:rsidRDefault="00000000" w:rsidP="00536B3C">
      <w:pPr>
        <w:pStyle w:val="21"/>
        <w:bidi/>
        <w:spacing w:before="0"/>
      </w:pPr>
      <w:proofErr w:type="spellStart"/>
      <w:r>
        <w:rPr>
          <w:rFonts w:ascii="Arial" w:hAnsi="Arial" w:cs="Arial"/>
          <w:rtl/>
        </w:rPr>
        <w:t>מי</w:t>
      </w:r>
      <w:proofErr w:type="spellEnd"/>
      <w:r>
        <w:rPr>
          <w:rFonts w:ascii="Arial" w:hAnsi="Arial" w:cs="Arial"/>
          <w:rtl/>
        </w:rPr>
        <w:t xml:space="preserve"> </w:t>
      </w:r>
      <w:proofErr w:type="spellStart"/>
      <w:r>
        <w:rPr>
          <w:rFonts w:ascii="Arial" w:hAnsi="Arial" w:cs="Arial"/>
          <w:rtl/>
        </w:rPr>
        <w:t>חווה</w:t>
      </w:r>
      <w:proofErr w:type="spellEnd"/>
      <w:r>
        <w:rPr>
          <w:rFonts w:ascii="Arial" w:hAnsi="Arial" w:cs="Arial"/>
          <w:rtl/>
        </w:rPr>
        <w:t xml:space="preserve"> </w:t>
      </w:r>
      <w:proofErr w:type="spellStart"/>
      <w:r>
        <w:rPr>
          <w:rFonts w:ascii="Arial" w:hAnsi="Arial" w:cs="Arial"/>
          <w:rtl/>
        </w:rPr>
        <w:t>את</w:t>
      </w:r>
      <w:proofErr w:type="spellEnd"/>
      <w:r>
        <w:rPr>
          <w:rFonts w:ascii="Arial" w:hAnsi="Arial" w:cs="Arial"/>
          <w:rtl/>
        </w:rPr>
        <w:t xml:space="preserve"> </w:t>
      </w:r>
      <w:proofErr w:type="spellStart"/>
      <w:r>
        <w:rPr>
          <w:rFonts w:ascii="Arial" w:hAnsi="Arial" w:cs="Arial"/>
          <w:rtl/>
        </w:rPr>
        <w:t>הבעיה</w:t>
      </w:r>
      <w:proofErr w:type="spellEnd"/>
      <w:r>
        <w:rPr>
          <w:rFonts w:ascii="Arial" w:hAnsi="Arial" w:cs="Arial"/>
          <w:rtl/>
        </w:rPr>
        <w:t>?</w:t>
      </w:r>
    </w:p>
    <w:p w14:paraId="064A399B" w14:textId="77777777" w:rsidR="00B40AE5" w:rsidRDefault="00000000" w:rsidP="00536B3C">
      <w:pPr>
        <w:bidi/>
      </w:pPr>
      <w:r>
        <w:rPr>
          <w:rtl/>
        </w:rPr>
        <w:t>מנהלי ומנהלות פרויקטים בתחומים שונים, שנדרשים לעקוב אחר פעולות או תוצאות שממתינות לביצוע או לקבלה מגורמים אחרים.</w:t>
      </w:r>
    </w:p>
    <w:p w14:paraId="6890A0C2" w14:textId="77777777" w:rsidR="00B40AE5" w:rsidRDefault="00000000" w:rsidP="00536B3C">
      <w:pPr>
        <w:bidi/>
      </w:pPr>
      <w:r>
        <w:rPr>
          <w:rtl/>
        </w:rPr>
        <w:t>הבעיה משמעותית במיוחד בפרויקטים גדולים ומורכבים, שבהם יש עומס מידע והחלטות; בתקופות לחץ, כגון לקראת אבני דרך ומועדי מסירה; ובניהול כמה פרויקטים במקביל.</w:t>
      </w:r>
    </w:p>
    <w:p w14:paraId="51250720" w14:textId="77777777" w:rsidR="009E4219" w:rsidRDefault="009E4219" w:rsidP="00536B3C">
      <w:pPr>
        <w:pStyle w:val="21"/>
        <w:bidi/>
        <w:spacing w:before="0"/>
        <w:rPr>
          <w:rFonts w:ascii="Arial" w:hAnsi="Arial" w:cs="Arial"/>
          <w:rtl/>
          <w:lang w:bidi="he-IL"/>
        </w:rPr>
      </w:pPr>
    </w:p>
    <w:p w14:paraId="771C96A4" w14:textId="3145784E" w:rsidR="00B40AE5" w:rsidRDefault="00000000" w:rsidP="00536B3C">
      <w:pPr>
        <w:pStyle w:val="21"/>
        <w:bidi/>
        <w:spacing w:before="0"/>
      </w:pPr>
      <w:proofErr w:type="spellStart"/>
      <w:r>
        <w:rPr>
          <w:rFonts w:ascii="Arial" w:hAnsi="Arial" w:cs="Arial"/>
          <w:rtl/>
        </w:rPr>
        <w:t>למה</w:t>
      </w:r>
      <w:proofErr w:type="spellEnd"/>
      <w:r>
        <w:rPr>
          <w:rFonts w:ascii="Arial" w:hAnsi="Arial" w:cs="Arial"/>
          <w:rtl/>
        </w:rPr>
        <w:t xml:space="preserve"> </w:t>
      </w:r>
      <w:proofErr w:type="spellStart"/>
      <w:r>
        <w:rPr>
          <w:rFonts w:ascii="Arial" w:hAnsi="Arial" w:cs="Arial"/>
          <w:rtl/>
        </w:rPr>
        <w:t>כדאי</w:t>
      </w:r>
      <w:proofErr w:type="spellEnd"/>
      <w:r>
        <w:rPr>
          <w:rFonts w:ascii="Arial" w:hAnsi="Arial" w:cs="Arial"/>
          <w:rtl/>
        </w:rPr>
        <w:t xml:space="preserve"> </w:t>
      </w:r>
      <w:proofErr w:type="spellStart"/>
      <w:r>
        <w:rPr>
          <w:rFonts w:ascii="Arial" w:hAnsi="Arial" w:cs="Arial"/>
          <w:rtl/>
        </w:rPr>
        <w:t>לפתור</w:t>
      </w:r>
      <w:proofErr w:type="spellEnd"/>
      <w:r>
        <w:rPr>
          <w:rFonts w:ascii="Arial" w:hAnsi="Arial" w:cs="Arial"/>
          <w:rtl/>
        </w:rPr>
        <w:t xml:space="preserve"> </w:t>
      </w:r>
      <w:proofErr w:type="spellStart"/>
      <w:r>
        <w:rPr>
          <w:rFonts w:ascii="Arial" w:hAnsi="Arial" w:cs="Arial"/>
          <w:rtl/>
        </w:rPr>
        <w:t>את</w:t>
      </w:r>
      <w:proofErr w:type="spellEnd"/>
      <w:r>
        <w:rPr>
          <w:rFonts w:ascii="Arial" w:hAnsi="Arial" w:cs="Arial"/>
          <w:rtl/>
        </w:rPr>
        <w:t xml:space="preserve"> </w:t>
      </w:r>
      <w:proofErr w:type="spellStart"/>
      <w:r>
        <w:rPr>
          <w:rFonts w:ascii="Arial" w:hAnsi="Arial" w:cs="Arial"/>
          <w:rtl/>
        </w:rPr>
        <w:t>הבעיה</w:t>
      </w:r>
      <w:proofErr w:type="spellEnd"/>
      <w:r>
        <w:rPr>
          <w:rFonts w:ascii="Arial" w:hAnsi="Arial" w:cs="Arial"/>
          <w:rtl/>
        </w:rPr>
        <w:t>?</w:t>
      </w:r>
    </w:p>
    <w:p w14:paraId="1ECBFC0E" w14:textId="77777777" w:rsidR="00B40AE5" w:rsidRDefault="00000000" w:rsidP="00536B3C">
      <w:pPr>
        <w:bidi/>
      </w:pPr>
      <w:r>
        <w:rPr>
          <w:rtl/>
        </w:rPr>
        <w:t>כאשר נושא חשוב אינו מתקדם לתוצאה הנדרשת, או כאשר מגלים את הפער מאוחר מדי, עלולות להיות לכך השלכות על לוחות הזמנים, עלויות, תיאומים ועבודתם של גורמים נוספים. נוסף על כך, מנהל הפרויקט משקיע זמן באיסוף מידע ממקורות שונים, במעקב אחר התחייבויות ובבדיקה חוזרת של מצב הנושאים.</w:t>
      </w:r>
    </w:p>
    <w:p w14:paraId="12915CE9" w14:textId="77777777" w:rsidR="00B40AE5" w:rsidRDefault="00000000" w:rsidP="00536B3C">
      <w:pPr>
        <w:bidi/>
      </w:pPr>
      <w:r>
        <w:rPr>
          <w:rtl/>
        </w:rPr>
        <w:t>הערך שאני רוצה לבדוק הוא האם כלי מבוסס בינה מלאכותית, בשילוב כללי מעקב וחישוב מפורשים, יכול לצמצם עבודת מעקב ידנית, להפחית את הסיכוי שמידע או התחייבות ייפלו בין הכיסאות, ולעזור לזהות מוקדם יותר פערים ונושאים שדורשים תשומת לב. זהו ערך צפוי שדורש בדיקה, ולא תוצאה שכבר הוכחה.</w:t>
      </w:r>
    </w:p>
    <w:p w14:paraId="5155F6E1" w14:textId="77777777" w:rsidR="009E4219" w:rsidRDefault="009E4219" w:rsidP="00536B3C">
      <w:pPr>
        <w:pStyle w:val="31"/>
        <w:bidi/>
        <w:rPr>
          <w:rFonts w:ascii="Arial" w:hAnsi="Arial" w:cs="Arial"/>
          <w:rtl/>
          <w:lang w:bidi="he-IL"/>
        </w:rPr>
      </w:pPr>
    </w:p>
    <w:p w14:paraId="6DA6167B" w14:textId="51374B70" w:rsidR="00B40AE5" w:rsidRDefault="00000000" w:rsidP="00536B3C">
      <w:pPr>
        <w:pStyle w:val="31"/>
        <w:bidi/>
      </w:pPr>
      <w:proofErr w:type="spellStart"/>
      <w:r>
        <w:rPr>
          <w:rFonts w:ascii="Arial" w:hAnsi="Arial" w:cs="Arial"/>
          <w:rtl/>
        </w:rPr>
        <w:t>הרציונל</w:t>
      </w:r>
      <w:proofErr w:type="spellEnd"/>
      <w:r>
        <w:rPr>
          <w:rFonts w:ascii="Arial" w:hAnsi="Arial" w:cs="Arial"/>
          <w:rtl/>
        </w:rPr>
        <w:t xml:space="preserve"> </w:t>
      </w:r>
      <w:proofErr w:type="spellStart"/>
      <w:r>
        <w:rPr>
          <w:rFonts w:ascii="Arial" w:hAnsi="Arial" w:cs="Arial"/>
          <w:rtl/>
        </w:rPr>
        <w:t>המוצרי</w:t>
      </w:r>
      <w:proofErr w:type="spellEnd"/>
      <w:r>
        <w:rPr>
          <w:rFonts w:ascii="Arial" w:hAnsi="Arial" w:cs="Arial"/>
          <w:rtl/>
        </w:rPr>
        <w:t xml:space="preserve"> — </w:t>
      </w:r>
      <w:proofErr w:type="spellStart"/>
      <w:r>
        <w:rPr>
          <w:rFonts w:ascii="Arial" w:hAnsi="Arial" w:cs="Arial"/>
          <w:rtl/>
        </w:rPr>
        <w:t>איזה</w:t>
      </w:r>
      <w:proofErr w:type="spellEnd"/>
      <w:r>
        <w:rPr>
          <w:rFonts w:ascii="Arial" w:hAnsi="Arial" w:cs="Arial"/>
          <w:rtl/>
        </w:rPr>
        <w:t xml:space="preserve"> </w:t>
      </w:r>
      <w:proofErr w:type="spellStart"/>
      <w:r>
        <w:rPr>
          <w:rFonts w:ascii="Arial" w:hAnsi="Arial" w:cs="Arial"/>
          <w:rtl/>
        </w:rPr>
        <w:t>ערך</w:t>
      </w:r>
      <w:proofErr w:type="spellEnd"/>
      <w:r>
        <w:rPr>
          <w:rFonts w:ascii="Arial" w:hAnsi="Arial" w:cs="Arial"/>
          <w:rtl/>
        </w:rPr>
        <w:t xml:space="preserve"> </w:t>
      </w:r>
      <w:proofErr w:type="spellStart"/>
      <w:r>
        <w:rPr>
          <w:rFonts w:ascii="Arial" w:hAnsi="Arial" w:cs="Arial"/>
          <w:rtl/>
        </w:rPr>
        <w:t>אני</w:t>
      </w:r>
      <w:proofErr w:type="spellEnd"/>
      <w:r>
        <w:rPr>
          <w:rFonts w:ascii="Arial" w:hAnsi="Arial" w:cs="Arial"/>
          <w:rtl/>
        </w:rPr>
        <w:t xml:space="preserve"> </w:t>
      </w:r>
      <w:proofErr w:type="spellStart"/>
      <w:r>
        <w:rPr>
          <w:rFonts w:ascii="Arial" w:hAnsi="Arial" w:cs="Arial"/>
          <w:rtl/>
        </w:rPr>
        <w:t>רוצה</w:t>
      </w:r>
      <w:proofErr w:type="spellEnd"/>
      <w:r>
        <w:rPr>
          <w:rFonts w:ascii="Arial" w:hAnsi="Arial" w:cs="Arial"/>
          <w:rtl/>
        </w:rPr>
        <w:t xml:space="preserve"> </w:t>
      </w:r>
      <w:proofErr w:type="spellStart"/>
      <w:r>
        <w:rPr>
          <w:rFonts w:ascii="Arial" w:hAnsi="Arial" w:cs="Arial"/>
          <w:rtl/>
        </w:rPr>
        <w:t>לבדוק</w:t>
      </w:r>
      <w:proofErr w:type="spellEnd"/>
      <w:r>
        <w:rPr>
          <w:rFonts w:ascii="Arial" w:hAnsi="Arial" w:cs="Arial"/>
          <w:rtl/>
        </w:rPr>
        <w:t xml:space="preserve"> משילוב בינה מלאכותית?</w:t>
      </w:r>
    </w:p>
    <w:p w14:paraId="17B96399" w14:textId="7987D990" w:rsidR="00B40AE5" w:rsidRDefault="009E4219" w:rsidP="00536B3C">
      <w:pPr>
        <w:bidi/>
        <w:spacing w:after="80" w:line="264" w:lineRule="auto"/>
        <w:ind w:left="72" w:right="259"/>
      </w:pPr>
      <w:r>
        <w:rPr>
          <w:rFonts w:hint="cs"/>
          <w:sz w:val="20"/>
          <w:rtl/>
          <w:lang w:bidi="he-IL"/>
        </w:rPr>
        <w:t>1. עיבוד שרשור מורכב לתמונת מצב ברורה: ניתוח השרשור שהמשתמש מזין כמכלול, וחילוץ מה ידוע, מה עדיין לא הוכח ביחס לתוצאה הנדרשת, ואיזה מידע חסר או אינו ברור. המטרה היא לצמצם את הצורך לקרוא, לחבר ולפרש ידנית פרטים שמופיעים בהודעות שונות.</w:t>
      </w:r>
    </w:p>
    <w:p w14:paraId="2F7CDC25" w14:textId="280D91CF" w:rsidR="009E4219" w:rsidRDefault="009E4219" w:rsidP="00536B3C">
      <w:pPr>
        <w:bidi/>
        <w:spacing w:after="80" w:line="264" w:lineRule="auto"/>
        <w:ind w:left="72" w:right="259"/>
        <w:rPr>
          <w:sz w:val="20"/>
          <w:lang w:bidi="he-IL"/>
        </w:rPr>
      </w:pPr>
      <w:r>
        <w:rPr>
          <w:rFonts w:hint="cs"/>
          <w:sz w:val="20"/>
          <w:rtl/>
          <w:lang w:bidi="he-IL"/>
        </w:rPr>
        <w:t xml:space="preserve">2. </w:t>
      </w:r>
      <w:proofErr w:type="spellStart"/>
      <w:r>
        <w:rPr>
          <w:sz w:val="20"/>
          <w:rtl/>
        </w:rPr>
        <w:t>נקודת</w:t>
      </w:r>
      <w:proofErr w:type="spellEnd"/>
      <w:r>
        <w:rPr>
          <w:sz w:val="20"/>
          <w:rtl/>
        </w:rPr>
        <w:t xml:space="preserve"> </w:t>
      </w:r>
      <w:proofErr w:type="spellStart"/>
      <w:r>
        <w:rPr>
          <w:sz w:val="20"/>
          <w:rtl/>
        </w:rPr>
        <w:t>מבט</w:t>
      </w:r>
      <w:proofErr w:type="spellEnd"/>
      <w:r>
        <w:rPr>
          <w:sz w:val="20"/>
          <w:rtl/>
        </w:rPr>
        <w:t xml:space="preserve"> </w:t>
      </w:r>
      <w:proofErr w:type="spellStart"/>
      <w:r>
        <w:rPr>
          <w:sz w:val="20"/>
          <w:rtl/>
        </w:rPr>
        <w:t>שיטתית</w:t>
      </w:r>
      <w:proofErr w:type="spellEnd"/>
      <w:r>
        <w:rPr>
          <w:sz w:val="20"/>
          <w:rtl/>
        </w:rPr>
        <w:t xml:space="preserve"> </w:t>
      </w:r>
      <w:proofErr w:type="spellStart"/>
      <w:r>
        <w:rPr>
          <w:sz w:val="20"/>
          <w:rtl/>
        </w:rPr>
        <w:t>נוספת</w:t>
      </w:r>
      <w:proofErr w:type="spellEnd"/>
      <w:r>
        <w:rPr>
          <w:sz w:val="20"/>
          <w:rtl/>
        </w:rPr>
        <w:t xml:space="preserve">: </w:t>
      </w:r>
      <w:proofErr w:type="spellStart"/>
      <w:r>
        <w:rPr>
          <w:sz w:val="20"/>
          <w:rtl/>
        </w:rPr>
        <w:t>ניהול</w:t>
      </w:r>
      <w:proofErr w:type="spellEnd"/>
      <w:r>
        <w:rPr>
          <w:sz w:val="20"/>
          <w:rtl/>
        </w:rPr>
        <w:t xml:space="preserve"> </w:t>
      </w:r>
      <w:proofErr w:type="spellStart"/>
      <w:r>
        <w:rPr>
          <w:sz w:val="20"/>
          <w:rtl/>
        </w:rPr>
        <w:t>פרויקטים</w:t>
      </w:r>
      <w:proofErr w:type="spellEnd"/>
      <w:r>
        <w:rPr>
          <w:sz w:val="20"/>
          <w:rtl/>
        </w:rPr>
        <w:t xml:space="preserve"> </w:t>
      </w:r>
      <w:proofErr w:type="spellStart"/>
      <w:r>
        <w:rPr>
          <w:sz w:val="20"/>
          <w:rtl/>
        </w:rPr>
        <w:t>כרוך</w:t>
      </w:r>
      <w:proofErr w:type="spellEnd"/>
      <w:r>
        <w:rPr>
          <w:sz w:val="20"/>
          <w:rtl/>
        </w:rPr>
        <w:t xml:space="preserve"> </w:t>
      </w:r>
      <w:proofErr w:type="spellStart"/>
      <w:r>
        <w:rPr>
          <w:sz w:val="20"/>
          <w:rtl/>
        </w:rPr>
        <w:t>בעבודה</w:t>
      </w:r>
      <w:proofErr w:type="spellEnd"/>
      <w:r>
        <w:rPr>
          <w:sz w:val="20"/>
          <w:rtl/>
        </w:rPr>
        <w:t xml:space="preserve"> עם אנשים, יחסי אמון, פערי ידע וסדרי עדיפויות שונים. נושא שולי בעיני גורם אחד עשוי להיות קריטי לפרויקט אחר. המערכת אמורה לבחון את המצב לפי המידע, ההתחייבויות, הראיות והמועדים, ולא לפי מידת החשיבות שהדובר מייחס לנושא. </w:t>
      </w:r>
      <w:proofErr w:type="spellStart"/>
      <w:r>
        <w:rPr>
          <w:sz w:val="20"/>
          <w:rtl/>
        </w:rPr>
        <w:t>זו</w:t>
      </w:r>
      <w:proofErr w:type="spellEnd"/>
      <w:r>
        <w:rPr>
          <w:sz w:val="20"/>
          <w:rtl/>
        </w:rPr>
        <w:t xml:space="preserve"> </w:t>
      </w:r>
      <w:proofErr w:type="spellStart"/>
      <w:r>
        <w:rPr>
          <w:sz w:val="20"/>
          <w:rtl/>
        </w:rPr>
        <w:t>אינה</w:t>
      </w:r>
      <w:proofErr w:type="spellEnd"/>
      <w:r>
        <w:rPr>
          <w:sz w:val="20"/>
          <w:rtl/>
        </w:rPr>
        <w:t xml:space="preserve"> </w:t>
      </w:r>
      <w:proofErr w:type="spellStart"/>
      <w:r>
        <w:rPr>
          <w:sz w:val="20"/>
          <w:rtl/>
        </w:rPr>
        <w:t>טענה</w:t>
      </w:r>
      <w:proofErr w:type="spellEnd"/>
      <w:r>
        <w:rPr>
          <w:sz w:val="20"/>
          <w:rtl/>
        </w:rPr>
        <w:t xml:space="preserve"> </w:t>
      </w:r>
      <w:proofErr w:type="spellStart"/>
      <w:r>
        <w:rPr>
          <w:sz w:val="20"/>
          <w:rtl/>
        </w:rPr>
        <w:t>שמערכת</w:t>
      </w:r>
      <w:proofErr w:type="spellEnd"/>
      <w:r>
        <w:rPr>
          <w:sz w:val="20"/>
          <w:rtl/>
        </w:rPr>
        <w:t xml:space="preserve"> </w:t>
      </w:r>
      <w:proofErr w:type="spellStart"/>
      <w:r>
        <w:rPr>
          <w:sz w:val="20"/>
          <w:rtl/>
        </w:rPr>
        <w:t>בינה</w:t>
      </w:r>
      <w:proofErr w:type="spellEnd"/>
      <w:r>
        <w:rPr>
          <w:sz w:val="20"/>
          <w:rtl/>
        </w:rPr>
        <w:t xml:space="preserve"> </w:t>
      </w:r>
      <w:proofErr w:type="spellStart"/>
      <w:r>
        <w:rPr>
          <w:sz w:val="20"/>
          <w:rtl/>
        </w:rPr>
        <w:t>מלאכותית</w:t>
      </w:r>
      <w:proofErr w:type="spellEnd"/>
      <w:r>
        <w:rPr>
          <w:sz w:val="20"/>
          <w:rtl/>
        </w:rPr>
        <w:t xml:space="preserve"> </w:t>
      </w:r>
      <w:proofErr w:type="spellStart"/>
      <w:r>
        <w:rPr>
          <w:sz w:val="20"/>
          <w:rtl/>
        </w:rPr>
        <w:t>אובייקטיבית</w:t>
      </w:r>
      <w:proofErr w:type="spellEnd"/>
      <w:r>
        <w:rPr>
          <w:rFonts w:hint="cs"/>
          <w:sz w:val="20"/>
          <w:rtl/>
          <w:lang w:bidi="he-IL"/>
        </w:rPr>
        <w:t>.</w:t>
      </w:r>
    </w:p>
    <w:p w14:paraId="1E133789" w14:textId="275BD6EC" w:rsidR="00B40AE5" w:rsidRPr="009E4219" w:rsidRDefault="009E4219" w:rsidP="00536B3C">
      <w:pPr>
        <w:bidi/>
        <w:spacing w:after="80" w:line="264" w:lineRule="auto"/>
        <w:ind w:left="72" w:right="259"/>
        <w:rPr>
          <w:sz w:val="20"/>
        </w:rPr>
      </w:pPr>
      <w:r>
        <w:rPr>
          <w:rFonts w:hint="cs"/>
          <w:sz w:val="20"/>
          <w:rtl/>
          <w:lang w:bidi="he-IL"/>
        </w:rPr>
        <w:t>3. זיהוי דחיפות ותעדוף תשומת הלב: בליבת ה-MVP נבדוק תחילה חישוב עקבי של הזמן שנותר עד המועד וסימון מדורג בממשק. הערכת השלכות על משימות אחרות אינה חלק מההיקף המצומצם.</w:t>
      </w:r>
    </w:p>
    <w:p w14:paraId="624644C8" w14:textId="5C00DC3A" w:rsidR="00B40AE5" w:rsidRDefault="009E4219" w:rsidP="00536B3C">
      <w:pPr>
        <w:bidi/>
        <w:spacing w:after="80" w:line="264" w:lineRule="auto"/>
        <w:ind w:left="72" w:right="259"/>
      </w:pPr>
      <w:r>
        <w:rPr>
          <w:rFonts w:hint="cs"/>
          <w:sz w:val="20"/>
          <w:rtl/>
          <w:lang w:bidi="he-IL"/>
        </w:rPr>
        <w:t xml:space="preserve">4. </w:t>
      </w:r>
      <w:proofErr w:type="spellStart"/>
      <w:r>
        <w:rPr>
          <w:sz w:val="20"/>
          <w:rtl/>
        </w:rPr>
        <w:t>הרחבת</w:t>
      </w:r>
      <w:proofErr w:type="spellEnd"/>
      <w:r>
        <w:rPr>
          <w:sz w:val="20"/>
          <w:rtl/>
        </w:rPr>
        <w:t xml:space="preserve"> </w:t>
      </w:r>
      <w:proofErr w:type="spellStart"/>
      <w:r>
        <w:rPr>
          <w:sz w:val="20"/>
          <w:rtl/>
        </w:rPr>
        <w:t>נקודת</w:t>
      </w:r>
      <w:proofErr w:type="spellEnd"/>
      <w:r>
        <w:rPr>
          <w:sz w:val="20"/>
          <w:rtl/>
        </w:rPr>
        <w:t xml:space="preserve"> </w:t>
      </w:r>
      <w:proofErr w:type="spellStart"/>
      <w:r>
        <w:rPr>
          <w:sz w:val="20"/>
          <w:rtl/>
        </w:rPr>
        <w:t>המבט</w:t>
      </w:r>
      <w:proofErr w:type="spellEnd"/>
      <w:r>
        <w:rPr>
          <w:sz w:val="20"/>
          <w:rtl/>
        </w:rPr>
        <w:t xml:space="preserve">: </w:t>
      </w:r>
      <w:proofErr w:type="spellStart"/>
      <w:r>
        <w:rPr>
          <w:sz w:val="20"/>
          <w:rtl/>
        </w:rPr>
        <w:t>כיוון</w:t>
      </w:r>
      <w:proofErr w:type="spellEnd"/>
      <w:r>
        <w:rPr>
          <w:sz w:val="20"/>
          <w:rtl/>
        </w:rPr>
        <w:t xml:space="preserve"> </w:t>
      </w:r>
      <w:proofErr w:type="spellStart"/>
      <w:r>
        <w:rPr>
          <w:sz w:val="20"/>
          <w:rtl/>
        </w:rPr>
        <w:t>עתידי</w:t>
      </w:r>
      <w:proofErr w:type="spellEnd"/>
      <w:r>
        <w:rPr>
          <w:sz w:val="20"/>
          <w:rtl/>
        </w:rPr>
        <w:t xml:space="preserve"> </w:t>
      </w:r>
      <w:proofErr w:type="spellStart"/>
      <w:r>
        <w:rPr>
          <w:sz w:val="20"/>
          <w:rtl/>
        </w:rPr>
        <w:t>אפשרי</w:t>
      </w:r>
      <w:proofErr w:type="spellEnd"/>
      <w:r>
        <w:rPr>
          <w:sz w:val="20"/>
          <w:rtl/>
        </w:rPr>
        <w:t xml:space="preserve"> </w:t>
      </w:r>
      <w:proofErr w:type="spellStart"/>
      <w:r>
        <w:rPr>
          <w:sz w:val="20"/>
          <w:rtl/>
        </w:rPr>
        <w:t>הוא</w:t>
      </w:r>
      <w:proofErr w:type="spellEnd"/>
      <w:r>
        <w:rPr>
          <w:sz w:val="20"/>
          <w:rtl/>
        </w:rPr>
        <w:t xml:space="preserve"> </w:t>
      </w:r>
      <w:proofErr w:type="spellStart"/>
      <w:r>
        <w:rPr>
          <w:sz w:val="20"/>
          <w:rtl/>
        </w:rPr>
        <w:t>לזהות</w:t>
      </w:r>
      <w:proofErr w:type="spellEnd"/>
      <w:r>
        <w:rPr>
          <w:sz w:val="20"/>
          <w:rtl/>
        </w:rPr>
        <w:t xml:space="preserve"> מה באמת חסום, מה אפשר לקדם במקביל ואילו חלופות כדאי לבחון, במקום להניח שההמתנה לפתרון מסוים היא האפשרות היחידה. יכולת זו אינה חלק מחייב בליבת הגרסה הראשונה.</w:t>
      </w:r>
    </w:p>
    <w:p w14:paraId="3CC98778" w14:textId="77777777" w:rsidR="00B40AE5" w:rsidRDefault="00000000" w:rsidP="00536B3C">
      <w:pPr>
        <w:bidi/>
        <w:rPr>
          <w:rtl/>
          <w:lang w:bidi="he-IL"/>
        </w:rPr>
      </w:pPr>
      <w:r>
        <w:rPr>
          <w:i/>
          <w:color w:val="526575"/>
          <w:rtl/>
        </w:rPr>
        <w:t xml:space="preserve">היכולות האלה אינן מוצגות כחידוש טכנולוגי ייחודי או כהוכחה שהמערכת עדיפה על הכלים הקיימים. הן השערות לגבי </w:t>
      </w:r>
      <w:proofErr w:type="spellStart"/>
      <w:r>
        <w:rPr>
          <w:i/>
          <w:color w:val="526575"/>
          <w:rtl/>
        </w:rPr>
        <w:t>הערך</w:t>
      </w:r>
      <w:proofErr w:type="spellEnd"/>
      <w:r>
        <w:rPr>
          <w:i/>
          <w:color w:val="526575"/>
          <w:rtl/>
        </w:rPr>
        <w:t xml:space="preserve"> </w:t>
      </w:r>
      <w:proofErr w:type="spellStart"/>
      <w:r>
        <w:rPr>
          <w:i/>
          <w:color w:val="526575"/>
          <w:rtl/>
        </w:rPr>
        <w:t>שהפתרון</w:t>
      </w:r>
      <w:proofErr w:type="spellEnd"/>
      <w:r>
        <w:rPr>
          <w:i/>
          <w:color w:val="526575"/>
          <w:rtl/>
        </w:rPr>
        <w:t xml:space="preserve"> </w:t>
      </w:r>
      <w:proofErr w:type="spellStart"/>
      <w:r>
        <w:rPr>
          <w:i/>
          <w:color w:val="526575"/>
          <w:rtl/>
        </w:rPr>
        <w:t>עשוי</w:t>
      </w:r>
      <w:proofErr w:type="spellEnd"/>
      <w:r>
        <w:rPr>
          <w:i/>
          <w:color w:val="526575"/>
          <w:rtl/>
        </w:rPr>
        <w:t xml:space="preserve"> </w:t>
      </w:r>
      <w:proofErr w:type="spellStart"/>
      <w:r>
        <w:rPr>
          <w:i/>
          <w:color w:val="526575"/>
          <w:rtl/>
        </w:rPr>
        <w:t>לספק</w:t>
      </w:r>
      <w:proofErr w:type="spellEnd"/>
      <w:r>
        <w:rPr>
          <w:i/>
          <w:color w:val="526575"/>
          <w:rtl/>
        </w:rPr>
        <w:t xml:space="preserve">, </w:t>
      </w:r>
      <w:proofErr w:type="spellStart"/>
      <w:r>
        <w:rPr>
          <w:i/>
          <w:color w:val="526575"/>
          <w:rtl/>
        </w:rPr>
        <w:t>ושאותן</w:t>
      </w:r>
      <w:proofErr w:type="spellEnd"/>
      <w:r>
        <w:rPr>
          <w:i/>
          <w:color w:val="526575"/>
          <w:rtl/>
        </w:rPr>
        <w:t xml:space="preserve"> </w:t>
      </w:r>
      <w:proofErr w:type="spellStart"/>
      <w:r>
        <w:rPr>
          <w:i/>
          <w:color w:val="526575"/>
          <w:rtl/>
        </w:rPr>
        <w:t>צריך</w:t>
      </w:r>
      <w:proofErr w:type="spellEnd"/>
      <w:r>
        <w:rPr>
          <w:i/>
          <w:color w:val="526575"/>
          <w:rtl/>
        </w:rPr>
        <w:t xml:space="preserve"> </w:t>
      </w:r>
      <w:proofErr w:type="spellStart"/>
      <w:r>
        <w:rPr>
          <w:i/>
          <w:color w:val="526575"/>
          <w:rtl/>
        </w:rPr>
        <w:t>לבדוק</w:t>
      </w:r>
      <w:proofErr w:type="spellEnd"/>
      <w:r>
        <w:rPr>
          <w:i/>
          <w:color w:val="526575"/>
          <w:rtl/>
        </w:rPr>
        <w:t>.</w:t>
      </w:r>
    </w:p>
    <w:p w14:paraId="33582764" w14:textId="77777777" w:rsidR="009E4219" w:rsidRDefault="009E4219" w:rsidP="00536B3C">
      <w:pPr>
        <w:bidi/>
        <w:rPr>
          <w:lang w:bidi="he-IL"/>
        </w:rPr>
      </w:pPr>
    </w:p>
    <w:p w14:paraId="45AF4A2B" w14:textId="2B9F8BE4" w:rsidR="00B40AE5" w:rsidRDefault="00000000" w:rsidP="00536B3C">
      <w:pPr>
        <w:pStyle w:val="21"/>
        <w:bidi/>
        <w:spacing w:before="0"/>
      </w:pPr>
      <w:proofErr w:type="spellStart"/>
      <w:r>
        <w:rPr>
          <w:rFonts w:ascii="Arial" w:hAnsi="Arial" w:cs="Arial"/>
          <w:rtl/>
        </w:rPr>
        <w:t>איך</w:t>
      </w:r>
      <w:proofErr w:type="spellEnd"/>
      <w:r>
        <w:rPr>
          <w:rFonts w:ascii="Arial" w:hAnsi="Arial" w:cs="Arial"/>
          <w:rtl/>
        </w:rPr>
        <w:t xml:space="preserve"> </w:t>
      </w:r>
      <w:proofErr w:type="spellStart"/>
      <w:r>
        <w:rPr>
          <w:rFonts w:ascii="Arial" w:hAnsi="Arial" w:cs="Arial"/>
          <w:rtl/>
        </w:rPr>
        <w:t>נראית</w:t>
      </w:r>
      <w:proofErr w:type="spellEnd"/>
      <w:r>
        <w:rPr>
          <w:rFonts w:ascii="Arial" w:hAnsi="Arial" w:cs="Arial"/>
          <w:rtl/>
        </w:rPr>
        <w:t xml:space="preserve"> </w:t>
      </w:r>
      <w:proofErr w:type="spellStart"/>
      <w:r>
        <w:rPr>
          <w:rFonts w:ascii="Arial" w:hAnsi="Arial" w:cs="Arial"/>
          <w:rtl/>
        </w:rPr>
        <w:t>תוצאה</w:t>
      </w:r>
      <w:proofErr w:type="spellEnd"/>
      <w:r>
        <w:rPr>
          <w:rFonts w:ascii="Arial" w:hAnsi="Arial" w:cs="Arial"/>
          <w:rtl/>
        </w:rPr>
        <w:t xml:space="preserve"> </w:t>
      </w:r>
      <w:proofErr w:type="spellStart"/>
      <w:r>
        <w:rPr>
          <w:rFonts w:ascii="Arial" w:hAnsi="Arial" w:cs="Arial"/>
          <w:rtl/>
        </w:rPr>
        <w:t>טובה</w:t>
      </w:r>
      <w:proofErr w:type="spellEnd"/>
      <w:r>
        <w:rPr>
          <w:rFonts w:ascii="Arial" w:hAnsi="Arial" w:cs="Arial"/>
          <w:rtl/>
        </w:rPr>
        <w:t>?</w:t>
      </w:r>
    </w:p>
    <w:p w14:paraId="70BD26B7" w14:textId="77777777" w:rsidR="00B40AE5" w:rsidRDefault="00000000" w:rsidP="00536B3C">
      <w:pPr>
        <w:bidi/>
      </w:pPr>
      <w:r>
        <w:rPr>
          <w:rtl/>
        </w:rPr>
        <w:t>פתרון טוב מציג למנהל הפרויקט רשימת נושאים במעקב, את המועד שבו נדרשת התוצאה ואת הסימון המדורג לפי הזמן שנותר או איחור. כאשר המשתמש מזין שרשור התכתבות, המערכת עוזרת להבין מה ידוע או דווח, מה עדיין לא הוכח מתוך השרשור ביחס לתוצאה שהפרויקט צריך, ואיזה מידע חסר או לא ברור.</w:t>
      </w:r>
    </w:p>
    <w:p w14:paraId="2383252E" w14:textId="77777777" w:rsidR="00B40AE5" w:rsidRDefault="00000000" w:rsidP="00536B3C">
      <w:pPr>
        <w:bidi/>
      </w:pPr>
      <w:r>
        <w:rPr>
          <w:rtl/>
        </w:rPr>
        <w:t>הניתוח יתבסס על מידע מתוך השרשור ויציג ציטוטים תומכים לממצאים מרכזיים. המערכת לא תקבע מה קרה בעולם האמיתי מעבר למידע שנמסר, לא תשווה אוטומטית בין עדכונים שנשמרו בזמנים שונים, ולא תחליט במקום המשתמש מה לעשות. טיוטת הודעת בירור היא הרחבה אפשרית ואינה חלק מה-MVP.</w:t>
      </w:r>
    </w:p>
    <w:p w14:paraId="7936225C" w14:textId="77777777" w:rsidR="00B40AE5" w:rsidRDefault="00000000" w:rsidP="00536B3C">
      <w:pPr>
        <w:pStyle w:val="31"/>
        <w:bidi/>
      </w:pPr>
      <w:r>
        <w:rPr>
          <w:rFonts w:ascii="Arial" w:hAnsi="Arial" w:cs="Arial"/>
          <w:rtl/>
        </w:rPr>
        <w:t>הנחות שטרם אומתו</w:t>
      </w:r>
    </w:p>
    <w:tbl>
      <w:tblPr>
        <w:tblW w:w="0" w:type="auto"/>
        <w:jc w:val="right"/>
        <w:tblLayout w:type="fixed"/>
        <w:tblLook w:val="04A0" w:firstRow="1" w:lastRow="0" w:firstColumn="1" w:lastColumn="0" w:noHBand="0" w:noVBand="1"/>
      </w:tblPr>
      <w:tblGrid>
        <w:gridCol w:w="9475"/>
        <w:gridCol w:w="403"/>
      </w:tblGrid>
      <w:tr w:rsidR="00B40AE5" w14:paraId="1227ED69" w14:textId="77777777">
        <w:trPr>
          <w:jc w:val="right"/>
        </w:trPr>
        <w:tc>
          <w:tcPr>
            <w:tcW w:w="9475" w:type="dxa"/>
            <w:tcBorders>
              <w:top w:val="nil"/>
              <w:left w:val="nil"/>
              <w:bottom w:val="nil"/>
              <w:right w:val="nil"/>
            </w:tcBorders>
            <w:tcMar>
              <w:top w:w="0" w:type="dxa"/>
              <w:left w:w="0" w:type="dxa"/>
              <w:bottom w:w="0" w:type="dxa"/>
              <w:right w:w="0" w:type="dxa"/>
            </w:tcMar>
          </w:tcPr>
          <w:p w14:paraId="2CD11CA8" w14:textId="77777777" w:rsidR="00B40AE5" w:rsidRDefault="00000000" w:rsidP="00536B3C">
            <w:pPr>
              <w:bidi/>
              <w:spacing w:after="40" w:line="259" w:lineRule="auto"/>
            </w:pPr>
            <w:r>
              <w:rPr>
                <w:sz w:val="20"/>
                <w:rtl/>
              </w:rPr>
              <w:t>היקף הבעיה, תדירותה והעלות שהיא גורמת למנהלי פרויקטים עדיין דורשים אימות.</w:t>
            </w:r>
          </w:p>
        </w:tc>
        <w:tc>
          <w:tcPr>
            <w:tcW w:w="403" w:type="dxa"/>
            <w:tcBorders>
              <w:top w:val="nil"/>
              <w:left w:val="nil"/>
              <w:bottom w:val="nil"/>
              <w:right w:val="nil"/>
            </w:tcBorders>
            <w:tcMar>
              <w:top w:w="0" w:type="dxa"/>
              <w:left w:w="0" w:type="dxa"/>
              <w:bottom w:w="0" w:type="dxa"/>
              <w:right w:w="0" w:type="dxa"/>
            </w:tcMar>
          </w:tcPr>
          <w:p w14:paraId="6D452EF9" w14:textId="77777777" w:rsidR="00B40AE5" w:rsidRDefault="00000000" w:rsidP="00536B3C">
            <w:pPr>
              <w:bidi/>
              <w:spacing w:after="0"/>
            </w:pPr>
            <w:r>
              <w:rPr>
                <w:sz w:val="20"/>
                <w:rtl/>
              </w:rPr>
              <w:t>•</w:t>
            </w:r>
          </w:p>
        </w:tc>
      </w:tr>
      <w:tr w:rsidR="00B40AE5" w14:paraId="648BA459" w14:textId="77777777">
        <w:trPr>
          <w:jc w:val="right"/>
        </w:trPr>
        <w:tc>
          <w:tcPr>
            <w:tcW w:w="9475" w:type="dxa"/>
            <w:tcBorders>
              <w:top w:val="nil"/>
              <w:left w:val="nil"/>
              <w:bottom w:val="nil"/>
              <w:right w:val="nil"/>
            </w:tcBorders>
            <w:tcMar>
              <w:top w:w="0" w:type="dxa"/>
              <w:left w:w="0" w:type="dxa"/>
              <w:bottom w:w="0" w:type="dxa"/>
              <w:right w:w="0" w:type="dxa"/>
            </w:tcMar>
          </w:tcPr>
          <w:p w14:paraId="20CB9ECD" w14:textId="77777777" w:rsidR="00B40AE5" w:rsidRDefault="00000000" w:rsidP="00536B3C">
            <w:pPr>
              <w:bidi/>
              <w:spacing w:after="40" w:line="259" w:lineRule="auto"/>
            </w:pPr>
            <w:r>
              <w:rPr>
                <w:sz w:val="20"/>
                <w:rtl/>
              </w:rPr>
              <w:t>לא הוכח שהכלים הקיימים אינם נותנים מענה מספק. יש לבדוק אותם מול תרחיש מעשי, ולא להסיק על חולשותיהם מתיאור כללי בלבד.</w:t>
            </w:r>
          </w:p>
        </w:tc>
        <w:tc>
          <w:tcPr>
            <w:tcW w:w="403" w:type="dxa"/>
            <w:tcBorders>
              <w:top w:val="nil"/>
              <w:left w:val="nil"/>
              <w:bottom w:val="nil"/>
              <w:right w:val="nil"/>
            </w:tcBorders>
            <w:tcMar>
              <w:top w:w="0" w:type="dxa"/>
              <w:left w:w="0" w:type="dxa"/>
              <w:bottom w:w="0" w:type="dxa"/>
              <w:right w:w="0" w:type="dxa"/>
            </w:tcMar>
          </w:tcPr>
          <w:p w14:paraId="3E97E727" w14:textId="77777777" w:rsidR="00B40AE5" w:rsidRDefault="00000000" w:rsidP="00536B3C">
            <w:pPr>
              <w:bidi/>
              <w:spacing w:after="0"/>
            </w:pPr>
            <w:r>
              <w:rPr>
                <w:sz w:val="20"/>
                <w:rtl/>
              </w:rPr>
              <w:t>•</w:t>
            </w:r>
          </w:p>
        </w:tc>
      </w:tr>
      <w:tr w:rsidR="00B40AE5" w14:paraId="236D9083" w14:textId="77777777">
        <w:trPr>
          <w:jc w:val="right"/>
        </w:trPr>
        <w:tc>
          <w:tcPr>
            <w:tcW w:w="9475" w:type="dxa"/>
            <w:tcBorders>
              <w:top w:val="nil"/>
              <w:left w:val="nil"/>
              <w:bottom w:val="nil"/>
              <w:right w:val="nil"/>
            </w:tcBorders>
            <w:tcMar>
              <w:top w:w="0" w:type="dxa"/>
              <w:left w:w="0" w:type="dxa"/>
              <w:bottom w:w="0" w:type="dxa"/>
              <w:right w:w="0" w:type="dxa"/>
            </w:tcMar>
          </w:tcPr>
          <w:p w14:paraId="331E6662" w14:textId="77777777" w:rsidR="00B40AE5" w:rsidRDefault="00000000" w:rsidP="00536B3C">
            <w:pPr>
              <w:bidi/>
              <w:spacing w:after="40" w:line="259" w:lineRule="auto"/>
              <w:rPr>
                <w:rtl/>
                <w:lang w:bidi="he-IL"/>
              </w:rPr>
            </w:pPr>
            <w:r>
              <w:rPr>
                <w:sz w:val="20"/>
                <w:rtl/>
              </w:rPr>
              <w:t xml:space="preserve">תרחישים סינתטיים יאפשרו לבדוק את התנהגות המערכת, אך </w:t>
            </w:r>
            <w:proofErr w:type="spellStart"/>
            <w:r>
              <w:rPr>
                <w:sz w:val="20"/>
                <w:rtl/>
              </w:rPr>
              <w:t>אינם</w:t>
            </w:r>
            <w:proofErr w:type="spellEnd"/>
            <w:r>
              <w:rPr>
                <w:sz w:val="20"/>
                <w:rtl/>
              </w:rPr>
              <w:t xml:space="preserve"> </w:t>
            </w:r>
            <w:proofErr w:type="spellStart"/>
            <w:r>
              <w:rPr>
                <w:sz w:val="20"/>
                <w:rtl/>
              </w:rPr>
              <w:t>מוכיחים</w:t>
            </w:r>
            <w:proofErr w:type="spellEnd"/>
            <w:r>
              <w:rPr>
                <w:sz w:val="20"/>
                <w:rtl/>
              </w:rPr>
              <w:t xml:space="preserve"> </w:t>
            </w:r>
            <w:proofErr w:type="spellStart"/>
            <w:r>
              <w:rPr>
                <w:sz w:val="20"/>
                <w:rtl/>
              </w:rPr>
              <w:t>לבדם</w:t>
            </w:r>
            <w:proofErr w:type="spellEnd"/>
            <w:r>
              <w:rPr>
                <w:sz w:val="20"/>
                <w:rtl/>
              </w:rPr>
              <w:t xml:space="preserve"> </w:t>
            </w:r>
            <w:proofErr w:type="spellStart"/>
            <w:r>
              <w:rPr>
                <w:sz w:val="20"/>
                <w:rtl/>
              </w:rPr>
              <w:t>ערך</w:t>
            </w:r>
            <w:proofErr w:type="spellEnd"/>
            <w:r>
              <w:rPr>
                <w:sz w:val="20"/>
                <w:rtl/>
              </w:rPr>
              <w:t xml:space="preserve"> </w:t>
            </w:r>
            <w:proofErr w:type="spellStart"/>
            <w:r>
              <w:rPr>
                <w:sz w:val="20"/>
                <w:rtl/>
              </w:rPr>
              <w:t>עסקי</w:t>
            </w:r>
            <w:proofErr w:type="spellEnd"/>
            <w:r>
              <w:rPr>
                <w:sz w:val="20"/>
                <w:rtl/>
              </w:rPr>
              <w:t xml:space="preserve"> </w:t>
            </w:r>
            <w:proofErr w:type="spellStart"/>
            <w:r>
              <w:rPr>
                <w:sz w:val="20"/>
                <w:rtl/>
              </w:rPr>
              <w:t>בעולם</w:t>
            </w:r>
            <w:proofErr w:type="spellEnd"/>
            <w:r>
              <w:rPr>
                <w:sz w:val="20"/>
                <w:rtl/>
              </w:rPr>
              <w:t xml:space="preserve"> </w:t>
            </w:r>
            <w:proofErr w:type="spellStart"/>
            <w:r>
              <w:rPr>
                <w:sz w:val="20"/>
                <w:rtl/>
              </w:rPr>
              <w:t>האמיתי</w:t>
            </w:r>
            <w:proofErr w:type="spellEnd"/>
            <w:r>
              <w:rPr>
                <w:sz w:val="20"/>
                <w:rtl/>
              </w:rPr>
              <w:t>.</w:t>
            </w:r>
          </w:p>
          <w:p w14:paraId="5C2CDAB9" w14:textId="77777777" w:rsidR="009E4219" w:rsidRDefault="009E4219" w:rsidP="00536B3C">
            <w:pPr>
              <w:bidi/>
              <w:spacing w:after="40" w:line="259" w:lineRule="auto"/>
              <w:rPr>
                <w:lang w:bidi="he-IL"/>
              </w:rPr>
            </w:pPr>
          </w:p>
        </w:tc>
        <w:tc>
          <w:tcPr>
            <w:tcW w:w="403" w:type="dxa"/>
            <w:tcBorders>
              <w:top w:val="nil"/>
              <w:left w:val="nil"/>
              <w:bottom w:val="nil"/>
              <w:right w:val="nil"/>
            </w:tcBorders>
            <w:tcMar>
              <w:top w:w="0" w:type="dxa"/>
              <w:left w:w="0" w:type="dxa"/>
              <w:bottom w:w="0" w:type="dxa"/>
              <w:right w:w="0" w:type="dxa"/>
            </w:tcMar>
          </w:tcPr>
          <w:p w14:paraId="3FCFD6BB" w14:textId="77777777" w:rsidR="00B40AE5" w:rsidRDefault="00000000" w:rsidP="00536B3C">
            <w:pPr>
              <w:bidi/>
              <w:spacing w:after="0"/>
            </w:pPr>
            <w:r>
              <w:rPr>
                <w:sz w:val="20"/>
                <w:rtl/>
              </w:rPr>
              <w:t>•</w:t>
            </w:r>
          </w:p>
        </w:tc>
      </w:tr>
    </w:tbl>
    <w:p w14:paraId="6A6B64AF" w14:textId="57EBFA1F" w:rsidR="00B40AE5" w:rsidRDefault="00000000" w:rsidP="00536B3C">
      <w:pPr>
        <w:pStyle w:val="1"/>
        <w:bidi/>
        <w:spacing w:before="0"/>
      </w:pPr>
      <w:proofErr w:type="spellStart"/>
      <w:r>
        <w:rPr>
          <w:rFonts w:ascii="Arial" w:hAnsi="Arial" w:cs="Arial"/>
          <w:rtl/>
        </w:rPr>
        <w:t>שלב</w:t>
      </w:r>
      <w:proofErr w:type="spellEnd"/>
      <w:r>
        <w:rPr>
          <w:rFonts w:ascii="Arial" w:hAnsi="Arial" w:cs="Arial"/>
          <w:rtl/>
        </w:rPr>
        <w:t xml:space="preserve"> 2 — </w:t>
      </w:r>
      <w:proofErr w:type="spellStart"/>
      <w:r>
        <w:rPr>
          <w:rFonts w:ascii="Arial" w:hAnsi="Arial" w:cs="Arial"/>
          <w:rtl/>
        </w:rPr>
        <w:t>הגדרת</w:t>
      </w:r>
      <w:proofErr w:type="spellEnd"/>
      <w:r>
        <w:rPr>
          <w:rFonts w:ascii="Arial" w:hAnsi="Arial" w:cs="Arial"/>
          <w:rtl/>
        </w:rPr>
        <w:t xml:space="preserve"> </w:t>
      </w:r>
      <w:proofErr w:type="spellStart"/>
      <w:r>
        <w:rPr>
          <w:rFonts w:ascii="Arial" w:hAnsi="Arial" w:cs="Arial"/>
          <w:rtl/>
        </w:rPr>
        <w:t>המשתמש</w:t>
      </w:r>
      <w:proofErr w:type="spellEnd"/>
      <w:r>
        <w:rPr>
          <w:rFonts w:ascii="Arial" w:hAnsi="Arial" w:cs="Arial"/>
          <w:rtl/>
        </w:rPr>
        <w:t xml:space="preserve"> </w:t>
      </w:r>
      <w:proofErr w:type="spellStart"/>
      <w:r>
        <w:rPr>
          <w:rFonts w:ascii="Arial" w:hAnsi="Arial" w:cs="Arial"/>
          <w:rtl/>
        </w:rPr>
        <w:t>והתוצאה</w:t>
      </w:r>
      <w:proofErr w:type="spellEnd"/>
      <w:r>
        <w:rPr>
          <w:rFonts w:ascii="Arial" w:hAnsi="Arial" w:cs="Arial"/>
          <w:rtl/>
        </w:rPr>
        <w:t xml:space="preserve"> </w:t>
      </w:r>
      <w:proofErr w:type="spellStart"/>
      <w:r>
        <w:rPr>
          <w:rFonts w:ascii="Arial" w:hAnsi="Arial" w:cs="Arial"/>
          <w:rtl/>
        </w:rPr>
        <w:t>הרצויה</w:t>
      </w:r>
      <w:proofErr w:type="spellEnd"/>
    </w:p>
    <w:p w14:paraId="35028C94" w14:textId="304A7B1E" w:rsidR="00B40AE5" w:rsidRDefault="00000000" w:rsidP="00536B3C">
      <w:pPr>
        <w:pStyle w:val="21"/>
        <w:bidi/>
      </w:pPr>
      <w:proofErr w:type="spellStart"/>
      <w:r>
        <w:rPr>
          <w:rFonts w:ascii="Arial" w:hAnsi="Arial" w:cs="Arial"/>
          <w:rtl/>
        </w:rPr>
        <w:t>הבנת</w:t>
      </w:r>
      <w:proofErr w:type="spellEnd"/>
      <w:r>
        <w:rPr>
          <w:rFonts w:ascii="Arial" w:hAnsi="Arial" w:cs="Arial"/>
          <w:rtl/>
        </w:rPr>
        <w:t xml:space="preserve"> </w:t>
      </w:r>
      <w:proofErr w:type="spellStart"/>
      <w:r>
        <w:rPr>
          <w:rFonts w:ascii="Arial" w:hAnsi="Arial" w:cs="Arial"/>
          <w:rtl/>
        </w:rPr>
        <w:t>המשתמש</w:t>
      </w:r>
      <w:proofErr w:type="spellEnd"/>
    </w:p>
    <w:p w14:paraId="1D942ADF" w14:textId="77777777" w:rsidR="00B40AE5" w:rsidRDefault="00000000" w:rsidP="00536B3C">
      <w:pPr>
        <w:pStyle w:val="21"/>
        <w:bidi/>
        <w:spacing w:before="0"/>
      </w:pPr>
      <w:proofErr w:type="spellStart"/>
      <w:r>
        <w:rPr>
          <w:rFonts w:ascii="Arial" w:hAnsi="Arial" w:cs="Arial"/>
          <w:rtl/>
        </w:rPr>
        <w:t>מי</w:t>
      </w:r>
      <w:proofErr w:type="spellEnd"/>
      <w:r>
        <w:rPr>
          <w:rFonts w:ascii="Arial" w:hAnsi="Arial" w:cs="Arial"/>
          <w:rtl/>
        </w:rPr>
        <w:t xml:space="preserve"> </w:t>
      </w:r>
      <w:proofErr w:type="spellStart"/>
      <w:r>
        <w:rPr>
          <w:rFonts w:ascii="Arial" w:hAnsi="Arial" w:cs="Arial"/>
          <w:rtl/>
        </w:rPr>
        <w:t>המשתמש</w:t>
      </w:r>
      <w:proofErr w:type="spellEnd"/>
      <w:r>
        <w:rPr>
          <w:rFonts w:ascii="Arial" w:hAnsi="Arial" w:cs="Arial"/>
          <w:rtl/>
        </w:rPr>
        <w:t>?</w:t>
      </w:r>
    </w:p>
    <w:p w14:paraId="583D753E" w14:textId="77777777" w:rsidR="00B40AE5" w:rsidRDefault="00000000" w:rsidP="00536B3C">
      <w:pPr>
        <w:bidi/>
      </w:pPr>
      <w:r>
        <w:rPr>
          <w:rtl/>
        </w:rPr>
        <w:t>מנהל או מנהלת פרויקטים בתחומים שונים, שנדרשים לעקוב אחר פעולות או תוצאות שממתינות לביצוע או לקבלה מגורמים אחרים. המשתמש אינו חייב להיות מומחה טכנולוגי.</w:t>
      </w:r>
    </w:p>
    <w:p w14:paraId="48C7A942" w14:textId="127059FD" w:rsidR="00B40AE5" w:rsidRDefault="00000000" w:rsidP="00536B3C">
      <w:pPr>
        <w:bidi/>
        <w:rPr>
          <w:rtl/>
          <w:lang w:bidi="he-IL"/>
        </w:rPr>
      </w:pPr>
      <w:r>
        <w:rPr>
          <w:rtl/>
        </w:rPr>
        <w:t xml:space="preserve">תחום הבדיקה הראשוני יהיה הפקות של תערוכות גדולות, מורכבות ובינלאומיות, בזכות הניסיון המקצועי שלי והיכולת להעריך את איכות התוצאות. המוצר עצמו מיועד לתחומים שונים </w:t>
      </w:r>
      <w:proofErr w:type="spellStart"/>
      <w:r>
        <w:rPr>
          <w:rtl/>
        </w:rPr>
        <w:t>ואינו</w:t>
      </w:r>
      <w:proofErr w:type="spellEnd"/>
      <w:r>
        <w:rPr>
          <w:rtl/>
        </w:rPr>
        <w:t xml:space="preserve"> </w:t>
      </w:r>
      <w:proofErr w:type="spellStart"/>
      <w:r>
        <w:rPr>
          <w:rtl/>
        </w:rPr>
        <w:t>מוגבל</w:t>
      </w:r>
      <w:proofErr w:type="spellEnd"/>
      <w:r>
        <w:rPr>
          <w:rtl/>
        </w:rPr>
        <w:t xml:space="preserve"> </w:t>
      </w:r>
      <w:proofErr w:type="spellStart"/>
      <w:r>
        <w:rPr>
          <w:rtl/>
        </w:rPr>
        <w:t>לעולם</w:t>
      </w:r>
      <w:proofErr w:type="spellEnd"/>
      <w:r>
        <w:rPr>
          <w:rtl/>
        </w:rPr>
        <w:t xml:space="preserve"> </w:t>
      </w:r>
      <w:proofErr w:type="spellStart"/>
      <w:r>
        <w:rPr>
          <w:rtl/>
        </w:rPr>
        <w:t>התערוכות</w:t>
      </w:r>
      <w:proofErr w:type="spellEnd"/>
      <w:r>
        <w:rPr>
          <w:rtl/>
        </w:rPr>
        <w:t>.</w:t>
      </w:r>
    </w:p>
    <w:p w14:paraId="512523BE" w14:textId="77777777" w:rsidR="009E4219" w:rsidRDefault="009E4219" w:rsidP="00536B3C">
      <w:pPr>
        <w:bidi/>
        <w:rPr>
          <w:lang w:bidi="he-IL"/>
        </w:rPr>
      </w:pPr>
    </w:p>
    <w:p w14:paraId="0E6B68F7" w14:textId="77777777" w:rsidR="00B40AE5" w:rsidRDefault="00000000" w:rsidP="00536B3C">
      <w:pPr>
        <w:pStyle w:val="21"/>
        <w:bidi/>
        <w:spacing w:before="0"/>
      </w:pPr>
      <w:proofErr w:type="spellStart"/>
      <w:r>
        <w:rPr>
          <w:rFonts w:ascii="Arial" w:hAnsi="Arial" w:cs="Arial"/>
          <w:rtl/>
        </w:rPr>
        <w:t>מה</w:t>
      </w:r>
      <w:proofErr w:type="spellEnd"/>
      <w:r>
        <w:rPr>
          <w:rFonts w:ascii="Arial" w:hAnsi="Arial" w:cs="Arial"/>
          <w:rtl/>
        </w:rPr>
        <w:t xml:space="preserve"> </w:t>
      </w:r>
      <w:proofErr w:type="spellStart"/>
      <w:r>
        <w:rPr>
          <w:rFonts w:ascii="Arial" w:hAnsi="Arial" w:cs="Arial"/>
          <w:rtl/>
        </w:rPr>
        <w:t>המשתמש</w:t>
      </w:r>
      <w:proofErr w:type="spellEnd"/>
      <w:r>
        <w:rPr>
          <w:rFonts w:ascii="Arial" w:hAnsi="Arial" w:cs="Arial"/>
          <w:rtl/>
        </w:rPr>
        <w:t xml:space="preserve"> </w:t>
      </w:r>
      <w:proofErr w:type="spellStart"/>
      <w:r>
        <w:rPr>
          <w:rFonts w:ascii="Arial" w:hAnsi="Arial" w:cs="Arial"/>
          <w:rtl/>
        </w:rPr>
        <w:t>מנסה</w:t>
      </w:r>
      <w:proofErr w:type="spellEnd"/>
      <w:r>
        <w:rPr>
          <w:rFonts w:ascii="Arial" w:hAnsi="Arial" w:cs="Arial"/>
          <w:rtl/>
        </w:rPr>
        <w:t xml:space="preserve"> </w:t>
      </w:r>
      <w:proofErr w:type="spellStart"/>
      <w:r>
        <w:rPr>
          <w:rFonts w:ascii="Arial" w:hAnsi="Arial" w:cs="Arial"/>
          <w:rtl/>
        </w:rPr>
        <w:t>לעשות</w:t>
      </w:r>
      <w:proofErr w:type="spellEnd"/>
      <w:r>
        <w:rPr>
          <w:rFonts w:ascii="Arial" w:hAnsi="Arial" w:cs="Arial"/>
          <w:rtl/>
        </w:rPr>
        <w:t>?</w:t>
      </w:r>
    </w:p>
    <w:p w14:paraId="49A679D0" w14:textId="77777777" w:rsidR="00B40AE5" w:rsidRDefault="00000000" w:rsidP="00536B3C">
      <w:pPr>
        <w:bidi/>
      </w:pPr>
      <w:r>
        <w:rPr>
          <w:rtl/>
        </w:rPr>
        <w:t>לקבל תמונת מצב אמינה ועדכנית של הנושאים שממתינים לפעולה של גורמים אחרים, לזהות מה דורש בירור או התערבות ולהחליט היכן להשקיע את תשומת הלב — בלי לשחזר ידנית את המידע מכל העדכונים והכלים הקיימים.</w:t>
      </w:r>
    </w:p>
    <w:p w14:paraId="08AABD08" w14:textId="77777777" w:rsidR="009E4219" w:rsidRDefault="009E4219" w:rsidP="00536B3C">
      <w:pPr>
        <w:keepNext/>
        <w:bidi/>
        <w:spacing w:before="240" w:after="20"/>
        <w:rPr>
          <w:b/>
          <w:color w:val="087F8C"/>
          <w:sz w:val="23"/>
          <w:rtl/>
          <w:lang w:bidi="he-IL"/>
        </w:rPr>
      </w:pPr>
    </w:p>
    <w:p w14:paraId="0335C65D" w14:textId="77777777" w:rsidR="00B40AE5" w:rsidRDefault="00000000" w:rsidP="00536B3C">
      <w:pPr>
        <w:pStyle w:val="21"/>
        <w:bidi/>
        <w:spacing w:before="0"/>
      </w:pPr>
      <w:proofErr w:type="spellStart"/>
      <w:r>
        <w:rPr>
          <w:rFonts w:ascii="Arial" w:hAnsi="Arial" w:cs="Arial"/>
          <w:rtl/>
        </w:rPr>
        <w:t>מה</w:t>
      </w:r>
      <w:proofErr w:type="spellEnd"/>
      <w:r>
        <w:rPr>
          <w:rFonts w:ascii="Arial" w:hAnsi="Arial" w:cs="Arial"/>
          <w:rtl/>
        </w:rPr>
        <w:t xml:space="preserve"> </w:t>
      </w:r>
      <w:proofErr w:type="spellStart"/>
      <w:r>
        <w:rPr>
          <w:rFonts w:ascii="Arial" w:hAnsi="Arial" w:cs="Arial"/>
          <w:rtl/>
        </w:rPr>
        <w:t>מקשה</w:t>
      </w:r>
      <w:proofErr w:type="spellEnd"/>
      <w:r>
        <w:rPr>
          <w:rFonts w:ascii="Arial" w:hAnsi="Arial" w:cs="Arial"/>
          <w:rtl/>
        </w:rPr>
        <w:t xml:space="preserve"> </w:t>
      </w:r>
      <w:proofErr w:type="spellStart"/>
      <w:r>
        <w:rPr>
          <w:rFonts w:ascii="Arial" w:hAnsi="Arial" w:cs="Arial"/>
          <w:rtl/>
        </w:rPr>
        <w:t>עליו</w:t>
      </w:r>
      <w:proofErr w:type="spellEnd"/>
      <w:r>
        <w:rPr>
          <w:rFonts w:ascii="Arial" w:hAnsi="Arial" w:cs="Arial"/>
          <w:rtl/>
        </w:rPr>
        <w:t xml:space="preserve"> </w:t>
      </w:r>
      <w:proofErr w:type="spellStart"/>
      <w:r>
        <w:rPr>
          <w:rFonts w:ascii="Arial" w:hAnsi="Arial" w:cs="Arial"/>
          <w:rtl/>
        </w:rPr>
        <w:t>כיום</w:t>
      </w:r>
      <w:proofErr w:type="spellEnd"/>
      <w:r>
        <w:rPr>
          <w:rFonts w:ascii="Arial" w:hAnsi="Arial" w:cs="Arial"/>
          <w:rtl/>
        </w:rPr>
        <w:t>?</w:t>
      </w:r>
    </w:p>
    <w:p w14:paraId="41079109" w14:textId="77777777" w:rsidR="00B40AE5" w:rsidRDefault="00000000" w:rsidP="00536B3C">
      <w:pPr>
        <w:bidi/>
      </w:pPr>
      <w:r>
        <w:rPr>
          <w:rtl/>
        </w:rPr>
        <w:t>כיום, המעקב עשוי להתבצע באמצעות שילוב של רשימות משימות ותזכורות ביומן, טבלאות מעקב ותוכנות לניהול פרויקטים. עצם השימוש בכמה כלים אינו בהכרח בעיה; ההנחה שצריך לבדוק היא שהמידע המצטבר אינו תמיד מאפשר לזהות בקלות ובזמן את הפער בין הטיפול המדווח לבין התוצאה שהפרויקט צריך.</w:t>
      </w:r>
    </w:p>
    <w:tbl>
      <w:tblPr>
        <w:tblW w:w="0" w:type="auto"/>
        <w:jc w:val="right"/>
        <w:tblLayout w:type="fixed"/>
        <w:tblLook w:val="04A0" w:firstRow="1" w:lastRow="0" w:firstColumn="1" w:lastColumn="0" w:noHBand="0" w:noVBand="1"/>
      </w:tblPr>
      <w:tblGrid>
        <w:gridCol w:w="9475"/>
        <w:gridCol w:w="403"/>
      </w:tblGrid>
      <w:tr w:rsidR="00B40AE5" w14:paraId="5C95F199" w14:textId="77777777">
        <w:trPr>
          <w:jc w:val="right"/>
        </w:trPr>
        <w:tc>
          <w:tcPr>
            <w:tcW w:w="9475" w:type="dxa"/>
            <w:tcBorders>
              <w:top w:val="nil"/>
              <w:left w:val="nil"/>
              <w:bottom w:val="nil"/>
              <w:right w:val="nil"/>
            </w:tcBorders>
            <w:tcMar>
              <w:top w:w="0" w:type="dxa"/>
              <w:left w:w="0" w:type="dxa"/>
              <w:bottom w:w="0" w:type="dxa"/>
              <w:right w:w="0" w:type="dxa"/>
            </w:tcMar>
          </w:tcPr>
          <w:p w14:paraId="5A53E967" w14:textId="77777777" w:rsidR="00B40AE5" w:rsidRDefault="00000000" w:rsidP="00536B3C">
            <w:pPr>
              <w:bidi/>
              <w:spacing w:after="40" w:line="259" w:lineRule="auto"/>
            </w:pPr>
            <w:r>
              <w:rPr>
                <w:sz w:val="20"/>
                <w:rtl/>
              </w:rPr>
              <w:t>מידע על התחייבויות, מועדים ושינויים עשוי להופיע בהודעות ובעדכונים שונים, ולא תמיד להיות מרוכז בתמונת מצב אחת.</w:t>
            </w:r>
          </w:p>
        </w:tc>
        <w:tc>
          <w:tcPr>
            <w:tcW w:w="403" w:type="dxa"/>
            <w:tcBorders>
              <w:top w:val="nil"/>
              <w:left w:val="nil"/>
              <w:bottom w:val="nil"/>
              <w:right w:val="nil"/>
            </w:tcBorders>
            <w:tcMar>
              <w:top w:w="0" w:type="dxa"/>
              <w:left w:w="0" w:type="dxa"/>
              <w:bottom w:w="0" w:type="dxa"/>
              <w:right w:w="0" w:type="dxa"/>
            </w:tcMar>
          </w:tcPr>
          <w:p w14:paraId="602DEACF" w14:textId="77777777" w:rsidR="00B40AE5" w:rsidRDefault="00000000" w:rsidP="00536B3C">
            <w:pPr>
              <w:bidi/>
              <w:spacing w:after="0"/>
            </w:pPr>
            <w:r>
              <w:rPr>
                <w:sz w:val="20"/>
                <w:rtl/>
              </w:rPr>
              <w:t>•</w:t>
            </w:r>
          </w:p>
        </w:tc>
      </w:tr>
      <w:tr w:rsidR="00B40AE5" w14:paraId="0909ADC3" w14:textId="77777777">
        <w:trPr>
          <w:jc w:val="right"/>
        </w:trPr>
        <w:tc>
          <w:tcPr>
            <w:tcW w:w="9475" w:type="dxa"/>
            <w:tcBorders>
              <w:top w:val="nil"/>
              <w:left w:val="nil"/>
              <w:bottom w:val="nil"/>
              <w:right w:val="nil"/>
            </w:tcBorders>
            <w:tcMar>
              <w:top w:w="0" w:type="dxa"/>
              <w:left w:w="0" w:type="dxa"/>
              <w:bottom w:w="0" w:type="dxa"/>
              <w:right w:w="0" w:type="dxa"/>
            </w:tcMar>
          </w:tcPr>
          <w:p w14:paraId="7F6251B8" w14:textId="77777777" w:rsidR="00B40AE5" w:rsidRDefault="00000000" w:rsidP="00536B3C">
            <w:pPr>
              <w:bidi/>
              <w:spacing w:after="40" w:line="259" w:lineRule="auto"/>
            </w:pPr>
            <w:r>
              <w:rPr>
                <w:sz w:val="20"/>
                <w:rtl/>
              </w:rPr>
              <w:t>עדכון כללי עשוי להיות נכון, אך לא לספק מידע שמאפשר להבין מה נעשה ומה עדיין חסר.</w:t>
            </w:r>
          </w:p>
        </w:tc>
        <w:tc>
          <w:tcPr>
            <w:tcW w:w="403" w:type="dxa"/>
            <w:tcBorders>
              <w:top w:val="nil"/>
              <w:left w:val="nil"/>
              <w:bottom w:val="nil"/>
              <w:right w:val="nil"/>
            </w:tcBorders>
            <w:tcMar>
              <w:top w:w="0" w:type="dxa"/>
              <w:left w:w="0" w:type="dxa"/>
              <w:bottom w:w="0" w:type="dxa"/>
              <w:right w:w="0" w:type="dxa"/>
            </w:tcMar>
          </w:tcPr>
          <w:p w14:paraId="79E6098F" w14:textId="77777777" w:rsidR="00B40AE5" w:rsidRDefault="00000000" w:rsidP="00536B3C">
            <w:pPr>
              <w:bidi/>
              <w:spacing w:after="0"/>
            </w:pPr>
            <w:r>
              <w:rPr>
                <w:sz w:val="20"/>
                <w:rtl/>
              </w:rPr>
              <w:t>•</w:t>
            </w:r>
          </w:p>
        </w:tc>
      </w:tr>
      <w:tr w:rsidR="00B40AE5" w14:paraId="15490EA8" w14:textId="77777777">
        <w:trPr>
          <w:jc w:val="right"/>
        </w:trPr>
        <w:tc>
          <w:tcPr>
            <w:tcW w:w="9475" w:type="dxa"/>
            <w:tcBorders>
              <w:top w:val="nil"/>
              <w:left w:val="nil"/>
              <w:bottom w:val="nil"/>
              <w:right w:val="nil"/>
            </w:tcBorders>
            <w:tcMar>
              <w:top w:w="0" w:type="dxa"/>
              <w:left w:w="0" w:type="dxa"/>
              <w:bottom w:w="0" w:type="dxa"/>
              <w:right w:w="0" w:type="dxa"/>
            </w:tcMar>
          </w:tcPr>
          <w:p w14:paraId="535BBA3A" w14:textId="77777777" w:rsidR="00B40AE5" w:rsidRDefault="00000000" w:rsidP="00536B3C">
            <w:pPr>
              <w:bidi/>
              <w:spacing w:after="40" w:line="259" w:lineRule="auto"/>
            </w:pPr>
            <w:r>
              <w:rPr>
                <w:sz w:val="20"/>
                <w:rtl/>
              </w:rPr>
              <w:t>בעומס מידע ובלחץ זמנים, קל לפספס שינוי משמעותי או לא לחבר בין עדכון חדש להתחייבות קודמת.</w:t>
            </w:r>
          </w:p>
        </w:tc>
        <w:tc>
          <w:tcPr>
            <w:tcW w:w="403" w:type="dxa"/>
            <w:tcBorders>
              <w:top w:val="nil"/>
              <w:left w:val="nil"/>
              <w:bottom w:val="nil"/>
              <w:right w:val="nil"/>
            </w:tcBorders>
            <w:tcMar>
              <w:top w:w="0" w:type="dxa"/>
              <w:left w:w="0" w:type="dxa"/>
              <w:bottom w:w="0" w:type="dxa"/>
              <w:right w:w="0" w:type="dxa"/>
            </w:tcMar>
          </w:tcPr>
          <w:p w14:paraId="0104193E" w14:textId="77777777" w:rsidR="00B40AE5" w:rsidRDefault="00000000" w:rsidP="00536B3C">
            <w:pPr>
              <w:bidi/>
              <w:spacing w:after="0"/>
            </w:pPr>
            <w:r>
              <w:rPr>
                <w:sz w:val="20"/>
                <w:rtl/>
              </w:rPr>
              <w:t>•</w:t>
            </w:r>
          </w:p>
        </w:tc>
      </w:tr>
      <w:tr w:rsidR="00B40AE5" w14:paraId="42E1AAFD" w14:textId="77777777">
        <w:trPr>
          <w:jc w:val="right"/>
        </w:trPr>
        <w:tc>
          <w:tcPr>
            <w:tcW w:w="9475" w:type="dxa"/>
            <w:tcBorders>
              <w:top w:val="nil"/>
              <w:left w:val="nil"/>
              <w:bottom w:val="nil"/>
              <w:right w:val="nil"/>
            </w:tcBorders>
            <w:tcMar>
              <w:top w:w="0" w:type="dxa"/>
              <w:left w:w="0" w:type="dxa"/>
              <w:bottom w:w="0" w:type="dxa"/>
              <w:right w:w="0" w:type="dxa"/>
            </w:tcMar>
          </w:tcPr>
          <w:p w14:paraId="2EC4002D" w14:textId="77777777" w:rsidR="00B40AE5" w:rsidRDefault="00000000" w:rsidP="00536B3C">
            <w:pPr>
              <w:bidi/>
              <w:spacing w:after="40" w:line="259" w:lineRule="auto"/>
            </w:pPr>
            <w:r>
              <w:rPr>
                <w:sz w:val="20"/>
                <w:rtl/>
              </w:rPr>
              <w:t>הגורם האחר עשוי לפעול לפי סדרי עדיפויות שונים, שאינם בהכרח משקפים את הדחיפות של התוצאה עבור הפרויקט.</w:t>
            </w:r>
          </w:p>
        </w:tc>
        <w:tc>
          <w:tcPr>
            <w:tcW w:w="403" w:type="dxa"/>
            <w:tcBorders>
              <w:top w:val="nil"/>
              <w:left w:val="nil"/>
              <w:bottom w:val="nil"/>
              <w:right w:val="nil"/>
            </w:tcBorders>
            <w:tcMar>
              <w:top w:w="0" w:type="dxa"/>
              <w:left w:w="0" w:type="dxa"/>
              <w:bottom w:w="0" w:type="dxa"/>
              <w:right w:w="0" w:type="dxa"/>
            </w:tcMar>
          </w:tcPr>
          <w:p w14:paraId="304785B8" w14:textId="77777777" w:rsidR="00B40AE5" w:rsidRDefault="00000000" w:rsidP="00536B3C">
            <w:pPr>
              <w:bidi/>
              <w:spacing w:after="0"/>
            </w:pPr>
            <w:r>
              <w:rPr>
                <w:sz w:val="20"/>
                <w:rtl/>
              </w:rPr>
              <w:t>•</w:t>
            </w:r>
          </w:p>
        </w:tc>
      </w:tr>
      <w:tr w:rsidR="00B40AE5" w14:paraId="1524ED5E" w14:textId="77777777">
        <w:trPr>
          <w:jc w:val="right"/>
        </w:trPr>
        <w:tc>
          <w:tcPr>
            <w:tcW w:w="9475" w:type="dxa"/>
            <w:tcBorders>
              <w:top w:val="nil"/>
              <w:left w:val="nil"/>
              <w:bottom w:val="nil"/>
              <w:right w:val="nil"/>
            </w:tcBorders>
            <w:tcMar>
              <w:top w:w="0" w:type="dxa"/>
              <w:left w:w="0" w:type="dxa"/>
              <w:bottom w:w="0" w:type="dxa"/>
              <w:right w:w="0" w:type="dxa"/>
            </w:tcMar>
          </w:tcPr>
          <w:p w14:paraId="66698483" w14:textId="77777777" w:rsidR="00B40AE5" w:rsidRDefault="00000000" w:rsidP="00536B3C">
            <w:pPr>
              <w:bidi/>
              <w:spacing w:after="40" w:line="259" w:lineRule="auto"/>
            </w:pPr>
            <w:r>
              <w:rPr>
                <w:sz w:val="20"/>
                <w:rtl/>
              </w:rPr>
              <w:t>כשנושא מסוים מעכב התקדמות, לא תמיד ברור מתוך המידע הזמין מה אפשר לקדם במקביל. זהו כיוון אפשרי להמשך, ולא דרישה מרכזית לגרסה הראשונה.</w:t>
            </w:r>
          </w:p>
        </w:tc>
        <w:tc>
          <w:tcPr>
            <w:tcW w:w="403" w:type="dxa"/>
            <w:tcBorders>
              <w:top w:val="nil"/>
              <w:left w:val="nil"/>
              <w:bottom w:val="nil"/>
              <w:right w:val="nil"/>
            </w:tcBorders>
            <w:tcMar>
              <w:top w:w="0" w:type="dxa"/>
              <w:left w:w="0" w:type="dxa"/>
              <w:bottom w:w="0" w:type="dxa"/>
              <w:right w:w="0" w:type="dxa"/>
            </w:tcMar>
          </w:tcPr>
          <w:p w14:paraId="790D7A97" w14:textId="77777777" w:rsidR="00B40AE5" w:rsidRDefault="00000000" w:rsidP="00536B3C">
            <w:pPr>
              <w:bidi/>
              <w:spacing w:after="0"/>
            </w:pPr>
            <w:r>
              <w:rPr>
                <w:sz w:val="20"/>
                <w:rtl/>
              </w:rPr>
              <w:t>•</w:t>
            </w:r>
          </w:p>
        </w:tc>
      </w:tr>
    </w:tbl>
    <w:p w14:paraId="44B2E206" w14:textId="251E9F0E" w:rsidR="00B40AE5" w:rsidRDefault="00000000" w:rsidP="00536B3C">
      <w:pPr>
        <w:pStyle w:val="21"/>
        <w:bidi/>
        <w:rPr>
          <w:rtl/>
          <w:lang w:bidi="he-IL"/>
        </w:rPr>
      </w:pPr>
      <w:proofErr w:type="spellStart"/>
      <w:r>
        <w:rPr>
          <w:rFonts w:ascii="Arial" w:hAnsi="Arial" w:cs="Arial"/>
          <w:rtl/>
        </w:rPr>
        <w:t>הגדרת</w:t>
      </w:r>
      <w:proofErr w:type="spellEnd"/>
      <w:r>
        <w:rPr>
          <w:rFonts w:ascii="Arial" w:hAnsi="Arial" w:cs="Arial"/>
          <w:rtl/>
        </w:rPr>
        <w:t xml:space="preserve"> </w:t>
      </w:r>
      <w:proofErr w:type="spellStart"/>
      <w:r>
        <w:rPr>
          <w:rFonts w:ascii="Arial" w:hAnsi="Arial" w:cs="Arial"/>
          <w:rtl/>
        </w:rPr>
        <w:t>התוצאה</w:t>
      </w:r>
      <w:proofErr w:type="spellEnd"/>
      <w:r>
        <w:rPr>
          <w:rFonts w:ascii="Arial" w:hAnsi="Arial" w:cs="Arial"/>
          <w:rtl/>
        </w:rPr>
        <w:t xml:space="preserve"> </w:t>
      </w:r>
      <w:proofErr w:type="spellStart"/>
      <w:r>
        <w:rPr>
          <w:rFonts w:ascii="Arial" w:hAnsi="Arial" w:cs="Arial"/>
          <w:rtl/>
        </w:rPr>
        <w:t>הרצויה</w:t>
      </w:r>
      <w:proofErr w:type="spellEnd"/>
    </w:p>
    <w:p w14:paraId="04B0E80C" w14:textId="77777777" w:rsidR="0016224A" w:rsidRPr="0016224A" w:rsidRDefault="0016224A" w:rsidP="00536B3C">
      <w:pPr>
        <w:bidi/>
        <w:rPr>
          <w:lang w:bidi="he-IL"/>
        </w:rPr>
      </w:pPr>
    </w:p>
    <w:p w14:paraId="1AC54D60" w14:textId="77777777" w:rsidR="00B40AE5" w:rsidRDefault="00000000" w:rsidP="00536B3C">
      <w:pPr>
        <w:pStyle w:val="21"/>
        <w:bidi/>
        <w:spacing w:before="0"/>
      </w:pPr>
      <w:proofErr w:type="spellStart"/>
      <w:r>
        <w:rPr>
          <w:rFonts w:ascii="Arial" w:hAnsi="Arial" w:cs="Arial"/>
          <w:rtl/>
        </w:rPr>
        <w:t>איזו</w:t>
      </w:r>
      <w:proofErr w:type="spellEnd"/>
      <w:r>
        <w:rPr>
          <w:rFonts w:ascii="Arial" w:hAnsi="Arial" w:cs="Arial"/>
          <w:rtl/>
        </w:rPr>
        <w:t xml:space="preserve"> </w:t>
      </w:r>
      <w:proofErr w:type="spellStart"/>
      <w:r>
        <w:rPr>
          <w:rFonts w:ascii="Arial" w:hAnsi="Arial" w:cs="Arial"/>
          <w:rtl/>
        </w:rPr>
        <w:t>תוצאה</w:t>
      </w:r>
      <w:proofErr w:type="spellEnd"/>
      <w:r>
        <w:rPr>
          <w:rFonts w:ascii="Arial" w:hAnsi="Arial" w:cs="Arial"/>
          <w:rtl/>
        </w:rPr>
        <w:t xml:space="preserve"> </w:t>
      </w:r>
      <w:proofErr w:type="spellStart"/>
      <w:r>
        <w:rPr>
          <w:rFonts w:ascii="Arial" w:hAnsi="Arial" w:cs="Arial"/>
          <w:rtl/>
        </w:rPr>
        <w:t>המשתמש</w:t>
      </w:r>
      <w:proofErr w:type="spellEnd"/>
      <w:r>
        <w:rPr>
          <w:rFonts w:ascii="Arial" w:hAnsi="Arial" w:cs="Arial"/>
          <w:rtl/>
        </w:rPr>
        <w:t xml:space="preserve"> </w:t>
      </w:r>
      <w:proofErr w:type="spellStart"/>
      <w:r>
        <w:rPr>
          <w:rFonts w:ascii="Arial" w:hAnsi="Arial" w:cs="Arial"/>
          <w:rtl/>
        </w:rPr>
        <w:t>רוצה</w:t>
      </w:r>
      <w:proofErr w:type="spellEnd"/>
      <w:r>
        <w:rPr>
          <w:rFonts w:ascii="Arial" w:hAnsi="Arial" w:cs="Arial"/>
          <w:rtl/>
        </w:rPr>
        <w:t xml:space="preserve"> </w:t>
      </w:r>
      <w:proofErr w:type="spellStart"/>
      <w:r>
        <w:rPr>
          <w:rFonts w:ascii="Arial" w:hAnsi="Arial" w:cs="Arial"/>
          <w:rtl/>
        </w:rPr>
        <w:t>להשיג</w:t>
      </w:r>
      <w:proofErr w:type="spellEnd"/>
      <w:r>
        <w:rPr>
          <w:rFonts w:ascii="Arial" w:hAnsi="Arial" w:cs="Arial"/>
          <w:rtl/>
        </w:rPr>
        <w:t>?</w:t>
      </w:r>
    </w:p>
    <w:p w14:paraId="1E36271B" w14:textId="77777777" w:rsidR="00B40AE5" w:rsidRDefault="00000000" w:rsidP="00536B3C">
      <w:pPr>
        <w:bidi/>
        <w:rPr>
          <w:rtl/>
          <w:lang w:bidi="he-IL"/>
        </w:rPr>
      </w:pPr>
      <w:r>
        <w:rPr>
          <w:rtl/>
        </w:rPr>
        <w:t>המשתמש רוצה לצמצם את עבודת המעקב הידנית ולדעת מה דורש את תשומת לבו. בגרסה הראשונה הממשק יתמקד בשמירת המועד שבו הפרויקט צריך לקבל את התוצאה, בחישוב הזמן שנותר או האיחור, בהצגת סימון מדורג ובהיסטוריית עדכונים פשוטה לפי תאריך. נוסף על כך, ה-AI ינתח שרשור שהוזן כמכלול ויציג מה ידוע, מה עדיין לא הוכח ומה חסר, תוך ביסוס המסקנות בציטוטים מתוך השרשור.</w:t>
      </w:r>
    </w:p>
    <w:p w14:paraId="77FD93F9" w14:textId="77777777" w:rsidR="0016224A" w:rsidRDefault="0016224A" w:rsidP="00536B3C">
      <w:pPr>
        <w:bidi/>
        <w:rPr>
          <w:lang w:bidi="he-IL"/>
        </w:rPr>
      </w:pPr>
    </w:p>
    <w:p w14:paraId="3AF32BE1" w14:textId="77777777" w:rsidR="00B40AE5" w:rsidRDefault="00000000" w:rsidP="00536B3C">
      <w:pPr>
        <w:pStyle w:val="21"/>
        <w:bidi/>
        <w:spacing w:before="0"/>
      </w:pPr>
      <w:proofErr w:type="spellStart"/>
      <w:r>
        <w:rPr>
          <w:rFonts w:ascii="Arial" w:hAnsi="Arial" w:cs="Arial"/>
          <w:rtl/>
        </w:rPr>
        <w:t>איך</w:t>
      </w:r>
      <w:proofErr w:type="spellEnd"/>
      <w:r>
        <w:rPr>
          <w:rFonts w:ascii="Arial" w:hAnsi="Arial" w:cs="Arial"/>
          <w:rtl/>
        </w:rPr>
        <w:t xml:space="preserve"> </w:t>
      </w:r>
      <w:proofErr w:type="spellStart"/>
      <w:r>
        <w:rPr>
          <w:rFonts w:ascii="Arial" w:hAnsi="Arial" w:cs="Arial"/>
          <w:rtl/>
        </w:rPr>
        <w:t>המשתמש</w:t>
      </w:r>
      <w:proofErr w:type="spellEnd"/>
      <w:r>
        <w:rPr>
          <w:rFonts w:ascii="Arial" w:hAnsi="Arial" w:cs="Arial"/>
          <w:rtl/>
        </w:rPr>
        <w:t xml:space="preserve"> </w:t>
      </w:r>
      <w:proofErr w:type="spellStart"/>
      <w:r>
        <w:rPr>
          <w:rFonts w:ascii="Arial" w:hAnsi="Arial" w:cs="Arial"/>
          <w:rtl/>
        </w:rPr>
        <w:t>אמור</w:t>
      </w:r>
      <w:proofErr w:type="spellEnd"/>
      <w:r>
        <w:rPr>
          <w:rFonts w:ascii="Arial" w:hAnsi="Arial" w:cs="Arial"/>
          <w:rtl/>
        </w:rPr>
        <w:t xml:space="preserve"> </w:t>
      </w:r>
      <w:proofErr w:type="spellStart"/>
      <w:r>
        <w:rPr>
          <w:rFonts w:ascii="Arial" w:hAnsi="Arial" w:cs="Arial"/>
          <w:rtl/>
        </w:rPr>
        <w:t>להרגיש</w:t>
      </w:r>
      <w:proofErr w:type="spellEnd"/>
      <w:r>
        <w:rPr>
          <w:rFonts w:ascii="Arial" w:hAnsi="Arial" w:cs="Arial"/>
          <w:rtl/>
        </w:rPr>
        <w:t>?</w:t>
      </w:r>
    </w:p>
    <w:p w14:paraId="1DE728A3" w14:textId="77777777" w:rsidR="00B40AE5" w:rsidRDefault="00000000" w:rsidP="00536B3C">
      <w:pPr>
        <w:bidi/>
        <w:rPr>
          <w:rtl/>
          <w:lang w:bidi="he-IL"/>
        </w:rPr>
      </w:pPr>
      <w:r>
        <w:rPr>
          <w:rtl/>
        </w:rPr>
        <w:t xml:space="preserve">המשתמש אמור להרגיש שיש לו תמונת מצב מסודרת וברורה יותר, שהוא יכול להיעזר במערכת כדי לשמור על רצף ולעדכן את המעקב, ולבחור היכן נדרשת תשומת הלב שלו. המערכת אינה אמורה ליצור ביטחון </w:t>
      </w:r>
      <w:proofErr w:type="spellStart"/>
      <w:r>
        <w:rPr>
          <w:rtl/>
        </w:rPr>
        <w:t>שווא</w:t>
      </w:r>
      <w:proofErr w:type="spellEnd"/>
      <w:r>
        <w:rPr>
          <w:rtl/>
        </w:rPr>
        <w:t xml:space="preserve"> </w:t>
      </w:r>
      <w:proofErr w:type="spellStart"/>
      <w:r>
        <w:rPr>
          <w:rtl/>
        </w:rPr>
        <w:t>או</w:t>
      </w:r>
      <w:proofErr w:type="spellEnd"/>
      <w:r>
        <w:rPr>
          <w:rtl/>
        </w:rPr>
        <w:t xml:space="preserve"> </w:t>
      </w:r>
      <w:proofErr w:type="spellStart"/>
      <w:r>
        <w:rPr>
          <w:rtl/>
        </w:rPr>
        <w:t>להציף</w:t>
      </w:r>
      <w:proofErr w:type="spellEnd"/>
      <w:r>
        <w:rPr>
          <w:rtl/>
        </w:rPr>
        <w:t xml:space="preserve"> </w:t>
      </w:r>
      <w:proofErr w:type="spellStart"/>
      <w:r>
        <w:rPr>
          <w:rtl/>
        </w:rPr>
        <w:t>אותו</w:t>
      </w:r>
      <w:proofErr w:type="spellEnd"/>
      <w:r>
        <w:rPr>
          <w:rtl/>
        </w:rPr>
        <w:t xml:space="preserve"> </w:t>
      </w:r>
      <w:proofErr w:type="spellStart"/>
      <w:r>
        <w:rPr>
          <w:rtl/>
        </w:rPr>
        <w:t>בהתרעות</w:t>
      </w:r>
      <w:proofErr w:type="spellEnd"/>
      <w:r>
        <w:rPr>
          <w:rtl/>
        </w:rPr>
        <w:t xml:space="preserve"> </w:t>
      </w:r>
      <w:proofErr w:type="spellStart"/>
      <w:r>
        <w:rPr>
          <w:rtl/>
        </w:rPr>
        <w:t>שאינן</w:t>
      </w:r>
      <w:proofErr w:type="spellEnd"/>
      <w:r>
        <w:rPr>
          <w:rtl/>
        </w:rPr>
        <w:t xml:space="preserve"> </w:t>
      </w:r>
      <w:proofErr w:type="spellStart"/>
      <w:r>
        <w:rPr>
          <w:rtl/>
        </w:rPr>
        <w:t>מועילות</w:t>
      </w:r>
      <w:proofErr w:type="spellEnd"/>
      <w:r>
        <w:rPr>
          <w:rtl/>
        </w:rPr>
        <w:t>.</w:t>
      </w:r>
    </w:p>
    <w:p w14:paraId="0AAADA37" w14:textId="77777777" w:rsidR="0016224A" w:rsidRDefault="0016224A" w:rsidP="00536B3C">
      <w:pPr>
        <w:bidi/>
        <w:rPr>
          <w:lang w:bidi="he-IL"/>
        </w:rPr>
      </w:pPr>
    </w:p>
    <w:p w14:paraId="787B1CAA" w14:textId="77777777" w:rsidR="00B40AE5" w:rsidRDefault="00000000" w:rsidP="00536B3C">
      <w:pPr>
        <w:pStyle w:val="21"/>
        <w:bidi/>
        <w:spacing w:before="0"/>
      </w:pPr>
      <w:proofErr w:type="spellStart"/>
      <w:r>
        <w:rPr>
          <w:rFonts w:ascii="Arial" w:hAnsi="Arial" w:cs="Arial"/>
          <w:rtl/>
        </w:rPr>
        <w:t>מה</w:t>
      </w:r>
      <w:proofErr w:type="spellEnd"/>
      <w:r>
        <w:rPr>
          <w:rFonts w:ascii="Arial" w:hAnsi="Arial" w:cs="Arial"/>
          <w:rtl/>
        </w:rPr>
        <w:t xml:space="preserve"> </w:t>
      </w:r>
      <w:proofErr w:type="spellStart"/>
      <w:r>
        <w:rPr>
          <w:rFonts w:ascii="Arial" w:hAnsi="Arial" w:cs="Arial"/>
          <w:rtl/>
        </w:rPr>
        <w:t>משתנה</w:t>
      </w:r>
      <w:proofErr w:type="spellEnd"/>
      <w:r>
        <w:rPr>
          <w:rFonts w:ascii="Arial" w:hAnsi="Arial" w:cs="Arial"/>
          <w:rtl/>
        </w:rPr>
        <w:t xml:space="preserve"> </w:t>
      </w:r>
      <w:proofErr w:type="spellStart"/>
      <w:r>
        <w:rPr>
          <w:rFonts w:ascii="Arial" w:hAnsi="Arial" w:cs="Arial"/>
          <w:rtl/>
        </w:rPr>
        <w:t>בתהליך</w:t>
      </w:r>
      <w:proofErr w:type="spellEnd"/>
      <w:r>
        <w:rPr>
          <w:rFonts w:ascii="Arial" w:hAnsi="Arial" w:cs="Arial"/>
          <w:rtl/>
        </w:rPr>
        <w:t xml:space="preserve"> </w:t>
      </w:r>
      <w:proofErr w:type="spellStart"/>
      <w:r>
        <w:rPr>
          <w:rFonts w:ascii="Arial" w:hAnsi="Arial" w:cs="Arial"/>
          <w:rtl/>
        </w:rPr>
        <w:t>העבודה</w:t>
      </w:r>
      <w:proofErr w:type="spellEnd"/>
      <w:r>
        <w:rPr>
          <w:rFonts w:ascii="Arial" w:hAnsi="Arial" w:cs="Arial"/>
          <w:rtl/>
        </w:rPr>
        <w:t>?</w:t>
      </w:r>
    </w:p>
    <w:tbl>
      <w:tblPr>
        <w:tblW w:w="0" w:type="auto"/>
        <w:jc w:val="right"/>
        <w:tblLook w:val="04A0" w:firstRow="1" w:lastRow="0" w:firstColumn="1" w:lastColumn="0" w:noHBand="0" w:noVBand="1"/>
      </w:tblPr>
      <w:tblGrid>
        <w:gridCol w:w="4992"/>
        <w:gridCol w:w="4992"/>
      </w:tblGrid>
      <w:tr w:rsidR="00B40AE5" w14:paraId="7256A9AD" w14:textId="77777777">
        <w:trPr>
          <w:cantSplit/>
          <w:tblHeader/>
          <w:jc w:val="right"/>
        </w:trPr>
        <w:tc>
          <w:tcPr>
            <w:tcW w:w="4997" w:type="dxa"/>
            <w:tcBorders>
              <w:top w:val="single" w:sz="4" w:space="0" w:color="FFFFFF"/>
              <w:left w:val="single" w:sz="4" w:space="0" w:color="FFFFFF"/>
              <w:bottom w:val="single" w:sz="4" w:space="0" w:color="FFFFFF"/>
              <w:right w:val="single" w:sz="4" w:space="0" w:color="FFFFFF"/>
            </w:tcBorders>
            <w:shd w:val="clear" w:color="auto" w:fill="1E3448"/>
            <w:vAlign w:val="center"/>
          </w:tcPr>
          <w:p w14:paraId="26079900" w14:textId="77777777" w:rsidR="00B40AE5" w:rsidRDefault="00000000" w:rsidP="00536B3C">
            <w:pPr>
              <w:bidi/>
              <w:spacing w:after="40"/>
            </w:pPr>
            <w:r>
              <w:rPr>
                <w:b/>
                <w:color w:val="FFFFFF"/>
                <w:sz w:val="18"/>
                <w:rtl/>
              </w:rPr>
              <w:t>אחרי — התוצאה הרצויה</w:t>
            </w:r>
          </w:p>
        </w:tc>
        <w:tc>
          <w:tcPr>
            <w:tcW w:w="4997" w:type="dxa"/>
            <w:tcBorders>
              <w:top w:val="single" w:sz="4" w:space="0" w:color="FFFFFF"/>
              <w:left w:val="single" w:sz="4" w:space="0" w:color="FFFFFF"/>
              <w:bottom w:val="single" w:sz="4" w:space="0" w:color="FFFFFF"/>
              <w:right w:val="single" w:sz="4" w:space="0" w:color="FFFFFF"/>
            </w:tcBorders>
            <w:shd w:val="clear" w:color="auto" w:fill="1E3448"/>
            <w:vAlign w:val="center"/>
          </w:tcPr>
          <w:p w14:paraId="0C855691" w14:textId="77777777" w:rsidR="00B40AE5" w:rsidRDefault="00000000" w:rsidP="00536B3C">
            <w:pPr>
              <w:bidi/>
              <w:spacing w:after="40"/>
            </w:pPr>
            <w:r>
              <w:rPr>
                <w:b/>
                <w:color w:val="FFFFFF"/>
                <w:sz w:val="18"/>
                <w:rtl/>
              </w:rPr>
              <w:t>לפני השימוש</w:t>
            </w:r>
          </w:p>
        </w:tc>
      </w:tr>
      <w:tr w:rsidR="00B40AE5" w14:paraId="13AE998C" w14:textId="77777777">
        <w:trPr>
          <w:cantSplit/>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01B84A1D" w14:textId="77777777" w:rsidR="00B40AE5" w:rsidRDefault="00000000" w:rsidP="00536B3C">
            <w:pPr>
              <w:bidi/>
              <w:spacing w:after="40" w:line="252" w:lineRule="auto"/>
            </w:pPr>
            <w:r>
              <w:rPr>
                <w:b/>
                <w:sz w:val="18"/>
                <w:rtl/>
              </w:rPr>
              <w:t>שכבת מעקב מרוכזת שמציגה את המידע הידוע על כל נושא; היא אינה מחליפה את כלי העבודה הקיימים.</w:t>
            </w:r>
          </w:p>
        </w:tc>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15FFDC2E" w14:textId="77777777" w:rsidR="00B40AE5" w:rsidRDefault="00000000" w:rsidP="00536B3C">
            <w:pPr>
              <w:bidi/>
              <w:spacing w:after="40" w:line="252" w:lineRule="auto"/>
            </w:pPr>
            <w:r>
              <w:rPr>
                <w:sz w:val="18"/>
                <w:rtl/>
              </w:rPr>
              <w:t>איסוף ועדכון מידע מכמה כלים וממקורות</w:t>
            </w:r>
          </w:p>
        </w:tc>
      </w:tr>
      <w:tr w:rsidR="00B40AE5" w14:paraId="2DD196C3" w14:textId="77777777">
        <w:trPr>
          <w:cantSplit/>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2C454942" w14:textId="77777777" w:rsidR="00B40AE5" w:rsidRDefault="00000000" w:rsidP="00536B3C">
            <w:pPr>
              <w:bidi/>
              <w:spacing w:after="40" w:line="252" w:lineRule="auto"/>
            </w:pPr>
            <w:r>
              <w:rPr>
                <w:b/>
                <w:sz w:val="18"/>
                <w:rtl/>
              </w:rPr>
              <w:t>רשימת עדכונים פשוטה ומתוארכת לכל נושא; אין ניתוח אוטומטי של שינוי הסטטוס בין רשומות היסטוריה נפרדות.</w:t>
            </w:r>
          </w:p>
        </w:tc>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791821B2" w14:textId="77777777" w:rsidR="00B40AE5" w:rsidRDefault="00000000" w:rsidP="00536B3C">
            <w:pPr>
              <w:bidi/>
              <w:spacing w:after="40" w:line="252" w:lineRule="auto"/>
            </w:pPr>
            <w:r>
              <w:rPr>
                <w:sz w:val="18"/>
                <w:rtl/>
              </w:rPr>
              <w:t>השוואה ידנית בין עדכונים והתחייבויות קודמות</w:t>
            </w:r>
          </w:p>
        </w:tc>
      </w:tr>
      <w:tr w:rsidR="00B40AE5" w14:paraId="28F1193B" w14:textId="77777777">
        <w:trPr>
          <w:cantSplit/>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5C917C4C" w14:textId="77777777" w:rsidR="00B40AE5" w:rsidRDefault="00000000" w:rsidP="00536B3C">
            <w:pPr>
              <w:bidi/>
              <w:spacing w:after="40" w:line="252" w:lineRule="auto"/>
            </w:pPr>
            <w:r>
              <w:rPr>
                <w:b/>
                <w:sz w:val="18"/>
                <w:rtl/>
              </w:rPr>
              <w:t>ניתוח שרשור שהוזן כמכלול: מה ידוע, מה עדיין לא הוכח ביחס לתוצאה הנדרשת, ומה חסר או אינו ברור, עם ציטוטים תומכים.</w:t>
            </w:r>
          </w:p>
        </w:tc>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545A580F" w14:textId="77777777" w:rsidR="00B40AE5" w:rsidRDefault="00000000" w:rsidP="00536B3C">
            <w:pPr>
              <w:bidi/>
              <w:spacing w:after="40" w:line="252" w:lineRule="auto"/>
            </w:pPr>
            <w:r>
              <w:rPr>
                <w:sz w:val="18"/>
                <w:rtl/>
              </w:rPr>
              <w:t>צורך לפרש בעצמך עדכון כללי ביחס לתוצאה הנדרשת</w:t>
            </w:r>
          </w:p>
        </w:tc>
      </w:tr>
      <w:tr w:rsidR="00B40AE5" w14:paraId="0DFB978B" w14:textId="77777777">
        <w:trPr>
          <w:cantSplit/>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4461C7D9" w14:textId="77777777" w:rsidR="00B40AE5" w:rsidRDefault="00000000" w:rsidP="00536B3C">
            <w:pPr>
              <w:bidi/>
              <w:spacing w:after="40" w:line="252" w:lineRule="auto"/>
            </w:pPr>
            <w:r>
              <w:rPr>
                <w:b/>
                <w:sz w:val="18"/>
                <w:rtl/>
              </w:rPr>
              <w:t>חישוב הזמן שנותר עד המועד שבו הפרויקט צריך לקבל את התוצאה והצגת סימון מדורג בממשק.</w:t>
            </w:r>
          </w:p>
        </w:tc>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763C9A62" w14:textId="77777777" w:rsidR="00B40AE5" w:rsidRDefault="00000000" w:rsidP="00536B3C">
            <w:pPr>
              <w:bidi/>
              <w:spacing w:after="40" w:line="252" w:lineRule="auto"/>
            </w:pPr>
            <w:r>
              <w:rPr>
                <w:sz w:val="18"/>
                <w:rtl/>
              </w:rPr>
              <w:t>בדיקה ידנית של מועדים ביחס לצורך בפרויקט</w:t>
            </w:r>
          </w:p>
        </w:tc>
      </w:tr>
      <w:tr w:rsidR="00B40AE5" w14:paraId="50003CA0" w14:textId="77777777">
        <w:trPr>
          <w:cantSplit/>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07F15F61" w14:textId="77777777" w:rsidR="00B40AE5" w:rsidRDefault="00000000" w:rsidP="00536B3C">
            <w:pPr>
              <w:bidi/>
              <w:spacing w:after="40" w:line="252" w:lineRule="auto"/>
            </w:pPr>
            <w:r>
              <w:rPr>
                <w:b/>
                <w:sz w:val="18"/>
                <w:rtl/>
              </w:rPr>
              <w:t>סימון מועד מתקרב או איחור לפי כללי זמן פשוטים, בלי חישוב מורכב של השלכות על הפרויקט.</w:t>
            </w:r>
          </w:p>
        </w:tc>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51E4C256" w14:textId="77777777" w:rsidR="00B40AE5" w:rsidRDefault="00000000" w:rsidP="00536B3C">
            <w:pPr>
              <w:bidi/>
              <w:spacing w:after="40" w:line="252" w:lineRule="auto"/>
            </w:pPr>
            <w:r>
              <w:rPr>
                <w:sz w:val="18"/>
                <w:rtl/>
              </w:rPr>
              <w:t>גילוי מאוחר של פער או צורך בבירור</w:t>
            </w:r>
          </w:p>
        </w:tc>
      </w:tr>
      <w:tr w:rsidR="00B40AE5" w14:paraId="6794E603" w14:textId="77777777">
        <w:trPr>
          <w:cantSplit/>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3422A8BB" w14:textId="77777777" w:rsidR="00B40AE5" w:rsidRDefault="00000000" w:rsidP="00536B3C">
            <w:pPr>
              <w:bidi/>
              <w:spacing w:after="40" w:line="252" w:lineRule="auto"/>
            </w:pPr>
            <w:r>
              <w:rPr>
                <w:b/>
                <w:sz w:val="18"/>
                <w:rtl/>
              </w:rPr>
              <w:t>תצוגה ברורה של המועד, הסימון, תוצאת ניתוח השרשור וקישור פשוט לאבן דרך אם הוגדר. טיוטת הודעת בירור אינה בליבת ה-MVP.</w:t>
            </w:r>
          </w:p>
        </w:tc>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30AFE946" w14:textId="77777777" w:rsidR="00B40AE5" w:rsidRDefault="00000000" w:rsidP="00536B3C">
            <w:pPr>
              <w:bidi/>
              <w:spacing w:after="40" w:line="252" w:lineRule="auto"/>
            </w:pPr>
            <w:r>
              <w:rPr>
                <w:sz w:val="18"/>
                <w:rtl/>
              </w:rPr>
              <w:t>ניסוח עצמאי של כל הודעת המשך</w:t>
            </w:r>
          </w:p>
        </w:tc>
      </w:tr>
    </w:tbl>
    <w:p w14:paraId="5648FB26" w14:textId="77777777" w:rsidR="00B40AE5" w:rsidRDefault="00B40AE5" w:rsidP="00536B3C">
      <w:pPr>
        <w:bidi/>
        <w:spacing w:after="0"/>
      </w:pPr>
    </w:p>
    <w:p w14:paraId="0DD1200A" w14:textId="77777777" w:rsidR="0016224A" w:rsidRDefault="0016224A" w:rsidP="00536B3C">
      <w:pPr>
        <w:bidi/>
        <w:rPr>
          <w:rtl/>
          <w:lang w:bidi="he-IL"/>
        </w:rPr>
      </w:pPr>
    </w:p>
    <w:p w14:paraId="27479A3C" w14:textId="77777777" w:rsidR="0016224A" w:rsidRDefault="0016224A" w:rsidP="00536B3C">
      <w:pPr>
        <w:bidi/>
        <w:rPr>
          <w:rtl/>
          <w:lang w:bidi="he-IL"/>
        </w:rPr>
      </w:pPr>
    </w:p>
    <w:p w14:paraId="4897F305" w14:textId="77777777" w:rsidR="0016224A" w:rsidRPr="0016224A" w:rsidRDefault="0016224A" w:rsidP="00536B3C">
      <w:pPr>
        <w:bidi/>
        <w:rPr>
          <w:rtl/>
          <w:lang w:bidi="he-IL"/>
        </w:rPr>
      </w:pPr>
    </w:p>
    <w:p w14:paraId="45310A33" w14:textId="77777777" w:rsidR="0016224A" w:rsidRDefault="0016224A" w:rsidP="00536B3C">
      <w:pPr>
        <w:pStyle w:val="21"/>
        <w:bidi/>
        <w:spacing w:before="0"/>
        <w:rPr>
          <w:rFonts w:ascii="Arial" w:hAnsi="Arial" w:cs="Arial"/>
          <w:rtl/>
          <w:lang w:bidi="he-IL"/>
        </w:rPr>
      </w:pPr>
    </w:p>
    <w:p w14:paraId="168204BB" w14:textId="2D62DFD0" w:rsidR="00B40AE5" w:rsidRDefault="0016224A" w:rsidP="00536B3C">
      <w:pPr>
        <w:pStyle w:val="21"/>
        <w:bidi/>
        <w:spacing w:before="0"/>
      </w:pPr>
      <w:r>
        <w:rPr>
          <w:rFonts w:ascii="Arial" w:hAnsi="Arial" w:cs="Arial" w:hint="cs"/>
          <w:rtl/>
          <w:lang w:bidi="he-IL"/>
        </w:rPr>
        <w:t>ס</w:t>
      </w:r>
      <w:proofErr w:type="spellStart"/>
      <w:r>
        <w:rPr>
          <w:rFonts w:ascii="Arial" w:hAnsi="Arial" w:cs="Arial"/>
          <w:rtl/>
        </w:rPr>
        <w:t>יפור</w:t>
      </w:r>
      <w:proofErr w:type="spellEnd"/>
      <w:r>
        <w:rPr>
          <w:rFonts w:ascii="Arial" w:hAnsi="Arial" w:cs="Arial"/>
          <w:rtl/>
        </w:rPr>
        <w:t xml:space="preserve"> </w:t>
      </w:r>
      <w:proofErr w:type="spellStart"/>
      <w:r>
        <w:rPr>
          <w:rFonts w:ascii="Arial" w:hAnsi="Arial" w:cs="Arial"/>
          <w:rtl/>
        </w:rPr>
        <w:t>משתמש</w:t>
      </w:r>
      <w:proofErr w:type="spellEnd"/>
    </w:p>
    <w:tbl>
      <w:tblPr>
        <w:tblW w:w="0" w:type="auto"/>
        <w:jc w:val="right"/>
        <w:tblLook w:val="04A0" w:firstRow="1" w:lastRow="0" w:firstColumn="1" w:lastColumn="0" w:noHBand="0" w:noVBand="1"/>
      </w:tblPr>
      <w:tblGrid>
        <w:gridCol w:w="9992"/>
      </w:tblGrid>
      <w:tr w:rsidR="00B40AE5" w14:paraId="171DCD1D" w14:textId="77777777">
        <w:trPr>
          <w:jc w:val="right"/>
        </w:trPr>
        <w:tc>
          <w:tcPr>
            <w:tcW w:w="9994" w:type="dxa"/>
            <w:tcBorders>
              <w:top w:val="single" w:sz="1" w:space="0" w:color="F1EEFA"/>
              <w:left w:val="single" w:sz="1" w:space="0" w:color="F1EEFA"/>
              <w:bottom w:val="single" w:sz="1" w:space="0" w:color="F1EEFA"/>
              <w:right w:val="single" w:sz="1" w:space="0" w:color="F1EEFA"/>
            </w:tcBorders>
            <w:shd w:val="clear" w:color="auto" w:fill="F1EEFA"/>
          </w:tcPr>
          <w:p w14:paraId="14FC2971" w14:textId="77777777" w:rsidR="00B40AE5" w:rsidRDefault="00000000" w:rsidP="00536B3C">
            <w:pPr>
              <w:bidi/>
              <w:spacing w:after="60"/>
            </w:pPr>
            <w:r>
              <w:rPr>
                <w:b/>
                <w:color w:val="6950A1"/>
                <w:rtl/>
              </w:rPr>
              <w:t>סיפור המשתמש</w:t>
            </w:r>
          </w:p>
          <w:p w14:paraId="28CE8DAC" w14:textId="77777777" w:rsidR="00B40AE5" w:rsidRDefault="00000000" w:rsidP="00536B3C">
            <w:pPr>
              <w:bidi/>
              <w:spacing w:after="20"/>
            </w:pPr>
            <w:r>
              <w:rPr>
                <w:sz w:val="20"/>
                <w:rtl/>
              </w:rPr>
              <w:t>כמנהל או מנהלת פרויקטים שמנהלים פרויקטים מורכבים או מספר פרויקטים במקביל, אני רוצה לעקוב אחר נושאים שממתינים לפעולה של גורמים אחרים ולהבין את מצבם, את המועדים הרלוונטיים ואת הצורך בהתערבות, כדי לזהות בזמן פערים וסיכונים ולצמצם את עבודת המעקב הידנית.</w:t>
            </w:r>
          </w:p>
        </w:tc>
      </w:tr>
    </w:tbl>
    <w:p w14:paraId="6D528BE7" w14:textId="77777777" w:rsidR="00B40AE5" w:rsidRDefault="00B40AE5" w:rsidP="00536B3C">
      <w:pPr>
        <w:bidi/>
        <w:spacing w:after="0"/>
      </w:pPr>
    </w:p>
    <w:p w14:paraId="055D4153" w14:textId="5F31CCA4" w:rsidR="00B40AE5" w:rsidRDefault="00000000" w:rsidP="00536B3C">
      <w:pPr>
        <w:pStyle w:val="1"/>
        <w:bidi/>
        <w:spacing w:before="0"/>
        <w:rPr>
          <w:rtl/>
          <w:lang w:bidi="he-IL"/>
        </w:rPr>
      </w:pPr>
      <w:proofErr w:type="spellStart"/>
      <w:r>
        <w:rPr>
          <w:rFonts w:ascii="Arial" w:hAnsi="Arial" w:cs="Arial"/>
          <w:rtl/>
        </w:rPr>
        <w:t>שלב</w:t>
      </w:r>
      <w:proofErr w:type="spellEnd"/>
      <w:r>
        <w:rPr>
          <w:rFonts w:ascii="Arial" w:hAnsi="Arial" w:cs="Arial"/>
          <w:rtl/>
        </w:rPr>
        <w:t xml:space="preserve"> 3 — </w:t>
      </w:r>
      <w:proofErr w:type="spellStart"/>
      <w:r>
        <w:rPr>
          <w:rFonts w:ascii="Arial" w:hAnsi="Arial" w:cs="Arial"/>
          <w:rtl/>
        </w:rPr>
        <w:t>הגדרת</w:t>
      </w:r>
      <w:proofErr w:type="spellEnd"/>
      <w:r>
        <w:rPr>
          <w:rFonts w:ascii="Arial" w:hAnsi="Arial" w:cs="Arial"/>
          <w:rtl/>
        </w:rPr>
        <w:t xml:space="preserve"> </w:t>
      </w:r>
      <w:proofErr w:type="spellStart"/>
      <w:r>
        <w:rPr>
          <w:rFonts w:ascii="Arial" w:hAnsi="Arial" w:cs="Arial"/>
          <w:rtl/>
        </w:rPr>
        <w:t>המוצר</w:t>
      </w:r>
      <w:proofErr w:type="spellEnd"/>
      <w:r>
        <w:rPr>
          <w:rFonts w:ascii="Arial" w:hAnsi="Arial" w:cs="Arial"/>
          <w:rtl/>
        </w:rPr>
        <w:t xml:space="preserve"> </w:t>
      </w:r>
      <w:proofErr w:type="spellStart"/>
      <w:r>
        <w:rPr>
          <w:rFonts w:ascii="Arial" w:hAnsi="Arial" w:cs="Arial"/>
          <w:rtl/>
        </w:rPr>
        <w:t>הראשוני</w:t>
      </w:r>
      <w:proofErr w:type="spellEnd"/>
      <w:r w:rsidR="0016224A">
        <w:rPr>
          <w:rFonts w:hint="cs"/>
          <w:rtl/>
          <w:lang w:bidi="he-IL"/>
        </w:rPr>
        <w:t xml:space="preserve"> </w:t>
      </w:r>
      <w:r w:rsidR="0016224A">
        <w:rPr>
          <w:rtl/>
          <w:lang w:bidi="he-IL"/>
        </w:rPr>
        <w:t>MVP</w:t>
      </w:r>
    </w:p>
    <w:p w14:paraId="659FBF0D" w14:textId="77777777" w:rsidR="00B40AE5" w:rsidRDefault="00000000" w:rsidP="00536B3C">
      <w:pPr>
        <w:bidi/>
      </w:pPr>
      <w:r>
        <w:rPr>
          <w:b/>
          <w:rtl/>
        </w:rPr>
        <w:t>העיקרון המנחה</w:t>
      </w:r>
      <w:r>
        <w:rPr>
          <w:rtl/>
        </w:rPr>
        <w:t xml:space="preserve"> הוא לבנות את הדבר הקטן ביותר שמוכיח את הרעיון: אפליקציה עובדת מקצה לקצה עם זרימת משתמש אחת מלאה, ממשק בסיסי ושמירת מידע. אין כוונה לבנות מערכת ניהול פרויקטים מלאה.</w:t>
      </w:r>
    </w:p>
    <w:p w14:paraId="3C7154E0" w14:textId="77777777" w:rsidR="00B40AE5" w:rsidRDefault="00000000" w:rsidP="00536B3C">
      <w:pPr>
        <w:pStyle w:val="21"/>
        <w:bidi/>
      </w:pPr>
      <w:r>
        <w:rPr>
          <w:rFonts w:ascii="Arial" w:hAnsi="Arial" w:cs="Arial"/>
          <w:rtl/>
        </w:rPr>
        <w:t>הבחנה בין אבטיפוס הקורס למוצר העתידי</w:t>
      </w:r>
    </w:p>
    <w:p w14:paraId="62D1F894" w14:textId="77777777" w:rsidR="00B40AE5" w:rsidRDefault="00000000" w:rsidP="00536B3C">
      <w:pPr>
        <w:bidi/>
      </w:pPr>
      <w:r>
        <w:rPr>
          <w:rtl/>
        </w:rPr>
        <w:t>באבטיפוס הקורס, המשתמש יזין או ידביק התכתבויות ועדכונים ידנית. כך נוכל לבדוק את לוגיקת הניתוח והמעקב ואת איכות המסקנות. במוצר העתידי, הכיוון הוא לצמצם את עבודת ההזנה באמצעות אינטגרציה לכלי העבודה הקיימים. חשוב להדגיש: הדמו יכול להוכיח את לוגיקת הניתוח והמעקב, אך לא לבדו את החיסכון בזמן שיתאפשר מאיסוף אוטומטי של מידע.</w:t>
      </w:r>
    </w:p>
    <w:p w14:paraId="2C3A327D" w14:textId="77777777" w:rsidR="00B40AE5" w:rsidRDefault="00000000" w:rsidP="00536B3C">
      <w:pPr>
        <w:bidi/>
        <w:rPr>
          <w:rtl/>
          <w:lang w:bidi="he-IL"/>
        </w:rPr>
      </w:pPr>
      <w:r>
        <w:rPr>
          <w:color w:val="526575"/>
          <w:rtl/>
        </w:rPr>
        <w:t xml:space="preserve">היקף מוצע לאבטיפוס: כמה נושאים במעקב בתוך תרחיש פרויקט אחד, עם אפשרות להוסיף עדכונים לאורך זמן. אין צורך בשלב הראשון בהיררכיה מלאה </w:t>
      </w:r>
      <w:proofErr w:type="spellStart"/>
      <w:r>
        <w:rPr>
          <w:color w:val="526575"/>
          <w:rtl/>
        </w:rPr>
        <w:t>של</w:t>
      </w:r>
      <w:proofErr w:type="spellEnd"/>
      <w:r>
        <w:rPr>
          <w:color w:val="526575"/>
          <w:rtl/>
        </w:rPr>
        <w:t xml:space="preserve"> </w:t>
      </w:r>
      <w:proofErr w:type="spellStart"/>
      <w:r>
        <w:rPr>
          <w:color w:val="526575"/>
          <w:rtl/>
        </w:rPr>
        <w:t>כמה</w:t>
      </w:r>
      <w:proofErr w:type="spellEnd"/>
      <w:r>
        <w:rPr>
          <w:color w:val="526575"/>
          <w:rtl/>
        </w:rPr>
        <w:t xml:space="preserve"> </w:t>
      </w:r>
      <w:proofErr w:type="spellStart"/>
      <w:r>
        <w:rPr>
          <w:color w:val="526575"/>
          <w:rtl/>
        </w:rPr>
        <w:t>פרויקטים</w:t>
      </w:r>
      <w:proofErr w:type="spellEnd"/>
      <w:r>
        <w:rPr>
          <w:color w:val="526575"/>
          <w:rtl/>
        </w:rPr>
        <w:t xml:space="preserve"> </w:t>
      </w:r>
      <w:proofErr w:type="spellStart"/>
      <w:r>
        <w:rPr>
          <w:color w:val="526575"/>
          <w:rtl/>
        </w:rPr>
        <w:t>או</w:t>
      </w:r>
      <w:proofErr w:type="spellEnd"/>
      <w:r>
        <w:rPr>
          <w:color w:val="526575"/>
          <w:rtl/>
        </w:rPr>
        <w:t xml:space="preserve"> </w:t>
      </w:r>
      <w:proofErr w:type="spellStart"/>
      <w:r>
        <w:rPr>
          <w:color w:val="526575"/>
          <w:rtl/>
        </w:rPr>
        <w:t>במיפוי</w:t>
      </w:r>
      <w:proofErr w:type="spellEnd"/>
      <w:r>
        <w:rPr>
          <w:color w:val="526575"/>
          <w:rtl/>
        </w:rPr>
        <w:t xml:space="preserve"> </w:t>
      </w:r>
      <w:proofErr w:type="spellStart"/>
      <w:r>
        <w:rPr>
          <w:color w:val="526575"/>
          <w:rtl/>
        </w:rPr>
        <w:t>אוטומטי</w:t>
      </w:r>
      <w:proofErr w:type="spellEnd"/>
      <w:r>
        <w:rPr>
          <w:color w:val="526575"/>
          <w:rtl/>
        </w:rPr>
        <w:t xml:space="preserve"> </w:t>
      </w:r>
      <w:proofErr w:type="spellStart"/>
      <w:r>
        <w:rPr>
          <w:color w:val="526575"/>
          <w:rtl/>
        </w:rPr>
        <w:t>שלהם</w:t>
      </w:r>
      <w:proofErr w:type="spellEnd"/>
      <w:r>
        <w:rPr>
          <w:color w:val="526575"/>
          <w:rtl/>
        </w:rPr>
        <w:t>.</w:t>
      </w:r>
    </w:p>
    <w:p w14:paraId="3FE58E03" w14:textId="77777777" w:rsidR="0016224A" w:rsidRDefault="0016224A" w:rsidP="00536B3C">
      <w:pPr>
        <w:bidi/>
        <w:rPr>
          <w:lang w:bidi="he-IL"/>
        </w:rPr>
      </w:pPr>
    </w:p>
    <w:p w14:paraId="21C20906" w14:textId="77777777" w:rsidR="00B40AE5" w:rsidRDefault="00000000" w:rsidP="00536B3C">
      <w:pPr>
        <w:pStyle w:val="21"/>
        <w:bidi/>
        <w:spacing w:before="0"/>
      </w:pPr>
      <w:proofErr w:type="spellStart"/>
      <w:r>
        <w:rPr>
          <w:rFonts w:ascii="Arial" w:hAnsi="Arial" w:cs="Arial"/>
          <w:rtl/>
        </w:rPr>
        <w:t>הכרחי</w:t>
      </w:r>
      <w:proofErr w:type="spellEnd"/>
      <w:r>
        <w:rPr>
          <w:rFonts w:ascii="Arial" w:hAnsi="Arial" w:cs="Arial"/>
          <w:rtl/>
        </w:rPr>
        <w:t xml:space="preserve"> </w:t>
      </w:r>
      <w:proofErr w:type="spellStart"/>
      <w:r>
        <w:rPr>
          <w:rFonts w:ascii="Arial" w:hAnsi="Arial" w:cs="Arial"/>
          <w:rtl/>
        </w:rPr>
        <w:t>לגרסה</w:t>
      </w:r>
      <w:proofErr w:type="spellEnd"/>
      <w:r>
        <w:rPr>
          <w:rFonts w:ascii="Arial" w:hAnsi="Arial" w:cs="Arial"/>
          <w:rtl/>
        </w:rPr>
        <w:t xml:space="preserve"> </w:t>
      </w:r>
      <w:proofErr w:type="spellStart"/>
      <w:r>
        <w:rPr>
          <w:rFonts w:ascii="Arial" w:hAnsi="Arial" w:cs="Arial"/>
          <w:rtl/>
        </w:rPr>
        <w:t>הראשונה</w:t>
      </w:r>
      <w:proofErr w:type="spellEnd"/>
    </w:p>
    <w:p w14:paraId="2BE0E4BA" w14:textId="77777777" w:rsidR="00B40AE5" w:rsidRDefault="00000000" w:rsidP="00536B3C">
      <w:pPr>
        <w:bidi/>
      </w:pPr>
      <w:r>
        <w:rPr>
          <w:color w:val="526575"/>
          <w:rtl/>
        </w:rPr>
        <w:t>ליבת ה-MVP היא מועדים וסימונים מדורגים בממשק, רשימת עדכונים פשוטה ומתוארכת לכל נושא, קישור פשוט לאבן דרך או למשימה וסימון איחור. רכיב ה-AI ינתח את שרשור ההתכתבות שהוזן כמכלול ויציג מה ידוע, מה עדיין לא הוכח ומה חסר, עם ציטוטים תומכים. הוא לא ישווה אוטומטית בין מצב הנושא בשרשורים שונים או בין רשומות היסטוריה נפרדות.</w:t>
      </w:r>
    </w:p>
    <w:p w14:paraId="6DB37A3A" w14:textId="77777777" w:rsidR="00B40AE5" w:rsidRDefault="00000000" w:rsidP="00536B3C">
      <w:pPr>
        <w:pStyle w:val="31"/>
        <w:bidi/>
      </w:pPr>
      <w:r>
        <w:rPr>
          <w:rFonts w:ascii="Arial" w:hAnsi="Arial" w:cs="Arial"/>
          <w:rtl/>
        </w:rPr>
        <w:t>א. קליטת מידע ועדכונים</w:t>
      </w:r>
    </w:p>
    <w:tbl>
      <w:tblPr>
        <w:tblW w:w="0" w:type="auto"/>
        <w:jc w:val="right"/>
        <w:tblLayout w:type="fixed"/>
        <w:tblLook w:val="04A0" w:firstRow="1" w:lastRow="0" w:firstColumn="1" w:lastColumn="0" w:noHBand="0" w:noVBand="1"/>
      </w:tblPr>
      <w:tblGrid>
        <w:gridCol w:w="9475"/>
        <w:gridCol w:w="403"/>
      </w:tblGrid>
      <w:tr w:rsidR="00B40AE5" w14:paraId="6E69927B" w14:textId="77777777">
        <w:trPr>
          <w:jc w:val="right"/>
        </w:trPr>
        <w:tc>
          <w:tcPr>
            <w:tcW w:w="9475" w:type="dxa"/>
            <w:tcBorders>
              <w:top w:val="nil"/>
              <w:left w:val="nil"/>
              <w:bottom w:val="nil"/>
              <w:right w:val="nil"/>
            </w:tcBorders>
            <w:tcMar>
              <w:top w:w="0" w:type="dxa"/>
              <w:left w:w="0" w:type="dxa"/>
              <w:bottom w:w="0" w:type="dxa"/>
              <w:right w:w="0" w:type="dxa"/>
            </w:tcMar>
          </w:tcPr>
          <w:p w14:paraId="1964E7ED" w14:textId="77777777" w:rsidR="00B40AE5" w:rsidRDefault="00000000" w:rsidP="00536B3C">
            <w:pPr>
              <w:bidi/>
              <w:spacing w:after="40" w:line="259" w:lineRule="auto"/>
            </w:pPr>
            <w:r>
              <w:rPr>
                <w:sz w:val="20"/>
                <w:rtl/>
              </w:rPr>
              <w:t>יצירת נושא חדש במעקב, כולל הגדרת התוצאה שהמשתמש צריך והמועד שבו היא נדרשת בפרויקט.</w:t>
            </w:r>
          </w:p>
        </w:tc>
        <w:tc>
          <w:tcPr>
            <w:tcW w:w="403" w:type="dxa"/>
            <w:tcBorders>
              <w:top w:val="nil"/>
              <w:left w:val="nil"/>
              <w:bottom w:val="nil"/>
              <w:right w:val="nil"/>
            </w:tcBorders>
            <w:tcMar>
              <w:top w:w="0" w:type="dxa"/>
              <w:left w:w="0" w:type="dxa"/>
              <w:bottom w:w="0" w:type="dxa"/>
              <w:right w:w="0" w:type="dxa"/>
            </w:tcMar>
          </w:tcPr>
          <w:p w14:paraId="4F223574" w14:textId="77777777" w:rsidR="00B40AE5" w:rsidRDefault="00000000" w:rsidP="00536B3C">
            <w:pPr>
              <w:bidi/>
              <w:spacing w:after="0"/>
            </w:pPr>
            <w:r>
              <w:rPr>
                <w:sz w:val="20"/>
                <w:rtl/>
              </w:rPr>
              <w:t>•</w:t>
            </w:r>
          </w:p>
        </w:tc>
      </w:tr>
      <w:tr w:rsidR="00B40AE5" w14:paraId="61528E91" w14:textId="77777777">
        <w:trPr>
          <w:jc w:val="right"/>
        </w:trPr>
        <w:tc>
          <w:tcPr>
            <w:tcW w:w="9475" w:type="dxa"/>
            <w:tcBorders>
              <w:top w:val="nil"/>
              <w:left w:val="nil"/>
              <w:bottom w:val="nil"/>
              <w:right w:val="nil"/>
            </w:tcBorders>
            <w:tcMar>
              <w:top w:w="0" w:type="dxa"/>
              <w:left w:w="0" w:type="dxa"/>
              <w:bottom w:w="0" w:type="dxa"/>
              <w:right w:w="0" w:type="dxa"/>
            </w:tcMar>
          </w:tcPr>
          <w:p w14:paraId="632575BD" w14:textId="77777777" w:rsidR="00B40AE5" w:rsidRDefault="00000000" w:rsidP="00536B3C">
            <w:pPr>
              <w:bidi/>
              <w:spacing w:after="40" w:line="259" w:lineRule="auto"/>
            </w:pPr>
            <w:r>
              <w:rPr>
                <w:sz w:val="20"/>
                <w:rtl/>
              </w:rPr>
              <w:t>הדבקת שרשור הודעות או הזנת עדכון ידני לנושא קיים.</w:t>
            </w:r>
          </w:p>
        </w:tc>
        <w:tc>
          <w:tcPr>
            <w:tcW w:w="403" w:type="dxa"/>
            <w:tcBorders>
              <w:top w:val="nil"/>
              <w:left w:val="nil"/>
              <w:bottom w:val="nil"/>
              <w:right w:val="nil"/>
            </w:tcBorders>
            <w:tcMar>
              <w:top w:w="0" w:type="dxa"/>
              <w:left w:w="0" w:type="dxa"/>
              <w:bottom w:w="0" w:type="dxa"/>
              <w:right w:w="0" w:type="dxa"/>
            </w:tcMar>
          </w:tcPr>
          <w:p w14:paraId="2F22B3A5" w14:textId="77777777" w:rsidR="00B40AE5" w:rsidRDefault="00000000" w:rsidP="00536B3C">
            <w:pPr>
              <w:bidi/>
              <w:spacing w:after="0"/>
            </w:pPr>
            <w:r>
              <w:rPr>
                <w:sz w:val="20"/>
                <w:rtl/>
              </w:rPr>
              <w:t>•</w:t>
            </w:r>
          </w:p>
        </w:tc>
      </w:tr>
      <w:tr w:rsidR="00B40AE5" w14:paraId="1EF77075" w14:textId="77777777">
        <w:trPr>
          <w:jc w:val="right"/>
        </w:trPr>
        <w:tc>
          <w:tcPr>
            <w:tcW w:w="9475" w:type="dxa"/>
            <w:tcBorders>
              <w:top w:val="nil"/>
              <w:left w:val="nil"/>
              <w:bottom w:val="nil"/>
              <w:right w:val="nil"/>
            </w:tcBorders>
            <w:tcMar>
              <w:top w:w="0" w:type="dxa"/>
              <w:left w:w="0" w:type="dxa"/>
              <w:bottom w:w="0" w:type="dxa"/>
              <w:right w:w="0" w:type="dxa"/>
            </w:tcMar>
          </w:tcPr>
          <w:p w14:paraId="37343169" w14:textId="77777777" w:rsidR="00B40AE5" w:rsidRDefault="00000000" w:rsidP="00536B3C">
            <w:pPr>
              <w:bidi/>
              <w:spacing w:after="40" w:line="259" w:lineRule="auto"/>
            </w:pPr>
            <w:r>
              <w:rPr>
                <w:sz w:val="20"/>
                <w:rtl/>
              </w:rPr>
              <w:t>אפשרות לתעד סיכום ידני של מידע שהתקבל בטלפון, בוואטסאפ או בערוץ אחר; יש לסמן שזהו סיכום שהמשתמש הזין ולא ציטוט ישיר.</w:t>
            </w:r>
          </w:p>
        </w:tc>
        <w:tc>
          <w:tcPr>
            <w:tcW w:w="403" w:type="dxa"/>
            <w:tcBorders>
              <w:top w:val="nil"/>
              <w:left w:val="nil"/>
              <w:bottom w:val="nil"/>
              <w:right w:val="nil"/>
            </w:tcBorders>
            <w:tcMar>
              <w:top w:w="0" w:type="dxa"/>
              <w:left w:w="0" w:type="dxa"/>
              <w:bottom w:w="0" w:type="dxa"/>
              <w:right w:w="0" w:type="dxa"/>
            </w:tcMar>
          </w:tcPr>
          <w:p w14:paraId="68584FBA" w14:textId="77777777" w:rsidR="00B40AE5" w:rsidRDefault="00000000" w:rsidP="00536B3C">
            <w:pPr>
              <w:bidi/>
              <w:spacing w:after="0"/>
            </w:pPr>
            <w:r>
              <w:rPr>
                <w:sz w:val="20"/>
                <w:rtl/>
              </w:rPr>
              <w:t>•</w:t>
            </w:r>
          </w:p>
        </w:tc>
      </w:tr>
      <w:tr w:rsidR="00B40AE5" w14:paraId="36584C9A" w14:textId="77777777">
        <w:trPr>
          <w:jc w:val="right"/>
        </w:trPr>
        <w:tc>
          <w:tcPr>
            <w:tcW w:w="9475" w:type="dxa"/>
            <w:tcBorders>
              <w:top w:val="nil"/>
              <w:left w:val="nil"/>
              <w:bottom w:val="nil"/>
              <w:right w:val="nil"/>
            </w:tcBorders>
            <w:tcMar>
              <w:top w:w="0" w:type="dxa"/>
              <w:left w:w="0" w:type="dxa"/>
              <w:bottom w:w="0" w:type="dxa"/>
              <w:right w:w="0" w:type="dxa"/>
            </w:tcMar>
          </w:tcPr>
          <w:p w14:paraId="15A202D6" w14:textId="77777777" w:rsidR="00B40AE5" w:rsidRDefault="00000000" w:rsidP="00536B3C">
            <w:pPr>
              <w:bidi/>
              <w:spacing w:after="40" w:line="259" w:lineRule="auto"/>
            </w:pPr>
            <w:r>
              <w:rPr>
                <w:sz w:val="20"/>
                <w:rtl/>
              </w:rPr>
              <w:t>הבדיקות יתבססו על תרחישים סינתטיים, מציאותיים אך בדיוניים.</w:t>
            </w:r>
          </w:p>
        </w:tc>
        <w:tc>
          <w:tcPr>
            <w:tcW w:w="403" w:type="dxa"/>
            <w:tcBorders>
              <w:top w:val="nil"/>
              <w:left w:val="nil"/>
              <w:bottom w:val="nil"/>
              <w:right w:val="nil"/>
            </w:tcBorders>
            <w:tcMar>
              <w:top w:w="0" w:type="dxa"/>
              <w:left w:w="0" w:type="dxa"/>
              <w:bottom w:w="0" w:type="dxa"/>
              <w:right w:w="0" w:type="dxa"/>
            </w:tcMar>
          </w:tcPr>
          <w:p w14:paraId="0353866A" w14:textId="77777777" w:rsidR="00B40AE5" w:rsidRDefault="00000000" w:rsidP="00536B3C">
            <w:pPr>
              <w:bidi/>
              <w:spacing w:after="0"/>
            </w:pPr>
            <w:r>
              <w:rPr>
                <w:sz w:val="20"/>
                <w:rtl/>
              </w:rPr>
              <w:t>•</w:t>
            </w:r>
          </w:p>
        </w:tc>
      </w:tr>
    </w:tbl>
    <w:p w14:paraId="747F7D59" w14:textId="77777777" w:rsidR="00B40AE5" w:rsidRDefault="00000000" w:rsidP="00536B3C">
      <w:pPr>
        <w:pStyle w:val="31"/>
        <w:bidi/>
      </w:pPr>
      <w:r>
        <w:rPr>
          <w:rFonts w:ascii="Arial" w:hAnsi="Arial" w:cs="Arial"/>
          <w:rtl/>
        </w:rPr>
        <w:t>ב. ניתוח שרשור התכתבות באמצעות בינה מלאכותית</w:t>
      </w:r>
    </w:p>
    <w:tbl>
      <w:tblPr>
        <w:tblW w:w="0" w:type="auto"/>
        <w:jc w:val="right"/>
        <w:tblLayout w:type="fixed"/>
        <w:tblLook w:val="04A0" w:firstRow="1" w:lastRow="0" w:firstColumn="1" w:lastColumn="0" w:noHBand="0" w:noVBand="1"/>
      </w:tblPr>
      <w:tblGrid>
        <w:gridCol w:w="9475"/>
        <w:gridCol w:w="403"/>
      </w:tblGrid>
      <w:tr w:rsidR="00B40AE5" w14:paraId="57F2CF2B" w14:textId="77777777">
        <w:trPr>
          <w:jc w:val="right"/>
        </w:trPr>
        <w:tc>
          <w:tcPr>
            <w:tcW w:w="9475" w:type="dxa"/>
            <w:tcBorders>
              <w:top w:val="nil"/>
              <w:left w:val="nil"/>
              <w:bottom w:val="nil"/>
              <w:right w:val="nil"/>
            </w:tcBorders>
            <w:tcMar>
              <w:top w:w="0" w:type="dxa"/>
              <w:left w:w="0" w:type="dxa"/>
              <w:bottom w:w="0" w:type="dxa"/>
              <w:right w:w="0" w:type="dxa"/>
            </w:tcMar>
          </w:tcPr>
          <w:p w14:paraId="59F8A229" w14:textId="77777777" w:rsidR="00B40AE5" w:rsidRDefault="00000000" w:rsidP="00536B3C">
            <w:pPr>
              <w:bidi/>
              <w:spacing w:after="40" w:line="259" w:lineRule="auto"/>
            </w:pPr>
            <w:r>
              <w:rPr>
                <w:sz w:val="20"/>
                <w:rtl/>
              </w:rPr>
              <w:t>ה-AI ינתח את שרשור ההתכתבות שהמשתמש הזין כמכלול, ביחס לתוצאה שהפרויקט צריך לקבל עד המועד שהוגדר.</w:t>
            </w:r>
          </w:p>
        </w:tc>
        <w:tc>
          <w:tcPr>
            <w:tcW w:w="403" w:type="dxa"/>
            <w:tcBorders>
              <w:top w:val="nil"/>
              <w:left w:val="nil"/>
              <w:bottom w:val="nil"/>
              <w:right w:val="nil"/>
            </w:tcBorders>
            <w:tcMar>
              <w:top w:w="0" w:type="dxa"/>
              <w:left w:w="0" w:type="dxa"/>
              <w:bottom w:w="0" w:type="dxa"/>
              <w:right w:w="0" w:type="dxa"/>
            </w:tcMar>
          </w:tcPr>
          <w:p w14:paraId="3271EF37" w14:textId="77777777" w:rsidR="00B40AE5" w:rsidRDefault="00000000" w:rsidP="00536B3C">
            <w:pPr>
              <w:bidi/>
              <w:spacing w:after="0"/>
            </w:pPr>
            <w:r>
              <w:rPr>
                <w:sz w:val="20"/>
                <w:rtl/>
              </w:rPr>
              <w:t>•</w:t>
            </w:r>
          </w:p>
        </w:tc>
      </w:tr>
      <w:tr w:rsidR="00B40AE5" w14:paraId="777646E1" w14:textId="77777777">
        <w:trPr>
          <w:jc w:val="right"/>
        </w:trPr>
        <w:tc>
          <w:tcPr>
            <w:tcW w:w="9475" w:type="dxa"/>
            <w:tcBorders>
              <w:top w:val="nil"/>
              <w:left w:val="nil"/>
              <w:bottom w:val="nil"/>
              <w:right w:val="nil"/>
            </w:tcBorders>
            <w:tcMar>
              <w:top w:w="0" w:type="dxa"/>
              <w:left w:w="0" w:type="dxa"/>
              <w:bottom w:w="0" w:type="dxa"/>
              <w:right w:w="0" w:type="dxa"/>
            </w:tcMar>
          </w:tcPr>
          <w:p w14:paraId="19029BAF" w14:textId="77777777" w:rsidR="00B40AE5" w:rsidRDefault="00000000" w:rsidP="00536B3C">
            <w:pPr>
              <w:bidi/>
              <w:spacing w:after="40" w:line="259" w:lineRule="auto"/>
            </w:pPr>
            <w:r>
              <w:rPr>
                <w:sz w:val="20"/>
                <w:rtl/>
              </w:rPr>
              <w:t>מה ידוע: סיכום מבוסס השרשור של פעולות שדווחו, התחייבויות, מסמכים ותוצאות שהוזכרו.</w:t>
            </w:r>
          </w:p>
        </w:tc>
        <w:tc>
          <w:tcPr>
            <w:tcW w:w="403" w:type="dxa"/>
            <w:tcBorders>
              <w:top w:val="nil"/>
              <w:left w:val="nil"/>
              <w:bottom w:val="nil"/>
              <w:right w:val="nil"/>
            </w:tcBorders>
            <w:tcMar>
              <w:top w:w="0" w:type="dxa"/>
              <w:left w:w="0" w:type="dxa"/>
              <w:bottom w:w="0" w:type="dxa"/>
              <w:right w:w="0" w:type="dxa"/>
            </w:tcMar>
          </w:tcPr>
          <w:p w14:paraId="141B541B" w14:textId="77777777" w:rsidR="00B40AE5" w:rsidRDefault="00000000" w:rsidP="00536B3C">
            <w:pPr>
              <w:bidi/>
              <w:spacing w:after="0"/>
            </w:pPr>
            <w:r>
              <w:rPr>
                <w:sz w:val="20"/>
                <w:rtl/>
              </w:rPr>
              <w:t>•</w:t>
            </w:r>
          </w:p>
        </w:tc>
      </w:tr>
      <w:tr w:rsidR="00B40AE5" w14:paraId="0F8D5D81" w14:textId="77777777">
        <w:trPr>
          <w:jc w:val="right"/>
        </w:trPr>
        <w:tc>
          <w:tcPr>
            <w:tcW w:w="9475" w:type="dxa"/>
            <w:tcBorders>
              <w:top w:val="nil"/>
              <w:left w:val="nil"/>
              <w:bottom w:val="nil"/>
              <w:right w:val="nil"/>
            </w:tcBorders>
            <w:tcMar>
              <w:top w:w="0" w:type="dxa"/>
              <w:left w:w="0" w:type="dxa"/>
              <w:bottom w:w="0" w:type="dxa"/>
              <w:right w:w="0" w:type="dxa"/>
            </w:tcMar>
          </w:tcPr>
          <w:p w14:paraId="0F8A12FD" w14:textId="77777777" w:rsidR="00B40AE5" w:rsidRDefault="00000000" w:rsidP="00536B3C">
            <w:pPr>
              <w:bidi/>
              <w:spacing w:after="40" w:line="259" w:lineRule="auto"/>
            </w:pPr>
            <w:r>
              <w:rPr>
                <w:sz w:val="20"/>
                <w:rtl/>
              </w:rPr>
              <w:t>מה עדיין לא הוכח: מה מתוך התוצאה הנדרשת לא קיבל ביסוס בשרשור; ומה חסר או אינו ברור כדי להבין את מצב הנושא.</w:t>
            </w:r>
          </w:p>
        </w:tc>
        <w:tc>
          <w:tcPr>
            <w:tcW w:w="403" w:type="dxa"/>
            <w:tcBorders>
              <w:top w:val="nil"/>
              <w:left w:val="nil"/>
              <w:bottom w:val="nil"/>
              <w:right w:val="nil"/>
            </w:tcBorders>
            <w:tcMar>
              <w:top w:w="0" w:type="dxa"/>
              <w:left w:w="0" w:type="dxa"/>
              <w:bottom w:w="0" w:type="dxa"/>
              <w:right w:w="0" w:type="dxa"/>
            </w:tcMar>
          </w:tcPr>
          <w:p w14:paraId="3F072118" w14:textId="77777777" w:rsidR="00B40AE5" w:rsidRDefault="00000000" w:rsidP="00536B3C">
            <w:pPr>
              <w:bidi/>
              <w:spacing w:after="0"/>
            </w:pPr>
            <w:r>
              <w:rPr>
                <w:sz w:val="20"/>
                <w:rtl/>
              </w:rPr>
              <w:t>•</w:t>
            </w:r>
          </w:p>
        </w:tc>
      </w:tr>
      <w:tr w:rsidR="00B40AE5" w14:paraId="2F1DA087" w14:textId="77777777">
        <w:trPr>
          <w:jc w:val="right"/>
        </w:trPr>
        <w:tc>
          <w:tcPr>
            <w:tcW w:w="9475" w:type="dxa"/>
            <w:tcBorders>
              <w:top w:val="nil"/>
              <w:left w:val="nil"/>
              <w:bottom w:val="nil"/>
              <w:right w:val="nil"/>
            </w:tcBorders>
            <w:tcMar>
              <w:top w:w="0" w:type="dxa"/>
              <w:left w:w="0" w:type="dxa"/>
              <w:bottom w:w="0" w:type="dxa"/>
              <w:right w:w="0" w:type="dxa"/>
            </w:tcMar>
          </w:tcPr>
          <w:p w14:paraId="3D48D1CA" w14:textId="77777777" w:rsidR="00B40AE5" w:rsidRDefault="00000000" w:rsidP="00536B3C">
            <w:pPr>
              <w:bidi/>
              <w:spacing w:after="40" w:line="259" w:lineRule="auto"/>
            </w:pPr>
            <w:r>
              <w:rPr>
                <w:sz w:val="20"/>
                <w:rtl/>
              </w:rPr>
              <w:t>ציטוטים תומכים מתוך השרשור למסקנות המרכזיות, תוך הבחנה בין מידע מפורש לבין הסקה.</w:t>
            </w:r>
          </w:p>
        </w:tc>
        <w:tc>
          <w:tcPr>
            <w:tcW w:w="403" w:type="dxa"/>
            <w:tcBorders>
              <w:top w:val="nil"/>
              <w:left w:val="nil"/>
              <w:bottom w:val="nil"/>
              <w:right w:val="nil"/>
            </w:tcBorders>
            <w:tcMar>
              <w:top w:w="0" w:type="dxa"/>
              <w:left w:w="0" w:type="dxa"/>
              <w:bottom w:w="0" w:type="dxa"/>
              <w:right w:w="0" w:type="dxa"/>
            </w:tcMar>
          </w:tcPr>
          <w:p w14:paraId="2DA50781" w14:textId="77777777" w:rsidR="00B40AE5" w:rsidRDefault="00000000" w:rsidP="00536B3C">
            <w:pPr>
              <w:bidi/>
              <w:spacing w:after="0"/>
            </w:pPr>
            <w:r>
              <w:rPr>
                <w:sz w:val="20"/>
                <w:rtl/>
              </w:rPr>
              <w:t>•</w:t>
            </w:r>
          </w:p>
        </w:tc>
      </w:tr>
      <w:tr w:rsidR="00B40AE5" w14:paraId="260937FD" w14:textId="77777777">
        <w:trPr>
          <w:jc w:val="right"/>
        </w:trPr>
        <w:tc>
          <w:tcPr>
            <w:tcW w:w="9475" w:type="dxa"/>
            <w:tcBorders>
              <w:top w:val="nil"/>
              <w:left w:val="nil"/>
              <w:bottom w:val="nil"/>
              <w:right w:val="nil"/>
            </w:tcBorders>
            <w:tcMar>
              <w:top w:w="0" w:type="dxa"/>
              <w:left w:w="0" w:type="dxa"/>
              <w:bottom w:w="0" w:type="dxa"/>
              <w:right w:w="0" w:type="dxa"/>
            </w:tcMar>
          </w:tcPr>
          <w:p w14:paraId="1EA42B85" w14:textId="77777777" w:rsidR="00B40AE5" w:rsidRDefault="00000000" w:rsidP="00536B3C">
            <w:pPr>
              <w:bidi/>
              <w:spacing w:after="40" w:line="259" w:lineRule="auto"/>
            </w:pPr>
            <w:r>
              <w:rPr>
                <w:sz w:val="20"/>
                <w:rtl/>
              </w:rPr>
              <w:lastRenderedPageBreak/>
              <w:t>ה-AI לא ישווה אוטומטית בין המצב בשרשור החדש לבין סטטוס או שרשור שנשמרו קודם במערכת, ולא יציג מסקנות שאינן נתמכות במידע שהוזן כעובדות.</w:t>
            </w:r>
          </w:p>
        </w:tc>
        <w:tc>
          <w:tcPr>
            <w:tcW w:w="403" w:type="dxa"/>
            <w:tcBorders>
              <w:top w:val="nil"/>
              <w:left w:val="nil"/>
              <w:bottom w:val="nil"/>
              <w:right w:val="nil"/>
            </w:tcBorders>
            <w:tcMar>
              <w:top w:w="0" w:type="dxa"/>
              <w:left w:w="0" w:type="dxa"/>
              <w:bottom w:w="0" w:type="dxa"/>
              <w:right w:w="0" w:type="dxa"/>
            </w:tcMar>
          </w:tcPr>
          <w:p w14:paraId="1B2643F1" w14:textId="77777777" w:rsidR="00B40AE5" w:rsidRDefault="00000000" w:rsidP="00536B3C">
            <w:pPr>
              <w:bidi/>
              <w:spacing w:after="0"/>
            </w:pPr>
            <w:r>
              <w:rPr>
                <w:sz w:val="20"/>
                <w:rtl/>
              </w:rPr>
              <w:t>•</w:t>
            </w:r>
          </w:p>
        </w:tc>
      </w:tr>
    </w:tbl>
    <w:p w14:paraId="4AB5AAAB" w14:textId="77777777" w:rsidR="00B40AE5" w:rsidRDefault="00000000" w:rsidP="00536B3C">
      <w:pPr>
        <w:pStyle w:val="31"/>
        <w:bidi/>
      </w:pPr>
      <w:r>
        <w:rPr>
          <w:rFonts w:ascii="Arial" w:hAnsi="Arial" w:cs="Arial"/>
          <w:rtl/>
        </w:rPr>
        <w:t>ג. שמירת מצב והיסטוריה</w:t>
      </w:r>
    </w:p>
    <w:tbl>
      <w:tblPr>
        <w:tblW w:w="0" w:type="auto"/>
        <w:jc w:val="right"/>
        <w:tblLayout w:type="fixed"/>
        <w:tblLook w:val="04A0" w:firstRow="1" w:lastRow="0" w:firstColumn="1" w:lastColumn="0" w:noHBand="0" w:noVBand="1"/>
      </w:tblPr>
      <w:tblGrid>
        <w:gridCol w:w="9475"/>
        <w:gridCol w:w="403"/>
      </w:tblGrid>
      <w:tr w:rsidR="00B40AE5" w14:paraId="0D1BFF03" w14:textId="77777777">
        <w:trPr>
          <w:jc w:val="right"/>
        </w:trPr>
        <w:tc>
          <w:tcPr>
            <w:tcW w:w="9475" w:type="dxa"/>
            <w:tcBorders>
              <w:top w:val="nil"/>
              <w:left w:val="nil"/>
              <w:bottom w:val="nil"/>
              <w:right w:val="nil"/>
            </w:tcBorders>
            <w:tcMar>
              <w:top w:w="0" w:type="dxa"/>
              <w:left w:w="0" w:type="dxa"/>
              <w:bottom w:w="0" w:type="dxa"/>
              <w:right w:w="0" w:type="dxa"/>
            </w:tcMar>
          </w:tcPr>
          <w:p w14:paraId="36614015" w14:textId="77777777" w:rsidR="00B40AE5" w:rsidRDefault="00000000" w:rsidP="00536B3C">
            <w:pPr>
              <w:bidi/>
              <w:spacing w:after="40" w:line="259" w:lineRule="auto"/>
            </w:pPr>
            <w:r>
              <w:rPr>
                <w:sz w:val="20"/>
                <w:rtl/>
              </w:rPr>
              <w:t>שמירת כמה נושאים במעקב ועדכונים נפרדים לכל נושא.</w:t>
            </w:r>
          </w:p>
        </w:tc>
        <w:tc>
          <w:tcPr>
            <w:tcW w:w="403" w:type="dxa"/>
            <w:tcBorders>
              <w:top w:val="nil"/>
              <w:left w:val="nil"/>
              <w:bottom w:val="nil"/>
              <w:right w:val="nil"/>
            </w:tcBorders>
            <w:tcMar>
              <w:top w:w="0" w:type="dxa"/>
              <w:left w:w="0" w:type="dxa"/>
              <w:bottom w:w="0" w:type="dxa"/>
              <w:right w:w="0" w:type="dxa"/>
            </w:tcMar>
          </w:tcPr>
          <w:p w14:paraId="4BE436ED" w14:textId="77777777" w:rsidR="00B40AE5" w:rsidRDefault="00000000" w:rsidP="00536B3C">
            <w:pPr>
              <w:bidi/>
              <w:spacing w:after="0"/>
            </w:pPr>
            <w:r>
              <w:rPr>
                <w:sz w:val="20"/>
                <w:rtl/>
              </w:rPr>
              <w:t>•</w:t>
            </w:r>
          </w:p>
        </w:tc>
      </w:tr>
      <w:tr w:rsidR="00B40AE5" w14:paraId="62957F99" w14:textId="77777777">
        <w:trPr>
          <w:jc w:val="right"/>
        </w:trPr>
        <w:tc>
          <w:tcPr>
            <w:tcW w:w="9475" w:type="dxa"/>
            <w:tcBorders>
              <w:top w:val="nil"/>
              <w:left w:val="nil"/>
              <w:bottom w:val="nil"/>
              <w:right w:val="nil"/>
            </w:tcBorders>
            <w:tcMar>
              <w:top w:w="0" w:type="dxa"/>
              <w:left w:w="0" w:type="dxa"/>
              <w:bottom w:w="0" w:type="dxa"/>
              <w:right w:w="0" w:type="dxa"/>
            </w:tcMar>
          </w:tcPr>
          <w:p w14:paraId="0612D290" w14:textId="77777777" w:rsidR="00B40AE5" w:rsidRDefault="00000000" w:rsidP="00536B3C">
            <w:pPr>
              <w:bidi/>
              <w:spacing w:after="40" w:line="259" w:lineRule="auto"/>
            </w:pPr>
            <w:r>
              <w:rPr>
                <w:sz w:val="20"/>
                <w:rtl/>
              </w:rPr>
              <w:t>שמירת כל עדכון או שרשור כרשומה נפרדת ומתוארכת, בלי לדרוס רשומות קודמות.</w:t>
            </w:r>
          </w:p>
        </w:tc>
        <w:tc>
          <w:tcPr>
            <w:tcW w:w="403" w:type="dxa"/>
            <w:tcBorders>
              <w:top w:val="nil"/>
              <w:left w:val="nil"/>
              <w:bottom w:val="nil"/>
              <w:right w:val="nil"/>
            </w:tcBorders>
            <w:tcMar>
              <w:top w:w="0" w:type="dxa"/>
              <w:left w:w="0" w:type="dxa"/>
              <w:bottom w:w="0" w:type="dxa"/>
              <w:right w:w="0" w:type="dxa"/>
            </w:tcMar>
          </w:tcPr>
          <w:p w14:paraId="1B2481D5" w14:textId="77777777" w:rsidR="00B40AE5" w:rsidRDefault="00000000" w:rsidP="00536B3C">
            <w:pPr>
              <w:bidi/>
              <w:spacing w:after="0"/>
            </w:pPr>
            <w:r>
              <w:rPr>
                <w:sz w:val="20"/>
                <w:rtl/>
              </w:rPr>
              <w:t>•</w:t>
            </w:r>
          </w:p>
        </w:tc>
      </w:tr>
      <w:tr w:rsidR="00B40AE5" w14:paraId="0A446905" w14:textId="77777777">
        <w:trPr>
          <w:jc w:val="right"/>
        </w:trPr>
        <w:tc>
          <w:tcPr>
            <w:tcW w:w="9475" w:type="dxa"/>
            <w:tcBorders>
              <w:top w:val="nil"/>
              <w:left w:val="nil"/>
              <w:bottom w:val="nil"/>
              <w:right w:val="nil"/>
            </w:tcBorders>
            <w:tcMar>
              <w:top w:w="0" w:type="dxa"/>
              <w:left w:w="0" w:type="dxa"/>
              <w:bottom w:w="0" w:type="dxa"/>
              <w:right w:w="0" w:type="dxa"/>
            </w:tcMar>
          </w:tcPr>
          <w:p w14:paraId="1C4D0BC4" w14:textId="77777777" w:rsidR="00B40AE5" w:rsidRDefault="00000000" w:rsidP="00536B3C">
            <w:pPr>
              <w:bidi/>
              <w:spacing w:after="40" w:line="259" w:lineRule="auto"/>
            </w:pPr>
            <w:r>
              <w:rPr>
                <w:sz w:val="20"/>
                <w:rtl/>
              </w:rPr>
              <w:t>ניתוח השרשור שהוזן כמכלול מותר; ניתוח אוטומטי של השינוי במצב הנושא בין רשומות היסטוריה נפרדות אינו חלק מה-MVP.</w:t>
            </w:r>
          </w:p>
        </w:tc>
        <w:tc>
          <w:tcPr>
            <w:tcW w:w="403" w:type="dxa"/>
            <w:tcBorders>
              <w:top w:val="nil"/>
              <w:left w:val="nil"/>
              <w:bottom w:val="nil"/>
              <w:right w:val="nil"/>
            </w:tcBorders>
            <w:tcMar>
              <w:top w:w="0" w:type="dxa"/>
              <w:left w:w="0" w:type="dxa"/>
              <w:bottom w:w="0" w:type="dxa"/>
              <w:right w:w="0" w:type="dxa"/>
            </w:tcMar>
          </w:tcPr>
          <w:p w14:paraId="52C9295B" w14:textId="77777777" w:rsidR="00B40AE5" w:rsidRDefault="00000000" w:rsidP="00536B3C">
            <w:pPr>
              <w:bidi/>
              <w:spacing w:after="0"/>
            </w:pPr>
            <w:r>
              <w:rPr>
                <w:sz w:val="20"/>
                <w:rtl/>
              </w:rPr>
              <w:t>•</w:t>
            </w:r>
          </w:p>
        </w:tc>
      </w:tr>
      <w:tr w:rsidR="00B40AE5" w14:paraId="27E2985B" w14:textId="77777777">
        <w:trPr>
          <w:jc w:val="right"/>
        </w:trPr>
        <w:tc>
          <w:tcPr>
            <w:tcW w:w="9475" w:type="dxa"/>
            <w:tcBorders>
              <w:top w:val="nil"/>
              <w:left w:val="nil"/>
              <w:bottom w:val="nil"/>
              <w:right w:val="nil"/>
            </w:tcBorders>
            <w:tcMar>
              <w:top w:w="0" w:type="dxa"/>
              <w:left w:w="0" w:type="dxa"/>
              <w:bottom w:w="0" w:type="dxa"/>
              <w:right w:w="0" w:type="dxa"/>
            </w:tcMar>
          </w:tcPr>
          <w:p w14:paraId="7D7D99F0" w14:textId="77777777" w:rsidR="00B40AE5" w:rsidRDefault="00000000" w:rsidP="00536B3C">
            <w:pPr>
              <w:bidi/>
              <w:spacing w:after="40" w:line="259" w:lineRule="auto"/>
            </w:pPr>
            <w:r>
              <w:rPr>
                <w:sz w:val="20"/>
                <w:rtl/>
              </w:rPr>
              <w:t>תיקון ידני של פרטי ניתוח ה-AI אינו תנאי לליבת ה-MVP; אפשר לבחון אותו לאחר שיושלמו הזרימה והבדיקות הבסיסיות.</w:t>
            </w:r>
          </w:p>
        </w:tc>
        <w:tc>
          <w:tcPr>
            <w:tcW w:w="403" w:type="dxa"/>
            <w:tcBorders>
              <w:top w:val="nil"/>
              <w:left w:val="nil"/>
              <w:bottom w:val="nil"/>
              <w:right w:val="nil"/>
            </w:tcBorders>
            <w:tcMar>
              <w:top w:w="0" w:type="dxa"/>
              <w:left w:w="0" w:type="dxa"/>
              <w:bottom w:w="0" w:type="dxa"/>
              <w:right w:w="0" w:type="dxa"/>
            </w:tcMar>
          </w:tcPr>
          <w:p w14:paraId="56878412" w14:textId="77777777" w:rsidR="00B40AE5" w:rsidRDefault="00000000" w:rsidP="00536B3C">
            <w:pPr>
              <w:bidi/>
              <w:spacing w:after="0"/>
            </w:pPr>
            <w:r>
              <w:rPr>
                <w:sz w:val="20"/>
                <w:rtl/>
              </w:rPr>
              <w:t>•</w:t>
            </w:r>
          </w:p>
        </w:tc>
      </w:tr>
    </w:tbl>
    <w:p w14:paraId="3AFBB187" w14:textId="77777777" w:rsidR="00B40AE5" w:rsidRDefault="00000000" w:rsidP="00536B3C">
      <w:pPr>
        <w:pStyle w:val="31"/>
        <w:bidi/>
      </w:pPr>
      <w:r>
        <w:rPr>
          <w:rFonts w:ascii="Arial" w:hAnsi="Arial" w:cs="Arial"/>
          <w:rtl/>
        </w:rPr>
        <w:t>ד. מעקב אחר מועדים והתרעות</w:t>
      </w:r>
    </w:p>
    <w:tbl>
      <w:tblPr>
        <w:tblW w:w="0" w:type="auto"/>
        <w:jc w:val="right"/>
        <w:tblLayout w:type="fixed"/>
        <w:tblLook w:val="04A0" w:firstRow="1" w:lastRow="0" w:firstColumn="1" w:lastColumn="0" w:noHBand="0" w:noVBand="1"/>
      </w:tblPr>
      <w:tblGrid>
        <w:gridCol w:w="9475"/>
        <w:gridCol w:w="403"/>
      </w:tblGrid>
      <w:tr w:rsidR="00B40AE5" w14:paraId="6F935AF7" w14:textId="77777777">
        <w:trPr>
          <w:jc w:val="right"/>
        </w:trPr>
        <w:tc>
          <w:tcPr>
            <w:tcW w:w="9475" w:type="dxa"/>
            <w:tcBorders>
              <w:top w:val="nil"/>
              <w:left w:val="nil"/>
              <w:bottom w:val="nil"/>
              <w:right w:val="nil"/>
            </w:tcBorders>
            <w:tcMar>
              <w:top w:w="0" w:type="dxa"/>
              <w:left w:w="0" w:type="dxa"/>
              <w:bottom w:w="0" w:type="dxa"/>
              <w:right w:w="0" w:type="dxa"/>
            </w:tcMar>
          </w:tcPr>
          <w:p w14:paraId="64D6530B" w14:textId="77777777" w:rsidR="00B40AE5" w:rsidRDefault="00000000" w:rsidP="00536B3C">
            <w:pPr>
              <w:bidi/>
              <w:spacing w:after="40" w:line="259" w:lineRule="auto"/>
            </w:pPr>
            <w:r>
              <w:rPr>
                <w:sz w:val="20"/>
                <w:rtl/>
              </w:rPr>
              <w:t>המועד התפעולי היחיד ב-MVP הוא התאריך שבו הפרויקט צריך לקבל את התוצאה. תאריכים או התחייבויות המוזכרים בשרשור יכולים להופיע בסיכום ה-AI, אך אינם מועד נוסף לצורך חישוב ההתרעות.</w:t>
            </w:r>
          </w:p>
        </w:tc>
        <w:tc>
          <w:tcPr>
            <w:tcW w:w="403" w:type="dxa"/>
            <w:tcBorders>
              <w:top w:val="nil"/>
              <w:left w:val="nil"/>
              <w:bottom w:val="nil"/>
              <w:right w:val="nil"/>
            </w:tcBorders>
            <w:tcMar>
              <w:top w:w="0" w:type="dxa"/>
              <w:left w:w="0" w:type="dxa"/>
              <w:bottom w:w="0" w:type="dxa"/>
              <w:right w:w="0" w:type="dxa"/>
            </w:tcMar>
          </w:tcPr>
          <w:p w14:paraId="0D3CC662" w14:textId="77777777" w:rsidR="00B40AE5" w:rsidRDefault="00000000" w:rsidP="00536B3C">
            <w:pPr>
              <w:bidi/>
              <w:spacing w:after="0"/>
            </w:pPr>
            <w:r>
              <w:rPr>
                <w:sz w:val="20"/>
                <w:rtl/>
              </w:rPr>
              <w:t>•</w:t>
            </w:r>
          </w:p>
        </w:tc>
      </w:tr>
      <w:tr w:rsidR="00B40AE5" w14:paraId="12408B81" w14:textId="77777777">
        <w:trPr>
          <w:jc w:val="right"/>
        </w:trPr>
        <w:tc>
          <w:tcPr>
            <w:tcW w:w="9475" w:type="dxa"/>
            <w:tcBorders>
              <w:top w:val="nil"/>
              <w:left w:val="nil"/>
              <w:bottom w:val="nil"/>
              <w:right w:val="nil"/>
            </w:tcBorders>
            <w:tcMar>
              <w:top w:w="0" w:type="dxa"/>
              <w:left w:w="0" w:type="dxa"/>
              <w:bottom w:w="0" w:type="dxa"/>
              <w:right w:w="0" w:type="dxa"/>
            </w:tcMar>
          </w:tcPr>
          <w:p w14:paraId="0315ACDF" w14:textId="77777777" w:rsidR="00B40AE5" w:rsidRDefault="00000000" w:rsidP="00536B3C">
            <w:pPr>
              <w:bidi/>
              <w:spacing w:after="40" w:line="259" w:lineRule="auto"/>
            </w:pPr>
            <w:r>
              <w:rPr>
                <w:sz w:val="20"/>
                <w:rtl/>
              </w:rPr>
              <w:t>הקוד ישמור את המועד שבו הפרויקט צריך לקבל את התוצאה ויחשב את הזמן שנותר או אם המועד כבר חלף.</w:t>
            </w:r>
          </w:p>
        </w:tc>
        <w:tc>
          <w:tcPr>
            <w:tcW w:w="403" w:type="dxa"/>
            <w:tcBorders>
              <w:top w:val="nil"/>
              <w:left w:val="nil"/>
              <w:bottom w:val="nil"/>
              <w:right w:val="nil"/>
            </w:tcBorders>
            <w:tcMar>
              <w:top w:w="0" w:type="dxa"/>
              <w:left w:w="0" w:type="dxa"/>
              <w:bottom w:w="0" w:type="dxa"/>
              <w:right w:w="0" w:type="dxa"/>
            </w:tcMar>
          </w:tcPr>
          <w:p w14:paraId="7195934B" w14:textId="77777777" w:rsidR="00B40AE5" w:rsidRDefault="00000000" w:rsidP="00536B3C">
            <w:pPr>
              <w:bidi/>
              <w:spacing w:after="0"/>
            </w:pPr>
            <w:r>
              <w:rPr>
                <w:sz w:val="20"/>
                <w:rtl/>
              </w:rPr>
              <w:t>•</w:t>
            </w:r>
          </w:p>
        </w:tc>
      </w:tr>
      <w:tr w:rsidR="00B40AE5" w14:paraId="03265CA7" w14:textId="77777777">
        <w:trPr>
          <w:jc w:val="right"/>
        </w:trPr>
        <w:tc>
          <w:tcPr>
            <w:tcW w:w="9475" w:type="dxa"/>
            <w:tcBorders>
              <w:top w:val="nil"/>
              <w:left w:val="nil"/>
              <w:bottom w:val="nil"/>
              <w:right w:val="nil"/>
            </w:tcBorders>
            <w:tcMar>
              <w:top w:w="0" w:type="dxa"/>
              <w:left w:w="0" w:type="dxa"/>
              <w:bottom w:w="0" w:type="dxa"/>
              <w:right w:w="0" w:type="dxa"/>
            </w:tcMar>
          </w:tcPr>
          <w:p w14:paraId="51348398" w14:textId="77777777" w:rsidR="00B40AE5" w:rsidRDefault="00000000" w:rsidP="00536B3C">
            <w:pPr>
              <w:bidi/>
              <w:spacing w:after="40" w:line="259" w:lineRule="auto"/>
            </w:pPr>
            <w:r>
              <w:rPr>
                <w:sz w:val="20"/>
                <w:rtl/>
              </w:rPr>
              <w:t>ליבת המימוש היא סימון מדורג בממשק לפי הזמן שנותר או האיחור; אין חישוב מורכב של השלכות על הפרויקט.</w:t>
            </w:r>
          </w:p>
        </w:tc>
        <w:tc>
          <w:tcPr>
            <w:tcW w:w="403" w:type="dxa"/>
            <w:tcBorders>
              <w:top w:val="nil"/>
              <w:left w:val="nil"/>
              <w:bottom w:val="nil"/>
              <w:right w:val="nil"/>
            </w:tcBorders>
            <w:tcMar>
              <w:top w:w="0" w:type="dxa"/>
              <w:left w:w="0" w:type="dxa"/>
              <w:bottom w:w="0" w:type="dxa"/>
              <w:right w:w="0" w:type="dxa"/>
            </w:tcMar>
          </w:tcPr>
          <w:p w14:paraId="66A92CBE" w14:textId="77777777" w:rsidR="00B40AE5" w:rsidRDefault="00000000" w:rsidP="00536B3C">
            <w:pPr>
              <w:bidi/>
              <w:spacing w:after="0"/>
            </w:pPr>
            <w:r>
              <w:rPr>
                <w:sz w:val="20"/>
                <w:rtl/>
              </w:rPr>
              <w:t>•</w:t>
            </w:r>
          </w:p>
        </w:tc>
      </w:tr>
      <w:tr w:rsidR="00B40AE5" w14:paraId="0E8A2A3B" w14:textId="77777777">
        <w:trPr>
          <w:jc w:val="right"/>
        </w:trPr>
        <w:tc>
          <w:tcPr>
            <w:tcW w:w="9475" w:type="dxa"/>
            <w:tcBorders>
              <w:top w:val="nil"/>
              <w:left w:val="nil"/>
              <w:bottom w:val="nil"/>
              <w:right w:val="nil"/>
            </w:tcBorders>
            <w:tcMar>
              <w:top w:w="0" w:type="dxa"/>
              <w:left w:w="0" w:type="dxa"/>
              <w:bottom w:w="0" w:type="dxa"/>
              <w:right w:w="0" w:type="dxa"/>
            </w:tcMar>
          </w:tcPr>
          <w:p w14:paraId="71BD2E29" w14:textId="77777777" w:rsidR="00B40AE5" w:rsidRDefault="00000000" w:rsidP="00536B3C">
            <w:pPr>
              <w:bidi/>
              <w:spacing w:after="40" w:line="259" w:lineRule="auto"/>
            </w:pPr>
            <w:r>
              <w:rPr>
                <w:sz w:val="20"/>
                <w:rtl/>
              </w:rPr>
              <w:t>ההתרעות יתבססו על כללי זמן פשוטים. ניתוח ה-AI יסייע להבין את תוכן השרשור, אך לא יקבע בעצמו את צבע ההתרעה או יחליף את חישובי הקוד.</w:t>
            </w:r>
          </w:p>
        </w:tc>
        <w:tc>
          <w:tcPr>
            <w:tcW w:w="403" w:type="dxa"/>
            <w:tcBorders>
              <w:top w:val="nil"/>
              <w:left w:val="nil"/>
              <w:bottom w:val="nil"/>
              <w:right w:val="nil"/>
            </w:tcBorders>
            <w:tcMar>
              <w:top w:w="0" w:type="dxa"/>
              <w:left w:w="0" w:type="dxa"/>
              <w:bottom w:w="0" w:type="dxa"/>
              <w:right w:w="0" w:type="dxa"/>
            </w:tcMar>
          </w:tcPr>
          <w:p w14:paraId="01A0BD48" w14:textId="77777777" w:rsidR="00B40AE5" w:rsidRDefault="00000000" w:rsidP="00536B3C">
            <w:pPr>
              <w:bidi/>
              <w:spacing w:after="0"/>
            </w:pPr>
            <w:r>
              <w:rPr>
                <w:sz w:val="20"/>
                <w:rtl/>
              </w:rPr>
              <w:t>•</w:t>
            </w:r>
          </w:p>
        </w:tc>
      </w:tr>
      <w:tr w:rsidR="00B40AE5" w14:paraId="1C9CD2AF" w14:textId="77777777">
        <w:trPr>
          <w:jc w:val="right"/>
        </w:trPr>
        <w:tc>
          <w:tcPr>
            <w:tcW w:w="9475" w:type="dxa"/>
            <w:tcBorders>
              <w:top w:val="nil"/>
              <w:left w:val="nil"/>
              <w:bottom w:val="nil"/>
              <w:right w:val="nil"/>
            </w:tcBorders>
            <w:tcMar>
              <w:top w:w="0" w:type="dxa"/>
              <w:left w:w="0" w:type="dxa"/>
              <w:bottom w:w="0" w:type="dxa"/>
              <w:right w:w="0" w:type="dxa"/>
            </w:tcMar>
          </w:tcPr>
          <w:p w14:paraId="6582E051" w14:textId="77777777" w:rsidR="00B40AE5" w:rsidRDefault="00000000" w:rsidP="00536B3C">
            <w:pPr>
              <w:bidi/>
              <w:spacing w:after="40" w:line="259" w:lineRule="auto"/>
            </w:pPr>
            <w:r>
              <w:rPr>
                <w:sz w:val="20"/>
                <w:rtl/>
              </w:rPr>
              <w:t>ספי ההתרעה (למשל חמישה ימים, יומיים, יום אחד, היום ואחרי מועד היעד) הם נקודת פתיחה לבדיקה ולא כללים סופיים.</w:t>
            </w:r>
          </w:p>
        </w:tc>
        <w:tc>
          <w:tcPr>
            <w:tcW w:w="403" w:type="dxa"/>
            <w:tcBorders>
              <w:top w:val="nil"/>
              <w:left w:val="nil"/>
              <w:bottom w:val="nil"/>
              <w:right w:val="nil"/>
            </w:tcBorders>
            <w:tcMar>
              <w:top w:w="0" w:type="dxa"/>
              <w:left w:w="0" w:type="dxa"/>
              <w:bottom w:w="0" w:type="dxa"/>
              <w:right w:w="0" w:type="dxa"/>
            </w:tcMar>
          </w:tcPr>
          <w:p w14:paraId="68E46252" w14:textId="77777777" w:rsidR="00B40AE5" w:rsidRDefault="00000000" w:rsidP="00536B3C">
            <w:pPr>
              <w:bidi/>
              <w:spacing w:after="0"/>
            </w:pPr>
            <w:r>
              <w:rPr>
                <w:sz w:val="20"/>
                <w:rtl/>
              </w:rPr>
              <w:t>•</w:t>
            </w:r>
          </w:p>
        </w:tc>
      </w:tr>
      <w:tr w:rsidR="00B40AE5" w14:paraId="4FD9C0B9" w14:textId="77777777">
        <w:trPr>
          <w:jc w:val="right"/>
        </w:trPr>
        <w:tc>
          <w:tcPr>
            <w:tcW w:w="9475" w:type="dxa"/>
            <w:tcBorders>
              <w:top w:val="nil"/>
              <w:left w:val="nil"/>
              <w:bottom w:val="nil"/>
              <w:right w:val="nil"/>
            </w:tcBorders>
            <w:tcMar>
              <w:top w:w="0" w:type="dxa"/>
              <w:left w:w="0" w:type="dxa"/>
              <w:bottom w:w="0" w:type="dxa"/>
              <w:right w:w="0" w:type="dxa"/>
            </w:tcMar>
          </w:tcPr>
          <w:p w14:paraId="474B56D2" w14:textId="77777777" w:rsidR="00B40AE5" w:rsidRDefault="00000000" w:rsidP="00536B3C">
            <w:pPr>
              <w:bidi/>
              <w:spacing w:after="40" w:line="259" w:lineRule="auto"/>
            </w:pPr>
            <w:r>
              <w:rPr>
                <w:sz w:val="20"/>
                <w:rtl/>
              </w:rPr>
              <w:t>היעדר אזכור בשרשור אינו הוכחה שהתוצאה לא הושגה, והודעה חדשה אינה בהכרח הוכחה שהתוצאה הושגה. אין להסיק מעבר למידע שהוזן.</w:t>
            </w:r>
          </w:p>
        </w:tc>
        <w:tc>
          <w:tcPr>
            <w:tcW w:w="403" w:type="dxa"/>
            <w:tcBorders>
              <w:top w:val="nil"/>
              <w:left w:val="nil"/>
              <w:bottom w:val="nil"/>
              <w:right w:val="nil"/>
            </w:tcBorders>
            <w:tcMar>
              <w:top w:w="0" w:type="dxa"/>
              <w:left w:w="0" w:type="dxa"/>
              <w:bottom w:w="0" w:type="dxa"/>
              <w:right w:w="0" w:type="dxa"/>
            </w:tcMar>
          </w:tcPr>
          <w:p w14:paraId="304E8890" w14:textId="77777777" w:rsidR="00B40AE5" w:rsidRDefault="00000000" w:rsidP="00536B3C">
            <w:pPr>
              <w:bidi/>
              <w:spacing w:after="0"/>
            </w:pPr>
            <w:r>
              <w:rPr>
                <w:sz w:val="20"/>
                <w:rtl/>
              </w:rPr>
              <w:t>•</w:t>
            </w:r>
          </w:p>
        </w:tc>
      </w:tr>
    </w:tbl>
    <w:p w14:paraId="6FC34CD3" w14:textId="77777777" w:rsidR="00B40AE5" w:rsidRDefault="00000000" w:rsidP="00536B3C">
      <w:pPr>
        <w:pStyle w:val="31"/>
        <w:bidi/>
      </w:pPr>
      <w:r>
        <w:rPr>
          <w:rFonts w:ascii="Arial" w:hAnsi="Arial" w:cs="Arial"/>
          <w:rtl/>
        </w:rPr>
        <w:t>ה. קישור בין נושא פתוח למשימה או לאבן דרך</w:t>
      </w:r>
    </w:p>
    <w:p w14:paraId="32672FC4" w14:textId="77777777" w:rsidR="00B40AE5" w:rsidRDefault="00000000" w:rsidP="00536B3C">
      <w:pPr>
        <w:bidi/>
      </w:pPr>
      <w:r>
        <w:rPr>
          <w:rtl/>
        </w:rPr>
        <w:t>המשתמש יוכל להוסיף שדה פשוט שמקשר את הנושא לאבן דרך או למשימה בפרויקט. המערכת תציג אם המועד שבו הפרויקט צריך את התוצאה חלף והנושא עדיין מסומן כפתוח. אין צורך שהמערכת תציע קשרים אוטומטית או תחשב את ההשלכות על משימות אחרות.</w:t>
      </w:r>
    </w:p>
    <w:p w14:paraId="3BA04872" w14:textId="77777777" w:rsidR="00B40AE5" w:rsidRDefault="00000000" w:rsidP="00536B3C">
      <w:pPr>
        <w:bidi/>
      </w:pPr>
      <w:r>
        <w:rPr>
          <w:color w:val="526575"/>
          <w:rtl/>
        </w:rPr>
        <w:t>הגרסה הראשונה לא תמפה אוטונומית את הפרויקט ולא תחשב השלכות מורכבות על לוח הזמנים הכולל.</w:t>
      </w:r>
    </w:p>
    <w:p w14:paraId="0F0819E1" w14:textId="77777777" w:rsidR="00B40AE5" w:rsidRDefault="00000000" w:rsidP="00536B3C">
      <w:pPr>
        <w:pStyle w:val="31"/>
        <w:bidi/>
      </w:pPr>
      <w:r>
        <w:rPr>
          <w:rFonts w:ascii="Arial" w:hAnsi="Arial" w:cs="Arial"/>
          <w:rtl/>
        </w:rPr>
        <w:t>ו. פלט וממשק בסיסי</w:t>
      </w:r>
    </w:p>
    <w:tbl>
      <w:tblPr>
        <w:tblW w:w="0" w:type="auto"/>
        <w:jc w:val="right"/>
        <w:tblLayout w:type="fixed"/>
        <w:tblLook w:val="04A0" w:firstRow="1" w:lastRow="0" w:firstColumn="1" w:lastColumn="0" w:noHBand="0" w:noVBand="1"/>
      </w:tblPr>
      <w:tblGrid>
        <w:gridCol w:w="9475"/>
        <w:gridCol w:w="403"/>
      </w:tblGrid>
      <w:tr w:rsidR="00B40AE5" w14:paraId="1D826EF8" w14:textId="77777777">
        <w:trPr>
          <w:jc w:val="right"/>
        </w:trPr>
        <w:tc>
          <w:tcPr>
            <w:tcW w:w="9475" w:type="dxa"/>
            <w:tcBorders>
              <w:top w:val="nil"/>
              <w:left w:val="nil"/>
              <w:bottom w:val="nil"/>
              <w:right w:val="nil"/>
            </w:tcBorders>
            <w:tcMar>
              <w:top w:w="0" w:type="dxa"/>
              <w:left w:w="0" w:type="dxa"/>
              <w:bottom w:w="0" w:type="dxa"/>
              <w:right w:w="0" w:type="dxa"/>
            </w:tcMar>
          </w:tcPr>
          <w:p w14:paraId="44D585C2" w14:textId="77777777" w:rsidR="00B40AE5" w:rsidRDefault="00000000" w:rsidP="00536B3C">
            <w:pPr>
              <w:bidi/>
              <w:spacing w:after="40" w:line="259" w:lineRule="auto"/>
            </w:pPr>
            <w:r>
              <w:rPr>
                <w:sz w:val="20"/>
                <w:rtl/>
              </w:rPr>
              <w:t>רשימת נושאים במעקב עם מועד היעד — מועד קבלת התוצאה הנדרשת — וסימון מדורג לפי הזמן שנותר או איחור.</w:t>
            </w:r>
          </w:p>
        </w:tc>
        <w:tc>
          <w:tcPr>
            <w:tcW w:w="403" w:type="dxa"/>
            <w:tcBorders>
              <w:top w:val="nil"/>
              <w:left w:val="nil"/>
              <w:bottom w:val="nil"/>
              <w:right w:val="nil"/>
            </w:tcBorders>
            <w:tcMar>
              <w:top w:w="0" w:type="dxa"/>
              <w:left w:w="0" w:type="dxa"/>
              <w:bottom w:w="0" w:type="dxa"/>
              <w:right w:w="0" w:type="dxa"/>
            </w:tcMar>
          </w:tcPr>
          <w:p w14:paraId="4E794615" w14:textId="77777777" w:rsidR="00B40AE5" w:rsidRDefault="00000000" w:rsidP="00536B3C">
            <w:pPr>
              <w:bidi/>
              <w:spacing w:after="0"/>
            </w:pPr>
            <w:r>
              <w:rPr>
                <w:sz w:val="20"/>
                <w:rtl/>
              </w:rPr>
              <w:t>•</w:t>
            </w:r>
          </w:p>
        </w:tc>
      </w:tr>
      <w:tr w:rsidR="00B40AE5" w14:paraId="6B1D62FF" w14:textId="77777777">
        <w:trPr>
          <w:jc w:val="right"/>
        </w:trPr>
        <w:tc>
          <w:tcPr>
            <w:tcW w:w="9475" w:type="dxa"/>
            <w:tcBorders>
              <w:top w:val="nil"/>
              <w:left w:val="nil"/>
              <w:bottom w:val="nil"/>
              <w:right w:val="nil"/>
            </w:tcBorders>
            <w:tcMar>
              <w:top w:w="0" w:type="dxa"/>
              <w:left w:w="0" w:type="dxa"/>
              <w:bottom w:w="0" w:type="dxa"/>
              <w:right w:w="0" w:type="dxa"/>
            </w:tcMar>
          </w:tcPr>
          <w:p w14:paraId="2FE7E3AE" w14:textId="77777777" w:rsidR="00B40AE5" w:rsidRDefault="00000000" w:rsidP="00536B3C">
            <w:pPr>
              <w:bidi/>
              <w:spacing w:after="40" w:line="259" w:lineRule="auto"/>
            </w:pPr>
            <w:r>
              <w:rPr>
                <w:sz w:val="20"/>
                <w:rtl/>
              </w:rPr>
              <w:t>מסך פרטי נושא עם התוצאה הנדרשת, מועד היעד, שדה פשוט לקישור לאבן דרך או למשימה, היסטוריית עדכונים לפי תאריך ותוצאת ניתוח השרשור.</w:t>
            </w:r>
          </w:p>
        </w:tc>
        <w:tc>
          <w:tcPr>
            <w:tcW w:w="403" w:type="dxa"/>
            <w:tcBorders>
              <w:top w:val="nil"/>
              <w:left w:val="nil"/>
              <w:bottom w:val="nil"/>
              <w:right w:val="nil"/>
            </w:tcBorders>
            <w:tcMar>
              <w:top w:w="0" w:type="dxa"/>
              <w:left w:w="0" w:type="dxa"/>
              <w:bottom w:w="0" w:type="dxa"/>
              <w:right w:w="0" w:type="dxa"/>
            </w:tcMar>
          </w:tcPr>
          <w:p w14:paraId="6E165DE7" w14:textId="77777777" w:rsidR="00B40AE5" w:rsidRDefault="00000000" w:rsidP="00536B3C">
            <w:pPr>
              <w:bidi/>
              <w:spacing w:after="0"/>
            </w:pPr>
            <w:r>
              <w:rPr>
                <w:sz w:val="20"/>
                <w:rtl/>
              </w:rPr>
              <w:t>•</w:t>
            </w:r>
          </w:p>
        </w:tc>
      </w:tr>
      <w:tr w:rsidR="00B40AE5" w14:paraId="237B1BED" w14:textId="77777777">
        <w:trPr>
          <w:jc w:val="right"/>
        </w:trPr>
        <w:tc>
          <w:tcPr>
            <w:tcW w:w="9475" w:type="dxa"/>
            <w:tcBorders>
              <w:top w:val="nil"/>
              <w:left w:val="nil"/>
              <w:bottom w:val="nil"/>
              <w:right w:val="nil"/>
            </w:tcBorders>
            <w:tcMar>
              <w:top w:w="0" w:type="dxa"/>
              <w:left w:w="0" w:type="dxa"/>
              <w:bottom w:w="0" w:type="dxa"/>
              <w:right w:w="0" w:type="dxa"/>
            </w:tcMar>
          </w:tcPr>
          <w:p w14:paraId="616BC90B" w14:textId="77777777" w:rsidR="00B40AE5" w:rsidRDefault="00000000" w:rsidP="00536B3C">
            <w:pPr>
              <w:bidi/>
              <w:spacing w:after="40" w:line="259" w:lineRule="auto"/>
            </w:pPr>
            <w:r>
              <w:rPr>
                <w:sz w:val="20"/>
                <w:rtl/>
              </w:rPr>
              <w:t>הזנת התוצאה הנדרשת והמועד, והדבקת שרשור התכתבות. ה-AI מנתח את השרשור כמכלול ומציג מה ידוע, מה עדיין לא הוכח ומה חסר, עם ציטוטים תומכים.</w:t>
            </w:r>
          </w:p>
        </w:tc>
        <w:tc>
          <w:tcPr>
            <w:tcW w:w="403" w:type="dxa"/>
            <w:tcBorders>
              <w:top w:val="nil"/>
              <w:left w:val="nil"/>
              <w:bottom w:val="nil"/>
              <w:right w:val="nil"/>
            </w:tcBorders>
            <w:tcMar>
              <w:top w:w="0" w:type="dxa"/>
              <w:left w:w="0" w:type="dxa"/>
              <w:bottom w:w="0" w:type="dxa"/>
              <w:right w:w="0" w:type="dxa"/>
            </w:tcMar>
          </w:tcPr>
          <w:p w14:paraId="7F0CA74C" w14:textId="77777777" w:rsidR="00B40AE5" w:rsidRDefault="00000000" w:rsidP="00536B3C">
            <w:pPr>
              <w:bidi/>
              <w:spacing w:after="0"/>
            </w:pPr>
            <w:r>
              <w:rPr>
                <w:sz w:val="20"/>
                <w:rtl/>
              </w:rPr>
              <w:t>•</w:t>
            </w:r>
          </w:p>
        </w:tc>
      </w:tr>
      <w:tr w:rsidR="00B40AE5" w14:paraId="3E4EACEE" w14:textId="77777777">
        <w:trPr>
          <w:jc w:val="right"/>
        </w:trPr>
        <w:tc>
          <w:tcPr>
            <w:tcW w:w="9475" w:type="dxa"/>
            <w:tcBorders>
              <w:top w:val="nil"/>
              <w:left w:val="nil"/>
              <w:bottom w:val="nil"/>
              <w:right w:val="nil"/>
            </w:tcBorders>
            <w:tcMar>
              <w:top w:w="0" w:type="dxa"/>
              <w:left w:w="0" w:type="dxa"/>
              <w:bottom w:w="0" w:type="dxa"/>
              <w:right w:w="0" w:type="dxa"/>
            </w:tcMar>
          </w:tcPr>
          <w:p w14:paraId="44EB1CC1" w14:textId="77777777" w:rsidR="00B40AE5" w:rsidRDefault="00000000" w:rsidP="00536B3C">
            <w:pPr>
              <w:bidi/>
              <w:spacing w:after="40" w:line="259" w:lineRule="auto"/>
            </w:pPr>
            <w:r>
              <w:rPr>
                <w:sz w:val="20"/>
                <w:rtl/>
              </w:rPr>
              <w:t>הצגת המועד והסימון המדורג לצד תוצאת ניתוח השרשור. טיוטת הודעת בירור ושליחה אוטומטית אינן בליבת ה-MVP.</w:t>
            </w:r>
          </w:p>
        </w:tc>
        <w:tc>
          <w:tcPr>
            <w:tcW w:w="403" w:type="dxa"/>
            <w:tcBorders>
              <w:top w:val="nil"/>
              <w:left w:val="nil"/>
              <w:bottom w:val="nil"/>
              <w:right w:val="nil"/>
            </w:tcBorders>
            <w:tcMar>
              <w:top w:w="0" w:type="dxa"/>
              <w:left w:w="0" w:type="dxa"/>
              <w:bottom w:w="0" w:type="dxa"/>
              <w:right w:w="0" w:type="dxa"/>
            </w:tcMar>
          </w:tcPr>
          <w:p w14:paraId="0ABAE0CC" w14:textId="77777777" w:rsidR="00B40AE5" w:rsidRDefault="00000000" w:rsidP="00536B3C">
            <w:pPr>
              <w:bidi/>
              <w:spacing w:after="0"/>
            </w:pPr>
            <w:r>
              <w:rPr>
                <w:sz w:val="20"/>
                <w:rtl/>
              </w:rPr>
              <w:t>•</w:t>
            </w:r>
          </w:p>
        </w:tc>
      </w:tr>
    </w:tbl>
    <w:p w14:paraId="6B4CF07D" w14:textId="77777777" w:rsidR="00B40AE5" w:rsidRDefault="00000000" w:rsidP="00536B3C">
      <w:pPr>
        <w:pStyle w:val="31"/>
        <w:bidi/>
      </w:pPr>
      <w:r>
        <w:rPr>
          <w:rFonts w:ascii="Arial" w:hAnsi="Arial" w:cs="Arial"/>
          <w:rtl/>
        </w:rPr>
        <w:t>ז. חלוקת התפקידים בין בינה מלאכותית לקוד</w:t>
      </w:r>
    </w:p>
    <w:tbl>
      <w:tblPr>
        <w:tblW w:w="0" w:type="auto"/>
        <w:jc w:val="right"/>
        <w:tblLook w:val="04A0" w:firstRow="1" w:lastRow="0" w:firstColumn="1" w:lastColumn="0" w:noHBand="0" w:noVBand="1"/>
      </w:tblPr>
      <w:tblGrid>
        <w:gridCol w:w="4992"/>
        <w:gridCol w:w="4992"/>
      </w:tblGrid>
      <w:tr w:rsidR="00B40AE5" w14:paraId="3A7E2A32" w14:textId="77777777">
        <w:trPr>
          <w:tblHeader/>
          <w:jc w:val="right"/>
        </w:trPr>
        <w:tc>
          <w:tcPr>
            <w:tcW w:w="4997" w:type="dxa"/>
            <w:tcBorders>
              <w:top w:val="single" w:sz="4" w:space="0" w:color="FFFFFF"/>
              <w:left w:val="single" w:sz="4" w:space="0" w:color="FFFFFF"/>
              <w:bottom w:val="single" w:sz="4" w:space="0" w:color="FFFFFF"/>
              <w:right w:val="single" w:sz="4" w:space="0" w:color="FFFFFF"/>
            </w:tcBorders>
            <w:shd w:val="clear" w:color="auto" w:fill="1E3448"/>
            <w:vAlign w:val="center"/>
          </w:tcPr>
          <w:p w14:paraId="01B2D6F0" w14:textId="77777777" w:rsidR="00B40AE5" w:rsidRDefault="00000000" w:rsidP="00536B3C">
            <w:pPr>
              <w:bidi/>
              <w:spacing w:after="40"/>
            </w:pPr>
            <w:r>
              <w:rPr>
                <w:b/>
                <w:color w:val="FFFFFF"/>
                <w:sz w:val="18"/>
                <w:rtl/>
              </w:rPr>
              <w:t>תפקיד באבטיפוס</w:t>
            </w:r>
          </w:p>
        </w:tc>
        <w:tc>
          <w:tcPr>
            <w:tcW w:w="4997" w:type="dxa"/>
            <w:tcBorders>
              <w:top w:val="single" w:sz="4" w:space="0" w:color="FFFFFF"/>
              <w:left w:val="single" w:sz="4" w:space="0" w:color="FFFFFF"/>
              <w:bottom w:val="single" w:sz="4" w:space="0" w:color="FFFFFF"/>
              <w:right w:val="single" w:sz="4" w:space="0" w:color="FFFFFF"/>
            </w:tcBorders>
            <w:shd w:val="clear" w:color="auto" w:fill="1E3448"/>
            <w:vAlign w:val="center"/>
          </w:tcPr>
          <w:p w14:paraId="44EC5B7A" w14:textId="77777777" w:rsidR="00B40AE5" w:rsidRDefault="00000000" w:rsidP="00536B3C">
            <w:pPr>
              <w:bidi/>
              <w:spacing w:after="40"/>
            </w:pPr>
            <w:r>
              <w:rPr>
                <w:b/>
                <w:color w:val="FFFFFF"/>
                <w:sz w:val="18"/>
                <w:rtl/>
              </w:rPr>
              <w:t>רכיב</w:t>
            </w:r>
          </w:p>
        </w:tc>
      </w:tr>
      <w:tr w:rsidR="00B40AE5" w14:paraId="0D8F12FB" w14:textId="77777777">
        <w:trPr>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15258699" w14:textId="77777777" w:rsidR="00B40AE5" w:rsidRDefault="00000000" w:rsidP="00536B3C">
            <w:pPr>
              <w:bidi/>
              <w:spacing w:after="40" w:line="252" w:lineRule="auto"/>
            </w:pPr>
            <w:r>
              <w:rPr>
                <w:b/>
                <w:sz w:val="18"/>
                <w:rtl/>
              </w:rPr>
              <w:t>ניתוח שרשור ההתכתבות שהוזן כמכלול; סיכום מה ידוע, מה עדיין לא הוכח ומה חסר; הצגת ציטוטים תומכים והבחנה בין מידע מפורש להסקה. אין השוואה אוטומטית לסטטוסים שנשמרו בעבר.</w:t>
            </w:r>
          </w:p>
        </w:tc>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5BA96B87" w14:textId="77777777" w:rsidR="00B40AE5" w:rsidRDefault="00000000" w:rsidP="00536B3C">
            <w:pPr>
              <w:bidi/>
              <w:spacing w:after="40" w:line="252" w:lineRule="auto"/>
            </w:pPr>
            <w:r>
              <w:rPr>
                <w:sz w:val="18"/>
                <w:rtl/>
              </w:rPr>
              <w:t>בינה מלאכותית</w:t>
            </w:r>
          </w:p>
        </w:tc>
      </w:tr>
      <w:tr w:rsidR="00B40AE5" w14:paraId="3C7C932A" w14:textId="77777777">
        <w:trPr>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44D7E11A" w14:textId="77777777" w:rsidR="00B40AE5" w:rsidRDefault="00000000" w:rsidP="00536B3C">
            <w:pPr>
              <w:bidi/>
              <w:spacing w:after="40" w:line="252" w:lineRule="auto"/>
            </w:pPr>
            <w:r>
              <w:rPr>
                <w:b/>
                <w:sz w:val="18"/>
                <w:rtl/>
              </w:rPr>
              <w:t xml:space="preserve">שמירת נושאים והיסטוריית עדכונים לפי תאריך; שמירת מועד היעד; חישוב הזמן שנותר או איחור; הפעלת </w:t>
            </w:r>
            <w:r>
              <w:rPr>
                <w:b/>
                <w:sz w:val="18"/>
                <w:rtl/>
              </w:rPr>
              <w:lastRenderedPageBreak/>
              <w:t>סימונים מדורגים; סימון איחור; שמירת שדה אבן הדרך. ללא חישוב השלכות מורכב.</w:t>
            </w:r>
          </w:p>
        </w:tc>
        <w:tc>
          <w:tcPr>
            <w:tcW w:w="4997" w:type="dxa"/>
            <w:tcBorders>
              <w:top w:val="single" w:sz="5" w:space="0" w:color="D4E0E7"/>
              <w:left w:val="single" w:sz="5" w:space="0" w:color="D4E0E7"/>
              <w:bottom w:val="single" w:sz="5" w:space="0" w:color="D4E0E7"/>
              <w:right w:val="single" w:sz="5" w:space="0" w:color="D4E0E7"/>
            </w:tcBorders>
            <w:shd w:val="clear" w:color="auto" w:fill="F4F7F9"/>
            <w:vAlign w:val="center"/>
          </w:tcPr>
          <w:p w14:paraId="28E38BF2" w14:textId="77777777" w:rsidR="00B40AE5" w:rsidRDefault="00000000" w:rsidP="00536B3C">
            <w:pPr>
              <w:bidi/>
              <w:spacing w:after="40" w:line="252" w:lineRule="auto"/>
            </w:pPr>
            <w:r>
              <w:rPr>
                <w:sz w:val="18"/>
                <w:rtl/>
              </w:rPr>
              <w:lastRenderedPageBreak/>
              <w:t>קוד וכללים מפורשים</w:t>
            </w:r>
          </w:p>
        </w:tc>
      </w:tr>
      <w:tr w:rsidR="00B40AE5" w14:paraId="77FDF96A" w14:textId="77777777">
        <w:trPr>
          <w:jc w:val="right"/>
        </w:trPr>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12267A58" w14:textId="77777777" w:rsidR="00B40AE5" w:rsidRDefault="00000000" w:rsidP="00536B3C">
            <w:pPr>
              <w:bidi/>
              <w:spacing w:after="40" w:line="252" w:lineRule="auto"/>
            </w:pPr>
            <w:r>
              <w:rPr>
                <w:rtl/>
              </w:rPr>
              <w:t>הגדרת התוצאה הנדרשת ומועד היעד; הדבקת שרשור התכתבות והוספת עדכונים; הגדרת קישור לאבן דרך לפי הצורך; בדיקת תוצאת ניתוח ה-AI ובחירת הפעולה הבאה.</w:t>
            </w:r>
          </w:p>
        </w:tc>
        <w:tc>
          <w:tcPr>
            <w:tcW w:w="4997" w:type="dxa"/>
            <w:tcBorders>
              <w:top w:val="single" w:sz="5" w:space="0" w:color="D4E0E7"/>
              <w:left w:val="single" w:sz="5" w:space="0" w:color="D4E0E7"/>
              <w:bottom w:val="single" w:sz="5" w:space="0" w:color="D4E0E7"/>
              <w:right w:val="single" w:sz="5" w:space="0" w:color="D4E0E7"/>
            </w:tcBorders>
            <w:shd w:val="clear" w:color="auto" w:fill="FFFFFF"/>
            <w:vAlign w:val="center"/>
          </w:tcPr>
          <w:p w14:paraId="69302B67" w14:textId="77777777" w:rsidR="00B40AE5" w:rsidRDefault="00000000" w:rsidP="00536B3C">
            <w:pPr>
              <w:bidi/>
              <w:spacing w:after="40" w:line="252" w:lineRule="auto"/>
            </w:pPr>
            <w:r>
              <w:rPr>
                <w:sz w:val="18"/>
                <w:rtl/>
              </w:rPr>
              <w:t>המשתמש</w:t>
            </w:r>
          </w:p>
        </w:tc>
      </w:tr>
    </w:tbl>
    <w:p w14:paraId="65564008" w14:textId="77777777" w:rsidR="00B40AE5" w:rsidRDefault="00B40AE5" w:rsidP="00536B3C">
      <w:pPr>
        <w:bidi/>
        <w:spacing w:after="0"/>
      </w:pPr>
    </w:p>
    <w:p w14:paraId="38E35BBB" w14:textId="77777777" w:rsidR="00B40AE5" w:rsidRDefault="00000000" w:rsidP="00536B3C">
      <w:pPr>
        <w:bidi/>
        <w:rPr>
          <w:rtl/>
          <w:lang w:bidi="he-IL"/>
        </w:rPr>
      </w:pPr>
      <w:r>
        <w:rPr>
          <w:color w:val="526575"/>
          <w:rtl/>
        </w:rPr>
        <w:t xml:space="preserve">החלוקה הזאת חשובה גם לאמינות: חישוב הזמן שנותר, בדיקת איחור והפעלת כללי הסימון יבוצעו בקוד. ה-AI יתמקד בארגון ובפירוש המידע מתוך השרשור שהוזן, תוך הצגת בסיס לממצאים ואי-ודאות </w:t>
      </w:r>
      <w:proofErr w:type="spellStart"/>
      <w:r>
        <w:rPr>
          <w:color w:val="526575"/>
          <w:rtl/>
        </w:rPr>
        <w:t>כאשר</w:t>
      </w:r>
      <w:proofErr w:type="spellEnd"/>
      <w:r>
        <w:rPr>
          <w:color w:val="526575"/>
          <w:rtl/>
        </w:rPr>
        <w:t xml:space="preserve"> </w:t>
      </w:r>
      <w:proofErr w:type="spellStart"/>
      <w:r>
        <w:rPr>
          <w:color w:val="526575"/>
          <w:rtl/>
        </w:rPr>
        <w:t>המידע</w:t>
      </w:r>
      <w:proofErr w:type="spellEnd"/>
      <w:r>
        <w:rPr>
          <w:color w:val="526575"/>
          <w:rtl/>
        </w:rPr>
        <w:t xml:space="preserve"> </w:t>
      </w:r>
      <w:proofErr w:type="spellStart"/>
      <w:r>
        <w:rPr>
          <w:color w:val="526575"/>
          <w:rtl/>
        </w:rPr>
        <w:t>אינו</w:t>
      </w:r>
      <w:proofErr w:type="spellEnd"/>
      <w:r>
        <w:rPr>
          <w:color w:val="526575"/>
          <w:rtl/>
        </w:rPr>
        <w:t xml:space="preserve"> </w:t>
      </w:r>
      <w:proofErr w:type="spellStart"/>
      <w:r>
        <w:rPr>
          <w:color w:val="526575"/>
          <w:rtl/>
        </w:rPr>
        <w:t>מספיק</w:t>
      </w:r>
      <w:proofErr w:type="spellEnd"/>
      <w:r>
        <w:rPr>
          <w:color w:val="526575"/>
          <w:rtl/>
        </w:rPr>
        <w:t>.</w:t>
      </w:r>
    </w:p>
    <w:p w14:paraId="7E7C8059" w14:textId="77777777" w:rsidR="0016224A" w:rsidRDefault="0016224A" w:rsidP="00536B3C">
      <w:pPr>
        <w:bidi/>
        <w:rPr>
          <w:lang w:bidi="he-IL"/>
        </w:rPr>
      </w:pPr>
    </w:p>
    <w:p w14:paraId="74788BF8" w14:textId="77777777" w:rsidR="00B40AE5" w:rsidRDefault="00000000" w:rsidP="00536B3C">
      <w:pPr>
        <w:pStyle w:val="21"/>
        <w:bidi/>
        <w:spacing w:before="0"/>
      </w:pPr>
      <w:proofErr w:type="spellStart"/>
      <w:r>
        <w:rPr>
          <w:rFonts w:ascii="Arial" w:hAnsi="Arial" w:cs="Arial"/>
          <w:rtl/>
        </w:rPr>
        <w:t>מועיל</w:t>
      </w:r>
      <w:proofErr w:type="spellEnd"/>
      <w:r>
        <w:rPr>
          <w:rFonts w:ascii="Arial" w:hAnsi="Arial" w:cs="Arial"/>
          <w:rtl/>
        </w:rPr>
        <w:t xml:space="preserve">, </w:t>
      </w:r>
      <w:proofErr w:type="spellStart"/>
      <w:r>
        <w:rPr>
          <w:rFonts w:ascii="Arial" w:hAnsi="Arial" w:cs="Arial"/>
          <w:rtl/>
        </w:rPr>
        <w:t>אך</w:t>
      </w:r>
      <w:proofErr w:type="spellEnd"/>
      <w:r>
        <w:rPr>
          <w:rFonts w:ascii="Arial" w:hAnsi="Arial" w:cs="Arial"/>
          <w:rtl/>
        </w:rPr>
        <w:t xml:space="preserve"> </w:t>
      </w:r>
      <w:proofErr w:type="spellStart"/>
      <w:r>
        <w:rPr>
          <w:rFonts w:ascii="Arial" w:hAnsi="Arial" w:cs="Arial"/>
          <w:rtl/>
        </w:rPr>
        <w:t>אינו</w:t>
      </w:r>
      <w:proofErr w:type="spellEnd"/>
      <w:r>
        <w:rPr>
          <w:rFonts w:ascii="Arial" w:hAnsi="Arial" w:cs="Arial"/>
          <w:rtl/>
        </w:rPr>
        <w:t xml:space="preserve"> </w:t>
      </w:r>
      <w:proofErr w:type="spellStart"/>
      <w:r>
        <w:rPr>
          <w:rFonts w:ascii="Arial" w:hAnsi="Arial" w:cs="Arial"/>
          <w:rtl/>
        </w:rPr>
        <w:t>הכרחי</w:t>
      </w:r>
      <w:proofErr w:type="spellEnd"/>
      <w:r>
        <w:rPr>
          <w:rFonts w:ascii="Arial" w:hAnsi="Arial" w:cs="Arial"/>
          <w:rtl/>
        </w:rPr>
        <w:t xml:space="preserve"> לגרסה הראשונה</w:t>
      </w:r>
    </w:p>
    <w:tbl>
      <w:tblPr>
        <w:tblW w:w="0" w:type="auto"/>
        <w:jc w:val="right"/>
        <w:tblLayout w:type="fixed"/>
        <w:tblLook w:val="04A0" w:firstRow="1" w:lastRow="0" w:firstColumn="1" w:lastColumn="0" w:noHBand="0" w:noVBand="1"/>
      </w:tblPr>
      <w:tblGrid>
        <w:gridCol w:w="9475"/>
        <w:gridCol w:w="403"/>
      </w:tblGrid>
      <w:tr w:rsidR="00B40AE5" w14:paraId="2CDC8B1E" w14:textId="77777777">
        <w:trPr>
          <w:jc w:val="right"/>
        </w:trPr>
        <w:tc>
          <w:tcPr>
            <w:tcW w:w="9475" w:type="dxa"/>
            <w:tcBorders>
              <w:top w:val="nil"/>
              <w:left w:val="nil"/>
              <w:bottom w:val="nil"/>
              <w:right w:val="nil"/>
            </w:tcBorders>
            <w:tcMar>
              <w:top w:w="0" w:type="dxa"/>
              <w:left w:w="0" w:type="dxa"/>
              <w:bottom w:w="0" w:type="dxa"/>
              <w:right w:w="0" w:type="dxa"/>
            </w:tcMar>
          </w:tcPr>
          <w:p w14:paraId="4F9E9BE2" w14:textId="77777777" w:rsidR="00B40AE5" w:rsidRDefault="00000000" w:rsidP="00536B3C">
            <w:pPr>
              <w:bidi/>
              <w:spacing w:after="40" w:line="259" w:lineRule="auto"/>
            </w:pPr>
            <w:r>
              <w:rPr>
                <w:sz w:val="20"/>
                <w:rtl/>
              </w:rPr>
              <w:t>חיבור אוטומטי למייל, לוואטסאפ או לכלי תקשורת אחרים וקליטה אוטומטית של עדכונים.</w:t>
            </w:r>
          </w:p>
        </w:tc>
        <w:tc>
          <w:tcPr>
            <w:tcW w:w="403" w:type="dxa"/>
            <w:tcBorders>
              <w:top w:val="nil"/>
              <w:left w:val="nil"/>
              <w:bottom w:val="nil"/>
              <w:right w:val="nil"/>
            </w:tcBorders>
            <w:tcMar>
              <w:top w:w="0" w:type="dxa"/>
              <w:left w:w="0" w:type="dxa"/>
              <w:bottom w:w="0" w:type="dxa"/>
              <w:right w:w="0" w:type="dxa"/>
            </w:tcMar>
          </w:tcPr>
          <w:p w14:paraId="12CF116F" w14:textId="77777777" w:rsidR="00B40AE5" w:rsidRDefault="00000000" w:rsidP="00536B3C">
            <w:pPr>
              <w:bidi/>
              <w:spacing w:after="0"/>
            </w:pPr>
            <w:r>
              <w:rPr>
                <w:sz w:val="20"/>
                <w:rtl/>
              </w:rPr>
              <w:t>•</w:t>
            </w:r>
          </w:p>
        </w:tc>
      </w:tr>
      <w:tr w:rsidR="00B40AE5" w14:paraId="55B9B81C" w14:textId="77777777">
        <w:trPr>
          <w:jc w:val="right"/>
        </w:trPr>
        <w:tc>
          <w:tcPr>
            <w:tcW w:w="9475" w:type="dxa"/>
            <w:tcBorders>
              <w:top w:val="nil"/>
              <w:left w:val="nil"/>
              <w:bottom w:val="nil"/>
              <w:right w:val="nil"/>
            </w:tcBorders>
            <w:tcMar>
              <w:top w:w="0" w:type="dxa"/>
              <w:left w:w="0" w:type="dxa"/>
              <w:bottom w:w="0" w:type="dxa"/>
              <w:right w:w="0" w:type="dxa"/>
            </w:tcMar>
          </w:tcPr>
          <w:p w14:paraId="23D1D5CB" w14:textId="77777777" w:rsidR="00B40AE5" w:rsidRDefault="00000000" w:rsidP="00536B3C">
            <w:pPr>
              <w:bidi/>
              <w:spacing w:after="40" w:line="259" w:lineRule="auto"/>
            </w:pPr>
            <w:r>
              <w:rPr>
                <w:sz w:val="20"/>
                <w:rtl/>
              </w:rPr>
              <w:t>התראות חיצוניות או תהליכים שרצים ברקע גם כשהמשתמש אינו פותח את האפליקציה.</w:t>
            </w:r>
          </w:p>
        </w:tc>
        <w:tc>
          <w:tcPr>
            <w:tcW w:w="403" w:type="dxa"/>
            <w:tcBorders>
              <w:top w:val="nil"/>
              <w:left w:val="nil"/>
              <w:bottom w:val="nil"/>
              <w:right w:val="nil"/>
            </w:tcBorders>
            <w:tcMar>
              <w:top w:w="0" w:type="dxa"/>
              <w:left w:w="0" w:type="dxa"/>
              <w:bottom w:w="0" w:type="dxa"/>
              <w:right w:w="0" w:type="dxa"/>
            </w:tcMar>
          </w:tcPr>
          <w:p w14:paraId="440382B2" w14:textId="77777777" w:rsidR="00B40AE5" w:rsidRDefault="00000000" w:rsidP="00536B3C">
            <w:pPr>
              <w:bidi/>
              <w:spacing w:after="0"/>
            </w:pPr>
            <w:r>
              <w:rPr>
                <w:sz w:val="20"/>
                <w:rtl/>
              </w:rPr>
              <w:t>•</w:t>
            </w:r>
          </w:p>
        </w:tc>
      </w:tr>
      <w:tr w:rsidR="00B40AE5" w14:paraId="6622AF68" w14:textId="77777777">
        <w:trPr>
          <w:jc w:val="right"/>
        </w:trPr>
        <w:tc>
          <w:tcPr>
            <w:tcW w:w="9475" w:type="dxa"/>
            <w:tcBorders>
              <w:top w:val="nil"/>
              <w:left w:val="nil"/>
              <w:bottom w:val="nil"/>
              <w:right w:val="nil"/>
            </w:tcBorders>
            <w:tcMar>
              <w:top w:w="0" w:type="dxa"/>
              <w:left w:w="0" w:type="dxa"/>
              <w:bottom w:w="0" w:type="dxa"/>
              <w:right w:w="0" w:type="dxa"/>
            </w:tcMar>
          </w:tcPr>
          <w:p w14:paraId="50D8F505" w14:textId="77777777" w:rsidR="00B40AE5" w:rsidRDefault="00000000" w:rsidP="00536B3C">
            <w:pPr>
              <w:bidi/>
              <w:spacing w:after="40" w:line="259" w:lineRule="auto"/>
            </w:pPr>
            <w:r>
              <w:rPr>
                <w:sz w:val="20"/>
                <w:rtl/>
              </w:rPr>
              <w:t>התאמה אישית של ספי הזמן וכללי ההתראות.</w:t>
            </w:r>
          </w:p>
        </w:tc>
        <w:tc>
          <w:tcPr>
            <w:tcW w:w="403" w:type="dxa"/>
            <w:tcBorders>
              <w:top w:val="nil"/>
              <w:left w:val="nil"/>
              <w:bottom w:val="nil"/>
              <w:right w:val="nil"/>
            </w:tcBorders>
            <w:tcMar>
              <w:top w:w="0" w:type="dxa"/>
              <w:left w:w="0" w:type="dxa"/>
              <w:bottom w:w="0" w:type="dxa"/>
              <w:right w:w="0" w:type="dxa"/>
            </w:tcMar>
          </w:tcPr>
          <w:p w14:paraId="2E3C9B68" w14:textId="77777777" w:rsidR="00B40AE5" w:rsidRDefault="00000000" w:rsidP="00536B3C">
            <w:pPr>
              <w:bidi/>
              <w:spacing w:after="0"/>
            </w:pPr>
            <w:r>
              <w:rPr>
                <w:sz w:val="20"/>
                <w:rtl/>
              </w:rPr>
              <w:t>•</w:t>
            </w:r>
          </w:p>
        </w:tc>
      </w:tr>
      <w:tr w:rsidR="00B40AE5" w14:paraId="6D50938B" w14:textId="77777777">
        <w:trPr>
          <w:jc w:val="right"/>
        </w:trPr>
        <w:tc>
          <w:tcPr>
            <w:tcW w:w="9475" w:type="dxa"/>
            <w:tcBorders>
              <w:top w:val="nil"/>
              <w:left w:val="nil"/>
              <w:bottom w:val="nil"/>
              <w:right w:val="nil"/>
            </w:tcBorders>
            <w:tcMar>
              <w:top w:w="0" w:type="dxa"/>
              <w:left w:w="0" w:type="dxa"/>
              <w:bottom w:w="0" w:type="dxa"/>
              <w:right w:w="0" w:type="dxa"/>
            </w:tcMar>
          </w:tcPr>
          <w:p w14:paraId="5BB025AF" w14:textId="77777777" w:rsidR="00B40AE5" w:rsidRDefault="00000000" w:rsidP="00536B3C">
            <w:pPr>
              <w:bidi/>
              <w:spacing w:after="40" w:line="259" w:lineRule="auto"/>
            </w:pPr>
            <w:r>
              <w:rPr>
                <w:sz w:val="20"/>
                <w:rtl/>
              </w:rPr>
              <w:t>ייבוא לוח זמנים מתוכנת ניהול פרויקטים ותצוגות חזותיות מתקדמות.</w:t>
            </w:r>
          </w:p>
        </w:tc>
        <w:tc>
          <w:tcPr>
            <w:tcW w:w="403" w:type="dxa"/>
            <w:tcBorders>
              <w:top w:val="nil"/>
              <w:left w:val="nil"/>
              <w:bottom w:val="nil"/>
              <w:right w:val="nil"/>
            </w:tcBorders>
            <w:tcMar>
              <w:top w:w="0" w:type="dxa"/>
              <w:left w:w="0" w:type="dxa"/>
              <w:bottom w:w="0" w:type="dxa"/>
              <w:right w:w="0" w:type="dxa"/>
            </w:tcMar>
          </w:tcPr>
          <w:p w14:paraId="0FA2A2EA" w14:textId="77777777" w:rsidR="00B40AE5" w:rsidRDefault="00000000" w:rsidP="00536B3C">
            <w:pPr>
              <w:bidi/>
              <w:spacing w:after="0"/>
            </w:pPr>
            <w:r>
              <w:rPr>
                <w:sz w:val="20"/>
                <w:rtl/>
              </w:rPr>
              <w:t>•</w:t>
            </w:r>
          </w:p>
        </w:tc>
      </w:tr>
      <w:tr w:rsidR="00B40AE5" w14:paraId="033F766C" w14:textId="77777777">
        <w:trPr>
          <w:jc w:val="right"/>
        </w:trPr>
        <w:tc>
          <w:tcPr>
            <w:tcW w:w="9475" w:type="dxa"/>
            <w:tcBorders>
              <w:top w:val="nil"/>
              <w:left w:val="nil"/>
              <w:bottom w:val="nil"/>
              <w:right w:val="nil"/>
            </w:tcBorders>
            <w:tcMar>
              <w:top w:w="0" w:type="dxa"/>
              <w:left w:w="0" w:type="dxa"/>
              <w:bottom w:w="0" w:type="dxa"/>
              <w:right w:w="0" w:type="dxa"/>
            </w:tcMar>
          </w:tcPr>
          <w:p w14:paraId="47391F9A" w14:textId="77777777" w:rsidR="00B40AE5" w:rsidRDefault="00000000" w:rsidP="00536B3C">
            <w:pPr>
              <w:bidi/>
              <w:spacing w:after="40" w:line="259" w:lineRule="auto"/>
            </w:pPr>
            <w:r>
              <w:rPr>
                <w:sz w:val="20"/>
                <w:rtl/>
              </w:rPr>
              <w:t>מעקב על פני כמה פרויקטים מלאים, ולא רק כמה נושאים בתוך תרחיש פרויקט אחד.</w:t>
            </w:r>
          </w:p>
        </w:tc>
        <w:tc>
          <w:tcPr>
            <w:tcW w:w="403" w:type="dxa"/>
            <w:tcBorders>
              <w:top w:val="nil"/>
              <w:left w:val="nil"/>
              <w:bottom w:val="nil"/>
              <w:right w:val="nil"/>
            </w:tcBorders>
            <w:tcMar>
              <w:top w:w="0" w:type="dxa"/>
              <w:left w:w="0" w:type="dxa"/>
              <w:bottom w:w="0" w:type="dxa"/>
              <w:right w:w="0" w:type="dxa"/>
            </w:tcMar>
          </w:tcPr>
          <w:p w14:paraId="757E2432" w14:textId="77777777" w:rsidR="00B40AE5" w:rsidRDefault="00000000" w:rsidP="00536B3C">
            <w:pPr>
              <w:bidi/>
              <w:spacing w:after="0"/>
            </w:pPr>
            <w:r>
              <w:rPr>
                <w:sz w:val="20"/>
                <w:rtl/>
              </w:rPr>
              <w:t>•</w:t>
            </w:r>
          </w:p>
        </w:tc>
      </w:tr>
      <w:tr w:rsidR="00B40AE5" w14:paraId="2A9A9697" w14:textId="77777777">
        <w:trPr>
          <w:jc w:val="right"/>
        </w:trPr>
        <w:tc>
          <w:tcPr>
            <w:tcW w:w="9475" w:type="dxa"/>
            <w:tcBorders>
              <w:top w:val="nil"/>
              <w:left w:val="nil"/>
              <w:bottom w:val="nil"/>
              <w:right w:val="nil"/>
            </w:tcBorders>
            <w:tcMar>
              <w:top w:w="0" w:type="dxa"/>
              <w:left w:w="0" w:type="dxa"/>
              <w:bottom w:w="0" w:type="dxa"/>
              <w:right w:w="0" w:type="dxa"/>
            </w:tcMar>
          </w:tcPr>
          <w:p w14:paraId="34AEC236" w14:textId="77777777" w:rsidR="00B40AE5" w:rsidRDefault="00000000" w:rsidP="00536B3C">
            <w:pPr>
              <w:bidi/>
              <w:spacing w:after="40" w:line="259" w:lineRule="auto"/>
            </w:pPr>
            <w:r>
              <w:rPr>
                <w:sz w:val="20"/>
                <w:rtl/>
              </w:rPr>
              <w:t>טיוטת הודעת בירור; ניתוח אוטומטי של השינוי במצב הנושא בין שרשורים או רשומות היסטוריה נפרדות; והצעות לפעולות שאפשר לקדם במקביל — הרחבות אפשריות לאחר הוכחת ליבת המועדים, ההתרעות וניתוח השרשור.</w:t>
            </w:r>
          </w:p>
        </w:tc>
        <w:tc>
          <w:tcPr>
            <w:tcW w:w="403" w:type="dxa"/>
            <w:tcBorders>
              <w:top w:val="nil"/>
              <w:left w:val="nil"/>
              <w:bottom w:val="nil"/>
              <w:right w:val="nil"/>
            </w:tcBorders>
            <w:tcMar>
              <w:top w:w="0" w:type="dxa"/>
              <w:left w:w="0" w:type="dxa"/>
              <w:bottom w:w="0" w:type="dxa"/>
              <w:right w:w="0" w:type="dxa"/>
            </w:tcMar>
          </w:tcPr>
          <w:p w14:paraId="2F5D5535" w14:textId="77777777" w:rsidR="00B40AE5" w:rsidRDefault="00000000" w:rsidP="00536B3C">
            <w:pPr>
              <w:bidi/>
              <w:spacing w:after="0"/>
            </w:pPr>
            <w:r>
              <w:rPr>
                <w:sz w:val="20"/>
                <w:rtl/>
              </w:rPr>
              <w:t>•</w:t>
            </w:r>
          </w:p>
        </w:tc>
      </w:tr>
    </w:tbl>
    <w:p w14:paraId="13B1DA62" w14:textId="77777777" w:rsidR="0016224A" w:rsidRDefault="0016224A" w:rsidP="00536B3C">
      <w:pPr>
        <w:pStyle w:val="21"/>
        <w:bidi/>
        <w:spacing w:before="0"/>
        <w:rPr>
          <w:rFonts w:ascii="Arial" w:hAnsi="Arial" w:cs="Arial"/>
          <w:rtl/>
          <w:lang w:bidi="he-IL"/>
        </w:rPr>
      </w:pPr>
    </w:p>
    <w:p w14:paraId="374AAD19" w14:textId="0954C262" w:rsidR="00B40AE5" w:rsidRDefault="00000000" w:rsidP="00536B3C">
      <w:pPr>
        <w:pStyle w:val="21"/>
        <w:bidi/>
        <w:spacing w:before="0"/>
      </w:pPr>
      <w:proofErr w:type="spellStart"/>
      <w:r>
        <w:rPr>
          <w:rFonts w:ascii="Arial" w:hAnsi="Arial" w:cs="Arial"/>
          <w:rtl/>
        </w:rPr>
        <w:t>מחוץ</w:t>
      </w:r>
      <w:proofErr w:type="spellEnd"/>
      <w:r>
        <w:rPr>
          <w:rFonts w:ascii="Arial" w:hAnsi="Arial" w:cs="Arial"/>
          <w:rtl/>
        </w:rPr>
        <w:t xml:space="preserve"> </w:t>
      </w:r>
      <w:proofErr w:type="spellStart"/>
      <w:r>
        <w:rPr>
          <w:rFonts w:ascii="Arial" w:hAnsi="Arial" w:cs="Arial"/>
          <w:rtl/>
        </w:rPr>
        <w:t>לגרסה</w:t>
      </w:r>
      <w:proofErr w:type="spellEnd"/>
      <w:r>
        <w:rPr>
          <w:rFonts w:ascii="Arial" w:hAnsi="Arial" w:cs="Arial"/>
          <w:rtl/>
        </w:rPr>
        <w:t xml:space="preserve"> </w:t>
      </w:r>
      <w:proofErr w:type="spellStart"/>
      <w:r>
        <w:rPr>
          <w:rFonts w:ascii="Arial" w:hAnsi="Arial" w:cs="Arial"/>
          <w:rtl/>
        </w:rPr>
        <w:t>הראשונה</w:t>
      </w:r>
      <w:proofErr w:type="spellEnd"/>
    </w:p>
    <w:p w14:paraId="46DF6DE0" w14:textId="77777777" w:rsidR="00B40AE5" w:rsidRDefault="00000000" w:rsidP="00536B3C">
      <w:pPr>
        <w:pStyle w:val="31"/>
        <w:bidi/>
      </w:pPr>
      <w:r>
        <w:rPr>
          <w:rFonts w:ascii="Arial" w:hAnsi="Arial" w:cs="Arial"/>
          <w:rtl/>
        </w:rPr>
        <w:t>הרחבות של המוצר הנוכחי שאינן נכללות בגרסה הראשונה</w:t>
      </w:r>
    </w:p>
    <w:tbl>
      <w:tblPr>
        <w:tblW w:w="0" w:type="auto"/>
        <w:jc w:val="right"/>
        <w:tblLayout w:type="fixed"/>
        <w:tblLook w:val="04A0" w:firstRow="1" w:lastRow="0" w:firstColumn="1" w:lastColumn="0" w:noHBand="0" w:noVBand="1"/>
      </w:tblPr>
      <w:tblGrid>
        <w:gridCol w:w="9475"/>
        <w:gridCol w:w="403"/>
      </w:tblGrid>
      <w:tr w:rsidR="00B40AE5" w14:paraId="0CF5EA43" w14:textId="77777777">
        <w:trPr>
          <w:jc w:val="right"/>
        </w:trPr>
        <w:tc>
          <w:tcPr>
            <w:tcW w:w="9475" w:type="dxa"/>
            <w:tcBorders>
              <w:top w:val="nil"/>
              <w:left w:val="nil"/>
              <w:bottom w:val="nil"/>
              <w:right w:val="nil"/>
            </w:tcBorders>
            <w:tcMar>
              <w:top w:w="0" w:type="dxa"/>
              <w:left w:w="0" w:type="dxa"/>
              <w:bottom w:w="0" w:type="dxa"/>
              <w:right w:w="0" w:type="dxa"/>
            </w:tcMar>
          </w:tcPr>
          <w:p w14:paraId="04870365" w14:textId="77777777" w:rsidR="00B40AE5" w:rsidRDefault="00000000" w:rsidP="00536B3C">
            <w:pPr>
              <w:bidi/>
              <w:spacing w:after="40" w:line="259" w:lineRule="auto"/>
            </w:pPr>
            <w:r>
              <w:rPr>
                <w:sz w:val="20"/>
                <w:rtl/>
              </w:rPr>
              <w:t>מערכת ניהול פרויקטים מלאה שמחליפה כלים קיימים.</w:t>
            </w:r>
          </w:p>
        </w:tc>
        <w:tc>
          <w:tcPr>
            <w:tcW w:w="403" w:type="dxa"/>
            <w:tcBorders>
              <w:top w:val="nil"/>
              <w:left w:val="nil"/>
              <w:bottom w:val="nil"/>
              <w:right w:val="nil"/>
            </w:tcBorders>
            <w:tcMar>
              <w:top w:w="0" w:type="dxa"/>
              <w:left w:w="0" w:type="dxa"/>
              <w:bottom w:w="0" w:type="dxa"/>
              <w:right w:w="0" w:type="dxa"/>
            </w:tcMar>
          </w:tcPr>
          <w:p w14:paraId="4A99E513" w14:textId="77777777" w:rsidR="00B40AE5" w:rsidRDefault="00000000" w:rsidP="00536B3C">
            <w:pPr>
              <w:bidi/>
              <w:spacing w:after="0"/>
            </w:pPr>
            <w:r>
              <w:rPr>
                <w:sz w:val="20"/>
                <w:rtl/>
              </w:rPr>
              <w:t>•</w:t>
            </w:r>
          </w:p>
        </w:tc>
      </w:tr>
      <w:tr w:rsidR="00B40AE5" w14:paraId="6D705FF3" w14:textId="77777777">
        <w:trPr>
          <w:jc w:val="right"/>
        </w:trPr>
        <w:tc>
          <w:tcPr>
            <w:tcW w:w="9475" w:type="dxa"/>
            <w:tcBorders>
              <w:top w:val="nil"/>
              <w:left w:val="nil"/>
              <w:bottom w:val="nil"/>
              <w:right w:val="nil"/>
            </w:tcBorders>
            <w:tcMar>
              <w:top w:w="0" w:type="dxa"/>
              <w:left w:w="0" w:type="dxa"/>
              <w:bottom w:w="0" w:type="dxa"/>
              <w:right w:w="0" w:type="dxa"/>
            </w:tcMar>
          </w:tcPr>
          <w:p w14:paraId="5128D671" w14:textId="77777777" w:rsidR="00B40AE5" w:rsidRDefault="00000000" w:rsidP="00536B3C">
            <w:pPr>
              <w:bidi/>
              <w:spacing w:after="40" w:line="259" w:lineRule="auto"/>
            </w:pPr>
            <w:r>
              <w:rPr>
                <w:sz w:val="20"/>
                <w:rtl/>
              </w:rPr>
              <w:t>מיפוי אוטונומי של כל המשימות והקשרים בפרויקט או חישוב מלא של השפעות על לוח הזמנים הכולל.</w:t>
            </w:r>
          </w:p>
        </w:tc>
        <w:tc>
          <w:tcPr>
            <w:tcW w:w="403" w:type="dxa"/>
            <w:tcBorders>
              <w:top w:val="nil"/>
              <w:left w:val="nil"/>
              <w:bottom w:val="nil"/>
              <w:right w:val="nil"/>
            </w:tcBorders>
            <w:tcMar>
              <w:top w:w="0" w:type="dxa"/>
              <w:left w:w="0" w:type="dxa"/>
              <w:bottom w:w="0" w:type="dxa"/>
              <w:right w:w="0" w:type="dxa"/>
            </w:tcMar>
          </w:tcPr>
          <w:p w14:paraId="26B79F8B" w14:textId="77777777" w:rsidR="00B40AE5" w:rsidRDefault="00000000" w:rsidP="00536B3C">
            <w:pPr>
              <w:bidi/>
              <w:spacing w:after="0"/>
            </w:pPr>
            <w:r>
              <w:rPr>
                <w:sz w:val="20"/>
                <w:rtl/>
              </w:rPr>
              <w:t>•</w:t>
            </w:r>
          </w:p>
        </w:tc>
      </w:tr>
      <w:tr w:rsidR="00B40AE5" w14:paraId="46A9B2FB" w14:textId="77777777">
        <w:trPr>
          <w:jc w:val="right"/>
        </w:trPr>
        <w:tc>
          <w:tcPr>
            <w:tcW w:w="9475" w:type="dxa"/>
            <w:tcBorders>
              <w:top w:val="nil"/>
              <w:left w:val="nil"/>
              <w:bottom w:val="nil"/>
              <w:right w:val="nil"/>
            </w:tcBorders>
            <w:tcMar>
              <w:top w:w="0" w:type="dxa"/>
              <w:left w:w="0" w:type="dxa"/>
              <w:bottom w:w="0" w:type="dxa"/>
              <w:right w:w="0" w:type="dxa"/>
            </w:tcMar>
          </w:tcPr>
          <w:p w14:paraId="0B1DDFEC" w14:textId="77777777" w:rsidR="00B40AE5" w:rsidRDefault="00000000" w:rsidP="00536B3C">
            <w:pPr>
              <w:bidi/>
              <w:spacing w:after="40" w:line="259" w:lineRule="auto"/>
            </w:pPr>
            <w:r>
              <w:rPr>
                <w:sz w:val="20"/>
                <w:rtl/>
              </w:rPr>
              <w:t>שליחת הודעות אוטומטית או ביצוע פעולות בפרויקט ללא אישור אנושי.</w:t>
            </w:r>
          </w:p>
        </w:tc>
        <w:tc>
          <w:tcPr>
            <w:tcW w:w="403" w:type="dxa"/>
            <w:tcBorders>
              <w:top w:val="nil"/>
              <w:left w:val="nil"/>
              <w:bottom w:val="nil"/>
              <w:right w:val="nil"/>
            </w:tcBorders>
            <w:tcMar>
              <w:top w:w="0" w:type="dxa"/>
              <w:left w:w="0" w:type="dxa"/>
              <w:bottom w:w="0" w:type="dxa"/>
              <w:right w:w="0" w:type="dxa"/>
            </w:tcMar>
          </w:tcPr>
          <w:p w14:paraId="142410EB" w14:textId="77777777" w:rsidR="00B40AE5" w:rsidRDefault="00000000" w:rsidP="00536B3C">
            <w:pPr>
              <w:bidi/>
              <w:spacing w:after="0"/>
            </w:pPr>
            <w:r>
              <w:rPr>
                <w:sz w:val="20"/>
                <w:rtl/>
              </w:rPr>
              <w:t>•</w:t>
            </w:r>
          </w:p>
        </w:tc>
      </w:tr>
      <w:tr w:rsidR="00B40AE5" w14:paraId="2405848D" w14:textId="77777777">
        <w:trPr>
          <w:jc w:val="right"/>
        </w:trPr>
        <w:tc>
          <w:tcPr>
            <w:tcW w:w="9475" w:type="dxa"/>
            <w:tcBorders>
              <w:top w:val="nil"/>
              <w:left w:val="nil"/>
              <w:bottom w:val="nil"/>
              <w:right w:val="nil"/>
            </w:tcBorders>
            <w:tcMar>
              <w:top w:w="0" w:type="dxa"/>
              <w:left w:w="0" w:type="dxa"/>
              <w:bottom w:w="0" w:type="dxa"/>
              <w:right w:w="0" w:type="dxa"/>
            </w:tcMar>
          </w:tcPr>
          <w:p w14:paraId="77441614" w14:textId="77777777" w:rsidR="00B40AE5" w:rsidRDefault="00000000" w:rsidP="00536B3C">
            <w:pPr>
              <w:bidi/>
              <w:spacing w:after="40" w:line="259" w:lineRule="auto"/>
            </w:pPr>
            <w:r>
              <w:rPr>
                <w:sz w:val="20"/>
                <w:rtl/>
              </w:rPr>
              <w:t>סוכן שמקבל החלטות באופן עצמאי.</w:t>
            </w:r>
          </w:p>
        </w:tc>
        <w:tc>
          <w:tcPr>
            <w:tcW w:w="403" w:type="dxa"/>
            <w:tcBorders>
              <w:top w:val="nil"/>
              <w:left w:val="nil"/>
              <w:bottom w:val="nil"/>
              <w:right w:val="nil"/>
            </w:tcBorders>
            <w:tcMar>
              <w:top w:w="0" w:type="dxa"/>
              <w:left w:w="0" w:type="dxa"/>
              <w:bottom w:w="0" w:type="dxa"/>
              <w:right w:w="0" w:type="dxa"/>
            </w:tcMar>
          </w:tcPr>
          <w:p w14:paraId="0A1007BD" w14:textId="77777777" w:rsidR="00B40AE5" w:rsidRDefault="00000000" w:rsidP="00536B3C">
            <w:pPr>
              <w:bidi/>
              <w:spacing w:after="0"/>
            </w:pPr>
            <w:r>
              <w:rPr>
                <w:sz w:val="20"/>
                <w:rtl/>
              </w:rPr>
              <w:t>•</w:t>
            </w:r>
          </w:p>
        </w:tc>
      </w:tr>
      <w:tr w:rsidR="00B40AE5" w14:paraId="7D70C738" w14:textId="77777777">
        <w:trPr>
          <w:jc w:val="right"/>
        </w:trPr>
        <w:tc>
          <w:tcPr>
            <w:tcW w:w="9475" w:type="dxa"/>
            <w:tcBorders>
              <w:top w:val="nil"/>
              <w:left w:val="nil"/>
              <w:bottom w:val="nil"/>
              <w:right w:val="nil"/>
            </w:tcBorders>
            <w:tcMar>
              <w:top w:w="0" w:type="dxa"/>
              <w:left w:w="0" w:type="dxa"/>
              <w:bottom w:w="0" w:type="dxa"/>
              <w:right w:w="0" w:type="dxa"/>
            </w:tcMar>
          </w:tcPr>
          <w:p w14:paraId="02BAD31E" w14:textId="77777777" w:rsidR="00B40AE5" w:rsidRDefault="00000000" w:rsidP="00536B3C">
            <w:pPr>
              <w:bidi/>
              <w:spacing w:after="40" w:line="259" w:lineRule="auto"/>
            </w:pPr>
            <w:r>
              <w:rPr>
                <w:sz w:val="20"/>
                <w:rtl/>
              </w:rPr>
              <w:t>התאמות מקצועיות או ידע מובנה לענף ספציפי.</w:t>
            </w:r>
          </w:p>
        </w:tc>
        <w:tc>
          <w:tcPr>
            <w:tcW w:w="403" w:type="dxa"/>
            <w:tcBorders>
              <w:top w:val="nil"/>
              <w:left w:val="nil"/>
              <w:bottom w:val="nil"/>
              <w:right w:val="nil"/>
            </w:tcBorders>
            <w:tcMar>
              <w:top w:w="0" w:type="dxa"/>
              <w:left w:w="0" w:type="dxa"/>
              <w:bottom w:w="0" w:type="dxa"/>
              <w:right w:w="0" w:type="dxa"/>
            </w:tcMar>
          </w:tcPr>
          <w:p w14:paraId="5441DAB9" w14:textId="77777777" w:rsidR="00B40AE5" w:rsidRDefault="00000000" w:rsidP="00536B3C">
            <w:pPr>
              <w:bidi/>
              <w:spacing w:after="0"/>
            </w:pPr>
            <w:r>
              <w:rPr>
                <w:sz w:val="20"/>
                <w:rtl/>
              </w:rPr>
              <w:t>•</w:t>
            </w:r>
          </w:p>
        </w:tc>
      </w:tr>
      <w:tr w:rsidR="00B40AE5" w14:paraId="7A5246E3" w14:textId="77777777">
        <w:trPr>
          <w:jc w:val="right"/>
        </w:trPr>
        <w:tc>
          <w:tcPr>
            <w:tcW w:w="9475" w:type="dxa"/>
            <w:tcBorders>
              <w:top w:val="nil"/>
              <w:left w:val="nil"/>
              <w:bottom w:val="nil"/>
              <w:right w:val="nil"/>
            </w:tcBorders>
            <w:tcMar>
              <w:top w:w="0" w:type="dxa"/>
              <w:left w:w="0" w:type="dxa"/>
              <w:bottom w:w="0" w:type="dxa"/>
              <w:right w:w="0" w:type="dxa"/>
            </w:tcMar>
          </w:tcPr>
          <w:p w14:paraId="6A97A248" w14:textId="77777777" w:rsidR="00B40AE5" w:rsidRDefault="00000000" w:rsidP="00536B3C">
            <w:pPr>
              <w:bidi/>
              <w:spacing w:after="40" w:line="259" w:lineRule="auto"/>
            </w:pPr>
            <w:r>
              <w:rPr>
                <w:sz w:val="20"/>
                <w:rtl/>
              </w:rPr>
              <w:t>מערכת מקיפה לתכנון חלופות ולקבלת החלטות בתנאי אי־ודאות.</w:t>
            </w:r>
          </w:p>
        </w:tc>
        <w:tc>
          <w:tcPr>
            <w:tcW w:w="403" w:type="dxa"/>
            <w:tcBorders>
              <w:top w:val="nil"/>
              <w:left w:val="nil"/>
              <w:bottom w:val="nil"/>
              <w:right w:val="nil"/>
            </w:tcBorders>
            <w:tcMar>
              <w:top w:w="0" w:type="dxa"/>
              <w:left w:w="0" w:type="dxa"/>
              <w:bottom w:w="0" w:type="dxa"/>
              <w:right w:w="0" w:type="dxa"/>
            </w:tcMar>
          </w:tcPr>
          <w:p w14:paraId="56399692" w14:textId="77777777" w:rsidR="00B40AE5" w:rsidRDefault="00000000" w:rsidP="00536B3C">
            <w:pPr>
              <w:bidi/>
              <w:spacing w:after="0"/>
            </w:pPr>
            <w:r>
              <w:rPr>
                <w:sz w:val="20"/>
                <w:rtl/>
              </w:rPr>
              <w:t>•</w:t>
            </w:r>
          </w:p>
        </w:tc>
      </w:tr>
    </w:tbl>
    <w:p w14:paraId="4176693A" w14:textId="77777777" w:rsidR="00B40AE5" w:rsidRDefault="00000000" w:rsidP="00536B3C">
      <w:pPr>
        <w:pStyle w:val="31"/>
        <w:bidi/>
      </w:pPr>
      <w:r>
        <w:rPr>
          <w:rFonts w:ascii="Arial" w:hAnsi="Arial" w:cs="Arial"/>
          <w:rtl/>
        </w:rPr>
        <w:t>כיוונים אחרים שנבחנו אך אינם ליבת הפרויקט הנוכחי</w:t>
      </w:r>
    </w:p>
    <w:p w14:paraId="76AFAC29" w14:textId="77777777" w:rsidR="00B40AE5" w:rsidRDefault="00000000" w:rsidP="00536B3C">
      <w:pPr>
        <w:bidi/>
      </w:pPr>
      <w:r>
        <w:rPr>
          <w:color w:val="526575"/>
          <w:rtl/>
        </w:rPr>
        <w:t>נבחנו גם כלי שמחלץ מתוך התכתבויות ״מה בעצם סוכם?״, הפקת סטטוס ותדריך בוקר, ניתוח השפעה של שינוי, עוזר כללי לניהול פרויקטים ומערכת כוללת לניהול ספקים, חוזים, חשבוניות ותשלומים. אלה כיוונים שנשמרים בתיעוד, אך אינם חלק מליבת הגרסה הראשונה ואינם מיועדים למימוש במסגרת הפרויקט הנוכחי.</w:t>
      </w:r>
    </w:p>
    <w:p w14:paraId="4C6C95C8" w14:textId="77777777" w:rsidR="00B40AE5" w:rsidRDefault="00000000" w:rsidP="00536B3C">
      <w:pPr>
        <w:pStyle w:val="1"/>
        <w:bidi/>
      </w:pPr>
      <w:r>
        <w:rPr>
          <w:rFonts w:ascii="Arial" w:hAnsi="Arial" w:cs="Arial"/>
          <w:rtl/>
        </w:rPr>
        <w:t>תוכנית לבדיקת היתכנות ולאימות האבטיפוס</w:t>
      </w:r>
    </w:p>
    <w:p w14:paraId="7CBB0147" w14:textId="77777777" w:rsidR="00B40AE5" w:rsidRDefault="00000000" w:rsidP="00536B3C">
      <w:pPr>
        <w:bidi/>
      </w:pPr>
      <w:r>
        <w:rPr>
          <w:rtl/>
        </w:rPr>
        <w:t>המטרה היא לא לבנות את כל המערכת לפני עיצוב הממשק. בדיקת ההיתכנות הראשונה תהיה ממוקדת: לשמור מועד אחד ולהציג אותו בצבע לפי הזמן שנותר או לפי איחור. נבצע אותה במקביל לשרטוט הראשוני; היא לא תחליף את שלב עיצוב חוויית המשתמש והממשק.</w:t>
      </w:r>
    </w:p>
    <w:p w14:paraId="2D2D0904" w14:textId="77777777" w:rsidR="00B40AE5" w:rsidRDefault="00000000" w:rsidP="00536B3C">
      <w:pPr>
        <w:pStyle w:val="21"/>
        <w:bidi/>
      </w:pPr>
      <w:r>
        <w:rPr>
          <w:rFonts w:ascii="Arial" w:hAnsi="Arial" w:cs="Arial"/>
          <w:rtl/>
        </w:rPr>
        <w:t>רצף העבודה — בדיקת היתכנות אינה בניית המערכת לפני העיצוב</w:t>
      </w:r>
    </w:p>
    <w:p w14:paraId="33BF9A9F" w14:textId="77777777" w:rsidR="00B40AE5" w:rsidRDefault="00000000" w:rsidP="00536B3C">
      <w:pPr>
        <w:bidi/>
      </w:pPr>
      <w:r>
        <w:rPr>
          <w:rtl/>
        </w:rPr>
        <w:t>לא נבנה את האפליקציה כולה לפני שלב העיצוב. נשרטט זרימת משתמש וסקיצה בסיסית של המסכים, ובמקביל נבצע ניסוי טכני קטן לשמירת מועד יחיד ולהצגת סימון צבעוני לפי הזמן שנותר. לאחר הניסוי והסקיצה נמשיך לעיצוב UX/UI ב-Stitch, לתכנון הטכני ולבניית המערכת בהדרגה.</w:t>
      </w:r>
    </w:p>
    <w:p w14:paraId="589B9A21" w14:textId="77777777" w:rsidR="00B40AE5" w:rsidRDefault="00000000" w:rsidP="00536B3C">
      <w:pPr>
        <w:pStyle w:val="21"/>
        <w:bidi/>
      </w:pPr>
      <w:r>
        <w:rPr>
          <w:rFonts w:ascii="Arial" w:hAnsi="Arial" w:cs="Arial"/>
          <w:rtl/>
        </w:rPr>
        <w:lastRenderedPageBreak/>
        <w:t>שער 1 — בדיקת היתכנות קטנה</w:t>
      </w:r>
    </w:p>
    <w:p w14:paraId="6474D20E" w14:textId="77777777" w:rsidR="00B40AE5" w:rsidRDefault="00000000" w:rsidP="00536B3C">
      <w:pPr>
        <w:bidi/>
      </w:pPr>
      <w:r>
        <w:rPr>
          <w:rtl/>
        </w:rPr>
        <w:t>בדיקת ההיתכנות הראשונה תבדוק תרחיש טכני קטן: לשמור מועד יחיד ולהציג אותו בצבע לפי הזמן שנותר או לפי איחור. נבדוק שהמועד נשמר ושכללי החישוב והצבע עובדים עבור כמה מועדים לדוגמה. הבדיקה תתקיים במקביל לשרטוט זרימת המשתמש; אין צורך באפליקציה מלאה, בקליטת כמה עדכונים, בניתוח AI או בדשבורד גמור בשלב הזה.</w:t>
      </w:r>
    </w:p>
    <w:p w14:paraId="70AB5CC4" w14:textId="77777777" w:rsidR="00B40AE5" w:rsidRDefault="00000000" w:rsidP="00536B3C">
      <w:pPr>
        <w:bidi/>
      </w:pPr>
      <w:r>
        <w:rPr>
          <w:b/>
          <w:rtl/>
        </w:rPr>
        <w:t>תנאי להמשך: המועד נשמר באופן אמין, חישוב הזמן נכון, והסימון המוצג מתאים למצבים שנבדקו — מועד רחוק, מועד מתקרב, היום שבו נדרש המועד ומועד שכבר חלף.</w:t>
      </w:r>
    </w:p>
    <w:p w14:paraId="7912CACE" w14:textId="77777777" w:rsidR="00B40AE5" w:rsidRDefault="00000000" w:rsidP="00536B3C">
      <w:pPr>
        <w:pStyle w:val="21"/>
        <w:bidi/>
      </w:pPr>
      <w:r>
        <w:rPr>
          <w:rFonts w:ascii="Arial" w:hAnsi="Arial" w:cs="Arial"/>
          <w:rtl/>
        </w:rPr>
        <w:t>שער 2 — בדיקות איכות ושיפור ממוקד</w:t>
      </w:r>
    </w:p>
    <w:p w14:paraId="60FB2790" w14:textId="77777777" w:rsidR="00B40AE5" w:rsidRDefault="00000000" w:rsidP="00536B3C">
      <w:pPr>
        <w:bidi/>
      </w:pPr>
      <w:r>
        <w:rPr>
          <w:rtl/>
        </w:rPr>
        <w:t>נריץ תרחישים סינתטיים עם תוצאה צפויה מראש. נבדוק שהמועד נשמר, שחישובי הזמן והסימון המדורג נכונים, שהעדכונים נשמרים לפי תאריך ושאפשר לקשר נושא לאבן דרך ולסמן איחור. נבדוק גם את רכיב ה-AI: האם הוא מציג באופן מדויק את מה שידוע מתוך השרשור, מה עדיין לא הוכח ומה חסר, והאם המסקנות נתמכות בציטוטים. נבדוק הימנעות מהמצאת פרטים ומהתרעות שאינן תואמות לכללים.</w:t>
      </w:r>
    </w:p>
    <w:p w14:paraId="1E299A5A" w14:textId="77777777" w:rsidR="00B40AE5" w:rsidRDefault="00000000" w:rsidP="00536B3C">
      <w:pPr>
        <w:pStyle w:val="21"/>
        <w:bidi/>
      </w:pPr>
      <w:r>
        <w:rPr>
          <w:rFonts w:ascii="Arial" w:hAnsi="Arial" w:cs="Arial"/>
          <w:rtl/>
        </w:rPr>
        <w:t>שער 3 — החלטה אם להמשיך, לצמצם או לשנות כיוון</w:t>
      </w:r>
    </w:p>
    <w:p w14:paraId="3D133CC5" w14:textId="77777777" w:rsidR="00B40AE5" w:rsidRDefault="00000000" w:rsidP="00536B3C">
      <w:pPr>
        <w:bidi/>
      </w:pPr>
      <w:r>
        <w:rPr>
          <w:rtl/>
        </w:rPr>
        <w:t>לאחר בדיקת ההיתכנות וסבב שיפור, נבחן אם המועדים וההתרעות פועלים באופן אמין וברור, ואם ניתוח ה-AI של שרשור ההתכתבות מספק תמונת מצב מבוססת ושימושית. אם שמירת המועד, חישוב הזמן או הסימון אינם עובדים בעקביות, נתקן אותם לפני שנוסיף מסכים. אם ניתוח ה-AI אינו מבוסס דיו, נצמצם את הפלט או נשפר את אופן הניתוח לפני שנרחיב את המערכת.</w:t>
      </w:r>
    </w:p>
    <w:p w14:paraId="096D25FD" w14:textId="77777777" w:rsidR="0016224A" w:rsidRDefault="0016224A" w:rsidP="00536B3C">
      <w:pPr>
        <w:pStyle w:val="21"/>
        <w:bidi/>
        <w:rPr>
          <w:rFonts w:ascii="Arial" w:hAnsi="Arial" w:cs="Arial"/>
          <w:rtl/>
          <w:lang w:bidi="he-IL"/>
        </w:rPr>
      </w:pPr>
    </w:p>
    <w:p w14:paraId="260F35BF" w14:textId="392CDED3" w:rsidR="00B40AE5" w:rsidRDefault="00000000" w:rsidP="00536B3C">
      <w:pPr>
        <w:pStyle w:val="21"/>
        <w:bidi/>
      </w:pPr>
      <w:proofErr w:type="spellStart"/>
      <w:r>
        <w:rPr>
          <w:rFonts w:ascii="Arial" w:hAnsi="Arial" w:cs="Arial"/>
          <w:rtl/>
        </w:rPr>
        <w:t>תרחישים</w:t>
      </w:r>
      <w:proofErr w:type="spellEnd"/>
      <w:r>
        <w:rPr>
          <w:rFonts w:ascii="Arial" w:hAnsi="Arial" w:cs="Arial"/>
          <w:rtl/>
        </w:rPr>
        <w:t xml:space="preserve"> </w:t>
      </w:r>
      <w:proofErr w:type="spellStart"/>
      <w:r>
        <w:rPr>
          <w:rFonts w:ascii="Arial" w:hAnsi="Arial" w:cs="Arial"/>
          <w:rtl/>
        </w:rPr>
        <w:t>ראשוניים</w:t>
      </w:r>
      <w:proofErr w:type="spellEnd"/>
      <w:r>
        <w:rPr>
          <w:rFonts w:ascii="Arial" w:hAnsi="Arial" w:cs="Arial"/>
          <w:rtl/>
        </w:rPr>
        <w:t xml:space="preserve"> </w:t>
      </w:r>
      <w:proofErr w:type="spellStart"/>
      <w:r>
        <w:rPr>
          <w:rFonts w:ascii="Arial" w:hAnsi="Arial" w:cs="Arial"/>
          <w:rtl/>
        </w:rPr>
        <w:t>לבדיקה</w:t>
      </w:r>
      <w:proofErr w:type="spellEnd"/>
    </w:p>
    <w:tbl>
      <w:tblPr>
        <w:tblW w:w="0" w:type="auto"/>
        <w:jc w:val="right"/>
        <w:tblLayout w:type="fixed"/>
        <w:tblLook w:val="04A0" w:firstRow="1" w:lastRow="0" w:firstColumn="1" w:lastColumn="0" w:noHBand="0" w:noVBand="1"/>
      </w:tblPr>
      <w:tblGrid>
        <w:gridCol w:w="9475"/>
        <w:gridCol w:w="403"/>
        <w:gridCol w:w="403"/>
      </w:tblGrid>
      <w:tr w:rsidR="0016224A" w14:paraId="5C3D909D" w14:textId="7C8B040A" w:rsidTr="0016224A">
        <w:trPr>
          <w:jc w:val="right"/>
        </w:trPr>
        <w:tc>
          <w:tcPr>
            <w:tcW w:w="9475" w:type="dxa"/>
            <w:tcBorders>
              <w:top w:val="nil"/>
              <w:left w:val="nil"/>
              <w:bottom w:val="nil"/>
              <w:right w:val="nil"/>
            </w:tcBorders>
            <w:tcMar>
              <w:top w:w="0" w:type="dxa"/>
              <w:left w:w="0" w:type="dxa"/>
              <w:bottom w:w="0" w:type="dxa"/>
              <w:right w:w="0" w:type="dxa"/>
            </w:tcMar>
          </w:tcPr>
          <w:p w14:paraId="308DB49B" w14:textId="77777777" w:rsidR="0016224A" w:rsidRDefault="0016224A" w:rsidP="00536B3C">
            <w:pPr>
              <w:bidi/>
              <w:spacing w:after="40" w:line="259" w:lineRule="auto"/>
            </w:pPr>
            <w:r>
              <w:rPr>
                <w:sz w:val="20"/>
                <w:rtl/>
              </w:rPr>
              <w:t>שרשור הכולל ניסוחים כלליים כמו ״בטיפול״ לצד פרטים נוספים: להציג מה ידוע ומה חסר, עם ציטוטים תומכים.</w:t>
            </w:r>
          </w:p>
        </w:tc>
        <w:tc>
          <w:tcPr>
            <w:tcW w:w="403" w:type="dxa"/>
            <w:tcBorders>
              <w:top w:val="nil"/>
              <w:left w:val="nil"/>
              <w:bottom w:val="nil"/>
              <w:right w:val="nil"/>
            </w:tcBorders>
            <w:tcMar>
              <w:top w:w="0" w:type="dxa"/>
              <w:left w:w="0" w:type="dxa"/>
              <w:bottom w:w="0" w:type="dxa"/>
              <w:right w:w="0" w:type="dxa"/>
            </w:tcMar>
          </w:tcPr>
          <w:p w14:paraId="47567E71" w14:textId="77777777" w:rsidR="0016224A" w:rsidRDefault="0016224A" w:rsidP="00536B3C">
            <w:pPr>
              <w:bidi/>
              <w:spacing w:after="0"/>
            </w:pPr>
            <w:r>
              <w:rPr>
                <w:sz w:val="20"/>
                <w:rtl/>
              </w:rPr>
              <w:t>•</w:t>
            </w:r>
          </w:p>
        </w:tc>
        <w:tc>
          <w:tcPr>
            <w:tcW w:w="403" w:type="dxa"/>
            <w:tcBorders>
              <w:top w:val="nil"/>
              <w:left w:val="nil"/>
              <w:bottom w:val="nil"/>
              <w:right w:val="nil"/>
            </w:tcBorders>
          </w:tcPr>
          <w:p w14:paraId="7C26DE67" w14:textId="77777777" w:rsidR="0016224A" w:rsidRDefault="0016224A" w:rsidP="00536B3C">
            <w:pPr>
              <w:bidi/>
              <w:spacing w:after="0"/>
              <w:rPr>
                <w:sz w:val="20"/>
              </w:rPr>
            </w:pPr>
          </w:p>
        </w:tc>
      </w:tr>
      <w:tr w:rsidR="0016224A" w14:paraId="7CCA5AB7" w14:textId="7A2F0F79" w:rsidTr="0016224A">
        <w:trPr>
          <w:jc w:val="right"/>
        </w:trPr>
        <w:tc>
          <w:tcPr>
            <w:tcW w:w="9475" w:type="dxa"/>
            <w:tcBorders>
              <w:top w:val="nil"/>
              <w:left w:val="nil"/>
              <w:bottom w:val="nil"/>
              <w:right w:val="nil"/>
            </w:tcBorders>
            <w:tcMar>
              <w:top w:w="0" w:type="dxa"/>
              <w:left w:w="0" w:type="dxa"/>
              <w:bottom w:w="0" w:type="dxa"/>
              <w:right w:w="0" w:type="dxa"/>
            </w:tcMar>
          </w:tcPr>
          <w:p w14:paraId="40E1AF87" w14:textId="77777777" w:rsidR="0016224A" w:rsidRDefault="0016224A" w:rsidP="00536B3C">
            <w:pPr>
              <w:bidi/>
              <w:spacing w:after="40" w:line="259" w:lineRule="auto"/>
            </w:pPr>
            <w:r>
              <w:rPr>
                <w:sz w:val="20"/>
                <w:rtl/>
              </w:rPr>
              <w:t>שרשור שבו דווחה פעולה, אך אין בו ביסוס לכך שהתוצאה הנדרשת הושגה.</w:t>
            </w:r>
          </w:p>
        </w:tc>
        <w:tc>
          <w:tcPr>
            <w:tcW w:w="403" w:type="dxa"/>
            <w:tcBorders>
              <w:top w:val="nil"/>
              <w:left w:val="nil"/>
              <w:bottom w:val="nil"/>
              <w:right w:val="nil"/>
            </w:tcBorders>
            <w:tcMar>
              <w:top w:w="0" w:type="dxa"/>
              <w:left w:w="0" w:type="dxa"/>
              <w:bottom w:w="0" w:type="dxa"/>
              <w:right w:w="0" w:type="dxa"/>
            </w:tcMar>
          </w:tcPr>
          <w:p w14:paraId="2D179560" w14:textId="77777777" w:rsidR="0016224A" w:rsidRDefault="0016224A" w:rsidP="00536B3C">
            <w:pPr>
              <w:bidi/>
              <w:spacing w:after="0"/>
            </w:pPr>
            <w:r>
              <w:rPr>
                <w:sz w:val="20"/>
                <w:rtl/>
              </w:rPr>
              <w:t>•</w:t>
            </w:r>
          </w:p>
        </w:tc>
        <w:tc>
          <w:tcPr>
            <w:tcW w:w="403" w:type="dxa"/>
            <w:tcBorders>
              <w:top w:val="nil"/>
              <w:left w:val="nil"/>
              <w:bottom w:val="nil"/>
              <w:right w:val="nil"/>
            </w:tcBorders>
          </w:tcPr>
          <w:p w14:paraId="7A71911C" w14:textId="77777777" w:rsidR="0016224A" w:rsidRDefault="0016224A" w:rsidP="00536B3C">
            <w:pPr>
              <w:bidi/>
              <w:spacing w:after="0"/>
              <w:rPr>
                <w:sz w:val="20"/>
              </w:rPr>
            </w:pPr>
          </w:p>
        </w:tc>
      </w:tr>
      <w:tr w:rsidR="0016224A" w14:paraId="2D463FE2" w14:textId="71D8DE9F" w:rsidTr="0016224A">
        <w:trPr>
          <w:jc w:val="right"/>
        </w:trPr>
        <w:tc>
          <w:tcPr>
            <w:tcW w:w="9475" w:type="dxa"/>
            <w:tcBorders>
              <w:top w:val="nil"/>
              <w:left w:val="nil"/>
              <w:bottom w:val="nil"/>
              <w:right w:val="nil"/>
            </w:tcBorders>
            <w:tcMar>
              <w:top w:w="0" w:type="dxa"/>
              <w:left w:w="0" w:type="dxa"/>
              <w:bottom w:w="0" w:type="dxa"/>
              <w:right w:w="0" w:type="dxa"/>
            </w:tcMar>
          </w:tcPr>
          <w:p w14:paraId="7A070C52" w14:textId="77777777" w:rsidR="0016224A" w:rsidRDefault="0016224A" w:rsidP="00536B3C">
            <w:pPr>
              <w:bidi/>
              <w:spacing w:after="40" w:line="259" w:lineRule="auto"/>
            </w:pPr>
            <w:r>
              <w:rPr>
                <w:sz w:val="20"/>
                <w:rtl/>
              </w:rPr>
              <w:t>שרשור שבו מופיעות אמירות שאינן מתיישבות לכאורה: להציג את הציטוטים ואת אי-הבהירות בלי להכריע מי צודק.</w:t>
            </w:r>
          </w:p>
        </w:tc>
        <w:tc>
          <w:tcPr>
            <w:tcW w:w="403" w:type="dxa"/>
            <w:tcBorders>
              <w:top w:val="nil"/>
              <w:left w:val="nil"/>
              <w:bottom w:val="nil"/>
              <w:right w:val="nil"/>
            </w:tcBorders>
            <w:tcMar>
              <w:top w:w="0" w:type="dxa"/>
              <w:left w:w="0" w:type="dxa"/>
              <w:bottom w:w="0" w:type="dxa"/>
              <w:right w:w="0" w:type="dxa"/>
            </w:tcMar>
          </w:tcPr>
          <w:p w14:paraId="7B70B114" w14:textId="77777777" w:rsidR="0016224A" w:rsidRDefault="0016224A" w:rsidP="00536B3C">
            <w:pPr>
              <w:bidi/>
              <w:spacing w:after="0"/>
            </w:pPr>
            <w:r>
              <w:rPr>
                <w:sz w:val="20"/>
                <w:rtl/>
              </w:rPr>
              <w:t>•</w:t>
            </w:r>
          </w:p>
        </w:tc>
        <w:tc>
          <w:tcPr>
            <w:tcW w:w="403" w:type="dxa"/>
            <w:tcBorders>
              <w:top w:val="nil"/>
              <w:left w:val="nil"/>
              <w:bottom w:val="nil"/>
              <w:right w:val="nil"/>
            </w:tcBorders>
          </w:tcPr>
          <w:p w14:paraId="27E178EB" w14:textId="77777777" w:rsidR="0016224A" w:rsidRDefault="0016224A" w:rsidP="00536B3C">
            <w:pPr>
              <w:bidi/>
              <w:spacing w:after="0"/>
              <w:rPr>
                <w:sz w:val="20"/>
              </w:rPr>
            </w:pPr>
          </w:p>
        </w:tc>
      </w:tr>
      <w:tr w:rsidR="0016224A" w14:paraId="0F6441EC" w14:textId="0FE88C4B" w:rsidTr="0016224A">
        <w:trPr>
          <w:jc w:val="right"/>
        </w:trPr>
        <w:tc>
          <w:tcPr>
            <w:tcW w:w="9475" w:type="dxa"/>
            <w:tcBorders>
              <w:top w:val="nil"/>
              <w:left w:val="nil"/>
              <w:bottom w:val="nil"/>
              <w:right w:val="nil"/>
            </w:tcBorders>
            <w:tcMar>
              <w:top w:w="0" w:type="dxa"/>
              <w:left w:w="0" w:type="dxa"/>
              <w:bottom w:w="0" w:type="dxa"/>
              <w:right w:w="0" w:type="dxa"/>
            </w:tcMar>
          </w:tcPr>
          <w:p w14:paraId="7B0D7F10" w14:textId="77777777" w:rsidR="0016224A" w:rsidRDefault="0016224A" w:rsidP="00536B3C">
            <w:pPr>
              <w:bidi/>
              <w:spacing w:after="40" w:line="259" w:lineRule="auto"/>
            </w:pPr>
            <w:r>
              <w:rPr>
                <w:sz w:val="20"/>
                <w:rtl/>
              </w:rPr>
              <w:t>מועד יעד שנמצא רחוק, מתקרב, חל היום או כבר חלף — לבדיקת הסימון המדורג.</w:t>
            </w:r>
          </w:p>
        </w:tc>
        <w:tc>
          <w:tcPr>
            <w:tcW w:w="403" w:type="dxa"/>
            <w:tcBorders>
              <w:top w:val="nil"/>
              <w:left w:val="nil"/>
              <w:bottom w:val="nil"/>
              <w:right w:val="nil"/>
            </w:tcBorders>
            <w:tcMar>
              <w:top w:w="0" w:type="dxa"/>
              <w:left w:w="0" w:type="dxa"/>
              <w:bottom w:w="0" w:type="dxa"/>
              <w:right w:w="0" w:type="dxa"/>
            </w:tcMar>
          </w:tcPr>
          <w:p w14:paraId="4FD09155" w14:textId="77777777" w:rsidR="0016224A" w:rsidRDefault="0016224A" w:rsidP="00536B3C">
            <w:pPr>
              <w:bidi/>
              <w:spacing w:after="0"/>
            </w:pPr>
            <w:r>
              <w:rPr>
                <w:sz w:val="20"/>
                <w:rtl/>
              </w:rPr>
              <w:t>•</w:t>
            </w:r>
          </w:p>
        </w:tc>
        <w:tc>
          <w:tcPr>
            <w:tcW w:w="403" w:type="dxa"/>
            <w:tcBorders>
              <w:top w:val="nil"/>
              <w:left w:val="nil"/>
              <w:bottom w:val="nil"/>
              <w:right w:val="nil"/>
            </w:tcBorders>
          </w:tcPr>
          <w:p w14:paraId="675AC035" w14:textId="77777777" w:rsidR="0016224A" w:rsidRDefault="0016224A" w:rsidP="00536B3C">
            <w:pPr>
              <w:bidi/>
              <w:spacing w:after="0"/>
              <w:rPr>
                <w:sz w:val="20"/>
              </w:rPr>
            </w:pPr>
          </w:p>
        </w:tc>
      </w:tr>
      <w:tr w:rsidR="0016224A" w14:paraId="198AC955" w14:textId="1F8C9C7B" w:rsidTr="0016224A">
        <w:trPr>
          <w:jc w:val="right"/>
        </w:trPr>
        <w:tc>
          <w:tcPr>
            <w:tcW w:w="9475" w:type="dxa"/>
            <w:tcBorders>
              <w:top w:val="nil"/>
              <w:left w:val="nil"/>
              <w:bottom w:val="nil"/>
              <w:right w:val="nil"/>
            </w:tcBorders>
            <w:tcMar>
              <w:top w:w="0" w:type="dxa"/>
              <w:left w:w="0" w:type="dxa"/>
              <w:bottom w:w="0" w:type="dxa"/>
              <w:right w:w="0" w:type="dxa"/>
            </w:tcMar>
          </w:tcPr>
          <w:p w14:paraId="1441BE9F" w14:textId="77777777" w:rsidR="0016224A" w:rsidRDefault="0016224A" w:rsidP="00536B3C">
            <w:pPr>
              <w:bidi/>
              <w:spacing w:after="40" w:line="259" w:lineRule="auto"/>
            </w:pPr>
            <w:r>
              <w:rPr>
                <w:sz w:val="20"/>
                <w:rtl/>
              </w:rPr>
              <w:t>שמירת רשימת עדכונים לפי תאריך, בלי לדרוס עדכונים קודמים ובלי ניתוח אוטומטי של שינוי הסטטוס בין הרשומות.</w:t>
            </w:r>
          </w:p>
        </w:tc>
        <w:tc>
          <w:tcPr>
            <w:tcW w:w="403" w:type="dxa"/>
            <w:tcBorders>
              <w:top w:val="nil"/>
              <w:left w:val="nil"/>
              <w:bottom w:val="nil"/>
              <w:right w:val="nil"/>
            </w:tcBorders>
            <w:tcMar>
              <w:top w:w="0" w:type="dxa"/>
              <w:left w:w="0" w:type="dxa"/>
              <w:bottom w:w="0" w:type="dxa"/>
              <w:right w:w="0" w:type="dxa"/>
            </w:tcMar>
          </w:tcPr>
          <w:p w14:paraId="393AA2F8" w14:textId="77777777" w:rsidR="0016224A" w:rsidRDefault="0016224A" w:rsidP="00536B3C">
            <w:pPr>
              <w:bidi/>
              <w:spacing w:after="0"/>
            </w:pPr>
            <w:r>
              <w:rPr>
                <w:sz w:val="20"/>
                <w:rtl/>
              </w:rPr>
              <w:t>•</w:t>
            </w:r>
          </w:p>
        </w:tc>
        <w:tc>
          <w:tcPr>
            <w:tcW w:w="403" w:type="dxa"/>
            <w:tcBorders>
              <w:top w:val="nil"/>
              <w:left w:val="nil"/>
              <w:bottom w:val="nil"/>
              <w:right w:val="nil"/>
            </w:tcBorders>
          </w:tcPr>
          <w:p w14:paraId="705BCB62" w14:textId="77777777" w:rsidR="0016224A" w:rsidRDefault="0016224A" w:rsidP="00536B3C">
            <w:pPr>
              <w:bidi/>
              <w:spacing w:after="0"/>
              <w:rPr>
                <w:sz w:val="20"/>
              </w:rPr>
            </w:pPr>
          </w:p>
        </w:tc>
      </w:tr>
      <w:tr w:rsidR="0016224A" w14:paraId="684921A8" w14:textId="0C96715B" w:rsidTr="0016224A">
        <w:trPr>
          <w:jc w:val="right"/>
        </w:trPr>
        <w:tc>
          <w:tcPr>
            <w:tcW w:w="9475" w:type="dxa"/>
            <w:tcBorders>
              <w:top w:val="nil"/>
              <w:left w:val="nil"/>
              <w:bottom w:val="nil"/>
              <w:right w:val="nil"/>
            </w:tcBorders>
            <w:tcMar>
              <w:top w:w="0" w:type="dxa"/>
              <w:left w:w="0" w:type="dxa"/>
              <w:bottom w:w="0" w:type="dxa"/>
              <w:right w:w="0" w:type="dxa"/>
            </w:tcMar>
          </w:tcPr>
          <w:p w14:paraId="7C5A6F0F" w14:textId="77777777" w:rsidR="0016224A" w:rsidRDefault="0016224A" w:rsidP="00536B3C">
            <w:pPr>
              <w:bidi/>
              <w:spacing w:after="40" w:line="259" w:lineRule="auto"/>
            </w:pPr>
            <w:r>
              <w:rPr>
                <w:sz w:val="20"/>
                <w:rtl/>
              </w:rPr>
              <w:t>קישור פשוט של נושא לאבן דרך או למשימה, וסימון איחור כאשר מועד היעד חלף והנושא עדיין פתוח.</w:t>
            </w:r>
          </w:p>
        </w:tc>
        <w:tc>
          <w:tcPr>
            <w:tcW w:w="403" w:type="dxa"/>
            <w:tcBorders>
              <w:top w:val="nil"/>
              <w:left w:val="nil"/>
              <w:bottom w:val="nil"/>
              <w:right w:val="nil"/>
            </w:tcBorders>
            <w:tcMar>
              <w:top w:w="0" w:type="dxa"/>
              <w:left w:w="0" w:type="dxa"/>
              <w:bottom w:w="0" w:type="dxa"/>
              <w:right w:w="0" w:type="dxa"/>
            </w:tcMar>
          </w:tcPr>
          <w:p w14:paraId="34638098" w14:textId="77777777" w:rsidR="0016224A" w:rsidRDefault="0016224A" w:rsidP="00536B3C">
            <w:pPr>
              <w:bidi/>
              <w:spacing w:after="0"/>
            </w:pPr>
            <w:r>
              <w:rPr>
                <w:sz w:val="20"/>
                <w:rtl/>
              </w:rPr>
              <w:t>•</w:t>
            </w:r>
          </w:p>
        </w:tc>
        <w:tc>
          <w:tcPr>
            <w:tcW w:w="403" w:type="dxa"/>
            <w:tcBorders>
              <w:top w:val="nil"/>
              <w:left w:val="nil"/>
              <w:bottom w:val="nil"/>
              <w:right w:val="nil"/>
            </w:tcBorders>
          </w:tcPr>
          <w:p w14:paraId="02876231" w14:textId="77777777" w:rsidR="0016224A" w:rsidRDefault="0016224A" w:rsidP="00536B3C">
            <w:pPr>
              <w:bidi/>
              <w:spacing w:after="0"/>
              <w:rPr>
                <w:sz w:val="20"/>
              </w:rPr>
            </w:pPr>
          </w:p>
        </w:tc>
      </w:tr>
      <w:tr w:rsidR="0016224A" w14:paraId="0F2E1A85" w14:textId="1ECE92C6" w:rsidTr="0016224A">
        <w:trPr>
          <w:jc w:val="right"/>
        </w:trPr>
        <w:tc>
          <w:tcPr>
            <w:tcW w:w="9475" w:type="dxa"/>
            <w:tcBorders>
              <w:top w:val="nil"/>
              <w:left w:val="nil"/>
              <w:bottom w:val="nil"/>
              <w:right w:val="nil"/>
            </w:tcBorders>
            <w:tcMar>
              <w:top w:w="0" w:type="dxa"/>
              <w:left w:w="0" w:type="dxa"/>
              <w:bottom w:w="0" w:type="dxa"/>
              <w:right w:w="0" w:type="dxa"/>
            </w:tcMar>
          </w:tcPr>
          <w:p w14:paraId="589D0D16" w14:textId="77777777" w:rsidR="0016224A" w:rsidRDefault="0016224A" w:rsidP="00536B3C">
            <w:pPr>
              <w:bidi/>
              <w:spacing w:after="40" w:line="259" w:lineRule="auto"/>
            </w:pPr>
            <w:r>
              <w:rPr>
                <w:sz w:val="20"/>
                <w:rtl/>
              </w:rPr>
              <w:t>כמה נושאים עם מועדי יעד שונים, כדי לוודא שכל אחד מקבל סימון נכון לפי המועד שלו.</w:t>
            </w:r>
          </w:p>
        </w:tc>
        <w:tc>
          <w:tcPr>
            <w:tcW w:w="403" w:type="dxa"/>
            <w:tcBorders>
              <w:top w:val="nil"/>
              <w:left w:val="nil"/>
              <w:bottom w:val="nil"/>
              <w:right w:val="nil"/>
            </w:tcBorders>
            <w:tcMar>
              <w:top w:w="0" w:type="dxa"/>
              <w:left w:w="0" w:type="dxa"/>
              <w:bottom w:w="0" w:type="dxa"/>
              <w:right w:w="0" w:type="dxa"/>
            </w:tcMar>
          </w:tcPr>
          <w:p w14:paraId="1C0BE3C7" w14:textId="77777777" w:rsidR="0016224A" w:rsidRDefault="0016224A" w:rsidP="00536B3C">
            <w:pPr>
              <w:bidi/>
              <w:spacing w:after="0"/>
            </w:pPr>
            <w:r>
              <w:rPr>
                <w:sz w:val="20"/>
                <w:rtl/>
              </w:rPr>
              <w:t>•</w:t>
            </w:r>
          </w:p>
        </w:tc>
        <w:tc>
          <w:tcPr>
            <w:tcW w:w="403" w:type="dxa"/>
            <w:tcBorders>
              <w:top w:val="nil"/>
              <w:left w:val="nil"/>
              <w:bottom w:val="nil"/>
              <w:right w:val="nil"/>
            </w:tcBorders>
          </w:tcPr>
          <w:p w14:paraId="75E16668" w14:textId="77777777" w:rsidR="0016224A" w:rsidRDefault="0016224A" w:rsidP="00536B3C">
            <w:pPr>
              <w:bidi/>
              <w:spacing w:after="0"/>
              <w:rPr>
                <w:sz w:val="20"/>
              </w:rPr>
            </w:pPr>
          </w:p>
        </w:tc>
      </w:tr>
      <w:tr w:rsidR="0016224A" w14:paraId="3F447419" w14:textId="6322A8A1" w:rsidTr="0016224A">
        <w:trPr>
          <w:jc w:val="right"/>
        </w:trPr>
        <w:tc>
          <w:tcPr>
            <w:tcW w:w="9475" w:type="dxa"/>
            <w:tcBorders>
              <w:top w:val="nil"/>
              <w:left w:val="nil"/>
              <w:bottom w:val="nil"/>
              <w:right w:val="nil"/>
            </w:tcBorders>
            <w:tcMar>
              <w:top w:w="0" w:type="dxa"/>
              <w:left w:w="0" w:type="dxa"/>
              <w:bottom w:w="0" w:type="dxa"/>
              <w:right w:w="0" w:type="dxa"/>
            </w:tcMar>
          </w:tcPr>
          <w:p w14:paraId="1587E0DF" w14:textId="77777777" w:rsidR="0016224A" w:rsidRDefault="0016224A" w:rsidP="00536B3C">
            <w:pPr>
              <w:bidi/>
              <w:spacing w:after="40" w:line="259" w:lineRule="auto"/>
              <w:rPr>
                <w:rtl/>
                <w:lang w:bidi="he-IL"/>
              </w:rPr>
            </w:pPr>
            <w:r>
              <w:rPr>
                <w:sz w:val="20"/>
                <w:rtl/>
              </w:rPr>
              <w:t>נושא שעדיין פתוח אך מועד היעד שלו רחוק — כדי לוודא שהמערכת אינה מסמנת איחור לפני שהמועד חלף.</w:t>
            </w:r>
          </w:p>
          <w:p w14:paraId="76BC0FE5" w14:textId="77777777" w:rsidR="0016224A" w:rsidRDefault="0016224A" w:rsidP="00536B3C">
            <w:pPr>
              <w:bidi/>
              <w:spacing w:after="40" w:line="259" w:lineRule="auto"/>
              <w:rPr>
                <w:lang w:bidi="he-IL"/>
              </w:rPr>
            </w:pPr>
          </w:p>
        </w:tc>
        <w:tc>
          <w:tcPr>
            <w:tcW w:w="403" w:type="dxa"/>
            <w:tcBorders>
              <w:top w:val="nil"/>
              <w:left w:val="nil"/>
              <w:bottom w:val="nil"/>
              <w:right w:val="nil"/>
            </w:tcBorders>
            <w:tcMar>
              <w:top w:w="0" w:type="dxa"/>
              <w:left w:w="0" w:type="dxa"/>
              <w:bottom w:w="0" w:type="dxa"/>
              <w:right w:w="0" w:type="dxa"/>
            </w:tcMar>
          </w:tcPr>
          <w:p w14:paraId="27BAAB25" w14:textId="77777777" w:rsidR="0016224A" w:rsidRDefault="0016224A" w:rsidP="00536B3C">
            <w:pPr>
              <w:bidi/>
              <w:spacing w:after="0"/>
            </w:pPr>
            <w:r>
              <w:rPr>
                <w:sz w:val="20"/>
                <w:rtl/>
              </w:rPr>
              <w:t>•</w:t>
            </w:r>
          </w:p>
        </w:tc>
        <w:tc>
          <w:tcPr>
            <w:tcW w:w="403" w:type="dxa"/>
            <w:tcBorders>
              <w:top w:val="nil"/>
              <w:left w:val="nil"/>
              <w:bottom w:val="nil"/>
              <w:right w:val="nil"/>
            </w:tcBorders>
          </w:tcPr>
          <w:p w14:paraId="43AC0447" w14:textId="77777777" w:rsidR="0016224A" w:rsidRDefault="0016224A" w:rsidP="00536B3C">
            <w:pPr>
              <w:bidi/>
              <w:spacing w:after="0"/>
              <w:rPr>
                <w:sz w:val="20"/>
              </w:rPr>
            </w:pPr>
          </w:p>
        </w:tc>
      </w:tr>
    </w:tbl>
    <w:p w14:paraId="3C049B4F" w14:textId="77777777" w:rsidR="008463A5" w:rsidRDefault="008463A5" w:rsidP="00536B3C">
      <w:pPr>
        <w:bidi/>
      </w:pPr>
    </w:p>
    <w:sectPr w:rsidR="008463A5"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9DA5" w14:textId="77777777" w:rsidR="008463A5" w:rsidRDefault="008463A5">
      <w:pPr>
        <w:spacing w:after="0" w:line="240" w:lineRule="auto"/>
      </w:pPr>
      <w:r>
        <w:separator/>
      </w:r>
    </w:p>
  </w:endnote>
  <w:endnote w:type="continuationSeparator" w:id="0">
    <w:p w14:paraId="54F1AA1D" w14:textId="77777777" w:rsidR="008463A5" w:rsidRDefault="00846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167C" w14:textId="77777777" w:rsidR="00B40AE5" w:rsidRDefault="00000000">
    <w:pPr>
      <w:pStyle w:val="a7"/>
      <w:bidi/>
      <w:jc w:val="right"/>
    </w:pPr>
    <w:r>
      <w:rPr>
        <w:color w:val="526575"/>
        <w:sz w:val="16"/>
        <w:rtl/>
      </w:rPr>
      <w:t xml:space="preserve">Dependency Follow-up </w:t>
    </w:r>
    <w:proofErr w:type="gramStart"/>
    <w:r>
      <w:rPr>
        <w:color w:val="526575"/>
        <w:sz w:val="16"/>
        <w:rtl/>
      </w:rPr>
      <w:t>Assistant  •</w:t>
    </w:r>
    <w:proofErr w:type="gramEnd"/>
    <w:r>
      <w:rPr>
        <w:color w:val="526575"/>
        <w:sz w:val="16"/>
        <w:rtl/>
      </w:rPr>
      <w:t xml:space="preserve">  </w:t>
    </w:r>
    <w:r>
      <w:rPr>
        <w:color w:val="526575"/>
        <w:sz w:val="16"/>
        <w:rtl/>
      </w:rPr>
      <w:fldChar w:fldCharType="begin"/>
    </w:r>
    <w:r>
      <w:rPr>
        <w:color w:val="526575"/>
        <w:sz w:val="16"/>
        <w:rtl/>
      </w:rPr>
      <w:instrText>PAGE</w:instrText>
    </w:r>
    <w:r>
      <w:rPr>
        <w:color w:val="526575"/>
        <w:sz w:val="16"/>
        <w:rtl/>
      </w:rPr>
      <w:fldChar w:fldCharType="separate"/>
    </w:r>
    <w:r w:rsidR="009E4219">
      <w:rPr>
        <w:noProof/>
        <w:color w:val="526575"/>
        <w:sz w:val="16"/>
        <w:rtl/>
      </w:rPr>
      <w:t>1</w:t>
    </w:r>
    <w:r>
      <w:rPr>
        <w:color w:val="526575"/>
        <w:sz w:val="16"/>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F275" w14:textId="77777777" w:rsidR="008463A5" w:rsidRDefault="008463A5">
      <w:pPr>
        <w:spacing w:after="0" w:line="240" w:lineRule="auto"/>
      </w:pPr>
      <w:r>
        <w:separator/>
      </w:r>
    </w:p>
  </w:footnote>
  <w:footnote w:type="continuationSeparator" w:id="0">
    <w:p w14:paraId="3A14A409" w14:textId="77777777" w:rsidR="008463A5" w:rsidRDefault="00846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2D4D" w14:textId="77777777" w:rsidR="00B40AE5" w:rsidRDefault="00000000">
    <w:pPr>
      <w:pStyle w:val="a5"/>
      <w:bidi/>
      <w:jc w:val="right"/>
    </w:pPr>
    <w:proofErr w:type="spellStart"/>
    <w:r>
      <w:rPr>
        <w:color w:val="526575"/>
        <w:sz w:val="17"/>
        <w:rtl/>
      </w:rPr>
      <w:t>פרויקט</w:t>
    </w:r>
    <w:proofErr w:type="spellEnd"/>
    <w:r>
      <w:rPr>
        <w:color w:val="526575"/>
        <w:sz w:val="17"/>
        <w:rtl/>
      </w:rPr>
      <w:t xml:space="preserve"> </w:t>
    </w:r>
    <w:proofErr w:type="spellStart"/>
    <w:r>
      <w:rPr>
        <w:color w:val="526575"/>
        <w:sz w:val="17"/>
        <w:rtl/>
      </w:rPr>
      <w:t>הגמר</w:t>
    </w:r>
    <w:proofErr w:type="spellEnd"/>
    <w:r>
      <w:rPr>
        <w:color w:val="526575"/>
        <w:sz w:val="17"/>
        <w:rtl/>
      </w:rPr>
      <w:t xml:space="preserve"> </w:t>
    </w:r>
    <w:proofErr w:type="spellStart"/>
    <w:r>
      <w:rPr>
        <w:color w:val="526575"/>
        <w:sz w:val="17"/>
        <w:rtl/>
      </w:rPr>
      <w:t>בקורס</w:t>
    </w:r>
    <w:proofErr w:type="spellEnd"/>
    <w:r>
      <w:rPr>
        <w:color w:val="526575"/>
        <w:sz w:val="17"/>
        <w:rtl/>
      </w:rPr>
      <w:t xml:space="preserve"> </w:t>
    </w:r>
    <w:proofErr w:type="spellStart"/>
    <w:r>
      <w:rPr>
        <w:color w:val="526575"/>
        <w:sz w:val="17"/>
        <w:rtl/>
      </w:rPr>
      <w:t>מפתחי</w:t>
    </w:r>
    <w:proofErr w:type="spellEnd"/>
    <w:r>
      <w:rPr>
        <w:color w:val="526575"/>
        <w:sz w:val="17"/>
        <w:rtl/>
      </w:rPr>
      <w:t xml:space="preserve"> </w:t>
    </w:r>
    <w:proofErr w:type="spellStart"/>
    <w:r>
      <w:rPr>
        <w:color w:val="526575"/>
        <w:sz w:val="17"/>
        <w:rtl/>
      </w:rPr>
      <w:t>בינה</w:t>
    </w:r>
    <w:proofErr w:type="spellEnd"/>
    <w:r>
      <w:rPr>
        <w:color w:val="526575"/>
        <w:sz w:val="17"/>
        <w:rtl/>
      </w:rPr>
      <w:t xml:space="preserve"> </w:t>
    </w:r>
    <w:proofErr w:type="spellStart"/>
    <w:r>
      <w:rPr>
        <w:color w:val="526575"/>
        <w:sz w:val="17"/>
        <w:rtl/>
      </w:rPr>
      <w:t>מלאכותית</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1214170">
    <w:abstractNumId w:val="8"/>
  </w:num>
  <w:num w:numId="2" w16cid:durableId="1798336837">
    <w:abstractNumId w:val="6"/>
  </w:num>
  <w:num w:numId="3" w16cid:durableId="2094692445">
    <w:abstractNumId w:val="5"/>
  </w:num>
  <w:num w:numId="4" w16cid:durableId="1057045757">
    <w:abstractNumId w:val="4"/>
  </w:num>
  <w:num w:numId="5" w16cid:durableId="1002704426">
    <w:abstractNumId w:val="7"/>
  </w:num>
  <w:num w:numId="6" w16cid:durableId="1989548922">
    <w:abstractNumId w:val="3"/>
  </w:num>
  <w:num w:numId="7" w16cid:durableId="360014301">
    <w:abstractNumId w:val="2"/>
  </w:num>
  <w:num w:numId="8" w16cid:durableId="247155606">
    <w:abstractNumId w:val="1"/>
  </w:num>
  <w:num w:numId="9" w16cid:durableId="62123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24A"/>
    <w:rsid w:val="0029639D"/>
    <w:rsid w:val="00326F90"/>
    <w:rsid w:val="00536B3C"/>
    <w:rsid w:val="008463A5"/>
    <w:rsid w:val="009E4219"/>
    <w:rsid w:val="00AA1D8D"/>
    <w:rsid w:val="00B0294A"/>
    <w:rsid w:val="00B40AE5"/>
    <w:rsid w:val="00B47730"/>
    <w:rsid w:val="00CB0664"/>
    <w:rsid w:val="00D12E1D"/>
    <w:rsid w:val="00DB64D1"/>
    <w:rsid w:val="00E35B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46649"/>
  <w14:defaultImageDpi w14:val="300"/>
  <w15:docId w15:val="{55BC45F3-51AB-462D-87C1-683542A9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Arial" w:hAnsi="Arial" w:cs="Arial"/>
      <w:color w:val="243746"/>
      <w:sz w:val="21"/>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1E3448"/>
      <w:sz w:val="32"/>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087F8C"/>
      <w:sz w:val="26"/>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C56A19"/>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2685</Words>
  <Characters>13426</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Dependency Follow-up Assistant — אפיון ראשוני</vt:lpstr>
      <vt:lpstr/>
    </vt:vector>
  </TitlesOfParts>
  <Manager/>
  <Company/>
  <LinksUpToDate>false</LinksUpToDate>
  <CharactersWithSpaces>16079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 Follow-up Assistant — אפיון ראשוני</dc:title>
  <dc:subject>אפיון מוצר ומפרט MVP</dc:subject>
  <dc:creator>python-docx</dc:creator>
  <cp:keywords/>
  <dc:description/>
  <cp:lastModifiedBy>Maya Klein</cp:lastModifiedBy>
  <cp:revision>2</cp:revision>
  <dcterms:created xsi:type="dcterms:W3CDTF">2026-10-18T09:11:00Z</dcterms:created>
  <dcterms:modified xsi:type="dcterms:W3CDTF">2026-10-18T09:11:00Z</dcterms:modified>
  <cp:category/>
</cp:coreProperties>
</file>