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Computer Architecture - CS2323. Autumn 2023</w:t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Lab-3 (RISC-V Disassembler)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we just finished discussing instruction encoding and decoding in the current lectures, this assignment will help you assimilate those concepts through practical implementation. You need to write C/C++ code to convert a given RISC-V machine code to its equivalent assembly syntax. The input machine code could be provided as a separate file or assumed to be directly available in an array within the code.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Example: If the input is as follows (consider each term below is a hex-digit):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007201b3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00720863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00c0006f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00533623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100004b7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00c50493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 should be: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 x3, x4, x7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beq x4, x7, L1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jal x0, L1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sd x5, 12(x6)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lui x9, 0x10000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L1: addi x9, x10, 12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provide staged problem statements and you may complete all or only a few parts (based on your available time and interest).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Part-1 (50% weightage)</w:t>
      </w:r>
      <w:r w:rsidDel="00000000" w:rsidR="00000000" w:rsidRPr="00000000">
        <w:rPr>
          <w:rtl w:val="0"/>
        </w:rPr>
        <w:t xml:space="preserve">: Support only R-format instructions to their equivalent assembly code. The following instructions must be supported: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add, sub, and, or, xor, sll, srl, sra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Part-2 (20% weightage)</w:t>
      </w:r>
      <w:r w:rsidDel="00000000" w:rsidR="00000000" w:rsidRPr="00000000">
        <w:rPr>
          <w:rtl w:val="0"/>
        </w:rPr>
        <w:t xml:space="preserve">: Part-1 + I-format + S-format instructions to be supported. The following instructions must be supported: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add, sub, and, or, xor, sll, srl, sra, addi, andi, ori, xori, slli, srli, srai, ld, lw, lh, lb, lwu, lhu, lbu, sd, sw, sh, sb, jalr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Part-3 (20% weightage)</w:t>
      </w:r>
      <w:r w:rsidDel="00000000" w:rsidR="00000000" w:rsidRPr="00000000">
        <w:rPr>
          <w:rtl w:val="0"/>
        </w:rPr>
        <w:t xml:space="preserve">: Part-2 + B-format + J-format + U-format: The following instructions must be supported: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add, sub, and, or, xor, sll, srl, sra, addi, andi, ori, xori, slli, srli, srai, ld, lw, lh, lb, lwu, lhu, lbu, sd, sw, sh, sb, beq, bne, blt, bge, bltu, bgeu, jal, lui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B/J instructions, when you generate the assembly code, you could just mention the offset in the third operand rather than the label.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e.g., it is sufficient to write the disassembled instruction as beq x4, x7, 16 rather than actually putting a label in the assembly code.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Part-4 (10% weightage)</w:t>
      </w:r>
      <w:r w:rsidDel="00000000" w:rsidR="00000000" w:rsidRPr="00000000">
        <w:rPr>
          <w:rtl w:val="0"/>
        </w:rPr>
        <w:t xml:space="preserve">: Part-3 + support adding a textual label for the B/J instructions.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E.g., Rather than writing beq x4, x7, 16; your output should be beq x4, x7, L1 and L1 should be placed at an appropriate place in the disassembled code.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u w:val="single"/>
          <w:rtl w:val="0"/>
        </w:rPr>
        <w:t xml:space="preserve">Submission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assignment is to be done individually. Submit your code and instructions to compile/execute your code should be put in a separate README file. Prepare a short report on your coding approach and what all you did for testing your code to be correct. Submit a zip file containing the following: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Source files of code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README: A text file containing instructions to compile/execute your code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Testcases, if you tried out specific input files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report.pdf - a short report on your coding approach and what all you did for testing your code to be correct. If a proper report is not submitted, you will receive 10% lesser marks.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Submit the zip file with name CSYYBTECHZZZZZ.zip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Deadline:</w:t>
      </w:r>
      <w:r w:rsidDel="00000000" w:rsidR="00000000" w:rsidRPr="00000000">
        <w:rPr>
          <w:rtl w:val="0"/>
        </w:rPr>
        <w:t xml:space="preserve"> 12-Oct-2023 (Thursday), 11.59 pm.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Demo</w:t>
      </w:r>
      <w:r w:rsidDel="00000000" w:rsidR="00000000" w:rsidRPr="00000000">
        <w:rPr>
          <w:rtl w:val="0"/>
        </w:rPr>
        <w:t xml:space="preserve">: We may later conduct a demo where you will show the functioning of your code to the TAs and accordingly be assigned marks.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Submissions are subject to similarity check and hence submit only your own work. Any similarity will be strictly dealt with.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Your submissions will be evaluated on Ubuntu 20.04 machines and hence you must check them to be working on such a setup.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implementation specific aspects: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If it helps your implementation, you may consider that the offset in part-4 is positive.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2. You may also consider that the input test program given during your demo would have a maximum of 20 lines within it.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