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114D5" w14:textId="4DCAD1C5" w:rsidR="004B7C79" w:rsidRDefault="004B7C79" w:rsidP="00A01FF7">
      <w:pPr>
        <w:pStyle w:val="BodyText"/>
        <w:ind w:left="-284"/>
        <w:rPr>
          <w:sz w:val="20"/>
        </w:rPr>
      </w:pPr>
      <w:r>
        <w:rPr>
          <w:noProof/>
          <w:sz w:val="20"/>
          <w:lang w:bidi="ar-SA"/>
        </w:rPr>
        <mc:AlternateContent>
          <mc:Choice Requires="wps">
            <w:drawing>
              <wp:inline distT="0" distB="0" distL="0" distR="0" wp14:anchorId="7970A539" wp14:editId="0DB64C94">
                <wp:extent cx="6755641" cy="552734"/>
                <wp:effectExtent l="57150" t="19050" r="83820" b="95250"/>
                <wp:docPr id="3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5641" cy="552734"/>
                        </a:xfrm>
                        <a:prstGeom prst="rect">
                          <a:avLst/>
                        </a:prstGeom>
                        <a:ln/>
                        <a:extLst/>
                      </wps:spPr>
                      <wps:style>
                        <a:lnRef idx="1">
                          <a:schemeClr val="accent5"/>
                        </a:lnRef>
                        <a:fillRef idx="3">
                          <a:schemeClr val="accent5"/>
                        </a:fillRef>
                        <a:effectRef idx="2">
                          <a:schemeClr val="accent5"/>
                        </a:effectRef>
                        <a:fontRef idx="minor">
                          <a:schemeClr val="lt1"/>
                        </a:fontRef>
                      </wps:style>
                      <wps:txbx>
                        <w:txbxContent>
                          <w:p w14:paraId="43DC504F" w14:textId="77777777" w:rsidR="001E6C66" w:rsidRPr="00A75481" w:rsidRDefault="001E6C66" w:rsidP="00A75481">
                            <w:pPr>
                              <w:spacing w:before="1"/>
                              <w:ind w:left="2624" w:right="2644"/>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75481">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PROJECT REPORT</w:t>
                            </w:r>
                          </w:p>
                          <w:p w14:paraId="47335359" w14:textId="77777777" w:rsidR="001E6C66" w:rsidRDefault="001E6C66" w:rsidP="004B7C79">
                            <w:pPr>
                              <w:pStyle w:val="BodyText"/>
                              <w:spacing w:before="7"/>
                              <w:rPr>
                                <w:sz w:val="60"/>
                              </w:rPr>
                            </w:pPr>
                          </w:p>
                          <w:p w14:paraId="2A952BE3" w14:textId="77777777" w:rsidR="001E6C66" w:rsidRDefault="001E6C66">
                            <w:bookmarkStart w:id="0" w:name="PROJECT_REPORT"/>
                            <w:bookmarkEnd w:id="0"/>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3" o:spid="_x0000_s1026" type="#_x0000_t202" style="width:531.9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" fillcolor="#8b7f42 [1864]" strokecolor="#b7a966 [2568]">
                <v:fill color2="#d7d0ab [2584]" rotate="t" angle="180" colors="0 #aca26b;47186f #dcd19d;1 #e4d9a8" focus="100%" type="gradient">
                  <o:fill v:ext="view" type="gradientUnscaled"/>
                </v:fill>
                <v:shadow on="t" color="black" opacity="28270f" origin=",.5" offset="0,3pt"/>
                <v:textbox inset="0,0,0,0">
                  <w:txbxContent>
                    <w:p w14:paraId="43DC504F" w14:textId="77777777" w:rsidR="001E6C66" w:rsidRPr="00A75481" w:rsidRDefault="001E6C66" w:rsidP="00A75481">
                      <w:pPr>
                        <w:spacing w:before="1"/>
                        <w:ind w:left="2624" w:right="2644"/>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75481">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PROJECT REPORT</w:t>
                      </w:r>
                    </w:p>
                    <w:p w14:paraId="47335359" w14:textId="77777777" w:rsidR="001E6C66" w:rsidRDefault="001E6C66" w:rsidP="004B7C79">
                      <w:pPr>
                        <w:pStyle w:val="BodyText"/>
                        <w:spacing w:before="7"/>
                        <w:rPr>
                          <w:sz w:val="60"/>
                        </w:rPr>
                      </w:pPr>
                    </w:p>
                    <w:p w14:paraId="2A952BE3" w14:textId="77777777" w:rsidR="001E6C66" w:rsidRDefault="001E6C66">
                      <w:bookmarkStart w:id="1" w:name="PROJECT_REPORT"/>
                      <w:bookmarkEnd w:id="1"/>
                    </w:p>
                  </w:txbxContent>
                </v:textbox>
                <w10:anchorlock/>
              </v:shape>
            </w:pict>
          </mc:Fallback>
        </mc:AlternateContent>
      </w:r>
    </w:p>
    <w:p w14:paraId="37F907B8" w14:textId="77777777" w:rsidR="004B7C79" w:rsidRPr="00A01FF7" w:rsidRDefault="008A5178" w:rsidP="008A5178">
      <w:pPr>
        <w:pStyle w:val="Heading6"/>
        <w:tabs>
          <w:tab w:val="left" w:pos="1139"/>
          <w:tab w:val="left" w:pos="10091"/>
        </w:tabs>
        <w:spacing w:before="99"/>
        <w:ind w:left="0" w:right="0"/>
        <w:jc w:val="left"/>
        <w:rPr>
          <w:rFonts w:ascii="Berlin Sans FB Demi" w:hAnsi="Berlin Sans FB Demi"/>
        </w:rPr>
      </w:pPr>
      <w:bookmarkStart w:id="2" w:name="National_Institute_of_Technology,_Agarta"/>
      <w:bookmarkEnd w:id="2"/>
      <w:r>
        <w:rPr>
          <w:sz w:val="22"/>
          <w:szCs w:val="28"/>
        </w:rPr>
        <w:t xml:space="preserve">  </w:t>
      </w:r>
      <w:r w:rsidR="004B7C79">
        <w:rPr>
          <w:rFonts w:ascii="Cambria"/>
          <w:shd w:val="clear" w:color="auto" w:fill="D1EDF8"/>
        </w:rPr>
        <w:tab/>
      </w:r>
      <w:r w:rsidR="004B7C79" w:rsidRPr="00A01FF7">
        <w:rPr>
          <w:rFonts w:ascii="Berlin Sans FB Demi" w:hAnsi="Berlin Sans FB Demi"/>
          <w:spacing w:val="12"/>
          <w:shd w:val="clear" w:color="auto" w:fill="D1EDF8"/>
        </w:rPr>
        <w:t xml:space="preserve">NATIONAL INSTITUTE </w:t>
      </w:r>
      <w:r w:rsidR="004B7C79" w:rsidRPr="00A01FF7">
        <w:rPr>
          <w:rFonts w:ascii="Berlin Sans FB Demi" w:hAnsi="Berlin Sans FB Demi"/>
          <w:spacing w:val="11"/>
          <w:shd w:val="clear" w:color="auto" w:fill="D1EDF8"/>
        </w:rPr>
        <w:t xml:space="preserve">OF </w:t>
      </w:r>
      <w:r w:rsidR="004B7C79" w:rsidRPr="00A01FF7">
        <w:rPr>
          <w:rFonts w:ascii="Berlin Sans FB Demi" w:hAnsi="Berlin Sans FB Demi"/>
          <w:spacing w:val="13"/>
          <w:shd w:val="clear" w:color="auto" w:fill="D1EDF8"/>
        </w:rPr>
        <w:t>TECHNOLOGY,</w:t>
      </w:r>
      <w:r w:rsidR="004B7C79" w:rsidRPr="00A01FF7">
        <w:rPr>
          <w:rFonts w:ascii="Berlin Sans FB Demi" w:hAnsi="Berlin Sans FB Demi"/>
          <w:spacing w:val="86"/>
          <w:shd w:val="clear" w:color="auto" w:fill="D1EDF8"/>
        </w:rPr>
        <w:t xml:space="preserve"> </w:t>
      </w:r>
      <w:r w:rsidR="004B7C79" w:rsidRPr="00A01FF7">
        <w:rPr>
          <w:rFonts w:ascii="Berlin Sans FB Demi" w:hAnsi="Berlin Sans FB Demi"/>
          <w:spacing w:val="13"/>
          <w:shd w:val="clear" w:color="auto" w:fill="D1EDF8"/>
        </w:rPr>
        <w:t>AGARTALA</w:t>
      </w:r>
      <w:r w:rsidR="004B7C79" w:rsidRPr="00A01FF7">
        <w:rPr>
          <w:rFonts w:ascii="Berlin Sans FB Demi" w:hAnsi="Berlin Sans FB Demi"/>
          <w:spacing w:val="13"/>
          <w:shd w:val="clear" w:color="auto" w:fill="D1EDF8"/>
        </w:rPr>
        <w:tab/>
      </w:r>
    </w:p>
    <w:p w14:paraId="67A9FD9A" w14:textId="77777777" w:rsidR="004B7C79" w:rsidRDefault="004B7C79" w:rsidP="004B7C79">
      <w:pPr>
        <w:pStyle w:val="BodyText"/>
        <w:rPr>
          <w:rFonts w:ascii="Cambria"/>
          <w:sz w:val="20"/>
        </w:rPr>
      </w:pPr>
    </w:p>
    <w:p w14:paraId="7F72DC07" w14:textId="77777777" w:rsidR="004B7C79" w:rsidRDefault="004B7C79" w:rsidP="004B7C79">
      <w:pPr>
        <w:pStyle w:val="BodyText"/>
        <w:spacing w:before="4"/>
        <w:rPr>
          <w:rFonts w:ascii="Cambria"/>
          <w:sz w:val="12"/>
        </w:rPr>
      </w:pPr>
      <w:r>
        <w:rPr>
          <w:noProof/>
          <w:lang w:bidi="ar-SA"/>
        </w:rPr>
        <mc:AlternateContent>
          <mc:Choice Requires="wps">
            <w:drawing>
              <wp:anchor distT="0" distB="0" distL="0" distR="0" simplePos="0" relativeHeight="251660288" behindDoc="1" locked="0" layoutInCell="1" allowOverlap="1" wp14:anchorId="40A7E380" wp14:editId="03CF8257">
                <wp:simplePos x="0" y="0"/>
                <wp:positionH relativeFrom="page">
                  <wp:posOffset>655320</wp:posOffset>
                </wp:positionH>
                <wp:positionV relativeFrom="paragraph">
                  <wp:posOffset>121920</wp:posOffset>
                </wp:positionV>
                <wp:extent cx="6260465" cy="0"/>
                <wp:effectExtent l="0" t="0" r="0" b="0"/>
                <wp:wrapTopAndBottom/>
                <wp:docPr id="3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0465" cy="0"/>
                        </a:xfrm>
                        <a:prstGeom prst="line">
                          <a:avLst/>
                        </a:prstGeom>
                        <a:noFill/>
                        <a:ln w="9144">
                          <a:solidFill>
                            <a:srgbClr val="1CAC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9.6pt" to="544.5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" strokecolor="#1cace3" strokeweight=".72pt">
                <w10:wrap type="topAndBottom" anchorx="page"/>
              </v:line>
            </w:pict>
          </mc:Fallback>
        </mc:AlternateContent>
      </w:r>
      <w:r>
        <w:rPr>
          <w:noProof/>
          <w:lang w:bidi="ar-SA"/>
        </w:rPr>
        <w:drawing>
          <wp:anchor distT="0" distB="0" distL="0" distR="0" simplePos="0" relativeHeight="251659264" behindDoc="0" locked="0" layoutInCell="1" allowOverlap="1" wp14:anchorId="4AC7F91B" wp14:editId="74AC4ECE">
            <wp:simplePos x="0" y="0"/>
            <wp:positionH relativeFrom="page">
              <wp:posOffset>2742310</wp:posOffset>
            </wp:positionH>
            <wp:positionV relativeFrom="paragraph">
              <wp:posOffset>373895</wp:posOffset>
            </wp:positionV>
            <wp:extent cx="2011325" cy="21518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011325" cy="2151888"/>
                    </a:xfrm>
                    <a:prstGeom prst="rect">
                      <a:avLst/>
                    </a:prstGeom>
                  </pic:spPr>
                </pic:pic>
              </a:graphicData>
            </a:graphic>
          </wp:anchor>
        </w:drawing>
      </w:r>
    </w:p>
    <w:p w14:paraId="746FE5A3" w14:textId="77777777" w:rsidR="004B7C79" w:rsidRDefault="004B7C79" w:rsidP="004B7C79">
      <w:pPr>
        <w:pStyle w:val="BodyText"/>
        <w:spacing w:before="4"/>
        <w:rPr>
          <w:rFonts w:ascii="Cambria"/>
          <w:sz w:val="27"/>
        </w:rPr>
      </w:pPr>
    </w:p>
    <w:p w14:paraId="03C98A0A" w14:textId="77777777" w:rsidR="004B7C79" w:rsidRDefault="004B7C79" w:rsidP="004B7C79">
      <w:pPr>
        <w:pStyle w:val="BodyText"/>
        <w:rPr>
          <w:rFonts w:ascii="Cambria"/>
          <w:sz w:val="20"/>
        </w:rPr>
      </w:pPr>
    </w:p>
    <w:p w14:paraId="65C163CB" w14:textId="77777777" w:rsidR="004B7C79" w:rsidRDefault="004B7C79" w:rsidP="004B7C79">
      <w:pPr>
        <w:pStyle w:val="BodyText"/>
        <w:rPr>
          <w:rFonts w:ascii="Cambria"/>
          <w:sz w:val="20"/>
        </w:rPr>
      </w:pPr>
    </w:p>
    <w:p w14:paraId="471E4B7F" w14:textId="77777777" w:rsidR="004B7C79" w:rsidRDefault="004B7C79" w:rsidP="004B7C79">
      <w:pPr>
        <w:pStyle w:val="BodyText"/>
        <w:rPr>
          <w:rFonts w:ascii="Cambria"/>
          <w:sz w:val="20"/>
        </w:rPr>
      </w:pPr>
    </w:p>
    <w:p w14:paraId="70431E6D" w14:textId="77777777" w:rsidR="004B7C79" w:rsidRPr="00A01A1E" w:rsidRDefault="004B7C79" w:rsidP="004B7C79">
      <w:pPr>
        <w:pStyle w:val="BodyText"/>
        <w:spacing w:before="5"/>
        <w:rPr>
          <w:rFonts w:asciiTheme="minorHAnsi" w:hAnsiTheme="minorHAnsi"/>
          <w:sz w:val="26"/>
        </w:rPr>
      </w:pPr>
    </w:p>
    <w:p w14:paraId="59F32CE3" w14:textId="432BB23E" w:rsidR="004B7C79" w:rsidRPr="00A01FF7" w:rsidRDefault="00236B8B" w:rsidP="004B7C79">
      <w:pPr>
        <w:pStyle w:val="Heading5"/>
        <w:rPr>
          <w:rFonts w:ascii="Berlin Sans FB" w:hAnsi="Berlin Sans FB"/>
        </w:rPr>
      </w:pPr>
      <w:r w:rsidRPr="00A01FF7">
        <w:rPr>
          <w:rFonts w:ascii="Berlin Sans FB" w:hAnsi="Berlin Sans FB"/>
        </w:rPr>
        <w:t xml:space="preserve">OPTIMIZATION BASED APPROACH TO DETERMINE OPTIMAL SITE AND SIZE </w:t>
      </w:r>
      <w:r w:rsidR="004B7C79" w:rsidRPr="00A01FF7">
        <w:rPr>
          <w:rFonts w:ascii="Berlin Sans FB" w:hAnsi="Berlin Sans FB"/>
        </w:rPr>
        <w:t>OF ELECTRIC VEHICLE CHARGING STATION</w:t>
      </w:r>
      <w:r w:rsidR="005F5D9D" w:rsidRPr="00A01FF7">
        <w:rPr>
          <w:rFonts w:ascii="Berlin Sans FB" w:hAnsi="Berlin Sans FB"/>
        </w:rPr>
        <w:t>S</w:t>
      </w:r>
      <w:r w:rsidR="004B7C79" w:rsidRPr="00A01FF7">
        <w:rPr>
          <w:rFonts w:ascii="Berlin Sans FB" w:hAnsi="Berlin Sans FB"/>
        </w:rPr>
        <w:t xml:space="preserve"> FOR </w:t>
      </w:r>
      <w:r w:rsidRPr="00A01FF7">
        <w:rPr>
          <w:rFonts w:ascii="Berlin Sans FB" w:hAnsi="Berlin Sans FB"/>
        </w:rPr>
        <w:t xml:space="preserve">NORTH-EAST CITY </w:t>
      </w:r>
      <w:r w:rsidR="004B7C79" w:rsidRPr="00A01FF7">
        <w:rPr>
          <w:rFonts w:ascii="Berlin Sans FB" w:hAnsi="Berlin Sans FB"/>
        </w:rPr>
        <w:t>AGARTALA</w:t>
      </w:r>
      <w:r w:rsidR="001408F0" w:rsidRPr="00A01FF7">
        <w:rPr>
          <w:rFonts w:ascii="Berlin Sans FB" w:hAnsi="Berlin Sans FB"/>
        </w:rPr>
        <w:t>, TRIPURA</w:t>
      </w:r>
      <w:r w:rsidRPr="00A01FF7">
        <w:rPr>
          <w:rFonts w:ascii="Berlin Sans FB" w:hAnsi="Berlin Sans FB"/>
        </w:rPr>
        <w:t>,</w:t>
      </w:r>
      <w:r w:rsidR="004B7C79" w:rsidRPr="00A01FF7">
        <w:rPr>
          <w:rFonts w:ascii="Berlin Sans FB" w:hAnsi="Berlin Sans FB"/>
        </w:rPr>
        <w:t xml:space="preserve"> INDIA</w:t>
      </w:r>
    </w:p>
    <w:p w14:paraId="610DF2E1" w14:textId="77777777" w:rsidR="004B7C79" w:rsidRDefault="004B7C79" w:rsidP="004B7C79">
      <w:pPr>
        <w:pStyle w:val="BodyText"/>
        <w:rPr>
          <w:rFonts w:ascii="Calibri"/>
          <w:sz w:val="20"/>
        </w:rPr>
      </w:pPr>
    </w:p>
    <w:p w14:paraId="6F2B8996" w14:textId="77777777" w:rsidR="004B7C79" w:rsidRDefault="004B7C79" w:rsidP="004B7C79">
      <w:pPr>
        <w:spacing w:before="165"/>
        <w:ind w:left="1226" w:right="1227"/>
        <w:jc w:val="center"/>
        <w:rPr>
          <w:rFonts w:ascii="Calibri"/>
          <w:b/>
          <w:sz w:val="32"/>
        </w:rPr>
      </w:pPr>
    </w:p>
    <w:p w14:paraId="744A3640" w14:textId="77777777" w:rsidR="004B7C79" w:rsidRPr="001C3A5E" w:rsidRDefault="004B7C79" w:rsidP="004B7C79">
      <w:pPr>
        <w:spacing w:before="165"/>
        <w:ind w:left="1226" w:right="1227"/>
        <w:jc w:val="center"/>
        <w:rPr>
          <w:rFonts w:asciiTheme="majorHAnsi" w:hAnsiTheme="majorHAnsi"/>
          <w:sz w:val="32"/>
        </w:rPr>
      </w:pPr>
      <w:r w:rsidRPr="001C3A5E">
        <w:rPr>
          <w:rFonts w:asciiTheme="majorHAnsi" w:hAnsiTheme="majorHAnsi"/>
          <w:sz w:val="32"/>
        </w:rPr>
        <w:t>UNDER THE GUIDANCE OF</w:t>
      </w:r>
    </w:p>
    <w:p w14:paraId="5E1031B4" w14:textId="2DE7E5B1" w:rsidR="004B7C79" w:rsidRPr="001C3A5E" w:rsidRDefault="004B7C79" w:rsidP="00524F61">
      <w:pPr>
        <w:spacing w:before="58"/>
        <w:ind w:left="1225" w:right="1227"/>
        <w:jc w:val="center"/>
        <w:rPr>
          <w:rFonts w:ascii="Calibri"/>
          <w:b/>
          <w:sz w:val="32"/>
        </w:rPr>
      </w:pPr>
      <w:r w:rsidRPr="001C3A5E">
        <w:rPr>
          <w:rFonts w:ascii="Calibri"/>
          <w:b/>
          <w:sz w:val="32"/>
        </w:rPr>
        <w:t>Dr.</w:t>
      </w:r>
      <w:r w:rsidR="00071D41" w:rsidRPr="00071D41">
        <w:rPr>
          <w:rFonts w:ascii="Calibri"/>
          <w:b/>
          <w:sz w:val="32"/>
        </w:rPr>
        <w:t xml:space="preserve"> </w:t>
      </w:r>
      <w:r w:rsidR="00A75481">
        <w:rPr>
          <w:rFonts w:ascii="Calibri"/>
          <w:b/>
          <w:sz w:val="32"/>
        </w:rPr>
        <w:t>AJOY KUMAR CHAKRABORTY</w:t>
      </w:r>
    </w:p>
    <w:p w14:paraId="2E4FBB5B" w14:textId="6822BD44" w:rsidR="004B7C79" w:rsidRDefault="00A01FF7" w:rsidP="004B7C79">
      <w:pPr>
        <w:spacing w:before="58"/>
        <w:ind w:left="1225" w:right="1227"/>
        <w:jc w:val="center"/>
        <w:rPr>
          <w:rFonts w:ascii="Calibri"/>
          <w:sz w:val="32"/>
        </w:rPr>
      </w:pPr>
      <w:r>
        <w:rPr>
          <w:rFonts w:ascii="Calibri"/>
          <w:sz w:val="32"/>
        </w:rPr>
        <w:t>(</w:t>
      </w:r>
      <w:r w:rsidR="004B7C79">
        <w:rPr>
          <w:rFonts w:ascii="Calibri"/>
          <w:sz w:val="32"/>
        </w:rPr>
        <w:t>Department of Electrical Engineering</w:t>
      </w:r>
      <w:r>
        <w:rPr>
          <w:rFonts w:ascii="Calibri"/>
          <w:sz w:val="32"/>
        </w:rPr>
        <w:t>)</w:t>
      </w:r>
    </w:p>
    <w:p w14:paraId="43D35A4A" w14:textId="77777777" w:rsidR="004B7C79" w:rsidRDefault="004B7C79" w:rsidP="004B7C79">
      <w:pPr>
        <w:spacing w:before="58"/>
        <w:ind w:left="200"/>
        <w:rPr>
          <w:rFonts w:ascii="Calibri"/>
          <w:sz w:val="25"/>
        </w:rPr>
      </w:pPr>
      <w:r>
        <w:rPr>
          <w:rFonts w:ascii="Calibri"/>
          <w:color w:val="0000CC"/>
          <w:w w:val="99"/>
          <w:sz w:val="25"/>
        </w:rPr>
        <w:t>.</w:t>
      </w:r>
    </w:p>
    <w:p w14:paraId="1E3BA69F" w14:textId="77777777" w:rsidR="004B7C79" w:rsidRDefault="004B7C79" w:rsidP="004B7C79">
      <w:pPr>
        <w:pStyle w:val="Heading5"/>
        <w:ind w:left="1281" w:right="996"/>
        <w:jc w:val="left"/>
        <w:rPr>
          <w:color w:val="0E233D"/>
        </w:rPr>
      </w:pPr>
      <w:r>
        <w:rPr>
          <w:color w:val="0E233D"/>
        </w:rPr>
        <w:t xml:space="preserve">         </w:t>
      </w:r>
    </w:p>
    <w:p w14:paraId="7173DE27" w14:textId="77777777" w:rsidR="004B7C79" w:rsidRDefault="004B7C79" w:rsidP="004B7C79">
      <w:pPr>
        <w:pStyle w:val="Heading5"/>
        <w:ind w:left="1281" w:right="996"/>
        <w:jc w:val="left"/>
        <w:rPr>
          <w:color w:val="0E233D"/>
        </w:rPr>
      </w:pPr>
    </w:p>
    <w:p w14:paraId="051E6772" w14:textId="64381FC0" w:rsidR="004B7C79" w:rsidRDefault="004B7C79" w:rsidP="00A01FF7">
      <w:pPr>
        <w:pStyle w:val="Heading5"/>
        <w:ind w:left="0" w:right="996"/>
        <w:jc w:val="left"/>
      </w:pPr>
      <w:r>
        <w:rPr>
          <w:color w:val="0E233D"/>
        </w:rPr>
        <w:t>PREPARED BY:</w:t>
      </w:r>
    </w:p>
    <w:p w14:paraId="7A733BD4" w14:textId="77777777" w:rsidR="004B7C79" w:rsidRDefault="004B7C79" w:rsidP="004B7C79">
      <w:pPr>
        <w:pStyle w:val="BodyText"/>
        <w:spacing w:before="10"/>
        <w:rPr>
          <w:rFonts w:ascii="Calibri"/>
          <w:b/>
          <w:sz w:val="26"/>
        </w:rPr>
      </w:pPr>
    </w:p>
    <w:tbl>
      <w:tblPr>
        <w:tblW w:w="0" w:type="auto"/>
        <w:tblInd w:w="1985" w:type="dxa"/>
        <w:tblLayout w:type="fixed"/>
        <w:tblCellMar>
          <w:left w:w="0" w:type="dxa"/>
          <w:right w:w="0" w:type="dxa"/>
        </w:tblCellMar>
        <w:tblLook w:val="01E0" w:firstRow="1" w:lastRow="1" w:firstColumn="1" w:lastColumn="1" w:noHBand="0" w:noVBand="0"/>
      </w:tblPr>
      <w:tblGrid>
        <w:gridCol w:w="175"/>
        <w:gridCol w:w="3600"/>
        <w:gridCol w:w="175"/>
        <w:gridCol w:w="180"/>
        <w:gridCol w:w="1625"/>
        <w:gridCol w:w="175"/>
      </w:tblGrid>
      <w:tr w:rsidR="004B7C79" w14:paraId="0D7C948D" w14:textId="77777777" w:rsidTr="00A01FF7">
        <w:trPr>
          <w:gridBefore w:val="1"/>
          <w:wBefore w:w="175" w:type="dxa"/>
          <w:trHeight w:val="384"/>
        </w:trPr>
        <w:tc>
          <w:tcPr>
            <w:tcW w:w="3775" w:type="dxa"/>
            <w:gridSpan w:val="2"/>
          </w:tcPr>
          <w:p w14:paraId="31CB35CB" w14:textId="0CBDB0E6" w:rsidR="004B7C79" w:rsidRDefault="00A01FF7" w:rsidP="00290F8C">
            <w:pPr>
              <w:pStyle w:val="TableParagraph"/>
              <w:spacing w:line="325" w:lineRule="exact"/>
              <w:rPr>
                <w:sz w:val="32"/>
              </w:rPr>
            </w:pPr>
            <w:r>
              <w:rPr>
                <w:sz w:val="32"/>
              </w:rPr>
              <w:t>JAYESH MAHA</w:t>
            </w:r>
            <w:r w:rsidR="00A75481">
              <w:rPr>
                <w:sz w:val="32"/>
              </w:rPr>
              <w:t xml:space="preserve">WER  </w:t>
            </w:r>
            <w:r w:rsidR="004B7C79">
              <w:rPr>
                <w:sz w:val="32"/>
              </w:rPr>
              <w:t xml:space="preserve">    -</w:t>
            </w:r>
          </w:p>
        </w:tc>
        <w:tc>
          <w:tcPr>
            <w:tcW w:w="1980" w:type="dxa"/>
            <w:gridSpan w:val="3"/>
          </w:tcPr>
          <w:p w14:paraId="5BDB774C" w14:textId="44BCB090" w:rsidR="004B7C79" w:rsidRDefault="00A75481" w:rsidP="00290F8C">
            <w:pPr>
              <w:pStyle w:val="TableParagraph"/>
              <w:spacing w:line="325" w:lineRule="exact"/>
              <w:ind w:right="50"/>
              <w:jc w:val="right"/>
              <w:rPr>
                <w:sz w:val="32"/>
              </w:rPr>
            </w:pPr>
            <w:r>
              <w:rPr>
                <w:sz w:val="32"/>
              </w:rPr>
              <w:t>(17UEE060</w:t>
            </w:r>
            <w:r w:rsidR="004B7C79">
              <w:rPr>
                <w:sz w:val="32"/>
              </w:rPr>
              <w:t>)</w:t>
            </w:r>
          </w:p>
        </w:tc>
      </w:tr>
      <w:tr w:rsidR="004B7C79" w14:paraId="5747E9E2" w14:textId="77777777" w:rsidTr="00A01FF7">
        <w:trPr>
          <w:gridBefore w:val="1"/>
          <w:wBefore w:w="175" w:type="dxa"/>
          <w:trHeight w:val="384"/>
        </w:trPr>
        <w:tc>
          <w:tcPr>
            <w:tcW w:w="3775" w:type="dxa"/>
            <w:gridSpan w:val="2"/>
          </w:tcPr>
          <w:p w14:paraId="7F5B94F3" w14:textId="53EB9C0D" w:rsidR="004B7C79" w:rsidRDefault="00A75481" w:rsidP="00290F8C">
            <w:pPr>
              <w:pStyle w:val="TableParagraph"/>
              <w:rPr>
                <w:sz w:val="32"/>
              </w:rPr>
            </w:pPr>
            <w:r>
              <w:rPr>
                <w:sz w:val="32"/>
              </w:rPr>
              <w:t xml:space="preserve">MAYANK GUPTA          </w:t>
            </w:r>
            <w:r w:rsidR="004B7C79">
              <w:rPr>
                <w:sz w:val="32"/>
              </w:rPr>
              <w:t xml:space="preserve">    -</w:t>
            </w:r>
          </w:p>
        </w:tc>
        <w:tc>
          <w:tcPr>
            <w:tcW w:w="1980" w:type="dxa"/>
            <w:gridSpan w:val="3"/>
          </w:tcPr>
          <w:p w14:paraId="776E232A" w14:textId="69713697" w:rsidR="004B7C79" w:rsidRDefault="00A75481" w:rsidP="00290F8C">
            <w:pPr>
              <w:pStyle w:val="TableParagraph"/>
              <w:ind w:right="50"/>
              <w:jc w:val="right"/>
              <w:rPr>
                <w:sz w:val="32"/>
              </w:rPr>
            </w:pPr>
            <w:r>
              <w:rPr>
                <w:sz w:val="32"/>
              </w:rPr>
              <w:t>(17UEE051</w:t>
            </w:r>
            <w:r w:rsidR="004B7C79">
              <w:rPr>
                <w:sz w:val="32"/>
              </w:rPr>
              <w:t>)</w:t>
            </w:r>
          </w:p>
        </w:tc>
      </w:tr>
      <w:tr w:rsidR="004B7C79" w14:paraId="10431F71" w14:textId="77777777" w:rsidTr="00A01FF7">
        <w:trPr>
          <w:gridBefore w:val="1"/>
          <w:wBefore w:w="175" w:type="dxa"/>
          <w:trHeight w:val="448"/>
        </w:trPr>
        <w:tc>
          <w:tcPr>
            <w:tcW w:w="3955" w:type="dxa"/>
            <w:gridSpan w:val="3"/>
          </w:tcPr>
          <w:p w14:paraId="7CE46508" w14:textId="7B676017" w:rsidR="004B7C79" w:rsidRDefault="00A75481" w:rsidP="00290F8C">
            <w:pPr>
              <w:pStyle w:val="TableParagraph"/>
              <w:rPr>
                <w:sz w:val="32"/>
              </w:rPr>
            </w:pPr>
            <w:r>
              <w:rPr>
                <w:sz w:val="32"/>
              </w:rPr>
              <w:t xml:space="preserve">ASHUTOSH AIRY           </w:t>
            </w:r>
            <w:r w:rsidR="004B7C79">
              <w:rPr>
                <w:sz w:val="32"/>
              </w:rPr>
              <w:t xml:space="preserve">   -</w:t>
            </w:r>
          </w:p>
        </w:tc>
        <w:tc>
          <w:tcPr>
            <w:tcW w:w="1800" w:type="dxa"/>
            <w:gridSpan w:val="2"/>
          </w:tcPr>
          <w:p w14:paraId="6104CD41" w14:textId="086508EB" w:rsidR="004B7C79" w:rsidRDefault="00A75481" w:rsidP="00290F8C">
            <w:pPr>
              <w:pStyle w:val="TableParagraph"/>
              <w:ind w:right="50"/>
              <w:jc w:val="right"/>
              <w:rPr>
                <w:sz w:val="32"/>
              </w:rPr>
            </w:pPr>
            <w:r>
              <w:rPr>
                <w:sz w:val="32"/>
              </w:rPr>
              <w:t>(17UEE097</w:t>
            </w:r>
            <w:r w:rsidR="004B7C79">
              <w:rPr>
                <w:sz w:val="32"/>
              </w:rPr>
              <w:t>)</w:t>
            </w:r>
          </w:p>
        </w:tc>
      </w:tr>
      <w:tr w:rsidR="004B7C79" w14:paraId="678452AA" w14:textId="77777777" w:rsidTr="00A01FF7">
        <w:trPr>
          <w:gridBefore w:val="1"/>
          <w:wBefore w:w="175" w:type="dxa"/>
          <w:trHeight w:val="450"/>
        </w:trPr>
        <w:tc>
          <w:tcPr>
            <w:tcW w:w="3775" w:type="dxa"/>
            <w:gridSpan w:val="2"/>
          </w:tcPr>
          <w:p w14:paraId="38DE8B12" w14:textId="140141C3" w:rsidR="004B7C79" w:rsidRDefault="00A75481" w:rsidP="00290F8C">
            <w:pPr>
              <w:pStyle w:val="TableParagraph"/>
              <w:spacing w:line="240" w:lineRule="auto"/>
              <w:rPr>
                <w:sz w:val="32"/>
              </w:rPr>
            </w:pPr>
            <w:r>
              <w:rPr>
                <w:sz w:val="32"/>
              </w:rPr>
              <w:t>UDITA</w:t>
            </w:r>
            <w:r w:rsidR="00A32EB6">
              <w:rPr>
                <w:sz w:val="32"/>
              </w:rPr>
              <w:t xml:space="preserve"> DEBBAR</w:t>
            </w:r>
            <w:r w:rsidR="004B7C79">
              <w:rPr>
                <w:sz w:val="32"/>
              </w:rPr>
              <w:t xml:space="preserve">MA  </w:t>
            </w:r>
            <w:r>
              <w:rPr>
                <w:sz w:val="32"/>
              </w:rPr>
              <w:t xml:space="preserve">     </w:t>
            </w:r>
            <w:r w:rsidR="004B7C79">
              <w:rPr>
                <w:sz w:val="32"/>
              </w:rPr>
              <w:t>-</w:t>
            </w:r>
          </w:p>
        </w:tc>
        <w:tc>
          <w:tcPr>
            <w:tcW w:w="1980" w:type="dxa"/>
            <w:gridSpan w:val="3"/>
          </w:tcPr>
          <w:p w14:paraId="4C8A0F93" w14:textId="4B6266AE" w:rsidR="004B7C79" w:rsidRDefault="00A75481" w:rsidP="00290F8C">
            <w:pPr>
              <w:pStyle w:val="TableParagraph"/>
              <w:spacing w:line="240" w:lineRule="auto"/>
              <w:ind w:right="50"/>
              <w:jc w:val="right"/>
              <w:rPr>
                <w:sz w:val="32"/>
              </w:rPr>
            </w:pPr>
            <w:r>
              <w:rPr>
                <w:sz w:val="32"/>
              </w:rPr>
              <w:t>(17UEE073</w:t>
            </w:r>
            <w:r w:rsidR="004B7C79">
              <w:rPr>
                <w:sz w:val="32"/>
              </w:rPr>
              <w:t>)</w:t>
            </w:r>
          </w:p>
        </w:tc>
      </w:tr>
      <w:tr w:rsidR="004B7C79" w14:paraId="4F6ABC8D" w14:textId="77777777" w:rsidTr="00290F8C">
        <w:trPr>
          <w:gridAfter w:val="1"/>
          <w:wAfter w:w="175" w:type="dxa"/>
          <w:trHeight w:val="448"/>
        </w:trPr>
        <w:tc>
          <w:tcPr>
            <w:tcW w:w="3775" w:type="dxa"/>
            <w:gridSpan w:val="2"/>
          </w:tcPr>
          <w:p w14:paraId="5A6442E9" w14:textId="77777777" w:rsidR="004B7C79" w:rsidRDefault="004B7C79" w:rsidP="001C1C0F">
            <w:pPr>
              <w:pStyle w:val="TableParagraph"/>
              <w:rPr>
                <w:sz w:val="32"/>
              </w:rPr>
            </w:pPr>
          </w:p>
        </w:tc>
        <w:tc>
          <w:tcPr>
            <w:tcW w:w="1980" w:type="dxa"/>
            <w:gridSpan w:val="3"/>
          </w:tcPr>
          <w:p w14:paraId="5367C7D9" w14:textId="77777777" w:rsidR="004B7C79" w:rsidRDefault="004B7C79" w:rsidP="00290F8C">
            <w:pPr>
              <w:pStyle w:val="TableParagraph"/>
              <w:ind w:right="50"/>
              <w:jc w:val="right"/>
              <w:rPr>
                <w:sz w:val="32"/>
              </w:rPr>
            </w:pPr>
          </w:p>
        </w:tc>
      </w:tr>
      <w:tr w:rsidR="004B7C79" w14:paraId="5FB3DF0E" w14:textId="77777777" w:rsidTr="00290F8C">
        <w:trPr>
          <w:gridAfter w:val="1"/>
          <w:wAfter w:w="175" w:type="dxa"/>
          <w:trHeight w:val="448"/>
        </w:trPr>
        <w:tc>
          <w:tcPr>
            <w:tcW w:w="3775" w:type="dxa"/>
            <w:gridSpan w:val="2"/>
          </w:tcPr>
          <w:p w14:paraId="4CD05C91" w14:textId="77777777" w:rsidR="004B7C79" w:rsidRDefault="004B7C79" w:rsidP="0049254D">
            <w:pPr>
              <w:pStyle w:val="TableParagraph"/>
              <w:rPr>
                <w:sz w:val="32"/>
              </w:rPr>
            </w:pPr>
          </w:p>
        </w:tc>
        <w:tc>
          <w:tcPr>
            <w:tcW w:w="1980" w:type="dxa"/>
            <w:gridSpan w:val="3"/>
          </w:tcPr>
          <w:p w14:paraId="707BFD5D" w14:textId="77777777" w:rsidR="004B7C79" w:rsidRDefault="004B7C79" w:rsidP="00290F8C">
            <w:pPr>
              <w:pStyle w:val="TableParagraph"/>
              <w:ind w:right="50"/>
              <w:jc w:val="right"/>
              <w:rPr>
                <w:sz w:val="32"/>
              </w:rPr>
            </w:pPr>
          </w:p>
        </w:tc>
      </w:tr>
    </w:tbl>
    <w:p w14:paraId="1281091C" w14:textId="4D335E0B" w:rsidR="004B7C79" w:rsidRDefault="004A10A2" w:rsidP="004A10A2">
      <w:pPr>
        <w:pStyle w:val="BodyText"/>
        <w:rPr>
          <w:rFonts w:ascii="Calibri"/>
          <w:sz w:val="20"/>
        </w:rPr>
      </w:pPr>
      <w:r>
        <w:rPr>
          <w:noProof/>
          <w:sz w:val="20"/>
          <w:lang w:bidi="ar-SA"/>
        </w:rPr>
        <w:lastRenderedPageBreak/>
        <mc:AlternateContent>
          <mc:Choice Requires="wps">
            <w:drawing>
              <wp:inline distT="0" distB="0" distL="0" distR="0" wp14:anchorId="2D954523" wp14:editId="528A0E81">
                <wp:extent cx="6477000" cy="529704"/>
                <wp:effectExtent l="57150" t="19050" r="76200" b="118110"/>
                <wp:docPr id="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529704"/>
                        </a:xfrm>
                        <a:prstGeom prst="rect">
                          <a:avLst/>
                        </a:prstGeom>
                        <a:ln/>
                        <a:extLst/>
                      </wps:spPr>
                      <wps:style>
                        <a:lnRef idx="1">
                          <a:schemeClr val="accent5"/>
                        </a:lnRef>
                        <a:fillRef idx="3">
                          <a:schemeClr val="accent5"/>
                        </a:fillRef>
                        <a:effectRef idx="2">
                          <a:schemeClr val="accent5"/>
                        </a:effectRef>
                        <a:fontRef idx="minor">
                          <a:schemeClr val="lt1"/>
                        </a:fontRef>
                      </wps:style>
                      <wps:txbx>
                        <w:txbxContent>
                          <w:p w14:paraId="525F7787" w14:textId="0AE05C5B" w:rsidR="001E6C66" w:rsidRPr="0066274C" w:rsidRDefault="001E6C66" w:rsidP="0066274C">
                            <w:pPr>
                              <w:pStyle w:val="BodyText"/>
                              <w:spacing w:before="7"/>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6274C">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CERTIFICATE OF APPROVAL</w:t>
                            </w:r>
                          </w:p>
                          <w:p w14:paraId="33794DB6" w14:textId="77777777" w:rsidR="001E6C66" w:rsidRDefault="001E6C66" w:rsidP="004A10A2">
                            <w:pPr>
                              <w:pStyle w:val="BodyText"/>
                              <w:spacing w:before="7"/>
                              <w:rPr>
                                <w:sz w:val="60"/>
                              </w:rPr>
                            </w:pPr>
                          </w:p>
                          <w:p w14:paraId="4FA70686" w14:textId="77777777" w:rsidR="001E6C66" w:rsidRDefault="001E6C66" w:rsidP="004A10A2"/>
                        </w:txbxContent>
                      </wps:txbx>
                      <wps:bodyPr rot="0" vert="horz" wrap="square" lIns="0" tIns="0" rIns="0" bIns="0" anchor="t" anchorCtr="0" upright="1">
                        <a:noAutofit/>
                      </wps:bodyPr>
                    </wps:wsp>
                  </a:graphicData>
                </a:graphic>
              </wp:inline>
            </w:drawing>
          </mc:Choice>
          <mc:Fallback>
            <w:pict>
              <v:shape id="_x0000_s1027" type="#_x0000_t202" style="width:510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" fillcolor="#8b7f42 [1864]" strokecolor="#b7a966 [2568]">
                <v:fill color2="#d7d0ab [2584]" rotate="t" angle="180" colors="0 #aca26b;47186f #dcd19d;1 #e4d9a8" focus="100%" type="gradient">
                  <o:fill v:ext="view" type="gradientUnscaled"/>
                </v:fill>
                <v:shadow on="t" color="black" opacity="28270f" origin=",.5" offset="0,3pt"/>
                <v:textbox inset="0,0,0,0">
                  <w:txbxContent>
                    <w:p w14:paraId="525F7787" w14:textId="0AE05C5B" w:rsidR="001E6C66" w:rsidRPr="0066274C" w:rsidRDefault="001E6C66" w:rsidP="0066274C">
                      <w:pPr>
                        <w:pStyle w:val="BodyText"/>
                        <w:spacing w:before="7"/>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6274C">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CERTIFICATE OF APPROVAL</w:t>
                      </w:r>
                    </w:p>
                    <w:p w14:paraId="33794DB6" w14:textId="77777777" w:rsidR="001E6C66" w:rsidRDefault="001E6C66" w:rsidP="004A10A2">
                      <w:pPr>
                        <w:pStyle w:val="BodyText"/>
                        <w:spacing w:before="7"/>
                        <w:rPr>
                          <w:sz w:val="60"/>
                        </w:rPr>
                      </w:pPr>
                    </w:p>
                    <w:p w14:paraId="4FA70686" w14:textId="77777777" w:rsidR="001E6C66" w:rsidRDefault="001E6C66" w:rsidP="004A10A2"/>
                  </w:txbxContent>
                </v:textbox>
                <w10:anchorlock/>
              </v:shape>
            </w:pict>
          </mc:Fallback>
        </mc:AlternateContent>
      </w:r>
      <w:r w:rsidR="0066274C">
        <w:rPr>
          <w:rFonts w:ascii="Calibri"/>
          <w:sz w:val="20"/>
        </w:rPr>
        <w:t xml:space="preserve">                                                                                 </w:t>
      </w:r>
      <w:r w:rsidR="004B7C79">
        <w:rPr>
          <w:rFonts w:ascii="Calibri"/>
          <w:noProof/>
          <w:sz w:val="20"/>
          <w:lang w:bidi="ar-SA"/>
        </w:rPr>
        <w:drawing>
          <wp:inline distT="0" distB="0" distL="0" distR="0" wp14:anchorId="1158386A" wp14:editId="1F2ED4F5">
            <wp:extent cx="1903751" cy="1633928"/>
            <wp:effectExtent l="0" t="0" r="1270" b="444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906118" cy="1635959"/>
                    </a:xfrm>
                    <a:prstGeom prst="rect">
                      <a:avLst/>
                    </a:prstGeom>
                  </pic:spPr>
                </pic:pic>
              </a:graphicData>
            </a:graphic>
          </wp:inline>
        </w:drawing>
      </w:r>
    </w:p>
    <w:p w14:paraId="7B4735A9" w14:textId="318F57E4" w:rsidR="004B7C79" w:rsidRDefault="0066274C" w:rsidP="004B7C79">
      <w:pPr>
        <w:pStyle w:val="BodyText"/>
        <w:rPr>
          <w:rFonts w:ascii="Calibri"/>
          <w:b/>
          <w:sz w:val="14"/>
        </w:rPr>
      </w:pPr>
      <w:r>
        <w:rPr>
          <w:rFonts w:ascii="Calibri"/>
          <w:b/>
          <w:sz w:val="14"/>
        </w:rPr>
        <w:t xml:space="preserve">           </w:t>
      </w:r>
    </w:p>
    <w:p w14:paraId="0D7A6537" w14:textId="303F5627" w:rsidR="004B7C79" w:rsidRDefault="004B7C79" w:rsidP="004B7C79">
      <w:pPr>
        <w:pStyle w:val="BodyText"/>
        <w:rPr>
          <w:b/>
          <w:sz w:val="20"/>
        </w:rPr>
      </w:pPr>
    </w:p>
    <w:p w14:paraId="2B89AE99" w14:textId="77777777" w:rsidR="004B7C79" w:rsidRDefault="004B7C79" w:rsidP="004B7C79">
      <w:pPr>
        <w:pStyle w:val="BodyText"/>
        <w:rPr>
          <w:b/>
          <w:sz w:val="20"/>
        </w:rPr>
      </w:pPr>
    </w:p>
    <w:p w14:paraId="68AF7E06" w14:textId="77777777" w:rsidR="004B7C79" w:rsidRDefault="004B7C79" w:rsidP="004B7C79">
      <w:pPr>
        <w:pStyle w:val="BodyText"/>
        <w:spacing w:before="8"/>
        <w:rPr>
          <w:b/>
          <w:sz w:val="18"/>
        </w:rPr>
      </w:pPr>
    </w:p>
    <w:p w14:paraId="3EF74CFF" w14:textId="78F4FBE9" w:rsidR="004B7C79" w:rsidRDefault="004B7C79" w:rsidP="00477E77">
      <w:pPr>
        <w:pStyle w:val="Heading5"/>
        <w:spacing w:line="276" w:lineRule="auto"/>
        <w:jc w:val="both"/>
        <w:rPr>
          <w:b w:val="0"/>
          <w:sz w:val="28"/>
        </w:rPr>
      </w:pPr>
      <w:r w:rsidRPr="00A01FF7">
        <w:rPr>
          <w:rFonts w:ascii="Times New Roman" w:hAnsi="Times New Roman" w:cs="Times New Roman"/>
          <w:b w:val="0"/>
          <w:sz w:val="28"/>
        </w:rPr>
        <w:t>This is to certify that the report entitled</w:t>
      </w:r>
      <w:r w:rsidRPr="001C1C0F">
        <w:rPr>
          <w:b w:val="0"/>
          <w:sz w:val="28"/>
        </w:rPr>
        <w:t xml:space="preserve"> </w:t>
      </w:r>
      <w:r w:rsidRPr="001C1C0F">
        <w:rPr>
          <w:sz w:val="28"/>
        </w:rPr>
        <w:t>“</w:t>
      </w:r>
      <w:r w:rsidR="001408F0" w:rsidRPr="001C1C0F">
        <w:rPr>
          <w:rFonts w:asciiTheme="minorHAnsi" w:hAnsiTheme="minorHAnsi"/>
        </w:rPr>
        <w:t>OPTIMIZATION BASED APPROACH TO DETERMINE OPTIMAL SITE AND SIZE OF ELECTRIC VEHICLE CHARGING STATION</w:t>
      </w:r>
      <w:r w:rsidR="006007AF" w:rsidRPr="001C1C0F">
        <w:rPr>
          <w:rFonts w:asciiTheme="minorHAnsi" w:hAnsiTheme="minorHAnsi"/>
        </w:rPr>
        <w:t>S</w:t>
      </w:r>
      <w:r w:rsidR="001408F0" w:rsidRPr="001C1C0F">
        <w:rPr>
          <w:rFonts w:asciiTheme="minorHAnsi" w:hAnsiTheme="minorHAnsi"/>
        </w:rPr>
        <w:t xml:space="preserve"> FOR NORTH-EAST CITY AGARTALA, TRIPURA, INDIA</w:t>
      </w:r>
      <w:r w:rsidRPr="001C1C0F">
        <w:rPr>
          <w:sz w:val="28"/>
        </w:rPr>
        <w:t xml:space="preserve">” </w:t>
      </w:r>
      <w:r w:rsidRPr="00A01FF7">
        <w:rPr>
          <w:rFonts w:ascii="Times New Roman" w:hAnsi="Times New Roman" w:cs="Times New Roman"/>
          <w:b w:val="0"/>
          <w:sz w:val="28"/>
        </w:rPr>
        <w:t>is submitted by: -</w:t>
      </w:r>
    </w:p>
    <w:p w14:paraId="702EA959" w14:textId="77777777" w:rsidR="00A01FF7" w:rsidRPr="001C1C0F" w:rsidRDefault="00A01FF7" w:rsidP="00477E77">
      <w:pPr>
        <w:pStyle w:val="Heading5"/>
        <w:spacing w:line="276" w:lineRule="auto"/>
        <w:jc w:val="both"/>
        <w:rPr>
          <w:rFonts w:asciiTheme="minorHAnsi" w:hAnsiTheme="minorHAnsi"/>
          <w:b w:val="0"/>
        </w:rPr>
      </w:pPr>
    </w:p>
    <w:tbl>
      <w:tblPr>
        <w:tblW w:w="0" w:type="auto"/>
        <w:tblInd w:w="1985" w:type="dxa"/>
        <w:tblLayout w:type="fixed"/>
        <w:tblCellMar>
          <w:left w:w="0" w:type="dxa"/>
          <w:right w:w="0" w:type="dxa"/>
        </w:tblCellMar>
        <w:tblLook w:val="01E0" w:firstRow="1" w:lastRow="1" w:firstColumn="1" w:lastColumn="1" w:noHBand="0" w:noVBand="0"/>
      </w:tblPr>
      <w:tblGrid>
        <w:gridCol w:w="3775"/>
        <w:gridCol w:w="180"/>
        <w:gridCol w:w="1800"/>
      </w:tblGrid>
      <w:tr w:rsidR="00A01FF7" w14:paraId="25845612" w14:textId="77777777" w:rsidTr="00766238">
        <w:trPr>
          <w:trHeight w:val="384"/>
        </w:trPr>
        <w:tc>
          <w:tcPr>
            <w:tcW w:w="3775" w:type="dxa"/>
          </w:tcPr>
          <w:p w14:paraId="545CE5CE" w14:textId="77777777" w:rsidR="00A01FF7" w:rsidRDefault="00A01FF7" w:rsidP="00766238">
            <w:pPr>
              <w:pStyle w:val="TableParagraph"/>
              <w:spacing w:line="325" w:lineRule="exact"/>
              <w:rPr>
                <w:sz w:val="32"/>
              </w:rPr>
            </w:pPr>
            <w:r>
              <w:rPr>
                <w:sz w:val="32"/>
              </w:rPr>
              <w:t>JAYESH MAHAWER      -</w:t>
            </w:r>
          </w:p>
        </w:tc>
        <w:tc>
          <w:tcPr>
            <w:tcW w:w="1980" w:type="dxa"/>
            <w:gridSpan w:val="2"/>
          </w:tcPr>
          <w:p w14:paraId="0AE8F179" w14:textId="77777777" w:rsidR="00A01FF7" w:rsidRDefault="00A01FF7" w:rsidP="00766238">
            <w:pPr>
              <w:pStyle w:val="TableParagraph"/>
              <w:spacing w:line="325" w:lineRule="exact"/>
              <w:ind w:right="50"/>
              <w:jc w:val="right"/>
              <w:rPr>
                <w:sz w:val="32"/>
              </w:rPr>
            </w:pPr>
            <w:r>
              <w:rPr>
                <w:sz w:val="32"/>
              </w:rPr>
              <w:t>(17UEE060)</w:t>
            </w:r>
          </w:p>
        </w:tc>
      </w:tr>
      <w:tr w:rsidR="00A01FF7" w14:paraId="33F72E50" w14:textId="77777777" w:rsidTr="00766238">
        <w:trPr>
          <w:trHeight w:val="384"/>
        </w:trPr>
        <w:tc>
          <w:tcPr>
            <w:tcW w:w="3775" w:type="dxa"/>
          </w:tcPr>
          <w:p w14:paraId="60E6C355" w14:textId="77777777" w:rsidR="00A01FF7" w:rsidRDefault="00A01FF7" w:rsidP="00766238">
            <w:pPr>
              <w:pStyle w:val="TableParagraph"/>
              <w:rPr>
                <w:sz w:val="32"/>
              </w:rPr>
            </w:pPr>
            <w:r>
              <w:rPr>
                <w:sz w:val="32"/>
              </w:rPr>
              <w:t>MAYANK GUPTA              -</w:t>
            </w:r>
          </w:p>
        </w:tc>
        <w:tc>
          <w:tcPr>
            <w:tcW w:w="1980" w:type="dxa"/>
            <w:gridSpan w:val="2"/>
          </w:tcPr>
          <w:p w14:paraId="0FE08912" w14:textId="77777777" w:rsidR="00A01FF7" w:rsidRDefault="00A01FF7" w:rsidP="00766238">
            <w:pPr>
              <w:pStyle w:val="TableParagraph"/>
              <w:ind w:right="50"/>
              <w:jc w:val="right"/>
              <w:rPr>
                <w:sz w:val="32"/>
              </w:rPr>
            </w:pPr>
            <w:r>
              <w:rPr>
                <w:sz w:val="32"/>
              </w:rPr>
              <w:t>(17UEE051)</w:t>
            </w:r>
          </w:p>
        </w:tc>
      </w:tr>
      <w:tr w:rsidR="00A01FF7" w14:paraId="2905FB9A" w14:textId="77777777" w:rsidTr="00766238">
        <w:trPr>
          <w:trHeight w:val="448"/>
        </w:trPr>
        <w:tc>
          <w:tcPr>
            <w:tcW w:w="3955" w:type="dxa"/>
            <w:gridSpan w:val="2"/>
          </w:tcPr>
          <w:p w14:paraId="2CB88470" w14:textId="77777777" w:rsidR="00A01FF7" w:rsidRDefault="00A01FF7" w:rsidP="00766238">
            <w:pPr>
              <w:pStyle w:val="TableParagraph"/>
              <w:rPr>
                <w:sz w:val="32"/>
              </w:rPr>
            </w:pPr>
            <w:r>
              <w:rPr>
                <w:sz w:val="32"/>
              </w:rPr>
              <w:t>ASHUTOSH AIRY              -</w:t>
            </w:r>
          </w:p>
        </w:tc>
        <w:tc>
          <w:tcPr>
            <w:tcW w:w="1800" w:type="dxa"/>
          </w:tcPr>
          <w:p w14:paraId="3DBD7A34" w14:textId="77777777" w:rsidR="00A01FF7" w:rsidRDefault="00A01FF7" w:rsidP="00766238">
            <w:pPr>
              <w:pStyle w:val="TableParagraph"/>
              <w:ind w:right="50"/>
              <w:jc w:val="right"/>
              <w:rPr>
                <w:sz w:val="32"/>
              </w:rPr>
            </w:pPr>
            <w:r>
              <w:rPr>
                <w:sz w:val="32"/>
              </w:rPr>
              <w:t>(17UEE097)</w:t>
            </w:r>
          </w:p>
        </w:tc>
      </w:tr>
      <w:tr w:rsidR="00A01FF7" w14:paraId="428E826F" w14:textId="77777777" w:rsidTr="00766238">
        <w:trPr>
          <w:trHeight w:val="450"/>
        </w:trPr>
        <w:tc>
          <w:tcPr>
            <w:tcW w:w="3775" w:type="dxa"/>
          </w:tcPr>
          <w:p w14:paraId="65920D33" w14:textId="77777777" w:rsidR="00A01FF7" w:rsidRDefault="00A01FF7" w:rsidP="00766238">
            <w:pPr>
              <w:pStyle w:val="TableParagraph"/>
              <w:spacing w:line="240" w:lineRule="auto"/>
              <w:rPr>
                <w:sz w:val="32"/>
              </w:rPr>
            </w:pPr>
            <w:r>
              <w:rPr>
                <w:sz w:val="32"/>
              </w:rPr>
              <w:t>UDITA DEBBARMA       -</w:t>
            </w:r>
          </w:p>
        </w:tc>
        <w:tc>
          <w:tcPr>
            <w:tcW w:w="1980" w:type="dxa"/>
            <w:gridSpan w:val="2"/>
          </w:tcPr>
          <w:p w14:paraId="2F113798" w14:textId="77777777" w:rsidR="00A01FF7" w:rsidRDefault="00A01FF7" w:rsidP="00766238">
            <w:pPr>
              <w:pStyle w:val="TableParagraph"/>
              <w:spacing w:line="240" w:lineRule="auto"/>
              <w:ind w:right="50"/>
              <w:jc w:val="right"/>
              <w:rPr>
                <w:sz w:val="32"/>
              </w:rPr>
            </w:pPr>
            <w:r>
              <w:rPr>
                <w:sz w:val="32"/>
              </w:rPr>
              <w:t>(17UEE073)</w:t>
            </w:r>
          </w:p>
        </w:tc>
      </w:tr>
    </w:tbl>
    <w:p w14:paraId="4923B10B" w14:textId="77777777" w:rsidR="00A01FF7" w:rsidRDefault="00A01FF7" w:rsidP="00BB060D">
      <w:pPr>
        <w:pStyle w:val="BodyText"/>
        <w:spacing w:before="2" w:line="276" w:lineRule="auto"/>
        <w:ind w:right="193"/>
        <w:jc w:val="both"/>
      </w:pPr>
    </w:p>
    <w:p w14:paraId="4CE2C150" w14:textId="0AE8AD82" w:rsidR="004B7C79" w:rsidRPr="001C1C0F" w:rsidRDefault="004B7C79" w:rsidP="00BB060D">
      <w:pPr>
        <w:pStyle w:val="BodyText"/>
        <w:spacing w:before="2" w:line="276" w:lineRule="auto"/>
        <w:ind w:right="193"/>
        <w:jc w:val="both"/>
        <w:rPr>
          <w:sz w:val="32"/>
        </w:rPr>
      </w:pPr>
      <w:r w:rsidRPr="001C1C0F">
        <w:t>is examined and accepted in fulfilling the requirement for the award of Bachelor of Technology degree in Electrical Engineering at National Institute of Technology, Agartala</w:t>
      </w:r>
      <w:r w:rsidRPr="001C1C0F">
        <w:rPr>
          <w:sz w:val="32"/>
        </w:rPr>
        <w:t>.</w:t>
      </w:r>
    </w:p>
    <w:p w14:paraId="1B55139E" w14:textId="77777777" w:rsidR="00BB060D" w:rsidRPr="00BB060D" w:rsidRDefault="00BB060D" w:rsidP="00BB060D">
      <w:pPr>
        <w:pStyle w:val="BodyText"/>
        <w:spacing w:before="2" w:line="276" w:lineRule="auto"/>
        <w:ind w:right="193"/>
        <w:jc w:val="both"/>
      </w:pPr>
    </w:p>
    <w:p w14:paraId="321F030A" w14:textId="77777777" w:rsidR="004B7C79" w:rsidRPr="001C1C0F" w:rsidRDefault="004B7C79" w:rsidP="004B7C79">
      <w:pPr>
        <w:pStyle w:val="BodyText"/>
        <w:ind w:left="990"/>
        <w:rPr>
          <w:sz w:val="24"/>
        </w:rPr>
      </w:pPr>
      <w:r w:rsidRPr="001C1C0F">
        <w:rPr>
          <w:sz w:val="24"/>
        </w:rPr>
        <w:t>BOARD OF</w:t>
      </w:r>
      <w:r w:rsidRPr="001C1C0F">
        <w:rPr>
          <w:spacing w:val="-4"/>
          <w:sz w:val="24"/>
        </w:rPr>
        <w:t xml:space="preserve"> </w:t>
      </w:r>
      <w:r w:rsidRPr="001C1C0F">
        <w:rPr>
          <w:sz w:val="24"/>
        </w:rPr>
        <w:t>EXAMINERS</w:t>
      </w:r>
    </w:p>
    <w:p w14:paraId="6AC45C77" w14:textId="77777777" w:rsidR="004B7C79" w:rsidRPr="001C1C0F" w:rsidRDefault="004B7C79" w:rsidP="004B7C79">
      <w:pPr>
        <w:spacing w:before="254"/>
        <w:ind w:left="1012"/>
        <w:rPr>
          <w:b/>
          <w:sz w:val="16"/>
        </w:rPr>
      </w:pPr>
      <w:r w:rsidRPr="001C1C0F">
        <w:rPr>
          <w:b/>
          <w:sz w:val="16"/>
        </w:rPr>
        <w:t>----------------------------------------------------</w:t>
      </w:r>
    </w:p>
    <w:p w14:paraId="0A1C262A" w14:textId="77777777" w:rsidR="004B7C79" w:rsidRPr="001C1C0F" w:rsidRDefault="004B7C79" w:rsidP="004B7C79">
      <w:pPr>
        <w:pStyle w:val="BodyText"/>
        <w:spacing w:before="2"/>
        <w:rPr>
          <w:b/>
          <w:sz w:val="18"/>
        </w:rPr>
      </w:pPr>
    </w:p>
    <w:p w14:paraId="7C1A9B00" w14:textId="6AF5A05E" w:rsidR="004B7C79" w:rsidRPr="001C1C0F" w:rsidRDefault="004B7C79" w:rsidP="001C1C0F">
      <w:pPr>
        <w:ind w:left="1012"/>
        <w:rPr>
          <w:b/>
          <w:sz w:val="16"/>
        </w:rPr>
      </w:pPr>
      <w:r w:rsidRPr="001C1C0F">
        <w:rPr>
          <w:b/>
          <w:sz w:val="16"/>
        </w:rPr>
        <w:t>----------------------------------------------------</w:t>
      </w:r>
    </w:p>
    <w:p w14:paraId="23B938F3" w14:textId="77777777" w:rsidR="004B7C79" w:rsidRPr="001C1C0F" w:rsidRDefault="004B7C79" w:rsidP="004B7C79">
      <w:pPr>
        <w:pStyle w:val="BodyText"/>
        <w:spacing w:before="6"/>
        <w:rPr>
          <w:b/>
          <w:sz w:val="18"/>
        </w:rPr>
      </w:pPr>
    </w:p>
    <w:p w14:paraId="13CA9620" w14:textId="70FDCB6A" w:rsidR="004B7C79" w:rsidRPr="001C1C0F" w:rsidRDefault="004B7C79" w:rsidP="004B7C79">
      <w:pPr>
        <w:pStyle w:val="BodyText"/>
        <w:spacing w:before="1"/>
        <w:ind w:left="990"/>
        <w:rPr>
          <w:sz w:val="24"/>
        </w:rPr>
      </w:pPr>
      <w:r w:rsidRPr="001C1C0F">
        <w:rPr>
          <w:sz w:val="24"/>
        </w:rPr>
        <w:t>SUPERVISOR</w:t>
      </w:r>
      <w:r w:rsidR="00071D41">
        <w:rPr>
          <w:sz w:val="24"/>
        </w:rPr>
        <w:t>(S)</w:t>
      </w:r>
    </w:p>
    <w:p w14:paraId="5DEE06EA" w14:textId="77777777" w:rsidR="004B7C79" w:rsidRPr="001C1C0F" w:rsidRDefault="004B7C79" w:rsidP="004B7C79">
      <w:pPr>
        <w:spacing w:before="249"/>
        <w:ind w:left="990"/>
        <w:rPr>
          <w:sz w:val="16"/>
        </w:rPr>
      </w:pPr>
      <w:r w:rsidRPr="001C1C0F">
        <w:rPr>
          <w:sz w:val="16"/>
        </w:rPr>
        <w:t>-----------------------------------------------------</w:t>
      </w:r>
    </w:p>
    <w:p w14:paraId="0F8C2F2E" w14:textId="77777777" w:rsidR="004B7C79" w:rsidRPr="001C1C0F" w:rsidRDefault="004B7C79" w:rsidP="004B7C79">
      <w:pPr>
        <w:pStyle w:val="BodyText"/>
        <w:rPr>
          <w:sz w:val="18"/>
        </w:rPr>
      </w:pPr>
    </w:p>
    <w:p w14:paraId="0FFAA7F8" w14:textId="77777777" w:rsidR="004B7C79" w:rsidRPr="001C1C0F" w:rsidRDefault="004B7C79" w:rsidP="004B7C79">
      <w:pPr>
        <w:pStyle w:val="BodyText"/>
        <w:ind w:left="990"/>
        <w:rPr>
          <w:sz w:val="24"/>
        </w:rPr>
      </w:pPr>
      <w:r w:rsidRPr="001C1C0F">
        <w:rPr>
          <w:sz w:val="24"/>
        </w:rPr>
        <w:t>CHAIRMAN</w:t>
      </w:r>
    </w:p>
    <w:p w14:paraId="1E0A87AC" w14:textId="77777777" w:rsidR="004B7C79" w:rsidRPr="001C1C0F" w:rsidRDefault="004B7C79" w:rsidP="004B7C79">
      <w:pPr>
        <w:spacing w:before="249"/>
        <w:ind w:left="1060"/>
        <w:rPr>
          <w:sz w:val="16"/>
        </w:rPr>
      </w:pPr>
      <w:r w:rsidRPr="001C1C0F">
        <w:rPr>
          <w:sz w:val="16"/>
        </w:rPr>
        <w:t>-----------------------------------------------------</w:t>
      </w:r>
    </w:p>
    <w:p w14:paraId="15039C44" w14:textId="77777777" w:rsidR="004B7C79" w:rsidRPr="001C1C0F" w:rsidRDefault="004B7C79" w:rsidP="004B7C79">
      <w:pPr>
        <w:pStyle w:val="BodyText"/>
        <w:spacing w:before="3"/>
        <w:rPr>
          <w:sz w:val="18"/>
        </w:rPr>
      </w:pPr>
    </w:p>
    <w:p w14:paraId="468E9AD2" w14:textId="2431C317" w:rsidR="004B7C79" w:rsidRPr="001C1C0F" w:rsidRDefault="00106757" w:rsidP="0049254D">
      <w:pPr>
        <w:spacing w:line="484" w:lineRule="auto"/>
        <w:ind w:left="1002" w:right="8441" w:firstLine="12"/>
        <w:jc w:val="center"/>
        <w:rPr>
          <w:sz w:val="18"/>
        </w:rPr>
      </w:pPr>
      <w:r w:rsidRPr="001C1C0F">
        <w:rPr>
          <w:sz w:val="18"/>
        </w:rPr>
        <w:t>DATE: -</w:t>
      </w:r>
      <w:r w:rsidR="004B7C79" w:rsidRPr="001C1C0F">
        <w:rPr>
          <w:sz w:val="18"/>
        </w:rPr>
        <w:t xml:space="preserve"> </w:t>
      </w:r>
      <w:r w:rsidRPr="001C1C0F">
        <w:rPr>
          <w:w w:val="95"/>
          <w:sz w:val="18"/>
        </w:rPr>
        <w:t>PLACE: -</w:t>
      </w:r>
    </w:p>
    <w:p w14:paraId="67D63404" w14:textId="77777777" w:rsidR="004B7C79" w:rsidRPr="001C1C0F" w:rsidRDefault="004B7C79" w:rsidP="004B7C79">
      <w:pPr>
        <w:spacing w:line="484" w:lineRule="auto"/>
        <w:rPr>
          <w:sz w:val="16"/>
        </w:rPr>
        <w:sectPr w:rsidR="004B7C79" w:rsidRPr="001C1C0F" w:rsidSect="00300499">
          <w:headerReference w:type="first" r:id="rId11"/>
          <w:pgSz w:w="11900" w:h="16840"/>
          <w:pgMar w:top="993" w:right="840" w:bottom="280" w:left="860" w:header="720" w:footer="720" w:gutter="0"/>
          <w:cols w:space="720"/>
        </w:sectPr>
      </w:pPr>
    </w:p>
    <w:p w14:paraId="353C79AB" w14:textId="77777777" w:rsidR="0066274C" w:rsidRDefault="0066274C" w:rsidP="0066274C">
      <w:pPr>
        <w:spacing w:before="57"/>
        <w:ind w:right="1227"/>
        <w:rPr>
          <w:b/>
          <w:sz w:val="36"/>
          <w:u w:val="double"/>
        </w:rPr>
      </w:pPr>
    </w:p>
    <w:p w14:paraId="62135D74" w14:textId="59DFFBAB" w:rsidR="002B0100" w:rsidRDefault="0066274C" w:rsidP="0066274C">
      <w:pPr>
        <w:spacing w:before="57"/>
        <w:ind w:right="1227"/>
        <w:rPr>
          <w:b/>
          <w:sz w:val="36"/>
          <w:u w:val="double"/>
        </w:rPr>
      </w:pPr>
      <w:r>
        <w:rPr>
          <w:noProof/>
          <w:sz w:val="20"/>
          <w:lang w:bidi="ar-SA"/>
        </w:rPr>
        <mc:AlternateContent>
          <mc:Choice Requires="wps">
            <w:drawing>
              <wp:inline distT="0" distB="0" distL="0" distR="0" wp14:anchorId="00C6B4CE" wp14:editId="70D97382">
                <wp:extent cx="6477000" cy="606829"/>
                <wp:effectExtent l="57150" t="19050" r="76200" b="117475"/>
                <wp:docPr id="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606829"/>
                        </a:xfrm>
                        <a:prstGeom prst="rect">
                          <a:avLst/>
                        </a:prstGeom>
                        <a:ln/>
                        <a:extLst/>
                      </wps:spPr>
                      <wps:style>
                        <a:lnRef idx="1">
                          <a:schemeClr val="accent5"/>
                        </a:lnRef>
                        <a:fillRef idx="3">
                          <a:schemeClr val="accent5"/>
                        </a:fillRef>
                        <a:effectRef idx="2">
                          <a:schemeClr val="accent5"/>
                        </a:effectRef>
                        <a:fontRef idx="minor">
                          <a:schemeClr val="lt1"/>
                        </a:fontRef>
                      </wps:style>
                      <wps:txbx>
                        <w:txbxContent>
                          <w:p w14:paraId="614944C7" w14:textId="77777777" w:rsidR="001E6C66" w:rsidRPr="0066274C" w:rsidRDefault="001E6C66" w:rsidP="0066274C">
                            <w:pPr>
                              <w:pStyle w:val="BodyText"/>
                              <w:spacing w:before="7"/>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DECLARATION</w:t>
                            </w:r>
                          </w:p>
                          <w:p w14:paraId="52E07783" w14:textId="77777777" w:rsidR="001E6C66" w:rsidRDefault="001E6C66" w:rsidP="0066274C">
                            <w:pPr>
                              <w:pStyle w:val="BodyText"/>
                              <w:spacing w:before="7"/>
                              <w:rPr>
                                <w:sz w:val="60"/>
                              </w:rPr>
                            </w:pPr>
                          </w:p>
                          <w:p w14:paraId="0855AD24" w14:textId="77777777" w:rsidR="001E6C66" w:rsidRDefault="001E6C66" w:rsidP="0066274C"/>
                        </w:txbxContent>
                      </wps:txbx>
                      <wps:bodyPr rot="0" vert="horz" wrap="square" lIns="0" tIns="0" rIns="0" bIns="0" anchor="t" anchorCtr="0" upright="1">
                        <a:noAutofit/>
                      </wps:bodyPr>
                    </wps:wsp>
                  </a:graphicData>
                </a:graphic>
              </wp:inline>
            </w:drawing>
          </mc:Choice>
          <mc:Fallback>
            <w:pict>
              <v:shape id="_x0000_s1028" type="#_x0000_t202" style="width:510pt;height:4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" fillcolor="#8b7f42 [1864]" strokecolor="#b7a966 [2568]">
                <v:fill color2="#d7d0ab [2584]" rotate="t" angle="180" colors="0 #aca26b;47186f #dcd19d;1 #e4d9a8" focus="100%" type="gradient">
                  <o:fill v:ext="view" type="gradientUnscaled"/>
                </v:fill>
                <v:shadow on="t" color="black" opacity="28270f" origin=",.5" offset="0,3pt"/>
                <v:textbox inset="0,0,0,0">
                  <w:txbxContent>
                    <w:p w14:paraId="614944C7" w14:textId="77777777" w:rsidR="001E6C66" w:rsidRPr="0066274C" w:rsidRDefault="001E6C66" w:rsidP="0066274C">
                      <w:pPr>
                        <w:pStyle w:val="BodyText"/>
                        <w:spacing w:before="7"/>
                        <w:jc w:val="cente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DECLARATION</w:t>
                      </w:r>
                    </w:p>
                    <w:p w14:paraId="52E07783" w14:textId="77777777" w:rsidR="001E6C66" w:rsidRDefault="001E6C66" w:rsidP="0066274C">
                      <w:pPr>
                        <w:pStyle w:val="BodyText"/>
                        <w:spacing w:before="7"/>
                        <w:rPr>
                          <w:sz w:val="60"/>
                        </w:rPr>
                      </w:pPr>
                    </w:p>
                    <w:p w14:paraId="0855AD24" w14:textId="77777777" w:rsidR="001E6C66" w:rsidRDefault="001E6C66" w:rsidP="0066274C"/>
                  </w:txbxContent>
                </v:textbox>
                <w10:anchorlock/>
              </v:shape>
            </w:pict>
          </mc:Fallback>
        </mc:AlternateContent>
      </w:r>
    </w:p>
    <w:p w14:paraId="1BF5150E" w14:textId="77777777" w:rsidR="002B0100" w:rsidRDefault="002B0100" w:rsidP="004B7C79">
      <w:pPr>
        <w:spacing w:before="57"/>
        <w:ind w:left="1230" w:right="1227"/>
        <w:jc w:val="center"/>
        <w:rPr>
          <w:b/>
          <w:sz w:val="36"/>
          <w:u w:val="double"/>
        </w:rPr>
      </w:pPr>
    </w:p>
    <w:p w14:paraId="69D8794A" w14:textId="5DAE8D7F" w:rsidR="004B7C79" w:rsidRDefault="004B7C79" w:rsidP="004B7C79">
      <w:pPr>
        <w:pStyle w:val="BodyText"/>
        <w:rPr>
          <w:b/>
          <w:sz w:val="20"/>
        </w:rPr>
      </w:pPr>
    </w:p>
    <w:p w14:paraId="30B1FCA7" w14:textId="77777777" w:rsidR="004B7C79" w:rsidRDefault="004B7C79" w:rsidP="004B7C79">
      <w:pPr>
        <w:pStyle w:val="BodyText"/>
        <w:rPr>
          <w:b/>
          <w:sz w:val="20"/>
        </w:rPr>
      </w:pPr>
    </w:p>
    <w:p w14:paraId="3736544E" w14:textId="469C3CEC" w:rsidR="004B7C79" w:rsidRPr="00477E77" w:rsidRDefault="00477E77" w:rsidP="00477E77">
      <w:pPr>
        <w:pStyle w:val="BodyText"/>
        <w:spacing w:before="262" w:line="276" w:lineRule="auto"/>
        <w:jc w:val="both"/>
      </w:pPr>
      <w:r w:rsidRPr="00477E77">
        <w:t xml:space="preserve">We </w:t>
      </w:r>
      <w:r w:rsidRPr="00477E77">
        <w:rPr>
          <w:spacing w:val="8"/>
        </w:rPr>
        <w:t>do</w:t>
      </w:r>
      <w:r w:rsidRPr="00477E77">
        <w:t xml:space="preserve"> </w:t>
      </w:r>
      <w:r w:rsidRPr="00477E77">
        <w:rPr>
          <w:spacing w:val="9"/>
        </w:rPr>
        <w:t>hereby</w:t>
      </w:r>
      <w:r w:rsidRPr="00477E77">
        <w:t xml:space="preserve"> </w:t>
      </w:r>
      <w:r w:rsidRPr="00477E77">
        <w:rPr>
          <w:spacing w:val="5"/>
        </w:rPr>
        <w:t>declare</w:t>
      </w:r>
      <w:r w:rsidRPr="00477E77">
        <w:t xml:space="preserve"> </w:t>
      </w:r>
      <w:r w:rsidRPr="00477E77">
        <w:rPr>
          <w:spacing w:val="9"/>
        </w:rPr>
        <w:t>that</w:t>
      </w:r>
      <w:r w:rsidRPr="00477E77">
        <w:t xml:space="preserve"> </w:t>
      </w:r>
      <w:r w:rsidRPr="00477E77">
        <w:rPr>
          <w:spacing w:val="6"/>
        </w:rPr>
        <w:t>the</w:t>
      </w:r>
      <w:r w:rsidRPr="00477E77">
        <w:t xml:space="preserve"> </w:t>
      </w:r>
      <w:r w:rsidRPr="00477E77">
        <w:rPr>
          <w:spacing w:val="9"/>
        </w:rPr>
        <w:t>work</w:t>
      </w:r>
      <w:r w:rsidRPr="00477E77">
        <w:t xml:space="preserve">, which is presented in this project, </w:t>
      </w:r>
      <w:r w:rsidRPr="00477E77">
        <w:rPr>
          <w:spacing w:val="9"/>
        </w:rPr>
        <w:t>entitled</w:t>
      </w:r>
      <w:r w:rsidR="00A01FF7">
        <w:rPr>
          <w:spacing w:val="9"/>
        </w:rPr>
        <w:t xml:space="preserve"> as --</w:t>
      </w:r>
    </w:p>
    <w:p w14:paraId="3A4D12AC" w14:textId="5D07EC41" w:rsidR="004B7C79" w:rsidRPr="00477E77" w:rsidRDefault="00477E77" w:rsidP="00477E77">
      <w:pPr>
        <w:spacing w:before="50" w:line="276" w:lineRule="auto"/>
        <w:jc w:val="both"/>
        <w:rPr>
          <w:sz w:val="28"/>
          <w:szCs w:val="28"/>
        </w:rPr>
      </w:pPr>
      <w:r>
        <w:rPr>
          <w:b/>
          <w:sz w:val="28"/>
          <w:szCs w:val="28"/>
        </w:rPr>
        <w:t xml:space="preserve"> </w:t>
      </w:r>
      <w:r w:rsidR="004B7C79" w:rsidRPr="00A01FF7">
        <w:rPr>
          <w:rFonts w:ascii="Berlin Sans FB Demi" w:hAnsi="Berlin Sans FB Demi"/>
          <w:b/>
          <w:sz w:val="28"/>
          <w:szCs w:val="28"/>
        </w:rPr>
        <w:t>“</w:t>
      </w:r>
      <w:r w:rsidRPr="00A01FF7">
        <w:rPr>
          <w:rFonts w:ascii="Berlin Sans FB Demi" w:hAnsi="Berlin Sans FB Demi"/>
          <w:b/>
          <w:sz w:val="28"/>
          <w:szCs w:val="28"/>
        </w:rPr>
        <w:t>OPTIMIZATION BASED APPROACH TO DETERMINE OPTIMAL SITE AND SIZE OF ELECTRIC VEHICLE CHARGING STATION</w:t>
      </w:r>
      <w:r w:rsidR="006007AF" w:rsidRPr="00A01FF7">
        <w:rPr>
          <w:rFonts w:ascii="Berlin Sans FB Demi" w:hAnsi="Berlin Sans FB Demi"/>
          <w:b/>
          <w:sz w:val="28"/>
          <w:szCs w:val="28"/>
        </w:rPr>
        <w:t>S</w:t>
      </w:r>
      <w:r w:rsidRPr="00A01FF7">
        <w:rPr>
          <w:rFonts w:ascii="Berlin Sans FB Demi" w:hAnsi="Berlin Sans FB Demi"/>
          <w:b/>
          <w:sz w:val="28"/>
          <w:szCs w:val="28"/>
        </w:rPr>
        <w:t xml:space="preserve"> FOR NORTH-EAST CITY AGARTALA, TRIPURA, INDIA</w:t>
      </w:r>
      <w:r w:rsidR="004B7C79" w:rsidRPr="00A01FF7">
        <w:rPr>
          <w:rFonts w:ascii="Berlin Sans FB Demi" w:hAnsi="Berlin Sans FB Demi"/>
          <w:b/>
          <w:sz w:val="28"/>
          <w:szCs w:val="28"/>
        </w:rPr>
        <w:t>”</w:t>
      </w:r>
      <w:r w:rsidR="004B7C79" w:rsidRPr="00477E77">
        <w:rPr>
          <w:b/>
          <w:sz w:val="28"/>
          <w:szCs w:val="28"/>
        </w:rPr>
        <w:t xml:space="preserve"> </w:t>
      </w:r>
      <w:r w:rsidR="004B7C79" w:rsidRPr="00477E77">
        <w:rPr>
          <w:sz w:val="28"/>
          <w:szCs w:val="28"/>
        </w:rPr>
        <w:t>is submitted</w:t>
      </w:r>
      <w:r w:rsidR="004B7C79" w:rsidRPr="00477E77">
        <w:rPr>
          <w:spacing w:val="-1"/>
          <w:sz w:val="28"/>
          <w:szCs w:val="28"/>
        </w:rPr>
        <w:t xml:space="preserve"> </w:t>
      </w:r>
      <w:r w:rsidR="004B7C79" w:rsidRPr="00477E77">
        <w:rPr>
          <w:sz w:val="28"/>
          <w:szCs w:val="28"/>
        </w:rPr>
        <w:t>for the partial fulfil</w:t>
      </w:r>
      <w:r w:rsidR="000E2EFD">
        <w:rPr>
          <w:sz w:val="28"/>
          <w:szCs w:val="28"/>
        </w:rPr>
        <w:t>l</w:t>
      </w:r>
      <w:r w:rsidR="004B7C79" w:rsidRPr="00477E77">
        <w:rPr>
          <w:sz w:val="28"/>
          <w:szCs w:val="28"/>
        </w:rPr>
        <w:t>ment of the requirements for the award of Bachelor of Technology in the DEPARTMENT OF ELECTRICAL ENGINEERING of NIT Agartala.</w:t>
      </w:r>
    </w:p>
    <w:p w14:paraId="53D5CD07" w14:textId="2DE1D8CA" w:rsidR="00477E77" w:rsidRDefault="004B7C79" w:rsidP="00477E77">
      <w:pPr>
        <w:spacing w:before="50" w:line="276" w:lineRule="auto"/>
        <w:jc w:val="both"/>
        <w:rPr>
          <w:sz w:val="28"/>
          <w:szCs w:val="28"/>
        </w:rPr>
      </w:pPr>
      <w:r w:rsidRPr="00477E77">
        <w:rPr>
          <w:sz w:val="28"/>
          <w:szCs w:val="28"/>
        </w:rPr>
        <w:t>This is an authentic record of the work carried out under the supervision of</w:t>
      </w:r>
      <w:r w:rsidR="00477E77">
        <w:rPr>
          <w:sz w:val="28"/>
          <w:szCs w:val="28"/>
        </w:rPr>
        <w:t xml:space="preserve"> </w:t>
      </w:r>
      <w:r w:rsidR="00A06F93" w:rsidRPr="00A01FF7">
        <w:rPr>
          <w:rFonts w:ascii="Berlin Sans FB Demi" w:hAnsi="Berlin Sans FB Demi"/>
          <w:b/>
          <w:sz w:val="28"/>
          <w:szCs w:val="28"/>
        </w:rPr>
        <w:t xml:space="preserve">Dr. </w:t>
      </w:r>
      <w:r w:rsidR="00A01FF7" w:rsidRPr="00A01FF7">
        <w:rPr>
          <w:rFonts w:ascii="Berlin Sans FB Demi" w:hAnsi="Berlin Sans FB Demi"/>
          <w:b/>
          <w:sz w:val="28"/>
          <w:szCs w:val="28"/>
        </w:rPr>
        <w:t>AJOY KUMAR CHAKRABORTY</w:t>
      </w:r>
      <w:r w:rsidR="00A06F93" w:rsidRPr="00477E77">
        <w:rPr>
          <w:b/>
          <w:sz w:val="28"/>
          <w:szCs w:val="28"/>
        </w:rPr>
        <w:t xml:space="preserve"> </w:t>
      </w:r>
      <w:r w:rsidRPr="00477E77">
        <w:rPr>
          <w:sz w:val="28"/>
          <w:szCs w:val="28"/>
        </w:rPr>
        <w:t>Department of Electrical Engineering, NIT</w:t>
      </w:r>
      <w:r w:rsidRPr="00477E77">
        <w:rPr>
          <w:spacing w:val="-1"/>
          <w:sz w:val="28"/>
          <w:szCs w:val="28"/>
        </w:rPr>
        <w:t xml:space="preserve"> </w:t>
      </w:r>
      <w:r w:rsidR="00106757" w:rsidRPr="00477E77">
        <w:rPr>
          <w:sz w:val="28"/>
          <w:szCs w:val="28"/>
        </w:rPr>
        <w:t>Agartala.</w:t>
      </w:r>
    </w:p>
    <w:p w14:paraId="3DBB76A5" w14:textId="4C276EBE" w:rsidR="004B7C79" w:rsidRPr="00477E77" w:rsidRDefault="004B7C79" w:rsidP="00477E77">
      <w:pPr>
        <w:spacing w:before="50" w:line="276" w:lineRule="auto"/>
        <w:jc w:val="both"/>
        <w:rPr>
          <w:sz w:val="28"/>
          <w:szCs w:val="28"/>
        </w:rPr>
      </w:pPr>
      <w:r w:rsidRPr="00477E77">
        <w:rPr>
          <w:sz w:val="28"/>
          <w:szCs w:val="28"/>
        </w:rPr>
        <w:t>The matter embodied in the report has not been submitted by us to any other University /Institute for the award of any</w:t>
      </w:r>
      <w:r w:rsidRPr="00477E77">
        <w:rPr>
          <w:spacing w:val="-5"/>
          <w:sz w:val="28"/>
          <w:szCs w:val="28"/>
        </w:rPr>
        <w:t xml:space="preserve"> </w:t>
      </w:r>
      <w:r w:rsidRPr="00477E77">
        <w:rPr>
          <w:sz w:val="28"/>
          <w:szCs w:val="28"/>
        </w:rPr>
        <w:t>Degree</w:t>
      </w:r>
      <w:r>
        <w:t>.</w:t>
      </w:r>
    </w:p>
    <w:p w14:paraId="5BC37693" w14:textId="77777777" w:rsidR="004B7C79" w:rsidRDefault="004B7C79" w:rsidP="004B7C79">
      <w:pPr>
        <w:pStyle w:val="BodyText"/>
        <w:rPr>
          <w:sz w:val="30"/>
        </w:rPr>
      </w:pPr>
    </w:p>
    <w:p w14:paraId="74A8CF0C" w14:textId="77777777" w:rsidR="004B7C79" w:rsidRDefault="004B7C79" w:rsidP="004B7C79">
      <w:pPr>
        <w:pStyle w:val="BodyText"/>
        <w:rPr>
          <w:sz w:val="30"/>
        </w:rPr>
      </w:pPr>
    </w:p>
    <w:p w14:paraId="0B1C03E9" w14:textId="77777777" w:rsidR="004B7C79" w:rsidRDefault="004B7C79" w:rsidP="004B7C79">
      <w:pPr>
        <w:pStyle w:val="BodyText"/>
        <w:spacing w:line="360" w:lineRule="auto"/>
        <w:ind w:left="482"/>
      </w:pPr>
    </w:p>
    <w:p w14:paraId="49A6C78B" w14:textId="77777777" w:rsidR="004A10A2" w:rsidRDefault="004A10A2" w:rsidP="004B7C79">
      <w:pPr>
        <w:pStyle w:val="BodyText"/>
        <w:spacing w:line="360" w:lineRule="auto"/>
      </w:pPr>
      <w:r>
        <w:t>JAYESH MAHAWER (17UEE060)</w:t>
      </w:r>
    </w:p>
    <w:p w14:paraId="7EA24F0F" w14:textId="1E41EC4D" w:rsidR="004B7C79" w:rsidRDefault="004B7C79" w:rsidP="004B7C79">
      <w:pPr>
        <w:pStyle w:val="BodyText"/>
        <w:spacing w:line="360" w:lineRule="auto"/>
      </w:pPr>
      <w:r>
        <w:t>---------------------------</w:t>
      </w:r>
    </w:p>
    <w:p w14:paraId="33BFFEDE" w14:textId="14103AD8" w:rsidR="004B7C79" w:rsidRDefault="004A10A2" w:rsidP="004B7C79">
      <w:pPr>
        <w:pStyle w:val="BodyText"/>
        <w:spacing w:before="2" w:line="480" w:lineRule="auto"/>
        <w:ind w:right="193"/>
      </w:pPr>
      <w:r>
        <w:t>MAYANK GUPTA</w:t>
      </w:r>
      <w:r w:rsidR="004B7C79">
        <w:t xml:space="preserve">  </w:t>
      </w:r>
      <w:r>
        <w:t xml:space="preserve">   (17UEE051</w:t>
      </w:r>
      <w:r w:rsidR="004B7C79">
        <w:t>)</w:t>
      </w:r>
    </w:p>
    <w:p w14:paraId="67A14D68" w14:textId="77777777" w:rsidR="004B7C79" w:rsidRDefault="004B7C79" w:rsidP="004B7C79">
      <w:pPr>
        <w:pStyle w:val="BodyText"/>
        <w:spacing w:line="360" w:lineRule="auto"/>
      </w:pPr>
      <w:r>
        <w:t>---------------------------</w:t>
      </w:r>
    </w:p>
    <w:p w14:paraId="322388EA" w14:textId="694E506F" w:rsidR="004B7C79" w:rsidRDefault="004A10A2" w:rsidP="004B7C79">
      <w:pPr>
        <w:pStyle w:val="BodyText"/>
        <w:spacing w:before="2" w:line="480" w:lineRule="auto"/>
        <w:ind w:right="193"/>
      </w:pPr>
      <w:r>
        <w:t>ASHUTOSH AIRY (17UEE097</w:t>
      </w:r>
      <w:r w:rsidR="004B7C79">
        <w:t>)</w:t>
      </w:r>
    </w:p>
    <w:p w14:paraId="184855B2" w14:textId="77777777" w:rsidR="004B7C79" w:rsidRDefault="004B7C79" w:rsidP="004B7C79">
      <w:pPr>
        <w:pStyle w:val="BodyText"/>
        <w:spacing w:before="2" w:line="480" w:lineRule="auto"/>
        <w:ind w:right="193"/>
      </w:pPr>
      <w:r>
        <w:t>----------------------------</w:t>
      </w:r>
    </w:p>
    <w:p w14:paraId="2A0C5B97" w14:textId="41936165" w:rsidR="004B7C79" w:rsidRDefault="004A10A2" w:rsidP="004B7C79">
      <w:pPr>
        <w:pStyle w:val="BodyText"/>
        <w:spacing w:line="360" w:lineRule="auto"/>
      </w:pPr>
      <w:r>
        <w:t>UDITA DEBBARMA</w:t>
      </w:r>
      <w:r w:rsidR="004B7C79">
        <w:t xml:space="preserve"> (</w:t>
      </w:r>
      <w:r>
        <w:t>17UEE073</w:t>
      </w:r>
      <w:r w:rsidR="004B7C79">
        <w:t>)</w:t>
      </w:r>
    </w:p>
    <w:p w14:paraId="37228619" w14:textId="77777777" w:rsidR="004B7C79" w:rsidRDefault="004B7C79" w:rsidP="004B7C79">
      <w:pPr>
        <w:pStyle w:val="BodyText"/>
        <w:spacing w:before="2" w:line="480" w:lineRule="auto"/>
        <w:ind w:right="193"/>
      </w:pPr>
      <w:r>
        <w:t xml:space="preserve">---------------------------- </w:t>
      </w:r>
    </w:p>
    <w:p w14:paraId="427F498B" w14:textId="4E0C39C1" w:rsidR="004B7C79" w:rsidRDefault="004B7C79" w:rsidP="004B7C79">
      <w:pPr>
        <w:pStyle w:val="BodyText"/>
        <w:spacing w:before="2" w:line="480" w:lineRule="auto"/>
        <w:ind w:right="193"/>
      </w:pPr>
      <w:r>
        <w:t xml:space="preserve"> </w:t>
      </w:r>
    </w:p>
    <w:p w14:paraId="283538E2" w14:textId="77777777" w:rsidR="004B7C79" w:rsidRDefault="004B7C79" w:rsidP="004B7C79">
      <w:pPr>
        <w:sectPr w:rsidR="004B7C79">
          <w:pgSz w:w="11900" w:h="16840"/>
          <w:pgMar w:top="860" w:right="840" w:bottom="280" w:left="860" w:header="720" w:footer="720" w:gutter="0"/>
          <w:cols w:space="720"/>
        </w:sectPr>
      </w:pPr>
    </w:p>
    <w:p w14:paraId="1CD3F259" w14:textId="51EAB7B4" w:rsidR="004B7C79" w:rsidRDefault="0066274C" w:rsidP="004B7C79">
      <w:pPr>
        <w:pStyle w:val="BodyText"/>
        <w:spacing w:before="6"/>
      </w:pPr>
      <w:r>
        <w:rPr>
          <w:noProof/>
          <w:sz w:val="20"/>
          <w:lang w:bidi="ar-SA"/>
        </w:rPr>
        <w:lastRenderedPageBreak/>
        <mc:AlternateContent>
          <mc:Choice Requires="wps">
            <w:drawing>
              <wp:inline distT="0" distB="0" distL="0" distR="0" wp14:anchorId="349643BE" wp14:editId="62DE7943">
                <wp:extent cx="6477000" cy="664498"/>
                <wp:effectExtent l="57150" t="19050" r="76200" b="116840"/>
                <wp:docPr id="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664498"/>
                        </a:xfrm>
                        <a:prstGeom prst="rect">
                          <a:avLst/>
                        </a:prstGeom>
                        <a:ln/>
                        <a:extLst/>
                      </wps:spPr>
                      <wps:style>
                        <a:lnRef idx="1">
                          <a:schemeClr val="accent5"/>
                        </a:lnRef>
                        <a:fillRef idx="3">
                          <a:schemeClr val="accent5"/>
                        </a:fillRef>
                        <a:effectRef idx="2">
                          <a:schemeClr val="accent5"/>
                        </a:effectRef>
                        <a:fontRef idx="minor">
                          <a:schemeClr val="lt1"/>
                        </a:fontRef>
                      </wps:style>
                      <wps:txbx>
                        <w:txbxContent>
                          <w:p w14:paraId="2952F822" w14:textId="547BFFE6" w:rsidR="001E6C66" w:rsidRDefault="001E6C66" w:rsidP="0066274C">
                            <w:pPr>
                              <w:jc w:val="center"/>
                            </w:pPr>
                            <w:r w:rsidRPr="0066274C">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CERTIFICATE OF RECOMMENDATION</w:t>
                            </w:r>
                          </w:p>
                        </w:txbxContent>
                      </wps:txbx>
                      <wps:bodyPr rot="0" vert="horz" wrap="square" lIns="0" tIns="0" rIns="0" bIns="0" anchor="t" anchorCtr="0" upright="1">
                        <a:noAutofit/>
                      </wps:bodyPr>
                    </wps:wsp>
                  </a:graphicData>
                </a:graphic>
              </wp:inline>
            </w:drawing>
          </mc:Choice>
          <mc:Fallback>
            <w:pict>
              <v:shape id="_x0000_s1029" type="#_x0000_t202" style="width:510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" fillcolor="#8b7f42 [1864]" strokecolor="#b7a966 [2568]">
                <v:fill color2="#d7d0ab [2584]" rotate="t" angle="180" colors="0 #aca26b;47186f #dcd19d;1 #e4d9a8" focus="100%" type="gradient">
                  <o:fill v:ext="view" type="gradientUnscaled"/>
                </v:fill>
                <v:shadow on="t" color="black" opacity="28270f" origin=",.5" offset="0,3pt"/>
                <v:textbox inset="0,0,0,0">
                  <w:txbxContent>
                    <w:p w14:paraId="2952F822" w14:textId="547BFFE6" w:rsidR="001E6C66" w:rsidRDefault="001E6C66" w:rsidP="0066274C">
                      <w:pPr>
                        <w:jc w:val="center"/>
                      </w:pPr>
                      <w:r w:rsidRPr="0066274C">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CERTIFICATE OF RECOMMENDATION</w:t>
                      </w:r>
                    </w:p>
                  </w:txbxContent>
                </v:textbox>
                <w10:anchorlock/>
              </v:shape>
            </w:pict>
          </mc:Fallback>
        </mc:AlternateContent>
      </w:r>
    </w:p>
    <w:p w14:paraId="7B439B48" w14:textId="77777777" w:rsidR="004B7C79" w:rsidRDefault="004B7C79" w:rsidP="004B7C79">
      <w:pPr>
        <w:pStyle w:val="BodyText"/>
        <w:rPr>
          <w:b/>
          <w:sz w:val="20"/>
        </w:rPr>
      </w:pPr>
    </w:p>
    <w:p w14:paraId="6BA91336" w14:textId="77777777" w:rsidR="004B7C79" w:rsidRDefault="004B7C79" w:rsidP="004B7C79">
      <w:pPr>
        <w:pStyle w:val="BodyText"/>
        <w:rPr>
          <w:b/>
          <w:sz w:val="20"/>
        </w:rPr>
      </w:pPr>
    </w:p>
    <w:p w14:paraId="5052FAC6" w14:textId="77777777" w:rsidR="004B7C79" w:rsidRDefault="004B7C79" w:rsidP="004B7C79">
      <w:pPr>
        <w:pStyle w:val="BodyText"/>
        <w:rPr>
          <w:b/>
          <w:sz w:val="20"/>
        </w:rPr>
      </w:pPr>
    </w:p>
    <w:p w14:paraId="1A6B5706" w14:textId="77777777" w:rsidR="004B7C79" w:rsidRDefault="004B7C79" w:rsidP="004B7C79">
      <w:pPr>
        <w:pStyle w:val="BodyText"/>
        <w:rPr>
          <w:b/>
          <w:sz w:val="20"/>
        </w:rPr>
      </w:pPr>
    </w:p>
    <w:p w14:paraId="22F63389" w14:textId="77777777" w:rsidR="004B7C79" w:rsidRDefault="004B7C79" w:rsidP="004B7C79">
      <w:pPr>
        <w:pStyle w:val="BodyText"/>
        <w:rPr>
          <w:b/>
          <w:sz w:val="20"/>
        </w:rPr>
      </w:pPr>
    </w:p>
    <w:p w14:paraId="25B76A57" w14:textId="68709C5E" w:rsidR="004B7C79" w:rsidRPr="004A10A2" w:rsidRDefault="004B7C79" w:rsidP="00477E77">
      <w:pPr>
        <w:pStyle w:val="BodyText"/>
        <w:spacing w:before="255" w:line="276" w:lineRule="auto"/>
        <w:ind w:left="921" w:right="193"/>
        <w:jc w:val="both"/>
        <w:rPr>
          <w:sz w:val="40"/>
        </w:rPr>
      </w:pPr>
      <w:r w:rsidRPr="004A10A2">
        <w:rPr>
          <w:sz w:val="40"/>
        </w:rPr>
        <w:t>I hereby approve and</w:t>
      </w:r>
      <w:r w:rsidR="00A01A1E" w:rsidRPr="004A10A2">
        <w:rPr>
          <w:sz w:val="40"/>
        </w:rPr>
        <w:t xml:space="preserve"> forward the project entitled “</w:t>
      </w:r>
      <w:r w:rsidR="00477E77" w:rsidRPr="004A10A2">
        <w:rPr>
          <w:rFonts w:ascii="Berlin Sans FB Demi" w:hAnsi="Berlin Sans FB Demi"/>
          <w:b/>
          <w:sz w:val="40"/>
        </w:rPr>
        <w:t>OPTIMIZATION BASED APPROACH TO DETERMINE OPTIMAL SITE AND SIZE OF ELECTRIC VEHICLE CHARGING STATION</w:t>
      </w:r>
      <w:r w:rsidR="005F5D9D" w:rsidRPr="004A10A2">
        <w:rPr>
          <w:rFonts w:ascii="Berlin Sans FB Demi" w:hAnsi="Berlin Sans FB Demi"/>
          <w:b/>
          <w:sz w:val="40"/>
        </w:rPr>
        <w:t>S</w:t>
      </w:r>
      <w:r w:rsidR="00477E77" w:rsidRPr="004A10A2">
        <w:rPr>
          <w:rFonts w:ascii="Berlin Sans FB Demi" w:hAnsi="Berlin Sans FB Demi"/>
          <w:b/>
          <w:sz w:val="40"/>
        </w:rPr>
        <w:t xml:space="preserve"> FOR NORTH-EAST CITY AGARTALA, TRIPURA, INDIA</w:t>
      </w:r>
      <w:r w:rsidRPr="004A10A2">
        <w:rPr>
          <w:b/>
          <w:sz w:val="40"/>
        </w:rPr>
        <w:t xml:space="preserve">” </w:t>
      </w:r>
      <w:r w:rsidRPr="004A10A2">
        <w:rPr>
          <w:sz w:val="40"/>
        </w:rPr>
        <w:t>carried out and recommend that the stage 1 of this project work can be accepted in fulfilling the requirements for the course of Bachelor of Technology in Electrical Engineering.</w:t>
      </w:r>
    </w:p>
    <w:p w14:paraId="087742FB" w14:textId="77777777" w:rsidR="004B7C79" w:rsidRDefault="004B7C79" w:rsidP="004B7C79">
      <w:pPr>
        <w:pStyle w:val="BodyText"/>
        <w:rPr>
          <w:sz w:val="30"/>
        </w:rPr>
      </w:pPr>
    </w:p>
    <w:p w14:paraId="4F99298E" w14:textId="77777777" w:rsidR="004B7C79" w:rsidRDefault="004B7C79" w:rsidP="004B7C79">
      <w:pPr>
        <w:pStyle w:val="BodyText"/>
        <w:rPr>
          <w:sz w:val="30"/>
        </w:rPr>
      </w:pPr>
    </w:p>
    <w:p w14:paraId="41DC0108" w14:textId="77777777" w:rsidR="004B7C79" w:rsidRDefault="004B7C79" w:rsidP="004B7C79">
      <w:pPr>
        <w:pStyle w:val="BodyText"/>
        <w:rPr>
          <w:sz w:val="30"/>
        </w:rPr>
      </w:pPr>
    </w:p>
    <w:p w14:paraId="30205E95" w14:textId="77777777" w:rsidR="004B7C79" w:rsidRDefault="004B7C79" w:rsidP="004B7C79">
      <w:pPr>
        <w:pStyle w:val="BodyText"/>
        <w:rPr>
          <w:sz w:val="30"/>
        </w:rPr>
      </w:pPr>
    </w:p>
    <w:p w14:paraId="64D94954" w14:textId="77777777" w:rsidR="004B7C79" w:rsidRDefault="004B7C79" w:rsidP="004B7C79">
      <w:pPr>
        <w:pStyle w:val="BodyText"/>
        <w:spacing w:before="7"/>
        <w:rPr>
          <w:sz w:val="34"/>
        </w:rPr>
      </w:pPr>
    </w:p>
    <w:p w14:paraId="24561EC7" w14:textId="77777777" w:rsidR="004B7C79" w:rsidRDefault="004B7C79" w:rsidP="004B7C79">
      <w:pPr>
        <w:pStyle w:val="BodyText"/>
        <w:rPr>
          <w:sz w:val="30"/>
        </w:rPr>
      </w:pPr>
    </w:p>
    <w:p w14:paraId="51929788" w14:textId="77777777" w:rsidR="004A10A2" w:rsidRDefault="004A10A2" w:rsidP="004A10A2">
      <w:pPr>
        <w:pStyle w:val="BodyText"/>
        <w:ind w:right="1158"/>
      </w:pPr>
    </w:p>
    <w:p w14:paraId="7FCC16B1" w14:textId="77777777" w:rsidR="004A10A2" w:rsidRDefault="004A10A2" w:rsidP="004B7C79">
      <w:pPr>
        <w:pStyle w:val="BodyText"/>
        <w:ind w:left="4574" w:right="1158"/>
        <w:jc w:val="center"/>
      </w:pPr>
    </w:p>
    <w:p w14:paraId="538F7FC8" w14:textId="77777777" w:rsidR="004A10A2" w:rsidRDefault="004A10A2" w:rsidP="004B7C79">
      <w:pPr>
        <w:pStyle w:val="BodyText"/>
        <w:ind w:left="4574" w:right="1158"/>
        <w:jc w:val="center"/>
      </w:pPr>
    </w:p>
    <w:p w14:paraId="5E35399E" w14:textId="77777777" w:rsidR="004B7C79" w:rsidRDefault="004B7C79" w:rsidP="004B7C79">
      <w:pPr>
        <w:pStyle w:val="BodyText"/>
        <w:ind w:left="4574" w:right="1158"/>
        <w:jc w:val="center"/>
      </w:pPr>
      <w:r>
        <w:t>----------------------------------------------</w:t>
      </w:r>
    </w:p>
    <w:p w14:paraId="62803F08" w14:textId="3B5650CF" w:rsidR="002714C4" w:rsidRDefault="002714C4" w:rsidP="002714C4">
      <w:pPr>
        <w:pStyle w:val="BodyText"/>
        <w:spacing w:before="247" w:line="427" w:lineRule="auto"/>
        <w:ind w:right="1259"/>
      </w:pPr>
      <w:r>
        <w:t xml:space="preserve">                                </w:t>
      </w:r>
      <w:r w:rsidR="004A10A2">
        <w:t xml:space="preserve">                             </w:t>
      </w:r>
      <w:r>
        <w:t xml:space="preserve"> </w:t>
      </w:r>
      <w:r w:rsidR="004B7C79">
        <w:t>Dr.</w:t>
      </w:r>
      <w:r w:rsidR="004A10A2">
        <w:t xml:space="preserve"> AJOY KUMAR CHAKRABORTY</w:t>
      </w:r>
      <w:r>
        <w:t xml:space="preserve">, </w:t>
      </w:r>
    </w:p>
    <w:p w14:paraId="3AF048FA" w14:textId="7DAADBC4" w:rsidR="004B7C79" w:rsidRDefault="002714C4" w:rsidP="002714C4">
      <w:pPr>
        <w:pStyle w:val="BodyText"/>
        <w:spacing w:before="247" w:line="427" w:lineRule="auto"/>
        <w:ind w:right="1259"/>
      </w:pPr>
      <w:r>
        <w:t xml:space="preserve">                                                                                 Associate Professor</w:t>
      </w:r>
      <w:r w:rsidR="004A10A2">
        <w:t>,</w:t>
      </w:r>
      <w:r w:rsidR="004B7C79">
        <w:t xml:space="preserve"> </w:t>
      </w:r>
    </w:p>
    <w:p w14:paraId="2F2C6BD9" w14:textId="7966F3FB" w:rsidR="004B7C79" w:rsidRDefault="004B7C79" w:rsidP="004B7C79">
      <w:pPr>
        <w:pStyle w:val="BodyText"/>
        <w:spacing w:before="247" w:line="427" w:lineRule="auto"/>
        <w:ind w:left="4731" w:right="1259" w:hanging="139"/>
        <w:jc w:val="center"/>
      </w:pPr>
      <w:r>
        <w:t>Department of Electrical</w:t>
      </w:r>
      <w:r>
        <w:rPr>
          <w:spacing w:val="-10"/>
        </w:rPr>
        <w:t xml:space="preserve"> </w:t>
      </w:r>
      <w:r>
        <w:t>Engineering</w:t>
      </w:r>
      <w:r w:rsidR="004A10A2">
        <w:t>,</w:t>
      </w:r>
    </w:p>
    <w:p w14:paraId="5632332E" w14:textId="77777777" w:rsidR="004B7C79" w:rsidRDefault="004B7C79" w:rsidP="004B7C79">
      <w:pPr>
        <w:pStyle w:val="BodyText"/>
        <w:spacing w:line="316" w:lineRule="exact"/>
        <w:ind w:left="4121" w:right="1227"/>
        <w:jc w:val="center"/>
      </w:pPr>
      <w:r>
        <w:t>NIT Agartala</w:t>
      </w:r>
    </w:p>
    <w:p w14:paraId="5EE25343" w14:textId="77777777" w:rsidR="004B7C79" w:rsidRDefault="004B7C79" w:rsidP="004B7C79">
      <w:pPr>
        <w:spacing w:line="316" w:lineRule="exact"/>
        <w:jc w:val="center"/>
        <w:sectPr w:rsidR="004B7C79">
          <w:pgSz w:w="11900" w:h="16840"/>
          <w:pgMar w:top="1580" w:right="840" w:bottom="280" w:left="860" w:header="720" w:footer="720" w:gutter="0"/>
          <w:cols w:space="720"/>
        </w:sectPr>
      </w:pPr>
    </w:p>
    <w:p w14:paraId="5C5EF392" w14:textId="35497849" w:rsidR="004B7C79" w:rsidRDefault="0066274C" w:rsidP="0066274C">
      <w:pPr>
        <w:pStyle w:val="BodyText"/>
        <w:ind w:left="112"/>
        <w:rPr>
          <w:sz w:val="20"/>
        </w:rPr>
      </w:pPr>
      <w:r>
        <w:rPr>
          <w:noProof/>
          <w:sz w:val="20"/>
          <w:lang w:bidi="ar-SA"/>
        </w:rPr>
        <w:lastRenderedPageBreak/>
        <mc:AlternateContent>
          <mc:Choice Requires="wps">
            <w:drawing>
              <wp:inline distT="0" distB="0" distL="0" distR="0" wp14:anchorId="5E985F96" wp14:editId="4E907F27">
                <wp:extent cx="6477000" cy="664210"/>
                <wp:effectExtent l="57150" t="19050" r="76200" b="116840"/>
                <wp:docPr id="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664210"/>
                        </a:xfrm>
                        <a:prstGeom prst="rect">
                          <a:avLst/>
                        </a:prstGeom>
                        <a:ln/>
                        <a:extLst/>
                      </wps:spPr>
                      <wps:style>
                        <a:lnRef idx="1">
                          <a:schemeClr val="accent5"/>
                        </a:lnRef>
                        <a:fillRef idx="3">
                          <a:schemeClr val="accent5"/>
                        </a:fillRef>
                        <a:effectRef idx="2">
                          <a:schemeClr val="accent5"/>
                        </a:effectRef>
                        <a:fontRef idx="minor">
                          <a:schemeClr val="lt1"/>
                        </a:fontRef>
                      </wps:style>
                      <wps:txbx>
                        <w:txbxContent>
                          <w:p w14:paraId="0CC9D051" w14:textId="251C6E02" w:rsidR="001E6C66" w:rsidRDefault="001E6C66" w:rsidP="0066274C">
                            <w:pPr>
                              <w:jc w:val="center"/>
                            </w:pPr>
                            <w: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ACKNOWLEDGEMENT</w:t>
                            </w:r>
                          </w:p>
                        </w:txbxContent>
                      </wps:txbx>
                      <wps:bodyPr rot="0" vert="horz" wrap="square" lIns="0" tIns="0" rIns="0" bIns="0" anchor="t" anchorCtr="0" upright="1">
                        <a:noAutofit/>
                      </wps:bodyPr>
                    </wps:wsp>
                  </a:graphicData>
                </a:graphic>
              </wp:inline>
            </w:drawing>
          </mc:Choice>
          <mc:Fallback>
            <w:pict>
              <v:shape id="_x0000_s1030" type="#_x0000_t202" style="width:510pt;height:5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" fillcolor="#8b7f42 [1864]" strokecolor="#b7a966 [2568]">
                <v:fill color2="#d7d0ab [2584]" rotate="t" angle="180" colors="0 #aca26b;47186f #dcd19d;1 #e4d9a8" focus="100%" type="gradient">
                  <o:fill v:ext="view" type="gradientUnscaled"/>
                </v:fill>
                <v:shadow on="t" color="black" opacity="28270f" origin=",.5" offset="0,3pt"/>
                <v:textbox inset="0,0,0,0">
                  <w:txbxContent>
                    <w:p w14:paraId="0CC9D051" w14:textId="251C6E02" w:rsidR="001E6C66" w:rsidRDefault="001E6C66" w:rsidP="0066274C">
                      <w:pPr>
                        <w:jc w:val="center"/>
                      </w:pPr>
                      <w:r>
                        <w:rPr>
                          <w:rFonts w:ascii="Berlin Sans FB Demi" w:hAnsi="Berlin Sans FB Demi"/>
                          <w:b/>
                          <w:sz w:val="48"/>
                          <w:szCs w:val="48"/>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ACKNOWLEDGEMENT</w:t>
                      </w:r>
                    </w:p>
                  </w:txbxContent>
                </v:textbox>
                <w10:anchorlock/>
              </v:shape>
            </w:pict>
          </mc:Fallback>
        </mc:AlternateContent>
      </w:r>
    </w:p>
    <w:p w14:paraId="41B31476" w14:textId="77777777" w:rsidR="004B7C79" w:rsidRDefault="004B7C79" w:rsidP="004B7C79">
      <w:pPr>
        <w:pStyle w:val="BodyText"/>
        <w:rPr>
          <w:sz w:val="20"/>
        </w:rPr>
      </w:pPr>
    </w:p>
    <w:p w14:paraId="0E24C657" w14:textId="77777777" w:rsidR="004B7C79" w:rsidRDefault="004B7C79" w:rsidP="004B7C79">
      <w:pPr>
        <w:pStyle w:val="BodyText"/>
        <w:spacing w:before="3"/>
        <w:rPr>
          <w:sz w:val="27"/>
        </w:rPr>
      </w:pPr>
      <w:r>
        <w:rPr>
          <w:noProof/>
          <w:lang w:bidi="ar-SA"/>
        </w:rPr>
        <mc:AlternateContent>
          <mc:Choice Requires="wps">
            <w:drawing>
              <wp:anchor distT="0" distB="0" distL="0" distR="0" simplePos="0" relativeHeight="251661312" behindDoc="1" locked="0" layoutInCell="1" allowOverlap="1" wp14:anchorId="073488EF" wp14:editId="0575F645">
                <wp:simplePos x="0" y="0"/>
                <wp:positionH relativeFrom="page">
                  <wp:posOffset>655320</wp:posOffset>
                </wp:positionH>
                <wp:positionV relativeFrom="paragraph">
                  <wp:posOffset>229235</wp:posOffset>
                </wp:positionV>
                <wp:extent cx="6260465" cy="0"/>
                <wp:effectExtent l="0" t="0" r="0" b="0"/>
                <wp:wrapTopAndBottom/>
                <wp:docPr id="3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0465" cy="0"/>
                        </a:xfrm>
                        <a:prstGeom prst="line">
                          <a:avLst/>
                        </a:prstGeom>
                        <a:noFill/>
                        <a:ln w="9144">
                          <a:solidFill>
                            <a:srgbClr val="1CACE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8.05pt" to="544.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" strokecolor="#1cace3" strokeweight=".72pt">
                <w10:wrap type="topAndBottom" anchorx="page"/>
              </v:line>
            </w:pict>
          </mc:Fallback>
        </mc:AlternateContent>
      </w:r>
    </w:p>
    <w:p w14:paraId="33D9B86B" w14:textId="77777777" w:rsidR="004B7C79" w:rsidRDefault="004B7C79" w:rsidP="004B7C79">
      <w:pPr>
        <w:pStyle w:val="BodyText"/>
        <w:rPr>
          <w:sz w:val="20"/>
        </w:rPr>
      </w:pPr>
    </w:p>
    <w:p w14:paraId="4284BF48" w14:textId="77777777" w:rsidR="004B7C79" w:rsidRDefault="004B7C79" w:rsidP="004B7C79">
      <w:pPr>
        <w:pStyle w:val="BodyText"/>
        <w:rPr>
          <w:sz w:val="20"/>
        </w:rPr>
      </w:pPr>
    </w:p>
    <w:p w14:paraId="79AB01E6" w14:textId="77777777" w:rsidR="004B7C79" w:rsidRDefault="004B7C79" w:rsidP="004B7C79">
      <w:pPr>
        <w:pStyle w:val="BodyText"/>
        <w:rPr>
          <w:sz w:val="20"/>
        </w:rPr>
      </w:pPr>
    </w:p>
    <w:p w14:paraId="3074BF1B" w14:textId="77777777" w:rsidR="004B7C79" w:rsidRDefault="004B7C79" w:rsidP="004B7C79">
      <w:pPr>
        <w:pStyle w:val="BodyText"/>
        <w:rPr>
          <w:sz w:val="20"/>
        </w:rPr>
      </w:pPr>
    </w:p>
    <w:p w14:paraId="09D42DAD" w14:textId="77777777" w:rsidR="004B7C79" w:rsidRDefault="004B7C79" w:rsidP="004B7C79">
      <w:pPr>
        <w:pStyle w:val="BodyText"/>
        <w:rPr>
          <w:sz w:val="20"/>
        </w:rPr>
      </w:pPr>
    </w:p>
    <w:p w14:paraId="2BE90889" w14:textId="77777777" w:rsidR="004B7C79" w:rsidRDefault="004B7C79" w:rsidP="004B7C79">
      <w:pPr>
        <w:pStyle w:val="BodyText"/>
        <w:spacing w:before="4"/>
        <w:rPr>
          <w:sz w:val="16"/>
        </w:rPr>
      </w:pPr>
    </w:p>
    <w:p w14:paraId="25F93C93" w14:textId="77777777" w:rsidR="004B7C79" w:rsidRPr="00874D82" w:rsidRDefault="004B7C79" w:rsidP="00874D82">
      <w:pPr>
        <w:pStyle w:val="Heading6"/>
        <w:spacing w:before="86" w:line="276" w:lineRule="auto"/>
        <w:ind w:right="203"/>
        <w:jc w:val="both"/>
        <w:rPr>
          <w:rFonts w:ascii="Baskerville Old Face" w:hAnsi="Baskerville Old Face"/>
          <w:sz w:val="36"/>
          <w:szCs w:val="28"/>
        </w:rPr>
      </w:pPr>
      <w:r w:rsidRPr="00874D82">
        <w:rPr>
          <w:rFonts w:ascii="Baskerville Old Face" w:hAnsi="Baskerville Old Face"/>
          <w:sz w:val="36"/>
          <w:szCs w:val="28"/>
        </w:rPr>
        <w:t>We would like to thank all, whose help was inevitable in the successful completion of this Project.</w:t>
      </w:r>
    </w:p>
    <w:p w14:paraId="65958DD8" w14:textId="77777777" w:rsidR="004B7C79" w:rsidRPr="00874D82" w:rsidRDefault="004B7C79" w:rsidP="00874D82">
      <w:pPr>
        <w:pStyle w:val="BodyText"/>
        <w:spacing w:line="276" w:lineRule="auto"/>
        <w:jc w:val="both"/>
        <w:rPr>
          <w:rFonts w:ascii="Baskerville Old Face" w:hAnsi="Baskerville Old Face"/>
          <w:sz w:val="36"/>
        </w:rPr>
      </w:pPr>
    </w:p>
    <w:p w14:paraId="1343085E" w14:textId="7AC07C73" w:rsidR="004B7C79" w:rsidRPr="00874D82" w:rsidRDefault="004B7C79" w:rsidP="00874D82">
      <w:pPr>
        <w:spacing w:line="276" w:lineRule="auto"/>
        <w:ind w:left="200" w:right="194"/>
        <w:jc w:val="both"/>
        <w:rPr>
          <w:rFonts w:ascii="Baskerville Old Face" w:hAnsi="Baskerville Old Face"/>
          <w:b/>
          <w:i/>
          <w:sz w:val="36"/>
          <w:szCs w:val="28"/>
        </w:rPr>
      </w:pPr>
      <w:r w:rsidRPr="00874D82">
        <w:rPr>
          <w:rFonts w:ascii="Baskerville Old Face" w:hAnsi="Baskerville Old Face"/>
          <w:sz w:val="36"/>
          <w:szCs w:val="28"/>
        </w:rPr>
        <w:t xml:space="preserve">First of all, we would </w:t>
      </w:r>
      <w:r w:rsidR="00874D82" w:rsidRPr="00874D82">
        <w:rPr>
          <w:rFonts w:ascii="Baskerville Old Face" w:hAnsi="Baskerville Old Face"/>
          <w:sz w:val="36"/>
          <w:szCs w:val="28"/>
        </w:rPr>
        <w:t>like to thank our Project Guide</w:t>
      </w:r>
      <w:r w:rsidR="00B70BC9" w:rsidRPr="00874D82">
        <w:rPr>
          <w:rFonts w:ascii="Baskerville Old Face" w:hAnsi="Baskerville Old Face"/>
          <w:b/>
          <w:i/>
          <w:sz w:val="36"/>
          <w:szCs w:val="28"/>
        </w:rPr>
        <w:t xml:space="preserve"> Dr.</w:t>
      </w:r>
      <w:r w:rsidR="00E01424" w:rsidRPr="00874D82">
        <w:rPr>
          <w:rFonts w:ascii="Baskerville Old Face" w:hAnsi="Baskerville Old Face"/>
          <w:b/>
          <w:i/>
          <w:sz w:val="36"/>
          <w:szCs w:val="28"/>
        </w:rPr>
        <w:t xml:space="preserve"> </w:t>
      </w:r>
      <w:r w:rsidR="00874D82" w:rsidRPr="00874D82">
        <w:rPr>
          <w:rFonts w:ascii="Baskerville Old Face" w:hAnsi="Baskerville Old Face"/>
          <w:b/>
          <w:i/>
          <w:sz w:val="36"/>
          <w:szCs w:val="28"/>
        </w:rPr>
        <w:t xml:space="preserve">AJOY KUMAR CHAKRABORTY </w:t>
      </w:r>
      <w:r w:rsidR="00874D82">
        <w:rPr>
          <w:rFonts w:ascii="Baskerville Old Face" w:hAnsi="Baskerville Old Face"/>
          <w:b/>
          <w:i/>
          <w:sz w:val="36"/>
          <w:szCs w:val="28"/>
        </w:rPr>
        <w:t xml:space="preserve"> </w:t>
      </w:r>
      <w:r w:rsidRPr="00874D82">
        <w:rPr>
          <w:rFonts w:ascii="Baskerville Old Face" w:hAnsi="Baskerville Old Face"/>
          <w:sz w:val="36"/>
          <w:szCs w:val="28"/>
        </w:rPr>
        <w:t>under whose skillful guidance we have learned all we could and have started our project work. We would also like to thank Department of Electrical Engineering, NIT Agartala for allowing and motivating us to work on our project.</w:t>
      </w:r>
    </w:p>
    <w:p w14:paraId="0DA4C8DB" w14:textId="77777777" w:rsidR="004B7C79" w:rsidRPr="00874D82" w:rsidRDefault="004B7C79" w:rsidP="00874D82">
      <w:pPr>
        <w:pStyle w:val="BodyText"/>
        <w:spacing w:before="10" w:line="276" w:lineRule="auto"/>
        <w:rPr>
          <w:rFonts w:ascii="Baskerville Old Face" w:hAnsi="Baskerville Old Face"/>
          <w:sz w:val="36"/>
        </w:rPr>
      </w:pPr>
    </w:p>
    <w:p w14:paraId="05BA30B6" w14:textId="071E0A20" w:rsidR="004B7C79" w:rsidRPr="00874D82" w:rsidRDefault="00874D82" w:rsidP="00874D82">
      <w:pPr>
        <w:spacing w:line="276" w:lineRule="auto"/>
        <w:ind w:right="206"/>
        <w:rPr>
          <w:rFonts w:ascii="Baskerville Old Face" w:hAnsi="Baskerville Old Face"/>
          <w:sz w:val="36"/>
          <w:szCs w:val="28"/>
        </w:rPr>
        <w:sectPr w:rsidR="004B7C79" w:rsidRPr="00874D82">
          <w:pgSz w:w="11900" w:h="16840"/>
          <w:pgMar w:top="1040" w:right="840" w:bottom="280" w:left="860" w:header="720" w:footer="720" w:gutter="0"/>
          <w:cols w:space="720"/>
        </w:sectPr>
      </w:pPr>
      <w:r w:rsidRPr="00874D82">
        <w:rPr>
          <w:rFonts w:ascii="Baskerville Old Face" w:hAnsi="Baskerville Old Face"/>
          <w:sz w:val="36"/>
          <w:szCs w:val="28"/>
        </w:rPr>
        <w:t>Our thanks and appreciations also go to the people who have willingly helped us out with their-ablility.</w:t>
      </w:r>
    </w:p>
    <w:p w14:paraId="4EB4BEF6" w14:textId="77777777" w:rsidR="00F74F7B" w:rsidRPr="001C2E35" w:rsidRDefault="00F74F7B" w:rsidP="00F74F7B">
      <w:pPr>
        <w:pStyle w:val="Heading2"/>
        <w:jc w:val="center"/>
        <w:rPr>
          <w:rFonts w:ascii="Cooper Black" w:hAnsi="Cooper Black"/>
          <w:color w:val="676A55" w:themeColor="text2"/>
          <w:u w:val="thick"/>
        </w:rPr>
      </w:pPr>
      <w:r w:rsidRPr="001C2E35">
        <w:rPr>
          <w:rFonts w:ascii="Cooper Black" w:hAnsi="Cooper Black"/>
          <w:color w:val="676A55" w:themeColor="text2"/>
          <w:u w:val="thick"/>
        </w:rPr>
        <w:lastRenderedPageBreak/>
        <w:t>INDEX</w:t>
      </w:r>
    </w:p>
    <w:p w14:paraId="070EBC89" w14:textId="77777777" w:rsidR="00F74F7B" w:rsidRPr="001C2E35" w:rsidRDefault="00F74F7B" w:rsidP="00F74F7B">
      <w:pPr>
        <w:pStyle w:val="Heading1"/>
        <w:spacing w:line="360" w:lineRule="auto"/>
        <w:ind w:left="0"/>
        <w:jc w:val="left"/>
        <w:rPr>
          <w:sz w:val="36"/>
          <w:szCs w:val="36"/>
          <w:u w:val="thick"/>
        </w:rPr>
      </w:pPr>
    </w:p>
    <w:tbl>
      <w:tblPr>
        <w:tblStyle w:val="TableGrid"/>
        <w:tblW w:w="0" w:type="auto"/>
        <w:tblLook w:val="04A0" w:firstRow="1" w:lastRow="0" w:firstColumn="1" w:lastColumn="0" w:noHBand="0" w:noVBand="1"/>
      </w:tblPr>
      <w:tblGrid>
        <w:gridCol w:w="643"/>
        <w:gridCol w:w="775"/>
        <w:gridCol w:w="6628"/>
        <w:gridCol w:w="1196"/>
      </w:tblGrid>
      <w:tr w:rsidR="00F74F7B" w14:paraId="3C61B0EA" w14:textId="77777777" w:rsidTr="003A48E5">
        <w:tc>
          <w:tcPr>
            <w:tcW w:w="643" w:type="dxa"/>
          </w:tcPr>
          <w:p w14:paraId="5B638D17" w14:textId="77777777" w:rsidR="00F74F7B" w:rsidRPr="003A48E5" w:rsidRDefault="00F74F7B" w:rsidP="000067F7">
            <w:pPr>
              <w:spacing w:line="360" w:lineRule="auto"/>
              <w:rPr>
                <w:sz w:val="24"/>
                <w:szCs w:val="24"/>
              </w:rPr>
            </w:pPr>
            <w:r w:rsidRPr="003A48E5">
              <w:rPr>
                <w:sz w:val="24"/>
                <w:szCs w:val="24"/>
              </w:rPr>
              <w:t xml:space="preserve">S.N.  </w:t>
            </w:r>
          </w:p>
        </w:tc>
        <w:tc>
          <w:tcPr>
            <w:tcW w:w="775" w:type="dxa"/>
          </w:tcPr>
          <w:p w14:paraId="15288379" w14:textId="77777777" w:rsidR="00F74F7B" w:rsidRPr="003A48E5" w:rsidRDefault="00F74F7B" w:rsidP="000067F7">
            <w:pPr>
              <w:spacing w:line="360" w:lineRule="auto"/>
              <w:rPr>
                <w:sz w:val="24"/>
                <w:szCs w:val="24"/>
              </w:rPr>
            </w:pPr>
          </w:p>
        </w:tc>
        <w:tc>
          <w:tcPr>
            <w:tcW w:w="6628" w:type="dxa"/>
          </w:tcPr>
          <w:p w14:paraId="4E4883CF" w14:textId="77777777" w:rsidR="00F74F7B" w:rsidRPr="003A48E5" w:rsidRDefault="00F74F7B" w:rsidP="000067F7">
            <w:pPr>
              <w:spacing w:line="360" w:lineRule="auto"/>
              <w:rPr>
                <w:sz w:val="24"/>
                <w:szCs w:val="24"/>
              </w:rPr>
            </w:pPr>
            <w:r w:rsidRPr="003A48E5">
              <w:rPr>
                <w:sz w:val="24"/>
                <w:szCs w:val="24"/>
              </w:rPr>
              <w:t>Particulars</w:t>
            </w:r>
          </w:p>
        </w:tc>
        <w:tc>
          <w:tcPr>
            <w:tcW w:w="1196" w:type="dxa"/>
          </w:tcPr>
          <w:p w14:paraId="4EF587A5" w14:textId="77777777" w:rsidR="00F74F7B" w:rsidRPr="003A48E5" w:rsidRDefault="00F74F7B" w:rsidP="000067F7">
            <w:pPr>
              <w:spacing w:line="360" w:lineRule="auto"/>
              <w:rPr>
                <w:sz w:val="24"/>
                <w:szCs w:val="24"/>
              </w:rPr>
            </w:pPr>
            <w:r w:rsidRPr="003A48E5">
              <w:rPr>
                <w:sz w:val="24"/>
                <w:szCs w:val="24"/>
              </w:rPr>
              <w:t>Page No.</w:t>
            </w:r>
          </w:p>
        </w:tc>
      </w:tr>
      <w:tr w:rsidR="00F74F7B" w14:paraId="18F21386" w14:textId="77777777" w:rsidTr="003A48E5">
        <w:tc>
          <w:tcPr>
            <w:tcW w:w="643" w:type="dxa"/>
          </w:tcPr>
          <w:p w14:paraId="0ACCD109" w14:textId="77777777" w:rsidR="00F74F7B" w:rsidRPr="003A48E5" w:rsidRDefault="00F74F7B" w:rsidP="000067F7">
            <w:pPr>
              <w:spacing w:line="360" w:lineRule="auto"/>
              <w:rPr>
                <w:sz w:val="24"/>
                <w:szCs w:val="24"/>
              </w:rPr>
            </w:pPr>
            <w:r w:rsidRPr="003A48E5">
              <w:rPr>
                <w:sz w:val="24"/>
                <w:szCs w:val="24"/>
              </w:rPr>
              <w:t>1</w:t>
            </w:r>
          </w:p>
        </w:tc>
        <w:tc>
          <w:tcPr>
            <w:tcW w:w="775" w:type="dxa"/>
          </w:tcPr>
          <w:p w14:paraId="6E7BF971" w14:textId="13637F2B" w:rsidR="00F74F7B" w:rsidRPr="003A48E5" w:rsidRDefault="003A48E5" w:rsidP="000067F7">
            <w:pPr>
              <w:spacing w:line="360" w:lineRule="auto"/>
              <w:rPr>
                <w:sz w:val="24"/>
                <w:szCs w:val="24"/>
              </w:rPr>
            </w:pPr>
            <w:r w:rsidRPr="003A48E5">
              <w:rPr>
                <w:sz w:val="24"/>
                <w:szCs w:val="24"/>
              </w:rPr>
              <w:t>Ch-1</w:t>
            </w:r>
          </w:p>
        </w:tc>
        <w:tc>
          <w:tcPr>
            <w:tcW w:w="6628" w:type="dxa"/>
          </w:tcPr>
          <w:p w14:paraId="251D6694" w14:textId="0E301407" w:rsidR="00F74F7B" w:rsidRPr="003A48E5" w:rsidRDefault="003A48E5" w:rsidP="000067F7">
            <w:pPr>
              <w:spacing w:line="360" w:lineRule="auto"/>
              <w:rPr>
                <w:sz w:val="24"/>
                <w:szCs w:val="24"/>
              </w:rPr>
            </w:pPr>
            <w:r w:rsidRPr="003A48E5">
              <w:rPr>
                <w:sz w:val="24"/>
                <w:szCs w:val="24"/>
              </w:rPr>
              <w:t>Introduction</w:t>
            </w:r>
          </w:p>
        </w:tc>
        <w:tc>
          <w:tcPr>
            <w:tcW w:w="1196" w:type="dxa"/>
          </w:tcPr>
          <w:p w14:paraId="73F4FF46" w14:textId="5FE51CCD" w:rsidR="00F74F7B" w:rsidRPr="003A48E5" w:rsidRDefault="00752872" w:rsidP="000067F7">
            <w:pPr>
              <w:spacing w:line="360" w:lineRule="auto"/>
              <w:rPr>
                <w:sz w:val="24"/>
                <w:szCs w:val="24"/>
              </w:rPr>
            </w:pPr>
            <w:r w:rsidRPr="003A48E5">
              <w:rPr>
                <w:sz w:val="24"/>
                <w:szCs w:val="24"/>
              </w:rPr>
              <w:t>01</w:t>
            </w:r>
            <w:r w:rsidR="00696C33">
              <w:rPr>
                <w:sz w:val="24"/>
                <w:szCs w:val="24"/>
              </w:rPr>
              <w:t>-04</w:t>
            </w:r>
          </w:p>
        </w:tc>
      </w:tr>
      <w:tr w:rsidR="00F74F7B" w14:paraId="17AF665B" w14:textId="77777777" w:rsidTr="003A48E5">
        <w:tc>
          <w:tcPr>
            <w:tcW w:w="643" w:type="dxa"/>
          </w:tcPr>
          <w:p w14:paraId="19E3AF28" w14:textId="77777777" w:rsidR="00F74F7B" w:rsidRPr="003A48E5" w:rsidRDefault="00F74F7B" w:rsidP="000067F7">
            <w:pPr>
              <w:spacing w:line="360" w:lineRule="auto"/>
              <w:rPr>
                <w:sz w:val="24"/>
                <w:szCs w:val="24"/>
              </w:rPr>
            </w:pPr>
          </w:p>
        </w:tc>
        <w:tc>
          <w:tcPr>
            <w:tcW w:w="775" w:type="dxa"/>
          </w:tcPr>
          <w:p w14:paraId="4EC36334" w14:textId="77777777" w:rsidR="00F74F7B" w:rsidRPr="003A48E5" w:rsidRDefault="00F74F7B" w:rsidP="000067F7">
            <w:pPr>
              <w:spacing w:line="360" w:lineRule="auto"/>
              <w:rPr>
                <w:sz w:val="24"/>
                <w:szCs w:val="24"/>
              </w:rPr>
            </w:pPr>
            <w:r w:rsidRPr="003A48E5">
              <w:rPr>
                <w:sz w:val="24"/>
                <w:szCs w:val="24"/>
              </w:rPr>
              <w:t>1.1</w:t>
            </w:r>
          </w:p>
        </w:tc>
        <w:tc>
          <w:tcPr>
            <w:tcW w:w="6628" w:type="dxa"/>
          </w:tcPr>
          <w:p w14:paraId="38C19B48" w14:textId="0B09C338" w:rsidR="00F74F7B" w:rsidRPr="003A48E5" w:rsidRDefault="003A48E5" w:rsidP="000067F7">
            <w:pPr>
              <w:spacing w:line="360" w:lineRule="auto"/>
              <w:rPr>
                <w:sz w:val="24"/>
                <w:szCs w:val="24"/>
              </w:rPr>
            </w:pPr>
            <w:r w:rsidRPr="003A48E5">
              <w:rPr>
                <w:sz w:val="24"/>
                <w:szCs w:val="24"/>
              </w:rPr>
              <w:t>Issues and challenges</w:t>
            </w:r>
          </w:p>
        </w:tc>
        <w:tc>
          <w:tcPr>
            <w:tcW w:w="1196" w:type="dxa"/>
          </w:tcPr>
          <w:p w14:paraId="766EE761" w14:textId="3097EE09" w:rsidR="00F74F7B" w:rsidRPr="003A48E5" w:rsidRDefault="00696C33" w:rsidP="000067F7">
            <w:pPr>
              <w:spacing w:line="360" w:lineRule="auto"/>
              <w:rPr>
                <w:sz w:val="24"/>
                <w:szCs w:val="24"/>
              </w:rPr>
            </w:pPr>
            <w:r>
              <w:rPr>
                <w:sz w:val="24"/>
                <w:szCs w:val="24"/>
              </w:rPr>
              <w:t>01-03</w:t>
            </w:r>
          </w:p>
        </w:tc>
      </w:tr>
      <w:tr w:rsidR="00F74F7B" w14:paraId="55A37293" w14:textId="77777777" w:rsidTr="003A48E5">
        <w:tc>
          <w:tcPr>
            <w:tcW w:w="643" w:type="dxa"/>
          </w:tcPr>
          <w:p w14:paraId="3EF67D1C" w14:textId="77777777" w:rsidR="00F74F7B" w:rsidRPr="003A48E5" w:rsidRDefault="00F74F7B" w:rsidP="000067F7">
            <w:pPr>
              <w:spacing w:line="360" w:lineRule="auto"/>
              <w:rPr>
                <w:sz w:val="24"/>
                <w:szCs w:val="24"/>
              </w:rPr>
            </w:pPr>
          </w:p>
        </w:tc>
        <w:tc>
          <w:tcPr>
            <w:tcW w:w="775" w:type="dxa"/>
          </w:tcPr>
          <w:p w14:paraId="112A8307" w14:textId="77777777" w:rsidR="00F74F7B" w:rsidRPr="003A48E5" w:rsidRDefault="00F74F7B" w:rsidP="000067F7">
            <w:pPr>
              <w:spacing w:line="360" w:lineRule="auto"/>
              <w:rPr>
                <w:sz w:val="24"/>
                <w:szCs w:val="24"/>
              </w:rPr>
            </w:pPr>
            <w:r w:rsidRPr="003A48E5">
              <w:rPr>
                <w:sz w:val="24"/>
                <w:szCs w:val="24"/>
              </w:rPr>
              <w:t>1.2</w:t>
            </w:r>
          </w:p>
        </w:tc>
        <w:tc>
          <w:tcPr>
            <w:tcW w:w="6628" w:type="dxa"/>
          </w:tcPr>
          <w:p w14:paraId="26F14D94" w14:textId="72E03D6E" w:rsidR="00F74F7B" w:rsidRPr="003A48E5" w:rsidRDefault="003A48E5" w:rsidP="000067F7">
            <w:pPr>
              <w:spacing w:line="360" w:lineRule="auto"/>
              <w:rPr>
                <w:sz w:val="24"/>
                <w:szCs w:val="24"/>
              </w:rPr>
            </w:pPr>
            <w:r w:rsidRPr="003A48E5">
              <w:rPr>
                <w:sz w:val="24"/>
                <w:szCs w:val="24"/>
              </w:rPr>
              <w:t>Literature review</w:t>
            </w:r>
          </w:p>
        </w:tc>
        <w:tc>
          <w:tcPr>
            <w:tcW w:w="1196" w:type="dxa"/>
          </w:tcPr>
          <w:p w14:paraId="1239FCC9" w14:textId="4F939B79" w:rsidR="00F74F7B" w:rsidRPr="003A48E5" w:rsidRDefault="00752872" w:rsidP="000067F7">
            <w:pPr>
              <w:spacing w:line="360" w:lineRule="auto"/>
              <w:rPr>
                <w:sz w:val="24"/>
                <w:szCs w:val="24"/>
              </w:rPr>
            </w:pPr>
            <w:r w:rsidRPr="003A48E5">
              <w:rPr>
                <w:sz w:val="24"/>
                <w:szCs w:val="24"/>
              </w:rPr>
              <w:t>03</w:t>
            </w:r>
            <w:r w:rsidR="00696C33">
              <w:rPr>
                <w:sz w:val="24"/>
                <w:szCs w:val="24"/>
              </w:rPr>
              <w:t>-04</w:t>
            </w:r>
          </w:p>
        </w:tc>
      </w:tr>
      <w:tr w:rsidR="00F74F7B" w14:paraId="51A62965" w14:textId="77777777" w:rsidTr="003A48E5">
        <w:tc>
          <w:tcPr>
            <w:tcW w:w="643" w:type="dxa"/>
          </w:tcPr>
          <w:p w14:paraId="7A6F5D25" w14:textId="77777777" w:rsidR="00F74F7B" w:rsidRPr="003A48E5" w:rsidRDefault="00F74F7B" w:rsidP="000067F7">
            <w:pPr>
              <w:spacing w:line="360" w:lineRule="auto"/>
              <w:rPr>
                <w:sz w:val="24"/>
                <w:szCs w:val="24"/>
              </w:rPr>
            </w:pPr>
          </w:p>
        </w:tc>
        <w:tc>
          <w:tcPr>
            <w:tcW w:w="775" w:type="dxa"/>
          </w:tcPr>
          <w:p w14:paraId="1D555C4A" w14:textId="77777777" w:rsidR="00F74F7B" w:rsidRPr="003A48E5" w:rsidRDefault="00F74F7B" w:rsidP="000067F7">
            <w:pPr>
              <w:spacing w:line="360" w:lineRule="auto"/>
              <w:rPr>
                <w:sz w:val="24"/>
                <w:szCs w:val="24"/>
              </w:rPr>
            </w:pPr>
            <w:r w:rsidRPr="003A48E5">
              <w:rPr>
                <w:sz w:val="24"/>
                <w:szCs w:val="24"/>
              </w:rPr>
              <w:t>1.3</w:t>
            </w:r>
          </w:p>
        </w:tc>
        <w:tc>
          <w:tcPr>
            <w:tcW w:w="6628" w:type="dxa"/>
          </w:tcPr>
          <w:p w14:paraId="6EC2427F" w14:textId="134D9BD8" w:rsidR="00F74F7B" w:rsidRPr="003A48E5" w:rsidRDefault="003A48E5" w:rsidP="000067F7">
            <w:pPr>
              <w:spacing w:line="360" w:lineRule="auto"/>
              <w:rPr>
                <w:sz w:val="24"/>
                <w:szCs w:val="24"/>
              </w:rPr>
            </w:pPr>
            <w:r w:rsidRPr="003A48E5">
              <w:rPr>
                <w:sz w:val="24"/>
                <w:szCs w:val="24"/>
              </w:rPr>
              <w:t>Motivation</w:t>
            </w:r>
          </w:p>
        </w:tc>
        <w:tc>
          <w:tcPr>
            <w:tcW w:w="1196" w:type="dxa"/>
          </w:tcPr>
          <w:p w14:paraId="2D7DE425" w14:textId="4190ADE0" w:rsidR="00F74F7B" w:rsidRPr="003A48E5" w:rsidRDefault="00752872" w:rsidP="000067F7">
            <w:pPr>
              <w:spacing w:line="360" w:lineRule="auto"/>
              <w:rPr>
                <w:sz w:val="24"/>
                <w:szCs w:val="24"/>
              </w:rPr>
            </w:pPr>
            <w:r w:rsidRPr="003A48E5">
              <w:rPr>
                <w:sz w:val="24"/>
                <w:szCs w:val="24"/>
              </w:rPr>
              <w:t>04</w:t>
            </w:r>
          </w:p>
        </w:tc>
      </w:tr>
      <w:tr w:rsidR="00F74F7B" w:rsidRPr="00003165" w14:paraId="36D9BE42" w14:textId="77777777" w:rsidTr="003A48E5">
        <w:tc>
          <w:tcPr>
            <w:tcW w:w="643" w:type="dxa"/>
          </w:tcPr>
          <w:p w14:paraId="6E8EEC3E" w14:textId="77777777" w:rsidR="00F74F7B" w:rsidRPr="003A48E5" w:rsidRDefault="00F74F7B" w:rsidP="000067F7">
            <w:pPr>
              <w:spacing w:line="360" w:lineRule="auto"/>
              <w:rPr>
                <w:sz w:val="24"/>
                <w:szCs w:val="24"/>
              </w:rPr>
            </w:pPr>
            <w:r w:rsidRPr="003A48E5">
              <w:rPr>
                <w:sz w:val="24"/>
                <w:szCs w:val="24"/>
              </w:rPr>
              <w:t>2</w:t>
            </w:r>
          </w:p>
        </w:tc>
        <w:tc>
          <w:tcPr>
            <w:tcW w:w="775" w:type="dxa"/>
          </w:tcPr>
          <w:p w14:paraId="7C09FD95" w14:textId="71435DA3" w:rsidR="00F74F7B" w:rsidRPr="003A48E5" w:rsidRDefault="003A48E5" w:rsidP="000067F7">
            <w:pPr>
              <w:spacing w:line="360" w:lineRule="auto"/>
              <w:rPr>
                <w:sz w:val="24"/>
                <w:szCs w:val="24"/>
              </w:rPr>
            </w:pPr>
            <w:r w:rsidRPr="003A48E5">
              <w:rPr>
                <w:sz w:val="24"/>
                <w:szCs w:val="24"/>
              </w:rPr>
              <w:t>Ch-</w:t>
            </w:r>
            <w:r>
              <w:rPr>
                <w:sz w:val="24"/>
                <w:szCs w:val="24"/>
              </w:rPr>
              <w:t>2</w:t>
            </w:r>
          </w:p>
        </w:tc>
        <w:tc>
          <w:tcPr>
            <w:tcW w:w="6628" w:type="dxa"/>
          </w:tcPr>
          <w:p w14:paraId="26522F19" w14:textId="35E468CD" w:rsidR="00F74F7B" w:rsidRPr="003A48E5" w:rsidRDefault="003A48E5" w:rsidP="000067F7">
            <w:pPr>
              <w:widowControl/>
              <w:autoSpaceDE/>
              <w:autoSpaceDN/>
              <w:spacing w:after="200" w:line="360" w:lineRule="auto"/>
              <w:contextualSpacing/>
              <w:rPr>
                <w:sz w:val="24"/>
                <w:szCs w:val="24"/>
              </w:rPr>
            </w:pPr>
            <w:r w:rsidRPr="003A48E5">
              <w:rPr>
                <w:sz w:val="24"/>
                <w:szCs w:val="24"/>
              </w:rPr>
              <w:t>Theory and modeling of electric vehicle charging stations</w:t>
            </w:r>
          </w:p>
        </w:tc>
        <w:tc>
          <w:tcPr>
            <w:tcW w:w="1196" w:type="dxa"/>
          </w:tcPr>
          <w:p w14:paraId="39E59033" w14:textId="514B3054" w:rsidR="00F74F7B" w:rsidRPr="003A48E5" w:rsidRDefault="00A44E93" w:rsidP="000067F7">
            <w:pPr>
              <w:spacing w:line="360" w:lineRule="auto"/>
              <w:rPr>
                <w:sz w:val="24"/>
                <w:szCs w:val="24"/>
              </w:rPr>
            </w:pPr>
            <w:r w:rsidRPr="003A48E5">
              <w:rPr>
                <w:sz w:val="24"/>
                <w:szCs w:val="24"/>
              </w:rPr>
              <w:t>05-</w:t>
            </w:r>
            <w:r w:rsidR="00E969D3">
              <w:rPr>
                <w:sz w:val="24"/>
                <w:szCs w:val="24"/>
              </w:rPr>
              <w:t>17</w:t>
            </w:r>
          </w:p>
        </w:tc>
      </w:tr>
      <w:tr w:rsidR="00F74F7B" w:rsidRPr="00003165" w14:paraId="6C8ED924" w14:textId="77777777" w:rsidTr="003A48E5">
        <w:tc>
          <w:tcPr>
            <w:tcW w:w="643" w:type="dxa"/>
          </w:tcPr>
          <w:p w14:paraId="5A64B9A0" w14:textId="77777777" w:rsidR="00F74F7B" w:rsidRPr="003A48E5" w:rsidRDefault="00F74F7B" w:rsidP="000067F7">
            <w:pPr>
              <w:spacing w:line="360" w:lineRule="auto"/>
              <w:rPr>
                <w:sz w:val="24"/>
                <w:szCs w:val="24"/>
              </w:rPr>
            </w:pPr>
          </w:p>
        </w:tc>
        <w:tc>
          <w:tcPr>
            <w:tcW w:w="775" w:type="dxa"/>
          </w:tcPr>
          <w:p w14:paraId="65320C2F" w14:textId="77777777" w:rsidR="00F74F7B" w:rsidRPr="003A48E5" w:rsidRDefault="00F74F7B" w:rsidP="000067F7">
            <w:pPr>
              <w:spacing w:line="360" w:lineRule="auto"/>
              <w:rPr>
                <w:sz w:val="24"/>
                <w:szCs w:val="24"/>
              </w:rPr>
            </w:pPr>
            <w:r w:rsidRPr="003A48E5">
              <w:rPr>
                <w:sz w:val="24"/>
                <w:szCs w:val="24"/>
              </w:rPr>
              <w:t>2.1</w:t>
            </w:r>
          </w:p>
        </w:tc>
        <w:tc>
          <w:tcPr>
            <w:tcW w:w="6628" w:type="dxa"/>
          </w:tcPr>
          <w:p w14:paraId="4C0A57D7" w14:textId="0C70C406" w:rsidR="00F74F7B" w:rsidRPr="003A48E5" w:rsidRDefault="003A48E5" w:rsidP="000067F7">
            <w:pPr>
              <w:widowControl/>
              <w:autoSpaceDE/>
              <w:autoSpaceDN/>
              <w:spacing w:after="200" w:line="360" w:lineRule="auto"/>
              <w:contextualSpacing/>
              <w:rPr>
                <w:sz w:val="24"/>
                <w:szCs w:val="24"/>
              </w:rPr>
            </w:pPr>
            <w:r w:rsidRPr="003A48E5">
              <w:rPr>
                <w:sz w:val="24"/>
                <w:szCs w:val="24"/>
              </w:rPr>
              <w:t>Introduction</w:t>
            </w:r>
          </w:p>
        </w:tc>
        <w:tc>
          <w:tcPr>
            <w:tcW w:w="1196" w:type="dxa"/>
          </w:tcPr>
          <w:p w14:paraId="43D8BB1B" w14:textId="6D4CE6ED" w:rsidR="00F74F7B" w:rsidRPr="003A48E5" w:rsidRDefault="00A44E93" w:rsidP="000067F7">
            <w:pPr>
              <w:spacing w:line="360" w:lineRule="auto"/>
              <w:rPr>
                <w:sz w:val="24"/>
                <w:szCs w:val="24"/>
              </w:rPr>
            </w:pPr>
            <w:r w:rsidRPr="003A48E5">
              <w:rPr>
                <w:sz w:val="24"/>
                <w:szCs w:val="24"/>
              </w:rPr>
              <w:t>05</w:t>
            </w:r>
          </w:p>
        </w:tc>
      </w:tr>
      <w:tr w:rsidR="00F74F7B" w:rsidRPr="00003165" w14:paraId="688C6912" w14:textId="77777777" w:rsidTr="003A48E5">
        <w:tc>
          <w:tcPr>
            <w:tcW w:w="643" w:type="dxa"/>
          </w:tcPr>
          <w:p w14:paraId="3F2D2E38" w14:textId="77777777" w:rsidR="00F74F7B" w:rsidRPr="003A48E5" w:rsidRDefault="00F74F7B" w:rsidP="000067F7">
            <w:pPr>
              <w:spacing w:line="360" w:lineRule="auto"/>
              <w:rPr>
                <w:sz w:val="24"/>
                <w:szCs w:val="24"/>
              </w:rPr>
            </w:pPr>
          </w:p>
        </w:tc>
        <w:tc>
          <w:tcPr>
            <w:tcW w:w="775" w:type="dxa"/>
          </w:tcPr>
          <w:p w14:paraId="4352E2A6" w14:textId="77777777" w:rsidR="00F74F7B" w:rsidRPr="003A48E5" w:rsidRDefault="00F74F7B" w:rsidP="000067F7">
            <w:pPr>
              <w:spacing w:line="360" w:lineRule="auto"/>
              <w:rPr>
                <w:sz w:val="24"/>
                <w:szCs w:val="24"/>
              </w:rPr>
            </w:pPr>
            <w:r w:rsidRPr="003A48E5">
              <w:rPr>
                <w:sz w:val="24"/>
                <w:szCs w:val="24"/>
              </w:rPr>
              <w:t>2.2</w:t>
            </w:r>
          </w:p>
        </w:tc>
        <w:tc>
          <w:tcPr>
            <w:tcW w:w="6628" w:type="dxa"/>
          </w:tcPr>
          <w:p w14:paraId="5DCDDF02" w14:textId="35EAAD9E" w:rsidR="00F74F7B" w:rsidRPr="003A48E5" w:rsidRDefault="003A48E5" w:rsidP="000067F7">
            <w:pPr>
              <w:widowControl/>
              <w:autoSpaceDE/>
              <w:autoSpaceDN/>
              <w:spacing w:after="200" w:line="360" w:lineRule="auto"/>
              <w:contextualSpacing/>
              <w:rPr>
                <w:sz w:val="24"/>
                <w:szCs w:val="24"/>
              </w:rPr>
            </w:pPr>
            <w:r w:rsidRPr="003A48E5">
              <w:rPr>
                <w:sz w:val="24"/>
                <w:szCs w:val="24"/>
              </w:rPr>
              <w:t>Station location approach</w:t>
            </w:r>
          </w:p>
        </w:tc>
        <w:tc>
          <w:tcPr>
            <w:tcW w:w="1196" w:type="dxa"/>
          </w:tcPr>
          <w:p w14:paraId="3DF12E5D" w14:textId="67872E99" w:rsidR="00F74F7B" w:rsidRPr="003A48E5" w:rsidRDefault="00A44E93" w:rsidP="000067F7">
            <w:pPr>
              <w:spacing w:line="360" w:lineRule="auto"/>
              <w:rPr>
                <w:sz w:val="24"/>
                <w:szCs w:val="24"/>
              </w:rPr>
            </w:pPr>
            <w:r w:rsidRPr="003A48E5">
              <w:rPr>
                <w:sz w:val="24"/>
                <w:szCs w:val="24"/>
              </w:rPr>
              <w:t>05-06</w:t>
            </w:r>
          </w:p>
        </w:tc>
      </w:tr>
      <w:tr w:rsidR="00F74F7B" w:rsidRPr="00003165" w14:paraId="13AAF14B" w14:textId="77777777" w:rsidTr="003A48E5">
        <w:tc>
          <w:tcPr>
            <w:tcW w:w="643" w:type="dxa"/>
          </w:tcPr>
          <w:p w14:paraId="6DA7B5B9" w14:textId="77777777" w:rsidR="00F74F7B" w:rsidRPr="003A48E5" w:rsidRDefault="00F74F7B" w:rsidP="000067F7">
            <w:pPr>
              <w:spacing w:line="360" w:lineRule="auto"/>
              <w:rPr>
                <w:sz w:val="24"/>
                <w:szCs w:val="24"/>
              </w:rPr>
            </w:pPr>
          </w:p>
        </w:tc>
        <w:tc>
          <w:tcPr>
            <w:tcW w:w="775" w:type="dxa"/>
          </w:tcPr>
          <w:p w14:paraId="55F36069" w14:textId="77777777" w:rsidR="00F74F7B" w:rsidRPr="003A48E5" w:rsidRDefault="00F74F7B" w:rsidP="000067F7">
            <w:pPr>
              <w:spacing w:line="360" w:lineRule="auto"/>
              <w:rPr>
                <w:sz w:val="24"/>
                <w:szCs w:val="24"/>
              </w:rPr>
            </w:pPr>
            <w:r w:rsidRPr="003A48E5">
              <w:rPr>
                <w:sz w:val="24"/>
                <w:szCs w:val="24"/>
              </w:rPr>
              <w:t>2.3</w:t>
            </w:r>
          </w:p>
        </w:tc>
        <w:tc>
          <w:tcPr>
            <w:tcW w:w="6628" w:type="dxa"/>
          </w:tcPr>
          <w:p w14:paraId="74C66CB1" w14:textId="0B20EFB3" w:rsidR="00F74F7B" w:rsidRPr="003A48E5" w:rsidRDefault="003A48E5" w:rsidP="000067F7">
            <w:pPr>
              <w:widowControl/>
              <w:autoSpaceDE/>
              <w:autoSpaceDN/>
              <w:spacing w:after="200" w:line="360" w:lineRule="auto"/>
              <w:contextualSpacing/>
              <w:rPr>
                <w:sz w:val="24"/>
                <w:szCs w:val="24"/>
              </w:rPr>
            </w:pPr>
            <w:r w:rsidRPr="003A48E5">
              <w:rPr>
                <w:sz w:val="24"/>
                <w:szCs w:val="24"/>
              </w:rPr>
              <w:t>Charging needs</w:t>
            </w:r>
          </w:p>
        </w:tc>
        <w:tc>
          <w:tcPr>
            <w:tcW w:w="1196" w:type="dxa"/>
          </w:tcPr>
          <w:p w14:paraId="7B44A640" w14:textId="7968FB07" w:rsidR="00F74F7B" w:rsidRPr="003A48E5" w:rsidRDefault="00696C33" w:rsidP="000067F7">
            <w:pPr>
              <w:spacing w:line="360" w:lineRule="auto"/>
              <w:rPr>
                <w:sz w:val="24"/>
                <w:szCs w:val="24"/>
              </w:rPr>
            </w:pPr>
            <w:r>
              <w:rPr>
                <w:sz w:val="24"/>
                <w:szCs w:val="24"/>
              </w:rPr>
              <w:t>06-09</w:t>
            </w:r>
          </w:p>
        </w:tc>
      </w:tr>
      <w:tr w:rsidR="00F74F7B" w:rsidRPr="00003165" w14:paraId="31AC93DB" w14:textId="77777777" w:rsidTr="003A48E5">
        <w:tc>
          <w:tcPr>
            <w:tcW w:w="643" w:type="dxa"/>
          </w:tcPr>
          <w:p w14:paraId="1FF79075" w14:textId="77777777" w:rsidR="00F74F7B" w:rsidRPr="003A48E5" w:rsidRDefault="00F74F7B" w:rsidP="000067F7">
            <w:pPr>
              <w:spacing w:line="360" w:lineRule="auto"/>
              <w:rPr>
                <w:sz w:val="24"/>
                <w:szCs w:val="24"/>
              </w:rPr>
            </w:pPr>
          </w:p>
        </w:tc>
        <w:tc>
          <w:tcPr>
            <w:tcW w:w="775" w:type="dxa"/>
          </w:tcPr>
          <w:p w14:paraId="776D938B" w14:textId="77777777" w:rsidR="00F74F7B" w:rsidRPr="003A48E5" w:rsidRDefault="00F74F7B" w:rsidP="000067F7">
            <w:pPr>
              <w:spacing w:line="360" w:lineRule="auto"/>
              <w:rPr>
                <w:sz w:val="24"/>
                <w:szCs w:val="24"/>
              </w:rPr>
            </w:pPr>
            <w:r w:rsidRPr="003A48E5">
              <w:rPr>
                <w:sz w:val="24"/>
                <w:szCs w:val="24"/>
              </w:rPr>
              <w:t>2.4</w:t>
            </w:r>
          </w:p>
        </w:tc>
        <w:tc>
          <w:tcPr>
            <w:tcW w:w="6628" w:type="dxa"/>
          </w:tcPr>
          <w:p w14:paraId="41C240CB" w14:textId="37661C3D" w:rsidR="00F74F7B" w:rsidRPr="003A48E5" w:rsidRDefault="003A48E5" w:rsidP="000067F7">
            <w:pPr>
              <w:widowControl/>
              <w:autoSpaceDE/>
              <w:autoSpaceDN/>
              <w:spacing w:after="200" w:line="360" w:lineRule="auto"/>
              <w:contextualSpacing/>
              <w:rPr>
                <w:sz w:val="24"/>
                <w:szCs w:val="24"/>
              </w:rPr>
            </w:pPr>
            <w:r w:rsidRPr="003A48E5">
              <w:rPr>
                <w:sz w:val="24"/>
                <w:szCs w:val="24"/>
              </w:rPr>
              <w:t>Charging coverage</w:t>
            </w:r>
          </w:p>
        </w:tc>
        <w:tc>
          <w:tcPr>
            <w:tcW w:w="1196" w:type="dxa"/>
          </w:tcPr>
          <w:p w14:paraId="543C8AFB" w14:textId="50EAA3D6" w:rsidR="00F74F7B" w:rsidRPr="003A48E5" w:rsidRDefault="00696C33" w:rsidP="000067F7">
            <w:pPr>
              <w:spacing w:line="360" w:lineRule="auto"/>
              <w:rPr>
                <w:sz w:val="24"/>
                <w:szCs w:val="24"/>
              </w:rPr>
            </w:pPr>
            <w:r>
              <w:rPr>
                <w:sz w:val="24"/>
                <w:szCs w:val="24"/>
              </w:rPr>
              <w:t>09-13</w:t>
            </w:r>
          </w:p>
        </w:tc>
      </w:tr>
      <w:tr w:rsidR="00F74F7B" w:rsidRPr="00003165" w14:paraId="1F09FF04" w14:textId="77777777" w:rsidTr="003A48E5">
        <w:tc>
          <w:tcPr>
            <w:tcW w:w="643" w:type="dxa"/>
          </w:tcPr>
          <w:p w14:paraId="44B0F5C6" w14:textId="77777777" w:rsidR="00F74F7B" w:rsidRPr="003A48E5" w:rsidRDefault="00F74F7B" w:rsidP="000067F7">
            <w:pPr>
              <w:spacing w:line="360" w:lineRule="auto"/>
              <w:rPr>
                <w:sz w:val="24"/>
                <w:szCs w:val="24"/>
              </w:rPr>
            </w:pPr>
          </w:p>
        </w:tc>
        <w:tc>
          <w:tcPr>
            <w:tcW w:w="775" w:type="dxa"/>
          </w:tcPr>
          <w:p w14:paraId="53D19621" w14:textId="77777777" w:rsidR="00F74F7B" w:rsidRPr="003A48E5" w:rsidRDefault="00F74F7B" w:rsidP="000067F7">
            <w:pPr>
              <w:spacing w:line="360" w:lineRule="auto"/>
              <w:rPr>
                <w:sz w:val="24"/>
                <w:szCs w:val="24"/>
              </w:rPr>
            </w:pPr>
          </w:p>
        </w:tc>
        <w:tc>
          <w:tcPr>
            <w:tcW w:w="6628" w:type="dxa"/>
          </w:tcPr>
          <w:p w14:paraId="2A794ABA" w14:textId="3224BB02" w:rsidR="00F74F7B" w:rsidRPr="003A48E5" w:rsidRDefault="00DE3139" w:rsidP="000067F7">
            <w:pPr>
              <w:pStyle w:val="BodyText"/>
              <w:spacing w:line="360" w:lineRule="auto"/>
              <w:rPr>
                <w:rFonts w:eastAsiaTheme="minorHAnsi"/>
                <w:sz w:val="24"/>
                <w:szCs w:val="24"/>
              </w:rPr>
            </w:pPr>
            <w:r>
              <w:rPr>
                <w:rFonts w:eastAsiaTheme="minorHAnsi"/>
                <w:sz w:val="24"/>
                <w:szCs w:val="24"/>
              </w:rPr>
              <w:t>2.4.1 I</w:t>
            </w:r>
            <w:r w:rsidR="003A48E5" w:rsidRPr="003A48E5">
              <w:rPr>
                <w:rFonts w:eastAsiaTheme="minorHAnsi"/>
                <w:sz w:val="24"/>
                <w:szCs w:val="24"/>
              </w:rPr>
              <w:t>nstant coverage</w:t>
            </w:r>
          </w:p>
        </w:tc>
        <w:tc>
          <w:tcPr>
            <w:tcW w:w="1196" w:type="dxa"/>
          </w:tcPr>
          <w:p w14:paraId="0A349A24" w14:textId="714F2745" w:rsidR="00F74F7B" w:rsidRPr="003A48E5" w:rsidRDefault="00A44E93" w:rsidP="000067F7">
            <w:pPr>
              <w:spacing w:line="360" w:lineRule="auto"/>
              <w:rPr>
                <w:sz w:val="24"/>
                <w:szCs w:val="24"/>
              </w:rPr>
            </w:pPr>
            <w:r w:rsidRPr="003A48E5">
              <w:rPr>
                <w:sz w:val="24"/>
                <w:szCs w:val="24"/>
              </w:rPr>
              <w:t>09-10</w:t>
            </w:r>
          </w:p>
        </w:tc>
      </w:tr>
      <w:tr w:rsidR="00F74F7B" w:rsidRPr="00003165" w14:paraId="2667C2E0" w14:textId="77777777" w:rsidTr="003A48E5">
        <w:tc>
          <w:tcPr>
            <w:tcW w:w="643" w:type="dxa"/>
          </w:tcPr>
          <w:p w14:paraId="5D890F2C" w14:textId="77777777" w:rsidR="00F74F7B" w:rsidRPr="003A48E5" w:rsidRDefault="00F74F7B" w:rsidP="000067F7">
            <w:pPr>
              <w:spacing w:line="360" w:lineRule="auto"/>
              <w:rPr>
                <w:sz w:val="24"/>
                <w:szCs w:val="24"/>
              </w:rPr>
            </w:pPr>
          </w:p>
        </w:tc>
        <w:tc>
          <w:tcPr>
            <w:tcW w:w="775" w:type="dxa"/>
          </w:tcPr>
          <w:p w14:paraId="6E17F934" w14:textId="77777777" w:rsidR="00F74F7B" w:rsidRPr="003A48E5" w:rsidRDefault="00F74F7B" w:rsidP="000067F7">
            <w:pPr>
              <w:spacing w:line="360" w:lineRule="auto"/>
              <w:rPr>
                <w:sz w:val="24"/>
                <w:szCs w:val="24"/>
              </w:rPr>
            </w:pPr>
          </w:p>
        </w:tc>
        <w:tc>
          <w:tcPr>
            <w:tcW w:w="6628" w:type="dxa"/>
          </w:tcPr>
          <w:p w14:paraId="28C02126" w14:textId="2F99878D" w:rsidR="00F74F7B" w:rsidRPr="003A48E5" w:rsidRDefault="00DE3139" w:rsidP="000067F7">
            <w:pPr>
              <w:pStyle w:val="BodyText"/>
              <w:spacing w:line="360" w:lineRule="auto"/>
              <w:rPr>
                <w:rFonts w:eastAsiaTheme="minorHAnsi"/>
                <w:sz w:val="24"/>
                <w:szCs w:val="24"/>
              </w:rPr>
            </w:pPr>
            <w:r>
              <w:rPr>
                <w:rFonts w:eastAsiaTheme="minorHAnsi"/>
                <w:sz w:val="24"/>
                <w:szCs w:val="24"/>
              </w:rPr>
              <w:t>2.4.2 P</w:t>
            </w:r>
            <w:r w:rsidR="003A48E5" w:rsidRPr="003A48E5">
              <w:rPr>
                <w:rFonts w:eastAsiaTheme="minorHAnsi"/>
                <w:sz w:val="24"/>
                <w:szCs w:val="24"/>
              </w:rPr>
              <w:t>ersonal charging access</w:t>
            </w:r>
          </w:p>
        </w:tc>
        <w:tc>
          <w:tcPr>
            <w:tcW w:w="1196" w:type="dxa"/>
          </w:tcPr>
          <w:p w14:paraId="6DC47FCD" w14:textId="24366648" w:rsidR="00F74F7B" w:rsidRPr="003A48E5" w:rsidRDefault="00696C33" w:rsidP="000067F7">
            <w:pPr>
              <w:spacing w:line="360" w:lineRule="auto"/>
              <w:rPr>
                <w:sz w:val="24"/>
                <w:szCs w:val="24"/>
              </w:rPr>
            </w:pPr>
            <w:r>
              <w:rPr>
                <w:sz w:val="24"/>
                <w:szCs w:val="24"/>
              </w:rPr>
              <w:t>11-12</w:t>
            </w:r>
          </w:p>
        </w:tc>
      </w:tr>
      <w:tr w:rsidR="00F74F7B" w:rsidRPr="00003165" w14:paraId="5132DE22" w14:textId="77777777" w:rsidTr="003A48E5">
        <w:tc>
          <w:tcPr>
            <w:tcW w:w="643" w:type="dxa"/>
          </w:tcPr>
          <w:p w14:paraId="75ABD853" w14:textId="77777777" w:rsidR="00F74F7B" w:rsidRPr="003A48E5" w:rsidRDefault="00F74F7B" w:rsidP="000067F7">
            <w:pPr>
              <w:spacing w:line="360" w:lineRule="auto"/>
              <w:rPr>
                <w:sz w:val="24"/>
                <w:szCs w:val="24"/>
              </w:rPr>
            </w:pPr>
          </w:p>
        </w:tc>
        <w:tc>
          <w:tcPr>
            <w:tcW w:w="775" w:type="dxa"/>
          </w:tcPr>
          <w:p w14:paraId="5C96D6E5" w14:textId="77777777" w:rsidR="00F74F7B" w:rsidRPr="003A48E5" w:rsidRDefault="00F74F7B" w:rsidP="000067F7">
            <w:pPr>
              <w:spacing w:line="360" w:lineRule="auto"/>
              <w:rPr>
                <w:sz w:val="24"/>
                <w:szCs w:val="24"/>
              </w:rPr>
            </w:pPr>
          </w:p>
        </w:tc>
        <w:tc>
          <w:tcPr>
            <w:tcW w:w="6628" w:type="dxa"/>
          </w:tcPr>
          <w:p w14:paraId="21BEFADE" w14:textId="3084FC88" w:rsidR="00F74F7B" w:rsidRPr="003A48E5" w:rsidRDefault="00DE3139" w:rsidP="000067F7">
            <w:pPr>
              <w:pStyle w:val="BodyText"/>
              <w:spacing w:line="360" w:lineRule="auto"/>
              <w:rPr>
                <w:rFonts w:eastAsiaTheme="minorHAnsi"/>
                <w:sz w:val="24"/>
                <w:szCs w:val="24"/>
              </w:rPr>
            </w:pPr>
            <w:r>
              <w:rPr>
                <w:rFonts w:eastAsiaTheme="minorHAnsi"/>
                <w:sz w:val="24"/>
                <w:szCs w:val="24"/>
              </w:rPr>
              <w:t>2.4.3 C</w:t>
            </w:r>
            <w:r w:rsidR="003A48E5" w:rsidRPr="003A48E5">
              <w:rPr>
                <w:rFonts w:eastAsiaTheme="minorHAnsi"/>
                <w:sz w:val="24"/>
                <w:szCs w:val="24"/>
              </w:rPr>
              <w:t>harging coverage</w:t>
            </w:r>
          </w:p>
        </w:tc>
        <w:tc>
          <w:tcPr>
            <w:tcW w:w="1196" w:type="dxa"/>
          </w:tcPr>
          <w:p w14:paraId="36AACACD" w14:textId="57BFF70D" w:rsidR="00F74F7B" w:rsidRPr="003A48E5" w:rsidRDefault="00220D34" w:rsidP="000067F7">
            <w:pPr>
              <w:spacing w:line="360" w:lineRule="auto"/>
              <w:rPr>
                <w:sz w:val="24"/>
                <w:szCs w:val="24"/>
              </w:rPr>
            </w:pPr>
            <w:r w:rsidRPr="003A48E5">
              <w:rPr>
                <w:sz w:val="24"/>
                <w:szCs w:val="24"/>
              </w:rPr>
              <w:t>12</w:t>
            </w:r>
            <w:r w:rsidR="00696C33">
              <w:rPr>
                <w:sz w:val="24"/>
                <w:szCs w:val="24"/>
              </w:rPr>
              <w:t>-13</w:t>
            </w:r>
          </w:p>
        </w:tc>
      </w:tr>
      <w:tr w:rsidR="00F74F7B" w:rsidRPr="00003165" w14:paraId="749285D4" w14:textId="77777777" w:rsidTr="003A48E5">
        <w:tc>
          <w:tcPr>
            <w:tcW w:w="643" w:type="dxa"/>
          </w:tcPr>
          <w:p w14:paraId="5DDFB656" w14:textId="77777777" w:rsidR="00F74F7B" w:rsidRPr="003A48E5" w:rsidRDefault="00F74F7B" w:rsidP="000067F7">
            <w:pPr>
              <w:spacing w:line="360" w:lineRule="auto"/>
              <w:rPr>
                <w:sz w:val="24"/>
                <w:szCs w:val="24"/>
              </w:rPr>
            </w:pPr>
          </w:p>
        </w:tc>
        <w:tc>
          <w:tcPr>
            <w:tcW w:w="775" w:type="dxa"/>
          </w:tcPr>
          <w:p w14:paraId="6A62F6BA" w14:textId="77777777" w:rsidR="00F74F7B" w:rsidRPr="003A48E5" w:rsidRDefault="00F74F7B" w:rsidP="000067F7">
            <w:pPr>
              <w:spacing w:line="360" w:lineRule="auto"/>
              <w:rPr>
                <w:sz w:val="24"/>
                <w:szCs w:val="24"/>
              </w:rPr>
            </w:pPr>
            <w:r w:rsidRPr="003A48E5">
              <w:rPr>
                <w:sz w:val="24"/>
                <w:szCs w:val="24"/>
              </w:rPr>
              <w:t>2.5</w:t>
            </w:r>
          </w:p>
        </w:tc>
        <w:tc>
          <w:tcPr>
            <w:tcW w:w="6628" w:type="dxa"/>
          </w:tcPr>
          <w:p w14:paraId="71A03694" w14:textId="7159C33B" w:rsidR="00F74F7B" w:rsidRPr="003A48E5" w:rsidRDefault="003A48E5" w:rsidP="000067F7">
            <w:pPr>
              <w:widowControl/>
              <w:autoSpaceDE/>
              <w:autoSpaceDN/>
              <w:spacing w:after="200" w:line="360" w:lineRule="auto"/>
              <w:contextualSpacing/>
              <w:rPr>
                <w:sz w:val="24"/>
                <w:szCs w:val="24"/>
              </w:rPr>
            </w:pPr>
            <w:r w:rsidRPr="003A48E5">
              <w:rPr>
                <w:sz w:val="24"/>
                <w:szCs w:val="24"/>
              </w:rPr>
              <w:t>Adoption potential</w:t>
            </w:r>
          </w:p>
        </w:tc>
        <w:tc>
          <w:tcPr>
            <w:tcW w:w="1196" w:type="dxa"/>
          </w:tcPr>
          <w:p w14:paraId="2A5AB305" w14:textId="660537FB" w:rsidR="00F74F7B" w:rsidRPr="003A48E5" w:rsidRDefault="00696C33" w:rsidP="000067F7">
            <w:pPr>
              <w:spacing w:line="360" w:lineRule="auto"/>
              <w:rPr>
                <w:sz w:val="24"/>
                <w:szCs w:val="24"/>
              </w:rPr>
            </w:pPr>
            <w:r>
              <w:rPr>
                <w:sz w:val="24"/>
                <w:szCs w:val="24"/>
              </w:rPr>
              <w:t>13-17</w:t>
            </w:r>
          </w:p>
        </w:tc>
      </w:tr>
      <w:tr w:rsidR="00F74F7B" w:rsidRPr="00003165" w14:paraId="12448009" w14:textId="77777777" w:rsidTr="003A48E5">
        <w:tc>
          <w:tcPr>
            <w:tcW w:w="643" w:type="dxa"/>
          </w:tcPr>
          <w:p w14:paraId="34250D01" w14:textId="77777777" w:rsidR="00F74F7B" w:rsidRPr="003A48E5" w:rsidRDefault="00F74F7B" w:rsidP="000067F7">
            <w:pPr>
              <w:spacing w:line="360" w:lineRule="auto"/>
              <w:rPr>
                <w:sz w:val="24"/>
                <w:szCs w:val="24"/>
              </w:rPr>
            </w:pPr>
            <w:r w:rsidRPr="003A48E5">
              <w:rPr>
                <w:sz w:val="24"/>
                <w:szCs w:val="24"/>
              </w:rPr>
              <w:t>3</w:t>
            </w:r>
          </w:p>
        </w:tc>
        <w:tc>
          <w:tcPr>
            <w:tcW w:w="775" w:type="dxa"/>
          </w:tcPr>
          <w:p w14:paraId="0C70A3ED" w14:textId="6E35ACC0" w:rsidR="00F74F7B" w:rsidRPr="003A48E5" w:rsidRDefault="003A48E5" w:rsidP="000067F7">
            <w:pPr>
              <w:spacing w:line="360" w:lineRule="auto"/>
              <w:rPr>
                <w:sz w:val="24"/>
                <w:szCs w:val="24"/>
              </w:rPr>
            </w:pPr>
            <w:r w:rsidRPr="003A48E5">
              <w:rPr>
                <w:sz w:val="24"/>
                <w:szCs w:val="24"/>
              </w:rPr>
              <w:t>Ch-</w:t>
            </w:r>
            <w:r>
              <w:rPr>
                <w:sz w:val="24"/>
                <w:szCs w:val="24"/>
              </w:rPr>
              <w:t>3</w:t>
            </w:r>
          </w:p>
        </w:tc>
        <w:tc>
          <w:tcPr>
            <w:tcW w:w="6628" w:type="dxa"/>
          </w:tcPr>
          <w:p w14:paraId="584D764A" w14:textId="1EAEC1D1" w:rsidR="00F74F7B" w:rsidRPr="003A48E5" w:rsidRDefault="003A48E5" w:rsidP="000067F7">
            <w:pPr>
              <w:widowControl/>
              <w:autoSpaceDE/>
              <w:autoSpaceDN/>
              <w:spacing w:after="200" w:line="360" w:lineRule="auto"/>
              <w:contextualSpacing/>
              <w:rPr>
                <w:sz w:val="24"/>
                <w:szCs w:val="24"/>
              </w:rPr>
            </w:pPr>
            <w:r w:rsidRPr="003A48E5">
              <w:rPr>
                <w:sz w:val="24"/>
                <w:szCs w:val="24"/>
              </w:rPr>
              <w:t xml:space="preserve">Optimization formulation to obtain optimal site and size of </w:t>
            </w:r>
            <w:r w:rsidRPr="003A48E5">
              <w:rPr>
                <w:bCs/>
                <w:sz w:val="24"/>
                <w:szCs w:val="24"/>
              </w:rPr>
              <w:t xml:space="preserve">electric vehicle charging stations for north-east city </w:t>
            </w:r>
            <w:r>
              <w:rPr>
                <w:bCs/>
                <w:sz w:val="24"/>
                <w:szCs w:val="24"/>
              </w:rPr>
              <w:t>A</w:t>
            </w:r>
            <w:r w:rsidRPr="003A48E5">
              <w:rPr>
                <w:bCs/>
                <w:sz w:val="24"/>
                <w:szCs w:val="24"/>
              </w:rPr>
              <w:t xml:space="preserve">gartala, </w:t>
            </w:r>
            <w:r>
              <w:rPr>
                <w:bCs/>
                <w:sz w:val="24"/>
                <w:szCs w:val="24"/>
              </w:rPr>
              <w:t>T</w:t>
            </w:r>
            <w:r w:rsidRPr="003A48E5">
              <w:rPr>
                <w:bCs/>
                <w:sz w:val="24"/>
                <w:szCs w:val="24"/>
              </w:rPr>
              <w:t xml:space="preserve">ripura, </w:t>
            </w:r>
            <w:r>
              <w:rPr>
                <w:bCs/>
                <w:sz w:val="24"/>
                <w:szCs w:val="24"/>
              </w:rPr>
              <w:t>I</w:t>
            </w:r>
            <w:r w:rsidRPr="003A48E5">
              <w:rPr>
                <w:bCs/>
                <w:sz w:val="24"/>
                <w:szCs w:val="24"/>
              </w:rPr>
              <w:t>ndia</w:t>
            </w:r>
          </w:p>
        </w:tc>
        <w:tc>
          <w:tcPr>
            <w:tcW w:w="1196" w:type="dxa"/>
          </w:tcPr>
          <w:p w14:paraId="2EBFE1C1" w14:textId="77D747EA" w:rsidR="00F74F7B" w:rsidRPr="003A48E5" w:rsidRDefault="00696C33" w:rsidP="000067F7">
            <w:pPr>
              <w:spacing w:line="360" w:lineRule="auto"/>
              <w:rPr>
                <w:sz w:val="24"/>
                <w:szCs w:val="24"/>
              </w:rPr>
            </w:pPr>
            <w:r>
              <w:rPr>
                <w:sz w:val="24"/>
                <w:szCs w:val="24"/>
              </w:rPr>
              <w:t>18</w:t>
            </w:r>
            <w:r w:rsidR="007117C8">
              <w:rPr>
                <w:sz w:val="24"/>
                <w:szCs w:val="24"/>
              </w:rPr>
              <w:t>-32</w:t>
            </w:r>
          </w:p>
        </w:tc>
      </w:tr>
      <w:tr w:rsidR="00F74F7B" w:rsidRPr="00003165" w14:paraId="053B0F6B" w14:textId="77777777" w:rsidTr="003A48E5">
        <w:tc>
          <w:tcPr>
            <w:tcW w:w="643" w:type="dxa"/>
          </w:tcPr>
          <w:p w14:paraId="68F0815B" w14:textId="77777777" w:rsidR="00F74F7B" w:rsidRPr="003A48E5" w:rsidRDefault="00F74F7B" w:rsidP="000067F7">
            <w:pPr>
              <w:spacing w:line="360" w:lineRule="auto"/>
              <w:rPr>
                <w:sz w:val="24"/>
                <w:szCs w:val="24"/>
              </w:rPr>
            </w:pPr>
          </w:p>
        </w:tc>
        <w:tc>
          <w:tcPr>
            <w:tcW w:w="775" w:type="dxa"/>
          </w:tcPr>
          <w:p w14:paraId="6D9F60B7" w14:textId="77777777" w:rsidR="00F74F7B" w:rsidRPr="003A48E5" w:rsidRDefault="00F74F7B" w:rsidP="000067F7">
            <w:pPr>
              <w:spacing w:line="360" w:lineRule="auto"/>
              <w:rPr>
                <w:sz w:val="24"/>
                <w:szCs w:val="24"/>
              </w:rPr>
            </w:pPr>
            <w:r w:rsidRPr="003A48E5">
              <w:rPr>
                <w:sz w:val="24"/>
                <w:szCs w:val="24"/>
              </w:rPr>
              <w:t>3.1</w:t>
            </w:r>
          </w:p>
        </w:tc>
        <w:tc>
          <w:tcPr>
            <w:tcW w:w="6628" w:type="dxa"/>
          </w:tcPr>
          <w:p w14:paraId="164E3276" w14:textId="51167357" w:rsidR="00F74F7B" w:rsidRPr="003A48E5" w:rsidRDefault="003A48E5" w:rsidP="000067F7">
            <w:pPr>
              <w:widowControl/>
              <w:autoSpaceDE/>
              <w:autoSpaceDN/>
              <w:spacing w:after="200" w:line="360" w:lineRule="auto"/>
              <w:contextualSpacing/>
              <w:rPr>
                <w:sz w:val="24"/>
                <w:szCs w:val="24"/>
              </w:rPr>
            </w:pPr>
            <w:r w:rsidRPr="003A48E5">
              <w:rPr>
                <w:sz w:val="24"/>
                <w:szCs w:val="24"/>
              </w:rPr>
              <w:t>Introduction</w:t>
            </w:r>
          </w:p>
        </w:tc>
        <w:tc>
          <w:tcPr>
            <w:tcW w:w="1196" w:type="dxa"/>
          </w:tcPr>
          <w:p w14:paraId="50F29496" w14:textId="62DD7804" w:rsidR="00F74F7B" w:rsidRPr="003A48E5" w:rsidRDefault="00696C33" w:rsidP="000067F7">
            <w:pPr>
              <w:spacing w:line="360" w:lineRule="auto"/>
              <w:rPr>
                <w:sz w:val="24"/>
                <w:szCs w:val="24"/>
              </w:rPr>
            </w:pPr>
            <w:r>
              <w:rPr>
                <w:sz w:val="24"/>
                <w:szCs w:val="24"/>
              </w:rPr>
              <w:t>18</w:t>
            </w:r>
          </w:p>
        </w:tc>
      </w:tr>
      <w:tr w:rsidR="00F74F7B" w:rsidRPr="00003165" w14:paraId="122CCDD5" w14:textId="77777777" w:rsidTr="003A48E5">
        <w:tc>
          <w:tcPr>
            <w:tcW w:w="643" w:type="dxa"/>
          </w:tcPr>
          <w:p w14:paraId="45CB35F1" w14:textId="77777777" w:rsidR="00F74F7B" w:rsidRPr="003A48E5" w:rsidRDefault="00F74F7B" w:rsidP="000067F7">
            <w:pPr>
              <w:spacing w:line="360" w:lineRule="auto"/>
              <w:rPr>
                <w:sz w:val="24"/>
                <w:szCs w:val="24"/>
              </w:rPr>
            </w:pPr>
          </w:p>
        </w:tc>
        <w:tc>
          <w:tcPr>
            <w:tcW w:w="775" w:type="dxa"/>
          </w:tcPr>
          <w:p w14:paraId="1FE12FA0" w14:textId="77777777" w:rsidR="00F74F7B" w:rsidRPr="003A48E5" w:rsidRDefault="00F74F7B" w:rsidP="000067F7">
            <w:pPr>
              <w:spacing w:line="360" w:lineRule="auto"/>
              <w:rPr>
                <w:sz w:val="24"/>
                <w:szCs w:val="24"/>
              </w:rPr>
            </w:pPr>
            <w:r w:rsidRPr="003A48E5">
              <w:rPr>
                <w:sz w:val="24"/>
                <w:szCs w:val="24"/>
              </w:rPr>
              <w:t>3.2</w:t>
            </w:r>
          </w:p>
        </w:tc>
        <w:tc>
          <w:tcPr>
            <w:tcW w:w="6628" w:type="dxa"/>
          </w:tcPr>
          <w:p w14:paraId="1CECD522" w14:textId="5936E11F" w:rsidR="00F74F7B" w:rsidRPr="003A48E5" w:rsidRDefault="003A48E5" w:rsidP="000067F7">
            <w:pPr>
              <w:pStyle w:val="BodyText"/>
              <w:spacing w:line="360" w:lineRule="auto"/>
              <w:jc w:val="both"/>
              <w:rPr>
                <w:rFonts w:eastAsiaTheme="minorHAnsi"/>
                <w:sz w:val="24"/>
                <w:szCs w:val="24"/>
              </w:rPr>
            </w:pPr>
            <w:r w:rsidRPr="003A48E5">
              <w:rPr>
                <w:rFonts w:eastAsiaTheme="minorHAnsi"/>
                <w:sz w:val="24"/>
                <w:szCs w:val="24"/>
              </w:rPr>
              <w:t>Problem formulation</w:t>
            </w:r>
          </w:p>
        </w:tc>
        <w:tc>
          <w:tcPr>
            <w:tcW w:w="1196" w:type="dxa"/>
          </w:tcPr>
          <w:p w14:paraId="44B9422F" w14:textId="770C6D9D" w:rsidR="00F74F7B" w:rsidRPr="003A48E5" w:rsidRDefault="00696C33" w:rsidP="000067F7">
            <w:pPr>
              <w:spacing w:line="360" w:lineRule="auto"/>
              <w:rPr>
                <w:sz w:val="24"/>
                <w:szCs w:val="24"/>
              </w:rPr>
            </w:pPr>
            <w:r>
              <w:rPr>
                <w:sz w:val="24"/>
                <w:szCs w:val="24"/>
              </w:rPr>
              <w:t>18-</w:t>
            </w:r>
            <w:r w:rsidR="007117C8">
              <w:rPr>
                <w:sz w:val="24"/>
                <w:szCs w:val="24"/>
              </w:rPr>
              <w:t>30</w:t>
            </w:r>
          </w:p>
        </w:tc>
      </w:tr>
      <w:tr w:rsidR="00F74F7B" w:rsidRPr="00003165" w14:paraId="169294F9" w14:textId="77777777" w:rsidTr="003A48E5">
        <w:trPr>
          <w:trHeight w:val="639"/>
        </w:trPr>
        <w:tc>
          <w:tcPr>
            <w:tcW w:w="643" w:type="dxa"/>
          </w:tcPr>
          <w:p w14:paraId="5BE1262A" w14:textId="77777777" w:rsidR="00F74F7B" w:rsidRPr="003A48E5" w:rsidRDefault="00F74F7B" w:rsidP="000067F7">
            <w:pPr>
              <w:spacing w:line="360" w:lineRule="auto"/>
              <w:rPr>
                <w:sz w:val="24"/>
                <w:szCs w:val="24"/>
              </w:rPr>
            </w:pPr>
          </w:p>
        </w:tc>
        <w:tc>
          <w:tcPr>
            <w:tcW w:w="775" w:type="dxa"/>
          </w:tcPr>
          <w:p w14:paraId="67820587" w14:textId="1B036D19" w:rsidR="00F74F7B" w:rsidRPr="003A48E5" w:rsidRDefault="00F74F7B" w:rsidP="000067F7">
            <w:pPr>
              <w:spacing w:line="360" w:lineRule="auto"/>
              <w:rPr>
                <w:sz w:val="24"/>
                <w:szCs w:val="24"/>
              </w:rPr>
            </w:pPr>
          </w:p>
        </w:tc>
        <w:tc>
          <w:tcPr>
            <w:tcW w:w="6628" w:type="dxa"/>
          </w:tcPr>
          <w:p w14:paraId="021AF7F2" w14:textId="399D44EE" w:rsidR="00F74F7B" w:rsidRPr="003A48E5" w:rsidRDefault="00DE3139" w:rsidP="000067F7">
            <w:pPr>
              <w:adjustRightInd w:val="0"/>
              <w:spacing w:line="360" w:lineRule="auto"/>
              <w:rPr>
                <w:sz w:val="24"/>
                <w:szCs w:val="24"/>
              </w:rPr>
            </w:pPr>
            <w:r>
              <w:rPr>
                <w:rFonts w:eastAsiaTheme="minorHAnsi"/>
                <w:sz w:val="24"/>
                <w:szCs w:val="24"/>
                <w:lang w:val="en-IN" w:bidi="ar-SA"/>
              </w:rPr>
              <w:t>3.2.1 O</w:t>
            </w:r>
            <w:r w:rsidR="003A48E5" w:rsidRPr="003A48E5">
              <w:rPr>
                <w:rFonts w:eastAsiaTheme="minorHAnsi"/>
                <w:sz w:val="24"/>
                <w:szCs w:val="24"/>
                <w:lang w:val="en-IN" w:bidi="ar-SA"/>
              </w:rPr>
              <w:t>ptimization problem for obtain</w:t>
            </w:r>
            <w:r w:rsidR="003A48E5">
              <w:rPr>
                <w:rFonts w:eastAsiaTheme="minorHAnsi"/>
                <w:sz w:val="24"/>
                <w:szCs w:val="24"/>
                <w:lang w:val="en-IN" w:bidi="ar-SA"/>
              </w:rPr>
              <w:t>in</w:t>
            </w:r>
            <w:r w:rsidR="003A48E5" w:rsidRPr="003A48E5">
              <w:rPr>
                <w:rFonts w:eastAsiaTheme="minorHAnsi"/>
                <w:sz w:val="24"/>
                <w:szCs w:val="24"/>
                <w:lang w:val="en-IN" w:bidi="ar-SA"/>
              </w:rPr>
              <w:t>g optimal sites of                   charging stations</w:t>
            </w:r>
          </w:p>
        </w:tc>
        <w:tc>
          <w:tcPr>
            <w:tcW w:w="1196" w:type="dxa"/>
          </w:tcPr>
          <w:p w14:paraId="5FA6A19B" w14:textId="4B4809EB" w:rsidR="00F74F7B" w:rsidRPr="003A48E5" w:rsidRDefault="00696C33" w:rsidP="000067F7">
            <w:pPr>
              <w:spacing w:line="360" w:lineRule="auto"/>
              <w:rPr>
                <w:sz w:val="24"/>
                <w:szCs w:val="24"/>
              </w:rPr>
            </w:pPr>
            <w:r>
              <w:rPr>
                <w:sz w:val="24"/>
                <w:szCs w:val="24"/>
              </w:rPr>
              <w:t>18-25</w:t>
            </w:r>
          </w:p>
        </w:tc>
      </w:tr>
      <w:tr w:rsidR="002A77C0" w:rsidRPr="00003165" w14:paraId="656FC562" w14:textId="77777777" w:rsidTr="003A48E5">
        <w:trPr>
          <w:trHeight w:val="422"/>
        </w:trPr>
        <w:tc>
          <w:tcPr>
            <w:tcW w:w="643" w:type="dxa"/>
          </w:tcPr>
          <w:p w14:paraId="2A692DB6" w14:textId="77777777" w:rsidR="002A77C0" w:rsidRPr="003A48E5" w:rsidRDefault="002A77C0" w:rsidP="000067F7">
            <w:pPr>
              <w:spacing w:line="360" w:lineRule="auto"/>
              <w:rPr>
                <w:sz w:val="24"/>
                <w:szCs w:val="24"/>
              </w:rPr>
            </w:pPr>
          </w:p>
        </w:tc>
        <w:tc>
          <w:tcPr>
            <w:tcW w:w="775" w:type="dxa"/>
          </w:tcPr>
          <w:p w14:paraId="200B74D6" w14:textId="77777777" w:rsidR="002A77C0" w:rsidRPr="003A48E5" w:rsidRDefault="002A77C0" w:rsidP="000067F7">
            <w:pPr>
              <w:spacing w:line="360" w:lineRule="auto"/>
              <w:rPr>
                <w:sz w:val="24"/>
                <w:szCs w:val="24"/>
              </w:rPr>
            </w:pPr>
          </w:p>
        </w:tc>
        <w:tc>
          <w:tcPr>
            <w:tcW w:w="6628" w:type="dxa"/>
          </w:tcPr>
          <w:p w14:paraId="728E07C9" w14:textId="65B7C7B8" w:rsidR="002A77C0" w:rsidRPr="003A48E5" w:rsidRDefault="00DE3139" w:rsidP="000067F7">
            <w:pPr>
              <w:adjustRightInd w:val="0"/>
              <w:spacing w:line="360" w:lineRule="auto"/>
              <w:rPr>
                <w:rFonts w:eastAsiaTheme="minorHAnsi"/>
                <w:sz w:val="24"/>
                <w:szCs w:val="24"/>
                <w:lang w:val="en-IN" w:bidi="ar-SA"/>
              </w:rPr>
            </w:pPr>
            <w:r>
              <w:rPr>
                <w:bCs/>
                <w:sz w:val="24"/>
                <w:szCs w:val="24"/>
              </w:rPr>
              <w:t>3.2.2 O</w:t>
            </w:r>
            <w:r w:rsidR="003A48E5" w:rsidRPr="003A48E5">
              <w:rPr>
                <w:bCs/>
                <w:sz w:val="24"/>
                <w:szCs w:val="24"/>
              </w:rPr>
              <w:t xml:space="preserve">ptimization problem for obtaining optimal size of </w:t>
            </w:r>
            <w:r w:rsidR="003A48E5">
              <w:rPr>
                <w:bCs/>
                <w:sz w:val="24"/>
                <w:szCs w:val="24"/>
              </w:rPr>
              <w:t>EVCSs</w:t>
            </w:r>
          </w:p>
        </w:tc>
        <w:tc>
          <w:tcPr>
            <w:tcW w:w="1196" w:type="dxa"/>
          </w:tcPr>
          <w:p w14:paraId="4DCDA640" w14:textId="3D6AC5D5" w:rsidR="002A77C0" w:rsidRPr="003A48E5" w:rsidRDefault="00085D08" w:rsidP="000067F7">
            <w:pPr>
              <w:spacing w:line="360" w:lineRule="auto"/>
              <w:rPr>
                <w:sz w:val="24"/>
                <w:szCs w:val="24"/>
              </w:rPr>
            </w:pPr>
            <w:r>
              <w:rPr>
                <w:sz w:val="24"/>
                <w:szCs w:val="24"/>
              </w:rPr>
              <w:t>25-28</w:t>
            </w:r>
          </w:p>
        </w:tc>
      </w:tr>
      <w:tr w:rsidR="002A77C0" w:rsidRPr="00003165" w14:paraId="4ADAA303" w14:textId="77777777" w:rsidTr="003A48E5">
        <w:trPr>
          <w:trHeight w:val="558"/>
        </w:trPr>
        <w:tc>
          <w:tcPr>
            <w:tcW w:w="643" w:type="dxa"/>
          </w:tcPr>
          <w:p w14:paraId="4D5CB4C9" w14:textId="77777777" w:rsidR="002A77C0" w:rsidRPr="003A48E5" w:rsidRDefault="002A77C0" w:rsidP="000067F7">
            <w:pPr>
              <w:spacing w:line="360" w:lineRule="auto"/>
              <w:rPr>
                <w:sz w:val="24"/>
                <w:szCs w:val="24"/>
              </w:rPr>
            </w:pPr>
          </w:p>
        </w:tc>
        <w:tc>
          <w:tcPr>
            <w:tcW w:w="775" w:type="dxa"/>
          </w:tcPr>
          <w:p w14:paraId="78906566" w14:textId="77777777" w:rsidR="002A77C0" w:rsidRPr="003A48E5" w:rsidRDefault="002A77C0" w:rsidP="000067F7">
            <w:pPr>
              <w:spacing w:line="360" w:lineRule="auto"/>
              <w:rPr>
                <w:sz w:val="24"/>
                <w:szCs w:val="24"/>
              </w:rPr>
            </w:pPr>
          </w:p>
        </w:tc>
        <w:tc>
          <w:tcPr>
            <w:tcW w:w="6628" w:type="dxa"/>
          </w:tcPr>
          <w:p w14:paraId="568EE6D9" w14:textId="1AFE8631" w:rsidR="002A77C0" w:rsidRPr="003A48E5" w:rsidRDefault="00DE3139" w:rsidP="000067F7">
            <w:pPr>
              <w:spacing w:after="200" w:line="360" w:lineRule="auto"/>
              <w:contextualSpacing/>
              <w:jc w:val="both"/>
              <w:rPr>
                <w:bCs/>
                <w:sz w:val="24"/>
                <w:szCs w:val="24"/>
              </w:rPr>
            </w:pPr>
            <w:r>
              <w:rPr>
                <w:bCs/>
                <w:sz w:val="24"/>
                <w:szCs w:val="24"/>
              </w:rPr>
              <w:t>3.2.3 S</w:t>
            </w:r>
            <w:r w:rsidR="003A48E5" w:rsidRPr="003A48E5">
              <w:rPr>
                <w:bCs/>
                <w:sz w:val="24"/>
                <w:szCs w:val="24"/>
              </w:rPr>
              <w:t>olving proposed formulation</w:t>
            </w:r>
          </w:p>
        </w:tc>
        <w:tc>
          <w:tcPr>
            <w:tcW w:w="1196" w:type="dxa"/>
          </w:tcPr>
          <w:p w14:paraId="433B0925" w14:textId="43BCB8F8" w:rsidR="002A77C0" w:rsidRPr="003A48E5" w:rsidRDefault="00085D08" w:rsidP="000067F7">
            <w:pPr>
              <w:spacing w:line="360" w:lineRule="auto"/>
              <w:rPr>
                <w:sz w:val="24"/>
                <w:szCs w:val="24"/>
              </w:rPr>
            </w:pPr>
            <w:r>
              <w:rPr>
                <w:sz w:val="24"/>
                <w:szCs w:val="24"/>
              </w:rPr>
              <w:t>28-30</w:t>
            </w:r>
          </w:p>
        </w:tc>
      </w:tr>
      <w:tr w:rsidR="00F74F7B" w:rsidRPr="00003165" w14:paraId="12B9D7B3" w14:textId="77777777" w:rsidTr="003A48E5">
        <w:tc>
          <w:tcPr>
            <w:tcW w:w="643" w:type="dxa"/>
          </w:tcPr>
          <w:p w14:paraId="1069E0E3" w14:textId="77777777" w:rsidR="00F74F7B" w:rsidRPr="003A48E5" w:rsidRDefault="00F74F7B" w:rsidP="000067F7">
            <w:pPr>
              <w:spacing w:line="360" w:lineRule="auto"/>
              <w:rPr>
                <w:sz w:val="24"/>
                <w:szCs w:val="24"/>
              </w:rPr>
            </w:pPr>
          </w:p>
        </w:tc>
        <w:tc>
          <w:tcPr>
            <w:tcW w:w="775" w:type="dxa"/>
          </w:tcPr>
          <w:p w14:paraId="48E5226E" w14:textId="77777777" w:rsidR="00F74F7B" w:rsidRPr="003A48E5" w:rsidRDefault="00F74F7B" w:rsidP="000067F7">
            <w:pPr>
              <w:spacing w:line="360" w:lineRule="auto"/>
              <w:rPr>
                <w:sz w:val="24"/>
                <w:szCs w:val="24"/>
              </w:rPr>
            </w:pPr>
            <w:r w:rsidRPr="003A48E5">
              <w:rPr>
                <w:sz w:val="24"/>
                <w:szCs w:val="24"/>
              </w:rPr>
              <w:t>3.4</w:t>
            </w:r>
          </w:p>
        </w:tc>
        <w:tc>
          <w:tcPr>
            <w:tcW w:w="6628" w:type="dxa"/>
          </w:tcPr>
          <w:p w14:paraId="1966B81F" w14:textId="45802104" w:rsidR="00F74F7B" w:rsidRPr="003A48E5" w:rsidRDefault="003A48E5" w:rsidP="000067F7">
            <w:pPr>
              <w:widowControl/>
              <w:autoSpaceDE/>
              <w:autoSpaceDN/>
              <w:spacing w:after="200" w:line="360" w:lineRule="auto"/>
              <w:contextualSpacing/>
              <w:jc w:val="both"/>
              <w:rPr>
                <w:sz w:val="24"/>
                <w:szCs w:val="24"/>
              </w:rPr>
            </w:pPr>
            <w:r w:rsidRPr="003A48E5">
              <w:rPr>
                <w:sz w:val="24"/>
                <w:szCs w:val="24"/>
              </w:rPr>
              <w:t>Optimization results</w:t>
            </w:r>
          </w:p>
        </w:tc>
        <w:tc>
          <w:tcPr>
            <w:tcW w:w="1196" w:type="dxa"/>
          </w:tcPr>
          <w:p w14:paraId="14B22ECB" w14:textId="6D6FC9BC" w:rsidR="00F74F7B" w:rsidRPr="003A48E5" w:rsidRDefault="00085D08" w:rsidP="000067F7">
            <w:pPr>
              <w:spacing w:line="360" w:lineRule="auto"/>
              <w:rPr>
                <w:sz w:val="24"/>
                <w:szCs w:val="24"/>
              </w:rPr>
            </w:pPr>
            <w:r>
              <w:rPr>
                <w:sz w:val="24"/>
                <w:szCs w:val="24"/>
              </w:rPr>
              <w:t>30-31</w:t>
            </w:r>
          </w:p>
        </w:tc>
      </w:tr>
      <w:tr w:rsidR="00F74F7B" w:rsidRPr="00003165" w14:paraId="66E8D6AF" w14:textId="77777777" w:rsidTr="003A48E5">
        <w:tc>
          <w:tcPr>
            <w:tcW w:w="643" w:type="dxa"/>
          </w:tcPr>
          <w:p w14:paraId="7E94991C" w14:textId="77777777" w:rsidR="00F74F7B" w:rsidRPr="003A48E5" w:rsidRDefault="00F74F7B" w:rsidP="000067F7">
            <w:pPr>
              <w:spacing w:line="360" w:lineRule="auto"/>
              <w:rPr>
                <w:sz w:val="24"/>
                <w:szCs w:val="24"/>
              </w:rPr>
            </w:pPr>
          </w:p>
        </w:tc>
        <w:tc>
          <w:tcPr>
            <w:tcW w:w="775" w:type="dxa"/>
          </w:tcPr>
          <w:p w14:paraId="25C2B206" w14:textId="77777777" w:rsidR="00F74F7B" w:rsidRPr="003A48E5" w:rsidRDefault="00F74F7B" w:rsidP="000067F7">
            <w:pPr>
              <w:spacing w:line="360" w:lineRule="auto"/>
              <w:rPr>
                <w:sz w:val="24"/>
                <w:szCs w:val="24"/>
              </w:rPr>
            </w:pPr>
            <w:r w:rsidRPr="003A48E5">
              <w:rPr>
                <w:sz w:val="24"/>
                <w:szCs w:val="24"/>
              </w:rPr>
              <w:t>3.5</w:t>
            </w:r>
          </w:p>
        </w:tc>
        <w:tc>
          <w:tcPr>
            <w:tcW w:w="6628" w:type="dxa"/>
          </w:tcPr>
          <w:p w14:paraId="39344468" w14:textId="3688247B" w:rsidR="00F74F7B" w:rsidRPr="003A48E5" w:rsidRDefault="003A48E5" w:rsidP="000067F7">
            <w:pPr>
              <w:widowControl/>
              <w:autoSpaceDE/>
              <w:autoSpaceDN/>
              <w:spacing w:after="200" w:line="360" w:lineRule="auto"/>
              <w:contextualSpacing/>
              <w:jc w:val="both"/>
              <w:rPr>
                <w:sz w:val="24"/>
                <w:szCs w:val="24"/>
              </w:rPr>
            </w:pPr>
            <w:r w:rsidRPr="003A48E5">
              <w:rPr>
                <w:sz w:val="24"/>
                <w:szCs w:val="24"/>
              </w:rPr>
              <w:t>Result analysis</w:t>
            </w:r>
          </w:p>
        </w:tc>
        <w:tc>
          <w:tcPr>
            <w:tcW w:w="1196" w:type="dxa"/>
          </w:tcPr>
          <w:p w14:paraId="25311469" w14:textId="159237C8" w:rsidR="00F74F7B" w:rsidRPr="003A48E5" w:rsidRDefault="00085D08" w:rsidP="000067F7">
            <w:pPr>
              <w:spacing w:line="360" w:lineRule="auto"/>
              <w:rPr>
                <w:sz w:val="24"/>
                <w:szCs w:val="24"/>
              </w:rPr>
            </w:pPr>
            <w:r>
              <w:rPr>
                <w:sz w:val="24"/>
                <w:szCs w:val="24"/>
              </w:rPr>
              <w:t>32</w:t>
            </w:r>
          </w:p>
        </w:tc>
      </w:tr>
      <w:tr w:rsidR="00F74F7B" w:rsidRPr="00003165" w14:paraId="56B7536B" w14:textId="77777777" w:rsidTr="003A48E5">
        <w:tc>
          <w:tcPr>
            <w:tcW w:w="643" w:type="dxa"/>
          </w:tcPr>
          <w:p w14:paraId="0D80EFEA" w14:textId="77777777" w:rsidR="00F74F7B" w:rsidRPr="003A48E5" w:rsidRDefault="00F74F7B" w:rsidP="000067F7">
            <w:pPr>
              <w:spacing w:line="360" w:lineRule="auto"/>
              <w:rPr>
                <w:sz w:val="24"/>
                <w:szCs w:val="24"/>
              </w:rPr>
            </w:pPr>
            <w:r w:rsidRPr="003A48E5">
              <w:rPr>
                <w:sz w:val="24"/>
                <w:szCs w:val="24"/>
              </w:rPr>
              <w:t>4</w:t>
            </w:r>
          </w:p>
        </w:tc>
        <w:tc>
          <w:tcPr>
            <w:tcW w:w="775" w:type="dxa"/>
          </w:tcPr>
          <w:p w14:paraId="26808C8C" w14:textId="0E4DE74B" w:rsidR="00F74F7B" w:rsidRPr="003A48E5" w:rsidRDefault="003A48E5" w:rsidP="000067F7">
            <w:pPr>
              <w:spacing w:line="360" w:lineRule="auto"/>
              <w:rPr>
                <w:sz w:val="24"/>
                <w:szCs w:val="24"/>
              </w:rPr>
            </w:pPr>
            <w:r w:rsidRPr="003A48E5">
              <w:rPr>
                <w:sz w:val="24"/>
                <w:szCs w:val="24"/>
              </w:rPr>
              <w:t>Ch-</w:t>
            </w:r>
            <w:r>
              <w:rPr>
                <w:sz w:val="24"/>
                <w:szCs w:val="24"/>
              </w:rPr>
              <w:t>4</w:t>
            </w:r>
          </w:p>
        </w:tc>
        <w:tc>
          <w:tcPr>
            <w:tcW w:w="6628" w:type="dxa"/>
          </w:tcPr>
          <w:p w14:paraId="2C9C949A" w14:textId="47648C59" w:rsidR="00F74F7B" w:rsidRPr="003A48E5" w:rsidRDefault="003A48E5" w:rsidP="000067F7">
            <w:pPr>
              <w:widowControl/>
              <w:autoSpaceDE/>
              <w:autoSpaceDN/>
              <w:spacing w:after="200" w:line="360" w:lineRule="auto"/>
              <w:contextualSpacing/>
              <w:rPr>
                <w:sz w:val="24"/>
                <w:szCs w:val="24"/>
              </w:rPr>
            </w:pPr>
            <w:r w:rsidRPr="003A48E5">
              <w:rPr>
                <w:sz w:val="24"/>
                <w:szCs w:val="24"/>
              </w:rPr>
              <w:t>Conclusion</w:t>
            </w:r>
          </w:p>
        </w:tc>
        <w:tc>
          <w:tcPr>
            <w:tcW w:w="1196" w:type="dxa"/>
          </w:tcPr>
          <w:p w14:paraId="0DFDA533" w14:textId="5C5A6098" w:rsidR="00F74F7B" w:rsidRPr="003A48E5" w:rsidRDefault="00085D08" w:rsidP="000067F7">
            <w:pPr>
              <w:spacing w:line="360" w:lineRule="auto"/>
              <w:rPr>
                <w:sz w:val="24"/>
                <w:szCs w:val="24"/>
              </w:rPr>
            </w:pPr>
            <w:r>
              <w:rPr>
                <w:sz w:val="24"/>
                <w:szCs w:val="24"/>
              </w:rPr>
              <w:t>33</w:t>
            </w:r>
          </w:p>
        </w:tc>
      </w:tr>
      <w:tr w:rsidR="00F74F7B" w:rsidRPr="00003165" w14:paraId="6DDB9AEC" w14:textId="77777777" w:rsidTr="003A48E5">
        <w:tc>
          <w:tcPr>
            <w:tcW w:w="643" w:type="dxa"/>
          </w:tcPr>
          <w:p w14:paraId="52080B0F" w14:textId="77777777" w:rsidR="00F74F7B" w:rsidRPr="003A48E5" w:rsidRDefault="00F74F7B" w:rsidP="000067F7">
            <w:pPr>
              <w:spacing w:line="360" w:lineRule="auto"/>
              <w:rPr>
                <w:sz w:val="24"/>
                <w:szCs w:val="24"/>
              </w:rPr>
            </w:pPr>
            <w:r w:rsidRPr="003A48E5">
              <w:rPr>
                <w:sz w:val="24"/>
                <w:szCs w:val="24"/>
              </w:rPr>
              <w:t>5</w:t>
            </w:r>
          </w:p>
        </w:tc>
        <w:tc>
          <w:tcPr>
            <w:tcW w:w="775" w:type="dxa"/>
          </w:tcPr>
          <w:p w14:paraId="199D1A77" w14:textId="77777777" w:rsidR="00F74F7B" w:rsidRPr="003A48E5" w:rsidRDefault="00F74F7B" w:rsidP="000067F7">
            <w:pPr>
              <w:spacing w:line="360" w:lineRule="auto"/>
              <w:rPr>
                <w:sz w:val="24"/>
                <w:szCs w:val="24"/>
              </w:rPr>
            </w:pPr>
          </w:p>
        </w:tc>
        <w:tc>
          <w:tcPr>
            <w:tcW w:w="6628" w:type="dxa"/>
          </w:tcPr>
          <w:p w14:paraId="3B0CFCCE" w14:textId="119AC177" w:rsidR="00F74F7B" w:rsidRPr="003A48E5" w:rsidRDefault="003A48E5" w:rsidP="000067F7">
            <w:pPr>
              <w:widowControl/>
              <w:autoSpaceDE/>
              <w:autoSpaceDN/>
              <w:spacing w:after="200" w:line="360" w:lineRule="auto"/>
              <w:contextualSpacing/>
              <w:rPr>
                <w:sz w:val="24"/>
                <w:szCs w:val="24"/>
              </w:rPr>
            </w:pPr>
            <w:r w:rsidRPr="003A48E5">
              <w:rPr>
                <w:sz w:val="24"/>
                <w:szCs w:val="24"/>
              </w:rPr>
              <w:t>References</w:t>
            </w:r>
          </w:p>
        </w:tc>
        <w:tc>
          <w:tcPr>
            <w:tcW w:w="1196" w:type="dxa"/>
          </w:tcPr>
          <w:p w14:paraId="7C4B3FCD" w14:textId="7D1F0CA7" w:rsidR="00F74F7B" w:rsidRPr="003A48E5" w:rsidRDefault="00085D08" w:rsidP="000067F7">
            <w:pPr>
              <w:spacing w:line="360" w:lineRule="auto"/>
              <w:rPr>
                <w:sz w:val="24"/>
                <w:szCs w:val="24"/>
              </w:rPr>
            </w:pPr>
            <w:r>
              <w:rPr>
                <w:sz w:val="24"/>
                <w:szCs w:val="24"/>
              </w:rPr>
              <w:t>34-37</w:t>
            </w:r>
          </w:p>
        </w:tc>
      </w:tr>
    </w:tbl>
    <w:p w14:paraId="0838D049" w14:textId="570563AA" w:rsidR="009D1675" w:rsidRPr="00984FCF" w:rsidRDefault="000067F7" w:rsidP="00984FCF">
      <w:pPr>
        <w:widowControl/>
        <w:autoSpaceDE/>
        <w:autoSpaceDN/>
        <w:spacing w:after="200" w:line="360" w:lineRule="auto"/>
        <w:contextualSpacing/>
        <w:rPr>
          <w:b/>
          <w:i/>
          <w:sz w:val="28"/>
          <w:szCs w:val="28"/>
        </w:rPr>
      </w:pPr>
      <w:r>
        <w:rPr>
          <w:b/>
          <w:i/>
          <w:sz w:val="28"/>
          <w:szCs w:val="28"/>
        </w:rPr>
        <w:br w:type="page"/>
      </w:r>
    </w:p>
    <w:p w14:paraId="70B1BBB1" w14:textId="6D7A6C36" w:rsidR="007E3BD7" w:rsidRPr="00874D82" w:rsidRDefault="007E3BD7" w:rsidP="000067F7">
      <w:pPr>
        <w:widowControl/>
        <w:autoSpaceDE/>
        <w:autoSpaceDN/>
        <w:spacing w:after="200" w:line="360" w:lineRule="auto"/>
        <w:ind w:left="2880" w:firstLine="720"/>
        <w:jc w:val="both"/>
        <w:rPr>
          <w:rFonts w:ascii="Arial Black" w:hAnsi="Arial Black"/>
          <w:b/>
          <w:sz w:val="28"/>
          <w:szCs w:val="28"/>
        </w:rPr>
      </w:pPr>
      <w:r w:rsidRPr="00874D82">
        <w:rPr>
          <w:rFonts w:ascii="Arial Black" w:hAnsi="Arial Black"/>
          <w:b/>
          <w:sz w:val="28"/>
          <w:szCs w:val="28"/>
        </w:rPr>
        <w:lastRenderedPageBreak/>
        <w:t>Chapter-1</w:t>
      </w:r>
    </w:p>
    <w:p w14:paraId="3D813D0F" w14:textId="22103195" w:rsidR="00984FCF" w:rsidRPr="00874D82" w:rsidRDefault="002879DB" w:rsidP="00984FCF">
      <w:pPr>
        <w:widowControl/>
        <w:autoSpaceDE/>
        <w:autoSpaceDN/>
        <w:spacing w:after="200" w:line="360" w:lineRule="auto"/>
        <w:ind w:left="2160" w:firstLine="534"/>
        <w:jc w:val="both"/>
        <w:rPr>
          <w:rFonts w:ascii="Arial Black" w:hAnsi="Arial Black"/>
          <w:b/>
          <w:i/>
          <w:sz w:val="36"/>
          <w:szCs w:val="36"/>
        </w:rPr>
      </w:pPr>
      <w:r w:rsidRPr="00874D82">
        <w:rPr>
          <w:rFonts w:ascii="Arial Black" w:hAnsi="Arial Black"/>
          <w:b/>
          <w:i/>
          <w:sz w:val="36"/>
          <w:szCs w:val="36"/>
        </w:rPr>
        <w:t>INTRODUCTION</w:t>
      </w:r>
    </w:p>
    <w:p w14:paraId="537B40DC" w14:textId="07BC31B7" w:rsidR="0045734B" w:rsidRPr="007906ED" w:rsidRDefault="0045734B" w:rsidP="000067F7">
      <w:pPr>
        <w:widowControl/>
        <w:autoSpaceDE/>
        <w:autoSpaceDN/>
        <w:spacing w:after="200" w:line="360" w:lineRule="auto"/>
        <w:jc w:val="both"/>
        <w:rPr>
          <w:sz w:val="24"/>
        </w:rPr>
      </w:pPr>
      <w:r w:rsidRPr="007906ED">
        <w:rPr>
          <w:sz w:val="24"/>
        </w:rPr>
        <w:t>Since ages, humans have invented millions of technologies. An invention is widely spreaded until a better</w:t>
      </w:r>
      <w:r w:rsidR="003361ED" w:rsidRPr="007906ED">
        <w:rPr>
          <w:sz w:val="24"/>
        </w:rPr>
        <w:t>,</w:t>
      </w:r>
      <w:r w:rsidRPr="007906ED">
        <w:rPr>
          <w:sz w:val="24"/>
        </w:rPr>
        <w:t xml:space="preserve"> and cheaper technology comes </w:t>
      </w:r>
      <w:r w:rsidR="003361ED" w:rsidRPr="007906ED">
        <w:rPr>
          <w:sz w:val="24"/>
        </w:rPr>
        <w:t>into story. From using gasoline</w:t>
      </w:r>
      <w:r w:rsidRPr="007906ED">
        <w:rPr>
          <w:sz w:val="24"/>
        </w:rPr>
        <w:t xml:space="preserve"> to drive a car</w:t>
      </w:r>
      <w:r w:rsidR="003361ED" w:rsidRPr="007906ED">
        <w:rPr>
          <w:sz w:val="24"/>
        </w:rPr>
        <w:t>,</w:t>
      </w:r>
      <w:r w:rsidRPr="007906ED">
        <w:rPr>
          <w:sz w:val="24"/>
        </w:rPr>
        <w:t xml:space="preserve"> humans have come a very long way in the science of vehicle</w:t>
      </w:r>
      <w:r w:rsidR="003361ED" w:rsidRPr="007906ED">
        <w:rPr>
          <w:sz w:val="24"/>
        </w:rPr>
        <w:t>,</w:t>
      </w:r>
      <w:r w:rsidRPr="007906ED">
        <w:rPr>
          <w:sz w:val="24"/>
        </w:rPr>
        <w:t xml:space="preserve"> and nobody knows what future will offer us.</w:t>
      </w:r>
    </w:p>
    <w:p w14:paraId="3A74289D" w14:textId="6DA74F88" w:rsidR="0045734B" w:rsidRPr="007906ED" w:rsidRDefault="0045734B" w:rsidP="000067F7">
      <w:pPr>
        <w:widowControl/>
        <w:autoSpaceDE/>
        <w:autoSpaceDN/>
        <w:spacing w:after="200" w:line="360" w:lineRule="auto"/>
        <w:jc w:val="both"/>
        <w:rPr>
          <w:sz w:val="24"/>
        </w:rPr>
      </w:pPr>
      <w:r w:rsidRPr="007906ED">
        <w:rPr>
          <w:sz w:val="24"/>
        </w:rPr>
        <w:t xml:space="preserve">Limited amount of fuels, increasing pollution, </w:t>
      </w:r>
      <w:r w:rsidR="00190F0E" w:rsidRPr="007906ED">
        <w:rPr>
          <w:sz w:val="24"/>
        </w:rPr>
        <w:t xml:space="preserve">global warming, </w:t>
      </w:r>
      <w:r w:rsidRPr="007906ED">
        <w:rPr>
          <w:sz w:val="24"/>
        </w:rPr>
        <w:t>increasing price and many other factors are the reasons why electric vehicle is the necessity of today. Fully electric ve</w:t>
      </w:r>
      <w:r w:rsidR="00190F0E" w:rsidRPr="007906ED">
        <w:rPr>
          <w:sz w:val="24"/>
        </w:rPr>
        <w:t xml:space="preserve">hicles </w:t>
      </w:r>
      <w:r w:rsidRPr="007906ED">
        <w:rPr>
          <w:sz w:val="24"/>
        </w:rPr>
        <w:t>are very efficient from an energy standpoint</w:t>
      </w:r>
      <w:r w:rsidR="00242DAF" w:rsidRPr="007906ED">
        <w:rPr>
          <w:sz w:val="24"/>
        </w:rPr>
        <w:t>,</w:t>
      </w:r>
      <w:r w:rsidRPr="007906ED">
        <w:rPr>
          <w:sz w:val="24"/>
        </w:rPr>
        <w:t xml:space="preserve"> and have a great potential for promoting the use of </w:t>
      </w:r>
      <w:r w:rsidR="005D5CD6" w:rsidRPr="007906ED">
        <w:rPr>
          <w:sz w:val="24"/>
        </w:rPr>
        <w:t>local renewable</w:t>
      </w:r>
      <w:r w:rsidR="00242DAF" w:rsidRPr="007906ED">
        <w:rPr>
          <w:sz w:val="24"/>
        </w:rPr>
        <w:t xml:space="preserve"> sources of electricity. </w:t>
      </w:r>
      <w:r w:rsidRPr="007906ED">
        <w:rPr>
          <w:sz w:val="24"/>
        </w:rPr>
        <w:t>The</w:t>
      </w:r>
      <w:r w:rsidR="00242DAF" w:rsidRPr="007906ED">
        <w:rPr>
          <w:sz w:val="24"/>
        </w:rPr>
        <w:t xml:space="preserve"> improvement in charging fac</w:t>
      </w:r>
      <w:r w:rsidR="00AB01B1" w:rsidRPr="007906ED">
        <w:rPr>
          <w:sz w:val="24"/>
        </w:rPr>
        <w:t>ilities</w:t>
      </w:r>
      <w:r w:rsidRPr="007906ED">
        <w:rPr>
          <w:sz w:val="24"/>
        </w:rPr>
        <w:t xml:space="preserve"> will determine the establishment and well going of electrical vehicle</w:t>
      </w:r>
      <w:r w:rsidR="00242DAF" w:rsidRPr="007906ED">
        <w:rPr>
          <w:sz w:val="24"/>
        </w:rPr>
        <w:t>s</w:t>
      </w:r>
      <w:r w:rsidRPr="007906ED">
        <w:rPr>
          <w:sz w:val="24"/>
        </w:rPr>
        <w:t>, which will determine scale of Electrical Vehicle</w:t>
      </w:r>
      <w:r w:rsidR="005D5CD6" w:rsidRPr="007906ED">
        <w:rPr>
          <w:sz w:val="24"/>
        </w:rPr>
        <w:t xml:space="preserve"> (EV) development</w:t>
      </w:r>
      <w:r w:rsidRPr="007906ED">
        <w:rPr>
          <w:sz w:val="24"/>
        </w:rPr>
        <w:t xml:space="preserve"> and application</w:t>
      </w:r>
      <w:r w:rsidR="00242DAF" w:rsidRPr="007906ED">
        <w:rPr>
          <w:sz w:val="24"/>
        </w:rPr>
        <w:t>s</w:t>
      </w:r>
      <w:r w:rsidRPr="007906ED">
        <w:rPr>
          <w:sz w:val="24"/>
        </w:rPr>
        <w:t>.</w:t>
      </w:r>
    </w:p>
    <w:p w14:paraId="1546F012" w14:textId="0D767A53" w:rsidR="0045734B" w:rsidRPr="007906ED" w:rsidRDefault="0045734B" w:rsidP="000067F7">
      <w:pPr>
        <w:widowControl/>
        <w:autoSpaceDE/>
        <w:autoSpaceDN/>
        <w:spacing w:after="200" w:line="360" w:lineRule="auto"/>
        <w:jc w:val="both"/>
        <w:rPr>
          <w:sz w:val="24"/>
        </w:rPr>
      </w:pPr>
      <w:r w:rsidRPr="007906ED">
        <w:rPr>
          <w:sz w:val="24"/>
        </w:rPr>
        <w:t xml:space="preserve">There are many programs </w:t>
      </w:r>
      <w:r w:rsidR="00D32D2F" w:rsidRPr="007906ED">
        <w:rPr>
          <w:sz w:val="24"/>
        </w:rPr>
        <w:t xml:space="preserve">are running </w:t>
      </w:r>
      <w:r w:rsidRPr="007906ED">
        <w:rPr>
          <w:sz w:val="24"/>
        </w:rPr>
        <w:t>worldwide for installing charging statio</w:t>
      </w:r>
      <w:r w:rsidR="001E0F95" w:rsidRPr="007906ED">
        <w:rPr>
          <w:sz w:val="24"/>
        </w:rPr>
        <w:t>ns considering EVs</w:t>
      </w:r>
      <w:r w:rsidRPr="007906ED">
        <w:rPr>
          <w:sz w:val="24"/>
        </w:rPr>
        <w:t xml:space="preserve"> charging dem</w:t>
      </w:r>
      <w:r w:rsidR="002614C0">
        <w:rPr>
          <w:sz w:val="24"/>
        </w:rPr>
        <w:t>and, user behaviour patterns, ro</w:t>
      </w:r>
      <w:r w:rsidRPr="007906ED">
        <w:rPr>
          <w:sz w:val="24"/>
        </w:rPr>
        <w:t>ad network structure</w:t>
      </w:r>
      <w:r w:rsidR="001E0F95" w:rsidRPr="007906ED">
        <w:rPr>
          <w:sz w:val="24"/>
        </w:rPr>
        <w:t>,</w:t>
      </w:r>
      <w:r w:rsidRPr="007906ED">
        <w:rPr>
          <w:sz w:val="24"/>
        </w:rPr>
        <w:t xml:space="preserve"> cost of charging station construction and operation, location of charging station.</w:t>
      </w:r>
    </w:p>
    <w:p w14:paraId="5D749EA1" w14:textId="77777777" w:rsidR="0045734B" w:rsidRDefault="0045734B" w:rsidP="000067F7">
      <w:pPr>
        <w:widowControl/>
        <w:autoSpaceDE/>
        <w:autoSpaceDN/>
        <w:spacing w:after="200" w:line="360" w:lineRule="auto"/>
        <w:jc w:val="both"/>
        <w:rPr>
          <w:sz w:val="24"/>
        </w:rPr>
      </w:pPr>
      <w:r w:rsidRPr="007906ED">
        <w:rPr>
          <w:sz w:val="24"/>
        </w:rPr>
        <w:t>This article presents a new approach to determine the optimal location and capacity of public charging stations (CSs) , where the specificities budget constraints, station coverage, adoption potential and many more are taken into account.</w:t>
      </w:r>
    </w:p>
    <w:p w14:paraId="2695022D" w14:textId="77777777" w:rsidR="00984FCF" w:rsidRPr="007906ED" w:rsidRDefault="00984FCF" w:rsidP="000067F7">
      <w:pPr>
        <w:widowControl/>
        <w:autoSpaceDE/>
        <w:autoSpaceDN/>
        <w:spacing w:after="200" w:line="360" w:lineRule="auto"/>
        <w:jc w:val="both"/>
        <w:rPr>
          <w:b/>
          <w:sz w:val="24"/>
          <w:u w:val="single"/>
        </w:rPr>
      </w:pPr>
    </w:p>
    <w:p w14:paraId="37A69769" w14:textId="77777777" w:rsidR="002614C0" w:rsidRDefault="002614C0"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2614C0">
        <w:rPr>
          <w:rFonts w:ascii="Arial Black" w:hAnsi="Arial Black"/>
          <w:b/>
          <w:sz w:val="24"/>
          <w:szCs w:val="24"/>
        </w:rPr>
        <w:t>WHAT IS EV?</w:t>
      </w:r>
    </w:p>
    <w:p w14:paraId="17CC86FA" w14:textId="77777777" w:rsidR="002614C0" w:rsidRPr="002614C0" w:rsidRDefault="002614C0" w:rsidP="0034302B">
      <w:pPr>
        <w:widowControl/>
        <w:autoSpaceDE/>
        <w:autoSpaceDN/>
        <w:contextualSpacing/>
        <w:jc w:val="both"/>
        <w:rPr>
          <w:color w:val="FF8600"/>
          <w:sz w:val="24"/>
          <w:szCs w:val="24"/>
          <w:lang w:bidi="ar-SA"/>
        </w:rPr>
      </w:pPr>
      <w:r w:rsidRPr="002614C0">
        <w:rPr>
          <w:rFonts w:eastAsiaTheme="minorEastAsia"/>
          <w:color w:val="000000" w:themeColor="text1"/>
          <w:kern w:val="24"/>
          <w:sz w:val="24"/>
          <w:szCs w:val="36"/>
          <w:lang w:bidi="ar-SA"/>
        </w:rPr>
        <w:t>An electric vehicle (EV) is one that operates on an electric motor, instead of an internal-combustion engine that generates power by burning a mix of fuel and gases. The electric motor may be powered by a collector system by electricity from off-vehicle sources or using self-contained chargable battery, solar panel, fuel cell, and electric generator.</w:t>
      </w:r>
    </w:p>
    <w:p w14:paraId="153F697E" w14:textId="77777777" w:rsidR="002614C0" w:rsidRPr="002614C0" w:rsidRDefault="002614C0" w:rsidP="002614C0">
      <w:pPr>
        <w:widowControl/>
        <w:autoSpaceDE/>
        <w:autoSpaceDN/>
        <w:spacing w:after="200" w:line="360" w:lineRule="auto"/>
        <w:jc w:val="both"/>
        <w:rPr>
          <w:rFonts w:ascii="Arial Black" w:hAnsi="Arial Black"/>
          <w:b/>
          <w:sz w:val="24"/>
          <w:szCs w:val="24"/>
        </w:rPr>
      </w:pPr>
    </w:p>
    <w:p w14:paraId="54740D14" w14:textId="77777777" w:rsidR="00984FCF" w:rsidRDefault="00984FCF" w:rsidP="0034302B">
      <w:pPr>
        <w:pStyle w:val="ListParagraph"/>
        <w:spacing w:after="200" w:line="360" w:lineRule="auto"/>
        <w:ind w:left="360" w:firstLine="0"/>
        <w:jc w:val="both"/>
        <w:rPr>
          <w:rFonts w:ascii="Arial Black" w:hAnsi="Arial Black"/>
          <w:b/>
          <w:sz w:val="24"/>
          <w:szCs w:val="24"/>
        </w:rPr>
      </w:pPr>
    </w:p>
    <w:p w14:paraId="6D68FD5B" w14:textId="77777777" w:rsidR="00984FCF" w:rsidRDefault="00984FCF" w:rsidP="0034302B">
      <w:pPr>
        <w:pStyle w:val="ListParagraph"/>
        <w:spacing w:after="200" w:line="360" w:lineRule="auto"/>
        <w:ind w:left="360" w:firstLine="0"/>
        <w:jc w:val="both"/>
        <w:rPr>
          <w:rFonts w:ascii="Arial Black" w:hAnsi="Arial Black"/>
          <w:b/>
          <w:sz w:val="24"/>
          <w:szCs w:val="24"/>
        </w:rPr>
      </w:pPr>
    </w:p>
    <w:p w14:paraId="09F1E04A" w14:textId="29CE536B" w:rsidR="00CB2402" w:rsidRDefault="0034302B" w:rsidP="001D3F1D">
      <w:pPr>
        <w:pStyle w:val="ListParagraph"/>
        <w:numPr>
          <w:ilvl w:val="1"/>
          <w:numId w:val="3"/>
        </w:numPr>
        <w:spacing w:after="200" w:line="360" w:lineRule="auto"/>
        <w:jc w:val="both"/>
        <w:rPr>
          <w:rFonts w:ascii="Arial Black" w:hAnsi="Arial Black"/>
          <w:b/>
          <w:sz w:val="24"/>
          <w:szCs w:val="24"/>
        </w:rPr>
      </w:pPr>
      <w:r>
        <w:rPr>
          <w:rFonts w:ascii="Arial Black" w:hAnsi="Arial Black"/>
          <w:b/>
          <w:sz w:val="24"/>
          <w:szCs w:val="24"/>
        </w:rPr>
        <w:lastRenderedPageBreak/>
        <w:t>TYPES OF EV</w:t>
      </w:r>
    </w:p>
    <w:p w14:paraId="30BBB37B" w14:textId="77777777" w:rsidR="00CB2402" w:rsidRPr="0034302B" w:rsidRDefault="001D3F1D" w:rsidP="001D3F1D">
      <w:pPr>
        <w:pStyle w:val="ListParagraph"/>
        <w:numPr>
          <w:ilvl w:val="0"/>
          <w:numId w:val="14"/>
        </w:numPr>
        <w:spacing w:after="200" w:line="360" w:lineRule="auto"/>
        <w:jc w:val="both"/>
        <w:rPr>
          <w:sz w:val="24"/>
          <w:szCs w:val="24"/>
        </w:rPr>
      </w:pPr>
      <w:r w:rsidRPr="0034302B">
        <w:rPr>
          <w:sz w:val="24"/>
          <w:szCs w:val="24"/>
        </w:rPr>
        <w:t>Battery electric (BEV)</w:t>
      </w:r>
    </w:p>
    <w:p w14:paraId="2BE1317A" w14:textId="77777777" w:rsidR="00CB2402" w:rsidRPr="0034302B" w:rsidRDefault="001D3F1D" w:rsidP="001D3F1D">
      <w:pPr>
        <w:pStyle w:val="ListParagraph"/>
        <w:numPr>
          <w:ilvl w:val="0"/>
          <w:numId w:val="14"/>
        </w:numPr>
        <w:spacing w:after="200" w:line="360" w:lineRule="auto"/>
        <w:jc w:val="both"/>
        <w:rPr>
          <w:sz w:val="24"/>
          <w:szCs w:val="24"/>
        </w:rPr>
      </w:pPr>
      <w:r w:rsidRPr="0034302B">
        <w:rPr>
          <w:sz w:val="24"/>
          <w:szCs w:val="24"/>
        </w:rPr>
        <w:t>Hybrid electric (HEV or hybrids)</w:t>
      </w:r>
    </w:p>
    <w:p w14:paraId="7933ED35" w14:textId="77777777" w:rsidR="00CB2402" w:rsidRPr="0034302B" w:rsidRDefault="001D3F1D" w:rsidP="001D3F1D">
      <w:pPr>
        <w:pStyle w:val="ListParagraph"/>
        <w:numPr>
          <w:ilvl w:val="0"/>
          <w:numId w:val="14"/>
        </w:numPr>
        <w:spacing w:after="200" w:line="360" w:lineRule="auto"/>
        <w:jc w:val="both"/>
        <w:rPr>
          <w:sz w:val="24"/>
          <w:szCs w:val="24"/>
        </w:rPr>
      </w:pPr>
      <w:r w:rsidRPr="0034302B">
        <w:rPr>
          <w:sz w:val="24"/>
          <w:szCs w:val="24"/>
        </w:rPr>
        <w:t>Pug-in hybrid electric (PHEV)</w:t>
      </w:r>
    </w:p>
    <w:p w14:paraId="58200CED" w14:textId="77777777" w:rsidR="00CB2402" w:rsidRDefault="001D3F1D" w:rsidP="001D3F1D">
      <w:pPr>
        <w:pStyle w:val="ListParagraph"/>
        <w:numPr>
          <w:ilvl w:val="0"/>
          <w:numId w:val="14"/>
        </w:numPr>
        <w:spacing w:after="200" w:line="360" w:lineRule="auto"/>
        <w:jc w:val="both"/>
        <w:rPr>
          <w:sz w:val="24"/>
          <w:szCs w:val="24"/>
        </w:rPr>
      </w:pPr>
      <w:r w:rsidRPr="0034302B">
        <w:rPr>
          <w:sz w:val="24"/>
          <w:szCs w:val="24"/>
        </w:rPr>
        <w:t>Fuel cell electric (FCEV)</w:t>
      </w:r>
    </w:p>
    <w:p w14:paraId="7B74238F" w14:textId="147A2795" w:rsidR="0034302B" w:rsidRPr="0034302B" w:rsidRDefault="0034302B" w:rsidP="0034302B">
      <w:pPr>
        <w:spacing w:after="200" w:line="360" w:lineRule="auto"/>
        <w:jc w:val="both"/>
        <w:rPr>
          <w:sz w:val="24"/>
          <w:szCs w:val="24"/>
        </w:rPr>
      </w:pPr>
      <w:r w:rsidRPr="0034302B">
        <w:rPr>
          <w:noProof/>
          <w:lang w:bidi="ar-SA"/>
        </w:rPr>
        <w:drawing>
          <wp:inline distT="0" distB="0" distL="0" distR="0" wp14:anchorId="2CBD7331" wp14:editId="007967F6">
            <wp:extent cx="5789233" cy="6496334"/>
            <wp:effectExtent l="0" t="0" r="2540" b="0"/>
            <wp:docPr id="11" name="Picture 2" descr="C:\Users\Dream\Pictures\Screenshots\Screenshot (120).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C:\Users\Dream\Pictures\Screenshots\Screenshot (120).png"/>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l="28539" t="18129" r="29591" b="5754"/>
                    <a:stretch/>
                  </pic:blipFill>
                  <pic:spPr bwMode="auto">
                    <a:xfrm>
                      <a:off x="0" y="0"/>
                      <a:ext cx="5792298" cy="6499773"/>
                    </a:xfrm>
                    <a:prstGeom prst="rect">
                      <a:avLst/>
                    </a:prstGeom>
                    <a:noFill/>
                    <a:extLst/>
                  </pic:spPr>
                </pic:pic>
              </a:graphicData>
            </a:graphic>
          </wp:inline>
        </w:drawing>
      </w:r>
    </w:p>
    <w:p w14:paraId="5EE1BA82" w14:textId="77777777" w:rsidR="00CB2402" w:rsidRPr="0034302B" w:rsidRDefault="001D3F1D" w:rsidP="001D3F1D">
      <w:pPr>
        <w:pStyle w:val="ListParagraph"/>
        <w:numPr>
          <w:ilvl w:val="1"/>
          <w:numId w:val="3"/>
        </w:numPr>
        <w:spacing w:after="200" w:line="360" w:lineRule="auto"/>
        <w:jc w:val="both"/>
        <w:rPr>
          <w:rFonts w:ascii="Arial Black" w:hAnsi="Arial Black"/>
          <w:b/>
          <w:sz w:val="24"/>
          <w:szCs w:val="24"/>
        </w:rPr>
      </w:pPr>
      <w:r w:rsidRPr="0034302B">
        <w:rPr>
          <w:rFonts w:ascii="Arial Black" w:hAnsi="Arial Black"/>
          <w:b/>
          <w:sz w:val="24"/>
          <w:szCs w:val="24"/>
        </w:rPr>
        <w:lastRenderedPageBreak/>
        <w:t>TYPES OF BATTERY USED IN EV:</w:t>
      </w:r>
    </w:p>
    <w:p w14:paraId="485860C8" w14:textId="77777777" w:rsidR="00CB2402" w:rsidRPr="0034302B" w:rsidRDefault="001D3F1D" w:rsidP="001D3F1D">
      <w:pPr>
        <w:pStyle w:val="ListParagraph"/>
        <w:numPr>
          <w:ilvl w:val="0"/>
          <w:numId w:val="29"/>
        </w:numPr>
        <w:spacing w:after="200" w:line="360" w:lineRule="auto"/>
        <w:rPr>
          <w:sz w:val="24"/>
          <w:szCs w:val="24"/>
        </w:rPr>
      </w:pPr>
      <w:r w:rsidRPr="0034302B">
        <w:rPr>
          <w:sz w:val="24"/>
          <w:szCs w:val="24"/>
        </w:rPr>
        <w:t>LITHIUM-ION BATTERY</w:t>
      </w:r>
    </w:p>
    <w:p w14:paraId="0185A337" w14:textId="4CED39BB" w:rsidR="00CB2402" w:rsidRPr="00AF089D" w:rsidRDefault="001D3F1D" w:rsidP="001D3F1D">
      <w:pPr>
        <w:pStyle w:val="ListParagraph"/>
        <w:numPr>
          <w:ilvl w:val="1"/>
          <w:numId w:val="29"/>
        </w:numPr>
        <w:spacing w:after="200" w:line="360" w:lineRule="auto"/>
        <w:rPr>
          <w:sz w:val="20"/>
          <w:szCs w:val="24"/>
        </w:rPr>
      </w:pPr>
      <w:r w:rsidRPr="00AF089D">
        <w:rPr>
          <w:sz w:val="20"/>
          <w:szCs w:val="24"/>
        </w:rPr>
        <w:t>Lithium Iron Phosphate Oxide (LiFePO 4) or simply called LFP for Lithium Ferro Phosphate</w:t>
      </w:r>
    </w:p>
    <w:p w14:paraId="7ED31E30" w14:textId="4E26EFFF" w:rsidR="00CB2402" w:rsidRPr="00AF089D" w:rsidRDefault="001D3F1D" w:rsidP="001D3F1D">
      <w:pPr>
        <w:pStyle w:val="ListParagraph"/>
        <w:numPr>
          <w:ilvl w:val="1"/>
          <w:numId w:val="29"/>
        </w:numPr>
        <w:spacing w:after="200" w:line="360" w:lineRule="auto"/>
        <w:rPr>
          <w:sz w:val="20"/>
          <w:szCs w:val="24"/>
        </w:rPr>
      </w:pPr>
      <w:r w:rsidRPr="00AF089D">
        <w:rPr>
          <w:sz w:val="20"/>
          <w:szCs w:val="24"/>
        </w:rPr>
        <w:t>Lithium Nickel Manganese Cobalt (LNMC) or popularly known as NMC</w:t>
      </w:r>
    </w:p>
    <w:p w14:paraId="043A13E6" w14:textId="6287286A" w:rsidR="00CB2402" w:rsidRPr="00AF089D" w:rsidRDefault="001D3F1D" w:rsidP="001D3F1D">
      <w:pPr>
        <w:pStyle w:val="ListParagraph"/>
        <w:numPr>
          <w:ilvl w:val="1"/>
          <w:numId w:val="29"/>
        </w:numPr>
        <w:spacing w:after="200" w:line="360" w:lineRule="auto"/>
        <w:rPr>
          <w:sz w:val="20"/>
          <w:szCs w:val="24"/>
        </w:rPr>
      </w:pPr>
      <w:r w:rsidRPr="00AF089D">
        <w:rPr>
          <w:sz w:val="20"/>
          <w:szCs w:val="24"/>
        </w:rPr>
        <w:t>Lithium Titanate Oxide (LTO)</w:t>
      </w:r>
    </w:p>
    <w:p w14:paraId="431A1255" w14:textId="77777777" w:rsidR="00CB2402" w:rsidRPr="0034302B" w:rsidRDefault="001D3F1D" w:rsidP="001D3F1D">
      <w:pPr>
        <w:pStyle w:val="ListParagraph"/>
        <w:numPr>
          <w:ilvl w:val="0"/>
          <w:numId w:val="29"/>
        </w:numPr>
        <w:spacing w:after="200" w:line="360" w:lineRule="auto"/>
        <w:rPr>
          <w:sz w:val="24"/>
          <w:szCs w:val="24"/>
        </w:rPr>
      </w:pPr>
      <w:r w:rsidRPr="0034302B">
        <w:rPr>
          <w:sz w:val="24"/>
          <w:szCs w:val="24"/>
        </w:rPr>
        <w:t>NICKEL-METAL HYDRIDE BATTERY</w:t>
      </w:r>
    </w:p>
    <w:p w14:paraId="1DE5BCCE" w14:textId="394DEEBC" w:rsidR="0034302B" w:rsidRDefault="001D3F1D" w:rsidP="001D3F1D">
      <w:pPr>
        <w:pStyle w:val="ListParagraph"/>
        <w:numPr>
          <w:ilvl w:val="0"/>
          <w:numId w:val="29"/>
        </w:numPr>
        <w:spacing w:after="200" w:line="360" w:lineRule="auto"/>
        <w:rPr>
          <w:sz w:val="24"/>
          <w:szCs w:val="24"/>
        </w:rPr>
      </w:pPr>
      <w:r w:rsidRPr="0034302B">
        <w:rPr>
          <w:sz w:val="24"/>
          <w:szCs w:val="24"/>
        </w:rPr>
        <w:t>LEAD-ACID BATTERY</w:t>
      </w:r>
    </w:p>
    <w:p w14:paraId="1E5CD9CF" w14:textId="77777777" w:rsidR="00AF089D" w:rsidRPr="0034302B" w:rsidRDefault="00AF089D" w:rsidP="00AF089D">
      <w:pPr>
        <w:pStyle w:val="ListParagraph"/>
        <w:spacing w:after="200" w:line="360" w:lineRule="auto"/>
        <w:ind w:left="720" w:firstLine="0"/>
        <w:rPr>
          <w:sz w:val="24"/>
          <w:szCs w:val="24"/>
        </w:rPr>
      </w:pPr>
    </w:p>
    <w:p w14:paraId="55E1A1AE" w14:textId="77777777" w:rsidR="00CB2402" w:rsidRPr="0034302B" w:rsidRDefault="001D3F1D" w:rsidP="001D3F1D">
      <w:pPr>
        <w:pStyle w:val="ListParagraph"/>
        <w:numPr>
          <w:ilvl w:val="1"/>
          <w:numId w:val="3"/>
        </w:numPr>
        <w:spacing w:after="200" w:line="360" w:lineRule="auto"/>
        <w:jc w:val="both"/>
        <w:rPr>
          <w:rFonts w:ascii="Arial Black" w:hAnsi="Arial Black"/>
          <w:b/>
          <w:sz w:val="24"/>
          <w:szCs w:val="24"/>
        </w:rPr>
      </w:pPr>
      <w:r w:rsidRPr="0034302B">
        <w:rPr>
          <w:rFonts w:ascii="Arial Black" w:hAnsi="Arial Black"/>
          <w:b/>
          <w:sz w:val="24"/>
          <w:szCs w:val="24"/>
        </w:rPr>
        <w:t>Battery Parameters To Consider</w:t>
      </w:r>
    </w:p>
    <w:p w14:paraId="03395056" w14:textId="77777777" w:rsidR="00CB2402" w:rsidRPr="0034302B" w:rsidRDefault="001D3F1D" w:rsidP="001D3F1D">
      <w:pPr>
        <w:pStyle w:val="ListParagraph"/>
        <w:numPr>
          <w:ilvl w:val="0"/>
          <w:numId w:val="15"/>
        </w:numPr>
        <w:spacing w:after="200" w:line="360" w:lineRule="auto"/>
        <w:jc w:val="both"/>
        <w:rPr>
          <w:sz w:val="24"/>
          <w:szCs w:val="24"/>
        </w:rPr>
      </w:pPr>
      <w:r w:rsidRPr="0034302B">
        <w:rPr>
          <w:sz w:val="24"/>
          <w:szCs w:val="24"/>
        </w:rPr>
        <w:t>Life span</w:t>
      </w:r>
    </w:p>
    <w:p w14:paraId="48CB9FAD" w14:textId="77777777" w:rsidR="00CB2402" w:rsidRPr="0034302B" w:rsidRDefault="001D3F1D" w:rsidP="001D3F1D">
      <w:pPr>
        <w:pStyle w:val="ListParagraph"/>
        <w:numPr>
          <w:ilvl w:val="0"/>
          <w:numId w:val="15"/>
        </w:numPr>
        <w:spacing w:after="200" w:line="360" w:lineRule="auto"/>
        <w:jc w:val="both"/>
        <w:rPr>
          <w:sz w:val="24"/>
          <w:szCs w:val="24"/>
        </w:rPr>
      </w:pPr>
      <w:r w:rsidRPr="0034302B">
        <w:rPr>
          <w:sz w:val="24"/>
          <w:szCs w:val="24"/>
        </w:rPr>
        <w:t>Safety</w:t>
      </w:r>
    </w:p>
    <w:p w14:paraId="4776E580" w14:textId="1038B4E6" w:rsidR="0034302B" w:rsidRDefault="001D3F1D" w:rsidP="001D3F1D">
      <w:pPr>
        <w:pStyle w:val="ListParagraph"/>
        <w:numPr>
          <w:ilvl w:val="0"/>
          <w:numId w:val="15"/>
        </w:numPr>
        <w:spacing w:after="200" w:line="360" w:lineRule="auto"/>
        <w:jc w:val="both"/>
        <w:rPr>
          <w:sz w:val="24"/>
          <w:szCs w:val="24"/>
        </w:rPr>
      </w:pPr>
      <w:r w:rsidRPr="0034302B">
        <w:rPr>
          <w:sz w:val="24"/>
          <w:szCs w:val="24"/>
        </w:rPr>
        <w:t>Cost</w:t>
      </w:r>
    </w:p>
    <w:p w14:paraId="715918F3" w14:textId="77777777" w:rsidR="00AF089D" w:rsidRPr="00397DB3" w:rsidRDefault="00AF089D" w:rsidP="00AF089D">
      <w:pPr>
        <w:pStyle w:val="ListParagraph"/>
        <w:spacing w:after="200" w:line="360" w:lineRule="auto"/>
        <w:ind w:left="360" w:firstLine="0"/>
        <w:jc w:val="both"/>
        <w:rPr>
          <w:sz w:val="24"/>
          <w:szCs w:val="24"/>
        </w:rPr>
      </w:pPr>
    </w:p>
    <w:p w14:paraId="55DF2DAB" w14:textId="7B37FA3D" w:rsidR="00397DB3" w:rsidRPr="00397DB3" w:rsidRDefault="0034302B"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34302B">
        <w:rPr>
          <w:rFonts w:ascii="Arial Black" w:hAnsi="Arial Black"/>
          <w:b/>
          <w:sz w:val="24"/>
          <w:szCs w:val="24"/>
        </w:rPr>
        <w:t>CHARGING STATION INFRASTRUCTURE</w:t>
      </w:r>
    </w:p>
    <w:p w14:paraId="0818916D" w14:textId="77777777" w:rsidR="00CB2402" w:rsidRPr="0034302B" w:rsidRDefault="001D3F1D" w:rsidP="001D3F1D">
      <w:pPr>
        <w:pStyle w:val="ListParagraph"/>
        <w:numPr>
          <w:ilvl w:val="0"/>
          <w:numId w:val="16"/>
        </w:numPr>
        <w:spacing w:after="200" w:line="360" w:lineRule="auto"/>
        <w:jc w:val="both"/>
        <w:rPr>
          <w:sz w:val="24"/>
          <w:szCs w:val="24"/>
        </w:rPr>
      </w:pPr>
      <w:r w:rsidRPr="0034302B">
        <w:rPr>
          <w:sz w:val="24"/>
          <w:szCs w:val="24"/>
        </w:rPr>
        <w:t>A electric vehicle charging station (EVCS) is a machine that supplies electric energy for the recharging of self-contained electric battery.</w:t>
      </w:r>
    </w:p>
    <w:p w14:paraId="318FBC25" w14:textId="77777777" w:rsidR="00CB2402" w:rsidRPr="0034302B" w:rsidRDefault="001D3F1D" w:rsidP="001D3F1D">
      <w:pPr>
        <w:pStyle w:val="ListParagraph"/>
        <w:numPr>
          <w:ilvl w:val="0"/>
          <w:numId w:val="16"/>
        </w:numPr>
        <w:spacing w:after="200" w:line="360" w:lineRule="auto"/>
        <w:jc w:val="both"/>
        <w:rPr>
          <w:sz w:val="24"/>
          <w:szCs w:val="24"/>
        </w:rPr>
      </w:pPr>
      <w:r w:rsidRPr="0034302B">
        <w:rPr>
          <w:sz w:val="24"/>
          <w:szCs w:val="24"/>
        </w:rPr>
        <w:t xml:space="preserve">The EV charging infrastructure comprises of the following: </w:t>
      </w:r>
    </w:p>
    <w:p w14:paraId="72319E19" w14:textId="78A4D5CE" w:rsidR="00CB2402" w:rsidRPr="00397DB3" w:rsidRDefault="001D3F1D" w:rsidP="001D3F1D">
      <w:pPr>
        <w:pStyle w:val="ListParagraph"/>
        <w:numPr>
          <w:ilvl w:val="0"/>
          <w:numId w:val="17"/>
        </w:numPr>
        <w:spacing w:after="200" w:line="360" w:lineRule="auto"/>
        <w:jc w:val="both"/>
        <w:rPr>
          <w:sz w:val="24"/>
          <w:szCs w:val="24"/>
        </w:rPr>
      </w:pPr>
      <w:r w:rsidRPr="00397DB3">
        <w:rPr>
          <w:bCs/>
          <w:sz w:val="24"/>
          <w:szCs w:val="24"/>
        </w:rPr>
        <w:t xml:space="preserve">Electricity supply infrastructure </w:t>
      </w:r>
      <w:r w:rsidRPr="00397DB3">
        <w:rPr>
          <w:sz w:val="24"/>
          <w:szCs w:val="24"/>
        </w:rPr>
        <w:t xml:space="preserve">- transformers, meters, panels, conduits and wires that is required to provide reliable electricity supply to the vehicle chargers. </w:t>
      </w:r>
    </w:p>
    <w:p w14:paraId="748B09EF" w14:textId="1BA137D4" w:rsidR="00CB2402" w:rsidRPr="00397DB3" w:rsidRDefault="001D3F1D" w:rsidP="001D3F1D">
      <w:pPr>
        <w:pStyle w:val="ListParagraph"/>
        <w:numPr>
          <w:ilvl w:val="0"/>
          <w:numId w:val="17"/>
        </w:numPr>
        <w:spacing w:after="200" w:line="360" w:lineRule="auto"/>
        <w:jc w:val="both"/>
        <w:rPr>
          <w:sz w:val="24"/>
          <w:szCs w:val="24"/>
        </w:rPr>
      </w:pPr>
      <w:r w:rsidRPr="00397DB3">
        <w:rPr>
          <w:bCs/>
          <w:sz w:val="24"/>
          <w:szCs w:val="24"/>
        </w:rPr>
        <w:t xml:space="preserve">Electric Vehicle Supply Equipment </w:t>
      </w:r>
      <w:r w:rsidRPr="00397DB3">
        <w:rPr>
          <w:sz w:val="24"/>
          <w:szCs w:val="24"/>
        </w:rPr>
        <w:t xml:space="preserve">networking requirements to enable efficient EV charging and other services among EVSE owners and EV drivers </w:t>
      </w:r>
    </w:p>
    <w:p w14:paraId="1509028C" w14:textId="38B52D98" w:rsidR="00CB2402" w:rsidRPr="00397DB3" w:rsidRDefault="001D3F1D" w:rsidP="001D3F1D">
      <w:pPr>
        <w:pStyle w:val="ListParagraph"/>
        <w:numPr>
          <w:ilvl w:val="0"/>
          <w:numId w:val="17"/>
        </w:numPr>
        <w:spacing w:after="200" w:line="360" w:lineRule="auto"/>
        <w:jc w:val="both"/>
        <w:rPr>
          <w:sz w:val="24"/>
          <w:szCs w:val="24"/>
        </w:rPr>
      </w:pPr>
      <w:r w:rsidRPr="00397DB3">
        <w:rPr>
          <w:bCs/>
          <w:sz w:val="24"/>
          <w:szCs w:val="24"/>
        </w:rPr>
        <w:t xml:space="preserve">EVSE and EV </w:t>
      </w:r>
      <w:r w:rsidRPr="00397DB3">
        <w:rPr>
          <w:sz w:val="24"/>
          <w:szCs w:val="24"/>
        </w:rPr>
        <w:t xml:space="preserve">integration for automated communications and EV identification </w:t>
      </w:r>
    </w:p>
    <w:p w14:paraId="15B37DEB" w14:textId="623D73F8" w:rsidR="00CB2402" w:rsidRPr="00397DB3" w:rsidRDefault="001D3F1D" w:rsidP="001D3F1D">
      <w:pPr>
        <w:pStyle w:val="ListParagraph"/>
        <w:numPr>
          <w:ilvl w:val="0"/>
          <w:numId w:val="17"/>
        </w:numPr>
        <w:spacing w:after="200" w:line="360" w:lineRule="auto"/>
        <w:jc w:val="both"/>
        <w:rPr>
          <w:sz w:val="24"/>
          <w:szCs w:val="24"/>
        </w:rPr>
      </w:pPr>
      <w:r w:rsidRPr="00397DB3">
        <w:rPr>
          <w:bCs/>
          <w:sz w:val="24"/>
          <w:szCs w:val="24"/>
        </w:rPr>
        <w:t xml:space="preserve">EVSE/EV </w:t>
      </w:r>
      <w:r w:rsidRPr="00397DB3">
        <w:rPr>
          <w:sz w:val="24"/>
          <w:szCs w:val="24"/>
        </w:rPr>
        <w:t>communication with electricity service provider and/or grid operators for effective monitoring and management of EV, as a grid resource</w:t>
      </w:r>
    </w:p>
    <w:p w14:paraId="29974444" w14:textId="77777777" w:rsidR="00CB2402" w:rsidRPr="00397DB3" w:rsidRDefault="001D3F1D" w:rsidP="001D3F1D">
      <w:pPr>
        <w:pStyle w:val="ListParagraph"/>
        <w:numPr>
          <w:ilvl w:val="0"/>
          <w:numId w:val="16"/>
        </w:numPr>
        <w:spacing w:after="200" w:line="360" w:lineRule="auto"/>
        <w:jc w:val="both"/>
        <w:rPr>
          <w:sz w:val="24"/>
          <w:szCs w:val="24"/>
        </w:rPr>
      </w:pPr>
      <w:r w:rsidRPr="00397DB3">
        <w:rPr>
          <w:sz w:val="24"/>
          <w:szCs w:val="24"/>
        </w:rPr>
        <w:lastRenderedPageBreak/>
        <w:t xml:space="preserve">The EVSE current follows are categorized as : </w:t>
      </w:r>
    </w:p>
    <w:p w14:paraId="2B22B45A" w14:textId="77777777" w:rsidR="00CB2402" w:rsidRPr="00397DB3" w:rsidRDefault="001D3F1D" w:rsidP="001D3F1D">
      <w:pPr>
        <w:pStyle w:val="ListParagraph"/>
        <w:numPr>
          <w:ilvl w:val="0"/>
          <w:numId w:val="18"/>
        </w:numPr>
        <w:spacing w:after="200" w:line="360" w:lineRule="auto"/>
        <w:jc w:val="both"/>
        <w:rPr>
          <w:sz w:val="24"/>
          <w:szCs w:val="24"/>
        </w:rPr>
      </w:pPr>
      <w:r w:rsidRPr="00397DB3">
        <w:rPr>
          <w:bCs/>
          <w:sz w:val="24"/>
          <w:szCs w:val="24"/>
        </w:rPr>
        <w:t xml:space="preserve">Alternate current (AC) charging </w:t>
      </w:r>
      <w:r w:rsidRPr="00397DB3">
        <w:rPr>
          <w:sz w:val="24"/>
          <w:szCs w:val="24"/>
        </w:rPr>
        <w:t>: Charging with AC is used for low- and medium-power charging at homes and offices or workplaces, and at public space.</w:t>
      </w:r>
    </w:p>
    <w:p w14:paraId="6D6DBDC1" w14:textId="77777777" w:rsidR="00CB2402" w:rsidRPr="00397DB3" w:rsidRDefault="001D3F1D" w:rsidP="001D3F1D">
      <w:pPr>
        <w:pStyle w:val="ListParagraph"/>
        <w:numPr>
          <w:ilvl w:val="0"/>
          <w:numId w:val="18"/>
        </w:numPr>
        <w:spacing w:after="200" w:line="360" w:lineRule="auto"/>
        <w:jc w:val="both"/>
        <w:rPr>
          <w:sz w:val="24"/>
          <w:szCs w:val="24"/>
        </w:rPr>
      </w:pPr>
      <w:r w:rsidRPr="00397DB3">
        <w:rPr>
          <w:bCs/>
          <w:sz w:val="24"/>
          <w:szCs w:val="24"/>
        </w:rPr>
        <w:t xml:space="preserve">Direct current (DC) charging </w:t>
      </w:r>
      <w:r w:rsidRPr="00397DB3">
        <w:rPr>
          <w:sz w:val="24"/>
          <w:szCs w:val="24"/>
        </w:rPr>
        <w:t>: Charging with DC is used for fast-power and are called DC Fast Charging (DCFCs).</w:t>
      </w:r>
    </w:p>
    <w:p w14:paraId="261585E2" w14:textId="77777777" w:rsidR="00CB2402" w:rsidRPr="00397DB3" w:rsidRDefault="001D3F1D" w:rsidP="001D3F1D">
      <w:pPr>
        <w:pStyle w:val="ListParagraph"/>
        <w:numPr>
          <w:ilvl w:val="0"/>
          <w:numId w:val="18"/>
        </w:numPr>
        <w:spacing w:after="200" w:line="360" w:lineRule="auto"/>
        <w:jc w:val="both"/>
        <w:rPr>
          <w:sz w:val="24"/>
          <w:szCs w:val="24"/>
        </w:rPr>
      </w:pPr>
      <w:r w:rsidRPr="00397DB3">
        <w:rPr>
          <w:bCs/>
          <w:sz w:val="24"/>
          <w:szCs w:val="24"/>
        </w:rPr>
        <w:t xml:space="preserve">AC Pulse Charging (ACPC) :  It </w:t>
      </w:r>
      <w:r w:rsidRPr="00397DB3">
        <w:rPr>
          <w:sz w:val="24"/>
          <w:szCs w:val="24"/>
        </w:rPr>
        <w:t>is enabled through the deployment of Ultra Capacitors. These chargers are typically deployed on heavy duty vehicles (buses and trucks) mostly through the use of pantograph style connectors due to the heavy pulsed charging currents involved</w:t>
      </w:r>
    </w:p>
    <w:p w14:paraId="22BDF0D1" w14:textId="77777777" w:rsidR="00CB2402" w:rsidRPr="00397DB3" w:rsidRDefault="001D3F1D" w:rsidP="001D3F1D">
      <w:pPr>
        <w:pStyle w:val="ListParagraph"/>
        <w:numPr>
          <w:ilvl w:val="0"/>
          <w:numId w:val="16"/>
        </w:numPr>
        <w:spacing w:after="200" w:line="360" w:lineRule="auto"/>
        <w:jc w:val="both"/>
        <w:rPr>
          <w:sz w:val="24"/>
          <w:szCs w:val="24"/>
        </w:rPr>
      </w:pPr>
      <w:r w:rsidRPr="00397DB3">
        <w:rPr>
          <w:sz w:val="24"/>
          <w:szCs w:val="24"/>
        </w:rPr>
        <w:t xml:space="preserve">In the </w:t>
      </w:r>
      <w:r w:rsidRPr="00397DB3">
        <w:rPr>
          <w:bCs/>
          <w:sz w:val="24"/>
          <w:szCs w:val="24"/>
        </w:rPr>
        <w:t xml:space="preserve">AC  EVSEs </w:t>
      </w:r>
      <w:r w:rsidRPr="00397DB3">
        <w:rPr>
          <w:sz w:val="24"/>
          <w:szCs w:val="24"/>
        </w:rPr>
        <w:t xml:space="preserve">the converter is on-board the EV, while the </w:t>
      </w:r>
      <w:r w:rsidRPr="00397DB3">
        <w:rPr>
          <w:bCs/>
          <w:sz w:val="24"/>
          <w:szCs w:val="24"/>
        </w:rPr>
        <w:t>DC  EVSEs (DCFC)</w:t>
      </w:r>
      <w:r w:rsidRPr="00397DB3">
        <w:rPr>
          <w:sz w:val="24"/>
          <w:szCs w:val="24"/>
        </w:rPr>
        <w:t xml:space="preserve"> and the </w:t>
      </w:r>
      <w:r w:rsidRPr="00397DB3">
        <w:rPr>
          <w:bCs/>
          <w:sz w:val="24"/>
          <w:szCs w:val="24"/>
        </w:rPr>
        <w:t>ACPC (AC Pulse Chargers)</w:t>
      </w:r>
      <w:r w:rsidRPr="00397DB3">
        <w:rPr>
          <w:sz w:val="24"/>
          <w:szCs w:val="24"/>
        </w:rPr>
        <w:t xml:space="preserve"> have integrated converters.</w:t>
      </w:r>
    </w:p>
    <w:p w14:paraId="32679330" w14:textId="77777777" w:rsidR="0034302B" w:rsidRDefault="0034302B" w:rsidP="0034302B">
      <w:pPr>
        <w:pStyle w:val="ListParagraph"/>
        <w:widowControl/>
        <w:autoSpaceDE/>
        <w:autoSpaceDN/>
        <w:spacing w:after="200" w:line="360" w:lineRule="auto"/>
        <w:ind w:left="360" w:firstLine="0"/>
        <w:jc w:val="both"/>
        <w:rPr>
          <w:rFonts w:ascii="Arial Black" w:hAnsi="Arial Black"/>
          <w:b/>
          <w:sz w:val="24"/>
          <w:szCs w:val="24"/>
        </w:rPr>
      </w:pPr>
    </w:p>
    <w:p w14:paraId="2D87FB02" w14:textId="1BB49305" w:rsidR="00397DB3" w:rsidRDefault="00397DB3"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397DB3">
        <w:rPr>
          <w:rFonts w:ascii="Arial Black" w:hAnsi="Arial Black"/>
          <w:b/>
          <w:sz w:val="24"/>
          <w:szCs w:val="24"/>
        </w:rPr>
        <w:t>CHARGING LEVELS OF EV</w:t>
      </w:r>
    </w:p>
    <w:p w14:paraId="2F71D45C" w14:textId="48C06DB6" w:rsidR="00397DB3" w:rsidRDefault="00397DB3" w:rsidP="00397DB3">
      <w:pPr>
        <w:pStyle w:val="ListParagraph"/>
        <w:widowControl/>
        <w:autoSpaceDE/>
        <w:autoSpaceDN/>
        <w:spacing w:after="200" w:line="360" w:lineRule="auto"/>
        <w:ind w:left="360" w:firstLine="0"/>
        <w:jc w:val="both"/>
        <w:rPr>
          <w:rFonts w:ascii="Arial Black" w:hAnsi="Arial Black"/>
          <w:b/>
          <w:sz w:val="24"/>
          <w:szCs w:val="24"/>
        </w:rPr>
      </w:pPr>
      <w:r w:rsidRPr="00397DB3">
        <w:rPr>
          <w:rFonts w:ascii="Arial Black" w:hAnsi="Arial Black"/>
          <w:b/>
          <w:noProof/>
          <w:sz w:val="24"/>
          <w:szCs w:val="24"/>
          <w:lang w:bidi="ar-SA"/>
        </w:rPr>
        <w:drawing>
          <wp:inline distT="0" distB="0" distL="0" distR="0" wp14:anchorId="193DB690" wp14:editId="5C5828B4">
            <wp:extent cx="5731510" cy="1297550"/>
            <wp:effectExtent l="0" t="0" r="2540" b="0"/>
            <wp:docPr id="13" name="Picture 3" descr="C:\Users\Dream\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Dream\Pictures\Screenshots\Screenshot (12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291" t="57187" r="29549" b="20159"/>
                    <a:stretch/>
                  </pic:blipFill>
                  <pic:spPr bwMode="auto">
                    <a:xfrm>
                      <a:off x="0" y="0"/>
                      <a:ext cx="5731510" cy="1297550"/>
                    </a:xfrm>
                    <a:prstGeom prst="rect">
                      <a:avLst/>
                    </a:prstGeom>
                    <a:noFill/>
                    <a:extLst/>
                  </pic:spPr>
                </pic:pic>
              </a:graphicData>
            </a:graphic>
          </wp:inline>
        </w:drawing>
      </w:r>
    </w:p>
    <w:p w14:paraId="26A1430E" w14:textId="2D5AC7D6" w:rsidR="00397DB3" w:rsidRDefault="007E3598"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7E3598">
        <w:rPr>
          <w:rFonts w:ascii="Arial Black" w:hAnsi="Arial Black"/>
          <w:b/>
          <w:sz w:val="24"/>
          <w:szCs w:val="24"/>
        </w:rPr>
        <w:t>MODELING OF ELECTRIC VECHICLE CHARGING STATIONS</w:t>
      </w:r>
    </w:p>
    <w:p w14:paraId="0EB11BD6" w14:textId="4364FAB6" w:rsidR="007E3598" w:rsidRPr="007E3598" w:rsidRDefault="007E3598" w:rsidP="001D3F1D">
      <w:pPr>
        <w:pStyle w:val="ListParagraph"/>
        <w:widowControl/>
        <w:numPr>
          <w:ilvl w:val="0"/>
          <w:numId w:val="20"/>
        </w:numPr>
        <w:autoSpaceDE/>
        <w:autoSpaceDN/>
        <w:spacing w:after="200" w:line="360" w:lineRule="auto"/>
        <w:jc w:val="both"/>
        <w:rPr>
          <w:b/>
          <w:i/>
          <w:sz w:val="24"/>
          <w:szCs w:val="24"/>
        </w:rPr>
      </w:pPr>
      <w:r w:rsidRPr="007E3598">
        <w:rPr>
          <w:b/>
          <w:i/>
          <w:sz w:val="24"/>
          <w:szCs w:val="24"/>
        </w:rPr>
        <w:t>COMPONENETS OF EVCS</w:t>
      </w:r>
    </w:p>
    <w:p w14:paraId="724C59B6" w14:textId="355705A9" w:rsidR="00CB2402" w:rsidRPr="007E3598" w:rsidRDefault="007E3598" w:rsidP="001D3F1D">
      <w:pPr>
        <w:pStyle w:val="ListParagraph"/>
        <w:numPr>
          <w:ilvl w:val="0"/>
          <w:numId w:val="19"/>
        </w:numPr>
        <w:spacing w:after="200" w:line="360" w:lineRule="auto"/>
        <w:rPr>
          <w:sz w:val="24"/>
          <w:szCs w:val="24"/>
        </w:rPr>
      </w:pPr>
      <w:r>
        <w:rPr>
          <w:sz w:val="24"/>
          <w:szCs w:val="24"/>
        </w:rPr>
        <w:t>P</w:t>
      </w:r>
      <w:r w:rsidR="001D3F1D" w:rsidRPr="007E3598">
        <w:rPr>
          <w:sz w:val="24"/>
          <w:szCs w:val="24"/>
        </w:rPr>
        <w:t xml:space="preserve">ower source; </w:t>
      </w:r>
    </w:p>
    <w:p w14:paraId="761A80F1" w14:textId="79986427" w:rsidR="00CB2402" w:rsidRPr="007E3598" w:rsidRDefault="007E3598" w:rsidP="001D3F1D">
      <w:pPr>
        <w:pStyle w:val="ListParagraph"/>
        <w:numPr>
          <w:ilvl w:val="0"/>
          <w:numId w:val="19"/>
        </w:numPr>
        <w:spacing w:after="200" w:line="360" w:lineRule="auto"/>
        <w:rPr>
          <w:sz w:val="24"/>
          <w:szCs w:val="24"/>
        </w:rPr>
      </w:pPr>
      <w:r>
        <w:rPr>
          <w:sz w:val="24"/>
          <w:szCs w:val="24"/>
        </w:rPr>
        <w:t>T</w:t>
      </w:r>
      <w:r w:rsidR="001D3F1D" w:rsidRPr="007E3598">
        <w:rPr>
          <w:sz w:val="24"/>
          <w:szCs w:val="24"/>
        </w:rPr>
        <w:t xml:space="preserve">hree-phase electric power; </w:t>
      </w:r>
    </w:p>
    <w:p w14:paraId="71D1980E" w14:textId="5227F993" w:rsidR="00CB2402" w:rsidRPr="007E3598" w:rsidRDefault="007E3598" w:rsidP="001D3F1D">
      <w:pPr>
        <w:pStyle w:val="ListParagraph"/>
        <w:numPr>
          <w:ilvl w:val="0"/>
          <w:numId w:val="19"/>
        </w:numPr>
        <w:spacing w:after="200" w:line="360" w:lineRule="auto"/>
        <w:rPr>
          <w:sz w:val="24"/>
          <w:szCs w:val="24"/>
        </w:rPr>
      </w:pPr>
      <w:r>
        <w:rPr>
          <w:sz w:val="24"/>
          <w:szCs w:val="24"/>
        </w:rPr>
        <w:t>C</w:t>
      </w:r>
      <w:r w:rsidR="001D3F1D" w:rsidRPr="007E3598">
        <w:rPr>
          <w:sz w:val="24"/>
          <w:szCs w:val="24"/>
        </w:rPr>
        <w:t xml:space="preserve">harging points; </w:t>
      </w:r>
    </w:p>
    <w:p w14:paraId="10C350B1" w14:textId="6E0F0953" w:rsidR="00CB2402" w:rsidRPr="007E3598" w:rsidRDefault="007E3598" w:rsidP="001D3F1D">
      <w:pPr>
        <w:pStyle w:val="ListParagraph"/>
        <w:numPr>
          <w:ilvl w:val="0"/>
          <w:numId w:val="19"/>
        </w:numPr>
        <w:spacing w:after="200" w:line="360" w:lineRule="auto"/>
        <w:rPr>
          <w:sz w:val="24"/>
          <w:szCs w:val="24"/>
        </w:rPr>
      </w:pPr>
      <w:r>
        <w:rPr>
          <w:sz w:val="24"/>
          <w:szCs w:val="24"/>
        </w:rPr>
        <w:t>M</w:t>
      </w:r>
      <w:r w:rsidR="001D3F1D" w:rsidRPr="007E3598">
        <w:rPr>
          <w:sz w:val="24"/>
          <w:szCs w:val="24"/>
        </w:rPr>
        <w:t xml:space="preserve">asters; </w:t>
      </w:r>
    </w:p>
    <w:p w14:paraId="2FFB56AA" w14:textId="71DEB316" w:rsidR="00CB2402" w:rsidRPr="007E3598" w:rsidRDefault="007E3598" w:rsidP="001D3F1D">
      <w:pPr>
        <w:pStyle w:val="ListParagraph"/>
        <w:numPr>
          <w:ilvl w:val="0"/>
          <w:numId w:val="19"/>
        </w:numPr>
        <w:spacing w:after="200" w:line="360" w:lineRule="auto"/>
        <w:rPr>
          <w:sz w:val="24"/>
          <w:szCs w:val="24"/>
        </w:rPr>
      </w:pPr>
      <w:r>
        <w:rPr>
          <w:sz w:val="24"/>
          <w:szCs w:val="24"/>
        </w:rPr>
        <w:t>S</w:t>
      </w:r>
      <w:r w:rsidR="001D3F1D" w:rsidRPr="007E3598">
        <w:rPr>
          <w:sz w:val="24"/>
          <w:szCs w:val="24"/>
        </w:rPr>
        <w:t xml:space="preserve">erver with database; </w:t>
      </w:r>
    </w:p>
    <w:p w14:paraId="583892B8" w14:textId="36AEC080" w:rsidR="00CB2402" w:rsidRPr="007E3598" w:rsidRDefault="007E3598" w:rsidP="001D3F1D">
      <w:pPr>
        <w:pStyle w:val="ListParagraph"/>
        <w:numPr>
          <w:ilvl w:val="0"/>
          <w:numId w:val="19"/>
        </w:numPr>
        <w:spacing w:after="200" w:line="360" w:lineRule="auto"/>
        <w:rPr>
          <w:sz w:val="24"/>
          <w:szCs w:val="24"/>
        </w:rPr>
      </w:pPr>
      <w:r>
        <w:rPr>
          <w:sz w:val="24"/>
          <w:szCs w:val="24"/>
        </w:rPr>
        <w:lastRenderedPageBreak/>
        <w:t>A</w:t>
      </w:r>
      <w:r w:rsidR="001D3F1D" w:rsidRPr="007E3598">
        <w:rPr>
          <w:sz w:val="24"/>
          <w:szCs w:val="24"/>
        </w:rPr>
        <w:t xml:space="preserve">synchronous serial connections; </w:t>
      </w:r>
    </w:p>
    <w:p w14:paraId="0D618A51" w14:textId="68ED2E45" w:rsidR="00CB2402" w:rsidRPr="007E3598" w:rsidRDefault="007E3598" w:rsidP="001D3F1D">
      <w:pPr>
        <w:pStyle w:val="ListParagraph"/>
        <w:numPr>
          <w:ilvl w:val="0"/>
          <w:numId w:val="19"/>
        </w:numPr>
        <w:spacing w:after="200" w:line="360" w:lineRule="auto"/>
        <w:rPr>
          <w:sz w:val="24"/>
          <w:szCs w:val="24"/>
        </w:rPr>
      </w:pPr>
      <w:r>
        <w:rPr>
          <w:sz w:val="24"/>
          <w:szCs w:val="24"/>
        </w:rPr>
        <w:t>C</w:t>
      </w:r>
      <w:r w:rsidR="001D3F1D" w:rsidRPr="007E3598">
        <w:rPr>
          <w:sz w:val="24"/>
          <w:szCs w:val="24"/>
        </w:rPr>
        <w:t xml:space="preserve">ommunication TCP/IP (Transmission Control Protocol/Internet Protocol); </w:t>
      </w:r>
    </w:p>
    <w:p w14:paraId="7204075C" w14:textId="339A7C11" w:rsidR="00CB2402" w:rsidRDefault="007E3598" w:rsidP="001D3F1D">
      <w:pPr>
        <w:pStyle w:val="ListParagraph"/>
        <w:numPr>
          <w:ilvl w:val="0"/>
          <w:numId w:val="19"/>
        </w:numPr>
        <w:spacing w:after="200" w:line="360" w:lineRule="auto"/>
        <w:rPr>
          <w:sz w:val="24"/>
          <w:szCs w:val="24"/>
        </w:rPr>
      </w:pPr>
      <w:r>
        <w:rPr>
          <w:sz w:val="24"/>
          <w:szCs w:val="24"/>
        </w:rPr>
        <w:t>S</w:t>
      </w:r>
      <w:r w:rsidR="001D3F1D" w:rsidRPr="007E3598">
        <w:rPr>
          <w:sz w:val="24"/>
          <w:szCs w:val="24"/>
        </w:rPr>
        <w:t>laves.</w:t>
      </w:r>
    </w:p>
    <w:p w14:paraId="4C599A9E" w14:textId="39458670" w:rsidR="007E3598" w:rsidRPr="007E3598" w:rsidRDefault="007E3598" w:rsidP="007E3598">
      <w:pPr>
        <w:pStyle w:val="ListParagraph"/>
        <w:spacing w:after="200" w:line="360" w:lineRule="auto"/>
        <w:ind w:left="720" w:firstLine="0"/>
        <w:rPr>
          <w:sz w:val="24"/>
          <w:szCs w:val="24"/>
        </w:rPr>
      </w:pPr>
      <w:r w:rsidRPr="007E3598">
        <w:rPr>
          <w:noProof/>
          <w:sz w:val="24"/>
          <w:szCs w:val="24"/>
          <w:lang w:bidi="ar-SA"/>
        </w:rPr>
        <w:drawing>
          <wp:inline distT="0" distB="0" distL="0" distR="0" wp14:anchorId="1385BC6F" wp14:editId="7F0E93DE">
            <wp:extent cx="5049669" cy="2640841"/>
            <wp:effectExtent l="0" t="0" r="0" b="7620"/>
            <wp:docPr id="14" name="Picture 2" descr="Components of the charging station: (1) power source; (2) three-phase electric power; (3) charging points; (4) masters; (5) server with database; (6) asynchronous serial connections; (7) communication TCP/IP (Transmission Control Protocol/Internet Protocol); (8) slaves. The Gantt Chart on the right shows the charging intervals of the vehicles in each line in a feasible schedule for n = 3 and ∆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omponents of the charging station: (1) power source; (2) three-phase electric power; (3) charging points; (4) masters; (5) server with database; (6) asynchronous serial connections; (7) communication TCP/IP (Transmission Control Protocol/Internet Protocol); (8) slaves. The Gantt Chart on the right shows the charging intervals of the vehicles in each line in a feasible schedule for n = 3 and ∆ = 1/3."/>
                    <pic:cNvPicPr>
                      <a:picLocks noChangeAspect="1" noChangeArrowheads="1"/>
                    </pic:cNvPicPr>
                  </pic:nvPicPr>
                  <pic:blipFill rotWithShape="1">
                    <a:blip r:embed="rId14">
                      <a:extLst>
                        <a:ext uri="{28A0092B-C50C-407E-A947-70E740481C1C}">
                          <a14:useLocalDpi xmlns:a14="http://schemas.microsoft.com/office/drawing/2010/main" val="0"/>
                        </a:ext>
                      </a:extLst>
                    </a:blip>
                    <a:srcRect r="28841"/>
                    <a:stretch/>
                  </pic:blipFill>
                  <pic:spPr bwMode="auto">
                    <a:xfrm>
                      <a:off x="0" y="0"/>
                      <a:ext cx="5049671" cy="2640842"/>
                    </a:xfrm>
                    <a:prstGeom prst="rect">
                      <a:avLst/>
                    </a:prstGeom>
                    <a:noFill/>
                    <a:extLst/>
                  </pic:spPr>
                </pic:pic>
              </a:graphicData>
            </a:graphic>
          </wp:inline>
        </w:drawing>
      </w:r>
    </w:p>
    <w:p w14:paraId="45C0E027" w14:textId="0FFBDCFD" w:rsidR="00CB2402" w:rsidRPr="007E3598" w:rsidRDefault="007E3598" w:rsidP="001D3F1D">
      <w:pPr>
        <w:pStyle w:val="ListParagraph"/>
        <w:numPr>
          <w:ilvl w:val="0"/>
          <w:numId w:val="21"/>
        </w:numPr>
        <w:spacing w:after="200" w:line="360" w:lineRule="auto"/>
        <w:jc w:val="both"/>
        <w:rPr>
          <w:sz w:val="24"/>
          <w:szCs w:val="24"/>
        </w:rPr>
      </w:pPr>
      <w:r>
        <w:rPr>
          <w:sz w:val="24"/>
          <w:szCs w:val="24"/>
        </w:rPr>
        <w:t>As shown in Figure</w:t>
      </w:r>
      <w:r w:rsidR="001D3F1D" w:rsidRPr="007E3598">
        <w:rPr>
          <w:sz w:val="24"/>
          <w:szCs w:val="24"/>
        </w:rPr>
        <w:t xml:space="preserve">, the station is controlled by a server together with a number of masters and slaves. </w:t>
      </w:r>
    </w:p>
    <w:p w14:paraId="136416CE" w14:textId="77777777" w:rsidR="00CB2402" w:rsidRPr="007E3598" w:rsidRDefault="001D3F1D" w:rsidP="001D3F1D">
      <w:pPr>
        <w:pStyle w:val="ListParagraph"/>
        <w:numPr>
          <w:ilvl w:val="0"/>
          <w:numId w:val="21"/>
        </w:numPr>
        <w:spacing w:after="200" w:line="360" w:lineRule="auto"/>
        <w:jc w:val="both"/>
        <w:rPr>
          <w:sz w:val="24"/>
          <w:szCs w:val="24"/>
        </w:rPr>
      </w:pPr>
      <w:r w:rsidRPr="007E3598">
        <w:rPr>
          <w:sz w:val="24"/>
          <w:szCs w:val="24"/>
        </w:rPr>
        <w:t xml:space="preserve">Each slave controls two charging points of type 2/AC IEC 62196-2. A master is connected to eight slaves and has a user interface. </w:t>
      </w:r>
    </w:p>
    <w:p w14:paraId="01CBA020" w14:textId="77777777" w:rsidR="00CB2402" w:rsidRPr="007E3598" w:rsidRDefault="001D3F1D" w:rsidP="001D3F1D">
      <w:pPr>
        <w:pStyle w:val="ListParagraph"/>
        <w:numPr>
          <w:ilvl w:val="0"/>
          <w:numId w:val="21"/>
        </w:numPr>
        <w:spacing w:after="200" w:line="360" w:lineRule="auto"/>
        <w:jc w:val="both"/>
        <w:rPr>
          <w:sz w:val="24"/>
          <w:szCs w:val="24"/>
        </w:rPr>
      </w:pPr>
      <w:r w:rsidRPr="007E3598">
        <w:rPr>
          <w:sz w:val="24"/>
          <w:szCs w:val="24"/>
        </w:rPr>
        <w:t xml:space="preserve">The server centralizes the control and receives signals from the slaves regarding events as connection or disconnection of EVs. </w:t>
      </w:r>
    </w:p>
    <w:p w14:paraId="7BCAA371" w14:textId="77777777" w:rsidR="00CB2402" w:rsidRPr="007E3598" w:rsidRDefault="001D3F1D" w:rsidP="001D3F1D">
      <w:pPr>
        <w:pStyle w:val="ListParagraph"/>
        <w:numPr>
          <w:ilvl w:val="0"/>
          <w:numId w:val="21"/>
        </w:numPr>
        <w:spacing w:after="200" w:line="360" w:lineRule="auto"/>
        <w:jc w:val="both"/>
        <w:rPr>
          <w:sz w:val="24"/>
          <w:szCs w:val="24"/>
        </w:rPr>
      </w:pPr>
      <w:r w:rsidRPr="007E3598">
        <w:rPr>
          <w:sz w:val="24"/>
          <w:szCs w:val="24"/>
        </w:rPr>
        <w:t>The server also sends orders to the slaves to activate and deactivate charging points in accordance with the schedule. Even though there are many spaces available not all the charging points in these spaces can be active at the same time due to the available power being limited.</w:t>
      </w:r>
    </w:p>
    <w:p w14:paraId="6BCB8391" w14:textId="07C1CE82" w:rsidR="007E3598" w:rsidRDefault="001D3F1D" w:rsidP="001D3F1D">
      <w:pPr>
        <w:pStyle w:val="ListParagraph"/>
        <w:numPr>
          <w:ilvl w:val="0"/>
          <w:numId w:val="21"/>
        </w:numPr>
        <w:spacing w:after="200" w:line="360" w:lineRule="auto"/>
        <w:jc w:val="both"/>
        <w:rPr>
          <w:sz w:val="24"/>
          <w:szCs w:val="24"/>
        </w:rPr>
      </w:pPr>
      <w:r w:rsidRPr="007E3598">
        <w:rPr>
          <w:sz w:val="24"/>
          <w:szCs w:val="24"/>
        </w:rPr>
        <w:t>For example, if electricity supply of 50 kW three phase power (3/AC) were contracted and each EV requires 7.3 kW, at most 21 EVs can be charging simultaneously in a line at the maximum power. To avoid energy losses, the imbalance among the three lines must be limited. To this end, a hard maximum imbalance between every two lines is established.</w:t>
      </w:r>
    </w:p>
    <w:p w14:paraId="172C6CF6" w14:textId="77777777" w:rsidR="00AF089D" w:rsidRPr="00AF089D" w:rsidRDefault="00AF089D" w:rsidP="00AF089D">
      <w:pPr>
        <w:spacing w:after="200" w:line="360" w:lineRule="auto"/>
        <w:jc w:val="both"/>
        <w:rPr>
          <w:sz w:val="24"/>
          <w:szCs w:val="24"/>
        </w:rPr>
      </w:pPr>
    </w:p>
    <w:p w14:paraId="311C05AD" w14:textId="14AC3A27" w:rsidR="007E3598" w:rsidRDefault="007E3598"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7E3598">
        <w:rPr>
          <w:rFonts w:ascii="Arial Black" w:hAnsi="Arial Black"/>
          <w:b/>
          <w:sz w:val="24"/>
          <w:szCs w:val="24"/>
        </w:rPr>
        <w:lastRenderedPageBreak/>
        <w:t>VEHICLE GRID INTEGRATION (VGI)</w:t>
      </w:r>
    </w:p>
    <w:p w14:paraId="2BF9CB4F" w14:textId="77777777" w:rsidR="00CB2402" w:rsidRPr="00AF089D" w:rsidRDefault="001D3F1D" w:rsidP="001D3F1D">
      <w:pPr>
        <w:pStyle w:val="ListParagraph"/>
        <w:numPr>
          <w:ilvl w:val="0"/>
          <w:numId w:val="25"/>
        </w:numPr>
        <w:spacing w:after="200" w:line="360" w:lineRule="auto"/>
        <w:jc w:val="both"/>
        <w:rPr>
          <w:sz w:val="24"/>
          <w:szCs w:val="24"/>
        </w:rPr>
      </w:pPr>
      <w:r w:rsidRPr="00AF089D">
        <w:rPr>
          <w:sz w:val="24"/>
          <w:szCs w:val="24"/>
        </w:rPr>
        <w:t>The use of vehicles to deliver the grid services are collectively referred as Vehicle-Grid Integration (VGI).</w:t>
      </w:r>
    </w:p>
    <w:p w14:paraId="28F94D13" w14:textId="77777777" w:rsidR="00CB2402" w:rsidRPr="00AF089D" w:rsidRDefault="001D3F1D" w:rsidP="001D3F1D">
      <w:pPr>
        <w:pStyle w:val="ListParagraph"/>
        <w:numPr>
          <w:ilvl w:val="0"/>
          <w:numId w:val="25"/>
        </w:numPr>
        <w:spacing w:after="200" w:line="360" w:lineRule="auto"/>
        <w:jc w:val="both"/>
        <w:rPr>
          <w:sz w:val="24"/>
          <w:szCs w:val="24"/>
        </w:rPr>
      </w:pPr>
      <w:r w:rsidRPr="00AF089D">
        <w:rPr>
          <w:sz w:val="24"/>
          <w:szCs w:val="24"/>
        </w:rPr>
        <w:t>Bi-directional flow of electricity enables a V2G capable vehicle to discharge its battery power to the grid and provide grid services whenever it is plugged-in and communicating with the grid.</w:t>
      </w:r>
    </w:p>
    <w:p w14:paraId="7F0E8E4B" w14:textId="77777777" w:rsidR="00CB2402" w:rsidRPr="00AF089D" w:rsidRDefault="001D3F1D" w:rsidP="001D3F1D">
      <w:pPr>
        <w:pStyle w:val="ListParagraph"/>
        <w:numPr>
          <w:ilvl w:val="0"/>
          <w:numId w:val="25"/>
        </w:numPr>
        <w:spacing w:after="200" w:line="360" w:lineRule="auto"/>
        <w:jc w:val="both"/>
        <w:rPr>
          <w:b/>
          <w:sz w:val="24"/>
          <w:szCs w:val="24"/>
        </w:rPr>
      </w:pPr>
      <w:r w:rsidRPr="00AF089D">
        <w:rPr>
          <w:b/>
          <w:sz w:val="24"/>
          <w:szCs w:val="24"/>
        </w:rPr>
        <w:t>SERVICES PROVIDED BY EV TO GRID WITH VGI:</w:t>
      </w:r>
    </w:p>
    <w:p w14:paraId="6C75BC85" w14:textId="77777777" w:rsidR="00CB2402" w:rsidRPr="00AF089D" w:rsidRDefault="001D3F1D" w:rsidP="001D3F1D">
      <w:pPr>
        <w:pStyle w:val="ListParagraph"/>
        <w:numPr>
          <w:ilvl w:val="0"/>
          <w:numId w:val="27"/>
        </w:numPr>
        <w:spacing w:after="200" w:line="360" w:lineRule="auto"/>
        <w:jc w:val="both"/>
        <w:rPr>
          <w:sz w:val="24"/>
          <w:szCs w:val="24"/>
        </w:rPr>
      </w:pPr>
      <w:r w:rsidRPr="00AF089D">
        <w:rPr>
          <w:sz w:val="24"/>
          <w:szCs w:val="24"/>
        </w:rPr>
        <w:t>Ancillary services such as:</w:t>
      </w:r>
    </w:p>
    <w:p w14:paraId="7BCE1C18" w14:textId="77777777" w:rsidR="00CB2402" w:rsidRPr="00AF089D" w:rsidRDefault="001D3F1D" w:rsidP="001D3F1D">
      <w:pPr>
        <w:pStyle w:val="ListParagraph"/>
        <w:numPr>
          <w:ilvl w:val="0"/>
          <w:numId w:val="26"/>
        </w:numPr>
        <w:spacing w:after="200" w:line="360" w:lineRule="auto"/>
        <w:jc w:val="both"/>
        <w:rPr>
          <w:szCs w:val="24"/>
        </w:rPr>
      </w:pPr>
      <w:r w:rsidRPr="00AF089D">
        <w:rPr>
          <w:bCs/>
          <w:szCs w:val="24"/>
        </w:rPr>
        <w:t xml:space="preserve">Peak power shaving </w:t>
      </w:r>
      <w:r w:rsidRPr="00AF089D">
        <w:rPr>
          <w:szCs w:val="24"/>
        </w:rPr>
        <w:t>: Injection of active power stored in the batteries of EVs during peak load hours can help lowering the peak power demand of the distribution system.</w:t>
      </w:r>
    </w:p>
    <w:p w14:paraId="2D18C692" w14:textId="45681692" w:rsidR="00CB2402" w:rsidRPr="00AF089D" w:rsidRDefault="001D3F1D" w:rsidP="001D3F1D">
      <w:pPr>
        <w:pStyle w:val="ListParagraph"/>
        <w:numPr>
          <w:ilvl w:val="0"/>
          <w:numId w:val="26"/>
        </w:numPr>
        <w:spacing w:after="200" w:line="360" w:lineRule="auto"/>
        <w:jc w:val="both"/>
        <w:rPr>
          <w:szCs w:val="24"/>
        </w:rPr>
      </w:pPr>
      <w:r w:rsidRPr="00AF089D">
        <w:rPr>
          <w:bCs/>
          <w:szCs w:val="24"/>
        </w:rPr>
        <w:t xml:space="preserve">Spinning reserve </w:t>
      </w:r>
      <w:r w:rsidR="00AF089D" w:rsidRPr="00AF089D">
        <w:rPr>
          <w:szCs w:val="24"/>
        </w:rPr>
        <w:t>: P</w:t>
      </w:r>
      <w:r w:rsidRPr="00AF089D">
        <w:rPr>
          <w:szCs w:val="24"/>
        </w:rPr>
        <w:t>rovided by online generators that can change their output instantly in response to major transmission outages.</w:t>
      </w:r>
    </w:p>
    <w:p w14:paraId="2A86A0A3" w14:textId="77777777" w:rsidR="00CB2402" w:rsidRPr="00AF089D" w:rsidRDefault="001D3F1D" w:rsidP="001D3F1D">
      <w:pPr>
        <w:pStyle w:val="ListParagraph"/>
        <w:numPr>
          <w:ilvl w:val="0"/>
          <w:numId w:val="26"/>
        </w:numPr>
        <w:spacing w:after="200" w:line="360" w:lineRule="auto"/>
        <w:jc w:val="both"/>
        <w:rPr>
          <w:szCs w:val="24"/>
        </w:rPr>
      </w:pPr>
      <w:r w:rsidRPr="00AF089D">
        <w:rPr>
          <w:bCs/>
          <w:szCs w:val="24"/>
        </w:rPr>
        <w:t xml:space="preserve">Voltage and frequency regulations </w:t>
      </w:r>
    </w:p>
    <w:p w14:paraId="09CD5FA4" w14:textId="77777777" w:rsidR="00CB2402" w:rsidRPr="00AF089D" w:rsidRDefault="001D3F1D" w:rsidP="001D3F1D">
      <w:pPr>
        <w:pStyle w:val="ListParagraph"/>
        <w:numPr>
          <w:ilvl w:val="0"/>
          <w:numId w:val="28"/>
        </w:numPr>
        <w:spacing w:after="200" w:line="360" w:lineRule="auto"/>
        <w:jc w:val="both"/>
        <w:rPr>
          <w:sz w:val="24"/>
          <w:szCs w:val="24"/>
        </w:rPr>
      </w:pPr>
      <w:r w:rsidRPr="00AF089D">
        <w:rPr>
          <w:sz w:val="24"/>
          <w:szCs w:val="24"/>
        </w:rPr>
        <w:t xml:space="preserve">Reactive Power Regulation </w:t>
      </w:r>
    </w:p>
    <w:p w14:paraId="384BC7C3" w14:textId="5CD136E5" w:rsidR="00AF089D" w:rsidRPr="00AF089D" w:rsidRDefault="001D3F1D" w:rsidP="001D3F1D">
      <w:pPr>
        <w:pStyle w:val="ListParagraph"/>
        <w:numPr>
          <w:ilvl w:val="0"/>
          <w:numId w:val="28"/>
        </w:numPr>
        <w:spacing w:after="200" w:line="360" w:lineRule="auto"/>
        <w:jc w:val="both"/>
        <w:rPr>
          <w:sz w:val="24"/>
          <w:szCs w:val="24"/>
        </w:rPr>
      </w:pPr>
      <w:r w:rsidRPr="00AF089D">
        <w:rPr>
          <w:sz w:val="24"/>
          <w:szCs w:val="24"/>
        </w:rPr>
        <w:t>Integration of large scale renewable energy sources (RES)</w:t>
      </w:r>
    </w:p>
    <w:p w14:paraId="28ACCD16" w14:textId="77777777" w:rsidR="00CB2402" w:rsidRPr="007E3598" w:rsidRDefault="001D3F1D" w:rsidP="001D3F1D">
      <w:pPr>
        <w:pStyle w:val="ListParagraph"/>
        <w:numPr>
          <w:ilvl w:val="0"/>
          <w:numId w:val="25"/>
        </w:numPr>
        <w:spacing w:after="200" w:line="360" w:lineRule="auto"/>
        <w:jc w:val="both"/>
        <w:rPr>
          <w:b/>
          <w:sz w:val="24"/>
          <w:szCs w:val="24"/>
        </w:rPr>
      </w:pPr>
      <w:r w:rsidRPr="007E3598">
        <w:rPr>
          <w:b/>
          <w:sz w:val="24"/>
          <w:szCs w:val="24"/>
        </w:rPr>
        <w:t>EFFECT OF EV ON THE GRID:</w:t>
      </w:r>
    </w:p>
    <w:p w14:paraId="08449611"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Coordination of several vehicles</w:t>
      </w:r>
    </w:p>
    <w:p w14:paraId="4A3DD22E"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Impact of vehicle range</w:t>
      </w:r>
    </w:p>
    <w:p w14:paraId="40B51DE8"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High costs of upfront infrastructure</w:t>
      </w:r>
    </w:p>
    <w:p w14:paraId="7F491608"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Peak load impacts of uncontrolled charging</w:t>
      </w:r>
    </w:p>
    <w:p w14:paraId="31DF3F6C"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Local distribution system impacts from clustering of EV</w:t>
      </w:r>
    </w:p>
    <w:p w14:paraId="5C90D84A"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Billing issues</w:t>
      </w:r>
    </w:p>
    <w:p w14:paraId="3BC688B7"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Structuring of battery warranty and the compensation model</w:t>
      </w:r>
    </w:p>
    <w:p w14:paraId="4A77BBA8" w14:textId="77777777" w:rsidR="00CB2402" w:rsidRPr="007E3598" w:rsidRDefault="001D3F1D" w:rsidP="001D3F1D">
      <w:pPr>
        <w:pStyle w:val="ListParagraph"/>
        <w:numPr>
          <w:ilvl w:val="0"/>
          <w:numId w:val="30"/>
        </w:numPr>
        <w:spacing w:after="200" w:line="360" w:lineRule="auto"/>
        <w:jc w:val="both"/>
        <w:rPr>
          <w:sz w:val="24"/>
          <w:szCs w:val="24"/>
        </w:rPr>
      </w:pPr>
      <w:r w:rsidRPr="007E3598">
        <w:rPr>
          <w:sz w:val="24"/>
          <w:szCs w:val="24"/>
        </w:rPr>
        <w:t>Utility ownership of EVSE</w:t>
      </w:r>
    </w:p>
    <w:p w14:paraId="56DA52D8" w14:textId="77777777" w:rsidR="007E3598" w:rsidRDefault="007E3598" w:rsidP="007E3598">
      <w:pPr>
        <w:pStyle w:val="ListParagraph"/>
        <w:spacing w:after="200" w:line="360" w:lineRule="auto"/>
        <w:ind w:left="360" w:firstLine="0"/>
        <w:jc w:val="both"/>
        <w:rPr>
          <w:b/>
          <w:sz w:val="24"/>
          <w:szCs w:val="24"/>
        </w:rPr>
      </w:pPr>
    </w:p>
    <w:p w14:paraId="6E66FA70" w14:textId="77777777" w:rsidR="00CB2402" w:rsidRPr="007E3598" w:rsidRDefault="001D3F1D" w:rsidP="001D3F1D">
      <w:pPr>
        <w:pStyle w:val="ListParagraph"/>
        <w:numPr>
          <w:ilvl w:val="0"/>
          <w:numId w:val="25"/>
        </w:numPr>
        <w:spacing w:after="200" w:line="360" w:lineRule="auto"/>
        <w:jc w:val="both"/>
        <w:rPr>
          <w:b/>
          <w:sz w:val="24"/>
          <w:szCs w:val="24"/>
        </w:rPr>
      </w:pPr>
      <w:r w:rsidRPr="007E3598">
        <w:rPr>
          <w:b/>
          <w:sz w:val="24"/>
          <w:szCs w:val="24"/>
        </w:rPr>
        <w:t>MOTIVATION  FACTORS:</w:t>
      </w:r>
    </w:p>
    <w:p w14:paraId="7FA295CB" w14:textId="77777777" w:rsidR="00CB2402" w:rsidRPr="007E3598" w:rsidRDefault="001D3F1D" w:rsidP="001D3F1D">
      <w:pPr>
        <w:pStyle w:val="ListParagraph"/>
        <w:numPr>
          <w:ilvl w:val="1"/>
          <w:numId w:val="22"/>
        </w:numPr>
        <w:spacing w:after="200" w:line="360" w:lineRule="auto"/>
        <w:jc w:val="both"/>
        <w:rPr>
          <w:sz w:val="24"/>
          <w:szCs w:val="24"/>
        </w:rPr>
      </w:pPr>
      <w:r w:rsidRPr="007E3598">
        <w:rPr>
          <w:sz w:val="24"/>
          <w:szCs w:val="24"/>
        </w:rPr>
        <w:t xml:space="preserve">The bidirectional power flow feature of EVs is promising for Utilities for two main reasons: </w:t>
      </w:r>
    </w:p>
    <w:p w14:paraId="1B59775F" w14:textId="77777777" w:rsidR="00CB2402" w:rsidRPr="007E3598" w:rsidRDefault="001D3F1D" w:rsidP="001D3F1D">
      <w:pPr>
        <w:pStyle w:val="ListParagraph"/>
        <w:numPr>
          <w:ilvl w:val="0"/>
          <w:numId w:val="23"/>
        </w:numPr>
        <w:spacing w:after="200" w:line="360" w:lineRule="auto"/>
        <w:jc w:val="both"/>
        <w:rPr>
          <w:sz w:val="24"/>
          <w:szCs w:val="24"/>
        </w:rPr>
      </w:pPr>
      <w:r w:rsidRPr="007E3598">
        <w:rPr>
          <w:sz w:val="24"/>
          <w:szCs w:val="24"/>
        </w:rPr>
        <w:t xml:space="preserve">for storage and balancing for intermittent renewable energy and </w:t>
      </w:r>
    </w:p>
    <w:p w14:paraId="3F281370" w14:textId="14BAB0D5" w:rsidR="00AF089D" w:rsidRDefault="001D3F1D" w:rsidP="001D3F1D">
      <w:pPr>
        <w:pStyle w:val="ListParagraph"/>
        <w:numPr>
          <w:ilvl w:val="0"/>
          <w:numId w:val="23"/>
        </w:numPr>
        <w:spacing w:after="200" w:line="360" w:lineRule="auto"/>
        <w:jc w:val="both"/>
        <w:rPr>
          <w:sz w:val="24"/>
          <w:szCs w:val="24"/>
        </w:rPr>
      </w:pPr>
      <w:r w:rsidRPr="007E3598">
        <w:rPr>
          <w:sz w:val="24"/>
          <w:szCs w:val="24"/>
        </w:rPr>
        <w:t>for providing grid support/ancillary services</w:t>
      </w:r>
    </w:p>
    <w:p w14:paraId="5B57A2D7" w14:textId="77777777" w:rsidR="002E7F48" w:rsidRPr="00AF089D" w:rsidRDefault="002E7F48" w:rsidP="002E7F48">
      <w:pPr>
        <w:pStyle w:val="ListParagraph"/>
        <w:spacing w:after="200" w:line="360" w:lineRule="auto"/>
        <w:ind w:left="1440" w:firstLine="0"/>
        <w:jc w:val="both"/>
        <w:rPr>
          <w:sz w:val="24"/>
          <w:szCs w:val="24"/>
        </w:rPr>
      </w:pPr>
    </w:p>
    <w:p w14:paraId="120EDA4A" w14:textId="7C710029" w:rsidR="00AF089D" w:rsidRPr="00AF089D" w:rsidRDefault="00AF089D" w:rsidP="001D3F1D">
      <w:pPr>
        <w:pStyle w:val="ListParagraph"/>
        <w:widowControl/>
        <w:numPr>
          <w:ilvl w:val="0"/>
          <w:numId w:val="25"/>
        </w:numPr>
        <w:autoSpaceDE/>
        <w:autoSpaceDN/>
        <w:spacing w:after="200" w:line="360" w:lineRule="auto"/>
        <w:jc w:val="both"/>
        <w:rPr>
          <w:sz w:val="24"/>
          <w:szCs w:val="24"/>
        </w:rPr>
      </w:pPr>
      <w:r w:rsidRPr="00AF089D">
        <w:rPr>
          <w:b/>
          <w:sz w:val="24"/>
          <w:szCs w:val="24"/>
        </w:rPr>
        <w:t>DISADVANTAGES:</w:t>
      </w:r>
    </w:p>
    <w:p w14:paraId="5ED916A8" w14:textId="5943655D" w:rsidR="00AF089D" w:rsidRPr="00AF089D"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 xml:space="preserve">The initial investment is steep. </w:t>
      </w:r>
    </w:p>
    <w:p w14:paraId="494719B3" w14:textId="201C4132" w:rsidR="00AF089D" w:rsidRPr="00AF089D"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 xml:space="preserve">Some EVs have short ranges for driving. </w:t>
      </w:r>
    </w:p>
    <w:p w14:paraId="47B1CCBB" w14:textId="76FDF081" w:rsidR="00AF089D" w:rsidRPr="00AF089D"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 xml:space="preserve">Charging of an EV can take a lot of time. </w:t>
      </w:r>
    </w:p>
    <w:p w14:paraId="0B080092" w14:textId="070080CC" w:rsidR="00AF089D" w:rsidRPr="00AF089D"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 xml:space="preserve">Charging stations aren’t available everywhere. </w:t>
      </w:r>
    </w:p>
    <w:p w14:paraId="4D0AA453" w14:textId="3959D65F" w:rsidR="00AF089D" w:rsidRPr="00AF089D"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 xml:space="preserve">Proper allocation of charging station is required in order to reduce its negative impacts in various aspects. </w:t>
      </w:r>
    </w:p>
    <w:p w14:paraId="6D4BA4BB" w14:textId="18D2C259" w:rsidR="002E7F48" w:rsidRDefault="00AF089D" w:rsidP="001D3F1D">
      <w:pPr>
        <w:pStyle w:val="ListParagraph"/>
        <w:widowControl/>
        <w:numPr>
          <w:ilvl w:val="0"/>
          <w:numId w:val="24"/>
        </w:numPr>
        <w:autoSpaceDE/>
        <w:autoSpaceDN/>
        <w:spacing w:after="200" w:line="360" w:lineRule="auto"/>
        <w:jc w:val="both"/>
        <w:rPr>
          <w:sz w:val="24"/>
          <w:szCs w:val="24"/>
        </w:rPr>
      </w:pPr>
      <w:r w:rsidRPr="00AF089D">
        <w:rPr>
          <w:sz w:val="24"/>
          <w:szCs w:val="24"/>
        </w:rPr>
        <w:t>Huge penetration of EV makes stress on electrical distribution system and impact on grid.</w:t>
      </w:r>
    </w:p>
    <w:p w14:paraId="4C0EEA25" w14:textId="77777777" w:rsidR="002E7F48" w:rsidRPr="002E7F48" w:rsidRDefault="002E7F48" w:rsidP="002E7F48">
      <w:pPr>
        <w:pStyle w:val="ListParagraph"/>
        <w:widowControl/>
        <w:autoSpaceDE/>
        <w:autoSpaceDN/>
        <w:spacing w:after="200" w:line="360" w:lineRule="auto"/>
        <w:ind w:left="720" w:firstLine="0"/>
        <w:jc w:val="both"/>
        <w:rPr>
          <w:sz w:val="24"/>
          <w:szCs w:val="24"/>
        </w:rPr>
      </w:pPr>
    </w:p>
    <w:p w14:paraId="5410BF46" w14:textId="77777777" w:rsidR="00CB2402" w:rsidRPr="002E7F48" w:rsidRDefault="001D3F1D" w:rsidP="001D3F1D">
      <w:pPr>
        <w:pStyle w:val="ListParagraph"/>
        <w:numPr>
          <w:ilvl w:val="0"/>
          <w:numId w:val="25"/>
        </w:numPr>
        <w:spacing w:after="200" w:line="360" w:lineRule="auto"/>
        <w:rPr>
          <w:b/>
          <w:sz w:val="24"/>
          <w:szCs w:val="24"/>
        </w:rPr>
      </w:pPr>
      <w:r w:rsidRPr="002E7F48">
        <w:rPr>
          <w:b/>
          <w:sz w:val="24"/>
          <w:szCs w:val="24"/>
        </w:rPr>
        <w:t>COMPONENTS FOR V2G:</w:t>
      </w:r>
    </w:p>
    <w:p w14:paraId="2186BDA5" w14:textId="77777777" w:rsidR="00CB2402" w:rsidRPr="002E7F48" w:rsidRDefault="001D3F1D" w:rsidP="001D3F1D">
      <w:pPr>
        <w:pStyle w:val="ListParagraph"/>
        <w:numPr>
          <w:ilvl w:val="1"/>
          <w:numId w:val="31"/>
        </w:numPr>
        <w:spacing w:after="200" w:line="360" w:lineRule="auto"/>
        <w:jc w:val="both"/>
        <w:rPr>
          <w:sz w:val="24"/>
          <w:szCs w:val="24"/>
        </w:rPr>
      </w:pPr>
      <w:r w:rsidRPr="002E7F48">
        <w:rPr>
          <w:sz w:val="24"/>
          <w:szCs w:val="24"/>
        </w:rPr>
        <w:t xml:space="preserve">Point of grid interconnection  </w:t>
      </w:r>
    </w:p>
    <w:p w14:paraId="492614EB" w14:textId="77777777" w:rsidR="00CB2402" w:rsidRPr="002E7F48" w:rsidRDefault="001D3F1D" w:rsidP="001D3F1D">
      <w:pPr>
        <w:pStyle w:val="ListParagraph"/>
        <w:numPr>
          <w:ilvl w:val="1"/>
          <w:numId w:val="31"/>
        </w:numPr>
        <w:spacing w:after="200" w:line="360" w:lineRule="auto"/>
        <w:jc w:val="both"/>
        <w:rPr>
          <w:sz w:val="24"/>
          <w:szCs w:val="24"/>
        </w:rPr>
      </w:pPr>
      <w:r w:rsidRPr="002E7F48">
        <w:rPr>
          <w:sz w:val="24"/>
          <w:szCs w:val="24"/>
        </w:rPr>
        <w:t>EVSE : Bidirectional EV Supply Equipment (EVSE or EV Charger) which can be optimally designed for providing support to the grid during critical conditions</w:t>
      </w:r>
    </w:p>
    <w:p w14:paraId="54FD5B21" w14:textId="77777777" w:rsidR="00CB2402" w:rsidRDefault="001D3F1D" w:rsidP="001D3F1D">
      <w:pPr>
        <w:pStyle w:val="ListParagraph"/>
        <w:numPr>
          <w:ilvl w:val="1"/>
          <w:numId w:val="31"/>
        </w:numPr>
        <w:spacing w:after="200" w:line="360" w:lineRule="auto"/>
        <w:jc w:val="both"/>
        <w:rPr>
          <w:sz w:val="24"/>
          <w:szCs w:val="24"/>
        </w:rPr>
      </w:pPr>
      <w:r w:rsidRPr="002E7F48">
        <w:rPr>
          <w:sz w:val="24"/>
          <w:szCs w:val="24"/>
        </w:rPr>
        <w:t>EV and the BMS (Battery Management System) that manages the operations.</w:t>
      </w:r>
    </w:p>
    <w:p w14:paraId="733977B0" w14:textId="77777777" w:rsidR="002E7F48" w:rsidRDefault="002E7F48" w:rsidP="002E7F48">
      <w:pPr>
        <w:pStyle w:val="ListParagraph"/>
        <w:spacing w:after="200" w:line="360" w:lineRule="auto"/>
        <w:ind w:left="720" w:firstLine="0"/>
        <w:jc w:val="both"/>
        <w:rPr>
          <w:sz w:val="24"/>
          <w:szCs w:val="24"/>
        </w:rPr>
      </w:pPr>
    </w:p>
    <w:p w14:paraId="7EB18A81" w14:textId="77777777" w:rsidR="002E7F48" w:rsidRPr="002E7F48" w:rsidRDefault="002E7F48" w:rsidP="002E7F48">
      <w:pPr>
        <w:pStyle w:val="ListParagraph"/>
        <w:spacing w:after="200" w:line="360" w:lineRule="auto"/>
        <w:ind w:left="720" w:firstLine="0"/>
        <w:jc w:val="both"/>
        <w:rPr>
          <w:sz w:val="24"/>
          <w:szCs w:val="24"/>
        </w:rPr>
      </w:pPr>
    </w:p>
    <w:p w14:paraId="169DE013" w14:textId="77777777" w:rsidR="00CB2402" w:rsidRPr="002E7F48" w:rsidRDefault="001D3F1D" w:rsidP="001D3F1D">
      <w:pPr>
        <w:pStyle w:val="ListParagraph"/>
        <w:numPr>
          <w:ilvl w:val="0"/>
          <w:numId w:val="25"/>
        </w:numPr>
        <w:spacing w:after="200" w:line="360" w:lineRule="auto"/>
        <w:rPr>
          <w:b/>
          <w:sz w:val="24"/>
          <w:szCs w:val="24"/>
        </w:rPr>
      </w:pPr>
      <w:r w:rsidRPr="002E7F48">
        <w:rPr>
          <w:b/>
          <w:sz w:val="24"/>
          <w:szCs w:val="24"/>
        </w:rPr>
        <w:lastRenderedPageBreak/>
        <w:t>COMPONENTS OF A VGI :</w:t>
      </w:r>
    </w:p>
    <w:p w14:paraId="41A9FFA3" w14:textId="77777777" w:rsidR="00CB2402" w:rsidRPr="002E7F48" w:rsidRDefault="001D3F1D" w:rsidP="001D3F1D">
      <w:pPr>
        <w:pStyle w:val="ListParagraph"/>
        <w:numPr>
          <w:ilvl w:val="1"/>
          <w:numId w:val="32"/>
        </w:numPr>
        <w:spacing w:after="200" w:line="360" w:lineRule="auto"/>
        <w:jc w:val="both"/>
        <w:rPr>
          <w:sz w:val="24"/>
          <w:szCs w:val="24"/>
        </w:rPr>
      </w:pPr>
      <w:r w:rsidRPr="002E7F48">
        <w:rPr>
          <w:sz w:val="24"/>
          <w:szCs w:val="24"/>
        </w:rPr>
        <w:t>V2G CAPABLE VEHICLE</w:t>
      </w:r>
    </w:p>
    <w:p w14:paraId="31C0D5AD" w14:textId="77777777" w:rsidR="00CB2402" w:rsidRPr="002E7F48" w:rsidRDefault="001D3F1D" w:rsidP="001D3F1D">
      <w:pPr>
        <w:pStyle w:val="ListParagraph"/>
        <w:numPr>
          <w:ilvl w:val="1"/>
          <w:numId w:val="32"/>
        </w:numPr>
        <w:spacing w:after="200" w:line="360" w:lineRule="auto"/>
        <w:jc w:val="both"/>
        <w:rPr>
          <w:sz w:val="24"/>
          <w:szCs w:val="24"/>
        </w:rPr>
      </w:pPr>
      <w:r w:rsidRPr="002E7F48">
        <w:rPr>
          <w:sz w:val="24"/>
          <w:szCs w:val="24"/>
        </w:rPr>
        <w:t>BATTERY</w:t>
      </w:r>
    </w:p>
    <w:p w14:paraId="4DD20FEF" w14:textId="77777777" w:rsidR="00CB2402" w:rsidRPr="002E7F48" w:rsidRDefault="001D3F1D" w:rsidP="001D3F1D">
      <w:pPr>
        <w:pStyle w:val="ListParagraph"/>
        <w:numPr>
          <w:ilvl w:val="1"/>
          <w:numId w:val="32"/>
        </w:numPr>
        <w:spacing w:after="200" w:line="360" w:lineRule="auto"/>
        <w:jc w:val="both"/>
        <w:rPr>
          <w:sz w:val="24"/>
          <w:szCs w:val="24"/>
        </w:rPr>
      </w:pPr>
      <w:r w:rsidRPr="002E7F48">
        <w:rPr>
          <w:sz w:val="24"/>
          <w:szCs w:val="24"/>
        </w:rPr>
        <w:t>BATTERY MANAGEMENT SYSTEM (BMS)</w:t>
      </w:r>
    </w:p>
    <w:p w14:paraId="0EBA259C" w14:textId="77777777" w:rsidR="00CB2402" w:rsidRPr="002E7F48" w:rsidRDefault="001D3F1D" w:rsidP="001D3F1D">
      <w:pPr>
        <w:pStyle w:val="ListParagraph"/>
        <w:numPr>
          <w:ilvl w:val="1"/>
          <w:numId w:val="32"/>
        </w:numPr>
        <w:spacing w:after="200" w:line="360" w:lineRule="auto"/>
        <w:jc w:val="both"/>
        <w:rPr>
          <w:sz w:val="24"/>
          <w:szCs w:val="24"/>
        </w:rPr>
      </w:pPr>
      <w:r w:rsidRPr="002E7F48">
        <w:rPr>
          <w:sz w:val="24"/>
          <w:szCs w:val="24"/>
        </w:rPr>
        <w:t>BATTERY CHARGER (AC-DC) &amp; INVERTER (DC-AC)</w:t>
      </w:r>
    </w:p>
    <w:p w14:paraId="164186B9" w14:textId="77777777" w:rsidR="00CB2402" w:rsidRDefault="001D3F1D" w:rsidP="001D3F1D">
      <w:pPr>
        <w:pStyle w:val="ListParagraph"/>
        <w:numPr>
          <w:ilvl w:val="1"/>
          <w:numId w:val="32"/>
        </w:numPr>
        <w:spacing w:after="200" w:line="360" w:lineRule="auto"/>
        <w:jc w:val="both"/>
        <w:rPr>
          <w:sz w:val="24"/>
          <w:szCs w:val="24"/>
        </w:rPr>
      </w:pPr>
      <w:r w:rsidRPr="002E7F48">
        <w:rPr>
          <w:sz w:val="24"/>
          <w:szCs w:val="24"/>
        </w:rPr>
        <w:t>CONTROLLER, GPS &amp; ELECTRICITY METER</w:t>
      </w:r>
    </w:p>
    <w:p w14:paraId="7C1B6288" w14:textId="77777777" w:rsidR="002E7F48" w:rsidRPr="002E7F48" w:rsidRDefault="002E7F48" w:rsidP="002E7F48">
      <w:pPr>
        <w:spacing w:after="200" w:line="360" w:lineRule="auto"/>
        <w:ind w:left="360"/>
        <w:jc w:val="both"/>
        <w:rPr>
          <w:sz w:val="24"/>
          <w:szCs w:val="24"/>
        </w:rPr>
      </w:pPr>
    </w:p>
    <w:p w14:paraId="6016099E" w14:textId="3DE00B14" w:rsidR="002E7F48" w:rsidRDefault="002E7F48" w:rsidP="002E7F48">
      <w:pPr>
        <w:pStyle w:val="ListParagraph"/>
        <w:widowControl/>
        <w:autoSpaceDE/>
        <w:autoSpaceDN/>
        <w:spacing w:after="200" w:line="360" w:lineRule="auto"/>
        <w:ind w:left="360" w:firstLine="0"/>
        <w:jc w:val="both"/>
        <w:rPr>
          <w:rFonts w:ascii="Arial Black" w:hAnsi="Arial Black"/>
          <w:b/>
          <w:sz w:val="24"/>
          <w:szCs w:val="24"/>
        </w:rPr>
      </w:pPr>
      <w:r w:rsidRPr="002E7F48">
        <w:rPr>
          <w:rFonts w:ascii="Arial Black" w:hAnsi="Arial Black"/>
          <w:b/>
          <w:noProof/>
          <w:sz w:val="24"/>
          <w:szCs w:val="24"/>
          <w:lang w:bidi="ar-SA"/>
        </w:rPr>
        <w:drawing>
          <wp:inline distT="0" distB="0" distL="0" distR="0" wp14:anchorId="5715C6F2" wp14:editId="52E86446">
            <wp:extent cx="5732060" cy="2388358"/>
            <wp:effectExtent l="0" t="0" r="2540" b="0"/>
            <wp:docPr id="15" name="Picture 2" descr="C:\Users\Dream\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Dream\Pictures\Screenshots\Screenshot (119).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2309" t="43046" r="29755" b="26922"/>
                    <a:stretch/>
                  </pic:blipFill>
                  <pic:spPr bwMode="auto">
                    <a:xfrm>
                      <a:off x="0" y="0"/>
                      <a:ext cx="5731510" cy="2388129"/>
                    </a:xfrm>
                    <a:prstGeom prst="rect">
                      <a:avLst/>
                    </a:prstGeom>
                    <a:noFill/>
                    <a:extLst/>
                  </pic:spPr>
                </pic:pic>
              </a:graphicData>
            </a:graphic>
          </wp:inline>
        </w:drawing>
      </w:r>
    </w:p>
    <w:p w14:paraId="5EE92892" w14:textId="77777777" w:rsidR="003F5454" w:rsidRPr="002E7F48" w:rsidRDefault="003F5454"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2E7F48">
        <w:rPr>
          <w:rFonts w:ascii="Arial Black" w:hAnsi="Arial Black"/>
          <w:b/>
          <w:bCs/>
          <w:sz w:val="24"/>
          <w:szCs w:val="24"/>
        </w:rPr>
        <w:t>IEEE 33 BUS BAR DISTRIBUTION SYSTEM</w:t>
      </w:r>
    </w:p>
    <w:p w14:paraId="1B6EBA73" w14:textId="140DB034" w:rsidR="003F5454" w:rsidRPr="003F5454" w:rsidRDefault="003F5454" w:rsidP="003F5454">
      <w:pPr>
        <w:pStyle w:val="ListParagraph"/>
        <w:widowControl/>
        <w:autoSpaceDE/>
        <w:autoSpaceDN/>
        <w:spacing w:after="200" w:line="360" w:lineRule="auto"/>
        <w:ind w:left="360" w:firstLine="0"/>
        <w:jc w:val="both"/>
        <w:rPr>
          <w:rFonts w:ascii="Arial Black" w:hAnsi="Arial Black"/>
          <w:b/>
          <w:sz w:val="24"/>
          <w:szCs w:val="24"/>
        </w:rPr>
      </w:pPr>
      <w:r w:rsidRPr="002E7F48">
        <w:rPr>
          <w:rFonts w:ascii="Arial Black" w:hAnsi="Arial Black"/>
          <w:b/>
          <w:noProof/>
          <w:sz w:val="24"/>
          <w:szCs w:val="24"/>
          <w:lang w:bidi="ar-SA"/>
        </w:rPr>
        <w:drawing>
          <wp:inline distT="0" distB="0" distL="0" distR="0" wp14:anchorId="6C2D842B" wp14:editId="7AAE75B5">
            <wp:extent cx="5731510" cy="2128520"/>
            <wp:effectExtent l="19050" t="0" r="21590" b="690880"/>
            <wp:docPr id="19"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6" cstate="print">
                      <a:extLst/>
                    </a:blip>
                    <a:stretch>
                      <a:fillRect/>
                    </a:stretch>
                  </pic:blipFill>
                  <pic:spPr>
                    <a:xfrm>
                      <a:off x="0" y="0"/>
                      <a:ext cx="5731510" cy="2128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F473D5E" w14:textId="77777777" w:rsidR="003F5454" w:rsidRPr="002E7F48" w:rsidRDefault="003F5454" w:rsidP="001D3F1D">
      <w:pPr>
        <w:pStyle w:val="ListParagraph"/>
        <w:widowControl/>
        <w:numPr>
          <w:ilvl w:val="1"/>
          <w:numId w:val="3"/>
        </w:numPr>
        <w:autoSpaceDE/>
        <w:autoSpaceDN/>
        <w:spacing w:after="200" w:line="360" w:lineRule="auto"/>
        <w:jc w:val="both"/>
        <w:rPr>
          <w:rFonts w:ascii="Arial Black" w:hAnsi="Arial Black"/>
          <w:b/>
          <w:sz w:val="24"/>
          <w:szCs w:val="24"/>
        </w:rPr>
      </w:pPr>
      <w:r>
        <w:rPr>
          <w:rFonts w:ascii="Arial Black" w:hAnsi="Arial Black"/>
          <w:b/>
          <w:bCs/>
          <w:sz w:val="24"/>
          <w:szCs w:val="24"/>
        </w:rPr>
        <w:lastRenderedPageBreak/>
        <w:t>LITERATURE REVIEW:</w:t>
      </w:r>
    </w:p>
    <w:p w14:paraId="3E6E72E1" w14:textId="77777777" w:rsidR="003F5454" w:rsidRPr="003F5454" w:rsidRDefault="003F5454" w:rsidP="003F5454">
      <w:pPr>
        <w:widowControl/>
        <w:adjustRightInd w:val="0"/>
        <w:spacing w:line="360" w:lineRule="auto"/>
        <w:jc w:val="both"/>
        <w:rPr>
          <w:rFonts w:eastAsiaTheme="minorHAnsi"/>
          <w:b/>
          <w:sz w:val="24"/>
          <w:lang w:val="en-IN" w:bidi="ar-SA"/>
        </w:rPr>
      </w:pPr>
      <w:r w:rsidRPr="003F5454">
        <w:rPr>
          <w:rFonts w:eastAsiaTheme="minorHAnsi"/>
          <w:b/>
          <w:sz w:val="24"/>
          <w:lang w:val="en-IN" w:bidi="ar-SA"/>
        </w:rPr>
        <w:t xml:space="preserve">Optimal location approach [1] includes four stages: </w:t>
      </w:r>
    </w:p>
    <w:p w14:paraId="2E39EBFE" w14:textId="77777777" w:rsidR="003F5454" w:rsidRPr="00E21EBC" w:rsidRDefault="003F5454" w:rsidP="001D3F1D">
      <w:pPr>
        <w:pStyle w:val="ListParagraph"/>
        <w:widowControl/>
        <w:numPr>
          <w:ilvl w:val="0"/>
          <w:numId w:val="33"/>
        </w:numPr>
        <w:adjustRightInd w:val="0"/>
        <w:spacing w:line="360" w:lineRule="auto"/>
        <w:rPr>
          <w:rFonts w:eastAsiaTheme="minorHAnsi"/>
          <w:sz w:val="24"/>
          <w:lang w:val="en-IN" w:bidi="ar-SA"/>
        </w:rPr>
      </w:pPr>
      <w:r w:rsidRPr="00E21EBC">
        <w:rPr>
          <w:rFonts w:eastAsiaTheme="minorHAnsi"/>
          <w:sz w:val="24"/>
          <w:lang w:val="en-IN" w:bidi="ar-SA"/>
        </w:rPr>
        <w:t xml:space="preserve">The first consists in estimating charging needs of a standard Battery Electric Vehicle (BEV); </w:t>
      </w:r>
    </w:p>
    <w:p w14:paraId="7F1F4955" w14:textId="77777777" w:rsidR="003F5454" w:rsidRPr="00E21EBC" w:rsidRDefault="003F5454" w:rsidP="001D3F1D">
      <w:pPr>
        <w:pStyle w:val="ListParagraph"/>
        <w:widowControl/>
        <w:numPr>
          <w:ilvl w:val="0"/>
          <w:numId w:val="33"/>
        </w:numPr>
        <w:adjustRightInd w:val="0"/>
        <w:spacing w:line="360" w:lineRule="auto"/>
        <w:rPr>
          <w:rFonts w:eastAsiaTheme="minorHAnsi"/>
          <w:sz w:val="24"/>
          <w:lang w:val="en-IN" w:bidi="ar-SA"/>
        </w:rPr>
      </w:pPr>
      <w:r>
        <w:rPr>
          <w:rFonts w:eastAsiaTheme="minorHAnsi"/>
          <w:sz w:val="24"/>
          <w:lang w:val="en-IN" w:bidi="ar-SA"/>
        </w:rPr>
        <w:t>T</w:t>
      </w:r>
      <w:r w:rsidRPr="00E21EBC">
        <w:rPr>
          <w:rFonts w:eastAsiaTheme="minorHAnsi"/>
          <w:sz w:val="24"/>
          <w:lang w:val="en-IN" w:bidi="ar-SA"/>
        </w:rPr>
        <w:t xml:space="preserve">he second consists in evaluating how these needs can be covered through public charging stations; </w:t>
      </w:r>
    </w:p>
    <w:p w14:paraId="6E4D4ED1" w14:textId="77777777" w:rsidR="003F5454" w:rsidRPr="00E21EBC" w:rsidRDefault="003F5454" w:rsidP="001D3F1D">
      <w:pPr>
        <w:pStyle w:val="ListParagraph"/>
        <w:widowControl/>
        <w:numPr>
          <w:ilvl w:val="0"/>
          <w:numId w:val="33"/>
        </w:numPr>
        <w:adjustRightInd w:val="0"/>
        <w:spacing w:line="360" w:lineRule="auto"/>
        <w:rPr>
          <w:rFonts w:eastAsiaTheme="minorHAnsi"/>
          <w:sz w:val="24"/>
          <w:lang w:val="en-IN" w:bidi="ar-SA"/>
        </w:rPr>
      </w:pPr>
      <w:r>
        <w:rPr>
          <w:rFonts w:eastAsiaTheme="minorHAnsi"/>
          <w:sz w:val="24"/>
          <w:lang w:val="en-IN" w:bidi="ar-SA"/>
        </w:rPr>
        <w:t>T</w:t>
      </w:r>
      <w:r w:rsidRPr="00E21EBC">
        <w:rPr>
          <w:rFonts w:eastAsiaTheme="minorHAnsi"/>
          <w:sz w:val="24"/>
          <w:lang w:val="en-IN" w:bidi="ar-SA"/>
        </w:rPr>
        <w:t xml:space="preserve">he third consists in estimating the target market for BEV; and </w:t>
      </w:r>
    </w:p>
    <w:p w14:paraId="26D59B64" w14:textId="77777777" w:rsidR="003F5454" w:rsidRDefault="003F5454" w:rsidP="001D3F1D">
      <w:pPr>
        <w:pStyle w:val="ListParagraph"/>
        <w:widowControl/>
        <w:numPr>
          <w:ilvl w:val="0"/>
          <w:numId w:val="33"/>
        </w:numPr>
        <w:adjustRightInd w:val="0"/>
        <w:spacing w:line="360" w:lineRule="auto"/>
        <w:rPr>
          <w:rFonts w:eastAsiaTheme="minorHAnsi"/>
          <w:sz w:val="24"/>
          <w:lang w:val="en-IN" w:bidi="ar-SA"/>
        </w:rPr>
      </w:pPr>
      <w:r>
        <w:rPr>
          <w:rFonts w:eastAsiaTheme="minorHAnsi"/>
          <w:sz w:val="24"/>
          <w:lang w:val="en-IN" w:bidi="ar-SA"/>
        </w:rPr>
        <w:t>T</w:t>
      </w:r>
      <w:r w:rsidRPr="00E21EBC">
        <w:rPr>
          <w:rFonts w:eastAsiaTheme="minorHAnsi"/>
          <w:sz w:val="24"/>
          <w:lang w:val="en-IN" w:bidi="ar-SA"/>
        </w:rPr>
        <w:t xml:space="preserve">he fourth and final consists in merging the information coming from the previous stages into an optimization model for determining the locations of charging stations. </w:t>
      </w:r>
    </w:p>
    <w:p w14:paraId="6BB721B8" w14:textId="77777777" w:rsidR="003F5454" w:rsidRPr="00E21EBC" w:rsidRDefault="003F5454" w:rsidP="003F5454">
      <w:pPr>
        <w:widowControl/>
        <w:adjustRightInd w:val="0"/>
        <w:spacing w:line="360" w:lineRule="auto"/>
        <w:ind w:left="360"/>
        <w:rPr>
          <w:rFonts w:eastAsiaTheme="minorHAnsi"/>
          <w:sz w:val="24"/>
          <w:lang w:val="en-IN" w:bidi="ar-SA"/>
        </w:rPr>
      </w:pPr>
    </w:p>
    <w:p w14:paraId="6B957A3D" w14:textId="77777777" w:rsidR="003F5454" w:rsidRDefault="003F5454" w:rsidP="003F5454">
      <w:pPr>
        <w:widowControl/>
        <w:adjustRightInd w:val="0"/>
        <w:spacing w:line="360" w:lineRule="auto"/>
        <w:jc w:val="both"/>
        <w:rPr>
          <w:rFonts w:eastAsiaTheme="minorHAnsi"/>
          <w:color w:val="000000"/>
          <w:sz w:val="24"/>
          <w:lang w:val="en-IN" w:bidi="ar-SA"/>
        </w:rPr>
      </w:pPr>
      <w:r w:rsidRPr="007906ED">
        <w:rPr>
          <w:sz w:val="24"/>
        </w:rPr>
        <w:t xml:space="preserve">The key factor that affects the location and size of a charging station such as </w:t>
      </w:r>
      <w:r w:rsidRPr="003F5454">
        <w:rPr>
          <w:i/>
          <w:sz w:val="24"/>
        </w:rPr>
        <w:t xml:space="preserve">budget constraints, station coverage, adoption potential </w:t>
      </w:r>
      <w:r w:rsidRPr="007906ED">
        <w:rPr>
          <w:sz w:val="24"/>
        </w:rPr>
        <w:t xml:space="preserve">and many more are given in [3]. The challenges pertaining to EVs energy storage technologies are studied [15],[16] </w:t>
      </w:r>
      <w:r w:rsidRPr="007906ED">
        <w:rPr>
          <w:rFonts w:eastAsiaTheme="minorHAnsi"/>
          <w:color w:val="000000"/>
          <w:sz w:val="24"/>
          <w:lang w:val="en-IN" w:bidi="ar-SA"/>
        </w:rPr>
        <w:t xml:space="preserve">and [17] and further discussions about their adoption can be found in [11] and [20] . The instant coverage concept measures whether a given zone is within an acceptable walking distance of the nearest public charging station / parking place is given by [31]. </w:t>
      </w:r>
    </w:p>
    <w:p w14:paraId="607F73AA" w14:textId="77777777" w:rsidR="003F5454" w:rsidRPr="007906ED" w:rsidRDefault="003F5454" w:rsidP="003F5454">
      <w:pPr>
        <w:widowControl/>
        <w:adjustRightInd w:val="0"/>
        <w:spacing w:line="360" w:lineRule="auto"/>
        <w:jc w:val="both"/>
        <w:rPr>
          <w:rFonts w:eastAsiaTheme="minorHAnsi"/>
          <w:color w:val="000000"/>
          <w:sz w:val="24"/>
          <w:lang w:val="en-IN" w:bidi="ar-SA"/>
        </w:rPr>
      </w:pPr>
    </w:p>
    <w:p w14:paraId="14852431" w14:textId="77777777" w:rsidR="003F5454" w:rsidRPr="003F5454" w:rsidRDefault="003F5454" w:rsidP="003F5454">
      <w:pPr>
        <w:pStyle w:val="BodyText"/>
        <w:spacing w:line="360" w:lineRule="auto"/>
        <w:jc w:val="both"/>
        <w:rPr>
          <w:rFonts w:eastAsiaTheme="minorHAnsi"/>
          <w:b/>
          <w:sz w:val="24"/>
          <w:szCs w:val="22"/>
          <w:lang w:val="en-IN" w:bidi="ar-SA"/>
        </w:rPr>
      </w:pPr>
      <w:r w:rsidRPr="003F5454">
        <w:rPr>
          <w:rFonts w:eastAsiaTheme="minorHAnsi"/>
          <w:b/>
          <w:sz w:val="24"/>
          <w:szCs w:val="22"/>
          <w:lang w:val="en-IN" w:bidi="ar-SA"/>
        </w:rPr>
        <w:t>From the literature following are observed:</w:t>
      </w:r>
    </w:p>
    <w:p w14:paraId="52CA20B3" w14:textId="77777777" w:rsidR="003F5454" w:rsidRPr="007906ED" w:rsidRDefault="003F5454" w:rsidP="003F5454">
      <w:pPr>
        <w:pStyle w:val="BodyText"/>
        <w:spacing w:line="360" w:lineRule="auto"/>
        <w:jc w:val="both"/>
        <w:rPr>
          <w:rFonts w:eastAsiaTheme="minorHAnsi"/>
          <w:sz w:val="24"/>
          <w:szCs w:val="22"/>
          <w:lang w:val="en-IN" w:bidi="ar-SA"/>
        </w:rPr>
      </w:pPr>
    </w:p>
    <w:p w14:paraId="77D1628A" w14:textId="5ECE6989" w:rsidR="003F5454" w:rsidRPr="003F5454" w:rsidRDefault="003F5454" w:rsidP="001D3F1D">
      <w:pPr>
        <w:pStyle w:val="BodyText"/>
        <w:numPr>
          <w:ilvl w:val="0"/>
          <w:numId w:val="34"/>
        </w:numPr>
        <w:spacing w:line="360" w:lineRule="auto"/>
        <w:jc w:val="both"/>
        <w:rPr>
          <w:rFonts w:eastAsiaTheme="minorHAnsi"/>
          <w:sz w:val="24"/>
          <w:szCs w:val="24"/>
          <w:lang w:val="en-IN" w:bidi="ar-SA"/>
        </w:rPr>
      </w:pPr>
      <w:r w:rsidRPr="007906ED">
        <w:rPr>
          <w:rFonts w:eastAsiaTheme="minorHAnsi"/>
          <w:sz w:val="24"/>
          <w:szCs w:val="24"/>
          <w:lang w:val="en-IN" w:bidi="ar-SA"/>
        </w:rPr>
        <w:t xml:space="preserve">Very less work considered the objective function of charging coverage which needs to be maximize in order to get optimised location subject to some decision variables, parameters and constraints. </w:t>
      </w:r>
    </w:p>
    <w:p w14:paraId="254E5654" w14:textId="409CA6C1" w:rsidR="003F5454" w:rsidRDefault="003F5454" w:rsidP="001D3F1D">
      <w:pPr>
        <w:pStyle w:val="BodyText"/>
        <w:numPr>
          <w:ilvl w:val="0"/>
          <w:numId w:val="34"/>
        </w:numPr>
        <w:spacing w:line="360" w:lineRule="auto"/>
        <w:jc w:val="both"/>
        <w:rPr>
          <w:rFonts w:eastAsiaTheme="minorHAnsi"/>
          <w:sz w:val="24"/>
          <w:szCs w:val="24"/>
          <w:lang w:val="en-IN" w:bidi="ar-SA"/>
        </w:rPr>
      </w:pPr>
      <w:r w:rsidRPr="007906ED">
        <w:rPr>
          <w:rFonts w:eastAsiaTheme="minorHAnsi"/>
          <w:sz w:val="24"/>
          <w:szCs w:val="24"/>
          <w:lang w:val="en-IN" w:bidi="ar-SA"/>
        </w:rPr>
        <w:t>As the adoption of EVs of any zone increases the coverage of charging station also increases. So we must locate our charging station based on adoption potential of locality and the population in that area.</w:t>
      </w:r>
    </w:p>
    <w:p w14:paraId="2FB39EF6" w14:textId="77777777" w:rsidR="003F5454" w:rsidRPr="003F5454" w:rsidRDefault="003F5454" w:rsidP="008F582B">
      <w:pPr>
        <w:pStyle w:val="BodyText"/>
        <w:spacing w:line="360" w:lineRule="auto"/>
        <w:ind w:left="720"/>
        <w:jc w:val="both"/>
        <w:rPr>
          <w:rFonts w:eastAsiaTheme="minorHAnsi"/>
          <w:sz w:val="24"/>
          <w:szCs w:val="24"/>
          <w:lang w:val="en-IN" w:bidi="ar-SA"/>
        </w:rPr>
      </w:pPr>
    </w:p>
    <w:p w14:paraId="77553558" w14:textId="77777777" w:rsidR="008F582B" w:rsidRPr="008F582B" w:rsidRDefault="008F582B" w:rsidP="008F582B">
      <w:pPr>
        <w:pStyle w:val="ListParagraph"/>
        <w:widowControl/>
        <w:numPr>
          <w:ilvl w:val="1"/>
          <w:numId w:val="3"/>
        </w:numPr>
        <w:autoSpaceDE/>
        <w:autoSpaceDN/>
        <w:spacing w:after="200" w:line="360" w:lineRule="auto"/>
        <w:jc w:val="both"/>
        <w:rPr>
          <w:rFonts w:ascii="Arial Black" w:hAnsi="Arial Black"/>
          <w:b/>
          <w:sz w:val="24"/>
          <w:szCs w:val="24"/>
        </w:rPr>
      </w:pPr>
      <w:r w:rsidRPr="008F582B">
        <w:rPr>
          <w:rFonts w:ascii="Arial Black" w:hAnsi="Arial Black"/>
          <w:b/>
          <w:sz w:val="24"/>
          <w:szCs w:val="24"/>
        </w:rPr>
        <w:t>ISSUES AND CHALLENGES</w:t>
      </w:r>
    </w:p>
    <w:p w14:paraId="1AEC6AA8" w14:textId="77777777" w:rsidR="008F582B" w:rsidRDefault="008F582B" w:rsidP="008F582B">
      <w:pPr>
        <w:adjustRightInd w:val="0"/>
        <w:spacing w:line="360" w:lineRule="auto"/>
        <w:jc w:val="both"/>
        <w:rPr>
          <w:sz w:val="24"/>
        </w:rPr>
      </w:pPr>
      <w:r w:rsidRPr="007906ED">
        <w:rPr>
          <w:sz w:val="24"/>
        </w:rPr>
        <w:t>Researchers are facing many issues and challenges to find out the optimal locations of Electric Vehicle Charging Stations (EVCSs). Some of the important issues and challenges are discussed below:</w:t>
      </w:r>
    </w:p>
    <w:p w14:paraId="31ED0186" w14:textId="77777777" w:rsidR="008F582B" w:rsidRDefault="008F582B" w:rsidP="008F582B">
      <w:pPr>
        <w:adjustRightInd w:val="0"/>
        <w:spacing w:line="360" w:lineRule="auto"/>
        <w:jc w:val="both"/>
        <w:rPr>
          <w:sz w:val="24"/>
        </w:rPr>
      </w:pPr>
    </w:p>
    <w:p w14:paraId="6C6048AB" w14:textId="77777777" w:rsidR="008F582B" w:rsidRPr="007906ED" w:rsidRDefault="008F582B" w:rsidP="008F582B">
      <w:pPr>
        <w:adjustRightInd w:val="0"/>
        <w:spacing w:line="360" w:lineRule="auto"/>
        <w:jc w:val="both"/>
        <w:rPr>
          <w:sz w:val="24"/>
        </w:rPr>
      </w:pPr>
    </w:p>
    <w:p w14:paraId="7AC461E8" w14:textId="7121CCF6" w:rsidR="008F582B" w:rsidRPr="008F582B" w:rsidRDefault="008F582B" w:rsidP="008F582B">
      <w:pPr>
        <w:pStyle w:val="ListParagraph"/>
        <w:numPr>
          <w:ilvl w:val="0"/>
          <w:numId w:val="50"/>
        </w:numPr>
        <w:adjustRightInd w:val="0"/>
        <w:spacing w:line="360" w:lineRule="auto"/>
        <w:jc w:val="both"/>
        <w:rPr>
          <w:sz w:val="24"/>
          <w:szCs w:val="24"/>
        </w:rPr>
      </w:pPr>
      <w:r w:rsidRPr="007906ED">
        <w:rPr>
          <w:sz w:val="24"/>
        </w:rPr>
        <w:lastRenderedPageBreak/>
        <w:t xml:space="preserve">Finding the optimal locations for EV CSs in urban areas. </w:t>
      </w:r>
    </w:p>
    <w:p w14:paraId="38C0EA36" w14:textId="77777777" w:rsidR="008F582B" w:rsidRPr="007906ED" w:rsidRDefault="008F582B" w:rsidP="008F582B">
      <w:pPr>
        <w:pStyle w:val="ListParagraph"/>
        <w:adjustRightInd w:val="0"/>
        <w:spacing w:line="360" w:lineRule="auto"/>
        <w:ind w:left="720" w:firstLine="0"/>
        <w:jc w:val="both"/>
        <w:rPr>
          <w:sz w:val="24"/>
          <w:szCs w:val="24"/>
        </w:rPr>
      </w:pPr>
    </w:p>
    <w:p w14:paraId="5AECE7EF" w14:textId="625132DB" w:rsidR="008F582B" w:rsidRPr="008F582B" w:rsidRDefault="008F582B" w:rsidP="008F582B">
      <w:pPr>
        <w:pStyle w:val="ListParagraph"/>
        <w:numPr>
          <w:ilvl w:val="0"/>
          <w:numId w:val="50"/>
        </w:numPr>
        <w:adjustRightInd w:val="0"/>
        <w:spacing w:line="360" w:lineRule="auto"/>
        <w:jc w:val="both"/>
        <w:rPr>
          <w:sz w:val="24"/>
          <w:szCs w:val="24"/>
        </w:rPr>
      </w:pPr>
      <w:r w:rsidRPr="008F582B">
        <w:rPr>
          <w:sz w:val="24"/>
          <w:szCs w:val="24"/>
        </w:rPr>
        <w:t xml:space="preserve">Determining the charging demand of the Charging Stations (CSs), which is mainly, depends on the expected number of EVs that use a CS during the peak hours. </w:t>
      </w:r>
    </w:p>
    <w:p w14:paraId="5BE5E25F" w14:textId="77777777" w:rsidR="008F582B" w:rsidRDefault="008F582B" w:rsidP="008F582B">
      <w:pPr>
        <w:pStyle w:val="ListParagraph"/>
        <w:adjustRightInd w:val="0"/>
        <w:spacing w:line="360" w:lineRule="auto"/>
        <w:ind w:left="720" w:firstLine="0"/>
        <w:jc w:val="both"/>
        <w:rPr>
          <w:sz w:val="24"/>
          <w:szCs w:val="24"/>
        </w:rPr>
      </w:pPr>
    </w:p>
    <w:p w14:paraId="4D8A8FF8" w14:textId="6018DF70" w:rsidR="008F582B" w:rsidRPr="007906ED" w:rsidRDefault="008F582B" w:rsidP="008F582B">
      <w:pPr>
        <w:pStyle w:val="ListParagraph"/>
        <w:numPr>
          <w:ilvl w:val="0"/>
          <w:numId w:val="50"/>
        </w:numPr>
        <w:adjustRightInd w:val="0"/>
        <w:spacing w:line="360" w:lineRule="auto"/>
        <w:jc w:val="both"/>
        <w:rPr>
          <w:sz w:val="24"/>
          <w:szCs w:val="24"/>
        </w:rPr>
      </w:pPr>
      <w:r w:rsidRPr="007906ED">
        <w:rPr>
          <w:sz w:val="24"/>
          <w:szCs w:val="24"/>
        </w:rPr>
        <w:t xml:space="preserve">How to utilize the free public spaces in order to place charging stations, the charging station development cost mainly consists of an equipment cost and a land cost. </w:t>
      </w:r>
    </w:p>
    <w:p w14:paraId="1D2A3EAA" w14:textId="77777777" w:rsidR="008F582B" w:rsidRDefault="008F582B" w:rsidP="008F582B">
      <w:pPr>
        <w:pStyle w:val="ListParagraph"/>
        <w:adjustRightInd w:val="0"/>
        <w:spacing w:line="360" w:lineRule="auto"/>
        <w:ind w:left="720" w:firstLine="0"/>
        <w:jc w:val="both"/>
        <w:rPr>
          <w:sz w:val="24"/>
          <w:szCs w:val="24"/>
        </w:rPr>
      </w:pPr>
    </w:p>
    <w:p w14:paraId="57C1F642" w14:textId="026511C4" w:rsidR="008F582B" w:rsidRDefault="008F582B" w:rsidP="008F582B">
      <w:pPr>
        <w:pStyle w:val="ListParagraph"/>
        <w:numPr>
          <w:ilvl w:val="0"/>
          <w:numId w:val="50"/>
        </w:numPr>
        <w:adjustRightInd w:val="0"/>
        <w:spacing w:line="360" w:lineRule="auto"/>
        <w:jc w:val="both"/>
        <w:rPr>
          <w:sz w:val="24"/>
          <w:szCs w:val="24"/>
        </w:rPr>
      </w:pPr>
      <w:r w:rsidRPr="007906ED">
        <w:rPr>
          <w:sz w:val="24"/>
          <w:szCs w:val="24"/>
        </w:rPr>
        <w:t xml:space="preserve">Increasing the EV drivers’ convenience. </w:t>
      </w:r>
      <w:r>
        <w:rPr>
          <w:sz w:val="24"/>
          <w:szCs w:val="24"/>
        </w:rPr>
        <w:t>B</w:t>
      </w:r>
      <w:r w:rsidRPr="007906ED">
        <w:rPr>
          <w:sz w:val="24"/>
          <w:szCs w:val="24"/>
        </w:rPr>
        <w:t>ecause the proper distribution of the charging stations increases available choices for the electric vehicle drivers’ to charge their vehicles, as well as decrease the charging process time. EV drivers prefer to charge their vehicle as fast as they can, because they do not like to stay in queues in the charging stations.</w:t>
      </w:r>
    </w:p>
    <w:p w14:paraId="7D55F6A7" w14:textId="77777777" w:rsidR="008F582B" w:rsidRPr="008F582B" w:rsidRDefault="008F582B" w:rsidP="008F582B">
      <w:pPr>
        <w:pStyle w:val="ListParagraph"/>
        <w:rPr>
          <w:sz w:val="24"/>
          <w:szCs w:val="24"/>
        </w:rPr>
      </w:pPr>
    </w:p>
    <w:p w14:paraId="78B2C5AA" w14:textId="77777777" w:rsidR="008F582B" w:rsidRPr="007906ED" w:rsidRDefault="008F582B" w:rsidP="008F582B">
      <w:pPr>
        <w:pStyle w:val="ListParagraph"/>
        <w:adjustRightInd w:val="0"/>
        <w:spacing w:line="360" w:lineRule="auto"/>
        <w:ind w:left="720" w:firstLine="0"/>
        <w:jc w:val="both"/>
        <w:rPr>
          <w:sz w:val="24"/>
          <w:szCs w:val="24"/>
        </w:rPr>
      </w:pPr>
    </w:p>
    <w:p w14:paraId="471121A9" w14:textId="7A674C6A" w:rsidR="008F582B" w:rsidRDefault="008F582B" w:rsidP="008F582B">
      <w:pPr>
        <w:pStyle w:val="ListParagraph"/>
        <w:numPr>
          <w:ilvl w:val="0"/>
          <w:numId w:val="50"/>
        </w:numPr>
        <w:adjustRightInd w:val="0"/>
        <w:spacing w:line="360" w:lineRule="auto"/>
        <w:jc w:val="both"/>
        <w:rPr>
          <w:sz w:val="24"/>
          <w:szCs w:val="24"/>
        </w:rPr>
      </w:pPr>
      <w:r w:rsidRPr="007906ED">
        <w:rPr>
          <w:sz w:val="24"/>
          <w:szCs w:val="24"/>
        </w:rPr>
        <w:t xml:space="preserve">Considering the cost of the grid operator. </w:t>
      </w:r>
    </w:p>
    <w:p w14:paraId="479967C8" w14:textId="77777777" w:rsidR="008F582B" w:rsidRPr="007906ED" w:rsidRDefault="008F582B" w:rsidP="008F582B">
      <w:pPr>
        <w:pStyle w:val="ListParagraph"/>
        <w:adjustRightInd w:val="0"/>
        <w:spacing w:line="360" w:lineRule="auto"/>
        <w:ind w:left="720" w:firstLine="0"/>
        <w:jc w:val="both"/>
        <w:rPr>
          <w:sz w:val="24"/>
          <w:szCs w:val="24"/>
        </w:rPr>
      </w:pPr>
    </w:p>
    <w:p w14:paraId="632F3254" w14:textId="76DE2CD0" w:rsidR="008F582B" w:rsidRDefault="008F582B" w:rsidP="008F582B">
      <w:pPr>
        <w:pStyle w:val="ListParagraph"/>
        <w:numPr>
          <w:ilvl w:val="0"/>
          <w:numId w:val="50"/>
        </w:numPr>
        <w:adjustRightInd w:val="0"/>
        <w:spacing w:line="360" w:lineRule="auto"/>
        <w:jc w:val="both"/>
        <w:rPr>
          <w:sz w:val="24"/>
          <w:szCs w:val="24"/>
        </w:rPr>
      </w:pPr>
      <w:r w:rsidRPr="007906ED">
        <w:rPr>
          <w:sz w:val="24"/>
          <w:szCs w:val="24"/>
        </w:rPr>
        <w:t xml:space="preserve">What are the preferred times for the EV drivers to charge their vehicles? </w:t>
      </w:r>
    </w:p>
    <w:p w14:paraId="36E08366" w14:textId="77777777" w:rsidR="008F582B" w:rsidRPr="008F582B" w:rsidRDefault="008F582B" w:rsidP="008F582B">
      <w:pPr>
        <w:pStyle w:val="ListParagraph"/>
        <w:rPr>
          <w:sz w:val="24"/>
          <w:szCs w:val="24"/>
        </w:rPr>
      </w:pPr>
    </w:p>
    <w:p w14:paraId="446A237E" w14:textId="77777777" w:rsidR="008F582B" w:rsidRPr="008F582B" w:rsidRDefault="008F582B" w:rsidP="008F582B">
      <w:pPr>
        <w:pStyle w:val="ListParagraph"/>
        <w:adjustRightInd w:val="0"/>
        <w:spacing w:line="360" w:lineRule="auto"/>
        <w:ind w:left="720" w:firstLine="0"/>
        <w:jc w:val="both"/>
        <w:rPr>
          <w:sz w:val="24"/>
          <w:szCs w:val="24"/>
        </w:rPr>
      </w:pPr>
    </w:p>
    <w:p w14:paraId="332FF472" w14:textId="5754F402" w:rsidR="008F582B" w:rsidRPr="007906ED" w:rsidRDefault="008F582B" w:rsidP="008F582B">
      <w:pPr>
        <w:pStyle w:val="ListParagraph"/>
        <w:numPr>
          <w:ilvl w:val="0"/>
          <w:numId w:val="50"/>
        </w:numPr>
        <w:adjustRightInd w:val="0"/>
        <w:spacing w:line="360" w:lineRule="auto"/>
        <w:jc w:val="both"/>
        <w:rPr>
          <w:sz w:val="24"/>
          <w:szCs w:val="24"/>
        </w:rPr>
      </w:pPr>
      <w:r w:rsidRPr="007906ED">
        <w:rPr>
          <w:sz w:val="24"/>
          <w:szCs w:val="24"/>
        </w:rPr>
        <w:t xml:space="preserve">The distance between the selected charging stations and the power grid must be taken into account. The charging station must be connected to the substation via dedicated feeder, and the electrification cost of the charging station depends on the cross section and the length of the dedicated feeder. </w:t>
      </w:r>
    </w:p>
    <w:p w14:paraId="3E99CC0C" w14:textId="77777777" w:rsidR="008F582B" w:rsidRDefault="008F582B" w:rsidP="008F582B">
      <w:pPr>
        <w:pStyle w:val="ListParagraph"/>
        <w:adjustRightInd w:val="0"/>
        <w:spacing w:line="360" w:lineRule="auto"/>
        <w:ind w:left="720" w:firstLine="0"/>
        <w:jc w:val="both"/>
        <w:rPr>
          <w:sz w:val="24"/>
          <w:szCs w:val="24"/>
        </w:rPr>
      </w:pPr>
    </w:p>
    <w:p w14:paraId="611B81F3" w14:textId="4D32FEEF" w:rsidR="008F582B" w:rsidRDefault="008F582B" w:rsidP="008F582B">
      <w:pPr>
        <w:pStyle w:val="ListParagraph"/>
        <w:numPr>
          <w:ilvl w:val="0"/>
          <w:numId w:val="50"/>
        </w:numPr>
        <w:adjustRightInd w:val="0"/>
        <w:spacing w:line="360" w:lineRule="auto"/>
        <w:jc w:val="both"/>
        <w:rPr>
          <w:sz w:val="24"/>
          <w:szCs w:val="24"/>
        </w:rPr>
      </w:pPr>
      <w:r w:rsidRPr="007906ED">
        <w:rPr>
          <w:sz w:val="24"/>
          <w:szCs w:val="24"/>
        </w:rPr>
        <w:t>External factors that may affect the reaching to the charging stations, such as the condition on road networks, the weather on the area, the geographical characteristics of the location of the charging stations such as the height of the CS position, and considering the existence of previous charging stations that have been placed at the same area.</w:t>
      </w:r>
    </w:p>
    <w:p w14:paraId="386AFCA7" w14:textId="77777777" w:rsidR="008F582B" w:rsidRDefault="008F582B" w:rsidP="008F582B">
      <w:pPr>
        <w:pStyle w:val="ListParagraph"/>
        <w:adjustRightInd w:val="0"/>
        <w:spacing w:line="360" w:lineRule="auto"/>
        <w:ind w:left="720" w:firstLine="0"/>
        <w:jc w:val="both"/>
        <w:rPr>
          <w:sz w:val="24"/>
          <w:szCs w:val="24"/>
        </w:rPr>
      </w:pPr>
    </w:p>
    <w:p w14:paraId="2D35BFF4" w14:textId="77777777" w:rsidR="008F582B" w:rsidRDefault="008F582B" w:rsidP="008F582B">
      <w:pPr>
        <w:pStyle w:val="ListParagraph"/>
        <w:adjustRightInd w:val="0"/>
        <w:spacing w:line="360" w:lineRule="auto"/>
        <w:ind w:left="720" w:firstLine="0"/>
        <w:jc w:val="both"/>
        <w:rPr>
          <w:sz w:val="24"/>
          <w:szCs w:val="24"/>
        </w:rPr>
      </w:pPr>
    </w:p>
    <w:p w14:paraId="0211B415" w14:textId="77777777" w:rsidR="008F582B" w:rsidRDefault="008F582B" w:rsidP="008F582B">
      <w:pPr>
        <w:pStyle w:val="ListParagraph"/>
        <w:adjustRightInd w:val="0"/>
        <w:spacing w:line="360" w:lineRule="auto"/>
        <w:ind w:left="720" w:firstLine="0"/>
        <w:jc w:val="both"/>
        <w:rPr>
          <w:sz w:val="24"/>
          <w:szCs w:val="24"/>
        </w:rPr>
      </w:pPr>
    </w:p>
    <w:p w14:paraId="7C364532" w14:textId="77777777" w:rsidR="008F582B" w:rsidRDefault="008F582B" w:rsidP="008F582B">
      <w:pPr>
        <w:pStyle w:val="ListParagraph"/>
        <w:adjustRightInd w:val="0"/>
        <w:spacing w:line="360" w:lineRule="auto"/>
        <w:ind w:left="720" w:firstLine="0"/>
        <w:jc w:val="both"/>
        <w:rPr>
          <w:sz w:val="24"/>
          <w:szCs w:val="24"/>
        </w:rPr>
      </w:pPr>
    </w:p>
    <w:p w14:paraId="49097884" w14:textId="77777777" w:rsidR="008F582B" w:rsidRDefault="008F582B" w:rsidP="008F582B">
      <w:pPr>
        <w:pStyle w:val="ListParagraph"/>
        <w:adjustRightInd w:val="0"/>
        <w:spacing w:line="360" w:lineRule="auto"/>
        <w:ind w:left="720" w:firstLine="0"/>
        <w:jc w:val="both"/>
        <w:rPr>
          <w:sz w:val="24"/>
          <w:szCs w:val="24"/>
        </w:rPr>
      </w:pPr>
    </w:p>
    <w:p w14:paraId="0B613959" w14:textId="77777777" w:rsidR="008F582B" w:rsidRPr="008F582B" w:rsidRDefault="008F582B" w:rsidP="008F582B">
      <w:pPr>
        <w:pStyle w:val="ListParagraph"/>
        <w:adjustRightInd w:val="0"/>
        <w:spacing w:line="360" w:lineRule="auto"/>
        <w:ind w:left="720" w:firstLine="0"/>
        <w:jc w:val="both"/>
        <w:rPr>
          <w:sz w:val="24"/>
          <w:szCs w:val="24"/>
        </w:rPr>
      </w:pPr>
    </w:p>
    <w:p w14:paraId="385BBBAE" w14:textId="37F0E3F3" w:rsidR="002E7F48" w:rsidRPr="002E7F48" w:rsidRDefault="003F5454" w:rsidP="001D3F1D">
      <w:pPr>
        <w:pStyle w:val="ListParagraph"/>
        <w:widowControl/>
        <w:numPr>
          <w:ilvl w:val="1"/>
          <w:numId w:val="3"/>
        </w:numPr>
        <w:autoSpaceDE/>
        <w:autoSpaceDN/>
        <w:spacing w:after="200" w:line="360" w:lineRule="auto"/>
        <w:jc w:val="both"/>
        <w:rPr>
          <w:rFonts w:ascii="Arial Black" w:hAnsi="Arial Black"/>
          <w:b/>
          <w:sz w:val="24"/>
          <w:szCs w:val="24"/>
        </w:rPr>
      </w:pPr>
      <w:r w:rsidRPr="00874D82">
        <w:rPr>
          <w:rFonts w:ascii="Arial Black" w:hAnsi="Arial Black"/>
          <w:b/>
          <w:sz w:val="24"/>
          <w:szCs w:val="24"/>
        </w:rPr>
        <w:t>MOTIVATION</w:t>
      </w:r>
    </w:p>
    <w:p w14:paraId="2DA31AEE" w14:textId="77777777" w:rsidR="003F5454" w:rsidRPr="007906ED" w:rsidRDefault="003F5454" w:rsidP="003F5454">
      <w:pPr>
        <w:pStyle w:val="Default"/>
        <w:spacing w:line="360" w:lineRule="auto"/>
        <w:jc w:val="both"/>
        <w:rPr>
          <w:szCs w:val="22"/>
        </w:rPr>
      </w:pPr>
      <w:r w:rsidRPr="007906ED">
        <w:rPr>
          <w:szCs w:val="22"/>
        </w:rPr>
        <w:t xml:space="preserve">This project aims to answer the following questions: </w:t>
      </w:r>
    </w:p>
    <w:p w14:paraId="654CD6F1" w14:textId="77777777" w:rsidR="003F5454" w:rsidRPr="007906ED" w:rsidRDefault="003F5454" w:rsidP="001D3F1D">
      <w:pPr>
        <w:pStyle w:val="Default"/>
        <w:numPr>
          <w:ilvl w:val="0"/>
          <w:numId w:val="1"/>
        </w:numPr>
        <w:spacing w:after="61" w:line="360" w:lineRule="auto"/>
        <w:jc w:val="both"/>
        <w:rPr>
          <w:szCs w:val="22"/>
        </w:rPr>
      </w:pPr>
      <w:r w:rsidRPr="007906ED">
        <w:rPr>
          <w:szCs w:val="22"/>
        </w:rPr>
        <w:t xml:space="preserve">Where should charging stations be deployed along the city to support worry-free EV travel in intra-city or intercity? </w:t>
      </w:r>
    </w:p>
    <w:p w14:paraId="4FDEBFC4" w14:textId="77777777" w:rsidR="003F5454" w:rsidRPr="007906ED" w:rsidRDefault="003F5454" w:rsidP="001D3F1D">
      <w:pPr>
        <w:pStyle w:val="Default"/>
        <w:numPr>
          <w:ilvl w:val="0"/>
          <w:numId w:val="1"/>
        </w:numPr>
        <w:spacing w:after="61" w:line="360" w:lineRule="auto"/>
        <w:jc w:val="both"/>
        <w:rPr>
          <w:szCs w:val="22"/>
        </w:rPr>
      </w:pPr>
      <w:r w:rsidRPr="007906ED">
        <w:rPr>
          <w:szCs w:val="22"/>
        </w:rPr>
        <w:t>How many charging outlets must be built at each station?</w:t>
      </w:r>
    </w:p>
    <w:p w14:paraId="2F6FAD0D" w14:textId="77777777" w:rsidR="003F5454" w:rsidRPr="007906ED" w:rsidRDefault="003F5454" w:rsidP="003F5454">
      <w:pPr>
        <w:pStyle w:val="Default"/>
        <w:spacing w:line="360" w:lineRule="auto"/>
        <w:jc w:val="both"/>
        <w:rPr>
          <w:szCs w:val="22"/>
        </w:rPr>
      </w:pPr>
    </w:p>
    <w:p w14:paraId="6A4EA64F" w14:textId="77777777" w:rsidR="003F5454" w:rsidRPr="007906ED" w:rsidRDefault="003F5454" w:rsidP="003F5454">
      <w:pPr>
        <w:pStyle w:val="BodyText"/>
        <w:spacing w:line="360" w:lineRule="auto"/>
        <w:jc w:val="both"/>
        <w:rPr>
          <w:rFonts w:eastAsiaTheme="minorHAnsi"/>
          <w:sz w:val="24"/>
          <w:szCs w:val="22"/>
          <w:lang w:val="en-IN" w:bidi="ar-SA"/>
        </w:rPr>
      </w:pPr>
      <w:r w:rsidRPr="007906ED">
        <w:rPr>
          <w:rFonts w:eastAsiaTheme="minorHAnsi"/>
          <w:sz w:val="24"/>
          <w:szCs w:val="22"/>
          <w:lang w:val="en-IN" w:bidi="ar-SA"/>
        </w:rPr>
        <w:t>In view of the above, the main motivations behind the work carried out in this project have been the following:</w:t>
      </w:r>
    </w:p>
    <w:p w14:paraId="664F15B0" w14:textId="77777777" w:rsidR="003F5454" w:rsidRPr="007906ED" w:rsidRDefault="003F5454" w:rsidP="003F5454">
      <w:pPr>
        <w:pStyle w:val="BodyText"/>
        <w:spacing w:line="360" w:lineRule="auto"/>
        <w:jc w:val="both"/>
        <w:rPr>
          <w:rFonts w:eastAsiaTheme="minorHAnsi"/>
          <w:sz w:val="24"/>
          <w:szCs w:val="22"/>
          <w:lang w:val="en-IN" w:bidi="ar-SA"/>
        </w:rPr>
      </w:pPr>
    </w:p>
    <w:p w14:paraId="02FFFDD9" w14:textId="77777777" w:rsidR="003F5454" w:rsidRPr="007906ED" w:rsidRDefault="003F5454" w:rsidP="003F5454">
      <w:pPr>
        <w:pStyle w:val="BodyText"/>
        <w:spacing w:line="360" w:lineRule="auto"/>
        <w:jc w:val="both"/>
        <w:rPr>
          <w:rFonts w:eastAsiaTheme="minorHAnsi"/>
          <w:sz w:val="24"/>
          <w:szCs w:val="22"/>
          <w:lang w:val="en-IN" w:bidi="ar-SA"/>
        </w:rPr>
      </w:pPr>
      <w:r w:rsidRPr="007906ED">
        <w:rPr>
          <w:rFonts w:eastAsiaTheme="minorHAnsi"/>
          <w:sz w:val="24"/>
          <w:szCs w:val="22"/>
          <w:lang w:val="en-IN" w:bidi="ar-SA"/>
        </w:rPr>
        <w:t>To ensure worry free inter cities or intra-city EVs travel, frame work proposed in  [1] and [2] is used for case study to identify location for charging stations in area of  45 km</w:t>
      </w:r>
      <w:r w:rsidRPr="007906ED">
        <w:rPr>
          <w:rFonts w:eastAsiaTheme="minorHAnsi"/>
          <w:sz w:val="24"/>
          <w:szCs w:val="22"/>
          <w:vertAlign w:val="superscript"/>
          <w:lang w:val="en-IN" w:bidi="ar-SA"/>
        </w:rPr>
        <w:t>2</w:t>
      </w:r>
      <w:r w:rsidRPr="007906ED">
        <w:rPr>
          <w:rFonts w:eastAsiaTheme="minorHAnsi"/>
          <w:sz w:val="24"/>
          <w:szCs w:val="22"/>
          <w:lang w:val="en-IN" w:bidi="ar-SA"/>
        </w:rPr>
        <w:t xml:space="preserve"> in Agartala Suburbs .The area is  divided  in thirteen zones. </w:t>
      </w:r>
    </w:p>
    <w:p w14:paraId="31BA1971" w14:textId="77777777" w:rsidR="003F5454" w:rsidRPr="007906ED" w:rsidRDefault="003F5454" w:rsidP="003F5454">
      <w:pPr>
        <w:pStyle w:val="BodyText"/>
        <w:spacing w:line="360" w:lineRule="auto"/>
        <w:jc w:val="both"/>
        <w:rPr>
          <w:rFonts w:eastAsiaTheme="minorHAnsi"/>
          <w:sz w:val="24"/>
          <w:szCs w:val="22"/>
          <w:lang w:val="en-IN" w:bidi="ar-SA"/>
        </w:rPr>
      </w:pPr>
    </w:p>
    <w:p w14:paraId="4B6ED2F4" w14:textId="77777777" w:rsidR="003F5454" w:rsidRPr="007906ED" w:rsidRDefault="003F5454" w:rsidP="001D3F1D">
      <w:pPr>
        <w:pStyle w:val="BodyText"/>
        <w:numPr>
          <w:ilvl w:val="0"/>
          <w:numId w:val="2"/>
        </w:numPr>
        <w:spacing w:line="360" w:lineRule="auto"/>
        <w:jc w:val="both"/>
        <w:rPr>
          <w:rFonts w:eastAsiaTheme="minorHAnsi"/>
          <w:sz w:val="24"/>
          <w:szCs w:val="22"/>
          <w:lang w:val="en-IN" w:bidi="ar-SA"/>
        </w:rPr>
      </w:pPr>
      <w:r w:rsidRPr="007906ED">
        <w:rPr>
          <w:rFonts w:eastAsiaTheme="minorHAnsi"/>
          <w:sz w:val="24"/>
          <w:szCs w:val="22"/>
          <w:lang w:val="en-IN" w:bidi="ar-SA"/>
        </w:rPr>
        <w:t>To optimize the size of charging station with the help of objective function to minimize the integrated cost of the Investment and operation. Initially, number of EVs in target area have been fixed. Problem has been solved using python programming by importing puLP package.</w:t>
      </w:r>
    </w:p>
    <w:p w14:paraId="759FAF62" w14:textId="77777777" w:rsidR="003F5454" w:rsidRPr="007906ED" w:rsidRDefault="003F5454" w:rsidP="003F5454">
      <w:pPr>
        <w:pStyle w:val="BodyText"/>
        <w:spacing w:line="360" w:lineRule="auto"/>
        <w:ind w:left="360"/>
        <w:jc w:val="both"/>
        <w:rPr>
          <w:sz w:val="24"/>
          <w:szCs w:val="22"/>
        </w:rPr>
      </w:pPr>
    </w:p>
    <w:p w14:paraId="0A182D27" w14:textId="77777777" w:rsidR="003F5454" w:rsidRPr="007906ED" w:rsidRDefault="003F5454" w:rsidP="001D3F1D">
      <w:pPr>
        <w:pStyle w:val="Default"/>
        <w:numPr>
          <w:ilvl w:val="0"/>
          <w:numId w:val="2"/>
        </w:numPr>
        <w:spacing w:line="360" w:lineRule="auto"/>
        <w:jc w:val="both"/>
        <w:rPr>
          <w:szCs w:val="22"/>
        </w:rPr>
      </w:pPr>
      <w:r w:rsidRPr="007906ED">
        <w:rPr>
          <w:szCs w:val="22"/>
        </w:rPr>
        <w:t xml:space="preserve">Though the overall project seeks to ensure worry-free EV travel model throughout Agartala, this first phase seeks to determine optimal placement of charging stations to make EV travel in between Agartala cities, or inter-city travel, feasible. It seeks to also minimize total investment cost. </w:t>
      </w:r>
    </w:p>
    <w:p w14:paraId="1045F481" w14:textId="333F0774" w:rsidR="002E7F48" w:rsidRDefault="002E7F48" w:rsidP="002E7F48">
      <w:pPr>
        <w:pStyle w:val="ListParagraph"/>
        <w:widowControl/>
        <w:autoSpaceDE/>
        <w:autoSpaceDN/>
        <w:spacing w:after="200" w:line="360" w:lineRule="auto"/>
        <w:ind w:left="360" w:firstLine="0"/>
        <w:jc w:val="both"/>
        <w:rPr>
          <w:rFonts w:ascii="Arial Black" w:hAnsi="Arial Black"/>
          <w:b/>
          <w:sz w:val="24"/>
          <w:szCs w:val="24"/>
        </w:rPr>
      </w:pPr>
    </w:p>
    <w:p w14:paraId="48135BE7" w14:textId="77777777" w:rsidR="00877BFC" w:rsidRPr="001E5996" w:rsidRDefault="00877BFC" w:rsidP="00E21EBC">
      <w:pPr>
        <w:adjustRightInd w:val="0"/>
        <w:jc w:val="both"/>
        <w:rPr>
          <w:rFonts w:asciiTheme="minorHAnsi" w:hAnsiTheme="minorHAnsi" w:cstheme="minorHAnsi"/>
        </w:rPr>
      </w:pPr>
    </w:p>
    <w:p w14:paraId="566B2F80" w14:textId="3C3D64C0" w:rsidR="00D441D4" w:rsidRPr="00874D82" w:rsidRDefault="00D441D4" w:rsidP="003F5454">
      <w:pPr>
        <w:pStyle w:val="ListParagraph"/>
        <w:widowControl/>
        <w:autoSpaceDE/>
        <w:autoSpaceDN/>
        <w:spacing w:after="200" w:line="360" w:lineRule="auto"/>
        <w:ind w:left="360" w:firstLine="0"/>
        <w:rPr>
          <w:rFonts w:ascii="Arial Black" w:hAnsi="Arial Black"/>
          <w:b/>
          <w:sz w:val="24"/>
          <w:szCs w:val="24"/>
        </w:rPr>
      </w:pPr>
    </w:p>
    <w:p w14:paraId="0D0699B7" w14:textId="77777777" w:rsidR="009D1675" w:rsidRDefault="009D1675" w:rsidP="00845CBE">
      <w:pPr>
        <w:widowControl/>
        <w:autoSpaceDE/>
        <w:autoSpaceDN/>
        <w:spacing w:after="200" w:line="276" w:lineRule="auto"/>
        <w:rPr>
          <w:rFonts w:asciiTheme="majorHAnsi" w:hAnsiTheme="majorHAnsi"/>
          <w:b/>
          <w:u w:val="single"/>
        </w:rPr>
      </w:pPr>
    </w:p>
    <w:p w14:paraId="1F2F8F0B" w14:textId="77777777" w:rsidR="00E21EBC" w:rsidRDefault="00E21EBC" w:rsidP="00845CBE">
      <w:pPr>
        <w:widowControl/>
        <w:autoSpaceDE/>
        <w:autoSpaceDN/>
        <w:spacing w:after="200" w:line="276" w:lineRule="auto"/>
        <w:rPr>
          <w:rFonts w:asciiTheme="majorHAnsi" w:hAnsiTheme="majorHAnsi"/>
          <w:b/>
          <w:u w:val="single"/>
        </w:rPr>
      </w:pPr>
    </w:p>
    <w:p w14:paraId="7E8F4AE5" w14:textId="77777777" w:rsidR="00E21EBC" w:rsidRDefault="00E21EBC" w:rsidP="00845CBE">
      <w:pPr>
        <w:widowControl/>
        <w:autoSpaceDE/>
        <w:autoSpaceDN/>
        <w:spacing w:after="200" w:line="276" w:lineRule="auto"/>
        <w:rPr>
          <w:rFonts w:asciiTheme="majorHAnsi" w:hAnsiTheme="majorHAnsi"/>
          <w:b/>
          <w:u w:val="single"/>
        </w:rPr>
      </w:pPr>
    </w:p>
    <w:p w14:paraId="44D0C3E7" w14:textId="77777777" w:rsidR="008F582B" w:rsidRDefault="008F582B" w:rsidP="00FF7143">
      <w:pPr>
        <w:widowControl/>
        <w:autoSpaceDE/>
        <w:autoSpaceDN/>
        <w:spacing w:after="200" w:line="276" w:lineRule="auto"/>
        <w:jc w:val="center"/>
        <w:rPr>
          <w:rFonts w:asciiTheme="majorHAnsi" w:hAnsiTheme="majorHAnsi"/>
          <w:b/>
          <w:u w:val="single"/>
        </w:rPr>
      </w:pPr>
    </w:p>
    <w:p w14:paraId="2A524556" w14:textId="7A6FA48E" w:rsidR="00FF7143" w:rsidRPr="006A6DE6" w:rsidRDefault="000511D6" w:rsidP="00FF7143">
      <w:pPr>
        <w:widowControl/>
        <w:autoSpaceDE/>
        <w:autoSpaceDN/>
        <w:spacing w:after="200" w:line="276" w:lineRule="auto"/>
        <w:jc w:val="center"/>
        <w:rPr>
          <w:rFonts w:ascii="Arial Black" w:hAnsi="Arial Black"/>
          <w:b/>
          <w:sz w:val="28"/>
          <w:szCs w:val="28"/>
        </w:rPr>
      </w:pPr>
      <w:r>
        <w:rPr>
          <w:rFonts w:asciiTheme="majorHAnsi" w:hAnsiTheme="majorHAnsi"/>
          <w:b/>
          <w:u w:val="single"/>
        </w:rPr>
        <w:lastRenderedPageBreak/>
        <w:t>s</w:t>
      </w:r>
      <w:bookmarkStart w:id="3" w:name="_GoBack"/>
      <w:bookmarkEnd w:id="3"/>
      <w:r w:rsidR="00FF7143" w:rsidRPr="006A6DE6">
        <w:rPr>
          <w:rFonts w:ascii="Arial Black" w:hAnsi="Arial Black"/>
          <w:b/>
          <w:sz w:val="28"/>
          <w:szCs w:val="28"/>
        </w:rPr>
        <w:t>Chapter-2</w:t>
      </w:r>
    </w:p>
    <w:p w14:paraId="287AC606" w14:textId="3AB8A0C0" w:rsidR="00CA5AA3" w:rsidRPr="006A6DE6" w:rsidRDefault="008B1706" w:rsidP="008B1706">
      <w:pPr>
        <w:widowControl/>
        <w:autoSpaceDE/>
        <w:autoSpaceDN/>
        <w:spacing w:after="200" w:line="276" w:lineRule="auto"/>
        <w:contextualSpacing/>
        <w:jc w:val="center"/>
        <w:rPr>
          <w:rFonts w:ascii="Arial Black" w:hAnsi="Arial Black"/>
          <w:b/>
          <w:i/>
          <w:sz w:val="32"/>
          <w:szCs w:val="32"/>
        </w:rPr>
      </w:pPr>
      <w:r w:rsidRPr="006A6DE6">
        <w:rPr>
          <w:rFonts w:ascii="Arial Black" w:hAnsi="Arial Black"/>
          <w:b/>
          <w:i/>
          <w:sz w:val="32"/>
          <w:szCs w:val="32"/>
        </w:rPr>
        <w:t>THEORY AND MODELING OF ELECTRIC VECHICLE CHARGING STATIONS</w:t>
      </w:r>
    </w:p>
    <w:p w14:paraId="090B8DE1" w14:textId="77777777" w:rsidR="00CA5AA3" w:rsidRDefault="00CA5AA3" w:rsidP="00A07E95">
      <w:pPr>
        <w:jc w:val="both"/>
      </w:pPr>
    </w:p>
    <w:p w14:paraId="1B4E9EF9" w14:textId="77777777" w:rsidR="00EF2AD1" w:rsidRDefault="00EF2AD1" w:rsidP="00A47301">
      <w:pPr>
        <w:widowControl/>
        <w:adjustRightInd w:val="0"/>
        <w:spacing w:line="360" w:lineRule="auto"/>
        <w:jc w:val="both"/>
      </w:pPr>
    </w:p>
    <w:p w14:paraId="4AF851FB" w14:textId="336DECDE" w:rsidR="00A47301" w:rsidRPr="006A6DE6" w:rsidRDefault="00FF2617" w:rsidP="00A47301">
      <w:pPr>
        <w:pStyle w:val="BodyText"/>
        <w:spacing w:line="360" w:lineRule="auto"/>
        <w:jc w:val="both"/>
        <w:rPr>
          <w:rFonts w:ascii="Arial Black" w:eastAsiaTheme="minorHAnsi" w:hAnsi="Arial Black"/>
          <w:b/>
          <w:sz w:val="24"/>
          <w:szCs w:val="24"/>
          <w:lang w:val="en-IN" w:bidi="ar-SA"/>
        </w:rPr>
      </w:pPr>
      <w:r w:rsidRPr="006A6DE6">
        <w:rPr>
          <w:rFonts w:ascii="Arial Black" w:eastAsiaTheme="minorHAnsi" w:hAnsi="Arial Black"/>
          <w:b/>
          <w:sz w:val="24"/>
          <w:szCs w:val="24"/>
          <w:lang w:val="en-IN" w:bidi="ar-SA"/>
        </w:rPr>
        <w:t>2</w:t>
      </w:r>
      <w:r w:rsidR="008C66DF" w:rsidRPr="006A6DE6">
        <w:rPr>
          <w:rFonts w:ascii="Arial Black" w:eastAsiaTheme="minorHAnsi" w:hAnsi="Arial Black"/>
          <w:b/>
          <w:sz w:val="24"/>
          <w:szCs w:val="24"/>
          <w:lang w:val="en-IN" w:bidi="ar-SA"/>
        </w:rPr>
        <w:t>.</w:t>
      </w:r>
      <w:r w:rsidRPr="006A6DE6">
        <w:rPr>
          <w:rFonts w:ascii="Arial Black" w:eastAsiaTheme="minorHAnsi" w:hAnsi="Arial Black"/>
          <w:b/>
          <w:sz w:val="24"/>
          <w:szCs w:val="24"/>
          <w:lang w:val="en-IN" w:bidi="ar-SA"/>
        </w:rPr>
        <w:t>1</w:t>
      </w:r>
      <w:r w:rsidR="008C66DF" w:rsidRPr="006A6DE6">
        <w:rPr>
          <w:rFonts w:ascii="Arial Black" w:eastAsiaTheme="minorHAnsi" w:hAnsi="Arial Black"/>
          <w:b/>
          <w:sz w:val="24"/>
          <w:szCs w:val="24"/>
          <w:lang w:val="en-IN" w:bidi="ar-SA"/>
        </w:rPr>
        <w:t xml:space="preserve"> </w:t>
      </w:r>
      <w:r w:rsidRPr="006A6DE6">
        <w:rPr>
          <w:rFonts w:ascii="Arial Black" w:eastAsiaTheme="minorHAnsi" w:hAnsi="Arial Black"/>
          <w:b/>
          <w:sz w:val="24"/>
          <w:szCs w:val="24"/>
          <w:lang w:val="en-IN" w:bidi="ar-SA"/>
        </w:rPr>
        <w:t>INTRODUCTION</w:t>
      </w:r>
    </w:p>
    <w:p w14:paraId="156F8B58" w14:textId="77777777" w:rsidR="00A47301" w:rsidRDefault="00A47301" w:rsidP="00A47301">
      <w:pPr>
        <w:pStyle w:val="BodyText"/>
        <w:spacing w:line="360" w:lineRule="auto"/>
        <w:jc w:val="both"/>
        <w:rPr>
          <w:rFonts w:eastAsiaTheme="minorHAnsi"/>
          <w:b/>
          <w:sz w:val="24"/>
          <w:szCs w:val="24"/>
          <w:lang w:val="en-IN" w:bidi="ar-SA"/>
        </w:rPr>
      </w:pPr>
    </w:p>
    <w:p w14:paraId="55787A7B" w14:textId="14E5B25D" w:rsidR="002E5B78" w:rsidRPr="007906ED" w:rsidRDefault="008C66DF" w:rsidP="00A47301">
      <w:pPr>
        <w:pStyle w:val="BodyText"/>
        <w:spacing w:line="360" w:lineRule="auto"/>
        <w:jc w:val="both"/>
        <w:rPr>
          <w:rFonts w:eastAsiaTheme="minorHAnsi"/>
          <w:sz w:val="24"/>
          <w:szCs w:val="24"/>
          <w:lang w:val="en-IN" w:bidi="ar-SA"/>
        </w:rPr>
      </w:pPr>
      <w:r w:rsidRPr="007906ED">
        <w:rPr>
          <w:rFonts w:eastAsiaTheme="minorHAnsi"/>
          <w:sz w:val="24"/>
          <w:szCs w:val="24"/>
          <w:lang w:val="en-IN" w:bidi="ar-SA"/>
        </w:rPr>
        <w:t xml:space="preserve">This </w:t>
      </w:r>
      <w:r w:rsidR="002837E9" w:rsidRPr="007906ED">
        <w:rPr>
          <w:rFonts w:eastAsiaTheme="minorHAnsi"/>
          <w:sz w:val="24"/>
          <w:szCs w:val="24"/>
          <w:lang w:val="en-IN" w:bidi="ar-SA"/>
        </w:rPr>
        <w:t>chapter</w:t>
      </w:r>
      <w:r w:rsidR="00433AA7" w:rsidRPr="007906ED">
        <w:rPr>
          <w:rFonts w:eastAsiaTheme="minorHAnsi"/>
          <w:sz w:val="24"/>
          <w:szCs w:val="24"/>
          <w:lang w:val="en-IN" w:bidi="ar-SA"/>
        </w:rPr>
        <w:t xml:space="preserve"> focus on the latest proposed approaches pertaining to EVCSs. T</w:t>
      </w:r>
      <w:r w:rsidRPr="007906ED">
        <w:rPr>
          <w:rFonts w:eastAsiaTheme="minorHAnsi"/>
          <w:sz w:val="24"/>
          <w:szCs w:val="24"/>
          <w:lang w:val="en-IN" w:bidi="ar-SA"/>
        </w:rPr>
        <w:t xml:space="preserve">he proposed techniques </w:t>
      </w:r>
      <w:r w:rsidR="00433AA7" w:rsidRPr="007906ED">
        <w:rPr>
          <w:rFonts w:eastAsiaTheme="minorHAnsi"/>
          <w:sz w:val="24"/>
          <w:szCs w:val="24"/>
          <w:lang w:val="en-IN" w:bidi="ar-SA"/>
        </w:rPr>
        <w:t xml:space="preserve">are summarized </w:t>
      </w:r>
      <w:r w:rsidRPr="007906ED">
        <w:rPr>
          <w:rFonts w:eastAsiaTheme="minorHAnsi"/>
          <w:sz w:val="24"/>
          <w:szCs w:val="24"/>
          <w:lang w:val="en-IN" w:bidi="ar-SA"/>
        </w:rPr>
        <w:t>in term</w:t>
      </w:r>
      <w:r w:rsidR="00433AA7" w:rsidRPr="007906ED">
        <w:rPr>
          <w:rFonts w:eastAsiaTheme="minorHAnsi"/>
          <w:sz w:val="24"/>
          <w:szCs w:val="24"/>
          <w:lang w:val="en-IN" w:bidi="ar-SA"/>
        </w:rPr>
        <w:t>s</w:t>
      </w:r>
      <w:r w:rsidRPr="007906ED">
        <w:rPr>
          <w:rFonts w:eastAsiaTheme="minorHAnsi"/>
          <w:sz w:val="24"/>
          <w:szCs w:val="24"/>
          <w:lang w:val="en-IN" w:bidi="ar-SA"/>
        </w:rPr>
        <w:t xml:space="preserve"> of the objective functi</w:t>
      </w:r>
      <w:r w:rsidR="00433AA7" w:rsidRPr="007906ED">
        <w:rPr>
          <w:rFonts w:eastAsiaTheme="minorHAnsi"/>
          <w:sz w:val="24"/>
          <w:szCs w:val="24"/>
          <w:lang w:val="en-IN" w:bidi="ar-SA"/>
        </w:rPr>
        <w:t>ons</w:t>
      </w:r>
      <w:r w:rsidRPr="007906ED">
        <w:rPr>
          <w:rFonts w:eastAsiaTheme="minorHAnsi"/>
          <w:sz w:val="24"/>
          <w:szCs w:val="24"/>
          <w:lang w:val="en-IN" w:bidi="ar-SA"/>
        </w:rPr>
        <w:t>, and the solutions methods that have been implemented in order to find the solution of the problem.</w:t>
      </w:r>
      <w:r w:rsidR="00433AA7" w:rsidRPr="007906ED">
        <w:rPr>
          <w:rFonts w:eastAsiaTheme="minorHAnsi"/>
          <w:sz w:val="24"/>
          <w:szCs w:val="24"/>
          <w:lang w:val="en-IN" w:bidi="ar-SA"/>
        </w:rPr>
        <w:t xml:space="preserve"> </w:t>
      </w:r>
      <w:r w:rsidR="004C4E5F" w:rsidRPr="007906ED">
        <w:rPr>
          <w:rFonts w:eastAsiaTheme="minorHAnsi"/>
          <w:sz w:val="24"/>
          <w:szCs w:val="24"/>
          <w:lang w:val="en-IN" w:bidi="ar-SA"/>
        </w:rPr>
        <w:t>Furthermore, issues and cha</w:t>
      </w:r>
      <w:r w:rsidR="007906ED" w:rsidRPr="007906ED">
        <w:rPr>
          <w:rFonts w:eastAsiaTheme="minorHAnsi"/>
          <w:sz w:val="24"/>
          <w:szCs w:val="24"/>
          <w:lang w:val="en-IN" w:bidi="ar-SA"/>
        </w:rPr>
        <w:t>lle</w:t>
      </w:r>
      <w:r w:rsidR="004C4E5F" w:rsidRPr="007906ED">
        <w:rPr>
          <w:rFonts w:eastAsiaTheme="minorHAnsi"/>
          <w:sz w:val="24"/>
          <w:szCs w:val="24"/>
          <w:lang w:val="en-IN" w:bidi="ar-SA"/>
        </w:rPr>
        <w:t>nges that</w:t>
      </w:r>
      <w:r w:rsidRPr="007906ED">
        <w:rPr>
          <w:rFonts w:eastAsiaTheme="minorHAnsi"/>
          <w:sz w:val="24"/>
          <w:szCs w:val="24"/>
          <w:lang w:val="en-IN" w:bidi="ar-SA"/>
        </w:rPr>
        <w:t xml:space="preserve"> are commonly confronted during working on determining the best location and capacity of </w:t>
      </w:r>
      <w:r w:rsidR="008E6A42" w:rsidRPr="007906ED">
        <w:rPr>
          <w:rFonts w:eastAsiaTheme="minorHAnsi"/>
          <w:sz w:val="24"/>
          <w:szCs w:val="24"/>
          <w:lang w:val="en-IN" w:bidi="ar-SA"/>
        </w:rPr>
        <w:t xml:space="preserve">charging stations </w:t>
      </w:r>
      <w:r w:rsidR="004C4E5F" w:rsidRPr="007906ED">
        <w:rPr>
          <w:rFonts w:eastAsiaTheme="minorHAnsi"/>
          <w:sz w:val="24"/>
          <w:szCs w:val="24"/>
          <w:lang w:val="en-IN" w:bidi="ar-SA"/>
        </w:rPr>
        <w:t>discussed</w:t>
      </w:r>
      <w:r w:rsidRPr="007906ED">
        <w:rPr>
          <w:rFonts w:eastAsiaTheme="minorHAnsi"/>
          <w:sz w:val="24"/>
          <w:szCs w:val="24"/>
          <w:lang w:val="en-IN" w:bidi="ar-SA"/>
        </w:rPr>
        <w:t>.</w:t>
      </w:r>
    </w:p>
    <w:p w14:paraId="09FF9CC6" w14:textId="5192CDCC" w:rsidR="003535A7" w:rsidRPr="007906ED" w:rsidRDefault="003535A7" w:rsidP="00A47301">
      <w:pPr>
        <w:widowControl/>
        <w:adjustRightInd w:val="0"/>
        <w:spacing w:line="360" w:lineRule="auto"/>
        <w:jc w:val="both"/>
        <w:rPr>
          <w:rFonts w:ascii="TimesNewRomanPSMT" w:eastAsiaTheme="minorHAnsi" w:hAnsi="TimesNewRomanPSMT" w:cs="TimesNewRomanPSMT"/>
          <w:sz w:val="24"/>
          <w:szCs w:val="24"/>
          <w:lang w:val="en-IN" w:bidi="ar-SA"/>
        </w:rPr>
      </w:pPr>
    </w:p>
    <w:p w14:paraId="6B63D2AE" w14:textId="6F9657A4" w:rsidR="00A47301" w:rsidRPr="006A6DE6" w:rsidRDefault="00E0126A" w:rsidP="00A47301">
      <w:pPr>
        <w:pStyle w:val="BodyText"/>
        <w:spacing w:line="360" w:lineRule="auto"/>
        <w:jc w:val="both"/>
        <w:rPr>
          <w:rFonts w:ascii="Arial Black" w:eastAsiaTheme="minorHAnsi" w:hAnsi="Arial Black"/>
          <w:b/>
          <w:sz w:val="24"/>
          <w:szCs w:val="24"/>
          <w:lang w:val="en-IN" w:bidi="ar-SA"/>
        </w:rPr>
      </w:pPr>
      <w:r w:rsidRPr="006A6DE6">
        <w:rPr>
          <w:rFonts w:ascii="Arial Black" w:eastAsiaTheme="minorHAnsi" w:hAnsi="Arial Black"/>
          <w:b/>
          <w:sz w:val="24"/>
          <w:szCs w:val="24"/>
          <w:lang w:val="en-IN" w:bidi="ar-SA"/>
        </w:rPr>
        <w:t>2.2 STATION LOCATION APPROACH</w:t>
      </w:r>
    </w:p>
    <w:p w14:paraId="17438C71" w14:textId="77777777" w:rsidR="00A47301" w:rsidRPr="007906ED" w:rsidRDefault="00A47301" w:rsidP="00A47301">
      <w:pPr>
        <w:pStyle w:val="BodyText"/>
        <w:spacing w:line="360" w:lineRule="auto"/>
        <w:jc w:val="both"/>
        <w:rPr>
          <w:rFonts w:eastAsiaTheme="minorHAnsi"/>
          <w:b/>
          <w:sz w:val="24"/>
          <w:szCs w:val="24"/>
          <w:lang w:val="en-IN" w:bidi="ar-SA"/>
        </w:rPr>
      </w:pPr>
    </w:p>
    <w:p w14:paraId="3E5E19A3" w14:textId="77777777" w:rsidR="00312B60" w:rsidRDefault="008C66DF" w:rsidP="00A47301">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 xml:space="preserve">The proposed station location approach comprises four stages: </w:t>
      </w:r>
    </w:p>
    <w:p w14:paraId="15EDA89C" w14:textId="77777777" w:rsidR="00312B60" w:rsidRPr="00312B60" w:rsidRDefault="008C66DF" w:rsidP="00312B60">
      <w:pPr>
        <w:pStyle w:val="ListParagraph"/>
        <w:widowControl/>
        <w:numPr>
          <w:ilvl w:val="0"/>
          <w:numId w:val="35"/>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The fi</w:t>
      </w:r>
      <w:r w:rsidR="00A07E95" w:rsidRPr="00312B60">
        <w:rPr>
          <w:rFonts w:eastAsiaTheme="minorHAnsi"/>
          <w:color w:val="000000"/>
          <w:sz w:val="24"/>
          <w:szCs w:val="24"/>
          <w:lang w:val="en-IN" w:bidi="ar-SA"/>
        </w:rPr>
        <w:t xml:space="preserve">rst consists in estimating the </w:t>
      </w:r>
      <w:r w:rsidRPr="00312B60">
        <w:rPr>
          <w:rFonts w:eastAsiaTheme="minorHAnsi"/>
          <w:color w:val="000000"/>
          <w:sz w:val="24"/>
          <w:szCs w:val="24"/>
          <w:lang w:val="en-IN" w:bidi="ar-SA"/>
        </w:rPr>
        <w:t>charging needs of a standard</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 xml:space="preserve">BEV; </w:t>
      </w:r>
    </w:p>
    <w:p w14:paraId="55B2BBE4" w14:textId="5E049947" w:rsidR="00312B60" w:rsidRPr="00312B60" w:rsidRDefault="00312B60" w:rsidP="00312B60">
      <w:pPr>
        <w:pStyle w:val="ListParagraph"/>
        <w:widowControl/>
        <w:numPr>
          <w:ilvl w:val="0"/>
          <w:numId w:val="35"/>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T</w:t>
      </w:r>
      <w:r w:rsidR="008C66DF" w:rsidRPr="00312B60">
        <w:rPr>
          <w:rFonts w:eastAsiaTheme="minorHAnsi"/>
          <w:color w:val="000000"/>
          <w:sz w:val="24"/>
          <w:szCs w:val="24"/>
          <w:lang w:val="en-IN" w:bidi="ar-SA"/>
        </w:rPr>
        <w:t>he second consists in evaluating how these needs can be</w:t>
      </w:r>
      <w:r w:rsidR="00A07E95" w:rsidRPr="00312B60">
        <w:rPr>
          <w:rFonts w:eastAsiaTheme="minorHAnsi"/>
          <w:color w:val="000000"/>
          <w:sz w:val="24"/>
          <w:szCs w:val="24"/>
          <w:lang w:val="en-IN" w:bidi="ar-SA"/>
        </w:rPr>
        <w:t xml:space="preserve"> </w:t>
      </w:r>
      <w:r w:rsidR="008C66DF" w:rsidRPr="00312B60">
        <w:rPr>
          <w:rFonts w:eastAsiaTheme="minorHAnsi"/>
          <w:color w:val="000000"/>
          <w:sz w:val="24"/>
          <w:szCs w:val="24"/>
          <w:lang w:val="en-IN" w:bidi="ar-SA"/>
        </w:rPr>
        <w:t xml:space="preserve">covered through public charging stations; </w:t>
      </w:r>
    </w:p>
    <w:p w14:paraId="71791DA5" w14:textId="77777777" w:rsidR="00312B60" w:rsidRPr="00312B60" w:rsidRDefault="00312B60" w:rsidP="00312B60">
      <w:pPr>
        <w:pStyle w:val="ListParagraph"/>
        <w:widowControl/>
        <w:numPr>
          <w:ilvl w:val="0"/>
          <w:numId w:val="35"/>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T</w:t>
      </w:r>
      <w:r w:rsidR="008C66DF" w:rsidRPr="00312B60">
        <w:rPr>
          <w:rFonts w:eastAsiaTheme="minorHAnsi"/>
          <w:color w:val="000000"/>
          <w:sz w:val="24"/>
          <w:szCs w:val="24"/>
          <w:lang w:val="en-IN" w:bidi="ar-SA"/>
        </w:rPr>
        <w:t>he third consists in</w:t>
      </w:r>
      <w:r w:rsidR="00A07E95" w:rsidRPr="00312B60">
        <w:rPr>
          <w:rFonts w:eastAsiaTheme="minorHAnsi"/>
          <w:color w:val="000000"/>
          <w:sz w:val="24"/>
          <w:szCs w:val="24"/>
          <w:lang w:val="en-IN" w:bidi="ar-SA"/>
        </w:rPr>
        <w:t xml:space="preserve"> </w:t>
      </w:r>
      <w:r w:rsidR="008C66DF" w:rsidRPr="00312B60">
        <w:rPr>
          <w:rFonts w:eastAsiaTheme="minorHAnsi"/>
          <w:color w:val="000000"/>
          <w:sz w:val="24"/>
          <w:szCs w:val="24"/>
          <w:lang w:val="en-IN" w:bidi="ar-SA"/>
        </w:rPr>
        <w:t xml:space="preserve">estimating the target market for BEV; and </w:t>
      </w:r>
    </w:p>
    <w:p w14:paraId="0C8DC818" w14:textId="77777777" w:rsidR="00312B60" w:rsidRDefault="00312B60" w:rsidP="00312B60">
      <w:pPr>
        <w:pStyle w:val="ListParagraph"/>
        <w:widowControl/>
        <w:numPr>
          <w:ilvl w:val="0"/>
          <w:numId w:val="35"/>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T</w:t>
      </w:r>
      <w:r w:rsidR="008C66DF" w:rsidRPr="00312B60">
        <w:rPr>
          <w:rFonts w:eastAsiaTheme="minorHAnsi"/>
          <w:color w:val="000000"/>
          <w:sz w:val="24"/>
          <w:szCs w:val="24"/>
          <w:lang w:val="en-IN" w:bidi="ar-SA"/>
        </w:rPr>
        <w:t>he fourth and final</w:t>
      </w:r>
      <w:r w:rsidR="00A07E95" w:rsidRPr="00312B60">
        <w:rPr>
          <w:rFonts w:eastAsiaTheme="minorHAnsi"/>
          <w:color w:val="000000"/>
          <w:sz w:val="24"/>
          <w:szCs w:val="24"/>
          <w:lang w:val="en-IN" w:bidi="ar-SA"/>
        </w:rPr>
        <w:t xml:space="preserve"> </w:t>
      </w:r>
      <w:r w:rsidR="008C66DF" w:rsidRPr="00312B60">
        <w:rPr>
          <w:rFonts w:eastAsiaTheme="minorHAnsi"/>
          <w:color w:val="000000"/>
          <w:sz w:val="24"/>
          <w:szCs w:val="24"/>
          <w:lang w:val="en-IN" w:bidi="ar-SA"/>
        </w:rPr>
        <w:t>consists in merging the information coming from the previous</w:t>
      </w:r>
      <w:r w:rsidR="00A07E95" w:rsidRPr="00312B60">
        <w:rPr>
          <w:rFonts w:eastAsiaTheme="minorHAnsi"/>
          <w:color w:val="000000"/>
          <w:sz w:val="24"/>
          <w:szCs w:val="24"/>
          <w:lang w:val="en-IN" w:bidi="ar-SA"/>
        </w:rPr>
        <w:t xml:space="preserve"> stages into an </w:t>
      </w:r>
      <w:r w:rsidR="008C66DF" w:rsidRPr="00312B60">
        <w:rPr>
          <w:rFonts w:eastAsiaTheme="minorHAnsi"/>
          <w:color w:val="000000"/>
          <w:sz w:val="24"/>
          <w:szCs w:val="24"/>
          <w:lang w:val="en-IN" w:bidi="ar-SA"/>
        </w:rPr>
        <w:t>optimization model for determining the locations</w:t>
      </w:r>
      <w:r w:rsidR="00A07E95" w:rsidRPr="00312B60">
        <w:rPr>
          <w:rFonts w:eastAsiaTheme="minorHAnsi"/>
          <w:color w:val="000000"/>
          <w:sz w:val="24"/>
          <w:szCs w:val="24"/>
          <w:lang w:val="en-IN" w:bidi="ar-SA"/>
        </w:rPr>
        <w:t xml:space="preserve"> </w:t>
      </w:r>
      <w:r w:rsidR="008C66DF" w:rsidRPr="00312B60">
        <w:rPr>
          <w:rFonts w:eastAsiaTheme="minorHAnsi"/>
          <w:color w:val="000000"/>
          <w:sz w:val="24"/>
          <w:szCs w:val="24"/>
          <w:lang w:val="en-IN" w:bidi="ar-SA"/>
        </w:rPr>
        <w:t xml:space="preserve">of charging stations. </w:t>
      </w:r>
    </w:p>
    <w:p w14:paraId="03B5FF26" w14:textId="77777777" w:rsidR="00312B60" w:rsidRPr="00312B60" w:rsidRDefault="00312B60" w:rsidP="00312B60">
      <w:pPr>
        <w:pStyle w:val="ListParagraph"/>
        <w:widowControl/>
        <w:adjustRightInd w:val="0"/>
        <w:spacing w:line="360" w:lineRule="auto"/>
        <w:ind w:left="720" w:firstLine="0"/>
        <w:jc w:val="both"/>
        <w:rPr>
          <w:rFonts w:eastAsiaTheme="minorHAnsi"/>
          <w:color w:val="000000"/>
          <w:sz w:val="24"/>
          <w:szCs w:val="24"/>
          <w:lang w:val="en-IN" w:bidi="ar-SA"/>
        </w:rPr>
      </w:pPr>
    </w:p>
    <w:p w14:paraId="4047564D" w14:textId="3641E882" w:rsidR="008C66DF" w:rsidRDefault="008C66DF" w:rsidP="00A47301">
      <w:pPr>
        <w:widowControl/>
        <w:adjustRightInd w:val="0"/>
        <w:spacing w:line="360" w:lineRule="auto"/>
        <w:jc w:val="both"/>
        <w:rPr>
          <w:rFonts w:eastAsiaTheme="minorHAnsi"/>
          <w:sz w:val="24"/>
          <w:szCs w:val="24"/>
          <w:lang w:val="en-IN" w:bidi="ar-SA"/>
        </w:rPr>
      </w:pPr>
      <w:r w:rsidRPr="007906ED">
        <w:rPr>
          <w:rFonts w:eastAsiaTheme="minorHAnsi"/>
          <w:color w:val="000000"/>
          <w:sz w:val="24"/>
          <w:szCs w:val="24"/>
          <w:lang w:val="en-IN" w:bidi="ar-SA"/>
        </w:rPr>
        <w:t xml:space="preserve">The approach is summarized in </w:t>
      </w:r>
      <w:r w:rsidRPr="00A47301">
        <w:rPr>
          <w:rFonts w:eastAsiaTheme="minorHAnsi"/>
          <w:color w:val="A6A994" w:themeColor="text2" w:themeTint="99"/>
          <w:sz w:val="24"/>
          <w:szCs w:val="24"/>
          <w:lang w:val="en-IN" w:bidi="ar-SA"/>
        </w:rPr>
        <w:t xml:space="preserve">Figure </w:t>
      </w:r>
      <w:r w:rsidR="00393138" w:rsidRPr="00A47301">
        <w:rPr>
          <w:rFonts w:eastAsiaTheme="minorHAnsi"/>
          <w:color w:val="A6A994" w:themeColor="text2" w:themeTint="99"/>
          <w:sz w:val="24"/>
          <w:szCs w:val="24"/>
          <w:lang w:val="en-IN" w:bidi="ar-SA"/>
        </w:rPr>
        <w:t>2.</w:t>
      </w:r>
      <w:r w:rsidRPr="00A47301">
        <w:rPr>
          <w:rFonts w:eastAsiaTheme="minorHAnsi"/>
          <w:color w:val="A6A994" w:themeColor="text2" w:themeTint="99"/>
          <w:sz w:val="24"/>
          <w:szCs w:val="24"/>
          <w:lang w:val="en-IN" w:bidi="ar-SA"/>
        </w:rPr>
        <w:t>1</w:t>
      </w:r>
      <w:r w:rsidRPr="007906ED">
        <w:rPr>
          <w:rFonts w:eastAsiaTheme="minorHAnsi"/>
          <w:sz w:val="24"/>
          <w:szCs w:val="24"/>
          <w:lang w:val="en-IN" w:bidi="ar-SA"/>
        </w:rPr>
        <w:t>.</w:t>
      </w:r>
    </w:p>
    <w:p w14:paraId="7809FCBD" w14:textId="77777777" w:rsidR="00312B60" w:rsidRPr="007906ED" w:rsidRDefault="00312B60" w:rsidP="00A47301">
      <w:pPr>
        <w:widowControl/>
        <w:adjustRightInd w:val="0"/>
        <w:spacing w:line="360" w:lineRule="auto"/>
        <w:jc w:val="both"/>
        <w:rPr>
          <w:rFonts w:eastAsiaTheme="minorHAnsi"/>
          <w:color w:val="000000"/>
          <w:sz w:val="24"/>
          <w:szCs w:val="24"/>
          <w:lang w:val="en-IN" w:bidi="ar-SA"/>
        </w:rPr>
      </w:pPr>
    </w:p>
    <w:p w14:paraId="0BC69D2B" w14:textId="77777777" w:rsidR="008C66DF" w:rsidRPr="00312B60" w:rsidRDefault="008C66DF" w:rsidP="00312B60">
      <w:pPr>
        <w:pStyle w:val="ListParagraph"/>
        <w:widowControl/>
        <w:numPr>
          <w:ilvl w:val="0"/>
          <w:numId w:val="36"/>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In the first stage, the BEV charging needs are defined as the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charging demands to be served. First, the main energy storage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and charging systems available are examined and compared</w:t>
      </w:r>
      <w:r w:rsidR="00A07E95" w:rsidRPr="00312B60">
        <w:rPr>
          <w:rFonts w:eastAsiaTheme="minorHAnsi"/>
          <w:color w:val="000000"/>
          <w:sz w:val="24"/>
          <w:szCs w:val="24"/>
          <w:lang w:val="en-IN" w:bidi="ar-SA"/>
        </w:rPr>
        <w:t xml:space="preserve"> from the </w:t>
      </w:r>
      <w:r w:rsidRPr="00312B60">
        <w:rPr>
          <w:rFonts w:eastAsiaTheme="minorHAnsi"/>
          <w:color w:val="000000"/>
          <w:sz w:val="24"/>
          <w:szCs w:val="24"/>
          <w:lang w:val="en-IN" w:bidi="ar-SA"/>
        </w:rPr>
        <w:t>technological and market viewpoints, in order to</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select the most suitable one for urban areas. Secondly, the typical</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energy requirements for urban trips are evaluated assuming</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that trip patterns are not dependent on vehicle technology</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(BEV vs. ICE). Finally, the combination of the selected energy</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 xml:space="preserve">storage and charging system with </w:t>
      </w:r>
      <w:r w:rsidRPr="00312B60">
        <w:rPr>
          <w:rFonts w:eastAsiaTheme="minorHAnsi"/>
          <w:color w:val="000000"/>
          <w:sz w:val="24"/>
          <w:szCs w:val="24"/>
          <w:lang w:val="en-IN" w:bidi="ar-SA"/>
        </w:rPr>
        <w:lastRenderedPageBreak/>
        <w:t>the energy requirements</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allows the estimation of the daily average and potential (maximum)</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charging needs of a BEV driver.</w:t>
      </w:r>
    </w:p>
    <w:p w14:paraId="5D884240" w14:textId="77777777" w:rsidR="008C66DF" w:rsidRPr="00312B60" w:rsidRDefault="008C66DF" w:rsidP="00312B60">
      <w:pPr>
        <w:pStyle w:val="ListParagraph"/>
        <w:widowControl/>
        <w:numPr>
          <w:ilvl w:val="0"/>
          <w:numId w:val="36"/>
        </w:numPr>
        <w:adjustRightInd w:val="0"/>
        <w:spacing w:line="360" w:lineRule="auto"/>
        <w:jc w:val="both"/>
        <w:rPr>
          <w:rFonts w:asciiTheme="minorHAnsi" w:eastAsiaTheme="minorHAnsi" w:hAnsiTheme="minorHAnsi" w:cs="AdvOT1ef757c0"/>
          <w:color w:val="000000"/>
          <w:lang w:val="en-IN" w:bidi="ar-SA"/>
        </w:rPr>
      </w:pPr>
      <w:r w:rsidRPr="00312B60">
        <w:rPr>
          <w:rFonts w:eastAsiaTheme="minorHAnsi"/>
          <w:color w:val="000000"/>
          <w:sz w:val="24"/>
          <w:szCs w:val="24"/>
          <w:lang w:val="en-IN" w:bidi="ar-SA"/>
        </w:rPr>
        <w:t>In the second stage, the charging coverage concept is applied</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to assess how the charging needs of BEV drivers are satisfied</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through a public charging network. First, the access of users to</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charging stations is evaluated in terms of walking access distance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(instant coverage). Next, this access is measured for the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different places where a driver typically parks along a day under</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the concept of personal charging access (thus adding the time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dimension). Afterward, the contribution of home charging as a</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complement to the public charging network is dealt with.</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Finally, the charging coverage concept assesses the satisfaction</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of potential charging needs as a function of personal charging</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access.</w:t>
      </w:r>
    </w:p>
    <w:p w14:paraId="4F6283F7" w14:textId="4E8B784F" w:rsidR="007233A4" w:rsidRDefault="009C6A1E" w:rsidP="00A07E95">
      <w:pPr>
        <w:widowControl/>
        <w:adjustRightInd w:val="0"/>
        <w:jc w:val="both"/>
        <w:rPr>
          <w:rFonts w:asciiTheme="minorHAnsi" w:eastAsiaTheme="minorHAnsi" w:hAnsiTheme="minorHAnsi" w:cs="AdvOT1ef757c0"/>
          <w:color w:val="000000"/>
          <w:lang w:val="en-IN" w:bidi="ar-SA"/>
        </w:rPr>
      </w:pPr>
      <w:r>
        <w:rPr>
          <w:noProof/>
          <w:lang w:bidi="ar-SA"/>
        </w:rPr>
        <w:drawing>
          <wp:inline distT="0" distB="0" distL="0" distR="0" wp14:anchorId="5793555A" wp14:editId="0532D9CC">
            <wp:extent cx="6237027" cy="3152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48929" cy="3158649"/>
                    </a:xfrm>
                    <a:prstGeom prst="rect">
                      <a:avLst/>
                    </a:prstGeom>
                  </pic:spPr>
                </pic:pic>
              </a:graphicData>
            </a:graphic>
          </wp:inline>
        </w:drawing>
      </w:r>
    </w:p>
    <w:p w14:paraId="4F051E87" w14:textId="7A9E443F" w:rsidR="009C6A1E" w:rsidRPr="007906ED" w:rsidRDefault="009C6A1E" w:rsidP="00220F03">
      <w:pPr>
        <w:widowControl/>
        <w:adjustRightInd w:val="0"/>
        <w:jc w:val="center"/>
        <w:rPr>
          <w:rFonts w:eastAsiaTheme="minorHAnsi"/>
          <w:color w:val="000000"/>
          <w:sz w:val="24"/>
          <w:szCs w:val="24"/>
          <w:lang w:val="en-IN" w:bidi="ar-SA"/>
        </w:rPr>
      </w:pPr>
      <w:r w:rsidRPr="00A47301">
        <w:rPr>
          <w:rFonts w:eastAsiaTheme="minorHAnsi"/>
          <w:color w:val="A6A994" w:themeColor="text2" w:themeTint="99"/>
          <w:sz w:val="24"/>
          <w:szCs w:val="24"/>
          <w:lang w:val="en-IN" w:bidi="ar-SA"/>
        </w:rPr>
        <w:t>Figure</w:t>
      </w:r>
      <w:r w:rsidR="00393138" w:rsidRPr="00A47301">
        <w:rPr>
          <w:rFonts w:eastAsiaTheme="minorHAnsi"/>
          <w:color w:val="A6A994" w:themeColor="text2" w:themeTint="99"/>
          <w:sz w:val="24"/>
          <w:szCs w:val="24"/>
          <w:lang w:val="en-IN" w:bidi="ar-SA"/>
        </w:rPr>
        <w:t xml:space="preserve"> </w:t>
      </w:r>
      <w:r w:rsidR="00220F03" w:rsidRPr="00A47301">
        <w:rPr>
          <w:rFonts w:eastAsiaTheme="minorHAnsi"/>
          <w:color w:val="A6A994" w:themeColor="text2" w:themeTint="99"/>
          <w:sz w:val="24"/>
          <w:szCs w:val="24"/>
          <w:lang w:val="en-IN" w:bidi="ar-SA"/>
        </w:rPr>
        <w:t>2.1</w:t>
      </w:r>
      <w:r w:rsidR="00220F03" w:rsidRPr="007906ED">
        <w:rPr>
          <w:rFonts w:eastAsiaTheme="minorHAnsi"/>
          <w:color w:val="33352A" w:themeColor="text2" w:themeShade="80"/>
          <w:sz w:val="24"/>
          <w:szCs w:val="24"/>
          <w:lang w:val="en-IN" w:bidi="ar-SA"/>
        </w:rPr>
        <w:t>.</w:t>
      </w:r>
      <w:r w:rsidRPr="007906ED">
        <w:rPr>
          <w:rFonts w:eastAsiaTheme="minorHAnsi"/>
          <w:color w:val="000000"/>
          <w:sz w:val="24"/>
          <w:szCs w:val="24"/>
          <w:lang w:val="en-IN" w:bidi="ar-SA"/>
        </w:rPr>
        <w:t xml:space="preserve"> </w:t>
      </w:r>
      <w:r w:rsidR="00FD0EF8" w:rsidRPr="007906ED">
        <w:rPr>
          <w:rFonts w:eastAsiaTheme="minorHAnsi"/>
          <w:color w:val="000000"/>
          <w:sz w:val="24"/>
          <w:szCs w:val="24"/>
          <w:lang w:val="en-IN" w:bidi="ar-SA"/>
        </w:rPr>
        <w:t>Station Location Approach</w:t>
      </w:r>
    </w:p>
    <w:p w14:paraId="3355A3B3" w14:textId="77777777" w:rsidR="003C380A" w:rsidRDefault="003C380A" w:rsidP="003C380A">
      <w:pPr>
        <w:widowControl/>
        <w:adjustRightInd w:val="0"/>
        <w:spacing w:line="360" w:lineRule="auto"/>
        <w:jc w:val="both"/>
        <w:rPr>
          <w:rFonts w:eastAsiaTheme="minorHAnsi"/>
          <w:color w:val="000000"/>
          <w:lang w:val="en-IN" w:bidi="ar-SA"/>
        </w:rPr>
      </w:pPr>
    </w:p>
    <w:p w14:paraId="5424EBA4" w14:textId="77777777" w:rsidR="006A6DE6" w:rsidRDefault="008C66DF" w:rsidP="00312B60">
      <w:pPr>
        <w:pStyle w:val="ListParagraph"/>
        <w:widowControl/>
        <w:numPr>
          <w:ilvl w:val="0"/>
          <w:numId w:val="37"/>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In the third stage, the target market for BEV is estimated</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under the concept of adoption potential, based on the results</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obtained for studies where the willingness to adopt BEV (or</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other environmentally friendly vehicles) is related with the</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socioeconomic characteristics of populations.</w:t>
      </w:r>
      <w:r w:rsidR="00A07E95" w:rsidRPr="00312B60">
        <w:rPr>
          <w:rFonts w:eastAsiaTheme="minorHAnsi"/>
          <w:color w:val="000000"/>
          <w:sz w:val="24"/>
          <w:szCs w:val="24"/>
          <w:lang w:val="en-IN" w:bidi="ar-SA"/>
        </w:rPr>
        <w:t xml:space="preserve"> </w:t>
      </w:r>
    </w:p>
    <w:p w14:paraId="2FA4F0A2" w14:textId="633EC5F2" w:rsidR="007233A4" w:rsidRPr="006A6DE6" w:rsidRDefault="008C66DF" w:rsidP="007906ED">
      <w:pPr>
        <w:pStyle w:val="ListParagraph"/>
        <w:widowControl/>
        <w:numPr>
          <w:ilvl w:val="0"/>
          <w:numId w:val="37"/>
        </w:numPr>
        <w:adjustRightInd w:val="0"/>
        <w:spacing w:line="360" w:lineRule="auto"/>
        <w:jc w:val="both"/>
        <w:rPr>
          <w:rFonts w:eastAsiaTheme="minorHAnsi"/>
          <w:color w:val="000000"/>
          <w:sz w:val="24"/>
          <w:szCs w:val="24"/>
          <w:lang w:val="en-IN" w:bidi="ar-SA"/>
        </w:rPr>
      </w:pPr>
      <w:r w:rsidRPr="00312B60">
        <w:rPr>
          <w:rFonts w:eastAsiaTheme="minorHAnsi"/>
          <w:color w:val="000000"/>
          <w:sz w:val="24"/>
          <w:szCs w:val="24"/>
          <w:lang w:val="en-IN" w:bidi="ar-SA"/>
        </w:rPr>
        <w:t>Finally, in the fourth stage, a location-allocation model is</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applied to determine the BEV charging network that maximizes</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the charging coverage of users weighted by their</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adoption potential (target market). The inputs of the model</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are the number of stations to locate (which is a function of</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the budget available for installing stations), the number of</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residents and the number of jobs in each zone of the urban</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area under analysis, the level of shopping and leisure activities</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t>of the zones, and the values for some socioeconomic</w:t>
      </w:r>
      <w:r w:rsidR="00A07E95" w:rsidRPr="00312B60">
        <w:rPr>
          <w:rFonts w:eastAsiaTheme="minorHAnsi"/>
          <w:color w:val="000000"/>
          <w:sz w:val="24"/>
          <w:szCs w:val="24"/>
          <w:lang w:val="en-IN" w:bidi="ar-SA"/>
        </w:rPr>
        <w:t xml:space="preserve"> </w:t>
      </w:r>
      <w:r w:rsidRPr="00312B60">
        <w:rPr>
          <w:rFonts w:eastAsiaTheme="minorHAnsi"/>
          <w:color w:val="000000"/>
          <w:sz w:val="24"/>
          <w:szCs w:val="24"/>
          <w:lang w:val="en-IN" w:bidi="ar-SA"/>
        </w:rPr>
        <w:lastRenderedPageBreak/>
        <w:t>characteristics (education, income, etc.) of the population of</w:t>
      </w:r>
      <w:r w:rsidR="006A6DE6">
        <w:rPr>
          <w:rFonts w:eastAsiaTheme="minorHAnsi"/>
          <w:color w:val="000000"/>
          <w:sz w:val="24"/>
          <w:szCs w:val="24"/>
          <w:lang w:val="en-IN" w:bidi="ar-SA"/>
        </w:rPr>
        <w:t xml:space="preserve"> </w:t>
      </w:r>
      <w:r w:rsidRPr="006A6DE6">
        <w:rPr>
          <w:rFonts w:eastAsiaTheme="minorHAnsi"/>
          <w:color w:val="000000"/>
          <w:sz w:val="24"/>
          <w:szCs w:val="24"/>
          <w:lang w:val="en-IN" w:bidi="ar-SA"/>
        </w:rPr>
        <w:t>zones. The outputs of the model are the locations of the</w:t>
      </w:r>
      <w:r w:rsidR="00A07E95" w:rsidRPr="006A6DE6">
        <w:rPr>
          <w:rFonts w:eastAsiaTheme="minorHAnsi"/>
          <w:color w:val="000000"/>
          <w:sz w:val="24"/>
          <w:szCs w:val="24"/>
          <w:lang w:val="en-IN" w:bidi="ar-SA"/>
        </w:rPr>
        <w:t xml:space="preserve"> </w:t>
      </w:r>
      <w:r w:rsidRPr="006A6DE6">
        <w:rPr>
          <w:rFonts w:eastAsiaTheme="minorHAnsi"/>
          <w:color w:val="000000"/>
          <w:sz w:val="24"/>
          <w:szCs w:val="24"/>
          <w:lang w:val="en-IN" w:bidi="ar-SA"/>
        </w:rPr>
        <w:t>stations and the demand served by each station.</w:t>
      </w:r>
    </w:p>
    <w:p w14:paraId="0B4195F0" w14:textId="77777777" w:rsidR="00A47301" w:rsidRDefault="00A47301" w:rsidP="007906ED">
      <w:pPr>
        <w:pStyle w:val="BodyText"/>
        <w:spacing w:line="360" w:lineRule="auto"/>
        <w:jc w:val="both"/>
        <w:rPr>
          <w:rFonts w:eastAsiaTheme="minorHAnsi"/>
          <w:b/>
          <w:sz w:val="24"/>
          <w:szCs w:val="24"/>
        </w:rPr>
      </w:pPr>
    </w:p>
    <w:p w14:paraId="37BB4BFC" w14:textId="1DD56AA2" w:rsidR="008C66DF" w:rsidRPr="006A6DE6" w:rsidRDefault="00B77645" w:rsidP="007906ED">
      <w:pPr>
        <w:pStyle w:val="BodyText"/>
        <w:spacing w:line="360" w:lineRule="auto"/>
        <w:jc w:val="both"/>
        <w:rPr>
          <w:rFonts w:ascii="Arial Black" w:eastAsiaTheme="minorHAnsi" w:hAnsi="Arial Black"/>
          <w:b/>
          <w:sz w:val="24"/>
          <w:szCs w:val="24"/>
        </w:rPr>
      </w:pPr>
      <w:r w:rsidRPr="006A6DE6">
        <w:rPr>
          <w:rFonts w:ascii="Arial Black" w:eastAsiaTheme="minorHAnsi" w:hAnsi="Arial Black"/>
          <w:b/>
          <w:sz w:val="24"/>
          <w:szCs w:val="24"/>
        </w:rPr>
        <w:t>2.3</w:t>
      </w:r>
      <w:r w:rsidR="00E0126A" w:rsidRPr="006A6DE6">
        <w:rPr>
          <w:rFonts w:ascii="Arial Black" w:eastAsiaTheme="minorHAnsi" w:hAnsi="Arial Black"/>
          <w:b/>
          <w:sz w:val="24"/>
          <w:szCs w:val="24"/>
        </w:rPr>
        <w:t xml:space="preserve"> CHARGING NEEDS</w:t>
      </w:r>
    </w:p>
    <w:p w14:paraId="171AD2AC" w14:textId="77777777" w:rsidR="00EA5A84" w:rsidRPr="007906ED" w:rsidRDefault="00EA5A84" w:rsidP="007906ED">
      <w:pPr>
        <w:widowControl/>
        <w:adjustRightInd w:val="0"/>
        <w:spacing w:line="360" w:lineRule="auto"/>
        <w:jc w:val="both"/>
        <w:rPr>
          <w:rFonts w:eastAsiaTheme="minorHAnsi"/>
          <w:b/>
          <w:color w:val="10157D"/>
          <w:sz w:val="24"/>
          <w:szCs w:val="24"/>
          <w:lang w:val="en-IN" w:bidi="ar-SA"/>
        </w:rPr>
      </w:pPr>
    </w:p>
    <w:p w14:paraId="794E60C5" w14:textId="3FE60259" w:rsidR="00A07E95" w:rsidRPr="00BC56F1" w:rsidRDefault="00DA14BF" w:rsidP="007906ED">
      <w:pPr>
        <w:widowControl/>
        <w:adjustRightInd w:val="0"/>
        <w:spacing w:line="360" w:lineRule="auto"/>
        <w:jc w:val="both"/>
        <w:rPr>
          <w:rFonts w:eastAsiaTheme="minorHAnsi"/>
          <w:sz w:val="24"/>
          <w:szCs w:val="24"/>
          <w:lang w:val="en-IN" w:bidi="ar-SA"/>
        </w:rPr>
      </w:pPr>
      <w:r w:rsidRPr="007906ED">
        <w:rPr>
          <w:rFonts w:eastAsiaTheme="minorHAnsi"/>
          <w:sz w:val="24"/>
          <w:szCs w:val="24"/>
          <w:lang w:val="en-IN" w:bidi="ar-SA"/>
        </w:rPr>
        <w:t>To define the energy requirements to be satisfied by the charging</w:t>
      </w:r>
      <w:r w:rsidR="00A07E95" w:rsidRPr="007906ED">
        <w:rPr>
          <w:rFonts w:eastAsiaTheme="minorHAnsi"/>
          <w:sz w:val="24"/>
          <w:szCs w:val="24"/>
          <w:lang w:val="en-IN" w:bidi="ar-SA"/>
        </w:rPr>
        <w:t xml:space="preserve"> </w:t>
      </w:r>
      <w:r w:rsidRPr="007906ED">
        <w:rPr>
          <w:rFonts w:eastAsiaTheme="minorHAnsi"/>
          <w:sz w:val="24"/>
          <w:szCs w:val="24"/>
          <w:lang w:val="en-IN" w:bidi="ar-SA"/>
        </w:rPr>
        <w:t>network, the charging system and expected urban uses of</w:t>
      </w:r>
      <w:r w:rsidR="00A07E95" w:rsidRPr="007906ED">
        <w:rPr>
          <w:rFonts w:eastAsiaTheme="minorHAnsi"/>
          <w:sz w:val="24"/>
          <w:szCs w:val="24"/>
          <w:lang w:val="en-IN" w:bidi="ar-SA"/>
        </w:rPr>
        <w:t xml:space="preserve"> </w:t>
      </w:r>
      <w:r w:rsidRPr="007906ED">
        <w:rPr>
          <w:rFonts w:eastAsiaTheme="minorHAnsi"/>
          <w:sz w:val="24"/>
          <w:szCs w:val="24"/>
          <w:lang w:val="en-IN" w:bidi="ar-SA"/>
        </w:rPr>
        <w:t>electric vehicle are briefly examined in this section. The most</w:t>
      </w:r>
      <w:r w:rsidR="00A07E95" w:rsidRPr="007906ED">
        <w:rPr>
          <w:rFonts w:eastAsiaTheme="minorHAnsi"/>
          <w:sz w:val="24"/>
          <w:szCs w:val="24"/>
          <w:lang w:val="en-IN" w:bidi="ar-SA"/>
        </w:rPr>
        <w:t xml:space="preserve"> </w:t>
      </w:r>
      <w:r w:rsidRPr="007906ED">
        <w:rPr>
          <w:rFonts w:eastAsiaTheme="minorHAnsi"/>
          <w:sz w:val="24"/>
          <w:szCs w:val="24"/>
          <w:lang w:val="en-IN" w:bidi="ar-SA"/>
        </w:rPr>
        <w:t>convenient midterm on-board energy storage technology is</w:t>
      </w:r>
      <w:r w:rsidR="00A07E95" w:rsidRPr="007906ED">
        <w:rPr>
          <w:rFonts w:eastAsiaTheme="minorHAnsi"/>
          <w:sz w:val="24"/>
          <w:szCs w:val="24"/>
          <w:lang w:val="en-IN" w:bidi="ar-SA"/>
        </w:rPr>
        <w:t xml:space="preserve"> </w:t>
      </w:r>
      <w:r w:rsidRPr="007906ED">
        <w:rPr>
          <w:rFonts w:eastAsiaTheme="minorHAnsi"/>
          <w:sz w:val="24"/>
          <w:szCs w:val="24"/>
          <w:lang w:val="en-IN" w:bidi="ar-SA"/>
        </w:rPr>
        <w:t>selected from a comparison of alternatives, and the available</w:t>
      </w:r>
      <w:r w:rsidR="00A07E95" w:rsidRPr="007906ED">
        <w:rPr>
          <w:rFonts w:eastAsiaTheme="minorHAnsi"/>
          <w:sz w:val="24"/>
          <w:szCs w:val="24"/>
          <w:lang w:val="en-IN" w:bidi="ar-SA"/>
        </w:rPr>
        <w:t xml:space="preserve"> </w:t>
      </w:r>
      <w:r w:rsidRPr="007906ED">
        <w:rPr>
          <w:rFonts w:eastAsiaTheme="minorHAnsi"/>
          <w:sz w:val="24"/>
          <w:szCs w:val="24"/>
          <w:lang w:val="en-IN" w:bidi="ar-SA"/>
        </w:rPr>
        <w:t xml:space="preserve">charging systems for that technology are assessed in view of </w:t>
      </w:r>
      <w:r w:rsidRPr="007906ED">
        <w:rPr>
          <w:rFonts w:eastAsiaTheme="minorHAnsi"/>
          <w:color w:val="000000"/>
          <w:sz w:val="24"/>
          <w:szCs w:val="24"/>
          <w:lang w:val="en-IN" w:bidi="ar-SA"/>
        </w:rPr>
        <w:t>the identification of the most suitable for urban areas. Then, the</w:t>
      </w:r>
      <w:r w:rsidR="00A07E95" w:rsidRPr="007906ED">
        <w:rPr>
          <w:rFonts w:eastAsiaTheme="minorHAnsi"/>
          <w:sz w:val="24"/>
          <w:szCs w:val="24"/>
          <w:lang w:val="en-IN" w:bidi="ar-SA"/>
        </w:rPr>
        <w:t xml:space="preserve"> </w:t>
      </w:r>
      <w:r w:rsidRPr="007906ED">
        <w:rPr>
          <w:rFonts w:eastAsiaTheme="minorHAnsi"/>
          <w:color w:val="000000"/>
          <w:sz w:val="24"/>
          <w:szCs w:val="24"/>
          <w:lang w:val="en-IN" w:bidi="ar-SA"/>
        </w:rPr>
        <w:t>expected daily energy requirement of electric vehicles for urban</w:t>
      </w:r>
      <w:r w:rsidR="00BC56F1">
        <w:rPr>
          <w:rFonts w:eastAsiaTheme="minorHAnsi"/>
          <w:sz w:val="24"/>
          <w:szCs w:val="24"/>
          <w:lang w:val="en-IN" w:bidi="ar-SA"/>
        </w:rPr>
        <w:t xml:space="preserve"> </w:t>
      </w:r>
      <w:r w:rsidRPr="007906ED">
        <w:rPr>
          <w:rFonts w:eastAsiaTheme="minorHAnsi"/>
          <w:color w:val="000000"/>
          <w:sz w:val="24"/>
          <w:szCs w:val="24"/>
          <w:lang w:val="en-IN" w:bidi="ar-SA"/>
        </w:rPr>
        <w:t>trips is estimated. Combining these requirements with the</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selected charging system, it is possible to define the average and</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the potential (maximum) charging needs to be supplied by the</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charging stations in terms of recharge time per day and per car.</w:t>
      </w:r>
      <w:r w:rsidR="00A07E95" w:rsidRPr="007906ED">
        <w:rPr>
          <w:rFonts w:eastAsiaTheme="minorHAnsi"/>
          <w:color w:val="000000"/>
          <w:sz w:val="24"/>
          <w:szCs w:val="24"/>
          <w:lang w:val="en-IN" w:bidi="ar-SA"/>
        </w:rPr>
        <w:t xml:space="preserve"> </w:t>
      </w:r>
    </w:p>
    <w:p w14:paraId="75F4E48C" w14:textId="77777777"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The main challenge of electric vehicles lies on the onboard</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energy storage technology. In this respect, a crucial</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issue is to find an economic balance between storage capacity</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(energy density), storage performance (recharge time,</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 xml:space="preserve">power, and life span), and storage cost. </w:t>
      </w:r>
    </w:p>
    <w:p w14:paraId="7CB6E877" w14:textId="77777777"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There are four main</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types of energy storage technologies for electric vehicles:</w:t>
      </w:r>
      <w:r w:rsidR="00A07E95" w:rsidRPr="007906ED">
        <w:rPr>
          <w:rFonts w:eastAsiaTheme="minorHAnsi"/>
          <w:color w:val="000000"/>
          <w:sz w:val="24"/>
          <w:szCs w:val="24"/>
          <w:lang w:val="en-IN" w:bidi="ar-SA"/>
        </w:rPr>
        <w:t xml:space="preserve"> </w:t>
      </w:r>
    </w:p>
    <w:p w14:paraId="0835DFB3" w14:textId="18C5E5E7" w:rsidR="00BC56F1" w:rsidRPr="00BC56F1" w:rsidRDefault="00BC56F1" w:rsidP="00BC56F1">
      <w:pPr>
        <w:pStyle w:val="ListParagraph"/>
        <w:widowControl/>
        <w:numPr>
          <w:ilvl w:val="0"/>
          <w:numId w:val="39"/>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E</w:t>
      </w:r>
      <w:r w:rsidR="00DA14BF" w:rsidRPr="00BC56F1">
        <w:rPr>
          <w:rFonts w:eastAsiaTheme="minorHAnsi"/>
          <w:color w:val="000000"/>
          <w:sz w:val="24"/>
          <w:szCs w:val="24"/>
          <w:lang w:val="en-IN" w:bidi="ar-SA"/>
        </w:rPr>
        <w:t xml:space="preserve">lectrochemical batteries, </w:t>
      </w:r>
    </w:p>
    <w:p w14:paraId="702681D5" w14:textId="6C188E20" w:rsidR="00BC56F1" w:rsidRPr="00BC56F1" w:rsidRDefault="00BC56F1" w:rsidP="00BC56F1">
      <w:pPr>
        <w:pStyle w:val="ListParagraph"/>
        <w:widowControl/>
        <w:numPr>
          <w:ilvl w:val="0"/>
          <w:numId w:val="38"/>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U</w:t>
      </w:r>
      <w:r w:rsidR="00DA14BF" w:rsidRPr="00BC56F1">
        <w:rPr>
          <w:rFonts w:eastAsiaTheme="minorHAnsi"/>
          <w:color w:val="000000"/>
          <w:sz w:val="24"/>
          <w:szCs w:val="24"/>
          <w:lang w:val="en-IN" w:bidi="ar-SA"/>
        </w:rPr>
        <w:t>ltra</w:t>
      </w:r>
      <w:r>
        <w:rPr>
          <w:rFonts w:eastAsiaTheme="minorHAnsi"/>
          <w:color w:val="000000"/>
          <w:sz w:val="24"/>
          <w:szCs w:val="24"/>
          <w:lang w:val="en-IN" w:bidi="ar-SA"/>
        </w:rPr>
        <w:t>-</w:t>
      </w:r>
      <w:r w:rsidR="00DA14BF" w:rsidRPr="00BC56F1">
        <w:rPr>
          <w:rFonts w:eastAsiaTheme="minorHAnsi"/>
          <w:color w:val="000000"/>
          <w:sz w:val="24"/>
          <w:szCs w:val="24"/>
          <w:lang w:val="en-IN" w:bidi="ar-SA"/>
        </w:rPr>
        <w:t xml:space="preserve">capacitors, </w:t>
      </w:r>
    </w:p>
    <w:p w14:paraId="5F6A3253" w14:textId="7AC73C24" w:rsidR="00BC56F1" w:rsidRPr="00BC56F1" w:rsidRDefault="00BC56F1" w:rsidP="00BC56F1">
      <w:pPr>
        <w:pStyle w:val="ListParagraph"/>
        <w:widowControl/>
        <w:numPr>
          <w:ilvl w:val="0"/>
          <w:numId w:val="38"/>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F</w:t>
      </w:r>
      <w:r w:rsidR="00DA14BF" w:rsidRPr="00BC56F1">
        <w:rPr>
          <w:rFonts w:eastAsiaTheme="minorHAnsi"/>
          <w:color w:val="000000"/>
          <w:sz w:val="24"/>
          <w:szCs w:val="24"/>
          <w:lang w:val="en-IN" w:bidi="ar-SA"/>
        </w:rPr>
        <w:t xml:space="preserve">uel cells, and </w:t>
      </w:r>
    </w:p>
    <w:p w14:paraId="57D0976A" w14:textId="5E66B3A0" w:rsidR="00BC56F1" w:rsidRPr="00BC56F1" w:rsidRDefault="00BC56F1" w:rsidP="00BC56F1">
      <w:pPr>
        <w:pStyle w:val="ListParagraph"/>
        <w:widowControl/>
        <w:numPr>
          <w:ilvl w:val="0"/>
          <w:numId w:val="38"/>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F</w:t>
      </w:r>
      <w:r w:rsidR="00DA14BF" w:rsidRPr="00BC56F1">
        <w:rPr>
          <w:rFonts w:eastAsiaTheme="minorHAnsi"/>
          <w:color w:val="000000"/>
          <w:sz w:val="24"/>
          <w:szCs w:val="24"/>
          <w:lang w:val="en-IN" w:bidi="ar-SA"/>
        </w:rPr>
        <w:t>ly</w:t>
      </w:r>
      <w:r>
        <w:rPr>
          <w:rFonts w:eastAsiaTheme="minorHAnsi"/>
          <w:color w:val="000000"/>
          <w:sz w:val="24"/>
          <w:szCs w:val="24"/>
          <w:lang w:val="en-IN" w:bidi="ar-SA"/>
        </w:rPr>
        <w:t>-</w:t>
      </w:r>
      <w:r w:rsidR="00DA14BF" w:rsidRPr="00BC56F1">
        <w:rPr>
          <w:rFonts w:eastAsiaTheme="minorHAnsi"/>
          <w:color w:val="000000"/>
          <w:sz w:val="24"/>
          <w:szCs w:val="24"/>
          <w:lang w:val="en-IN" w:bidi="ar-SA"/>
        </w:rPr>
        <w:t>wheels.</w:t>
      </w:r>
      <w:r w:rsidR="00A07E95" w:rsidRPr="00BC56F1">
        <w:rPr>
          <w:rFonts w:eastAsiaTheme="minorHAnsi"/>
          <w:color w:val="000000"/>
          <w:sz w:val="24"/>
          <w:szCs w:val="24"/>
          <w:lang w:val="en-IN" w:bidi="ar-SA"/>
        </w:rPr>
        <w:t xml:space="preserve"> </w:t>
      </w:r>
    </w:p>
    <w:p w14:paraId="34F7E26E" w14:textId="77777777"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 xml:space="preserve">According to these studies, </w:t>
      </w:r>
      <w:r w:rsidRPr="00BC56F1">
        <w:rPr>
          <w:rFonts w:eastAsiaTheme="minorHAnsi"/>
          <w:b/>
          <w:i/>
          <w:color w:val="000000"/>
          <w:sz w:val="24"/>
          <w:szCs w:val="24"/>
          <w:lang w:val="en-IN" w:bidi="ar-SA"/>
        </w:rPr>
        <w:t>electrochemical batteries</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are the most convenient tec</w:t>
      </w:r>
      <w:r w:rsidR="00BC56F1">
        <w:rPr>
          <w:rFonts w:eastAsiaTheme="minorHAnsi"/>
          <w:color w:val="000000"/>
          <w:sz w:val="24"/>
          <w:szCs w:val="24"/>
          <w:lang w:val="en-IN" w:bidi="ar-SA"/>
        </w:rPr>
        <w:t xml:space="preserve">hnology to implement electrical </w:t>
      </w:r>
      <w:r w:rsidRPr="007906ED">
        <w:rPr>
          <w:rFonts w:eastAsiaTheme="minorHAnsi"/>
          <w:color w:val="000000"/>
          <w:sz w:val="24"/>
          <w:szCs w:val="24"/>
          <w:lang w:val="en-IN" w:bidi="ar-SA"/>
        </w:rPr>
        <w:t>mobility in the midterm. This is mainly because electrochemical</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batteries have the most balanced characteristics,</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even considering their long recharge times, which in the</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case of urban uses are feasible to handle (if the recharging</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 xml:space="preserve">process is smartly managed). </w:t>
      </w:r>
    </w:p>
    <w:p w14:paraId="03EF140A" w14:textId="77777777"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Instead, ultra</w:t>
      </w:r>
      <w:r w:rsidR="00B6694F"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capacitors and</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flywheels have fast recharge times but their cost is high and</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 xml:space="preserve">energy density is low. </w:t>
      </w:r>
    </w:p>
    <w:p w14:paraId="01C48AC6" w14:textId="05E07730" w:rsidR="00DA14BF" w:rsidRPr="007906ED"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Fuel cells are a promising alternative</w:t>
      </w:r>
      <w:r w:rsidR="00A07E95"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with higher energy density, but are still in an immature</w:t>
      </w:r>
      <w:r w:rsidR="00085F3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state with very high costs and the requirement of a complex</w:t>
      </w:r>
      <w:r w:rsidR="00085F3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dedicated infrastructure.</w:t>
      </w:r>
    </w:p>
    <w:p w14:paraId="52F35E3F" w14:textId="77777777" w:rsidR="00BC56F1" w:rsidRDefault="00BC56F1" w:rsidP="007906ED">
      <w:pPr>
        <w:widowControl/>
        <w:adjustRightInd w:val="0"/>
        <w:spacing w:line="360" w:lineRule="auto"/>
        <w:jc w:val="both"/>
        <w:rPr>
          <w:rFonts w:eastAsiaTheme="minorHAnsi"/>
          <w:color w:val="000000"/>
          <w:sz w:val="24"/>
          <w:szCs w:val="24"/>
          <w:lang w:val="en-IN" w:bidi="ar-SA"/>
        </w:rPr>
      </w:pPr>
    </w:p>
    <w:p w14:paraId="032C27C1" w14:textId="77777777"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There are three types of commercially available charging</w:t>
      </w:r>
      <w:r w:rsidR="00085F3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 xml:space="preserve">systems for BEV: </w:t>
      </w:r>
    </w:p>
    <w:p w14:paraId="54A2A7ED" w14:textId="0816E4F1" w:rsidR="00BC56F1" w:rsidRPr="00BC56F1" w:rsidRDefault="00BC56F1" w:rsidP="00BC56F1">
      <w:pPr>
        <w:pStyle w:val="ListParagraph"/>
        <w:widowControl/>
        <w:numPr>
          <w:ilvl w:val="0"/>
          <w:numId w:val="40"/>
        </w:numPr>
        <w:adjustRightInd w:val="0"/>
        <w:spacing w:line="360" w:lineRule="auto"/>
        <w:jc w:val="both"/>
        <w:rPr>
          <w:rFonts w:eastAsiaTheme="minorHAnsi"/>
          <w:color w:val="000000"/>
          <w:sz w:val="24"/>
          <w:szCs w:val="24"/>
          <w:lang w:val="en-IN" w:bidi="ar-SA"/>
        </w:rPr>
      </w:pPr>
      <w:r w:rsidRPr="00BC56F1">
        <w:rPr>
          <w:rFonts w:eastAsiaTheme="minorHAnsi"/>
          <w:color w:val="000000"/>
          <w:sz w:val="24"/>
          <w:szCs w:val="24"/>
          <w:lang w:val="en-IN" w:bidi="ar-SA"/>
        </w:rPr>
        <w:lastRenderedPageBreak/>
        <w:t>S</w:t>
      </w:r>
      <w:r w:rsidR="00DA14BF" w:rsidRPr="00BC56F1">
        <w:rPr>
          <w:rFonts w:eastAsiaTheme="minorHAnsi"/>
          <w:color w:val="000000"/>
          <w:sz w:val="24"/>
          <w:szCs w:val="24"/>
          <w:lang w:val="en-IN" w:bidi="ar-SA"/>
        </w:rPr>
        <w:t xml:space="preserve">low charging, </w:t>
      </w:r>
    </w:p>
    <w:p w14:paraId="4F98A26E" w14:textId="712A3680" w:rsidR="00BC56F1" w:rsidRPr="00BC56F1" w:rsidRDefault="00BC56F1" w:rsidP="00BC56F1">
      <w:pPr>
        <w:pStyle w:val="ListParagraph"/>
        <w:widowControl/>
        <w:numPr>
          <w:ilvl w:val="0"/>
          <w:numId w:val="40"/>
        </w:numPr>
        <w:adjustRightInd w:val="0"/>
        <w:spacing w:line="360" w:lineRule="auto"/>
        <w:jc w:val="both"/>
        <w:rPr>
          <w:rFonts w:eastAsiaTheme="minorHAnsi"/>
          <w:color w:val="000000"/>
          <w:sz w:val="24"/>
          <w:szCs w:val="24"/>
          <w:lang w:val="en-IN" w:bidi="ar-SA"/>
        </w:rPr>
      </w:pPr>
      <w:r w:rsidRPr="00BC56F1">
        <w:rPr>
          <w:rFonts w:eastAsiaTheme="minorHAnsi"/>
          <w:color w:val="000000"/>
          <w:sz w:val="24"/>
          <w:szCs w:val="24"/>
          <w:lang w:val="en-IN" w:bidi="ar-SA"/>
        </w:rPr>
        <w:t>F</w:t>
      </w:r>
      <w:r w:rsidR="00DA14BF" w:rsidRPr="00BC56F1">
        <w:rPr>
          <w:rFonts w:eastAsiaTheme="minorHAnsi"/>
          <w:color w:val="000000"/>
          <w:sz w:val="24"/>
          <w:szCs w:val="24"/>
          <w:lang w:val="en-IN" w:bidi="ar-SA"/>
        </w:rPr>
        <w:t xml:space="preserve">ast charging, and </w:t>
      </w:r>
    </w:p>
    <w:p w14:paraId="7FDA7BAB" w14:textId="24D65834" w:rsidR="00B6694F" w:rsidRPr="00BC56F1" w:rsidRDefault="00BC56F1" w:rsidP="00BC56F1">
      <w:pPr>
        <w:pStyle w:val="ListParagraph"/>
        <w:widowControl/>
        <w:numPr>
          <w:ilvl w:val="0"/>
          <w:numId w:val="40"/>
        </w:numPr>
        <w:adjustRightInd w:val="0"/>
        <w:spacing w:line="360" w:lineRule="auto"/>
        <w:jc w:val="both"/>
        <w:rPr>
          <w:rFonts w:eastAsiaTheme="minorHAnsi"/>
          <w:color w:val="000000"/>
          <w:sz w:val="24"/>
          <w:szCs w:val="24"/>
          <w:lang w:val="en-IN" w:bidi="ar-SA"/>
        </w:rPr>
      </w:pPr>
      <w:r w:rsidRPr="00BC56F1">
        <w:rPr>
          <w:rFonts w:eastAsiaTheme="minorHAnsi"/>
          <w:color w:val="000000"/>
          <w:sz w:val="24"/>
          <w:szCs w:val="24"/>
          <w:lang w:val="en-IN" w:bidi="ar-SA"/>
        </w:rPr>
        <w:t>B</w:t>
      </w:r>
      <w:r w:rsidR="00DA14BF" w:rsidRPr="00BC56F1">
        <w:rPr>
          <w:rFonts w:eastAsiaTheme="minorHAnsi"/>
          <w:color w:val="000000"/>
          <w:sz w:val="24"/>
          <w:szCs w:val="24"/>
          <w:lang w:val="en-IN" w:bidi="ar-SA"/>
        </w:rPr>
        <w:t>attery</w:t>
      </w:r>
      <w:r w:rsidR="00085F3B" w:rsidRPr="00BC56F1">
        <w:rPr>
          <w:rFonts w:eastAsiaTheme="minorHAnsi"/>
          <w:color w:val="000000"/>
          <w:sz w:val="24"/>
          <w:szCs w:val="24"/>
          <w:lang w:val="en-IN" w:bidi="ar-SA"/>
        </w:rPr>
        <w:t xml:space="preserve"> </w:t>
      </w:r>
      <w:r w:rsidRPr="00BC56F1">
        <w:rPr>
          <w:rFonts w:eastAsiaTheme="minorHAnsi"/>
          <w:color w:val="000000"/>
          <w:sz w:val="24"/>
          <w:szCs w:val="24"/>
          <w:lang w:val="en-IN" w:bidi="ar-SA"/>
        </w:rPr>
        <w:t>swapping</w:t>
      </w:r>
    </w:p>
    <w:p w14:paraId="4E028D4B" w14:textId="77777777" w:rsidR="00BC56F1" w:rsidRPr="007906ED" w:rsidRDefault="00BC56F1" w:rsidP="007906ED">
      <w:pPr>
        <w:widowControl/>
        <w:adjustRightInd w:val="0"/>
        <w:spacing w:line="360" w:lineRule="auto"/>
        <w:jc w:val="both"/>
        <w:rPr>
          <w:rFonts w:eastAsiaTheme="minorHAnsi"/>
          <w:color w:val="000000"/>
          <w:sz w:val="24"/>
          <w:szCs w:val="24"/>
          <w:lang w:val="en-IN" w:bidi="ar-SA"/>
        </w:rPr>
      </w:pPr>
    </w:p>
    <w:p w14:paraId="4BF9E304" w14:textId="77777777" w:rsidR="008B2EEF" w:rsidRPr="007906ED" w:rsidRDefault="00DA14BF" w:rsidP="007906ED">
      <w:pPr>
        <w:widowControl/>
        <w:adjustRightInd w:val="0"/>
        <w:spacing w:line="360" w:lineRule="auto"/>
        <w:jc w:val="both"/>
        <w:rPr>
          <w:rFonts w:eastAsiaTheme="minorHAnsi"/>
          <w:color w:val="000000"/>
          <w:sz w:val="24"/>
          <w:szCs w:val="24"/>
          <w:lang w:val="en-IN" w:bidi="ar-SA"/>
        </w:rPr>
      </w:pPr>
      <w:r w:rsidRPr="00BC56F1">
        <w:rPr>
          <w:rFonts w:eastAsiaTheme="minorHAnsi"/>
          <w:b/>
          <w:color w:val="000000"/>
          <w:sz w:val="24"/>
          <w:szCs w:val="24"/>
          <w:lang w:val="en-IN" w:bidi="ar-SA"/>
        </w:rPr>
        <w:t>Slow charging</w:t>
      </w:r>
      <w:r w:rsidRPr="007906ED">
        <w:rPr>
          <w:rFonts w:eastAsiaTheme="minorHAnsi"/>
          <w:color w:val="000000"/>
          <w:sz w:val="24"/>
          <w:szCs w:val="24"/>
          <w:lang w:val="en-IN" w:bidi="ar-SA"/>
        </w:rPr>
        <w:t xml:space="preserve"> i</w:t>
      </w:r>
      <w:r w:rsidR="00B6694F" w:rsidRPr="007906ED">
        <w:rPr>
          <w:rFonts w:eastAsiaTheme="minorHAnsi"/>
          <w:color w:val="000000"/>
          <w:sz w:val="24"/>
          <w:szCs w:val="24"/>
          <w:lang w:val="en-IN" w:bidi="ar-SA"/>
        </w:rPr>
        <w:t xml:space="preserve">s the preferred and recommended </w:t>
      </w:r>
      <w:r w:rsidRPr="007906ED">
        <w:rPr>
          <w:rFonts w:eastAsiaTheme="minorHAnsi"/>
          <w:color w:val="000000"/>
          <w:sz w:val="24"/>
          <w:szCs w:val="24"/>
          <w:lang w:val="en-IN" w:bidi="ar-SA"/>
        </w:rPr>
        <w:t>system by auto manufacturers.</w:t>
      </w:r>
    </w:p>
    <w:p w14:paraId="53B50F4F" w14:textId="764418E3" w:rsidR="00BC56F1" w:rsidRDefault="00DA14BF"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This type of charging system</w:t>
      </w:r>
      <w:r w:rsidR="008B2EEF"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offers a series of advantages over the rest: It is the best with</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respect to battery lifespan; requires a simple installation</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easy to set up at home; has the smallest energy transmission</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losses; and can use electricity directly from the grid without</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significant impacts. The main limitation of slow charging is</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precisely the considerable amount of time needed to</w:t>
      </w:r>
      <w:r w:rsidR="006B54AB" w:rsidRPr="007906ED">
        <w:rPr>
          <w:rFonts w:eastAsiaTheme="minorHAnsi"/>
          <w:color w:val="000000"/>
          <w:sz w:val="24"/>
          <w:szCs w:val="24"/>
          <w:lang w:val="en-IN" w:bidi="ar-SA"/>
        </w:rPr>
        <w:t xml:space="preserve"> </w:t>
      </w:r>
      <w:r w:rsidR="003A38E7" w:rsidRPr="007906ED">
        <w:rPr>
          <w:rFonts w:eastAsiaTheme="minorHAnsi"/>
          <w:color w:val="000000"/>
          <w:sz w:val="24"/>
          <w:szCs w:val="24"/>
          <w:lang w:val="en-IN" w:bidi="ar-SA"/>
        </w:rPr>
        <w:t xml:space="preserve">recharge the batteries. </w:t>
      </w:r>
    </w:p>
    <w:p w14:paraId="35DF3B00" w14:textId="77777777" w:rsidR="00BC56F1" w:rsidRDefault="003A38E7" w:rsidP="007906ED">
      <w:pPr>
        <w:widowControl/>
        <w:adjustRightInd w:val="0"/>
        <w:spacing w:line="360" w:lineRule="auto"/>
        <w:jc w:val="both"/>
        <w:rPr>
          <w:rFonts w:eastAsiaTheme="minorHAnsi"/>
          <w:color w:val="000000"/>
          <w:sz w:val="24"/>
          <w:szCs w:val="24"/>
          <w:lang w:val="en-IN" w:bidi="ar-SA"/>
        </w:rPr>
      </w:pPr>
      <w:r w:rsidRPr="00BC56F1">
        <w:rPr>
          <w:rFonts w:eastAsiaTheme="minorHAnsi"/>
          <w:b/>
          <w:color w:val="000000"/>
          <w:sz w:val="24"/>
          <w:szCs w:val="24"/>
          <w:lang w:val="en-IN" w:bidi="ar-SA"/>
        </w:rPr>
        <w:t>Fast charging</w:t>
      </w:r>
      <w:r w:rsidRPr="007906ED">
        <w:rPr>
          <w:rFonts w:eastAsiaTheme="minorHAnsi"/>
          <w:color w:val="000000"/>
          <w:sz w:val="24"/>
          <w:szCs w:val="24"/>
          <w:lang w:val="en-IN" w:bidi="ar-SA"/>
        </w:rPr>
        <w:t xml:space="preserve"> has negative implications</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 xml:space="preserve">on the battery lifespan and on the grid. </w:t>
      </w:r>
    </w:p>
    <w:p w14:paraId="2D7BB8B3" w14:textId="05996A66" w:rsidR="00BC56F1" w:rsidRPr="007906ED" w:rsidRDefault="003A38E7" w:rsidP="007906ED">
      <w:pPr>
        <w:widowControl/>
        <w:adjustRightInd w:val="0"/>
        <w:spacing w:line="360" w:lineRule="auto"/>
        <w:jc w:val="both"/>
        <w:rPr>
          <w:rFonts w:eastAsiaTheme="minorHAnsi"/>
          <w:color w:val="000000"/>
          <w:sz w:val="24"/>
          <w:szCs w:val="24"/>
          <w:lang w:val="en-IN" w:bidi="ar-SA"/>
        </w:rPr>
      </w:pPr>
      <w:r w:rsidRPr="00BC56F1">
        <w:rPr>
          <w:rFonts w:eastAsiaTheme="minorHAnsi"/>
          <w:b/>
          <w:color w:val="000000"/>
          <w:sz w:val="24"/>
          <w:szCs w:val="24"/>
          <w:lang w:val="en-IN" w:bidi="ar-SA"/>
        </w:rPr>
        <w:t>Battery swapping</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virtually eliminates recharge times but requires the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standardization of batteries, which will not be easily</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accepted by auto manufacturers, as well as a stock of idle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batteries (the most expensive component of a BEV).</w:t>
      </w:r>
    </w:p>
    <w:p w14:paraId="2F4C1F03" w14:textId="77777777"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Though fast charging and battery swapping are not likely to</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become the main charging systems of every day, they are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seen as useful alternatives for long interurban trips or for</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very heavy urban uses.</w:t>
      </w:r>
    </w:p>
    <w:p w14:paraId="164E88AA" w14:textId="7E6964CB"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No matter the charging system, all the options are based on</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charging stations. Given the relatively fast recharge times of</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fast charging and battery swapping, the location of the respective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stations can be managed similarly to the location of conventional</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gas stations, but considering the more limited</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autonomy of the vehicles. Slow charging, instead, cannot be</w:t>
      </w:r>
      <w:r w:rsidR="006B54AB" w:rsidRPr="007906ED">
        <w:rPr>
          <w:rFonts w:eastAsiaTheme="minorHAnsi"/>
          <w:color w:val="000000"/>
          <w:sz w:val="24"/>
          <w:szCs w:val="24"/>
          <w:lang w:val="en-IN" w:bidi="ar-SA"/>
        </w:rPr>
        <w:t xml:space="preserve"> expected to happen </w:t>
      </w:r>
      <w:r w:rsidRPr="007906ED">
        <w:rPr>
          <w:rFonts w:eastAsiaTheme="minorHAnsi"/>
          <w:color w:val="000000"/>
          <w:sz w:val="24"/>
          <w:szCs w:val="24"/>
          <w:lang w:val="en-IN" w:bidi="ar-SA"/>
        </w:rPr>
        <w:t>in the middle of a trip because of the considerable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recharging times it requires, being better suited to</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occur during long parking times (e.g., near home during the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night or near workplace during the day).</w:t>
      </w:r>
    </w:p>
    <w:p w14:paraId="5DDD9BAD" w14:textId="19B8C311"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Taking BEV and slow charging to be the most convenient</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solutions for urban areas, an important issue to consider relates</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to the autonomy of commercially available BEV. Most of these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vehicles have ranges from 100 to 200 km in ideal conditions</w:t>
      </w:r>
      <w:r w:rsidR="00CB1629"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which in urban conditions are reduced to approximately</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80 to 160 km. A full charge of these vehicles varies from</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3.5 to 9 h of slow charging, depending on the size of the batteries</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(which is directly related to the autonomy range) and on the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power output of the charger (which can vary widely from</w:t>
      </w:r>
      <w:r w:rsidR="006B54AB" w:rsidRPr="007906ED">
        <w:rPr>
          <w:rFonts w:eastAsiaTheme="minorHAnsi"/>
          <w:color w:val="000000"/>
          <w:sz w:val="24"/>
          <w:szCs w:val="24"/>
          <w:lang w:val="en-IN" w:bidi="ar-SA"/>
        </w:rPr>
        <w:t xml:space="preserve"> </w:t>
      </w:r>
      <w:r w:rsidRPr="007906ED">
        <w:rPr>
          <w:rFonts w:eastAsiaTheme="minorHAnsi"/>
          <w:sz w:val="24"/>
          <w:szCs w:val="24"/>
          <w:lang w:val="en-IN" w:bidi="ar-SA"/>
        </w:rPr>
        <w:t>vehicle to vehicle). In the case of a public charging station it is</w:t>
      </w:r>
      <w:r w:rsidR="006B54AB" w:rsidRPr="007906ED">
        <w:rPr>
          <w:rFonts w:eastAsiaTheme="minorHAnsi"/>
          <w:color w:val="000000"/>
          <w:sz w:val="24"/>
          <w:szCs w:val="24"/>
          <w:lang w:val="en-IN" w:bidi="ar-SA"/>
        </w:rPr>
        <w:t xml:space="preserve"> </w:t>
      </w:r>
      <w:r w:rsidRPr="007906ED">
        <w:rPr>
          <w:rFonts w:eastAsiaTheme="minorHAnsi"/>
          <w:sz w:val="24"/>
          <w:szCs w:val="24"/>
          <w:lang w:val="en-IN" w:bidi="ar-SA"/>
        </w:rPr>
        <w:t>expected that recharge time will not exceed 8 h.</w:t>
      </w:r>
    </w:p>
    <w:p w14:paraId="19AA2559" w14:textId="406AA1AF"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sz w:val="24"/>
          <w:szCs w:val="24"/>
          <w:lang w:val="en-IN" w:bidi="ar-SA"/>
        </w:rPr>
        <w:lastRenderedPageBreak/>
        <w:t>According</w:t>
      </w:r>
      <w:r w:rsidRPr="007906ED">
        <w:rPr>
          <w:rFonts w:eastAsiaTheme="minorHAnsi"/>
          <w:color w:val="000000"/>
          <w:sz w:val="24"/>
          <w:szCs w:val="24"/>
          <w:lang w:val="en-IN" w:bidi="ar-SA"/>
        </w:rPr>
        <w:t xml:space="preserve"> to a Eurostat study, Europeans make on average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three trips and travel between 30 and 40 km per day</w:t>
      </w:r>
      <w:r w:rsidR="00195BCE">
        <w:rPr>
          <w:rFonts w:eastAsiaTheme="minorHAnsi"/>
          <w:color w:val="000000"/>
          <w:sz w:val="24"/>
          <w:szCs w:val="24"/>
          <w:lang w:val="en-IN" w:bidi="ar-SA"/>
        </w:rPr>
        <w:t xml:space="preserve"> </w:t>
      </w:r>
      <w:r w:rsidR="008B2EEF" w:rsidRPr="007906ED">
        <w:rPr>
          <w:rFonts w:eastAsiaTheme="minorHAnsi"/>
          <w:color w:val="000000"/>
          <w:sz w:val="24"/>
          <w:szCs w:val="24"/>
          <w:lang w:val="en-IN" w:bidi="ar-SA"/>
        </w:rPr>
        <w:t>.</w:t>
      </w:r>
      <w:r w:rsidRPr="007906ED">
        <w:rPr>
          <w:rFonts w:eastAsiaTheme="minorHAnsi"/>
          <w:color w:val="000000"/>
          <w:sz w:val="24"/>
          <w:szCs w:val="24"/>
          <w:lang w:val="en-IN" w:bidi="ar-SA"/>
        </w:rPr>
        <w:t>Passenger cars account for approximately</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70% of their trips, and the average commuting distance is</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from 6 to 8 km, which is approximately one quarter of the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total average daily distance. This distance includes long</w:t>
      </w:r>
      <w:r w:rsidR="008B2EEF"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distance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trips and refers to modes other than car, suggesting</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that in the specific case of cars and intra</w:t>
      </w:r>
      <w:r w:rsidR="008B2EEF"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urban travel, the</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length travelled will be significantly shorter. Therefore, it</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can be assumed that an autonomy range of 40 km will</w:t>
      </w:r>
      <w:r w:rsidR="006B54AB"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cover the great majority of</w:t>
      </w:r>
      <w:r w:rsidR="003C001A" w:rsidRPr="007906ED">
        <w:rPr>
          <w:rFonts w:eastAsiaTheme="minorHAnsi"/>
          <w:color w:val="000000"/>
          <w:sz w:val="24"/>
          <w:szCs w:val="24"/>
          <w:lang w:val="en-IN" w:bidi="ar-SA"/>
        </w:rPr>
        <w:t xml:space="preserve"> BEV urban trips and the energy </w:t>
      </w:r>
      <w:r w:rsidRPr="007906ED">
        <w:rPr>
          <w:rFonts w:eastAsiaTheme="minorHAnsi"/>
          <w:color w:val="000000"/>
          <w:sz w:val="24"/>
          <w:szCs w:val="24"/>
          <w:lang w:val="en-IN" w:bidi="ar-SA"/>
        </w:rPr>
        <w:t>required for this range can be</w:t>
      </w:r>
      <w:r w:rsidR="003C001A" w:rsidRPr="007906ED">
        <w:rPr>
          <w:rFonts w:eastAsiaTheme="minorHAnsi"/>
          <w:color w:val="000000"/>
          <w:sz w:val="24"/>
          <w:szCs w:val="24"/>
          <w:lang w:val="en-IN" w:bidi="ar-SA"/>
        </w:rPr>
        <w:t xml:space="preserve"> usually delivered in 2 to 3 h. </w:t>
      </w:r>
      <w:r w:rsidRPr="007906ED">
        <w:rPr>
          <w:rFonts w:eastAsiaTheme="minorHAnsi"/>
          <w:color w:val="000000"/>
          <w:sz w:val="24"/>
          <w:szCs w:val="24"/>
          <w:lang w:val="en-IN" w:bidi="ar-SA"/>
        </w:rPr>
        <w:t xml:space="preserve">Hence, 3 h can be taken as </w:t>
      </w:r>
      <w:r w:rsidR="003C001A" w:rsidRPr="007906ED">
        <w:rPr>
          <w:rFonts w:eastAsiaTheme="minorHAnsi"/>
          <w:color w:val="000000"/>
          <w:sz w:val="24"/>
          <w:szCs w:val="24"/>
          <w:lang w:val="en-IN" w:bidi="ar-SA"/>
        </w:rPr>
        <w:t xml:space="preserve">the average charging needs of a </w:t>
      </w:r>
      <w:r w:rsidRPr="007906ED">
        <w:rPr>
          <w:rFonts w:eastAsiaTheme="minorHAnsi"/>
          <w:color w:val="000000"/>
          <w:sz w:val="24"/>
          <w:szCs w:val="24"/>
          <w:lang w:val="en-IN" w:bidi="ar-SA"/>
        </w:rPr>
        <w:t>typical BEV user.</w:t>
      </w:r>
      <w:r w:rsidR="00B77645" w:rsidRPr="007906ED">
        <w:rPr>
          <w:b/>
          <w:sz w:val="24"/>
          <w:szCs w:val="24"/>
        </w:rPr>
        <w:t xml:space="preserve"> </w:t>
      </w:r>
    </w:p>
    <w:p w14:paraId="342EF736" w14:textId="1EA69BFC"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 xml:space="preserve">While fast charging networks are not developed, it </w:t>
      </w:r>
      <w:r w:rsidR="003C001A" w:rsidRPr="007906ED">
        <w:rPr>
          <w:rFonts w:eastAsiaTheme="minorHAnsi"/>
          <w:color w:val="000000"/>
          <w:sz w:val="24"/>
          <w:szCs w:val="24"/>
          <w:lang w:val="en-IN" w:bidi="ar-SA"/>
        </w:rPr>
        <w:t xml:space="preserve">is not </w:t>
      </w:r>
      <w:r w:rsidRPr="007906ED">
        <w:rPr>
          <w:rFonts w:eastAsiaTheme="minorHAnsi"/>
          <w:color w:val="000000"/>
          <w:sz w:val="24"/>
          <w:szCs w:val="24"/>
          <w:lang w:val="en-IN" w:bidi="ar-SA"/>
        </w:rPr>
        <w:t>expected that a BEV will be used</w:t>
      </w:r>
      <w:r w:rsidR="003C001A" w:rsidRPr="007906ED">
        <w:rPr>
          <w:rFonts w:eastAsiaTheme="minorHAnsi"/>
          <w:color w:val="000000"/>
          <w:sz w:val="24"/>
          <w:szCs w:val="24"/>
          <w:lang w:val="en-IN" w:bidi="ar-SA"/>
        </w:rPr>
        <w:t xml:space="preserve"> to make daily distances higher </w:t>
      </w:r>
      <w:r w:rsidRPr="007906ED">
        <w:rPr>
          <w:rFonts w:eastAsiaTheme="minorHAnsi"/>
          <w:color w:val="000000"/>
          <w:sz w:val="24"/>
          <w:szCs w:val="24"/>
          <w:lang w:val="en-IN" w:bidi="ar-SA"/>
        </w:rPr>
        <w:t>than the</w:t>
      </w:r>
      <w:r w:rsidR="00CB1629" w:rsidRPr="007906ED">
        <w:rPr>
          <w:rFonts w:eastAsiaTheme="minorHAnsi"/>
          <w:color w:val="000000"/>
          <w:sz w:val="24"/>
          <w:szCs w:val="24"/>
          <w:lang w:val="en-IN" w:bidi="ar-SA"/>
        </w:rPr>
        <w:t xml:space="preserve"> autonomy of higher range BEV (</w:t>
      </w:r>
      <w:r w:rsidR="003C001A" w:rsidRPr="007906ED">
        <w:rPr>
          <w:rFonts w:eastAsiaTheme="minorHAnsi"/>
          <w:color w:val="000000"/>
          <w:sz w:val="24"/>
          <w:szCs w:val="24"/>
          <w:lang w:val="en-IN" w:bidi="ar-SA"/>
        </w:rPr>
        <w:t xml:space="preserve">160 km), or two </w:t>
      </w:r>
      <w:r w:rsidRPr="007906ED">
        <w:rPr>
          <w:rFonts w:eastAsiaTheme="minorHAnsi"/>
          <w:color w:val="000000"/>
          <w:sz w:val="24"/>
          <w:szCs w:val="24"/>
          <w:lang w:val="en-IN" w:bidi="ar-SA"/>
        </w:rPr>
        <w:t>times the autonomy of lower range BEV (</w:t>
      </w:r>
      <w:r w:rsidR="003C001A" w:rsidRPr="007906ED">
        <w:rPr>
          <w:rFonts w:eastAsiaTheme="minorHAnsi"/>
          <w:color w:val="000000"/>
          <w:sz w:val="24"/>
          <w:szCs w:val="24"/>
          <w:lang w:val="en-IN" w:bidi="ar-SA"/>
        </w:rPr>
        <w:t xml:space="preserve">80 km) at </w:t>
      </w:r>
      <w:r w:rsidRPr="007906ED">
        <w:rPr>
          <w:rFonts w:eastAsiaTheme="minorHAnsi"/>
          <w:color w:val="000000"/>
          <w:sz w:val="24"/>
          <w:szCs w:val="24"/>
          <w:lang w:val="en-IN" w:bidi="ar-SA"/>
        </w:rPr>
        <w:t>most. This limitation is becau</w:t>
      </w:r>
      <w:r w:rsidR="003C001A" w:rsidRPr="007906ED">
        <w:rPr>
          <w:rFonts w:eastAsiaTheme="minorHAnsi"/>
          <w:color w:val="000000"/>
          <w:sz w:val="24"/>
          <w:szCs w:val="24"/>
          <w:lang w:val="en-IN" w:bidi="ar-SA"/>
        </w:rPr>
        <w:t xml:space="preserve">se of the considerable required </w:t>
      </w:r>
      <w:r w:rsidRPr="007906ED">
        <w:rPr>
          <w:rFonts w:eastAsiaTheme="minorHAnsi"/>
          <w:color w:val="000000"/>
          <w:sz w:val="24"/>
          <w:szCs w:val="24"/>
          <w:lang w:val="en-IN" w:bidi="ar-SA"/>
        </w:rPr>
        <w:t>recharging time and is also encouraged by the “range anxiety”</w:t>
      </w:r>
      <w:r w:rsidR="003C001A" w:rsidRPr="007906ED">
        <w:rPr>
          <w:rFonts w:eastAsiaTheme="minorHAnsi"/>
          <w:color w:val="000000"/>
          <w:sz w:val="24"/>
          <w:szCs w:val="24"/>
          <w:lang w:val="en-IN" w:bidi="ar-SA"/>
        </w:rPr>
        <w:t xml:space="preserve"> </w:t>
      </w:r>
      <w:r w:rsidRPr="007906ED">
        <w:rPr>
          <w:rFonts w:eastAsiaTheme="minorHAnsi"/>
          <w:color w:val="000000"/>
          <w:sz w:val="24"/>
          <w:szCs w:val="24"/>
          <w:lang w:val="en-IN" w:bidi="ar-SA"/>
        </w:rPr>
        <w:t>phenomena</w:t>
      </w:r>
      <w:r w:rsidR="003C001A" w:rsidRPr="007906ED">
        <w:rPr>
          <w:rFonts w:eastAsiaTheme="minorHAnsi"/>
          <w:color w:val="000000"/>
          <w:sz w:val="24"/>
          <w:szCs w:val="24"/>
          <w:lang w:val="en-IN" w:bidi="ar-SA"/>
        </w:rPr>
        <w:t xml:space="preserve">. In both cases, a </w:t>
      </w:r>
      <w:r w:rsidRPr="007906ED">
        <w:rPr>
          <w:rFonts w:eastAsiaTheme="minorHAnsi"/>
          <w:color w:val="000000"/>
          <w:sz w:val="24"/>
          <w:szCs w:val="24"/>
          <w:lang w:val="en-IN" w:bidi="ar-SA"/>
        </w:rPr>
        <w:t>maximum daily recharging tim</w:t>
      </w:r>
      <w:r w:rsidR="003C001A" w:rsidRPr="007906ED">
        <w:rPr>
          <w:rFonts w:eastAsiaTheme="minorHAnsi"/>
          <w:color w:val="000000"/>
          <w:sz w:val="24"/>
          <w:szCs w:val="24"/>
          <w:lang w:val="en-IN" w:bidi="ar-SA"/>
        </w:rPr>
        <w:t xml:space="preserve">e of 8 h is required. This time </w:t>
      </w:r>
      <w:r w:rsidRPr="007906ED">
        <w:rPr>
          <w:rFonts w:eastAsiaTheme="minorHAnsi"/>
          <w:color w:val="000000"/>
          <w:sz w:val="24"/>
          <w:szCs w:val="24"/>
          <w:lang w:val="en-IN" w:bidi="ar-SA"/>
        </w:rPr>
        <w:t>can therefore be taken as t</w:t>
      </w:r>
      <w:r w:rsidR="003C001A" w:rsidRPr="007906ED">
        <w:rPr>
          <w:rFonts w:eastAsiaTheme="minorHAnsi"/>
          <w:color w:val="000000"/>
          <w:sz w:val="24"/>
          <w:szCs w:val="24"/>
          <w:lang w:val="en-IN" w:bidi="ar-SA"/>
        </w:rPr>
        <w:t xml:space="preserve">he potential (maximal) charging </w:t>
      </w:r>
      <w:r w:rsidRPr="007906ED">
        <w:rPr>
          <w:rFonts w:eastAsiaTheme="minorHAnsi"/>
          <w:color w:val="000000"/>
          <w:sz w:val="24"/>
          <w:szCs w:val="24"/>
          <w:lang w:val="en-IN" w:bidi="ar-SA"/>
        </w:rPr>
        <w:t>needs of a BEV.</w:t>
      </w:r>
    </w:p>
    <w:p w14:paraId="700A5D71" w14:textId="77777777" w:rsidR="008B2EEF" w:rsidRPr="006A6DE6" w:rsidRDefault="008B2EEF" w:rsidP="007906ED">
      <w:pPr>
        <w:widowControl/>
        <w:adjustRightInd w:val="0"/>
        <w:spacing w:line="360" w:lineRule="auto"/>
        <w:jc w:val="both"/>
        <w:rPr>
          <w:rFonts w:ascii="Arial Black" w:eastAsiaTheme="minorHAnsi" w:hAnsi="Arial Black"/>
          <w:color w:val="000000"/>
          <w:sz w:val="24"/>
          <w:szCs w:val="24"/>
          <w:lang w:val="en-IN" w:bidi="ar-SA"/>
        </w:rPr>
      </w:pPr>
    </w:p>
    <w:p w14:paraId="08CEA26B" w14:textId="32BDA5F3" w:rsidR="003A38E7" w:rsidRPr="006A6DE6" w:rsidRDefault="00220F03" w:rsidP="007906ED">
      <w:pPr>
        <w:pStyle w:val="BodyText"/>
        <w:spacing w:line="360" w:lineRule="auto"/>
        <w:jc w:val="both"/>
        <w:rPr>
          <w:rFonts w:ascii="Arial Black" w:eastAsiaTheme="minorHAnsi" w:hAnsi="Arial Black"/>
          <w:b/>
          <w:sz w:val="24"/>
          <w:szCs w:val="24"/>
          <w:lang w:val="en-IN" w:bidi="ar-SA"/>
        </w:rPr>
      </w:pPr>
      <w:r w:rsidRPr="006A6DE6">
        <w:rPr>
          <w:rFonts w:ascii="Arial Black" w:eastAsiaTheme="minorHAnsi" w:hAnsi="Arial Black"/>
          <w:b/>
          <w:color w:val="000000"/>
          <w:sz w:val="24"/>
          <w:szCs w:val="24"/>
          <w:lang w:val="en-IN" w:bidi="ar-SA"/>
        </w:rPr>
        <w:t>2.4 CHARGING</w:t>
      </w:r>
      <w:r w:rsidR="00E0126A" w:rsidRPr="006A6DE6">
        <w:rPr>
          <w:rFonts w:ascii="Arial Black" w:eastAsiaTheme="minorHAnsi" w:hAnsi="Arial Black"/>
          <w:b/>
          <w:sz w:val="24"/>
          <w:szCs w:val="24"/>
          <w:lang w:val="en-IN" w:bidi="ar-SA"/>
        </w:rPr>
        <w:t xml:space="preserve"> COVERAGE</w:t>
      </w:r>
    </w:p>
    <w:p w14:paraId="7B10D6C4" w14:textId="77777777" w:rsidR="00EA5A84" w:rsidRPr="007906ED" w:rsidRDefault="00EA5A84" w:rsidP="007906ED">
      <w:pPr>
        <w:widowControl/>
        <w:adjustRightInd w:val="0"/>
        <w:spacing w:line="360" w:lineRule="auto"/>
        <w:jc w:val="both"/>
        <w:rPr>
          <w:rFonts w:eastAsiaTheme="minorHAnsi"/>
          <w:color w:val="10157D"/>
          <w:sz w:val="24"/>
          <w:szCs w:val="24"/>
          <w:lang w:val="en-IN" w:bidi="ar-SA"/>
        </w:rPr>
      </w:pPr>
    </w:p>
    <w:p w14:paraId="7A39A781" w14:textId="77777777"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The way how charging requirements of drivers are satisfi</w:t>
      </w:r>
      <w:r w:rsidR="003C001A" w:rsidRPr="007906ED">
        <w:rPr>
          <w:rFonts w:eastAsiaTheme="minorHAnsi"/>
          <w:color w:val="000000"/>
          <w:sz w:val="24"/>
          <w:szCs w:val="24"/>
          <w:lang w:val="en-IN" w:bidi="ar-SA"/>
        </w:rPr>
        <w:t xml:space="preserve">ed by a </w:t>
      </w:r>
      <w:r w:rsidRPr="007906ED">
        <w:rPr>
          <w:rFonts w:eastAsiaTheme="minorHAnsi"/>
          <w:color w:val="000000"/>
          <w:sz w:val="24"/>
          <w:szCs w:val="24"/>
          <w:lang w:val="en-IN" w:bidi="ar-SA"/>
        </w:rPr>
        <w:t xml:space="preserve">public charging network is </w:t>
      </w:r>
      <w:r w:rsidR="003C001A" w:rsidRPr="007906ED">
        <w:rPr>
          <w:rFonts w:eastAsiaTheme="minorHAnsi"/>
          <w:color w:val="000000"/>
          <w:sz w:val="24"/>
          <w:szCs w:val="24"/>
          <w:lang w:val="en-IN" w:bidi="ar-SA"/>
        </w:rPr>
        <w:t xml:space="preserve">assessed through the concept of </w:t>
      </w:r>
      <w:r w:rsidRPr="007906ED">
        <w:rPr>
          <w:rFonts w:eastAsiaTheme="minorHAnsi"/>
          <w:color w:val="000000"/>
          <w:sz w:val="24"/>
          <w:szCs w:val="24"/>
          <w:lang w:val="en-IN" w:bidi="ar-SA"/>
        </w:rPr>
        <w:t>charging coverage. This conce</w:t>
      </w:r>
      <w:r w:rsidR="003C001A" w:rsidRPr="007906ED">
        <w:rPr>
          <w:rFonts w:eastAsiaTheme="minorHAnsi"/>
          <w:color w:val="000000"/>
          <w:sz w:val="24"/>
          <w:szCs w:val="24"/>
          <w:lang w:val="en-IN" w:bidi="ar-SA"/>
        </w:rPr>
        <w:t xml:space="preserve">pt is progressively introduced, </w:t>
      </w:r>
      <w:r w:rsidRPr="007906ED">
        <w:rPr>
          <w:rFonts w:eastAsiaTheme="minorHAnsi"/>
          <w:color w:val="000000"/>
          <w:sz w:val="24"/>
          <w:szCs w:val="24"/>
          <w:lang w:val="en-IN" w:bidi="ar-SA"/>
        </w:rPr>
        <w:t>starting with the related concepts of instant coverage and pe</w:t>
      </w:r>
      <w:r w:rsidR="003C001A" w:rsidRPr="007906ED">
        <w:rPr>
          <w:rFonts w:eastAsiaTheme="minorHAnsi"/>
          <w:color w:val="000000"/>
          <w:sz w:val="24"/>
          <w:szCs w:val="24"/>
          <w:lang w:val="en-IN" w:bidi="ar-SA"/>
        </w:rPr>
        <w:t xml:space="preserve">rsonal </w:t>
      </w:r>
      <w:r w:rsidRPr="007906ED">
        <w:rPr>
          <w:rFonts w:eastAsiaTheme="minorHAnsi"/>
          <w:color w:val="000000"/>
          <w:sz w:val="24"/>
          <w:szCs w:val="24"/>
          <w:lang w:val="en-IN" w:bidi="ar-SA"/>
        </w:rPr>
        <w:t>charging access.</w:t>
      </w:r>
    </w:p>
    <w:p w14:paraId="10DBE864" w14:textId="77777777" w:rsidR="003A38E7" w:rsidRPr="007906ED" w:rsidRDefault="003A38E7" w:rsidP="007906ED">
      <w:pPr>
        <w:widowControl/>
        <w:adjustRightInd w:val="0"/>
        <w:spacing w:line="360" w:lineRule="auto"/>
        <w:jc w:val="both"/>
        <w:rPr>
          <w:rFonts w:eastAsiaTheme="minorHAnsi"/>
          <w:color w:val="000000"/>
          <w:sz w:val="24"/>
          <w:szCs w:val="24"/>
          <w:lang w:val="en-IN" w:bidi="ar-SA"/>
        </w:rPr>
      </w:pPr>
      <w:r w:rsidRPr="007906ED">
        <w:rPr>
          <w:rFonts w:eastAsiaTheme="minorHAnsi"/>
          <w:color w:val="000000"/>
          <w:sz w:val="24"/>
          <w:szCs w:val="24"/>
          <w:lang w:val="en-IN" w:bidi="ar-SA"/>
        </w:rPr>
        <w:t>The charging coverage concept is defi</w:t>
      </w:r>
      <w:r w:rsidR="003C001A" w:rsidRPr="007906ED">
        <w:rPr>
          <w:rFonts w:eastAsiaTheme="minorHAnsi"/>
          <w:color w:val="000000"/>
          <w:sz w:val="24"/>
          <w:szCs w:val="24"/>
          <w:lang w:val="en-IN" w:bidi="ar-SA"/>
        </w:rPr>
        <w:t xml:space="preserve">ned for a geographic </w:t>
      </w:r>
      <w:r w:rsidRPr="007906ED">
        <w:rPr>
          <w:rFonts w:eastAsiaTheme="minorHAnsi"/>
          <w:color w:val="000000"/>
          <w:sz w:val="24"/>
          <w:szCs w:val="24"/>
          <w:lang w:val="en-IN" w:bidi="ar-SA"/>
        </w:rPr>
        <w:t xml:space="preserve">area divided into small </w:t>
      </w:r>
      <w:r w:rsidR="003C001A" w:rsidRPr="007906ED">
        <w:rPr>
          <w:rFonts w:eastAsiaTheme="minorHAnsi"/>
          <w:color w:val="000000"/>
          <w:sz w:val="24"/>
          <w:szCs w:val="24"/>
          <w:lang w:val="en-IN" w:bidi="ar-SA"/>
        </w:rPr>
        <w:t xml:space="preserve">zones for which demographic and </w:t>
      </w:r>
      <w:r w:rsidRPr="007906ED">
        <w:rPr>
          <w:rFonts w:eastAsiaTheme="minorHAnsi"/>
          <w:color w:val="000000"/>
          <w:sz w:val="24"/>
          <w:szCs w:val="24"/>
          <w:lang w:val="en-IN" w:bidi="ar-SA"/>
        </w:rPr>
        <w:t>socioeconomic data is available, as</w:t>
      </w:r>
      <w:r w:rsidR="003C001A" w:rsidRPr="007906ED">
        <w:rPr>
          <w:rFonts w:eastAsiaTheme="minorHAnsi"/>
          <w:color w:val="000000"/>
          <w:sz w:val="24"/>
          <w:szCs w:val="24"/>
          <w:lang w:val="en-IN" w:bidi="ar-SA"/>
        </w:rPr>
        <w:t xml:space="preserve"> is the case of census units or </w:t>
      </w:r>
      <w:r w:rsidRPr="007906ED">
        <w:rPr>
          <w:rFonts w:eastAsiaTheme="minorHAnsi"/>
          <w:color w:val="000000"/>
          <w:sz w:val="24"/>
          <w:szCs w:val="24"/>
          <w:lang w:val="en-IN" w:bidi="ar-SA"/>
        </w:rPr>
        <w:t xml:space="preserve">blocks. The small zones are represented by a point </w:t>
      </w:r>
      <w:r w:rsidR="003C001A" w:rsidRPr="007906ED">
        <w:rPr>
          <w:rFonts w:eastAsiaTheme="minorHAnsi"/>
          <w:color w:val="000000"/>
          <w:sz w:val="24"/>
          <w:szCs w:val="24"/>
          <w:lang w:val="en-IN" w:bidi="ar-SA"/>
        </w:rPr>
        <w:t xml:space="preserve">(e.g., the </w:t>
      </w:r>
      <w:r w:rsidRPr="007906ED">
        <w:rPr>
          <w:rFonts w:eastAsiaTheme="minorHAnsi"/>
          <w:color w:val="000000"/>
          <w:sz w:val="24"/>
          <w:szCs w:val="24"/>
          <w:lang w:val="en-IN" w:bidi="ar-SA"/>
        </w:rPr>
        <w:t>centroid). The possible loc</w:t>
      </w:r>
      <w:r w:rsidR="003C001A" w:rsidRPr="007906ED">
        <w:rPr>
          <w:rFonts w:eastAsiaTheme="minorHAnsi"/>
          <w:color w:val="000000"/>
          <w:sz w:val="24"/>
          <w:szCs w:val="24"/>
          <w:lang w:val="en-IN" w:bidi="ar-SA"/>
        </w:rPr>
        <w:t xml:space="preserve">ations of charging stations are </w:t>
      </w:r>
      <w:r w:rsidRPr="007906ED">
        <w:rPr>
          <w:rFonts w:eastAsiaTheme="minorHAnsi"/>
          <w:color w:val="000000"/>
          <w:sz w:val="24"/>
          <w:szCs w:val="24"/>
          <w:lang w:val="en-IN" w:bidi="ar-SA"/>
        </w:rPr>
        <w:t>assumed to be known and may</w:t>
      </w:r>
      <w:r w:rsidR="003C001A" w:rsidRPr="007906ED">
        <w:rPr>
          <w:rFonts w:eastAsiaTheme="minorHAnsi"/>
          <w:color w:val="000000"/>
          <w:sz w:val="24"/>
          <w:szCs w:val="24"/>
          <w:lang w:val="en-IN" w:bidi="ar-SA"/>
        </w:rPr>
        <w:t xml:space="preserve"> coincide with some (or all) of </w:t>
      </w:r>
      <w:r w:rsidRPr="007906ED">
        <w:rPr>
          <w:rFonts w:eastAsiaTheme="minorHAnsi"/>
          <w:color w:val="000000"/>
          <w:sz w:val="24"/>
          <w:szCs w:val="24"/>
          <w:lang w:val="en-IN" w:bidi="ar-SA"/>
        </w:rPr>
        <w:t xml:space="preserve">the points representing the </w:t>
      </w:r>
      <w:r w:rsidR="003C001A" w:rsidRPr="007906ED">
        <w:rPr>
          <w:rFonts w:eastAsiaTheme="minorHAnsi"/>
          <w:color w:val="000000"/>
          <w:sz w:val="24"/>
          <w:szCs w:val="24"/>
          <w:lang w:val="en-IN" w:bidi="ar-SA"/>
        </w:rPr>
        <w:t xml:space="preserve">zones into which the geographic </w:t>
      </w:r>
      <w:r w:rsidRPr="007906ED">
        <w:rPr>
          <w:rFonts w:eastAsiaTheme="minorHAnsi"/>
          <w:color w:val="000000"/>
          <w:sz w:val="24"/>
          <w:szCs w:val="24"/>
          <w:lang w:val="en-IN" w:bidi="ar-SA"/>
        </w:rPr>
        <w:t>area is divided.</w:t>
      </w:r>
    </w:p>
    <w:p w14:paraId="5F6F06CA" w14:textId="77777777" w:rsidR="00790AA7" w:rsidRPr="007906ED" w:rsidRDefault="00790AA7" w:rsidP="007906ED">
      <w:pPr>
        <w:widowControl/>
        <w:adjustRightInd w:val="0"/>
        <w:spacing w:line="360" w:lineRule="auto"/>
        <w:jc w:val="both"/>
        <w:rPr>
          <w:rFonts w:eastAsiaTheme="minorHAnsi"/>
          <w:color w:val="000000"/>
          <w:sz w:val="24"/>
          <w:szCs w:val="24"/>
          <w:lang w:val="en-IN" w:bidi="ar-SA"/>
        </w:rPr>
      </w:pPr>
    </w:p>
    <w:p w14:paraId="06AF4850" w14:textId="61EA4906" w:rsidR="006A6DE6" w:rsidRPr="00E274C5" w:rsidRDefault="00790AA7" w:rsidP="00E274C5">
      <w:pPr>
        <w:widowControl/>
        <w:adjustRightInd w:val="0"/>
        <w:spacing w:line="360" w:lineRule="auto"/>
        <w:jc w:val="both"/>
        <w:rPr>
          <w:rFonts w:eastAsiaTheme="minorHAnsi"/>
          <w:sz w:val="24"/>
          <w:szCs w:val="24"/>
          <w:lang w:val="en-IN" w:bidi="ar-SA"/>
        </w:rPr>
      </w:pPr>
      <w:r w:rsidRPr="007906ED">
        <w:rPr>
          <w:rFonts w:eastAsiaTheme="minorHAnsi"/>
          <w:sz w:val="24"/>
          <w:szCs w:val="24"/>
          <w:lang w:val="en-IN" w:bidi="ar-SA"/>
        </w:rPr>
        <w:t>The capacity of charging stations is not taken in</w:t>
      </w:r>
      <w:r w:rsidR="003C001A" w:rsidRPr="007906ED">
        <w:rPr>
          <w:rFonts w:eastAsiaTheme="minorHAnsi"/>
          <w:sz w:val="24"/>
          <w:szCs w:val="24"/>
          <w:lang w:val="en-IN" w:bidi="ar-SA"/>
        </w:rPr>
        <w:t xml:space="preserve">to </w:t>
      </w:r>
      <w:r w:rsidRPr="007906ED">
        <w:rPr>
          <w:rFonts w:eastAsiaTheme="minorHAnsi"/>
          <w:sz w:val="24"/>
          <w:szCs w:val="24"/>
          <w:lang w:val="en-IN" w:bidi="ar-SA"/>
        </w:rPr>
        <w:t>account in the determination of c</w:t>
      </w:r>
      <w:r w:rsidR="003C001A" w:rsidRPr="007906ED">
        <w:rPr>
          <w:rFonts w:eastAsiaTheme="minorHAnsi"/>
          <w:sz w:val="24"/>
          <w:szCs w:val="24"/>
          <w:lang w:val="en-IN" w:bidi="ar-SA"/>
        </w:rPr>
        <w:t>harging coverage (un</w:t>
      </w:r>
      <w:r w:rsidR="008E0545" w:rsidRPr="007906ED">
        <w:rPr>
          <w:rFonts w:eastAsiaTheme="minorHAnsi"/>
          <w:sz w:val="24"/>
          <w:szCs w:val="24"/>
          <w:lang w:val="en-IN" w:bidi="ar-SA"/>
        </w:rPr>
        <w:t>-</w:t>
      </w:r>
      <w:r w:rsidR="003C001A" w:rsidRPr="007906ED">
        <w:rPr>
          <w:rFonts w:eastAsiaTheme="minorHAnsi"/>
          <w:sz w:val="24"/>
          <w:szCs w:val="24"/>
          <w:lang w:val="en-IN" w:bidi="ar-SA"/>
        </w:rPr>
        <w:t xml:space="preserve">capacitated </w:t>
      </w:r>
      <w:r w:rsidRPr="007906ED">
        <w:rPr>
          <w:rFonts w:eastAsiaTheme="minorHAnsi"/>
          <w:sz w:val="24"/>
          <w:szCs w:val="24"/>
          <w:lang w:val="en-IN" w:bidi="ar-SA"/>
        </w:rPr>
        <w:t xml:space="preserve">coverage). In the </w:t>
      </w:r>
      <w:r w:rsidR="003C001A" w:rsidRPr="007906ED">
        <w:rPr>
          <w:rFonts w:eastAsiaTheme="minorHAnsi"/>
          <w:sz w:val="24"/>
          <w:szCs w:val="24"/>
          <w:lang w:val="en-IN" w:bidi="ar-SA"/>
        </w:rPr>
        <w:t xml:space="preserve">short term and midterm, station </w:t>
      </w:r>
      <w:r w:rsidRPr="007906ED">
        <w:rPr>
          <w:rFonts w:eastAsiaTheme="minorHAnsi"/>
          <w:sz w:val="24"/>
          <w:szCs w:val="24"/>
          <w:lang w:val="en-IN" w:bidi="ar-SA"/>
        </w:rPr>
        <w:t>capacity issues do not see</w:t>
      </w:r>
      <w:r w:rsidR="003C001A" w:rsidRPr="007906ED">
        <w:rPr>
          <w:rFonts w:eastAsiaTheme="minorHAnsi"/>
          <w:sz w:val="24"/>
          <w:szCs w:val="24"/>
          <w:lang w:val="en-IN" w:bidi="ar-SA"/>
        </w:rPr>
        <w:t xml:space="preserve">m to be of major importance for </w:t>
      </w:r>
      <w:r w:rsidRPr="007906ED">
        <w:rPr>
          <w:rFonts w:eastAsiaTheme="minorHAnsi"/>
          <w:sz w:val="24"/>
          <w:szCs w:val="24"/>
          <w:lang w:val="en-IN" w:bidi="ar-SA"/>
        </w:rPr>
        <w:t>the design of a charging stat</w:t>
      </w:r>
      <w:r w:rsidR="003C001A" w:rsidRPr="007906ED">
        <w:rPr>
          <w:rFonts w:eastAsiaTheme="minorHAnsi"/>
          <w:sz w:val="24"/>
          <w:szCs w:val="24"/>
          <w:lang w:val="en-IN" w:bidi="ar-SA"/>
        </w:rPr>
        <w:t xml:space="preserve">ion network. Currently, most of </w:t>
      </w:r>
      <w:r w:rsidRPr="007906ED">
        <w:rPr>
          <w:rFonts w:eastAsiaTheme="minorHAnsi"/>
          <w:sz w:val="24"/>
          <w:szCs w:val="24"/>
          <w:lang w:val="en-IN" w:bidi="ar-SA"/>
        </w:rPr>
        <w:t xml:space="preserve">the deployment plans precede </w:t>
      </w:r>
      <w:r w:rsidR="003C001A" w:rsidRPr="007906ED">
        <w:rPr>
          <w:rFonts w:eastAsiaTheme="minorHAnsi"/>
          <w:sz w:val="24"/>
          <w:szCs w:val="24"/>
          <w:lang w:val="en-IN" w:bidi="ar-SA"/>
        </w:rPr>
        <w:t xml:space="preserve">real demand in order to promote </w:t>
      </w:r>
      <w:r w:rsidRPr="007906ED">
        <w:rPr>
          <w:rFonts w:eastAsiaTheme="minorHAnsi"/>
          <w:sz w:val="24"/>
          <w:szCs w:val="24"/>
          <w:lang w:val="en-IN" w:bidi="ar-SA"/>
        </w:rPr>
        <w:t>it. In the longer te</w:t>
      </w:r>
      <w:r w:rsidR="003C001A" w:rsidRPr="007906ED">
        <w:rPr>
          <w:rFonts w:eastAsiaTheme="minorHAnsi"/>
          <w:sz w:val="24"/>
          <w:szCs w:val="24"/>
          <w:lang w:val="en-IN" w:bidi="ar-SA"/>
        </w:rPr>
        <w:t xml:space="preserve">rm, when the BEV market will be </w:t>
      </w:r>
      <w:r w:rsidRPr="007906ED">
        <w:rPr>
          <w:rFonts w:eastAsiaTheme="minorHAnsi"/>
          <w:sz w:val="24"/>
          <w:szCs w:val="24"/>
          <w:lang w:val="en-IN" w:bidi="ar-SA"/>
        </w:rPr>
        <w:t>more mature, an update of the</w:t>
      </w:r>
      <w:r w:rsidR="003C001A" w:rsidRPr="007906ED">
        <w:rPr>
          <w:rFonts w:eastAsiaTheme="minorHAnsi"/>
          <w:sz w:val="24"/>
          <w:szCs w:val="24"/>
          <w:lang w:val="en-IN" w:bidi="ar-SA"/>
        </w:rPr>
        <w:t xml:space="preserve"> approach addressing capacities </w:t>
      </w:r>
      <w:r w:rsidRPr="007906ED">
        <w:rPr>
          <w:rFonts w:eastAsiaTheme="minorHAnsi"/>
          <w:sz w:val="24"/>
          <w:szCs w:val="24"/>
          <w:lang w:val="en-IN" w:bidi="ar-SA"/>
        </w:rPr>
        <w:t>issues may be necessary.</w:t>
      </w:r>
    </w:p>
    <w:p w14:paraId="5F59AB2D" w14:textId="4246D7D5" w:rsidR="00790AA7" w:rsidRPr="006A6DE6" w:rsidRDefault="008B2EEF" w:rsidP="00E92A9E">
      <w:pPr>
        <w:pStyle w:val="BodyText"/>
        <w:spacing w:line="360" w:lineRule="auto"/>
        <w:jc w:val="both"/>
        <w:rPr>
          <w:rFonts w:ascii="Arial Black" w:eastAsiaTheme="minorHAnsi" w:hAnsi="Arial Black"/>
          <w:b/>
          <w:sz w:val="24"/>
          <w:szCs w:val="24"/>
          <w:lang w:val="en-IN" w:bidi="ar-SA"/>
        </w:rPr>
      </w:pPr>
      <w:r w:rsidRPr="006A6DE6">
        <w:rPr>
          <w:rFonts w:ascii="Arial Black" w:eastAsiaTheme="minorHAnsi" w:hAnsi="Arial Black"/>
          <w:b/>
          <w:sz w:val="24"/>
          <w:szCs w:val="24"/>
          <w:lang w:val="en-IN" w:bidi="ar-SA"/>
        </w:rPr>
        <w:lastRenderedPageBreak/>
        <w:t>2.4.1 INSTANT COVERAGE</w:t>
      </w:r>
    </w:p>
    <w:p w14:paraId="500C0594" w14:textId="77777777" w:rsidR="00EA5A84" w:rsidRPr="00E92A9E" w:rsidRDefault="00EA5A84" w:rsidP="00E92A9E">
      <w:pPr>
        <w:widowControl/>
        <w:adjustRightInd w:val="0"/>
        <w:spacing w:line="360" w:lineRule="auto"/>
        <w:jc w:val="both"/>
        <w:rPr>
          <w:rFonts w:eastAsiaTheme="minorHAnsi"/>
          <w:b/>
          <w:color w:val="10157D"/>
          <w:sz w:val="24"/>
          <w:szCs w:val="24"/>
          <w:lang w:val="en-IN" w:bidi="ar-SA"/>
        </w:rPr>
      </w:pPr>
    </w:p>
    <w:p w14:paraId="0E08C1AE" w14:textId="7C365BBA" w:rsidR="00790AA7" w:rsidRPr="00E92A9E" w:rsidRDefault="00790AA7" w:rsidP="00E92A9E">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The instant coverage concept measures whether a give</w:t>
      </w:r>
      <w:r w:rsidR="003C001A" w:rsidRPr="00E92A9E">
        <w:rPr>
          <w:rFonts w:eastAsiaTheme="minorHAnsi"/>
          <w:color w:val="000000"/>
          <w:sz w:val="24"/>
          <w:szCs w:val="24"/>
          <w:lang w:val="en-IN" w:bidi="ar-SA"/>
        </w:rPr>
        <w:t xml:space="preserve">n </w:t>
      </w:r>
      <w:r w:rsidRPr="00E92A9E">
        <w:rPr>
          <w:rFonts w:eastAsiaTheme="minorHAnsi"/>
          <w:color w:val="000000"/>
          <w:sz w:val="24"/>
          <w:szCs w:val="24"/>
          <w:lang w:val="en-IN" w:bidi="ar-SA"/>
        </w:rPr>
        <w:t xml:space="preserve">zone is within an acceptable </w:t>
      </w:r>
      <w:r w:rsidR="003C001A" w:rsidRPr="00E92A9E">
        <w:rPr>
          <w:rFonts w:eastAsiaTheme="minorHAnsi"/>
          <w:color w:val="000000"/>
          <w:sz w:val="24"/>
          <w:szCs w:val="24"/>
          <w:lang w:val="en-IN" w:bidi="ar-SA"/>
        </w:rPr>
        <w:t xml:space="preserve">walking distance of the nearest </w:t>
      </w:r>
      <w:r w:rsidRPr="00E92A9E">
        <w:rPr>
          <w:rFonts w:eastAsiaTheme="minorHAnsi"/>
          <w:color w:val="000000"/>
          <w:sz w:val="24"/>
          <w:szCs w:val="24"/>
          <w:lang w:val="en-IN" w:bidi="ar-SA"/>
        </w:rPr>
        <w:t>public charging station / park</w:t>
      </w:r>
      <w:r w:rsidR="003C001A" w:rsidRPr="00E92A9E">
        <w:rPr>
          <w:rFonts w:eastAsiaTheme="minorHAnsi"/>
          <w:color w:val="000000"/>
          <w:sz w:val="24"/>
          <w:szCs w:val="24"/>
          <w:lang w:val="en-IN" w:bidi="ar-SA"/>
        </w:rPr>
        <w:t xml:space="preserve">ing place (through the shortest </w:t>
      </w:r>
      <w:r w:rsidRPr="00E92A9E">
        <w:rPr>
          <w:rFonts w:eastAsiaTheme="minorHAnsi"/>
          <w:color w:val="000000"/>
          <w:sz w:val="24"/>
          <w:szCs w:val="24"/>
          <w:lang w:val="en-IN" w:bidi="ar-SA"/>
        </w:rPr>
        <w:t xml:space="preserve">possible </w:t>
      </w:r>
      <w:r w:rsidR="00E274C5">
        <w:rPr>
          <w:rFonts w:eastAsiaTheme="minorHAnsi"/>
          <w:color w:val="000000"/>
          <w:sz w:val="24"/>
          <w:szCs w:val="24"/>
          <w:lang w:val="en-IN" w:bidi="ar-SA"/>
        </w:rPr>
        <w:t>network path</w:t>
      </w:r>
      <w:r w:rsidRPr="00E92A9E">
        <w:rPr>
          <w:rFonts w:eastAsiaTheme="minorHAnsi"/>
          <w:color w:val="000000"/>
          <w:sz w:val="24"/>
          <w:szCs w:val="24"/>
          <w:lang w:val="en-IN" w:bidi="ar-SA"/>
        </w:rPr>
        <w:t>.</w:t>
      </w:r>
      <w:r w:rsidR="003C001A" w:rsidRPr="00E92A9E">
        <w:rPr>
          <w:rFonts w:eastAsiaTheme="minorHAnsi"/>
          <w:color w:val="000000"/>
          <w:sz w:val="24"/>
          <w:szCs w:val="24"/>
          <w:lang w:val="en-IN" w:bidi="ar-SA"/>
        </w:rPr>
        <w:t xml:space="preserve"> If this condition is achieved, </w:t>
      </w:r>
      <w:r w:rsidRPr="00E92A9E">
        <w:rPr>
          <w:rFonts w:eastAsiaTheme="minorHAnsi"/>
          <w:color w:val="000000"/>
          <w:sz w:val="24"/>
          <w:szCs w:val="24"/>
          <w:lang w:val="en-IN" w:bidi="ar-SA"/>
        </w:rPr>
        <w:t>then the zone is considered to be instantly covered.</w:t>
      </w:r>
    </w:p>
    <w:p w14:paraId="00FAEC02" w14:textId="60EBCA0C" w:rsidR="00A13392" w:rsidRPr="00E92A9E" w:rsidRDefault="00A13392" w:rsidP="00E92A9E">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In the former</w:t>
      </w:r>
      <w:r w:rsidR="003C001A" w:rsidRPr="00E92A9E">
        <w:rPr>
          <w:rFonts w:eastAsiaTheme="minorHAnsi"/>
          <w:sz w:val="24"/>
          <w:szCs w:val="24"/>
          <w:lang w:val="en-IN" w:bidi="ar-SA"/>
        </w:rPr>
        <w:t xml:space="preserve">, two cities in the Netherlands </w:t>
      </w:r>
      <w:r w:rsidR="00782963" w:rsidRPr="00E92A9E">
        <w:rPr>
          <w:rFonts w:eastAsiaTheme="minorHAnsi"/>
          <w:sz w:val="24"/>
          <w:szCs w:val="24"/>
          <w:lang w:val="en-IN" w:bidi="ar-SA"/>
        </w:rPr>
        <w:t>were analys</w:t>
      </w:r>
      <w:r w:rsidRPr="00E92A9E">
        <w:rPr>
          <w:rFonts w:eastAsiaTheme="minorHAnsi"/>
          <w:sz w:val="24"/>
          <w:szCs w:val="24"/>
          <w:lang w:val="en-IN" w:bidi="ar-SA"/>
        </w:rPr>
        <w:t>ed, a small one a</w:t>
      </w:r>
      <w:r w:rsidR="003C001A" w:rsidRPr="00E92A9E">
        <w:rPr>
          <w:rFonts w:eastAsiaTheme="minorHAnsi"/>
          <w:sz w:val="24"/>
          <w:szCs w:val="24"/>
          <w:lang w:val="en-IN" w:bidi="ar-SA"/>
        </w:rPr>
        <w:t xml:space="preserve">nd a large one, and the optimal </w:t>
      </w:r>
      <w:r w:rsidR="008B2EEF" w:rsidRPr="00E92A9E">
        <w:rPr>
          <w:rFonts w:eastAsiaTheme="minorHAnsi"/>
          <w:sz w:val="24"/>
          <w:szCs w:val="24"/>
          <w:lang w:val="en-IN" w:bidi="ar-SA"/>
        </w:rPr>
        <w:t>stop spacing</w:t>
      </w:r>
      <w:r w:rsidRPr="00E92A9E">
        <w:rPr>
          <w:rFonts w:eastAsiaTheme="minorHAnsi"/>
          <w:sz w:val="24"/>
          <w:szCs w:val="24"/>
          <w:lang w:val="en-IN" w:bidi="ar-SA"/>
        </w:rPr>
        <w:t xml:space="preserve"> were found to be 600 and 800 m </w:t>
      </w:r>
      <w:r w:rsidR="003C001A" w:rsidRPr="00E92A9E">
        <w:rPr>
          <w:rFonts w:eastAsiaTheme="minorHAnsi"/>
          <w:sz w:val="24"/>
          <w:szCs w:val="24"/>
          <w:lang w:val="en-IN" w:bidi="ar-SA"/>
        </w:rPr>
        <w:t xml:space="preserve">respectively </w:t>
      </w:r>
      <w:r w:rsidRPr="00E92A9E">
        <w:rPr>
          <w:rFonts w:eastAsiaTheme="minorHAnsi"/>
          <w:sz w:val="24"/>
          <w:szCs w:val="24"/>
          <w:lang w:val="en-IN" w:bidi="ar-SA"/>
        </w:rPr>
        <w:t>(meaning that any</w:t>
      </w:r>
      <w:r w:rsidRPr="007906ED">
        <w:rPr>
          <w:rFonts w:eastAsiaTheme="minorHAnsi"/>
          <w:sz w:val="24"/>
          <w:szCs w:val="24"/>
          <w:lang w:val="en-IN" w:bidi="ar-SA"/>
        </w:rPr>
        <w:t xml:space="preserve"> </w:t>
      </w:r>
      <w:r w:rsidRPr="00E92A9E">
        <w:rPr>
          <w:rFonts w:eastAsiaTheme="minorHAnsi"/>
          <w:sz w:val="24"/>
          <w:szCs w:val="24"/>
          <w:lang w:val="en-IN" w:bidi="ar-SA"/>
        </w:rPr>
        <w:t>individu</w:t>
      </w:r>
      <w:r w:rsidR="003C001A" w:rsidRPr="00E92A9E">
        <w:rPr>
          <w:rFonts w:eastAsiaTheme="minorHAnsi"/>
          <w:sz w:val="24"/>
          <w:szCs w:val="24"/>
          <w:lang w:val="en-IN" w:bidi="ar-SA"/>
        </w:rPr>
        <w:t xml:space="preserve">al living next to the bus route </w:t>
      </w:r>
      <w:r w:rsidRPr="00E92A9E">
        <w:rPr>
          <w:rFonts w:eastAsiaTheme="minorHAnsi"/>
          <w:sz w:val="24"/>
          <w:szCs w:val="24"/>
          <w:lang w:val="en-IN" w:bidi="ar-SA"/>
        </w:rPr>
        <w:t>would have a stop within</w:t>
      </w:r>
      <w:r w:rsidR="00E274C5">
        <w:rPr>
          <w:rFonts w:eastAsiaTheme="minorHAnsi"/>
          <w:sz w:val="24"/>
          <w:szCs w:val="24"/>
          <w:lang w:val="en-IN" w:bidi="ar-SA"/>
        </w:rPr>
        <w:t xml:space="preserve"> a distance of 300 and 400 m)</w:t>
      </w:r>
      <w:r w:rsidRPr="00E92A9E">
        <w:rPr>
          <w:rFonts w:eastAsiaTheme="minorHAnsi"/>
          <w:sz w:val="24"/>
          <w:szCs w:val="24"/>
          <w:lang w:val="en-IN" w:bidi="ar-SA"/>
        </w:rPr>
        <w:t>.</w:t>
      </w:r>
    </w:p>
    <w:p w14:paraId="353CBA41" w14:textId="0CE46EB8" w:rsidR="00A13392" w:rsidRPr="00E92A9E" w:rsidRDefault="003C001A" w:rsidP="00E92A9E">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 xml:space="preserve">Coverage </w:t>
      </w:r>
      <w:r w:rsidR="00A13392" w:rsidRPr="00E92A9E">
        <w:rPr>
          <w:rFonts w:eastAsiaTheme="minorHAnsi"/>
          <w:sz w:val="24"/>
          <w:szCs w:val="24"/>
          <w:lang w:val="en-IN" w:bidi="ar-SA"/>
        </w:rPr>
        <w:t xml:space="preserve">starts to decay significantly </w:t>
      </w:r>
      <w:r w:rsidRPr="00E92A9E">
        <w:rPr>
          <w:rFonts w:eastAsiaTheme="minorHAnsi"/>
          <w:sz w:val="24"/>
          <w:szCs w:val="24"/>
          <w:lang w:val="en-IN" w:bidi="ar-SA"/>
        </w:rPr>
        <w:t xml:space="preserve">for walking distances above 200 </w:t>
      </w:r>
      <w:r w:rsidR="00A13392" w:rsidRPr="00E92A9E">
        <w:rPr>
          <w:rFonts w:eastAsiaTheme="minorHAnsi"/>
          <w:color w:val="000000"/>
          <w:sz w:val="24"/>
          <w:szCs w:val="24"/>
          <w:lang w:val="en-IN" w:bidi="ar-SA"/>
        </w:rPr>
        <w:t>or 300 m, is relatively small after 400 or 500 m, but is not</w:t>
      </w:r>
      <w:r w:rsidRPr="00E92A9E">
        <w:rPr>
          <w:rFonts w:eastAsiaTheme="minorHAnsi"/>
          <w:sz w:val="24"/>
          <w:szCs w:val="24"/>
          <w:lang w:val="en-IN" w:bidi="ar-SA"/>
        </w:rPr>
        <w:t xml:space="preserve"> </w:t>
      </w:r>
      <w:r w:rsidR="00A13392" w:rsidRPr="00E92A9E">
        <w:rPr>
          <w:rFonts w:eastAsiaTheme="minorHAnsi"/>
          <w:color w:val="000000"/>
          <w:sz w:val="24"/>
          <w:szCs w:val="24"/>
          <w:lang w:val="en-IN" w:bidi="ar-SA"/>
        </w:rPr>
        <w:t>null until distances are as large a</w:t>
      </w:r>
      <w:r w:rsidR="0004054C">
        <w:rPr>
          <w:rFonts w:eastAsiaTheme="minorHAnsi"/>
          <w:color w:val="000000"/>
          <w:sz w:val="24"/>
          <w:szCs w:val="24"/>
          <w:lang w:val="en-IN" w:bidi="ar-SA"/>
        </w:rPr>
        <w:t>s 1,400 m</w:t>
      </w:r>
      <w:r w:rsidR="00A13392" w:rsidRPr="00E92A9E">
        <w:rPr>
          <w:rFonts w:eastAsiaTheme="minorHAnsi"/>
          <w:color w:val="000000"/>
          <w:sz w:val="24"/>
          <w:szCs w:val="24"/>
          <w:lang w:val="en-IN" w:bidi="ar-SA"/>
        </w:rPr>
        <w:t>.</w:t>
      </w:r>
    </w:p>
    <w:p w14:paraId="75C22BEC" w14:textId="74987DD0" w:rsidR="00AD505B" w:rsidRPr="00E92A9E" w:rsidRDefault="009C6A1E" w:rsidP="00E92A9E">
      <w:pPr>
        <w:widowControl/>
        <w:adjustRightInd w:val="0"/>
        <w:spacing w:line="360" w:lineRule="auto"/>
        <w:jc w:val="both"/>
        <w:rPr>
          <w:rFonts w:eastAsiaTheme="minorHAnsi"/>
          <w:color w:val="000000"/>
          <w:sz w:val="24"/>
          <w:szCs w:val="24"/>
          <w:lang w:val="en-IN" w:bidi="ar-SA"/>
        </w:rPr>
      </w:pPr>
      <w:r w:rsidRPr="00E92A9E">
        <w:rPr>
          <w:noProof/>
          <w:sz w:val="24"/>
          <w:szCs w:val="24"/>
          <w:lang w:bidi="ar-SA"/>
        </w:rPr>
        <w:drawing>
          <wp:inline distT="0" distB="0" distL="0" distR="0" wp14:anchorId="191F7FDD" wp14:editId="070E1534">
            <wp:extent cx="5240740" cy="2081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56410" cy="2087507"/>
                    </a:xfrm>
                    <a:prstGeom prst="rect">
                      <a:avLst/>
                    </a:prstGeom>
                  </pic:spPr>
                </pic:pic>
              </a:graphicData>
            </a:graphic>
          </wp:inline>
        </w:drawing>
      </w:r>
    </w:p>
    <w:p w14:paraId="03F3A746" w14:textId="42502D3A" w:rsidR="009C6A1E" w:rsidRDefault="006A6DE6" w:rsidP="00E92A9E">
      <w:pPr>
        <w:widowControl/>
        <w:adjustRightInd w:val="0"/>
        <w:spacing w:line="360" w:lineRule="auto"/>
        <w:jc w:val="both"/>
        <w:rPr>
          <w:rFonts w:eastAsiaTheme="minorHAnsi"/>
          <w:color w:val="000000"/>
          <w:sz w:val="24"/>
          <w:szCs w:val="24"/>
          <w:lang w:val="en-IN" w:bidi="ar-SA"/>
        </w:rPr>
      </w:pPr>
      <w:r>
        <w:rPr>
          <w:rFonts w:eastAsiaTheme="minorHAnsi"/>
          <w:color w:val="A6A994" w:themeColor="text2" w:themeTint="99"/>
          <w:sz w:val="24"/>
          <w:szCs w:val="24"/>
          <w:lang w:val="en-IN" w:bidi="ar-SA"/>
        </w:rPr>
        <w:t xml:space="preserve">                                </w:t>
      </w:r>
      <w:r w:rsidR="00393138" w:rsidRPr="00E92A9E">
        <w:rPr>
          <w:rFonts w:eastAsiaTheme="minorHAnsi"/>
          <w:color w:val="A6A994" w:themeColor="text2" w:themeTint="99"/>
          <w:sz w:val="24"/>
          <w:szCs w:val="24"/>
          <w:lang w:val="en-IN" w:bidi="ar-SA"/>
        </w:rPr>
        <w:t xml:space="preserve">Figure </w:t>
      </w:r>
      <w:r w:rsidR="008E0545" w:rsidRPr="00E92A9E">
        <w:rPr>
          <w:rFonts w:eastAsiaTheme="minorHAnsi"/>
          <w:color w:val="A6A994" w:themeColor="text2" w:themeTint="99"/>
          <w:sz w:val="24"/>
          <w:szCs w:val="24"/>
          <w:lang w:val="en-IN" w:bidi="ar-SA"/>
        </w:rPr>
        <w:t>2.2</w:t>
      </w:r>
      <w:r w:rsidR="008E0545" w:rsidRPr="00E92A9E">
        <w:rPr>
          <w:rFonts w:eastAsiaTheme="minorHAnsi"/>
          <w:color w:val="33352A" w:themeColor="text2" w:themeShade="80"/>
          <w:sz w:val="24"/>
          <w:szCs w:val="24"/>
          <w:lang w:val="en-IN" w:bidi="ar-SA"/>
        </w:rPr>
        <w:t>:</w:t>
      </w:r>
      <w:r w:rsidR="009C6A1E" w:rsidRPr="00E92A9E">
        <w:rPr>
          <w:rFonts w:eastAsiaTheme="minorHAnsi"/>
          <w:color w:val="000000"/>
          <w:sz w:val="24"/>
          <w:szCs w:val="24"/>
          <w:lang w:val="en-IN" w:bidi="ar-SA"/>
        </w:rPr>
        <w:t xml:space="preserve"> Instant Coverage Function</w:t>
      </w:r>
    </w:p>
    <w:p w14:paraId="18E3F2E6" w14:textId="77777777" w:rsidR="006A6DE6" w:rsidRPr="00E92A9E" w:rsidRDefault="006A6DE6" w:rsidP="00E92A9E">
      <w:pPr>
        <w:widowControl/>
        <w:adjustRightInd w:val="0"/>
        <w:spacing w:line="360" w:lineRule="auto"/>
        <w:jc w:val="both"/>
        <w:rPr>
          <w:rFonts w:eastAsiaTheme="minorHAnsi"/>
          <w:color w:val="000000"/>
          <w:sz w:val="24"/>
          <w:szCs w:val="24"/>
          <w:lang w:val="en-IN" w:bidi="ar-SA"/>
        </w:rPr>
      </w:pPr>
    </w:p>
    <w:p w14:paraId="327833C7" w14:textId="77777777" w:rsidR="0004054C" w:rsidRDefault="00A13392" w:rsidP="00E92A9E">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To define a coverage function of three segments (</w:t>
      </w:r>
      <w:r w:rsidRPr="00E92A9E">
        <w:rPr>
          <w:rFonts w:eastAsiaTheme="minorHAnsi"/>
          <w:color w:val="A6A994" w:themeColor="text2" w:themeTint="99"/>
          <w:sz w:val="24"/>
          <w:szCs w:val="24"/>
          <w:lang w:val="en-IN" w:bidi="ar-SA"/>
        </w:rPr>
        <w:t>Figure 2</w:t>
      </w:r>
      <w:r w:rsidR="00393138" w:rsidRPr="00E92A9E">
        <w:rPr>
          <w:rFonts w:eastAsiaTheme="minorHAnsi"/>
          <w:color w:val="A6A994" w:themeColor="text2" w:themeTint="99"/>
          <w:sz w:val="24"/>
          <w:szCs w:val="24"/>
          <w:lang w:val="en-IN" w:bidi="ar-SA"/>
        </w:rPr>
        <w:t>.2</w:t>
      </w:r>
      <w:r w:rsidR="003C001A" w:rsidRPr="00E92A9E">
        <w:rPr>
          <w:rFonts w:eastAsiaTheme="minorHAnsi"/>
          <w:color w:val="000000"/>
          <w:sz w:val="24"/>
          <w:szCs w:val="24"/>
          <w:lang w:val="en-IN" w:bidi="ar-SA"/>
        </w:rPr>
        <w:t xml:space="preserve">): </w:t>
      </w:r>
    </w:p>
    <w:p w14:paraId="3A974BB9" w14:textId="77777777" w:rsidR="0004054C" w:rsidRPr="0004054C" w:rsidRDefault="003C001A" w:rsidP="0004054C">
      <w:pPr>
        <w:pStyle w:val="ListParagraph"/>
        <w:widowControl/>
        <w:numPr>
          <w:ilvl w:val="0"/>
          <w:numId w:val="41"/>
        </w:numPr>
        <w:adjustRightInd w:val="0"/>
        <w:spacing w:line="360" w:lineRule="auto"/>
        <w:jc w:val="both"/>
        <w:rPr>
          <w:rFonts w:eastAsiaTheme="minorHAnsi"/>
          <w:color w:val="000000"/>
          <w:sz w:val="24"/>
          <w:szCs w:val="24"/>
          <w:lang w:val="en-IN" w:bidi="ar-SA"/>
        </w:rPr>
      </w:pPr>
      <w:r w:rsidRPr="0004054C">
        <w:rPr>
          <w:rFonts w:eastAsiaTheme="minorHAnsi"/>
          <w:color w:val="000000"/>
          <w:sz w:val="24"/>
          <w:szCs w:val="24"/>
          <w:lang w:val="en-IN" w:bidi="ar-SA"/>
        </w:rPr>
        <w:t xml:space="preserve">a </w:t>
      </w:r>
      <w:r w:rsidR="00A13392" w:rsidRPr="0004054C">
        <w:rPr>
          <w:rFonts w:eastAsiaTheme="minorHAnsi"/>
          <w:color w:val="000000"/>
          <w:sz w:val="24"/>
          <w:szCs w:val="24"/>
          <w:lang w:val="en-IN" w:bidi="ar-SA"/>
        </w:rPr>
        <w:t>first segment expressing a coverage</w:t>
      </w:r>
      <w:r w:rsidRPr="0004054C">
        <w:rPr>
          <w:rFonts w:eastAsiaTheme="minorHAnsi"/>
          <w:color w:val="000000"/>
          <w:sz w:val="24"/>
          <w:szCs w:val="24"/>
          <w:lang w:val="en-IN" w:bidi="ar-SA"/>
        </w:rPr>
        <w:t xml:space="preserve"> rate of 1 (100%) for distances </w:t>
      </w:r>
      <w:r w:rsidR="00A13392" w:rsidRPr="0004054C">
        <w:rPr>
          <w:rFonts w:eastAsiaTheme="minorHAnsi"/>
          <w:color w:val="000000"/>
          <w:sz w:val="24"/>
          <w:szCs w:val="24"/>
          <w:lang w:val="en-IN" w:bidi="ar-SA"/>
        </w:rPr>
        <w:t>below the (maximal) full coverage distance (d</w:t>
      </w:r>
      <w:r w:rsidR="00A13392" w:rsidRPr="0004054C">
        <w:rPr>
          <w:rFonts w:eastAsiaTheme="minorHAnsi"/>
          <w:color w:val="000000"/>
          <w:sz w:val="24"/>
          <w:szCs w:val="24"/>
          <w:vertAlign w:val="subscript"/>
          <w:lang w:val="en-IN" w:bidi="ar-SA"/>
        </w:rPr>
        <w:t>full</w:t>
      </w:r>
      <w:r w:rsidRPr="0004054C">
        <w:rPr>
          <w:rFonts w:eastAsiaTheme="minorHAnsi"/>
          <w:color w:val="000000"/>
          <w:sz w:val="24"/>
          <w:szCs w:val="24"/>
          <w:lang w:val="en-IN" w:bidi="ar-SA"/>
        </w:rPr>
        <w:t xml:space="preserve">); </w:t>
      </w:r>
    </w:p>
    <w:p w14:paraId="2462A394" w14:textId="77777777" w:rsidR="0004054C" w:rsidRPr="0004054C" w:rsidRDefault="003C001A" w:rsidP="0004054C">
      <w:pPr>
        <w:pStyle w:val="ListParagraph"/>
        <w:widowControl/>
        <w:numPr>
          <w:ilvl w:val="0"/>
          <w:numId w:val="41"/>
        </w:numPr>
        <w:adjustRightInd w:val="0"/>
        <w:spacing w:line="360" w:lineRule="auto"/>
        <w:jc w:val="both"/>
        <w:rPr>
          <w:rFonts w:eastAsiaTheme="minorHAnsi"/>
          <w:color w:val="000000"/>
          <w:sz w:val="24"/>
          <w:szCs w:val="24"/>
          <w:lang w:val="en-IN" w:bidi="ar-SA"/>
        </w:rPr>
      </w:pPr>
      <w:r w:rsidRPr="0004054C">
        <w:rPr>
          <w:rFonts w:eastAsiaTheme="minorHAnsi"/>
          <w:color w:val="000000"/>
          <w:sz w:val="24"/>
          <w:szCs w:val="24"/>
          <w:lang w:val="en-IN" w:bidi="ar-SA"/>
        </w:rPr>
        <w:t xml:space="preserve">a </w:t>
      </w:r>
      <w:r w:rsidR="00A13392" w:rsidRPr="0004054C">
        <w:rPr>
          <w:rFonts w:eastAsiaTheme="minorHAnsi"/>
          <w:color w:val="000000"/>
          <w:sz w:val="24"/>
          <w:szCs w:val="24"/>
          <w:lang w:val="en-IN" w:bidi="ar-SA"/>
        </w:rPr>
        <w:t>second segment expressing a linear coverage rat</w:t>
      </w:r>
      <w:r w:rsidRPr="0004054C">
        <w:rPr>
          <w:rFonts w:eastAsiaTheme="minorHAnsi"/>
          <w:color w:val="000000"/>
          <w:sz w:val="24"/>
          <w:szCs w:val="24"/>
          <w:lang w:val="en-IN" w:bidi="ar-SA"/>
        </w:rPr>
        <w:t xml:space="preserve">e decay, </w:t>
      </w:r>
      <w:r w:rsidR="00A13392" w:rsidRPr="0004054C">
        <w:rPr>
          <w:rFonts w:eastAsiaTheme="minorHAnsi"/>
          <w:color w:val="000000"/>
          <w:sz w:val="24"/>
          <w:szCs w:val="24"/>
          <w:lang w:val="en-IN" w:bidi="ar-SA"/>
        </w:rPr>
        <w:t>from 1 to 0, between the</w:t>
      </w:r>
      <w:r w:rsidRPr="0004054C">
        <w:rPr>
          <w:rFonts w:eastAsiaTheme="minorHAnsi"/>
          <w:color w:val="000000"/>
          <w:sz w:val="24"/>
          <w:szCs w:val="24"/>
          <w:lang w:val="en-IN" w:bidi="ar-SA"/>
        </w:rPr>
        <w:t xml:space="preserve"> full coverage distance and the </w:t>
      </w:r>
      <w:r w:rsidR="00A13392" w:rsidRPr="0004054C">
        <w:rPr>
          <w:rFonts w:eastAsiaTheme="minorHAnsi"/>
          <w:color w:val="000000"/>
          <w:sz w:val="24"/>
          <w:szCs w:val="24"/>
          <w:lang w:val="en-IN" w:bidi="ar-SA"/>
        </w:rPr>
        <w:t>maximal (partial) coverage distance (d</w:t>
      </w:r>
      <w:r w:rsidR="00A13392" w:rsidRPr="0004054C">
        <w:rPr>
          <w:rFonts w:eastAsiaTheme="minorHAnsi"/>
          <w:color w:val="000000"/>
          <w:sz w:val="24"/>
          <w:szCs w:val="24"/>
          <w:vertAlign w:val="subscript"/>
          <w:lang w:val="en-IN" w:bidi="ar-SA"/>
        </w:rPr>
        <w:t>max</w:t>
      </w:r>
      <w:r w:rsidRPr="0004054C">
        <w:rPr>
          <w:rFonts w:eastAsiaTheme="minorHAnsi"/>
          <w:color w:val="000000"/>
          <w:sz w:val="24"/>
          <w:szCs w:val="24"/>
          <w:lang w:val="en-IN" w:bidi="ar-SA"/>
        </w:rPr>
        <w:t xml:space="preserve">); and </w:t>
      </w:r>
    </w:p>
    <w:p w14:paraId="29EFFAA6" w14:textId="77777777" w:rsidR="0004054C" w:rsidRPr="0004054C" w:rsidRDefault="003C001A" w:rsidP="0004054C">
      <w:pPr>
        <w:pStyle w:val="ListParagraph"/>
        <w:widowControl/>
        <w:numPr>
          <w:ilvl w:val="0"/>
          <w:numId w:val="41"/>
        </w:numPr>
        <w:adjustRightInd w:val="0"/>
        <w:spacing w:line="360" w:lineRule="auto"/>
        <w:jc w:val="both"/>
        <w:rPr>
          <w:rFonts w:eastAsiaTheme="minorHAnsi"/>
          <w:color w:val="000000"/>
          <w:sz w:val="24"/>
          <w:szCs w:val="24"/>
          <w:lang w:val="en-IN" w:bidi="ar-SA"/>
        </w:rPr>
      </w:pPr>
      <w:r w:rsidRPr="0004054C">
        <w:rPr>
          <w:rFonts w:eastAsiaTheme="minorHAnsi"/>
          <w:color w:val="000000"/>
          <w:sz w:val="24"/>
          <w:szCs w:val="24"/>
          <w:lang w:val="en-IN" w:bidi="ar-SA"/>
        </w:rPr>
        <w:t xml:space="preserve">a third segment </w:t>
      </w:r>
      <w:r w:rsidR="00A13392" w:rsidRPr="0004054C">
        <w:rPr>
          <w:rFonts w:eastAsiaTheme="minorHAnsi"/>
          <w:color w:val="000000"/>
          <w:sz w:val="24"/>
          <w:szCs w:val="24"/>
          <w:lang w:val="en-IN" w:bidi="ar-SA"/>
        </w:rPr>
        <w:t>expressing no coverag</w:t>
      </w:r>
      <w:r w:rsidRPr="0004054C">
        <w:rPr>
          <w:rFonts w:eastAsiaTheme="minorHAnsi"/>
          <w:color w:val="000000"/>
          <w:sz w:val="24"/>
          <w:szCs w:val="24"/>
          <w:lang w:val="en-IN" w:bidi="ar-SA"/>
        </w:rPr>
        <w:t xml:space="preserve">e for distances higher than the </w:t>
      </w:r>
      <w:r w:rsidR="00A13392" w:rsidRPr="0004054C">
        <w:rPr>
          <w:rFonts w:eastAsiaTheme="minorHAnsi"/>
          <w:color w:val="000000"/>
          <w:sz w:val="24"/>
          <w:szCs w:val="24"/>
          <w:lang w:val="en-IN" w:bidi="ar-SA"/>
        </w:rPr>
        <w:t>maximal coverage distance</w:t>
      </w:r>
      <w:r w:rsidR="00782963" w:rsidRPr="0004054C">
        <w:rPr>
          <w:rFonts w:eastAsiaTheme="minorHAnsi"/>
          <w:color w:val="000000"/>
          <w:sz w:val="24"/>
          <w:szCs w:val="24"/>
          <w:lang w:val="en-IN" w:bidi="ar-SA"/>
        </w:rPr>
        <w:t xml:space="preserve">. </w:t>
      </w:r>
    </w:p>
    <w:p w14:paraId="2DB67F31" w14:textId="766F6CF8" w:rsidR="00D806B3" w:rsidRPr="00E92A9E" w:rsidRDefault="00782963" w:rsidP="00E92A9E">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That is:</w:t>
      </w:r>
    </w:p>
    <w:p w14:paraId="4F63E50E" w14:textId="46572726" w:rsidR="00D806B3" w:rsidRPr="00E92A9E" w:rsidRDefault="00D806B3" w:rsidP="00E92A9E">
      <w:pPr>
        <w:widowControl/>
        <w:adjustRightInd w:val="0"/>
        <w:spacing w:line="360" w:lineRule="auto"/>
        <w:jc w:val="both"/>
        <w:rPr>
          <w:rFonts w:eastAsiaTheme="minorHAnsi"/>
          <w:color w:val="000000"/>
          <w:sz w:val="24"/>
          <w:szCs w:val="24"/>
          <w:lang w:val="en-IN" w:bidi="ar-SA"/>
        </w:rPr>
      </w:pPr>
    </w:p>
    <w:p w14:paraId="1B3504D1" w14:textId="791EC13C" w:rsidR="00D806B3" w:rsidRPr="00E92A9E" w:rsidRDefault="002442DD" w:rsidP="00E92A9E">
      <w:pPr>
        <w:widowControl/>
        <w:adjustRightInd w:val="0"/>
        <w:spacing w:line="360" w:lineRule="auto"/>
        <w:jc w:val="both"/>
        <w:rPr>
          <w:rFonts w:eastAsiaTheme="minorEastAsia"/>
          <w:color w:val="000000"/>
          <w:sz w:val="24"/>
          <w:szCs w:val="24"/>
          <w:lang w:val="en-IN" w:bidi="ar-SA"/>
        </w:rPr>
      </w:pPr>
      <m:oMath>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c</m:t>
            </m:r>
          </m:e>
          <m:sub>
            <m:r>
              <w:rPr>
                <w:rFonts w:ascii="Cambria Math" w:eastAsiaTheme="minorHAnsi" w:hAnsi="Cambria Math"/>
                <w:color w:val="000000"/>
                <w:sz w:val="24"/>
                <w:szCs w:val="24"/>
                <w:lang w:val="en-IN" w:bidi="ar-SA"/>
              </w:rPr>
              <m:t>is</m:t>
            </m:r>
          </m:sub>
        </m:sSub>
        <m:r>
          <w:rPr>
            <w:rFonts w:ascii="Cambria Math" w:eastAsiaTheme="minorHAnsi" w:hAnsi="Cambria Math"/>
            <w:color w:val="000000"/>
            <w:sz w:val="24"/>
            <w:szCs w:val="24"/>
            <w:lang w:val="en-IN" w:bidi="ar-SA"/>
          </w:rPr>
          <m:t>=</m:t>
        </m:r>
        <m:d>
          <m:dPr>
            <m:begChr m:val="{"/>
            <m:endChr m:val=""/>
            <m:ctrlPr>
              <w:rPr>
                <w:rFonts w:ascii="Cambria Math" w:eastAsiaTheme="minorHAnsi" w:hAnsi="Cambria Math"/>
                <w:i/>
                <w:color w:val="000000"/>
                <w:sz w:val="24"/>
                <w:szCs w:val="24"/>
                <w:lang w:val="en-IN" w:bidi="ar-SA"/>
              </w:rPr>
            </m:ctrlPr>
          </m:dPr>
          <m:e>
            <m:eqArr>
              <m:eqArrPr>
                <m:ctrlPr>
                  <w:rPr>
                    <w:rFonts w:ascii="Cambria Math" w:eastAsiaTheme="minorHAnsi" w:hAnsi="Cambria Math"/>
                    <w:i/>
                    <w:color w:val="000000"/>
                    <w:sz w:val="24"/>
                    <w:szCs w:val="24"/>
                    <w:lang w:val="en-IN" w:bidi="ar-SA"/>
                  </w:rPr>
                </m:ctrlPr>
              </m:eqArrPr>
              <m:e>
                <m:r>
                  <w:rPr>
                    <w:rFonts w:ascii="Cambria Math" w:eastAsiaTheme="minorHAnsi" w:hAnsi="Cambria Math"/>
                    <w:color w:val="000000"/>
                    <w:sz w:val="24"/>
                    <w:szCs w:val="24"/>
                    <w:lang w:val="en-IN" w:bidi="ar-SA"/>
                  </w:rPr>
                  <m:t>1                                ⇐</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is</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full</m:t>
                    </m:r>
                  </m:sub>
                </m:sSub>
              </m:e>
              <m:e>
                <m:f>
                  <m:fPr>
                    <m:ctrlPr>
                      <w:rPr>
                        <w:rFonts w:ascii="Cambria Math" w:eastAsiaTheme="minorHAnsi" w:hAnsi="Cambria Math"/>
                        <w:i/>
                        <w:color w:val="000000"/>
                        <w:sz w:val="24"/>
                        <w:szCs w:val="24"/>
                        <w:lang w:val="en-IN" w:bidi="ar-SA"/>
                      </w:rPr>
                    </m:ctrlPr>
                  </m:fPr>
                  <m:num>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max</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is</m:t>
                        </m:r>
                      </m:sub>
                    </m:sSub>
                  </m:num>
                  <m:den>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max</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full</m:t>
                        </m:r>
                      </m:sub>
                    </m:sSub>
                  </m:den>
                </m:f>
                <m:r>
                  <w:rPr>
                    <w:rFonts w:ascii="Cambria Math" w:eastAsiaTheme="minorHAnsi" w:hAnsi="Cambria Math"/>
                    <w:color w:val="000000"/>
                    <w:sz w:val="24"/>
                    <w:szCs w:val="24"/>
                    <w:lang w:val="en-IN" w:bidi="ar-SA"/>
                  </w:rPr>
                  <m:t xml:space="preserve">                        ⇐</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full</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is</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max</m:t>
                    </m:r>
                  </m:sub>
                </m:sSub>
                <m:ctrlPr>
                  <w:rPr>
                    <w:rFonts w:ascii="Cambria Math" w:eastAsia="Cambria Math" w:hAnsi="Cambria Math"/>
                    <w:i/>
                    <w:color w:val="000000"/>
                    <w:sz w:val="24"/>
                    <w:szCs w:val="24"/>
                    <w:lang w:val="en-IN"/>
                  </w:rPr>
                </m:ctrlPr>
              </m:e>
              <m:e>
                <m:r>
                  <w:rPr>
                    <w:rFonts w:ascii="Cambria Math" w:eastAsia="Cambria Math" w:hAnsi="Cambria Math"/>
                    <w:color w:val="000000"/>
                    <w:sz w:val="24"/>
                    <w:szCs w:val="24"/>
                    <w:lang w:val="en-IN"/>
                  </w:rPr>
                  <m:t xml:space="preserve">0                              </m:t>
                </m:r>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is</m:t>
                    </m:r>
                  </m:sub>
                </m:sSub>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d</m:t>
                    </m:r>
                  </m:e>
                  <m:sub>
                    <m:r>
                      <w:rPr>
                        <w:rFonts w:ascii="Cambria Math" w:eastAsiaTheme="minorHAnsi" w:hAnsi="Cambria Math"/>
                        <w:color w:val="000000"/>
                        <w:sz w:val="24"/>
                        <w:szCs w:val="24"/>
                        <w:lang w:val="en-IN" w:bidi="ar-SA"/>
                      </w:rPr>
                      <m:t>full</m:t>
                    </m:r>
                  </m:sub>
                </m:sSub>
              </m:e>
            </m:eqArr>
            <m:r>
              <w:rPr>
                <w:rFonts w:ascii="Cambria Math" w:eastAsiaTheme="minorHAnsi" w:hAnsi="Cambria Math"/>
                <w:color w:val="000000"/>
                <w:sz w:val="24"/>
                <w:szCs w:val="24"/>
                <w:lang w:val="en-IN" w:bidi="ar-SA"/>
              </w:rPr>
              <m:t xml:space="preserve"> </m:t>
            </m:r>
          </m:e>
        </m:d>
        <m:r>
          <w:rPr>
            <w:rFonts w:ascii="Cambria Math" w:eastAsiaTheme="minorHAnsi" w:hAnsi="Cambria Math"/>
            <w:color w:val="000000"/>
            <w:sz w:val="24"/>
            <w:szCs w:val="24"/>
            <w:lang w:val="en-IN" w:bidi="ar-SA"/>
          </w:rPr>
          <m:t xml:space="preserve">   , ∀i∊ </m:t>
        </m:r>
        <m:r>
          <m:rPr>
            <m:sty m:val="bi"/>
          </m:rPr>
          <w:rPr>
            <w:rFonts w:ascii="Cambria Math" w:eastAsiaTheme="minorHAnsi" w:hAnsi="Cambria Math"/>
            <w:color w:val="000000"/>
            <w:sz w:val="24"/>
            <w:szCs w:val="24"/>
            <w:lang w:val="en-IN" w:bidi="ar-SA"/>
          </w:rPr>
          <m:t>Ν,</m:t>
        </m:r>
        <m:r>
          <m:rPr>
            <m:sty m:val="p"/>
          </m:rPr>
          <w:rPr>
            <w:rFonts w:ascii="Cambria Math" w:eastAsiaTheme="minorHAnsi" w:hAnsi="Cambria Math"/>
            <w:color w:val="000000"/>
            <w:sz w:val="24"/>
            <w:szCs w:val="24"/>
            <w:lang w:val="en-IN" w:bidi="ar-SA"/>
          </w:rPr>
          <m:t>s</m:t>
        </m:r>
        <m:r>
          <w:rPr>
            <w:rFonts w:ascii="Cambria Math" w:eastAsiaTheme="minorHAnsi" w:hAnsi="Cambria Math"/>
            <w:color w:val="000000"/>
            <w:sz w:val="24"/>
            <w:szCs w:val="24"/>
            <w:lang w:val="en-IN" w:bidi="ar-SA"/>
          </w:rPr>
          <m:t>∊</m:t>
        </m:r>
        <m:r>
          <m:rPr>
            <m:sty m:val="bi"/>
          </m:rPr>
          <w:rPr>
            <w:rFonts w:ascii="Cambria Math" w:eastAsiaTheme="minorEastAsia" w:hAnsi="Cambria Math"/>
            <w:color w:val="000000"/>
            <w:sz w:val="24"/>
            <w:szCs w:val="24"/>
            <w:lang w:val="en-IN" w:bidi="ar-SA"/>
          </w:rPr>
          <m:t xml:space="preserve">S      </m:t>
        </m:r>
      </m:oMath>
      <w:r w:rsidR="00782963" w:rsidRPr="00E92A9E">
        <w:rPr>
          <w:rFonts w:eastAsiaTheme="minorEastAsia"/>
          <w:bCs/>
          <w:color w:val="000000"/>
          <w:sz w:val="24"/>
          <w:szCs w:val="24"/>
          <w:lang w:val="en-IN" w:bidi="ar-SA"/>
        </w:rPr>
        <w:t xml:space="preserve">     </w:t>
      </w:r>
      <w:r w:rsidR="00934EC0">
        <w:rPr>
          <w:rFonts w:eastAsiaTheme="minorEastAsia"/>
          <w:bCs/>
          <w:color w:val="000000"/>
          <w:sz w:val="24"/>
          <w:szCs w:val="24"/>
          <w:lang w:val="en-IN" w:bidi="ar-SA"/>
        </w:rPr>
        <w:t xml:space="preserve"> </w:t>
      </w:r>
      <w:r w:rsidR="00782963" w:rsidRPr="00E92A9E">
        <w:rPr>
          <w:rFonts w:eastAsiaTheme="minorEastAsia"/>
          <w:bCs/>
          <w:color w:val="000000"/>
          <w:sz w:val="24"/>
          <w:szCs w:val="24"/>
          <w:lang w:val="en-IN" w:bidi="ar-SA"/>
        </w:rPr>
        <w:t xml:space="preserve"> </w:t>
      </w:r>
      <w:r w:rsidR="005466AC" w:rsidRPr="00E92A9E">
        <w:rPr>
          <w:rFonts w:eastAsiaTheme="minorEastAsia"/>
          <w:bCs/>
          <w:color w:val="000000"/>
          <w:sz w:val="24"/>
          <w:szCs w:val="24"/>
          <w:lang w:val="en-IN" w:bidi="ar-SA"/>
        </w:rPr>
        <w:t>..............(2.1)</w:t>
      </w:r>
    </w:p>
    <w:p w14:paraId="3E012631" w14:textId="40B8AE21" w:rsidR="0004054C" w:rsidRPr="0004054C" w:rsidRDefault="0004054C" w:rsidP="00E92A9E">
      <w:pPr>
        <w:widowControl/>
        <w:adjustRightInd w:val="0"/>
        <w:spacing w:line="360" w:lineRule="auto"/>
        <w:jc w:val="both"/>
        <w:rPr>
          <w:rFonts w:eastAsiaTheme="minorHAnsi"/>
          <w:b/>
          <w:sz w:val="24"/>
          <w:szCs w:val="24"/>
          <w:lang w:val="en-IN" w:bidi="ar-SA"/>
        </w:rPr>
      </w:pPr>
      <w:r w:rsidRPr="0004054C">
        <w:rPr>
          <w:rFonts w:eastAsiaTheme="minorHAnsi"/>
          <w:b/>
          <w:sz w:val="24"/>
          <w:szCs w:val="24"/>
          <w:lang w:val="en-IN" w:bidi="ar-SA"/>
        </w:rPr>
        <w:lastRenderedPageBreak/>
        <w:t>Where:</w:t>
      </w:r>
    </w:p>
    <w:p w14:paraId="74582F80" w14:textId="61854BBF" w:rsidR="0004054C" w:rsidRPr="0004054C" w:rsidRDefault="0004054C" w:rsidP="004A1FE9">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sz w:val="24"/>
          <w:szCs w:val="24"/>
          <w:lang w:val="en-IN" w:bidi="ar-SA"/>
        </w:rPr>
        <w:t>N</w:t>
      </w:r>
      <w:r w:rsidR="00B6558C">
        <w:rPr>
          <w:rFonts w:eastAsiaTheme="minorHAnsi"/>
          <w:sz w:val="24"/>
          <w:szCs w:val="24"/>
          <w:lang w:val="en-IN" w:bidi="ar-SA"/>
        </w:rPr>
        <w:t xml:space="preserve">     </w:t>
      </w:r>
      <w:r w:rsidRPr="0004054C">
        <w:rPr>
          <w:rFonts w:eastAsiaTheme="minorHAnsi"/>
          <w:sz w:val="24"/>
          <w:szCs w:val="24"/>
          <w:lang w:val="en-IN" w:bidi="ar-SA"/>
        </w:rPr>
        <w:t xml:space="preserve">: </w:t>
      </w:r>
      <w:r w:rsidR="00B6558C">
        <w:rPr>
          <w:rFonts w:eastAsiaTheme="minorHAnsi"/>
          <w:sz w:val="24"/>
          <w:szCs w:val="24"/>
          <w:lang w:val="en-IN" w:bidi="ar-SA"/>
        </w:rPr>
        <w:t xml:space="preserve"> </w:t>
      </w:r>
      <w:r w:rsidR="00AD505B" w:rsidRPr="0004054C">
        <w:rPr>
          <w:rFonts w:eastAsiaTheme="minorHAnsi"/>
          <w:sz w:val="24"/>
          <w:szCs w:val="24"/>
          <w:lang w:val="en-IN" w:bidi="ar-SA"/>
        </w:rPr>
        <w:t xml:space="preserve">set of zones, </w:t>
      </w:r>
    </w:p>
    <w:p w14:paraId="1B38F99F" w14:textId="30C71BE1" w:rsidR="0004054C" w:rsidRPr="0004054C" w:rsidRDefault="0004054C" w:rsidP="004A1FE9">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sz w:val="24"/>
          <w:szCs w:val="24"/>
          <w:lang w:val="en-IN" w:bidi="ar-SA"/>
        </w:rPr>
        <w:t>S</w:t>
      </w:r>
      <w:r w:rsidR="00B6558C">
        <w:rPr>
          <w:rFonts w:eastAsiaTheme="minorHAnsi"/>
          <w:sz w:val="24"/>
          <w:szCs w:val="24"/>
          <w:lang w:val="en-IN" w:bidi="ar-SA"/>
        </w:rPr>
        <w:t xml:space="preserve">      </w:t>
      </w:r>
      <w:r w:rsidRPr="0004054C">
        <w:rPr>
          <w:rFonts w:eastAsiaTheme="minorHAnsi"/>
          <w:sz w:val="24"/>
          <w:szCs w:val="24"/>
          <w:lang w:val="en-IN" w:bidi="ar-SA"/>
        </w:rPr>
        <w:t xml:space="preserve">: </w:t>
      </w:r>
      <w:r w:rsidR="00B6558C">
        <w:rPr>
          <w:rFonts w:eastAsiaTheme="minorHAnsi"/>
          <w:sz w:val="24"/>
          <w:szCs w:val="24"/>
          <w:lang w:val="en-IN" w:bidi="ar-SA"/>
        </w:rPr>
        <w:t xml:space="preserve"> </w:t>
      </w:r>
      <w:r w:rsidR="00AD505B" w:rsidRPr="0004054C">
        <w:rPr>
          <w:rFonts w:eastAsiaTheme="minorHAnsi"/>
          <w:sz w:val="24"/>
          <w:szCs w:val="24"/>
          <w:lang w:val="en-IN" w:bidi="ar-SA"/>
        </w:rPr>
        <w:t>s</w:t>
      </w:r>
      <w:r w:rsidR="003C001A" w:rsidRPr="0004054C">
        <w:rPr>
          <w:rFonts w:eastAsiaTheme="minorHAnsi"/>
          <w:sz w:val="24"/>
          <w:szCs w:val="24"/>
          <w:lang w:val="en-IN" w:bidi="ar-SA"/>
        </w:rPr>
        <w:t xml:space="preserve">et of possible charging station </w:t>
      </w:r>
      <w:r w:rsidR="00AD505B" w:rsidRPr="0004054C">
        <w:rPr>
          <w:rFonts w:eastAsiaTheme="minorHAnsi"/>
          <w:sz w:val="24"/>
          <w:szCs w:val="24"/>
          <w:lang w:val="en-IN" w:bidi="ar-SA"/>
        </w:rPr>
        <w:t xml:space="preserve">locations, </w:t>
      </w:r>
    </w:p>
    <w:p w14:paraId="77F24072" w14:textId="0E4A9648" w:rsidR="0004054C" w:rsidRPr="0004054C" w:rsidRDefault="00AD505B" w:rsidP="004A1FE9">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sz w:val="24"/>
          <w:szCs w:val="24"/>
          <w:lang w:val="en-IN" w:bidi="ar-SA"/>
        </w:rPr>
        <w:t>c</w:t>
      </w:r>
      <w:r w:rsidRPr="0004054C">
        <w:rPr>
          <w:rFonts w:eastAsiaTheme="minorHAnsi"/>
          <w:sz w:val="24"/>
          <w:szCs w:val="24"/>
          <w:vertAlign w:val="subscript"/>
          <w:lang w:val="en-IN" w:bidi="ar-SA"/>
        </w:rPr>
        <w:t>is</w:t>
      </w:r>
      <w:r w:rsidR="00B6558C">
        <w:rPr>
          <w:rFonts w:eastAsiaTheme="minorHAnsi"/>
          <w:sz w:val="24"/>
          <w:szCs w:val="24"/>
          <w:vertAlign w:val="subscript"/>
          <w:lang w:val="en-IN" w:bidi="ar-SA"/>
        </w:rPr>
        <w:t xml:space="preserve">       </w:t>
      </w:r>
      <w:r w:rsidR="0004054C" w:rsidRPr="0004054C">
        <w:rPr>
          <w:rFonts w:eastAsiaTheme="minorHAnsi"/>
          <w:sz w:val="24"/>
          <w:szCs w:val="24"/>
          <w:lang w:val="en-IN" w:bidi="ar-SA"/>
        </w:rPr>
        <w:t>:</w:t>
      </w:r>
      <w:r w:rsidR="00B6558C">
        <w:rPr>
          <w:rFonts w:eastAsiaTheme="minorHAnsi"/>
          <w:sz w:val="24"/>
          <w:szCs w:val="24"/>
          <w:lang w:val="en-IN" w:bidi="ar-SA"/>
        </w:rPr>
        <w:t xml:space="preserve"> </w:t>
      </w:r>
      <w:r w:rsidR="0004054C" w:rsidRPr="0004054C">
        <w:rPr>
          <w:rFonts w:eastAsiaTheme="minorHAnsi"/>
          <w:sz w:val="24"/>
          <w:szCs w:val="24"/>
          <w:lang w:val="en-IN" w:bidi="ar-SA"/>
        </w:rPr>
        <w:t xml:space="preserve"> </w:t>
      </w:r>
      <w:r w:rsidRPr="0004054C">
        <w:rPr>
          <w:rFonts w:eastAsiaTheme="minorHAnsi"/>
          <w:sz w:val="24"/>
          <w:szCs w:val="24"/>
          <w:lang w:val="en-IN" w:bidi="ar-SA"/>
        </w:rPr>
        <w:t xml:space="preserve">coverage rate for zone i </w:t>
      </w:r>
      <w:r w:rsidR="003C001A" w:rsidRPr="0004054C">
        <w:rPr>
          <w:rFonts w:eastAsiaTheme="minorHAnsi"/>
          <w:sz w:val="24"/>
          <w:szCs w:val="24"/>
          <w:lang w:val="en-IN" w:bidi="ar-SA"/>
        </w:rPr>
        <w:t xml:space="preserve">with a charging station </w:t>
      </w:r>
      <w:r w:rsidRPr="0004054C">
        <w:rPr>
          <w:rFonts w:eastAsiaTheme="minorHAnsi"/>
          <w:sz w:val="24"/>
          <w:szCs w:val="24"/>
          <w:lang w:val="en-IN" w:bidi="ar-SA"/>
        </w:rPr>
        <w:t xml:space="preserve">located at s, </w:t>
      </w:r>
    </w:p>
    <w:p w14:paraId="7762C8F0" w14:textId="285DC7CF" w:rsidR="0004054C" w:rsidRPr="0004054C" w:rsidRDefault="0004054C" w:rsidP="004A1FE9">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sz w:val="24"/>
          <w:szCs w:val="24"/>
          <w:lang w:val="en-IN" w:bidi="ar-SA"/>
        </w:rPr>
        <w:t>d</w:t>
      </w:r>
      <w:r w:rsidRPr="0004054C">
        <w:rPr>
          <w:rFonts w:eastAsiaTheme="minorHAnsi"/>
          <w:sz w:val="20"/>
          <w:szCs w:val="24"/>
          <w:lang w:val="en-IN" w:bidi="ar-SA"/>
        </w:rPr>
        <w:t>is</w:t>
      </w:r>
      <w:r w:rsidR="00B6558C">
        <w:rPr>
          <w:rFonts w:eastAsiaTheme="minorHAnsi"/>
          <w:sz w:val="20"/>
          <w:szCs w:val="24"/>
          <w:lang w:val="en-IN" w:bidi="ar-SA"/>
        </w:rPr>
        <w:t xml:space="preserve">     </w:t>
      </w:r>
      <w:r w:rsidRPr="0004054C">
        <w:rPr>
          <w:rFonts w:eastAsiaTheme="minorHAnsi"/>
          <w:sz w:val="24"/>
          <w:szCs w:val="24"/>
          <w:lang w:val="en-IN" w:bidi="ar-SA"/>
        </w:rPr>
        <w:t xml:space="preserve">: </w:t>
      </w:r>
      <w:r w:rsidR="00B6558C">
        <w:rPr>
          <w:rFonts w:eastAsiaTheme="minorHAnsi"/>
          <w:sz w:val="24"/>
          <w:szCs w:val="24"/>
          <w:lang w:val="en-IN" w:bidi="ar-SA"/>
        </w:rPr>
        <w:t xml:space="preserve"> </w:t>
      </w:r>
      <w:r w:rsidR="00AD505B" w:rsidRPr="0004054C">
        <w:rPr>
          <w:rFonts w:eastAsiaTheme="minorHAnsi"/>
          <w:sz w:val="24"/>
          <w:szCs w:val="24"/>
          <w:lang w:val="en-IN" w:bidi="ar-SA"/>
        </w:rPr>
        <w:t xml:space="preserve">distance from zone i </w:t>
      </w:r>
      <w:r w:rsidR="003C001A" w:rsidRPr="0004054C">
        <w:rPr>
          <w:rFonts w:eastAsiaTheme="minorHAnsi"/>
          <w:sz w:val="24"/>
          <w:szCs w:val="24"/>
          <w:lang w:val="en-IN" w:bidi="ar-SA"/>
        </w:rPr>
        <w:t xml:space="preserve">to a charging </w:t>
      </w:r>
      <w:r w:rsidR="00AD505B" w:rsidRPr="0004054C">
        <w:rPr>
          <w:rFonts w:eastAsiaTheme="minorHAnsi"/>
          <w:sz w:val="24"/>
          <w:szCs w:val="24"/>
          <w:lang w:val="en-IN" w:bidi="ar-SA"/>
        </w:rPr>
        <w:t xml:space="preserve">station located at s. </w:t>
      </w:r>
    </w:p>
    <w:p w14:paraId="2EC390DE" w14:textId="2DBF8BAA" w:rsidR="004A1FE9" w:rsidRPr="0004054C" w:rsidRDefault="004A1FE9" w:rsidP="004A1FE9">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color w:val="000000"/>
          <w:sz w:val="24"/>
          <w:szCs w:val="24"/>
          <w:lang w:val="en-IN" w:bidi="ar-SA"/>
        </w:rPr>
        <w:t>d</w:t>
      </w:r>
      <w:r w:rsidRPr="0004054C">
        <w:rPr>
          <w:rFonts w:eastAsiaTheme="minorHAnsi"/>
          <w:color w:val="000000"/>
          <w:sz w:val="24"/>
          <w:szCs w:val="24"/>
          <w:vertAlign w:val="subscript"/>
          <w:lang w:val="en-IN" w:bidi="ar-SA"/>
        </w:rPr>
        <w:t>full</w:t>
      </w:r>
      <w:r w:rsidR="00B6558C">
        <w:rPr>
          <w:rFonts w:eastAsiaTheme="minorHAnsi"/>
          <w:color w:val="000000"/>
          <w:sz w:val="24"/>
          <w:szCs w:val="24"/>
          <w:vertAlign w:val="subscript"/>
          <w:lang w:val="en-IN" w:bidi="ar-SA"/>
        </w:rPr>
        <w:t xml:space="preserve">    </w:t>
      </w:r>
      <w:r>
        <w:rPr>
          <w:rFonts w:eastAsiaTheme="minorHAnsi"/>
          <w:color w:val="000000"/>
          <w:sz w:val="24"/>
          <w:szCs w:val="24"/>
          <w:lang w:val="en-IN" w:bidi="ar-SA"/>
        </w:rPr>
        <w:t xml:space="preserve">: </w:t>
      </w:r>
      <w:r w:rsidR="00B6558C">
        <w:rPr>
          <w:rFonts w:eastAsiaTheme="minorHAnsi"/>
          <w:color w:val="000000"/>
          <w:sz w:val="24"/>
          <w:szCs w:val="24"/>
          <w:lang w:val="en-IN" w:bidi="ar-SA"/>
        </w:rPr>
        <w:t xml:space="preserve"> </w:t>
      </w:r>
      <w:r w:rsidRPr="0004054C">
        <w:rPr>
          <w:rFonts w:eastAsiaTheme="minorHAnsi"/>
          <w:color w:val="000000"/>
          <w:sz w:val="24"/>
          <w:szCs w:val="24"/>
          <w:lang w:val="en-IN" w:bidi="ar-SA"/>
        </w:rPr>
        <w:t>full coverage distance</w:t>
      </w:r>
      <w:r>
        <w:rPr>
          <w:rFonts w:eastAsiaTheme="minorHAnsi"/>
          <w:color w:val="000000"/>
          <w:sz w:val="24"/>
          <w:szCs w:val="24"/>
          <w:lang w:val="en-IN" w:bidi="ar-SA"/>
        </w:rPr>
        <w:t>,</w:t>
      </w:r>
    </w:p>
    <w:p w14:paraId="75448487" w14:textId="0D3E6544" w:rsidR="004A1FE9" w:rsidRDefault="004A1FE9" w:rsidP="0004054C">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color w:val="000000"/>
          <w:sz w:val="24"/>
          <w:szCs w:val="24"/>
          <w:lang w:val="en-IN" w:bidi="ar-SA"/>
        </w:rPr>
        <w:t>d</w:t>
      </w:r>
      <w:r w:rsidRPr="0004054C">
        <w:rPr>
          <w:rFonts w:eastAsiaTheme="minorHAnsi"/>
          <w:color w:val="000000"/>
          <w:sz w:val="24"/>
          <w:szCs w:val="24"/>
          <w:vertAlign w:val="subscript"/>
          <w:lang w:val="en-IN" w:bidi="ar-SA"/>
        </w:rPr>
        <w:t>max</w:t>
      </w:r>
      <w:r w:rsidR="00B6558C">
        <w:rPr>
          <w:rFonts w:eastAsiaTheme="minorHAnsi"/>
          <w:color w:val="000000"/>
          <w:sz w:val="24"/>
          <w:szCs w:val="24"/>
          <w:vertAlign w:val="subscript"/>
          <w:lang w:val="en-IN" w:bidi="ar-SA"/>
        </w:rPr>
        <w:t xml:space="preserve">   </w:t>
      </w:r>
      <w:r>
        <w:rPr>
          <w:rFonts w:eastAsiaTheme="minorHAnsi"/>
          <w:color w:val="000000"/>
          <w:sz w:val="24"/>
          <w:szCs w:val="24"/>
          <w:lang w:val="en-IN" w:bidi="ar-SA"/>
        </w:rPr>
        <w:t xml:space="preserve">: </w:t>
      </w:r>
      <w:r w:rsidR="00B6558C">
        <w:rPr>
          <w:rFonts w:eastAsiaTheme="minorHAnsi"/>
          <w:color w:val="000000"/>
          <w:sz w:val="24"/>
          <w:szCs w:val="24"/>
          <w:lang w:val="en-IN" w:bidi="ar-SA"/>
        </w:rPr>
        <w:t xml:space="preserve"> </w:t>
      </w:r>
      <w:r w:rsidRPr="0004054C">
        <w:rPr>
          <w:rFonts w:eastAsiaTheme="minorHAnsi"/>
          <w:color w:val="000000"/>
          <w:sz w:val="24"/>
          <w:szCs w:val="24"/>
          <w:lang w:val="en-IN" w:bidi="ar-SA"/>
        </w:rPr>
        <w:t>the maximal (partial) coverage distance</w:t>
      </w:r>
      <w:r>
        <w:rPr>
          <w:rFonts w:eastAsiaTheme="minorHAnsi"/>
          <w:color w:val="000000"/>
          <w:sz w:val="24"/>
          <w:szCs w:val="24"/>
          <w:lang w:val="en-IN" w:bidi="ar-SA"/>
        </w:rPr>
        <w:t>,</w:t>
      </w:r>
    </w:p>
    <w:p w14:paraId="656D4B89" w14:textId="23C38BFC" w:rsidR="00AD505B" w:rsidRDefault="00AD505B" w:rsidP="0004054C">
      <w:pPr>
        <w:pStyle w:val="ListParagraph"/>
        <w:widowControl/>
        <w:numPr>
          <w:ilvl w:val="0"/>
          <w:numId w:val="42"/>
        </w:numPr>
        <w:adjustRightInd w:val="0"/>
        <w:spacing w:line="360" w:lineRule="auto"/>
        <w:jc w:val="both"/>
        <w:rPr>
          <w:rFonts w:eastAsiaTheme="minorHAnsi"/>
          <w:sz w:val="24"/>
          <w:szCs w:val="24"/>
          <w:lang w:val="en-IN" w:bidi="ar-SA"/>
        </w:rPr>
      </w:pPr>
      <w:r w:rsidRPr="0004054C">
        <w:rPr>
          <w:rFonts w:eastAsiaTheme="minorHAnsi"/>
          <w:sz w:val="24"/>
          <w:szCs w:val="24"/>
          <w:lang w:val="en-IN" w:bidi="ar-SA"/>
        </w:rPr>
        <w:t>The instant coverage of zone i (v</w:t>
      </w:r>
      <w:r w:rsidRPr="0004054C">
        <w:rPr>
          <w:rFonts w:eastAsiaTheme="minorHAnsi"/>
          <w:sz w:val="24"/>
          <w:szCs w:val="24"/>
          <w:vertAlign w:val="subscript"/>
          <w:lang w:val="en-IN" w:bidi="ar-SA"/>
        </w:rPr>
        <w:t>i</w:t>
      </w:r>
      <w:r w:rsidR="003C001A" w:rsidRPr="0004054C">
        <w:rPr>
          <w:rFonts w:eastAsiaTheme="minorHAnsi"/>
          <w:sz w:val="24"/>
          <w:szCs w:val="24"/>
          <w:lang w:val="en-IN" w:bidi="ar-SA"/>
        </w:rPr>
        <w:t xml:space="preserve">) is taken </w:t>
      </w:r>
      <w:r w:rsidRPr="0004054C">
        <w:rPr>
          <w:rFonts w:eastAsiaTheme="minorHAnsi"/>
          <w:sz w:val="24"/>
          <w:szCs w:val="24"/>
          <w:lang w:val="en-IN" w:bidi="ar-SA"/>
        </w:rPr>
        <w:t>to be the coverage rate provided by the nearest charging station.</w:t>
      </w:r>
    </w:p>
    <w:p w14:paraId="75D711AD" w14:textId="77777777" w:rsidR="0018334E" w:rsidRDefault="0018334E" w:rsidP="00782963">
      <w:pPr>
        <w:pStyle w:val="BodyText"/>
        <w:spacing w:line="360" w:lineRule="auto"/>
        <w:rPr>
          <w:rFonts w:eastAsiaTheme="minorHAnsi"/>
          <w:b/>
          <w:sz w:val="22"/>
          <w:szCs w:val="22"/>
          <w:lang w:val="en-IN" w:bidi="ar-SA"/>
        </w:rPr>
      </w:pPr>
    </w:p>
    <w:p w14:paraId="37AD5ABC" w14:textId="36BFF176" w:rsidR="004E15AA" w:rsidRPr="006A6DE6" w:rsidRDefault="00E0126A" w:rsidP="00E92A9E">
      <w:pPr>
        <w:pStyle w:val="BodyText"/>
        <w:spacing w:line="360" w:lineRule="auto"/>
        <w:rPr>
          <w:rFonts w:ascii="Arial Black" w:eastAsiaTheme="minorHAnsi" w:hAnsi="Arial Black"/>
          <w:b/>
          <w:color w:val="000000"/>
          <w:sz w:val="24"/>
          <w:szCs w:val="24"/>
          <w:lang w:val="en-IN" w:bidi="ar-SA"/>
        </w:rPr>
      </w:pPr>
      <w:r w:rsidRPr="006A6DE6">
        <w:rPr>
          <w:rFonts w:ascii="Arial Black" w:eastAsiaTheme="minorHAnsi" w:hAnsi="Arial Black"/>
          <w:b/>
          <w:sz w:val="24"/>
          <w:szCs w:val="24"/>
          <w:lang w:val="en-IN" w:bidi="ar-SA"/>
        </w:rPr>
        <w:t>2.4.2 PERSONAL CHARGING ACCESS</w:t>
      </w:r>
    </w:p>
    <w:p w14:paraId="107EB059" w14:textId="77777777" w:rsidR="00A13392" w:rsidRPr="00E92A9E" w:rsidRDefault="00A13392" w:rsidP="00E92A9E">
      <w:pPr>
        <w:widowControl/>
        <w:adjustRightInd w:val="0"/>
        <w:spacing w:line="360" w:lineRule="auto"/>
        <w:rPr>
          <w:rFonts w:eastAsiaTheme="minorHAnsi"/>
          <w:sz w:val="24"/>
          <w:szCs w:val="24"/>
          <w:lang w:val="en-IN" w:bidi="ar-SA"/>
        </w:rPr>
      </w:pPr>
    </w:p>
    <w:p w14:paraId="673FF5D6" w14:textId="77777777" w:rsidR="004E15AA" w:rsidRPr="00E92A9E" w:rsidRDefault="004E15AA"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The personal charging access concept r</w:t>
      </w:r>
      <w:r w:rsidR="003C001A" w:rsidRPr="00E92A9E">
        <w:rPr>
          <w:rFonts w:eastAsiaTheme="minorHAnsi"/>
          <w:sz w:val="24"/>
          <w:szCs w:val="24"/>
          <w:lang w:val="en-IN" w:bidi="ar-SA"/>
        </w:rPr>
        <w:t xml:space="preserve">efers to the average proportion </w:t>
      </w:r>
      <w:r w:rsidRPr="00E92A9E">
        <w:rPr>
          <w:rFonts w:eastAsiaTheme="minorHAnsi"/>
          <w:sz w:val="24"/>
          <w:szCs w:val="24"/>
          <w:lang w:val="en-IN" w:bidi="ar-SA"/>
        </w:rPr>
        <w:t>of daily time during w</w:t>
      </w:r>
      <w:r w:rsidR="003C001A" w:rsidRPr="00E92A9E">
        <w:rPr>
          <w:rFonts w:eastAsiaTheme="minorHAnsi"/>
          <w:sz w:val="24"/>
          <w:szCs w:val="24"/>
          <w:lang w:val="en-IN" w:bidi="ar-SA"/>
        </w:rPr>
        <w:t xml:space="preserve">hich a BEV driver has access to </w:t>
      </w:r>
      <w:r w:rsidRPr="00E92A9E">
        <w:rPr>
          <w:rFonts w:eastAsiaTheme="minorHAnsi"/>
          <w:sz w:val="24"/>
          <w:szCs w:val="24"/>
          <w:lang w:val="en-IN" w:bidi="ar-SA"/>
        </w:rPr>
        <w:t>charging stations. The time dimension is added to the concept</w:t>
      </w:r>
      <w:r w:rsidR="003C001A" w:rsidRPr="00E92A9E">
        <w:rPr>
          <w:rFonts w:eastAsiaTheme="minorHAnsi"/>
          <w:sz w:val="24"/>
          <w:szCs w:val="24"/>
          <w:lang w:val="en-IN" w:bidi="ar-SA"/>
        </w:rPr>
        <w:t xml:space="preserve"> </w:t>
      </w:r>
      <w:r w:rsidRPr="00E92A9E">
        <w:rPr>
          <w:rFonts w:eastAsiaTheme="minorHAnsi"/>
          <w:sz w:val="24"/>
          <w:szCs w:val="24"/>
          <w:lang w:val="en-IN" w:bidi="ar-SA"/>
        </w:rPr>
        <w:t>of instant coverage defined above</w:t>
      </w:r>
      <w:r w:rsidR="003C001A" w:rsidRPr="00E92A9E">
        <w:rPr>
          <w:rFonts w:eastAsiaTheme="minorHAnsi"/>
          <w:sz w:val="24"/>
          <w:szCs w:val="24"/>
          <w:lang w:val="en-IN" w:bidi="ar-SA"/>
        </w:rPr>
        <w:t xml:space="preserve"> in order to later evaluate the </w:t>
      </w:r>
      <w:r w:rsidRPr="00E92A9E">
        <w:rPr>
          <w:rFonts w:eastAsiaTheme="minorHAnsi"/>
          <w:sz w:val="24"/>
          <w:szCs w:val="24"/>
          <w:lang w:val="en-IN" w:bidi="ar-SA"/>
        </w:rPr>
        <w:t>response of a charging netwo</w:t>
      </w:r>
      <w:r w:rsidR="003C001A" w:rsidRPr="00E92A9E">
        <w:rPr>
          <w:rFonts w:eastAsiaTheme="minorHAnsi"/>
          <w:sz w:val="24"/>
          <w:szCs w:val="24"/>
          <w:lang w:val="en-IN" w:bidi="ar-SA"/>
        </w:rPr>
        <w:t xml:space="preserve">rk to charging requirements. If </w:t>
      </w:r>
      <w:r w:rsidRPr="00E92A9E">
        <w:rPr>
          <w:rFonts w:eastAsiaTheme="minorHAnsi"/>
          <w:sz w:val="24"/>
          <w:szCs w:val="24"/>
          <w:lang w:val="en-IN" w:bidi="ar-SA"/>
        </w:rPr>
        <w:t xml:space="preserve">the daily trips of an individual </w:t>
      </w:r>
      <w:r w:rsidR="003C001A" w:rsidRPr="00E92A9E">
        <w:rPr>
          <w:rFonts w:eastAsiaTheme="minorHAnsi"/>
          <w:sz w:val="24"/>
          <w:szCs w:val="24"/>
          <w:lang w:val="en-IN" w:bidi="ar-SA"/>
        </w:rPr>
        <w:t xml:space="preserve">are done by car, the recharging </w:t>
      </w:r>
      <w:r w:rsidRPr="00E92A9E">
        <w:rPr>
          <w:rFonts w:eastAsiaTheme="minorHAnsi"/>
          <w:sz w:val="24"/>
          <w:szCs w:val="24"/>
          <w:lang w:val="en-IN" w:bidi="ar-SA"/>
        </w:rPr>
        <w:t xml:space="preserve">times and locations essentially </w:t>
      </w:r>
      <w:r w:rsidR="003C001A" w:rsidRPr="00E92A9E">
        <w:rPr>
          <w:rFonts w:eastAsiaTheme="minorHAnsi"/>
          <w:sz w:val="24"/>
          <w:szCs w:val="24"/>
          <w:lang w:val="en-IN" w:bidi="ar-SA"/>
        </w:rPr>
        <w:t xml:space="preserve">correspond to parking times and </w:t>
      </w:r>
      <w:r w:rsidRPr="00E92A9E">
        <w:rPr>
          <w:rFonts w:eastAsiaTheme="minorHAnsi"/>
          <w:sz w:val="24"/>
          <w:szCs w:val="24"/>
          <w:lang w:val="en-IN" w:bidi="ar-SA"/>
        </w:rPr>
        <w:t>locations, which are closely related with</w:t>
      </w:r>
      <w:r w:rsidR="003C001A" w:rsidRPr="00E92A9E">
        <w:rPr>
          <w:rFonts w:eastAsiaTheme="minorHAnsi"/>
          <w:sz w:val="24"/>
          <w:szCs w:val="24"/>
          <w:lang w:val="en-IN" w:bidi="ar-SA"/>
        </w:rPr>
        <w:t xml:space="preserve"> the distribution of population </w:t>
      </w:r>
      <w:r w:rsidRPr="00E92A9E">
        <w:rPr>
          <w:rFonts w:eastAsiaTheme="minorHAnsi"/>
          <w:sz w:val="24"/>
          <w:szCs w:val="24"/>
          <w:lang w:val="en-IN" w:bidi="ar-SA"/>
        </w:rPr>
        <w:t>activities over the day.</w:t>
      </w:r>
    </w:p>
    <w:p w14:paraId="3A5A9732" w14:textId="4D8DE296" w:rsidR="004E15AA" w:rsidRPr="00E92A9E" w:rsidRDefault="004E15AA"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In gene</w:t>
      </w:r>
      <w:r w:rsidR="003C001A" w:rsidRPr="00E92A9E">
        <w:rPr>
          <w:rFonts w:eastAsiaTheme="minorHAnsi"/>
          <w:sz w:val="24"/>
          <w:szCs w:val="24"/>
          <w:lang w:val="en-IN" w:bidi="ar-SA"/>
        </w:rPr>
        <w:t xml:space="preserve">ral, home and work are the only </w:t>
      </w:r>
      <w:r w:rsidRPr="00E92A9E">
        <w:rPr>
          <w:rFonts w:eastAsiaTheme="minorHAnsi"/>
          <w:sz w:val="24"/>
          <w:szCs w:val="24"/>
          <w:lang w:val="en-IN" w:bidi="ar-SA"/>
        </w:rPr>
        <w:t>places wher</w:t>
      </w:r>
      <w:r w:rsidR="009D3DC4" w:rsidRPr="00E92A9E">
        <w:rPr>
          <w:rFonts w:eastAsiaTheme="minorHAnsi"/>
          <w:sz w:val="24"/>
          <w:szCs w:val="24"/>
          <w:lang w:val="en-IN" w:bidi="ar-SA"/>
        </w:rPr>
        <w:t>e BEV drivers can completely fulfil</w:t>
      </w:r>
      <w:r w:rsidR="004A1FE9">
        <w:rPr>
          <w:rFonts w:eastAsiaTheme="minorHAnsi"/>
          <w:sz w:val="24"/>
          <w:szCs w:val="24"/>
          <w:lang w:val="en-IN" w:bidi="ar-SA"/>
        </w:rPr>
        <w:t xml:space="preserve"> their average </w:t>
      </w:r>
      <w:r w:rsidRPr="00E92A9E">
        <w:rPr>
          <w:rFonts w:eastAsiaTheme="minorHAnsi"/>
          <w:sz w:val="24"/>
          <w:szCs w:val="24"/>
          <w:lang w:val="en-IN" w:bidi="ar-SA"/>
        </w:rPr>
        <w:t>daily charging needs, as the time spent on average in othe</w:t>
      </w:r>
      <w:r w:rsidR="003C001A" w:rsidRPr="00E92A9E">
        <w:rPr>
          <w:rFonts w:eastAsiaTheme="minorHAnsi"/>
          <w:sz w:val="24"/>
          <w:szCs w:val="24"/>
          <w:lang w:val="en-IN" w:bidi="ar-SA"/>
        </w:rPr>
        <w:t xml:space="preserve">r places </w:t>
      </w:r>
      <w:r w:rsidRPr="00E92A9E">
        <w:rPr>
          <w:rFonts w:eastAsiaTheme="minorHAnsi"/>
          <w:sz w:val="24"/>
          <w:szCs w:val="24"/>
          <w:lang w:val="en-IN" w:bidi="ar-SA"/>
        </w:rPr>
        <w:t xml:space="preserve">(mainly because of shopping </w:t>
      </w:r>
      <w:r w:rsidR="003C001A" w:rsidRPr="00E92A9E">
        <w:rPr>
          <w:rFonts w:eastAsiaTheme="minorHAnsi"/>
          <w:sz w:val="24"/>
          <w:szCs w:val="24"/>
          <w:lang w:val="en-IN" w:bidi="ar-SA"/>
        </w:rPr>
        <w:t xml:space="preserve">and leisure activities) is much </w:t>
      </w:r>
      <w:r w:rsidRPr="00E92A9E">
        <w:rPr>
          <w:rFonts w:eastAsiaTheme="minorHAnsi"/>
          <w:sz w:val="24"/>
          <w:szCs w:val="24"/>
          <w:lang w:val="en-IN" w:bidi="ar-SA"/>
        </w:rPr>
        <w:t>shorter.</w:t>
      </w:r>
    </w:p>
    <w:p w14:paraId="406739E6" w14:textId="77777777" w:rsidR="004E15AA" w:rsidRDefault="004E15AA"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The computation of personal ch</w:t>
      </w:r>
      <w:r w:rsidR="003C001A" w:rsidRPr="00E92A9E">
        <w:rPr>
          <w:rFonts w:eastAsiaTheme="minorHAnsi"/>
          <w:sz w:val="24"/>
          <w:szCs w:val="24"/>
          <w:lang w:val="en-IN" w:bidi="ar-SA"/>
        </w:rPr>
        <w:t xml:space="preserve">arging access for an individual </w:t>
      </w:r>
      <w:r w:rsidRPr="00E92A9E">
        <w:rPr>
          <w:rFonts w:eastAsiaTheme="minorHAnsi"/>
          <w:sz w:val="24"/>
          <w:szCs w:val="24"/>
          <w:lang w:val="en-IN" w:bidi="ar-SA"/>
        </w:rPr>
        <w:t>residing in zone i and working in zone j, w</w:t>
      </w:r>
      <w:r w:rsidRPr="00E92A9E">
        <w:rPr>
          <w:rFonts w:eastAsiaTheme="minorHAnsi"/>
          <w:sz w:val="24"/>
          <w:szCs w:val="24"/>
          <w:vertAlign w:val="subscript"/>
          <w:lang w:val="en-IN" w:bidi="ar-SA"/>
        </w:rPr>
        <w:t>ij</w:t>
      </w:r>
      <w:r w:rsidRPr="00E92A9E">
        <w:rPr>
          <w:rFonts w:eastAsiaTheme="minorHAnsi"/>
          <w:sz w:val="24"/>
          <w:szCs w:val="24"/>
          <w:lang w:val="en-IN" w:bidi="ar-SA"/>
        </w:rPr>
        <w:t>, with a specifi</w:t>
      </w:r>
      <w:r w:rsidR="003C001A" w:rsidRPr="00E92A9E">
        <w:rPr>
          <w:rFonts w:eastAsiaTheme="minorHAnsi"/>
          <w:sz w:val="24"/>
          <w:szCs w:val="24"/>
          <w:lang w:val="en-IN" w:bidi="ar-SA"/>
        </w:rPr>
        <w:t xml:space="preserve">c </w:t>
      </w:r>
      <w:r w:rsidRPr="00E92A9E">
        <w:rPr>
          <w:rFonts w:eastAsiaTheme="minorHAnsi"/>
          <w:sz w:val="24"/>
          <w:szCs w:val="24"/>
          <w:lang w:val="en-IN" w:bidi="ar-SA"/>
        </w:rPr>
        <w:t>distribution of daily activities (home, work, and oth</w:t>
      </w:r>
      <w:r w:rsidR="003C001A" w:rsidRPr="00E92A9E">
        <w:rPr>
          <w:rFonts w:eastAsiaTheme="minorHAnsi"/>
          <w:sz w:val="24"/>
          <w:szCs w:val="24"/>
          <w:lang w:val="en-IN" w:bidi="ar-SA"/>
        </w:rPr>
        <w:t xml:space="preserve">ers), can be </w:t>
      </w:r>
      <w:r w:rsidRPr="00E92A9E">
        <w:rPr>
          <w:rFonts w:eastAsiaTheme="minorHAnsi"/>
          <w:sz w:val="24"/>
          <w:szCs w:val="24"/>
          <w:lang w:val="en-IN" w:bidi="ar-SA"/>
        </w:rPr>
        <w:t>made through the following expression:</w:t>
      </w:r>
    </w:p>
    <w:p w14:paraId="40524653" w14:textId="77777777" w:rsidR="00E92A9E" w:rsidRPr="00E92A9E" w:rsidRDefault="00E92A9E" w:rsidP="00E92A9E">
      <w:pPr>
        <w:widowControl/>
        <w:adjustRightInd w:val="0"/>
        <w:spacing w:line="360" w:lineRule="auto"/>
        <w:rPr>
          <w:rFonts w:eastAsiaTheme="minorHAnsi"/>
          <w:sz w:val="24"/>
          <w:szCs w:val="24"/>
          <w:lang w:val="en-IN" w:bidi="ar-SA"/>
        </w:rPr>
      </w:pPr>
    </w:p>
    <w:p w14:paraId="5FE418F1" w14:textId="73023E57" w:rsidR="005466AC" w:rsidRPr="00E92A9E" w:rsidRDefault="002442DD" w:rsidP="00E92A9E">
      <w:pPr>
        <w:widowControl/>
        <w:adjustRightInd w:val="0"/>
        <w:spacing w:line="360" w:lineRule="auto"/>
        <w:ind w:left="1440" w:firstLine="720"/>
        <w:rPr>
          <w:rFonts w:eastAsiaTheme="minorEastAsia"/>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w</m:t>
            </m:r>
          </m:e>
          <m:sub>
            <m:r>
              <w:rPr>
                <w:rFonts w:ascii="Cambria Math" w:eastAsiaTheme="minorHAnsi" w:hAnsi="Cambria Math"/>
                <w:sz w:val="24"/>
                <w:szCs w:val="24"/>
                <w:lang w:val="en-IN" w:bidi="ar-SA"/>
              </w:rPr>
              <m:t>ij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H</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i</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w</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o</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oMath>
      <w:r w:rsidR="005466AC" w:rsidRPr="00E92A9E">
        <w:rPr>
          <w:rFonts w:eastAsiaTheme="minorEastAsia"/>
          <w:sz w:val="24"/>
          <w:szCs w:val="24"/>
          <w:lang w:val="en-IN" w:bidi="ar-SA"/>
        </w:rPr>
        <w:t xml:space="preserve"> </w:t>
      </w:r>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E0126A" w:rsidRPr="00E92A9E">
        <w:rPr>
          <w:rFonts w:eastAsiaTheme="minorEastAsia"/>
          <w:sz w:val="24"/>
          <w:szCs w:val="24"/>
          <w:lang w:val="en-IN" w:bidi="ar-SA"/>
        </w:rPr>
        <w:tab/>
        <w:t xml:space="preserve">    </w:t>
      </w:r>
      <w:r w:rsidR="005466AC" w:rsidRPr="00E92A9E">
        <w:rPr>
          <w:rFonts w:eastAsiaTheme="minorEastAsia"/>
          <w:sz w:val="24"/>
          <w:szCs w:val="24"/>
          <w:lang w:val="en-IN" w:bidi="ar-SA"/>
        </w:rPr>
        <w:t>………</w:t>
      </w:r>
      <w:r w:rsidR="008E0545" w:rsidRPr="00E92A9E">
        <w:rPr>
          <w:rFonts w:eastAsiaTheme="minorEastAsia"/>
          <w:sz w:val="24"/>
          <w:szCs w:val="24"/>
          <w:lang w:val="en-IN" w:bidi="ar-SA"/>
        </w:rPr>
        <w:t>…. (</w:t>
      </w:r>
      <w:r w:rsidR="005466AC" w:rsidRPr="00E92A9E">
        <w:rPr>
          <w:rFonts w:eastAsiaTheme="minorEastAsia"/>
          <w:sz w:val="24"/>
          <w:szCs w:val="24"/>
          <w:lang w:val="en-IN" w:bidi="ar-SA"/>
        </w:rPr>
        <w:t>2.2)</w:t>
      </w:r>
    </w:p>
    <w:p w14:paraId="4B90639A" w14:textId="60E3BF11" w:rsidR="004E15AA" w:rsidRPr="00E92A9E" w:rsidRDefault="004E15AA" w:rsidP="00E92A9E">
      <w:pPr>
        <w:widowControl/>
        <w:adjustRightInd w:val="0"/>
        <w:spacing w:line="360" w:lineRule="auto"/>
        <w:rPr>
          <w:rFonts w:eastAsiaTheme="minorHAnsi"/>
          <w:sz w:val="24"/>
          <w:szCs w:val="24"/>
          <w:lang w:val="en-IN" w:bidi="ar-SA"/>
        </w:rPr>
      </w:pPr>
    </w:p>
    <w:p w14:paraId="7BDEF7BD" w14:textId="036BEBEB" w:rsidR="000A0737" w:rsidRDefault="000A0737"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W</w:t>
      </w:r>
      <w:r w:rsidR="00E0126A" w:rsidRPr="00E92A9E">
        <w:rPr>
          <w:rFonts w:eastAsiaTheme="minorHAnsi"/>
          <w:sz w:val="24"/>
          <w:szCs w:val="24"/>
          <w:lang w:val="en-IN" w:bidi="ar-SA"/>
        </w:rPr>
        <w:t>here</w:t>
      </w:r>
      <w:r>
        <w:rPr>
          <w:rFonts w:eastAsiaTheme="minorHAnsi"/>
          <w:sz w:val="24"/>
          <w:szCs w:val="24"/>
          <w:lang w:val="en-IN" w:bidi="ar-SA"/>
        </w:rPr>
        <w:t>:</w:t>
      </w:r>
      <w:r w:rsidR="00E0126A" w:rsidRPr="00E92A9E">
        <w:rPr>
          <w:rFonts w:eastAsiaTheme="minorHAnsi"/>
          <w:sz w:val="24"/>
          <w:szCs w:val="24"/>
          <w:lang w:val="en-IN" w:bidi="ar-SA"/>
        </w:rPr>
        <w:t xml:space="preserve"> </w:t>
      </w:r>
    </w:p>
    <w:p w14:paraId="7CB787BA" w14:textId="0B03DE37"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H</m:t>
            </m:r>
          </m:sub>
        </m:sSub>
        <m:r>
          <w:rPr>
            <w:rFonts w:ascii="Cambria Math" w:eastAsiaTheme="minorHAnsi" w:hAnsi="Cambria Math"/>
            <w:sz w:val="24"/>
            <w:szCs w:val="24"/>
            <w:lang w:val="en-IN" w:bidi="ar-SA"/>
          </w:rPr>
          <m:t xml:space="preserve">       </m:t>
        </m:r>
      </m:oMath>
      <w:r w:rsidR="000A0737">
        <w:rPr>
          <w:rFonts w:eastAsiaTheme="minorHAnsi"/>
          <w:sz w:val="24"/>
          <w:szCs w:val="24"/>
          <w:lang w:val="en-IN" w:bidi="ar-SA"/>
        </w:rPr>
        <w:t xml:space="preserve">: </w:t>
      </w:r>
      <w:r w:rsidR="00B6558C">
        <w:rPr>
          <w:rFonts w:eastAsiaTheme="minorHAnsi"/>
          <w:sz w:val="24"/>
          <w:szCs w:val="24"/>
          <w:lang w:val="en-IN" w:bidi="ar-SA"/>
        </w:rPr>
        <w:t xml:space="preserve">  </w:t>
      </w:r>
      <w:r w:rsidR="004E15AA" w:rsidRPr="00E92A9E">
        <w:rPr>
          <w:rFonts w:eastAsiaTheme="minorHAnsi"/>
          <w:sz w:val="24"/>
          <w:szCs w:val="24"/>
          <w:lang w:val="en-IN" w:bidi="ar-SA"/>
        </w:rPr>
        <w:t>average prop</w:t>
      </w:r>
      <w:r w:rsidR="00E0126A" w:rsidRPr="00E92A9E">
        <w:rPr>
          <w:rFonts w:eastAsiaTheme="minorHAnsi"/>
          <w:sz w:val="24"/>
          <w:szCs w:val="24"/>
          <w:lang w:val="en-IN" w:bidi="ar-SA"/>
        </w:rPr>
        <w:t xml:space="preserve">ortion of time spent at home, </w:t>
      </w:r>
    </w:p>
    <w:p w14:paraId="2B3B1E33" w14:textId="2E709FD9"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w</m:t>
            </m:r>
          </m:sub>
        </m:sSub>
      </m:oMath>
      <w:r w:rsidR="00B6558C">
        <w:rPr>
          <w:rFonts w:eastAsiaTheme="minorEastAsia"/>
          <w:sz w:val="24"/>
          <w:szCs w:val="24"/>
          <w:lang w:val="en-IN" w:bidi="ar-SA"/>
        </w:rPr>
        <w:t xml:space="preserve">      </w:t>
      </w:r>
      <w:r w:rsidR="000A0737">
        <w:rPr>
          <w:rFonts w:eastAsiaTheme="minorHAnsi"/>
          <w:sz w:val="24"/>
          <w:szCs w:val="24"/>
          <w:lang w:val="en-IN" w:bidi="ar-SA"/>
        </w:rPr>
        <w:t xml:space="preserve">: </w:t>
      </w:r>
      <w:r w:rsidR="00B6558C">
        <w:rPr>
          <w:rFonts w:eastAsiaTheme="minorHAnsi"/>
          <w:sz w:val="24"/>
          <w:szCs w:val="24"/>
          <w:lang w:val="en-IN" w:bidi="ar-SA"/>
        </w:rPr>
        <w:t xml:space="preserve">  </w:t>
      </w:r>
      <w:r w:rsidR="004E15AA" w:rsidRPr="00E92A9E">
        <w:rPr>
          <w:rFonts w:eastAsiaTheme="minorHAnsi"/>
          <w:sz w:val="24"/>
          <w:szCs w:val="24"/>
          <w:lang w:val="en-IN" w:bidi="ar-SA"/>
        </w:rPr>
        <w:t xml:space="preserve">average proportion of time spent at work, </w:t>
      </w:r>
    </w:p>
    <w:p w14:paraId="7210FB81" w14:textId="31B126B1"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o</m:t>
            </m:r>
          </m:sub>
        </m:sSub>
      </m:oMath>
      <w:r w:rsidR="00B6558C">
        <w:rPr>
          <w:rFonts w:eastAsiaTheme="minorEastAsia"/>
          <w:sz w:val="24"/>
          <w:szCs w:val="24"/>
          <w:lang w:val="en-IN" w:bidi="ar-SA"/>
        </w:rPr>
        <w:t xml:space="preserve">       </w:t>
      </w:r>
      <w:r w:rsidR="000A0737">
        <w:rPr>
          <w:rFonts w:eastAsiaTheme="minorHAnsi"/>
          <w:sz w:val="24"/>
          <w:szCs w:val="24"/>
          <w:lang w:val="en-IN" w:bidi="ar-SA"/>
        </w:rPr>
        <w:t xml:space="preserve">: </w:t>
      </w:r>
      <w:r w:rsidR="00B6558C">
        <w:rPr>
          <w:rFonts w:eastAsiaTheme="minorHAnsi"/>
          <w:sz w:val="24"/>
          <w:szCs w:val="24"/>
          <w:lang w:val="en-IN" w:bidi="ar-SA"/>
        </w:rPr>
        <w:t xml:space="preserve">  </w:t>
      </w:r>
      <w:r w:rsidR="003C001A" w:rsidRPr="00E92A9E">
        <w:rPr>
          <w:rFonts w:eastAsiaTheme="minorHAnsi"/>
          <w:sz w:val="24"/>
          <w:szCs w:val="24"/>
          <w:lang w:val="en-IN" w:bidi="ar-SA"/>
        </w:rPr>
        <w:t xml:space="preserve">average proportion </w:t>
      </w:r>
      <w:r w:rsidR="004E15AA" w:rsidRPr="00E92A9E">
        <w:rPr>
          <w:rFonts w:eastAsiaTheme="minorHAnsi"/>
          <w:sz w:val="24"/>
          <w:szCs w:val="24"/>
          <w:lang w:val="en-IN" w:bidi="ar-SA"/>
        </w:rPr>
        <w:t xml:space="preserve">of time spent in other places, </w:t>
      </w:r>
    </w:p>
    <w:p w14:paraId="1C13DFC3" w14:textId="74262C7D"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i</m:t>
            </m:r>
          </m:sub>
        </m:sSub>
      </m:oMath>
      <w:r w:rsidR="000A0737">
        <w:rPr>
          <w:rFonts w:eastAsiaTheme="minorHAnsi"/>
          <w:sz w:val="24"/>
          <w:szCs w:val="24"/>
          <w:lang w:val="en-IN" w:bidi="ar-SA"/>
        </w:rPr>
        <w:t xml:space="preserve"> </w:t>
      </w:r>
      <w:r w:rsidR="00B6558C">
        <w:rPr>
          <w:rFonts w:eastAsiaTheme="minorHAnsi"/>
          <w:sz w:val="24"/>
          <w:szCs w:val="24"/>
          <w:lang w:val="en-IN" w:bidi="ar-SA"/>
        </w:rPr>
        <w:t xml:space="preserve">      </w:t>
      </w:r>
      <w:r w:rsidR="000A0737">
        <w:rPr>
          <w:rFonts w:eastAsiaTheme="minorHAnsi"/>
          <w:sz w:val="24"/>
          <w:szCs w:val="24"/>
          <w:lang w:val="en-IN" w:bidi="ar-SA"/>
        </w:rPr>
        <w:t>:</w:t>
      </w:r>
      <w:r w:rsidR="004E15AA" w:rsidRPr="00E92A9E">
        <w:rPr>
          <w:rFonts w:eastAsiaTheme="minorHAnsi"/>
          <w:sz w:val="24"/>
          <w:szCs w:val="24"/>
          <w:lang w:val="en-IN" w:bidi="ar-SA"/>
        </w:rPr>
        <w:t xml:space="preserve"> </w:t>
      </w:r>
      <w:r w:rsidR="00B6558C">
        <w:rPr>
          <w:rFonts w:eastAsiaTheme="minorHAnsi"/>
          <w:sz w:val="24"/>
          <w:szCs w:val="24"/>
          <w:lang w:val="en-IN" w:bidi="ar-SA"/>
        </w:rPr>
        <w:t xml:space="preserve">  </w:t>
      </w:r>
      <w:r w:rsidR="000A0737" w:rsidRPr="00E92A9E">
        <w:rPr>
          <w:rFonts w:eastAsiaTheme="minorHAnsi"/>
          <w:sz w:val="24"/>
          <w:szCs w:val="24"/>
          <w:lang w:val="en-IN" w:bidi="ar-SA"/>
        </w:rPr>
        <w:t>instant coverage at home (</w:t>
      </w:r>
      <w:r w:rsidR="000A0737">
        <w:rPr>
          <w:rFonts w:eastAsiaTheme="minorHAnsi"/>
          <w:sz w:val="24"/>
          <w:szCs w:val="24"/>
          <w:lang w:val="en-IN" w:bidi="ar-SA"/>
        </w:rPr>
        <w:t>zone i</w:t>
      </w:r>
      <w:r w:rsidR="000A0737" w:rsidRPr="00E92A9E">
        <w:rPr>
          <w:rFonts w:eastAsiaTheme="minorHAnsi"/>
          <w:sz w:val="24"/>
          <w:szCs w:val="24"/>
          <w:lang w:val="en-IN" w:bidi="ar-SA"/>
        </w:rPr>
        <w:t>)</w:t>
      </w:r>
      <w:r w:rsidR="000A0737">
        <w:rPr>
          <w:rFonts w:eastAsiaTheme="minorHAnsi"/>
          <w:sz w:val="24"/>
          <w:szCs w:val="24"/>
          <w:lang w:val="en-IN" w:bidi="ar-SA"/>
        </w:rPr>
        <w:t>,</w:t>
      </w:r>
    </w:p>
    <w:p w14:paraId="4B4DDFF3" w14:textId="7785AF98"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oMath>
      <w:r w:rsidR="00B6558C">
        <w:rPr>
          <w:rFonts w:eastAsiaTheme="minorEastAsia"/>
          <w:sz w:val="24"/>
          <w:szCs w:val="24"/>
          <w:lang w:val="en-IN" w:bidi="ar-SA"/>
        </w:rPr>
        <w:t xml:space="preserve">       </w:t>
      </w:r>
      <w:r w:rsidR="000A0737">
        <w:rPr>
          <w:rFonts w:eastAsiaTheme="minorHAnsi"/>
          <w:sz w:val="24"/>
          <w:szCs w:val="24"/>
          <w:lang w:val="en-IN" w:bidi="ar-SA"/>
        </w:rPr>
        <w:t xml:space="preserve">: </w:t>
      </w:r>
      <w:r w:rsidR="00B6558C">
        <w:rPr>
          <w:rFonts w:eastAsiaTheme="minorHAnsi"/>
          <w:sz w:val="24"/>
          <w:szCs w:val="24"/>
          <w:lang w:val="en-IN" w:bidi="ar-SA"/>
        </w:rPr>
        <w:t xml:space="preserve">  </w:t>
      </w:r>
      <w:r w:rsidR="003C001A" w:rsidRPr="00E92A9E">
        <w:rPr>
          <w:rFonts w:eastAsiaTheme="minorHAnsi"/>
          <w:sz w:val="24"/>
          <w:szCs w:val="24"/>
          <w:lang w:val="en-IN" w:bidi="ar-SA"/>
        </w:rPr>
        <w:t xml:space="preserve">instant coverage </w:t>
      </w:r>
      <w:r w:rsidR="000A0737">
        <w:rPr>
          <w:rFonts w:eastAsiaTheme="minorHAnsi"/>
          <w:sz w:val="24"/>
          <w:szCs w:val="24"/>
          <w:lang w:val="en-IN" w:bidi="ar-SA"/>
        </w:rPr>
        <w:t>at work (zone j),</w:t>
      </w:r>
      <w:r w:rsidR="004E15AA" w:rsidRPr="00E92A9E">
        <w:rPr>
          <w:rFonts w:eastAsiaTheme="minorHAnsi"/>
          <w:sz w:val="24"/>
          <w:szCs w:val="24"/>
          <w:lang w:val="en-IN" w:bidi="ar-SA"/>
        </w:rPr>
        <w:t xml:space="preserve"> </w:t>
      </w:r>
    </w:p>
    <w:p w14:paraId="56FBD5B4" w14:textId="77777777" w:rsidR="00B6558C"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r>
          <w:rPr>
            <w:rFonts w:ascii="Cambria Math" w:eastAsiaTheme="minorHAnsi" w:hAnsi="Cambria Math"/>
            <w:sz w:val="24"/>
            <w:szCs w:val="24"/>
            <w:lang w:val="en-IN" w:bidi="ar-SA"/>
          </w:rPr>
          <m:t xml:space="preserve">    :</m:t>
        </m:r>
        <m:r>
          <w:rPr>
            <w:rFonts w:ascii="Cambria Math" w:eastAsiaTheme="minorEastAsia" w:hAnsi="Cambria Math"/>
            <w:sz w:val="24"/>
            <w:szCs w:val="24"/>
            <w:lang w:val="en-IN" w:bidi="ar-SA"/>
          </w:rPr>
          <m:t xml:space="preserve"> </m:t>
        </m:r>
      </m:oMath>
      <w:r w:rsidR="00B6558C">
        <w:rPr>
          <w:rFonts w:eastAsiaTheme="minorEastAsia"/>
          <w:sz w:val="24"/>
          <w:szCs w:val="24"/>
          <w:lang w:val="en-IN" w:bidi="ar-SA"/>
        </w:rPr>
        <w:t xml:space="preserve"> </w:t>
      </w:r>
      <w:r w:rsidR="004E15AA" w:rsidRPr="00E92A9E">
        <w:rPr>
          <w:rFonts w:eastAsiaTheme="minorHAnsi"/>
          <w:sz w:val="24"/>
          <w:szCs w:val="24"/>
          <w:lang w:val="en-IN" w:bidi="ar-SA"/>
        </w:rPr>
        <w:t xml:space="preserve"> </w:t>
      </w:r>
      <w:r w:rsidR="00B6558C">
        <w:rPr>
          <w:rFonts w:eastAsiaTheme="minorHAnsi"/>
          <w:sz w:val="24"/>
          <w:szCs w:val="24"/>
          <w:lang w:val="en-IN" w:bidi="ar-SA"/>
        </w:rPr>
        <w:t xml:space="preserve"> </w:t>
      </w:r>
      <w:r w:rsidR="003C001A" w:rsidRPr="00E92A9E">
        <w:rPr>
          <w:rFonts w:eastAsiaTheme="minorHAnsi"/>
          <w:sz w:val="24"/>
          <w:szCs w:val="24"/>
          <w:lang w:val="en-IN" w:bidi="ar-SA"/>
        </w:rPr>
        <w:t xml:space="preserve">average instant coverage </w:t>
      </w:r>
      <w:r w:rsidR="004E15AA" w:rsidRPr="00E92A9E">
        <w:rPr>
          <w:rFonts w:eastAsiaTheme="minorHAnsi"/>
          <w:sz w:val="24"/>
          <w:szCs w:val="24"/>
          <w:lang w:val="en-IN" w:bidi="ar-SA"/>
        </w:rPr>
        <w:t xml:space="preserve">in places other than home or work for individuals residing </w:t>
      </w:r>
      <w:r w:rsidR="00B6558C">
        <w:rPr>
          <w:rFonts w:eastAsiaTheme="minorHAnsi"/>
          <w:sz w:val="24"/>
          <w:szCs w:val="24"/>
          <w:lang w:val="en-IN" w:bidi="ar-SA"/>
        </w:rPr>
        <w:t xml:space="preserve">  </w:t>
      </w:r>
    </w:p>
    <w:p w14:paraId="7D49D545" w14:textId="09249BB5" w:rsidR="004E15AA" w:rsidRPr="00E92A9E" w:rsidRDefault="00B6558C" w:rsidP="004A1FE9">
      <w:pPr>
        <w:widowControl/>
        <w:adjustRightInd w:val="0"/>
        <w:spacing w:line="360" w:lineRule="auto"/>
        <w:jc w:val="both"/>
        <w:rPr>
          <w:rFonts w:eastAsiaTheme="minorHAnsi"/>
          <w:sz w:val="24"/>
          <w:szCs w:val="24"/>
          <w:lang w:val="en-IN" w:bidi="ar-SA"/>
        </w:rPr>
      </w:pPr>
      <w:r>
        <w:rPr>
          <w:rFonts w:eastAsiaTheme="minorHAnsi"/>
          <w:sz w:val="24"/>
          <w:szCs w:val="24"/>
          <w:lang w:val="en-IN" w:bidi="ar-SA"/>
        </w:rPr>
        <w:t xml:space="preserve">              </w:t>
      </w:r>
      <w:r w:rsidR="004E15AA" w:rsidRPr="00E92A9E">
        <w:rPr>
          <w:rFonts w:eastAsiaTheme="minorHAnsi"/>
          <w:sz w:val="24"/>
          <w:szCs w:val="24"/>
          <w:lang w:val="en-IN" w:bidi="ar-SA"/>
        </w:rPr>
        <w:t xml:space="preserve">in </w:t>
      </w:r>
      <w:r w:rsidR="000A0737">
        <w:rPr>
          <w:rFonts w:eastAsiaTheme="minorHAnsi"/>
          <w:sz w:val="24"/>
          <w:szCs w:val="24"/>
          <w:lang w:val="en-IN" w:bidi="ar-SA"/>
        </w:rPr>
        <w:t>zone i</w:t>
      </w:r>
      <w:r w:rsidR="003C001A" w:rsidRPr="00E92A9E">
        <w:rPr>
          <w:rFonts w:eastAsiaTheme="minorHAnsi"/>
          <w:sz w:val="24"/>
          <w:szCs w:val="24"/>
          <w:lang w:val="en-IN" w:bidi="ar-SA"/>
        </w:rPr>
        <w:t xml:space="preserve"> </w:t>
      </w:r>
      <w:r w:rsidR="004E15AA" w:rsidRPr="00E92A9E">
        <w:rPr>
          <w:rFonts w:eastAsiaTheme="minorHAnsi"/>
          <w:sz w:val="24"/>
          <w:szCs w:val="24"/>
          <w:lang w:val="en-IN" w:bidi="ar-SA"/>
        </w:rPr>
        <w:t>and work</w:t>
      </w:r>
      <w:r w:rsidR="000A0737">
        <w:rPr>
          <w:rFonts w:eastAsiaTheme="minorHAnsi"/>
          <w:sz w:val="24"/>
          <w:szCs w:val="24"/>
          <w:lang w:val="en-IN" w:bidi="ar-SA"/>
        </w:rPr>
        <w:t>ing</w:t>
      </w:r>
      <w:r w:rsidR="004E15AA" w:rsidRPr="00E92A9E">
        <w:rPr>
          <w:rFonts w:eastAsiaTheme="minorHAnsi"/>
          <w:sz w:val="24"/>
          <w:szCs w:val="24"/>
          <w:lang w:val="en-IN" w:bidi="ar-SA"/>
        </w:rPr>
        <w:t xml:space="preserve"> in </w:t>
      </w:r>
      <w:r w:rsidR="000A0737">
        <w:rPr>
          <w:rFonts w:eastAsiaTheme="minorHAnsi"/>
          <w:sz w:val="24"/>
          <w:szCs w:val="24"/>
          <w:lang w:val="en-IN" w:bidi="ar-SA"/>
        </w:rPr>
        <w:t xml:space="preserve">zone </w:t>
      </w:r>
      <w:r w:rsidR="004E15AA" w:rsidRPr="00E92A9E">
        <w:rPr>
          <w:rFonts w:eastAsiaTheme="minorHAnsi"/>
          <w:sz w:val="24"/>
          <w:szCs w:val="24"/>
          <w:lang w:val="en-IN" w:bidi="ar-SA"/>
        </w:rPr>
        <w:t>j.</w:t>
      </w:r>
    </w:p>
    <w:p w14:paraId="6A5A59B0" w14:textId="68DB329A" w:rsidR="00E0126A"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oMath>
      <w:r w:rsidR="000A0737">
        <w:rPr>
          <w:rFonts w:eastAsiaTheme="minorEastAsia"/>
          <w:sz w:val="24"/>
          <w:szCs w:val="24"/>
          <w:lang w:val="en-IN" w:bidi="ar-SA"/>
        </w:rPr>
        <w:t xml:space="preserve"> is </w:t>
      </w:r>
      <w:r w:rsidR="004E15AA" w:rsidRPr="00E92A9E">
        <w:rPr>
          <w:rFonts w:eastAsiaTheme="minorHAnsi"/>
          <w:sz w:val="24"/>
          <w:szCs w:val="24"/>
          <w:lang w:val="en-IN" w:bidi="ar-SA"/>
        </w:rPr>
        <w:t xml:space="preserve">weighted by their respective </w:t>
      </w:r>
      <w:r w:rsidR="000A0737">
        <w:rPr>
          <w:rFonts w:eastAsiaTheme="minorHAnsi"/>
          <w:sz w:val="24"/>
          <w:szCs w:val="24"/>
          <w:lang w:val="en-IN" w:bidi="ar-SA"/>
        </w:rPr>
        <w:t>attractiveness indexes; that is:</w:t>
      </w:r>
    </w:p>
    <w:p w14:paraId="2F60A51D" w14:textId="77777777" w:rsidR="00E92A9E" w:rsidRPr="00E92A9E" w:rsidRDefault="00E92A9E" w:rsidP="00E92A9E">
      <w:pPr>
        <w:widowControl/>
        <w:adjustRightInd w:val="0"/>
        <w:spacing w:line="360" w:lineRule="auto"/>
        <w:rPr>
          <w:rFonts w:eastAsiaTheme="minorHAnsi"/>
          <w:sz w:val="24"/>
          <w:szCs w:val="24"/>
          <w:lang w:val="en-IN" w:bidi="ar-SA"/>
        </w:rPr>
      </w:pPr>
    </w:p>
    <w:p w14:paraId="36C8F466" w14:textId="59650D35" w:rsidR="004E15AA" w:rsidRPr="00E92A9E" w:rsidRDefault="002442DD" w:rsidP="00E92A9E">
      <w:pPr>
        <w:widowControl/>
        <w:adjustRightInd w:val="0"/>
        <w:spacing w:line="360" w:lineRule="auto"/>
        <w:ind w:left="1440" w:firstLine="720"/>
        <w:rPr>
          <w:rFonts w:eastAsiaTheme="minorHAnsi"/>
          <w:sz w:val="24"/>
          <w:szCs w:val="24"/>
          <w:lang w:val="en-IN" w:bidi="ar-SA"/>
        </w:rPr>
      </w:pPr>
      <m:oMath>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m</m:t>
            </m:r>
          </m:e>
          <m:sub>
            <m:r>
              <m:rPr>
                <m:sty m:val="p"/>
              </m:rPr>
              <w:rPr>
                <w:rFonts w:ascii="Cambria Math" w:eastAsiaTheme="minorHAnsi" w:hAnsi="Cambria Math"/>
                <w:sz w:val="28"/>
                <w:szCs w:val="24"/>
                <w:lang w:val="en-IN" w:bidi="ar-SA"/>
              </w:rPr>
              <m:t>ij</m:t>
            </m:r>
          </m:sub>
        </m:sSub>
        <m:r>
          <m:rPr>
            <m:sty m:val="p"/>
          </m:rPr>
          <w:rPr>
            <w:rFonts w:ascii="Cambria Math" w:eastAsiaTheme="minorHAnsi" w:hAnsi="Cambria Math"/>
            <w:sz w:val="28"/>
            <w:szCs w:val="24"/>
            <w:lang w:val="en-IN" w:bidi="ar-SA"/>
          </w:rPr>
          <m:t>=</m:t>
        </m:r>
        <m:f>
          <m:fPr>
            <m:ctrlPr>
              <w:rPr>
                <w:rFonts w:ascii="Cambria Math" w:eastAsiaTheme="minorHAnsi" w:hAnsi="Cambria Math"/>
                <w:sz w:val="28"/>
                <w:szCs w:val="24"/>
                <w:lang w:val="en-IN" w:bidi="ar-SA"/>
              </w:rPr>
            </m:ctrlPr>
          </m:fPr>
          <m:num>
            <m:nary>
              <m:naryPr>
                <m:chr m:val="∑"/>
                <m:limLoc m:val="undOvr"/>
                <m:supHide m:val="1"/>
                <m:ctrlPr>
                  <w:rPr>
                    <w:rFonts w:ascii="Cambria Math" w:eastAsiaTheme="minorHAnsi" w:hAnsi="Cambria Math"/>
                    <w:sz w:val="28"/>
                    <w:szCs w:val="24"/>
                    <w:lang w:val="en-IN" w:bidi="ar-SA"/>
                  </w:rPr>
                </m:ctrlPr>
              </m:naryPr>
              <m:sub>
                <m:r>
                  <m:rPr>
                    <m:sty m:val="p"/>
                  </m:rPr>
                  <w:rPr>
                    <w:rFonts w:ascii="Cambria Math" w:eastAsiaTheme="minorHAnsi" w:hAnsi="Cambria Math"/>
                    <w:sz w:val="28"/>
                    <w:szCs w:val="24"/>
                    <w:lang w:val="en-IN" w:bidi="ar-SA"/>
                  </w:rPr>
                  <m:t>k∊N</m:t>
                </m:r>
              </m:sub>
              <m:sup/>
              <m:e>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h</m:t>
                    </m:r>
                    <m:ctrlPr>
                      <w:rPr>
                        <w:rFonts w:ascii="Cambria Math" w:eastAsia="Cambria Math" w:hAnsi="Cambria Math"/>
                        <w:sz w:val="28"/>
                        <w:szCs w:val="24"/>
                        <w:lang w:val="en-IN" w:bidi="ar-SA"/>
                      </w:rPr>
                    </m:ctrlPr>
                  </m:e>
                  <m:sub>
                    <m:r>
                      <m:rPr>
                        <m:sty m:val="p"/>
                      </m:rPr>
                      <w:rPr>
                        <w:rFonts w:ascii="Cambria Math" w:eastAsiaTheme="minorHAnsi" w:hAnsi="Cambria Math"/>
                        <w:sz w:val="28"/>
                        <w:szCs w:val="24"/>
                        <w:lang w:val="en-IN" w:bidi="ar-SA"/>
                      </w:rPr>
                      <m:t>ijk</m:t>
                    </m:r>
                  </m:sub>
                </m:sSub>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v</m:t>
                    </m:r>
                  </m:e>
                  <m:sub>
                    <m:r>
                      <m:rPr>
                        <m:sty m:val="p"/>
                      </m:rPr>
                      <w:rPr>
                        <w:rFonts w:ascii="Cambria Math" w:eastAsiaTheme="minorHAnsi" w:hAnsi="Cambria Math"/>
                        <w:sz w:val="28"/>
                        <w:szCs w:val="24"/>
                        <w:lang w:val="en-IN" w:bidi="ar-SA"/>
                      </w:rPr>
                      <m:t>k</m:t>
                    </m:r>
                  </m:sub>
                </m:sSub>
              </m:e>
            </m:nary>
          </m:num>
          <m:den>
            <m:nary>
              <m:naryPr>
                <m:chr m:val="∑"/>
                <m:limLoc m:val="undOvr"/>
                <m:supHide m:val="1"/>
                <m:ctrlPr>
                  <w:rPr>
                    <w:rFonts w:ascii="Cambria Math" w:eastAsiaTheme="minorHAnsi" w:hAnsi="Cambria Math"/>
                    <w:sz w:val="28"/>
                    <w:szCs w:val="24"/>
                    <w:lang w:val="en-IN" w:bidi="ar-SA"/>
                  </w:rPr>
                </m:ctrlPr>
              </m:naryPr>
              <m:sub>
                <m:r>
                  <m:rPr>
                    <m:sty m:val="p"/>
                  </m:rPr>
                  <w:rPr>
                    <w:rFonts w:ascii="Cambria Math" w:eastAsiaTheme="minorHAnsi" w:hAnsi="Cambria Math"/>
                    <w:sz w:val="28"/>
                    <w:szCs w:val="24"/>
                    <w:lang w:val="en-IN" w:bidi="ar-SA"/>
                  </w:rPr>
                  <m:t>k∊N</m:t>
                </m:r>
              </m:sub>
              <m:sup/>
              <m:e>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h</m:t>
                    </m:r>
                  </m:e>
                  <m:sub>
                    <m:r>
                      <m:rPr>
                        <m:sty m:val="p"/>
                      </m:rPr>
                      <w:rPr>
                        <w:rFonts w:ascii="Cambria Math" w:eastAsiaTheme="minorHAnsi" w:hAnsi="Cambria Math"/>
                        <w:sz w:val="28"/>
                        <w:szCs w:val="24"/>
                        <w:lang w:val="en-IN" w:bidi="ar-SA"/>
                      </w:rPr>
                      <m:t>ijk</m:t>
                    </m:r>
                  </m:sub>
                </m:sSub>
              </m:e>
            </m:nary>
          </m:den>
        </m:f>
      </m:oMath>
      <w:r w:rsidR="00211C43" w:rsidRPr="000A0737">
        <w:rPr>
          <w:rFonts w:eastAsiaTheme="minorEastAsia"/>
          <w:sz w:val="28"/>
          <w:szCs w:val="24"/>
          <w:lang w:val="en-IN" w:bidi="ar-SA"/>
        </w:rPr>
        <w:t xml:space="preserve">                                  </w:t>
      </w:r>
      <w:r w:rsidR="00211C43" w:rsidRPr="00E92A9E">
        <w:rPr>
          <w:rFonts w:eastAsiaTheme="minorEastAsia"/>
          <w:sz w:val="24"/>
          <w:szCs w:val="24"/>
          <w:lang w:val="en-IN" w:bidi="ar-SA"/>
        </w:rPr>
        <w:t>………</w:t>
      </w:r>
      <w:r w:rsidR="008E0545" w:rsidRPr="00E92A9E">
        <w:rPr>
          <w:rFonts w:eastAsiaTheme="minorEastAsia"/>
          <w:sz w:val="24"/>
          <w:szCs w:val="24"/>
          <w:lang w:val="en-IN" w:bidi="ar-SA"/>
        </w:rPr>
        <w:t>… (</w:t>
      </w:r>
      <w:r w:rsidR="00211C43" w:rsidRPr="00E92A9E">
        <w:rPr>
          <w:rFonts w:eastAsiaTheme="minorEastAsia"/>
          <w:sz w:val="24"/>
          <w:szCs w:val="24"/>
          <w:lang w:val="en-IN" w:bidi="ar-SA"/>
        </w:rPr>
        <w:t>2.3)</w:t>
      </w:r>
    </w:p>
    <w:p w14:paraId="5654C16C" w14:textId="231B11B6" w:rsidR="004E15AA" w:rsidRPr="00E92A9E" w:rsidRDefault="004E15AA" w:rsidP="004A1FE9">
      <w:pPr>
        <w:widowControl/>
        <w:adjustRightInd w:val="0"/>
        <w:spacing w:line="360" w:lineRule="auto"/>
        <w:jc w:val="both"/>
        <w:rPr>
          <w:rFonts w:eastAsiaTheme="minorHAnsi"/>
          <w:sz w:val="24"/>
          <w:szCs w:val="24"/>
          <w:lang w:val="en-IN" w:bidi="ar-SA"/>
        </w:rPr>
      </w:pPr>
    </w:p>
    <w:p w14:paraId="378A453E" w14:textId="77777777" w:rsidR="000A0737" w:rsidRDefault="000A0737" w:rsidP="004A1FE9">
      <w:pPr>
        <w:widowControl/>
        <w:adjustRightInd w:val="0"/>
        <w:spacing w:line="360" w:lineRule="auto"/>
        <w:jc w:val="both"/>
        <w:rPr>
          <w:rFonts w:eastAsiaTheme="minorHAnsi"/>
          <w:sz w:val="24"/>
          <w:szCs w:val="24"/>
          <w:lang w:val="en-IN" w:bidi="ar-SA"/>
        </w:rPr>
      </w:pPr>
      <w:r>
        <w:rPr>
          <w:rFonts w:eastAsiaTheme="minorHAnsi"/>
          <w:sz w:val="24"/>
          <w:szCs w:val="24"/>
          <w:lang w:val="en-IN" w:bidi="ar-SA"/>
        </w:rPr>
        <w:t>Where:</w:t>
      </w:r>
    </w:p>
    <w:p w14:paraId="067D67EE" w14:textId="0718D38E" w:rsidR="000A0737"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h</m:t>
            </m:r>
            <m:ctrlPr>
              <w:rPr>
                <w:rFonts w:ascii="Cambria Math" w:eastAsia="Cambria Math" w:hAnsi="Cambria Math"/>
                <w:sz w:val="28"/>
                <w:szCs w:val="24"/>
                <w:lang w:val="en-IN" w:bidi="ar-SA"/>
              </w:rPr>
            </m:ctrlPr>
          </m:e>
          <m:sub>
            <m:r>
              <m:rPr>
                <m:sty m:val="p"/>
              </m:rPr>
              <w:rPr>
                <w:rFonts w:ascii="Cambria Math" w:eastAsiaTheme="minorHAnsi" w:hAnsi="Cambria Math"/>
                <w:sz w:val="28"/>
                <w:szCs w:val="24"/>
                <w:lang w:val="en-IN" w:bidi="ar-SA"/>
              </w:rPr>
              <m:t>ijk</m:t>
            </m:r>
          </m:sub>
        </m:sSub>
        <m:r>
          <w:rPr>
            <w:rFonts w:ascii="Cambria Math" w:eastAsiaTheme="minorHAnsi" w:hAnsi="Cambria Math"/>
            <w:sz w:val="28"/>
            <w:szCs w:val="24"/>
            <w:lang w:val="en-IN" w:bidi="ar-SA"/>
          </w:rPr>
          <m:t xml:space="preserve">  </m:t>
        </m:r>
      </m:oMath>
      <w:r w:rsidR="000A0737">
        <w:rPr>
          <w:rFonts w:eastAsiaTheme="minorHAnsi"/>
          <w:sz w:val="24"/>
          <w:szCs w:val="24"/>
          <w:lang w:val="en-IN" w:bidi="ar-SA"/>
        </w:rPr>
        <w:t xml:space="preserve">:  </w:t>
      </w:r>
      <w:r w:rsidR="004E15AA" w:rsidRPr="00E92A9E">
        <w:rPr>
          <w:rFonts w:eastAsiaTheme="minorHAnsi"/>
          <w:sz w:val="24"/>
          <w:szCs w:val="24"/>
          <w:lang w:val="en-IN" w:bidi="ar-SA"/>
        </w:rPr>
        <w:t>attractiveness index of zone k for individual</w:t>
      </w:r>
      <w:r w:rsidR="003C001A" w:rsidRPr="00E92A9E">
        <w:rPr>
          <w:rFonts w:eastAsiaTheme="minorHAnsi"/>
          <w:sz w:val="24"/>
          <w:szCs w:val="24"/>
          <w:lang w:val="en-IN" w:bidi="ar-SA"/>
        </w:rPr>
        <w:t xml:space="preserve">s </w:t>
      </w:r>
      <w:r w:rsidR="004E15AA" w:rsidRPr="00E92A9E">
        <w:rPr>
          <w:rFonts w:eastAsiaTheme="minorHAnsi"/>
          <w:sz w:val="24"/>
          <w:szCs w:val="24"/>
          <w:lang w:val="en-IN" w:bidi="ar-SA"/>
        </w:rPr>
        <w:t xml:space="preserve">residing in </w:t>
      </w:r>
      <w:r w:rsidR="000A0737">
        <w:rPr>
          <w:rFonts w:eastAsiaTheme="minorHAnsi"/>
          <w:sz w:val="24"/>
          <w:szCs w:val="24"/>
          <w:lang w:val="en-IN" w:bidi="ar-SA"/>
        </w:rPr>
        <w:t xml:space="preserve">zone i and working in zone j, </w:t>
      </w:r>
    </w:p>
    <w:p w14:paraId="7060B595" w14:textId="6B7989A0" w:rsidR="002742F8" w:rsidRDefault="002442DD" w:rsidP="004A1FE9">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sz w:val="28"/>
                <w:szCs w:val="24"/>
                <w:lang w:val="en-IN" w:bidi="ar-SA"/>
              </w:rPr>
            </m:ctrlPr>
          </m:sSubPr>
          <m:e>
            <m:r>
              <m:rPr>
                <m:sty m:val="p"/>
              </m:rPr>
              <w:rPr>
                <w:rFonts w:ascii="Cambria Math" w:eastAsiaTheme="minorHAnsi" w:hAnsi="Cambria Math"/>
                <w:sz w:val="28"/>
                <w:szCs w:val="24"/>
                <w:lang w:val="en-IN" w:bidi="ar-SA"/>
              </w:rPr>
              <m:t>v</m:t>
            </m:r>
          </m:e>
          <m:sub>
            <m:r>
              <m:rPr>
                <m:sty m:val="p"/>
              </m:rPr>
              <w:rPr>
                <w:rFonts w:ascii="Cambria Math" w:eastAsiaTheme="minorHAnsi" w:hAnsi="Cambria Math"/>
                <w:sz w:val="28"/>
                <w:szCs w:val="24"/>
                <w:lang w:val="en-IN" w:bidi="ar-SA"/>
              </w:rPr>
              <m:t>k</m:t>
            </m:r>
          </m:sub>
        </m:sSub>
        <m:r>
          <w:rPr>
            <w:rFonts w:ascii="Cambria Math" w:eastAsiaTheme="minorHAnsi" w:hAnsi="Cambria Math"/>
            <w:sz w:val="28"/>
            <w:szCs w:val="24"/>
            <w:lang w:val="en-IN" w:bidi="ar-SA"/>
          </w:rPr>
          <m:t xml:space="preserve">   :</m:t>
        </m:r>
        <m:r>
          <w:rPr>
            <w:rFonts w:ascii="Cambria Math" w:eastAsiaTheme="minorEastAsia" w:hAnsi="Cambria Math"/>
            <w:sz w:val="28"/>
            <w:szCs w:val="24"/>
            <w:lang w:val="en-IN" w:bidi="ar-SA"/>
          </w:rPr>
          <m:t xml:space="preserve">  </m:t>
        </m:r>
      </m:oMath>
      <w:r w:rsidR="004E15AA" w:rsidRPr="00E92A9E">
        <w:rPr>
          <w:rFonts w:eastAsiaTheme="minorHAnsi"/>
          <w:sz w:val="24"/>
          <w:szCs w:val="24"/>
          <w:lang w:val="en-IN" w:bidi="ar-SA"/>
        </w:rPr>
        <w:t xml:space="preserve"> </w:t>
      </w:r>
      <w:r w:rsidR="003C001A" w:rsidRPr="00E92A9E">
        <w:rPr>
          <w:rFonts w:eastAsiaTheme="minorHAnsi"/>
          <w:sz w:val="24"/>
          <w:szCs w:val="24"/>
          <w:lang w:val="en-IN" w:bidi="ar-SA"/>
        </w:rPr>
        <w:t xml:space="preserve">instant coverage </w:t>
      </w:r>
      <w:r w:rsidR="004E15AA" w:rsidRPr="00E92A9E">
        <w:rPr>
          <w:rFonts w:eastAsiaTheme="minorHAnsi"/>
          <w:sz w:val="24"/>
          <w:szCs w:val="24"/>
          <w:lang w:val="en-IN" w:bidi="ar-SA"/>
        </w:rPr>
        <w:t>for zone k</w:t>
      </w:r>
      <w:r w:rsidR="003C001A" w:rsidRPr="00E92A9E">
        <w:rPr>
          <w:rFonts w:eastAsiaTheme="minorHAnsi"/>
          <w:sz w:val="24"/>
          <w:szCs w:val="24"/>
          <w:lang w:val="en-IN" w:bidi="ar-SA"/>
        </w:rPr>
        <w:t xml:space="preserve">. </w:t>
      </w:r>
    </w:p>
    <w:p w14:paraId="49230166" w14:textId="2763E691" w:rsidR="002742F8" w:rsidRDefault="004E15AA"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 xml:space="preserve">The attractiveness index </w:t>
      </w:r>
      <w:r w:rsidR="000A0737">
        <w:rPr>
          <w:rFonts w:eastAsiaTheme="minorHAnsi"/>
          <w:sz w:val="24"/>
          <w:szCs w:val="24"/>
          <w:lang w:val="en-IN" w:bidi="ar-SA"/>
        </w:rPr>
        <w:t xml:space="preserve">for each zone should be defined, </w:t>
      </w:r>
      <w:r w:rsidRPr="00E92A9E">
        <w:rPr>
          <w:rFonts w:eastAsiaTheme="minorHAnsi"/>
          <w:sz w:val="24"/>
          <w:szCs w:val="24"/>
          <w:lang w:val="en-IN" w:bidi="ar-SA"/>
        </w:rPr>
        <w:t>taking notably into account th</w:t>
      </w:r>
      <w:r w:rsidR="003C001A" w:rsidRPr="00E92A9E">
        <w:rPr>
          <w:rFonts w:eastAsiaTheme="minorHAnsi"/>
          <w:sz w:val="24"/>
          <w:szCs w:val="24"/>
          <w:lang w:val="en-IN" w:bidi="ar-SA"/>
        </w:rPr>
        <w:t xml:space="preserve">e level of shopping and leisure </w:t>
      </w:r>
      <w:r w:rsidRPr="00E92A9E">
        <w:rPr>
          <w:rFonts w:eastAsiaTheme="minorHAnsi"/>
          <w:sz w:val="24"/>
          <w:szCs w:val="24"/>
          <w:lang w:val="en-IN" w:bidi="ar-SA"/>
        </w:rPr>
        <w:t>ac</w:t>
      </w:r>
      <w:r w:rsidR="002742F8">
        <w:rPr>
          <w:rFonts w:eastAsiaTheme="minorHAnsi"/>
          <w:sz w:val="24"/>
          <w:szCs w:val="24"/>
          <w:lang w:val="en-IN" w:bidi="ar-SA"/>
        </w:rPr>
        <w:t>tivities available in the zone.</w:t>
      </w:r>
    </w:p>
    <w:p w14:paraId="60DA7424" w14:textId="77777777" w:rsidR="002742F8" w:rsidRDefault="002742F8" w:rsidP="004A1FE9">
      <w:pPr>
        <w:widowControl/>
        <w:adjustRightInd w:val="0"/>
        <w:spacing w:line="360" w:lineRule="auto"/>
        <w:jc w:val="both"/>
        <w:rPr>
          <w:rFonts w:eastAsiaTheme="minorHAnsi"/>
          <w:sz w:val="24"/>
          <w:szCs w:val="24"/>
          <w:lang w:val="en-IN" w:bidi="ar-SA"/>
        </w:rPr>
      </w:pPr>
    </w:p>
    <w:p w14:paraId="1AD368B9" w14:textId="0D1B6E3C" w:rsidR="004E15AA" w:rsidRPr="00E92A9E" w:rsidRDefault="004E15AA" w:rsidP="004A1FE9">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For the average European, acc</w:t>
      </w:r>
      <w:r w:rsidR="003C001A" w:rsidRPr="00E92A9E">
        <w:rPr>
          <w:rFonts w:eastAsiaTheme="minorHAnsi"/>
          <w:sz w:val="24"/>
          <w:szCs w:val="24"/>
          <w:lang w:val="en-IN" w:bidi="ar-SA"/>
        </w:rPr>
        <w:t xml:space="preserve">ording to Eurostat information, </w:t>
      </w:r>
      <w:r w:rsidRPr="00E92A9E">
        <w:rPr>
          <w:rFonts w:eastAsiaTheme="minorHAnsi"/>
          <w:sz w:val="24"/>
          <w:szCs w:val="24"/>
          <w:lang w:val="en-IN" w:bidi="ar-SA"/>
        </w:rPr>
        <w:t>f</w:t>
      </w:r>
      <w:r w:rsidRPr="00E92A9E">
        <w:rPr>
          <w:rFonts w:eastAsiaTheme="minorHAnsi"/>
          <w:sz w:val="24"/>
          <w:szCs w:val="24"/>
          <w:vertAlign w:val="subscript"/>
          <w:lang w:val="en-IN" w:bidi="ar-SA"/>
        </w:rPr>
        <w:t>H</w:t>
      </w:r>
      <w:r w:rsidRPr="00E92A9E">
        <w:rPr>
          <w:rFonts w:eastAsiaTheme="minorHAnsi"/>
          <w:sz w:val="24"/>
          <w:szCs w:val="24"/>
          <w:lang w:val="en-IN" w:bidi="ar-SA"/>
        </w:rPr>
        <w:t xml:space="preserve"> = 0.62, f</w:t>
      </w:r>
      <w:r w:rsidRPr="00E92A9E">
        <w:rPr>
          <w:rFonts w:eastAsiaTheme="minorHAnsi"/>
          <w:sz w:val="24"/>
          <w:szCs w:val="24"/>
          <w:vertAlign w:val="subscript"/>
          <w:lang w:val="en-IN" w:bidi="ar-SA"/>
        </w:rPr>
        <w:t xml:space="preserve">W </w:t>
      </w:r>
      <w:r w:rsidRPr="00E92A9E">
        <w:rPr>
          <w:rFonts w:eastAsiaTheme="minorHAnsi"/>
          <w:sz w:val="24"/>
          <w:szCs w:val="24"/>
          <w:lang w:val="en-IN" w:bidi="ar-SA"/>
        </w:rPr>
        <w:t>= 0.25, and f</w:t>
      </w:r>
      <w:r w:rsidRPr="00E92A9E">
        <w:rPr>
          <w:rFonts w:eastAsiaTheme="minorHAnsi"/>
          <w:sz w:val="24"/>
          <w:szCs w:val="24"/>
          <w:vertAlign w:val="subscript"/>
          <w:lang w:val="en-IN" w:bidi="ar-SA"/>
        </w:rPr>
        <w:t>O</w:t>
      </w:r>
      <w:r w:rsidRPr="00E92A9E">
        <w:rPr>
          <w:rFonts w:eastAsiaTheme="minorHAnsi"/>
          <w:sz w:val="24"/>
          <w:szCs w:val="24"/>
          <w:lang w:val="en-IN" w:bidi="ar-SA"/>
        </w:rPr>
        <w:t xml:space="preserve"> = </w:t>
      </w:r>
      <w:r w:rsidR="003C001A" w:rsidRPr="00E92A9E">
        <w:rPr>
          <w:rFonts w:eastAsiaTheme="minorHAnsi"/>
          <w:sz w:val="24"/>
          <w:szCs w:val="24"/>
          <w:lang w:val="en-IN" w:bidi="ar-SA"/>
        </w:rPr>
        <w:t xml:space="preserve">0.13, therefore the personal </w:t>
      </w:r>
      <w:r w:rsidRPr="00E92A9E">
        <w:rPr>
          <w:rFonts w:eastAsiaTheme="minorHAnsi"/>
          <w:sz w:val="24"/>
          <w:szCs w:val="24"/>
          <w:lang w:val="en-IN" w:bidi="ar-SA"/>
        </w:rPr>
        <w:t xml:space="preserve">charging access is given </w:t>
      </w:r>
      <w:r w:rsidR="002742F8">
        <w:rPr>
          <w:rFonts w:eastAsiaTheme="minorHAnsi"/>
          <w:sz w:val="24"/>
          <w:szCs w:val="24"/>
          <w:lang w:val="en-IN" w:bidi="ar-SA"/>
        </w:rPr>
        <w:t>by:</w:t>
      </w:r>
    </w:p>
    <w:p w14:paraId="7ADC23E7" w14:textId="77777777" w:rsidR="00E0126A" w:rsidRPr="00E92A9E" w:rsidRDefault="00E0126A" w:rsidP="00E92A9E">
      <w:pPr>
        <w:widowControl/>
        <w:adjustRightInd w:val="0"/>
        <w:spacing w:line="360" w:lineRule="auto"/>
        <w:rPr>
          <w:rFonts w:eastAsiaTheme="minorHAnsi"/>
          <w:sz w:val="24"/>
          <w:szCs w:val="24"/>
          <w:lang w:val="en-IN" w:bidi="ar-SA"/>
        </w:rPr>
      </w:pPr>
    </w:p>
    <w:p w14:paraId="3B652EFD" w14:textId="0210F7B5" w:rsidR="004E15AA" w:rsidRPr="00E92A9E" w:rsidRDefault="002442DD" w:rsidP="00E92A9E">
      <w:pPr>
        <w:widowControl/>
        <w:adjustRightInd w:val="0"/>
        <w:spacing w:line="360" w:lineRule="auto"/>
        <w:ind w:left="720" w:firstLine="720"/>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w</m:t>
            </m:r>
          </m:e>
          <m:sub>
            <m:r>
              <w:rPr>
                <w:rFonts w:ascii="Cambria Math" w:eastAsiaTheme="minorHAnsi" w:hAnsi="Cambria Math"/>
                <w:sz w:val="24"/>
                <w:szCs w:val="24"/>
                <w:lang w:val="en-IN" w:bidi="ar-SA"/>
              </w:rPr>
              <m:t>ij</m:t>
            </m:r>
          </m:sub>
        </m:sSub>
        <m:r>
          <w:rPr>
            <w:rFonts w:ascii="Cambria Math" w:eastAsiaTheme="minorHAnsi" w:hAnsi="Cambria Math"/>
            <w:sz w:val="24"/>
            <w:szCs w:val="24"/>
            <w:lang w:val="en-IN" w:bidi="ar-SA"/>
          </w:rPr>
          <m:t>=0.62×</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i</m:t>
            </m:r>
          </m:sub>
        </m:sSub>
        <m:r>
          <w:rPr>
            <w:rFonts w:ascii="Cambria Math" w:eastAsiaTheme="minorHAnsi" w:hAnsi="Cambria Math"/>
            <w:sz w:val="24"/>
            <w:szCs w:val="24"/>
            <w:lang w:val="en-IN" w:bidi="ar-SA"/>
          </w:rPr>
          <m:t>+0.25×</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r>
          <w:rPr>
            <w:rFonts w:ascii="Cambria Math" w:eastAsiaTheme="minorHAnsi" w:hAnsi="Cambria Math"/>
            <w:sz w:val="24"/>
            <w:szCs w:val="24"/>
            <w:lang w:val="en-IN" w:bidi="ar-SA"/>
          </w:rPr>
          <m:t>+0.13×</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oMath>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211C43" w:rsidRPr="00E92A9E">
        <w:rPr>
          <w:rFonts w:eastAsiaTheme="minorEastAsia"/>
          <w:sz w:val="24"/>
          <w:szCs w:val="24"/>
          <w:lang w:val="en-IN" w:bidi="ar-SA"/>
        </w:rPr>
        <w:t xml:space="preserve"> …………</w:t>
      </w:r>
      <w:r w:rsidR="008E0545" w:rsidRPr="00E92A9E">
        <w:rPr>
          <w:rFonts w:eastAsiaTheme="minorEastAsia"/>
          <w:sz w:val="24"/>
          <w:szCs w:val="24"/>
          <w:lang w:val="en-IN" w:bidi="ar-SA"/>
        </w:rPr>
        <w:t>… (</w:t>
      </w:r>
      <w:r w:rsidR="00211C43" w:rsidRPr="00E92A9E">
        <w:rPr>
          <w:rFonts w:eastAsiaTheme="minorEastAsia"/>
          <w:sz w:val="24"/>
          <w:szCs w:val="24"/>
          <w:lang w:val="en-IN" w:bidi="ar-SA"/>
        </w:rPr>
        <w:t>2.4)</w:t>
      </w:r>
    </w:p>
    <w:p w14:paraId="33C87913" w14:textId="47D220F7" w:rsidR="004E15AA" w:rsidRPr="00E92A9E" w:rsidRDefault="004E15AA" w:rsidP="00E92A9E">
      <w:pPr>
        <w:widowControl/>
        <w:adjustRightInd w:val="0"/>
        <w:spacing w:line="360" w:lineRule="auto"/>
        <w:rPr>
          <w:rFonts w:eastAsiaTheme="minorHAnsi"/>
          <w:sz w:val="24"/>
          <w:szCs w:val="24"/>
          <w:lang w:val="en-IN" w:bidi="ar-SA"/>
        </w:rPr>
      </w:pPr>
    </w:p>
    <w:p w14:paraId="2CD9AD96" w14:textId="77777777" w:rsidR="00B272E4" w:rsidRPr="00E92A9E" w:rsidRDefault="00B272E4" w:rsidP="00E92A9E">
      <w:pPr>
        <w:widowControl/>
        <w:adjustRightInd w:val="0"/>
        <w:spacing w:line="360" w:lineRule="auto"/>
        <w:rPr>
          <w:rFonts w:eastAsiaTheme="minorHAnsi"/>
          <w:sz w:val="24"/>
          <w:szCs w:val="24"/>
          <w:lang w:val="en-IN" w:bidi="ar-SA"/>
        </w:rPr>
      </w:pPr>
      <w:r w:rsidRPr="00E92A9E">
        <w:rPr>
          <w:rFonts w:eastAsiaTheme="minorHAnsi"/>
          <w:sz w:val="24"/>
          <w:szCs w:val="24"/>
          <w:lang w:val="en-IN" w:bidi="ar-SA"/>
        </w:rPr>
        <w:t>For BEV user</w:t>
      </w:r>
      <w:r w:rsidR="003C001A" w:rsidRPr="00E92A9E">
        <w:rPr>
          <w:rFonts w:eastAsiaTheme="minorHAnsi"/>
          <w:sz w:val="24"/>
          <w:szCs w:val="24"/>
          <w:lang w:val="en-IN" w:bidi="ar-SA"/>
        </w:rPr>
        <w:t xml:space="preserve">s who can charge their vehicles </w:t>
      </w:r>
      <w:r w:rsidRPr="00E92A9E">
        <w:rPr>
          <w:rFonts w:eastAsiaTheme="minorHAnsi"/>
          <w:sz w:val="24"/>
          <w:szCs w:val="24"/>
          <w:lang w:val="en-IN" w:bidi="ar-SA"/>
        </w:rPr>
        <w:t>at home, public charging stat</w:t>
      </w:r>
      <w:r w:rsidR="003C001A" w:rsidRPr="00E92A9E">
        <w:rPr>
          <w:rFonts w:eastAsiaTheme="minorHAnsi"/>
          <w:sz w:val="24"/>
          <w:szCs w:val="24"/>
          <w:lang w:val="en-IN" w:bidi="ar-SA"/>
        </w:rPr>
        <w:t xml:space="preserve">ions normally will only provide </w:t>
      </w:r>
      <w:r w:rsidRPr="00E92A9E">
        <w:rPr>
          <w:rFonts w:eastAsiaTheme="minorHAnsi"/>
          <w:sz w:val="24"/>
          <w:szCs w:val="24"/>
          <w:lang w:val="en-IN" w:bidi="ar-SA"/>
        </w:rPr>
        <w:t>coverage when they are working or doing other activities.</w:t>
      </w:r>
    </w:p>
    <w:p w14:paraId="35E52B9C" w14:textId="77777777" w:rsidR="00B272E4" w:rsidRPr="00E92A9E" w:rsidRDefault="00B272E4" w:rsidP="00474804">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Hence, for these users, v</w:t>
      </w:r>
      <w:r w:rsidRPr="00E92A9E">
        <w:rPr>
          <w:rFonts w:eastAsiaTheme="minorHAnsi"/>
          <w:sz w:val="24"/>
          <w:szCs w:val="24"/>
          <w:vertAlign w:val="subscript"/>
          <w:lang w:val="en-IN" w:bidi="ar-SA"/>
        </w:rPr>
        <w:t>i</w:t>
      </w:r>
      <w:r w:rsidRPr="00E92A9E">
        <w:rPr>
          <w:rFonts w:eastAsiaTheme="minorHAnsi"/>
          <w:sz w:val="24"/>
          <w:szCs w:val="24"/>
          <w:lang w:val="en-IN" w:bidi="ar-SA"/>
        </w:rPr>
        <w:t xml:space="preserve"> = 1, a</w:t>
      </w:r>
      <w:r w:rsidR="003C001A" w:rsidRPr="00E92A9E">
        <w:rPr>
          <w:rFonts w:eastAsiaTheme="minorHAnsi"/>
          <w:sz w:val="24"/>
          <w:szCs w:val="24"/>
          <w:lang w:val="en-IN" w:bidi="ar-SA"/>
        </w:rPr>
        <w:t xml:space="preserve">nd personal charging access can </w:t>
      </w:r>
      <w:r w:rsidRPr="00E92A9E">
        <w:rPr>
          <w:rFonts w:eastAsiaTheme="minorHAnsi"/>
          <w:sz w:val="24"/>
          <w:szCs w:val="24"/>
          <w:lang w:val="en-IN" w:bidi="ar-SA"/>
        </w:rPr>
        <w:t>be expressed as follows:</w:t>
      </w:r>
    </w:p>
    <w:p w14:paraId="272FB00C" w14:textId="77777777" w:rsidR="00E0126A" w:rsidRPr="00E92A9E" w:rsidRDefault="00E0126A" w:rsidP="00474804">
      <w:pPr>
        <w:widowControl/>
        <w:adjustRightInd w:val="0"/>
        <w:spacing w:line="360" w:lineRule="auto"/>
        <w:jc w:val="both"/>
        <w:rPr>
          <w:rFonts w:eastAsiaTheme="minorHAnsi"/>
          <w:sz w:val="24"/>
          <w:szCs w:val="24"/>
          <w:lang w:val="en-IN" w:bidi="ar-SA"/>
        </w:rPr>
      </w:pPr>
    </w:p>
    <w:p w14:paraId="33C6CA87" w14:textId="791DBDFB" w:rsidR="00B272E4" w:rsidRPr="00E92A9E" w:rsidRDefault="002442DD" w:rsidP="00474804">
      <w:pPr>
        <w:widowControl/>
        <w:adjustRightInd w:val="0"/>
        <w:spacing w:line="360" w:lineRule="auto"/>
        <w:ind w:left="720" w:firstLine="720"/>
        <w:jc w:val="both"/>
        <w:rPr>
          <w:rFonts w:eastAsiaTheme="minorHAnsi"/>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w</m:t>
            </m:r>
          </m:e>
          <m:sub>
            <m:r>
              <w:rPr>
                <w:rFonts w:ascii="Cambria Math" w:eastAsiaTheme="minorHAnsi" w:hAnsi="Cambria Math"/>
                <w:sz w:val="24"/>
                <w:szCs w:val="24"/>
                <w:lang w:val="en-IN" w:bidi="ar-SA"/>
              </w:rPr>
              <m:t>ij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H</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w</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o</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oMath>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E0126A" w:rsidRPr="00E92A9E">
        <w:rPr>
          <w:rFonts w:eastAsiaTheme="minorEastAsia"/>
          <w:sz w:val="24"/>
          <w:szCs w:val="24"/>
          <w:lang w:val="en-IN" w:bidi="ar-SA"/>
        </w:rPr>
        <w:tab/>
      </w:r>
      <w:r w:rsidR="00E92A9E">
        <w:rPr>
          <w:rFonts w:eastAsiaTheme="minorEastAsia"/>
          <w:sz w:val="24"/>
          <w:szCs w:val="24"/>
          <w:lang w:val="en-IN" w:bidi="ar-SA"/>
        </w:rPr>
        <w:t xml:space="preserve"> </w:t>
      </w:r>
      <w:r w:rsidR="00E0126A" w:rsidRPr="00E92A9E">
        <w:rPr>
          <w:rFonts w:eastAsiaTheme="minorEastAsia"/>
          <w:sz w:val="24"/>
          <w:szCs w:val="24"/>
          <w:lang w:val="en-IN" w:bidi="ar-SA"/>
        </w:rPr>
        <w:t xml:space="preserve">  </w:t>
      </w:r>
      <w:r w:rsidR="00211C43" w:rsidRPr="00E92A9E">
        <w:rPr>
          <w:rFonts w:eastAsiaTheme="minorEastAsia"/>
          <w:sz w:val="24"/>
          <w:szCs w:val="24"/>
          <w:lang w:val="en-IN" w:bidi="ar-SA"/>
        </w:rPr>
        <w:t>………</w:t>
      </w:r>
      <w:r w:rsidR="008E0545" w:rsidRPr="00E92A9E">
        <w:rPr>
          <w:rFonts w:eastAsiaTheme="minorEastAsia"/>
          <w:sz w:val="24"/>
          <w:szCs w:val="24"/>
          <w:lang w:val="en-IN" w:bidi="ar-SA"/>
        </w:rPr>
        <w:t>…. (</w:t>
      </w:r>
      <w:r w:rsidR="00211C43" w:rsidRPr="00E92A9E">
        <w:rPr>
          <w:rFonts w:eastAsiaTheme="minorEastAsia"/>
          <w:sz w:val="24"/>
          <w:szCs w:val="24"/>
          <w:lang w:val="en-IN" w:bidi="ar-SA"/>
        </w:rPr>
        <w:t>2.5)</w:t>
      </w:r>
    </w:p>
    <w:p w14:paraId="6C546220" w14:textId="1AE8A89F" w:rsidR="00B272E4" w:rsidRPr="00E92A9E" w:rsidRDefault="00B272E4" w:rsidP="00A07E95">
      <w:pPr>
        <w:widowControl/>
        <w:adjustRightInd w:val="0"/>
        <w:jc w:val="both"/>
        <w:rPr>
          <w:rFonts w:eastAsiaTheme="minorHAnsi"/>
          <w:sz w:val="24"/>
          <w:szCs w:val="24"/>
          <w:lang w:val="en-IN" w:bidi="ar-SA"/>
        </w:rPr>
      </w:pPr>
    </w:p>
    <w:p w14:paraId="7C455198" w14:textId="77777777" w:rsidR="00B272E4" w:rsidRPr="00E92A9E" w:rsidRDefault="00B272E4" w:rsidP="00A07E95">
      <w:pPr>
        <w:widowControl/>
        <w:adjustRightInd w:val="0"/>
        <w:jc w:val="both"/>
        <w:rPr>
          <w:rFonts w:eastAsiaTheme="minorHAnsi"/>
          <w:sz w:val="24"/>
          <w:szCs w:val="24"/>
          <w:lang w:val="en-IN" w:bidi="ar-SA"/>
        </w:rPr>
      </w:pPr>
    </w:p>
    <w:p w14:paraId="0A582AAF" w14:textId="2FEA60C9" w:rsidR="00B272E4" w:rsidRPr="006A6DE6" w:rsidRDefault="00474804" w:rsidP="00474804">
      <w:pPr>
        <w:pStyle w:val="BodyText"/>
        <w:rPr>
          <w:rFonts w:ascii="Arial Black" w:eastAsiaTheme="minorHAnsi" w:hAnsi="Arial Black"/>
          <w:b/>
          <w:sz w:val="24"/>
          <w:szCs w:val="24"/>
          <w:lang w:val="en-IN" w:bidi="ar-SA"/>
        </w:rPr>
      </w:pPr>
      <w:r w:rsidRPr="006A6DE6">
        <w:rPr>
          <w:rFonts w:ascii="Arial Black" w:eastAsiaTheme="minorHAnsi" w:hAnsi="Arial Black"/>
          <w:b/>
          <w:sz w:val="24"/>
          <w:szCs w:val="24"/>
          <w:lang w:val="en-IN" w:bidi="ar-SA"/>
        </w:rPr>
        <w:t>2.4.3 CHARGING COVERAGE</w:t>
      </w:r>
    </w:p>
    <w:p w14:paraId="783ED9A7" w14:textId="77777777" w:rsidR="00EA5A84" w:rsidRPr="00E92A9E" w:rsidRDefault="00EA5A84" w:rsidP="00A07E95">
      <w:pPr>
        <w:widowControl/>
        <w:adjustRightInd w:val="0"/>
        <w:jc w:val="both"/>
        <w:rPr>
          <w:rFonts w:eastAsiaTheme="minorHAnsi"/>
          <w:b/>
          <w:color w:val="10157D"/>
          <w:sz w:val="24"/>
          <w:szCs w:val="24"/>
          <w:lang w:val="en-IN" w:bidi="ar-SA"/>
        </w:rPr>
      </w:pPr>
    </w:p>
    <w:p w14:paraId="37A672F4" w14:textId="77777777" w:rsidR="002742F8" w:rsidRDefault="00B272E4" w:rsidP="00474804">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The personal charging access conce</w:t>
      </w:r>
      <w:r w:rsidR="003C001A" w:rsidRPr="00E92A9E">
        <w:rPr>
          <w:rFonts w:eastAsiaTheme="minorHAnsi"/>
          <w:sz w:val="24"/>
          <w:szCs w:val="24"/>
          <w:lang w:val="en-IN" w:bidi="ar-SA"/>
        </w:rPr>
        <w:t xml:space="preserve">pt is an indicator of the level </w:t>
      </w:r>
      <w:r w:rsidRPr="00E92A9E">
        <w:rPr>
          <w:rFonts w:eastAsiaTheme="minorHAnsi"/>
          <w:sz w:val="24"/>
          <w:szCs w:val="24"/>
          <w:lang w:val="en-IN" w:bidi="ar-SA"/>
        </w:rPr>
        <w:t>of access of BEV drivers to ch</w:t>
      </w:r>
      <w:r w:rsidR="003C001A" w:rsidRPr="00E92A9E">
        <w:rPr>
          <w:rFonts w:eastAsiaTheme="minorHAnsi"/>
          <w:sz w:val="24"/>
          <w:szCs w:val="24"/>
          <w:lang w:val="en-IN" w:bidi="ar-SA"/>
        </w:rPr>
        <w:t xml:space="preserve">arging stations. However, it is </w:t>
      </w:r>
      <w:r w:rsidRPr="00E92A9E">
        <w:rPr>
          <w:rFonts w:eastAsiaTheme="minorHAnsi"/>
          <w:sz w:val="24"/>
          <w:szCs w:val="24"/>
          <w:lang w:val="en-IN" w:bidi="ar-SA"/>
        </w:rPr>
        <w:t>important to understand what this level of access actually signifi</w:t>
      </w:r>
      <w:r w:rsidR="003C001A" w:rsidRPr="00E92A9E">
        <w:rPr>
          <w:rFonts w:eastAsiaTheme="minorHAnsi"/>
          <w:sz w:val="24"/>
          <w:szCs w:val="24"/>
          <w:lang w:val="en-IN" w:bidi="ar-SA"/>
        </w:rPr>
        <w:t xml:space="preserve">es </w:t>
      </w:r>
      <w:r w:rsidRPr="00E92A9E">
        <w:rPr>
          <w:rFonts w:eastAsiaTheme="minorHAnsi"/>
          <w:sz w:val="24"/>
          <w:szCs w:val="24"/>
          <w:lang w:val="en-IN" w:bidi="ar-SA"/>
        </w:rPr>
        <w:t>for the satisfaction of th</w:t>
      </w:r>
      <w:r w:rsidR="003C001A" w:rsidRPr="00E92A9E">
        <w:rPr>
          <w:rFonts w:eastAsiaTheme="minorHAnsi"/>
          <w:sz w:val="24"/>
          <w:szCs w:val="24"/>
          <w:lang w:val="en-IN" w:bidi="ar-SA"/>
        </w:rPr>
        <w:t xml:space="preserve">eir charging needs, in order to </w:t>
      </w:r>
      <w:r w:rsidRPr="00E92A9E">
        <w:rPr>
          <w:rFonts w:eastAsiaTheme="minorHAnsi"/>
          <w:sz w:val="24"/>
          <w:szCs w:val="24"/>
          <w:lang w:val="en-IN" w:bidi="ar-SA"/>
        </w:rPr>
        <w:t xml:space="preserve">establish </w:t>
      </w:r>
      <w:r w:rsidR="003C001A" w:rsidRPr="00E92A9E">
        <w:rPr>
          <w:rFonts w:eastAsiaTheme="minorHAnsi"/>
          <w:sz w:val="24"/>
          <w:szCs w:val="24"/>
          <w:lang w:val="en-IN" w:bidi="ar-SA"/>
        </w:rPr>
        <w:t xml:space="preserve">a measure of charging coverage. </w:t>
      </w:r>
    </w:p>
    <w:p w14:paraId="71B13AFC" w14:textId="07833AD4" w:rsidR="002742F8" w:rsidRDefault="00B272E4" w:rsidP="00474804">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t>Since there is no empirical information about how drive</w:t>
      </w:r>
      <w:r w:rsidR="003C001A" w:rsidRPr="00E92A9E">
        <w:rPr>
          <w:rFonts w:eastAsiaTheme="minorHAnsi"/>
          <w:sz w:val="24"/>
          <w:szCs w:val="24"/>
          <w:lang w:val="en-IN" w:bidi="ar-SA"/>
        </w:rPr>
        <w:t xml:space="preserve">rs </w:t>
      </w:r>
      <w:r w:rsidRPr="00E92A9E">
        <w:rPr>
          <w:rFonts w:eastAsiaTheme="minorHAnsi"/>
          <w:sz w:val="24"/>
          <w:szCs w:val="24"/>
          <w:lang w:val="en-IN" w:bidi="ar-SA"/>
        </w:rPr>
        <w:t xml:space="preserve">appraise their levels of access to </w:t>
      </w:r>
      <w:r w:rsidR="003C001A" w:rsidRPr="00E92A9E">
        <w:rPr>
          <w:rFonts w:eastAsiaTheme="minorHAnsi"/>
          <w:sz w:val="24"/>
          <w:szCs w:val="24"/>
          <w:lang w:val="en-IN" w:bidi="ar-SA"/>
        </w:rPr>
        <w:t xml:space="preserve">charging stations, the charging </w:t>
      </w:r>
      <w:r w:rsidRPr="00E92A9E">
        <w:rPr>
          <w:rFonts w:eastAsiaTheme="minorHAnsi"/>
          <w:sz w:val="24"/>
          <w:szCs w:val="24"/>
          <w:lang w:val="en-IN" w:bidi="ar-SA"/>
        </w:rPr>
        <w:t xml:space="preserve">coverage measure will be </w:t>
      </w:r>
      <w:r w:rsidR="003C001A" w:rsidRPr="00E92A9E">
        <w:rPr>
          <w:rFonts w:eastAsiaTheme="minorHAnsi"/>
          <w:sz w:val="24"/>
          <w:szCs w:val="24"/>
          <w:lang w:val="en-IN" w:bidi="ar-SA"/>
        </w:rPr>
        <w:t xml:space="preserve">developed based on four logical </w:t>
      </w:r>
      <w:r w:rsidR="002742F8">
        <w:rPr>
          <w:rFonts w:eastAsiaTheme="minorHAnsi"/>
          <w:sz w:val="24"/>
          <w:szCs w:val="24"/>
          <w:lang w:val="en-IN" w:bidi="ar-SA"/>
        </w:rPr>
        <w:t>assumptions:</w:t>
      </w:r>
    </w:p>
    <w:p w14:paraId="62F0E683" w14:textId="77777777" w:rsidR="002742F8" w:rsidRPr="002742F8" w:rsidRDefault="00B272E4" w:rsidP="002742F8">
      <w:pPr>
        <w:pStyle w:val="ListParagraph"/>
        <w:widowControl/>
        <w:numPr>
          <w:ilvl w:val="0"/>
          <w:numId w:val="43"/>
        </w:numPr>
        <w:adjustRightInd w:val="0"/>
        <w:spacing w:line="360" w:lineRule="auto"/>
        <w:jc w:val="both"/>
        <w:rPr>
          <w:rFonts w:eastAsiaTheme="minorHAnsi"/>
          <w:color w:val="000000"/>
          <w:sz w:val="24"/>
          <w:szCs w:val="24"/>
          <w:lang w:val="en-IN" w:bidi="ar-SA"/>
        </w:rPr>
      </w:pPr>
      <w:r w:rsidRPr="002742F8">
        <w:rPr>
          <w:rFonts w:eastAsiaTheme="minorHAnsi"/>
          <w:sz w:val="24"/>
          <w:szCs w:val="24"/>
          <w:lang w:val="en-IN" w:bidi="ar-SA"/>
        </w:rPr>
        <w:lastRenderedPageBreak/>
        <w:t xml:space="preserve">The </w:t>
      </w:r>
      <w:r w:rsidRPr="002742F8">
        <w:rPr>
          <w:rFonts w:eastAsiaTheme="minorHAnsi"/>
          <w:b/>
          <w:sz w:val="24"/>
          <w:szCs w:val="24"/>
          <w:lang w:val="en-IN" w:bidi="ar-SA"/>
        </w:rPr>
        <w:t>first one</w:t>
      </w:r>
      <w:r w:rsidRPr="002742F8">
        <w:rPr>
          <w:rFonts w:eastAsiaTheme="minorHAnsi"/>
          <w:sz w:val="24"/>
          <w:szCs w:val="24"/>
          <w:lang w:val="en-IN" w:bidi="ar-SA"/>
        </w:rPr>
        <w:t xml:space="preserve"> is</w:t>
      </w:r>
      <w:r w:rsidR="003C001A" w:rsidRPr="002742F8">
        <w:rPr>
          <w:rFonts w:eastAsiaTheme="minorHAnsi"/>
          <w:sz w:val="24"/>
          <w:szCs w:val="24"/>
          <w:lang w:val="en-IN" w:bidi="ar-SA"/>
        </w:rPr>
        <w:t xml:space="preserve"> that if the potential charging </w:t>
      </w:r>
      <w:r w:rsidRPr="002742F8">
        <w:rPr>
          <w:rFonts w:eastAsiaTheme="minorHAnsi"/>
          <w:sz w:val="24"/>
          <w:szCs w:val="24"/>
          <w:lang w:val="en-IN" w:bidi="ar-SA"/>
        </w:rPr>
        <w:t>needs of a prospective BEV driv</w:t>
      </w:r>
      <w:r w:rsidR="002742F8" w:rsidRPr="002742F8">
        <w:rPr>
          <w:rFonts w:eastAsiaTheme="minorHAnsi"/>
          <w:sz w:val="24"/>
          <w:szCs w:val="24"/>
          <w:lang w:val="en-IN" w:bidi="ar-SA"/>
        </w:rPr>
        <w:t xml:space="preserve">er are not satisfied (as his or </w:t>
      </w:r>
      <w:r w:rsidRPr="002742F8">
        <w:rPr>
          <w:rFonts w:eastAsiaTheme="minorHAnsi"/>
          <w:sz w:val="24"/>
          <w:szCs w:val="24"/>
          <w:lang w:val="en-IN" w:bidi="ar-SA"/>
        </w:rPr>
        <w:t>her time of access to charging</w:t>
      </w:r>
      <w:r w:rsidR="003C001A" w:rsidRPr="002742F8">
        <w:rPr>
          <w:rFonts w:eastAsiaTheme="minorHAnsi"/>
          <w:sz w:val="24"/>
          <w:szCs w:val="24"/>
          <w:lang w:val="en-IN" w:bidi="ar-SA"/>
        </w:rPr>
        <w:t xml:space="preserve"> stations is not enough to make </w:t>
      </w:r>
      <w:r w:rsidRPr="002742F8">
        <w:rPr>
          <w:rFonts w:eastAsiaTheme="minorHAnsi"/>
          <w:sz w:val="24"/>
          <w:szCs w:val="24"/>
          <w:lang w:val="en-IN" w:bidi="ar-SA"/>
        </w:rPr>
        <w:t>one full charge over a d</w:t>
      </w:r>
      <w:r w:rsidR="003C001A" w:rsidRPr="002742F8">
        <w:rPr>
          <w:rFonts w:eastAsiaTheme="minorHAnsi"/>
          <w:sz w:val="24"/>
          <w:szCs w:val="24"/>
          <w:lang w:val="en-IN" w:bidi="ar-SA"/>
        </w:rPr>
        <w:t xml:space="preserve">ay), then he or she will not be </w:t>
      </w:r>
      <w:r w:rsidRPr="002742F8">
        <w:rPr>
          <w:rFonts w:eastAsiaTheme="minorHAnsi"/>
          <w:color w:val="000000"/>
          <w:sz w:val="24"/>
          <w:szCs w:val="24"/>
          <w:lang w:val="en-IN" w:bidi="ar-SA"/>
        </w:rPr>
        <w:t>(significantly) covered and will not acquire the vehicle. Thus,</w:t>
      </w:r>
      <w:r w:rsidR="003C001A" w:rsidRPr="002742F8">
        <w:rPr>
          <w:rFonts w:eastAsiaTheme="minorHAnsi"/>
          <w:sz w:val="24"/>
          <w:szCs w:val="24"/>
          <w:lang w:val="en-IN" w:bidi="ar-SA"/>
        </w:rPr>
        <w:t xml:space="preserve"> </w:t>
      </w:r>
      <w:r w:rsidRPr="002742F8">
        <w:rPr>
          <w:rFonts w:eastAsiaTheme="minorHAnsi"/>
          <w:color w:val="000000"/>
          <w:sz w:val="24"/>
          <w:szCs w:val="24"/>
          <w:lang w:val="en-IN" w:bidi="ar-SA"/>
        </w:rPr>
        <w:t>no charging coverage is achieved with a personal charging</w:t>
      </w:r>
      <w:r w:rsidR="003C001A" w:rsidRPr="002742F8">
        <w:rPr>
          <w:rFonts w:eastAsiaTheme="minorHAnsi"/>
          <w:sz w:val="24"/>
          <w:szCs w:val="24"/>
          <w:lang w:val="en-IN" w:bidi="ar-SA"/>
        </w:rPr>
        <w:t xml:space="preserve"> </w:t>
      </w:r>
      <w:r w:rsidRPr="002742F8">
        <w:rPr>
          <w:rFonts w:eastAsiaTheme="minorHAnsi"/>
          <w:color w:val="000000"/>
          <w:sz w:val="24"/>
          <w:szCs w:val="24"/>
          <w:lang w:val="en-IN" w:bidi="ar-SA"/>
        </w:rPr>
        <w:t>access lower than the pot</w:t>
      </w:r>
      <w:r w:rsidR="003C001A" w:rsidRPr="002742F8">
        <w:rPr>
          <w:rFonts w:eastAsiaTheme="minorHAnsi"/>
          <w:color w:val="000000"/>
          <w:sz w:val="24"/>
          <w:szCs w:val="24"/>
          <w:lang w:val="en-IN" w:bidi="ar-SA"/>
        </w:rPr>
        <w:t xml:space="preserve">ential charging needs. </w:t>
      </w:r>
    </w:p>
    <w:p w14:paraId="6C43C570" w14:textId="77777777" w:rsidR="002742F8" w:rsidRPr="002742F8" w:rsidRDefault="003C001A" w:rsidP="002742F8">
      <w:pPr>
        <w:pStyle w:val="ListParagraph"/>
        <w:widowControl/>
        <w:numPr>
          <w:ilvl w:val="0"/>
          <w:numId w:val="43"/>
        </w:numPr>
        <w:adjustRightInd w:val="0"/>
        <w:spacing w:line="360" w:lineRule="auto"/>
        <w:jc w:val="both"/>
        <w:rPr>
          <w:rFonts w:eastAsiaTheme="minorHAnsi"/>
          <w:color w:val="000000"/>
          <w:sz w:val="24"/>
          <w:szCs w:val="24"/>
          <w:lang w:val="en-IN" w:bidi="ar-SA"/>
        </w:rPr>
      </w:pPr>
      <w:r w:rsidRPr="002742F8">
        <w:rPr>
          <w:rFonts w:eastAsiaTheme="minorHAnsi"/>
          <w:color w:val="000000"/>
          <w:sz w:val="24"/>
          <w:szCs w:val="24"/>
          <w:lang w:val="en-IN" w:bidi="ar-SA"/>
        </w:rPr>
        <w:t xml:space="preserve">A </w:t>
      </w:r>
      <w:r w:rsidRPr="002742F8">
        <w:rPr>
          <w:rFonts w:eastAsiaTheme="minorHAnsi"/>
          <w:b/>
          <w:color w:val="000000"/>
          <w:sz w:val="24"/>
          <w:szCs w:val="24"/>
          <w:lang w:val="en-IN" w:bidi="ar-SA"/>
        </w:rPr>
        <w:t xml:space="preserve">second </w:t>
      </w:r>
      <w:r w:rsidR="00B272E4" w:rsidRPr="002742F8">
        <w:rPr>
          <w:rFonts w:eastAsiaTheme="minorHAnsi"/>
          <w:b/>
          <w:color w:val="000000"/>
          <w:sz w:val="24"/>
          <w:szCs w:val="24"/>
          <w:lang w:val="en-IN" w:bidi="ar-SA"/>
        </w:rPr>
        <w:t>assumption</w:t>
      </w:r>
      <w:r w:rsidR="00B272E4" w:rsidRPr="002742F8">
        <w:rPr>
          <w:rFonts w:eastAsiaTheme="minorHAnsi"/>
          <w:color w:val="000000"/>
          <w:sz w:val="24"/>
          <w:szCs w:val="24"/>
          <w:lang w:val="en-IN" w:bidi="ar-SA"/>
        </w:rPr>
        <w:t xml:space="preserve"> is that if potential charging needs are fulfilled, then</w:t>
      </w:r>
      <w:r w:rsidR="00474804" w:rsidRPr="002742F8">
        <w:rPr>
          <w:rFonts w:eastAsiaTheme="minorHAnsi"/>
          <w:sz w:val="24"/>
          <w:szCs w:val="24"/>
          <w:lang w:val="en-IN" w:bidi="ar-SA"/>
        </w:rPr>
        <w:t xml:space="preserve"> </w:t>
      </w:r>
      <w:r w:rsidR="00B272E4" w:rsidRPr="002742F8">
        <w:rPr>
          <w:rFonts w:eastAsiaTheme="minorHAnsi"/>
          <w:color w:val="000000"/>
          <w:sz w:val="24"/>
          <w:szCs w:val="24"/>
          <w:lang w:val="en-IN" w:bidi="ar-SA"/>
        </w:rPr>
        <w:t>charging coverage is considere</w:t>
      </w:r>
      <w:r w:rsidRPr="002742F8">
        <w:rPr>
          <w:rFonts w:eastAsiaTheme="minorHAnsi"/>
          <w:color w:val="000000"/>
          <w:sz w:val="24"/>
          <w:szCs w:val="24"/>
          <w:lang w:val="en-IN" w:bidi="ar-SA"/>
        </w:rPr>
        <w:t xml:space="preserve">d to be good (the BEV driver is </w:t>
      </w:r>
      <w:r w:rsidR="00B272E4" w:rsidRPr="002742F8">
        <w:rPr>
          <w:rFonts w:eastAsiaTheme="minorHAnsi"/>
          <w:color w:val="000000"/>
          <w:sz w:val="24"/>
          <w:szCs w:val="24"/>
          <w:lang w:val="en-IN" w:bidi="ar-SA"/>
        </w:rPr>
        <w:t xml:space="preserve">well </w:t>
      </w:r>
      <w:r w:rsidRPr="002742F8">
        <w:rPr>
          <w:rFonts w:eastAsiaTheme="minorHAnsi"/>
          <w:color w:val="000000"/>
          <w:sz w:val="24"/>
          <w:szCs w:val="24"/>
          <w:lang w:val="en-IN" w:bidi="ar-SA"/>
        </w:rPr>
        <w:t xml:space="preserve">covered). However, the level of </w:t>
      </w:r>
      <w:r w:rsidR="00B272E4" w:rsidRPr="002742F8">
        <w:rPr>
          <w:rFonts w:eastAsiaTheme="minorHAnsi"/>
          <w:color w:val="000000"/>
          <w:sz w:val="24"/>
          <w:szCs w:val="24"/>
          <w:lang w:val="en-IN" w:bidi="ar-SA"/>
        </w:rPr>
        <w:t>access to charging stations</w:t>
      </w:r>
      <w:r w:rsidRPr="002742F8">
        <w:rPr>
          <w:rFonts w:eastAsiaTheme="minorHAnsi"/>
          <w:sz w:val="24"/>
          <w:szCs w:val="24"/>
          <w:lang w:val="en-IN" w:bidi="ar-SA"/>
        </w:rPr>
        <w:t xml:space="preserve"> </w:t>
      </w:r>
      <w:r w:rsidR="00B272E4" w:rsidRPr="002742F8">
        <w:rPr>
          <w:rFonts w:eastAsiaTheme="minorHAnsi"/>
          <w:color w:val="000000"/>
          <w:sz w:val="24"/>
          <w:szCs w:val="24"/>
          <w:lang w:val="en-IN" w:bidi="ar-SA"/>
        </w:rPr>
        <w:t>will be improved if the driver</w:t>
      </w:r>
      <w:r w:rsidRPr="002742F8">
        <w:rPr>
          <w:rFonts w:eastAsiaTheme="minorHAnsi"/>
          <w:color w:val="000000"/>
          <w:sz w:val="24"/>
          <w:szCs w:val="24"/>
          <w:lang w:val="en-IN" w:bidi="ar-SA"/>
        </w:rPr>
        <w:t xml:space="preserve"> has more options when deciding </w:t>
      </w:r>
      <w:r w:rsidR="00B272E4" w:rsidRPr="002742F8">
        <w:rPr>
          <w:rFonts w:eastAsiaTheme="minorHAnsi"/>
          <w:color w:val="000000"/>
          <w:sz w:val="24"/>
          <w:szCs w:val="24"/>
          <w:lang w:val="en-IN" w:bidi="ar-SA"/>
        </w:rPr>
        <w:t>where to refuel his or her vehicl</w:t>
      </w:r>
      <w:r w:rsidRPr="002742F8">
        <w:rPr>
          <w:rFonts w:eastAsiaTheme="minorHAnsi"/>
          <w:color w:val="000000"/>
          <w:sz w:val="24"/>
          <w:szCs w:val="24"/>
          <w:lang w:val="en-IN" w:bidi="ar-SA"/>
        </w:rPr>
        <w:t xml:space="preserve">e. </w:t>
      </w:r>
    </w:p>
    <w:p w14:paraId="65854F81" w14:textId="77777777" w:rsidR="002742F8" w:rsidRPr="002742F8" w:rsidRDefault="003C001A" w:rsidP="002742F8">
      <w:pPr>
        <w:pStyle w:val="ListParagraph"/>
        <w:widowControl/>
        <w:numPr>
          <w:ilvl w:val="0"/>
          <w:numId w:val="43"/>
        </w:numPr>
        <w:adjustRightInd w:val="0"/>
        <w:spacing w:line="360" w:lineRule="auto"/>
        <w:jc w:val="both"/>
        <w:rPr>
          <w:rFonts w:eastAsiaTheme="minorHAnsi"/>
          <w:color w:val="000000"/>
          <w:sz w:val="24"/>
          <w:szCs w:val="24"/>
          <w:lang w:val="en-IN" w:bidi="ar-SA"/>
        </w:rPr>
      </w:pPr>
      <w:r w:rsidRPr="002742F8">
        <w:rPr>
          <w:rFonts w:eastAsiaTheme="minorHAnsi"/>
          <w:color w:val="000000"/>
          <w:sz w:val="24"/>
          <w:szCs w:val="24"/>
          <w:lang w:val="en-IN" w:bidi="ar-SA"/>
        </w:rPr>
        <w:t xml:space="preserve">The </w:t>
      </w:r>
      <w:r w:rsidRPr="002742F8">
        <w:rPr>
          <w:rFonts w:eastAsiaTheme="minorHAnsi"/>
          <w:b/>
          <w:color w:val="000000"/>
          <w:sz w:val="24"/>
          <w:szCs w:val="24"/>
          <w:lang w:val="en-IN" w:bidi="ar-SA"/>
        </w:rPr>
        <w:t>third assumption</w:t>
      </w:r>
      <w:r w:rsidRPr="002742F8">
        <w:rPr>
          <w:rFonts w:eastAsiaTheme="minorHAnsi"/>
          <w:color w:val="000000"/>
          <w:sz w:val="24"/>
          <w:szCs w:val="24"/>
          <w:lang w:val="en-IN" w:bidi="ar-SA"/>
        </w:rPr>
        <w:t xml:space="preserve"> is that </w:t>
      </w:r>
      <w:r w:rsidR="00B272E4" w:rsidRPr="002742F8">
        <w:rPr>
          <w:rFonts w:eastAsiaTheme="minorHAnsi"/>
          <w:color w:val="000000"/>
          <w:sz w:val="24"/>
          <w:szCs w:val="24"/>
          <w:lang w:val="en-IN" w:bidi="ar-SA"/>
        </w:rPr>
        <w:t>access to more than the potential charging needs progressively</w:t>
      </w:r>
      <w:r w:rsidRPr="002742F8">
        <w:rPr>
          <w:rFonts w:eastAsiaTheme="minorHAnsi"/>
          <w:sz w:val="24"/>
          <w:szCs w:val="24"/>
          <w:lang w:val="en-IN" w:bidi="ar-SA"/>
        </w:rPr>
        <w:t xml:space="preserve"> </w:t>
      </w:r>
      <w:r w:rsidR="00B272E4" w:rsidRPr="002742F8">
        <w:rPr>
          <w:rFonts w:eastAsiaTheme="minorHAnsi"/>
          <w:color w:val="000000"/>
          <w:sz w:val="24"/>
          <w:szCs w:val="24"/>
          <w:lang w:val="en-IN" w:bidi="ar-SA"/>
        </w:rPr>
        <w:t>adds satisfaction to the user and signifies a better charging coverage,</w:t>
      </w:r>
      <w:r w:rsidR="00964689" w:rsidRPr="002742F8">
        <w:rPr>
          <w:rFonts w:eastAsiaTheme="minorHAnsi"/>
          <w:sz w:val="24"/>
          <w:szCs w:val="24"/>
          <w:lang w:val="en-IN" w:bidi="ar-SA"/>
        </w:rPr>
        <w:t xml:space="preserve"> </w:t>
      </w:r>
      <w:r w:rsidR="00B272E4" w:rsidRPr="002742F8">
        <w:rPr>
          <w:rFonts w:eastAsiaTheme="minorHAnsi"/>
          <w:color w:val="000000"/>
          <w:sz w:val="24"/>
          <w:szCs w:val="24"/>
          <w:lang w:val="en-IN" w:bidi="ar-SA"/>
        </w:rPr>
        <w:t>up to the point where the driver can charge the vehicle</w:t>
      </w:r>
      <w:r w:rsidR="00964689" w:rsidRPr="002742F8">
        <w:rPr>
          <w:rFonts w:eastAsiaTheme="minorHAnsi"/>
          <w:sz w:val="24"/>
          <w:szCs w:val="24"/>
          <w:lang w:val="en-IN" w:bidi="ar-SA"/>
        </w:rPr>
        <w:t xml:space="preserve"> </w:t>
      </w:r>
      <w:r w:rsidR="00B272E4" w:rsidRPr="002742F8">
        <w:rPr>
          <w:rFonts w:eastAsiaTheme="minorHAnsi"/>
          <w:color w:val="000000"/>
          <w:sz w:val="24"/>
          <w:szCs w:val="24"/>
          <w:lang w:val="en-IN" w:bidi="ar-SA"/>
        </w:rPr>
        <w:t xml:space="preserve">whenever it is parked (the BEV </w:t>
      </w:r>
      <w:r w:rsidR="00964689" w:rsidRPr="002742F8">
        <w:rPr>
          <w:rFonts w:eastAsiaTheme="minorHAnsi"/>
          <w:color w:val="000000"/>
          <w:sz w:val="24"/>
          <w:szCs w:val="24"/>
          <w:lang w:val="en-IN" w:bidi="ar-SA"/>
        </w:rPr>
        <w:t xml:space="preserve">driver is fully covered and his </w:t>
      </w:r>
      <w:r w:rsidR="00B272E4" w:rsidRPr="002742F8">
        <w:rPr>
          <w:rFonts w:eastAsiaTheme="minorHAnsi"/>
          <w:color w:val="000000"/>
          <w:sz w:val="24"/>
          <w:szCs w:val="24"/>
          <w:lang w:val="en-IN" w:bidi="ar-SA"/>
        </w:rPr>
        <w:t xml:space="preserve">or her personal charging access is equal to 1). </w:t>
      </w:r>
    </w:p>
    <w:p w14:paraId="51456A0F" w14:textId="77777777" w:rsidR="002742F8" w:rsidRPr="002742F8" w:rsidRDefault="00B272E4" w:rsidP="002742F8">
      <w:pPr>
        <w:pStyle w:val="ListParagraph"/>
        <w:widowControl/>
        <w:numPr>
          <w:ilvl w:val="0"/>
          <w:numId w:val="43"/>
        </w:numPr>
        <w:adjustRightInd w:val="0"/>
        <w:spacing w:line="360" w:lineRule="auto"/>
        <w:jc w:val="both"/>
        <w:rPr>
          <w:rFonts w:eastAsiaTheme="minorHAnsi"/>
          <w:color w:val="000000"/>
          <w:sz w:val="24"/>
          <w:szCs w:val="24"/>
          <w:lang w:val="en-IN" w:bidi="ar-SA"/>
        </w:rPr>
      </w:pPr>
      <w:r w:rsidRPr="002742F8">
        <w:rPr>
          <w:rFonts w:eastAsiaTheme="minorHAnsi"/>
          <w:color w:val="000000"/>
          <w:sz w:val="24"/>
          <w:szCs w:val="24"/>
          <w:lang w:val="en-IN" w:bidi="ar-SA"/>
        </w:rPr>
        <w:t xml:space="preserve">Finally, the </w:t>
      </w:r>
      <w:r w:rsidRPr="002742F8">
        <w:rPr>
          <w:rFonts w:eastAsiaTheme="minorHAnsi"/>
          <w:b/>
          <w:color w:val="000000"/>
          <w:sz w:val="24"/>
          <w:szCs w:val="24"/>
          <w:lang w:val="en-IN" w:bidi="ar-SA"/>
        </w:rPr>
        <w:t>fourth</w:t>
      </w:r>
      <w:r w:rsidR="00964689" w:rsidRPr="002742F8">
        <w:rPr>
          <w:rFonts w:eastAsiaTheme="minorHAnsi"/>
          <w:b/>
          <w:color w:val="000000"/>
          <w:sz w:val="24"/>
          <w:szCs w:val="24"/>
          <w:lang w:val="en-IN" w:bidi="ar-SA"/>
        </w:rPr>
        <w:t xml:space="preserve"> </w:t>
      </w:r>
      <w:r w:rsidRPr="002742F8">
        <w:rPr>
          <w:rFonts w:eastAsiaTheme="minorHAnsi"/>
          <w:b/>
          <w:color w:val="000000"/>
          <w:sz w:val="24"/>
          <w:szCs w:val="24"/>
          <w:lang w:val="en-IN" w:bidi="ar-SA"/>
        </w:rPr>
        <w:t>assumption</w:t>
      </w:r>
      <w:r w:rsidRPr="002742F8">
        <w:rPr>
          <w:rFonts w:eastAsiaTheme="minorHAnsi"/>
          <w:color w:val="000000"/>
          <w:sz w:val="24"/>
          <w:szCs w:val="24"/>
          <w:lang w:val="en-IN" w:bidi="ar-SA"/>
        </w:rPr>
        <w:t xml:space="preserve"> is that it is possible to set a trade-off ratio (r</w:t>
      </w:r>
      <w:r w:rsidR="003C001A" w:rsidRPr="002742F8">
        <w:rPr>
          <w:rFonts w:eastAsiaTheme="minorHAnsi"/>
          <w:color w:val="000000"/>
          <w:sz w:val="24"/>
          <w:szCs w:val="24"/>
          <w:lang w:val="en-IN" w:bidi="ar-SA"/>
        </w:rPr>
        <w:t xml:space="preserve">) </w:t>
      </w:r>
      <w:r w:rsidRPr="002742F8">
        <w:rPr>
          <w:rFonts w:eastAsiaTheme="minorHAnsi"/>
          <w:color w:val="000000"/>
          <w:sz w:val="24"/>
          <w:szCs w:val="24"/>
          <w:lang w:val="en-IN" w:bidi="ar-SA"/>
        </w:rPr>
        <w:t>between the level of satisfaction of a well-covered driver and</w:t>
      </w:r>
      <w:r w:rsidR="00964689" w:rsidRPr="002742F8">
        <w:rPr>
          <w:rFonts w:eastAsiaTheme="minorHAnsi"/>
          <w:sz w:val="24"/>
          <w:szCs w:val="24"/>
          <w:lang w:val="en-IN" w:bidi="ar-SA"/>
        </w:rPr>
        <w:t xml:space="preserve"> </w:t>
      </w:r>
      <w:r w:rsidRPr="002742F8">
        <w:rPr>
          <w:rFonts w:eastAsiaTheme="minorHAnsi"/>
          <w:color w:val="000000"/>
          <w:sz w:val="24"/>
          <w:szCs w:val="24"/>
          <w:lang w:val="en-IN" w:bidi="ar-SA"/>
        </w:rPr>
        <w:t>the level of satisfaction of a full</w:t>
      </w:r>
      <w:r w:rsidR="00474804" w:rsidRPr="002742F8">
        <w:rPr>
          <w:rFonts w:eastAsiaTheme="minorHAnsi"/>
          <w:color w:val="000000"/>
          <w:sz w:val="24"/>
          <w:szCs w:val="24"/>
          <w:lang w:val="en-IN" w:bidi="ar-SA"/>
        </w:rPr>
        <w:t xml:space="preserve">y covered driver. </w:t>
      </w:r>
    </w:p>
    <w:p w14:paraId="526DF328" w14:textId="77777777" w:rsidR="002742F8" w:rsidRDefault="002742F8" w:rsidP="00474804">
      <w:pPr>
        <w:widowControl/>
        <w:adjustRightInd w:val="0"/>
        <w:spacing w:line="360" w:lineRule="auto"/>
        <w:jc w:val="both"/>
        <w:rPr>
          <w:rFonts w:eastAsiaTheme="minorHAnsi"/>
          <w:color w:val="000000"/>
          <w:sz w:val="24"/>
          <w:szCs w:val="24"/>
          <w:lang w:val="en-IN" w:bidi="ar-SA"/>
        </w:rPr>
      </w:pPr>
    </w:p>
    <w:p w14:paraId="4C9E8BC1" w14:textId="6F029DD5" w:rsidR="00B272E4" w:rsidRPr="00E92A9E" w:rsidRDefault="00474804" w:rsidP="00474804">
      <w:pPr>
        <w:widowControl/>
        <w:adjustRightInd w:val="0"/>
        <w:spacing w:line="360" w:lineRule="auto"/>
        <w:jc w:val="both"/>
        <w:rPr>
          <w:rFonts w:eastAsiaTheme="minorHAnsi"/>
          <w:sz w:val="24"/>
          <w:szCs w:val="24"/>
          <w:lang w:val="en-IN" w:bidi="ar-SA"/>
        </w:rPr>
      </w:pPr>
      <w:r w:rsidRPr="00E92A9E">
        <w:rPr>
          <w:rFonts w:eastAsiaTheme="minorHAnsi"/>
          <w:color w:val="000000"/>
          <w:sz w:val="24"/>
          <w:szCs w:val="24"/>
          <w:lang w:val="en-IN" w:bidi="ar-SA"/>
        </w:rPr>
        <w:t>A value of r =</w:t>
      </w:r>
      <w:r w:rsidR="00964689" w:rsidRPr="00E92A9E">
        <w:rPr>
          <w:rFonts w:eastAsiaTheme="minorHAnsi"/>
          <w:sz w:val="24"/>
          <w:szCs w:val="24"/>
          <w:lang w:val="en-IN" w:bidi="ar-SA"/>
        </w:rPr>
        <w:t xml:space="preserve"> </w:t>
      </w:r>
      <w:r w:rsidR="00B272E4" w:rsidRPr="00E92A9E">
        <w:rPr>
          <w:rFonts w:eastAsiaTheme="minorHAnsi"/>
          <w:color w:val="000000"/>
          <w:sz w:val="24"/>
          <w:szCs w:val="24"/>
          <w:lang w:val="en-IN" w:bidi="ar-SA"/>
        </w:rPr>
        <w:t>0.8 signifies that well-covered drivers are 20% less satisfied than</w:t>
      </w:r>
      <w:r w:rsidR="00964689" w:rsidRPr="00E92A9E">
        <w:rPr>
          <w:rFonts w:eastAsiaTheme="minorHAnsi"/>
          <w:sz w:val="24"/>
          <w:szCs w:val="24"/>
          <w:lang w:val="en-IN" w:bidi="ar-SA"/>
        </w:rPr>
        <w:t xml:space="preserve"> </w:t>
      </w:r>
      <w:r w:rsidR="00B272E4" w:rsidRPr="00E92A9E">
        <w:rPr>
          <w:rFonts w:eastAsiaTheme="minorHAnsi"/>
          <w:color w:val="000000"/>
          <w:sz w:val="24"/>
          <w:szCs w:val="24"/>
          <w:lang w:val="en-IN" w:bidi="ar-SA"/>
        </w:rPr>
        <w:t>fully covered drivers or, what it is the same, 10 well-covered</w:t>
      </w:r>
      <w:r w:rsidR="00964689" w:rsidRPr="00E92A9E">
        <w:rPr>
          <w:rFonts w:eastAsiaTheme="minorHAnsi"/>
          <w:sz w:val="24"/>
          <w:szCs w:val="24"/>
          <w:lang w:val="en-IN" w:bidi="ar-SA"/>
        </w:rPr>
        <w:t xml:space="preserve"> </w:t>
      </w:r>
      <w:r w:rsidR="00B272E4" w:rsidRPr="00E92A9E">
        <w:rPr>
          <w:rFonts w:eastAsiaTheme="minorHAnsi"/>
          <w:color w:val="000000"/>
          <w:sz w:val="24"/>
          <w:szCs w:val="24"/>
          <w:lang w:val="en-IN" w:bidi="ar-SA"/>
        </w:rPr>
        <w:t>drivers are equivalent to eight</w:t>
      </w:r>
      <w:r w:rsidR="00964689" w:rsidRPr="00E92A9E">
        <w:rPr>
          <w:rFonts w:eastAsiaTheme="minorHAnsi"/>
          <w:color w:val="000000"/>
          <w:sz w:val="24"/>
          <w:szCs w:val="24"/>
          <w:lang w:val="en-IN" w:bidi="ar-SA"/>
        </w:rPr>
        <w:t xml:space="preserve"> fully covered drivers in terms </w:t>
      </w:r>
      <w:r w:rsidR="00B272E4" w:rsidRPr="00E92A9E">
        <w:rPr>
          <w:rFonts w:eastAsiaTheme="minorHAnsi"/>
          <w:color w:val="000000"/>
          <w:sz w:val="24"/>
          <w:szCs w:val="24"/>
          <w:lang w:val="en-IN" w:bidi="ar-SA"/>
        </w:rPr>
        <w:t>of</w:t>
      </w:r>
      <w:r w:rsidR="00964689" w:rsidRPr="00E92A9E">
        <w:rPr>
          <w:rFonts w:eastAsiaTheme="minorHAnsi"/>
          <w:sz w:val="24"/>
          <w:szCs w:val="24"/>
          <w:lang w:val="en-IN" w:bidi="ar-SA"/>
        </w:rPr>
        <w:t xml:space="preserve"> </w:t>
      </w:r>
      <w:r w:rsidR="00B272E4" w:rsidRPr="00E92A9E">
        <w:rPr>
          <w:rFonts w:eastAsiaTheme="minorHAnsi"/>
          <w:color w:val="000000"/>
          <w:sz w:val="24"/>
          <w:szCs w:val="24"/>
          <w:lang w:val="en-IN" w:bidi="ar-SA"/>
        </w:rPr>
        <w:t>coverage objectives.</w:t>
      </w:r>
    </w:p>
    <w:p w14:paraId="7964513D" w14:textId="77777777" w:rsidR="00B272E4" w:rsidRPr="00E92A9E" w:rsidRDefault="00B272E4" w:rsidP="00474804">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In sum, drivers who have acces</w:t>
      </w:r>
      <w:r w:rsidR="00964689" w:rsidRPr="00E92A9E">
        <w:rPr>
          <w:rFonts w:eastAsiaTheme="minorHAnsi"/>
          <w:color w:val="000000"/>
          <w:sz w:val="24"/>
          <w:szCs w:val="24"/>
          <w:lang w:val="en-IN" w:bidi="ar-SA"/>
        </w:rPr>
        <w:t xml:space="preserve">s to charging stations whenever </w:t>
      </w:r>
      <w:r w:rsidRPr="00E92A9E">
        <w:rPr>
          <w:rFonts w:eastAsiaTheme="minorHAnsi"/>
          <w:color w:val="000000"/>
          <w:sz w:val="24"/>
          <w:szCs w:val="24"/>
          <w:lang w:val="en-IN" w:bidi="ar-SA"/>
        </w:rPr>
        <w:t>their vehicle is parked ar</w:t>
      </w:r>
      <w:r w:rsidR="00964689" w:rsidRPr="00E92A9E">
        <w:rPr>
          <w:rFonts w:eastAsiaTheme="minorHAnsi"/>
          <w:color w:val="000000"/>
          <w:sz w:val="24"/>
          <w:szCs w:val="24"/>
          <w:lang w:val="en-IN" w:bidi="ar-SA"/>
        </w:rPr>
        <w:t xml:space="preserve">e fully (100%) covered; drivers </w:t>
      </w:r>
      <w:r w:rsidRPr="00E92A9E">
        <w:rPr>
          <w:rFonts w:eastAsiaTheme="minorHAnsi"/>
          <w:color w:val="000000"/>
          <w:sz w:val="24"/>
          <w:szCs w:val="24"/>
          <w:lang w:val="en-IN" w:bidi="ar-SA"/>
        </w:rPr>
        <w:t>who have access just the time ne</w:t>
      </w:r>
      <w:r w:rsidR="00964689" w:rsidRPr="00E92A9E">
        <w:rPr>
          <w:rFonts w:eastAsiaTheme="minorHAnsi"/>
          <w:color w:val="000000"/>
          <w:sz w:val="24"/>
          <w:szCs w:val="24"/>
          <w:lang w:val="en-IN" w:bidi="ar-SA"/>
        </w:rPr>
        <w:t xml:space="preserve">cessary to make one full charge </w:t>
      </w:r>
      <w:r w:rsidRPr="00E92A9E">
        <w:rPr>
          <w:rFonts w:eastAsiaTheme="minorHAnsi"/>
          <w:color w:val="000000"/>
          <w:sz w:val="24"/>
          <w:szCs w:val="24"/>
          <w:lang w:val="en-IN" w:bidi="ar-SA"/>
        </w:rPr>
        <w:t>a day (8 h) are well covered, with their satisfaction being r</w:t>
      </w:r>
      <w:r w:rsidR="00964689" w:rsidRPr="00E92A9E">
        <w:rPr>
          <w:rFonts w:eastAsiaTheme="minorHAnsi"/>
          <w:color w:val="000000"/>
          <w:sz w:val="24"/>
          <w:szCs w:val="24"/>
          <w:lang w:val="en-IN" w:bidi="ar-SA"/>
        </w:rPr>
        <w:t xml:space="preserve">% of </w:t>
      </w:r>
      <w:r w:rsidRPr="00E92A9E">
        <w:rPr>
          <w:rFonts w:eastAsiaTheme="minorHAnsi"/>
          <w:color w:val="000000"/>
          <w:sz w:val="24"/>
          <w:szCs w:val="24"/>
          <w:lang w:val="en-IN" w:bidi="ar-SA"/>
        </w:rPr>
        <w:t>the maximum possible; and driv</w:t>
      </w:r>
      <w:r w:rsidR="00964689" w:rsidRPr="00E92A9E">
        <w:rPr>
          <w:rFonts w:eastAsiaTheme="minorHAnsi"/>
          <w:color w:val="000000"/>
          <w:sz w:val="24"/>
          <w:szCs w:val="24"/>
          <w:lang w:val="en-IN" w:bidi="ar-SA"/>
        </w:rPr>
        <w:t xml:space="preserve">ers who do not have access to a </w:t>
      </w:r>
      <w:r w:rsidRPr="00E92A9E">
        <w:rPr>
          <w:rFonts w:eastAsiaTheme="minorHAnsi"/>
          <w:color w:val="000000"/>
          <w:sz w:val="24"/>
          <w:szCs w:val="24"/>
          <w:lang w:val="en-IN" w:bidi="ar-SA"/>
        </w:rPr>
        <w:t>charging station at least the tim</w:t>
      </w:r>
      <w:r w:rsidR="00964689" w:rsidRPr="00E92A9E">
        <w:rPr>
          <w:rFonts w:eastAsiaTheme="minorHAnsi"/>
          <w:color w:val="000000"/>
          <w:sz w:val="24"/>
          <w:szCs w:val="24"/>
          <w:lang w:val="en-IN" w:bidi="ar-SA"/>
        </w:rPr>
        <w:t xml:space="preserve">e to make one full charge a day </w:t>
      </w:r>
      <w:r w:rsidRPr="00E92A9E">
        <w:rPr>
          <w:rFonts w:eastAsiaTheme="minorHAnsi"/>
          <w:color w:val="000000"/>
          <w:sz w:val="24"/>
          <w:szCs w:val="24"/>
          <w:lang w:val="en-IN" w:bidi="ar-SA"/>
        </w:rPr>
        <w:t>are not covered.</w:t>
      </w:r>
    </w:p>
    <w:p w14:paraId="188D811B" w14:textId="18B0BFDC" w:rsidR="00B272E4" w:rsidRDefault="00B272E4" w:rsidP="00474804">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Under these assumptions, the charging coverage of a</w:t>
      </w:r>
      <w:r w:rsidR="00964689" w:rsidRPr="00E92A9E">
        <w:rPr>
          <w:rFonts w:eastAsiaTheme="minorHAnsi"/>
          <w:color w:val="000000"/>
          <w:sz w:val="24"/>
          <w:szCs w:val="24"/>
          <w:lang w:val="en-IN" w:bidi="ar-SA"/>
        </w:rPr>
        <w:t xml:space="preserve"> driver </w:t>
      </w:r>
      <w:r w:rsidRPr="00E92A9E">
        <w:rPr>
          <w:rFonts w:eastAsiaTheme="minorHAnsi"/>
          <w:color w:val="000000"/>
          <w:sz w:val="24"/>
          <w:szCs w:val="24"/>
          <w:lang w:val="en-IN" w:bidi="ar-SA"/>
        </w:rPr>
        <w:t>residing in zone i and working in zone j</w:t>
      </w:r>
      <w:r w:rsidR="00C50C7E">
        <w:rPr>
          <w:rFonts w:eastAsiaTheme="minorHAnsi"/>
          <w:color w:val="000000"/>
          <w:sz w:val="24"/>
          <w:szCs w:val="24"/>
          <w:lang w:val="en-IN" w:bidi="ar-SA"/>
        </w:rPr>
        <w:t xml:space="preserve"> </w:t>
      </w:r>
      <m:oMath>
        <m:r>
          <w:rPr>
            <w:rFonts w:ascii="Cambria Math" w:eastAsiaTheme="minorHAnsi" w:hAnsi="Cambria Math"/>
            <w:color w:val="000000"/>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z</m:t>
            </m:r>
          </m:e>
          <m:sub>
            <m:r>
              <w:rPr>
                <w:rFonts w:ascii="Cambria Math" w:eastAsiaTheme="minorHAnsi" w:hAnsi="Cambria Math"/>
                <w:color w:val="000000"/>
                <w:sz w:val="24"/>
                <w:szCs w:val="24"/>
                <w:lang w:val="en-IN" w:bidi="ar-SA"/>
              </w:rPr>
              <m:t>ij</m:t>
            </m:r>
          </m:sub>
        </m:sSub>
        <m:r>
          <w:rPr>
            <w:rFonts w:ascii="Cambria Math" w:eastAsiaTheme="minorHAnsi" w:hAnsi="Cambria Math"/>
            <w:color w:val="000000"/>
            <w:sz w:val="24"/>
            <w:szCs w:val="24"/>
            <w:lang w:val="en-IN" w:bidi="ar-SA"/>
          </w:rPr>
          <m:t>)</m:t>
        </m:r>
      </m:oMath>
      <w:r w:rsidR="00964689" w:rsidRPr="00E92A9E">
        <w:rPr>
          <w:rFonts w:eastAsiaTheme="minorHAnsi"/>
          <w:color w:val="000000"/>
          <w:sz w:val="24"/>
          <w:szCs w:val="24"/>
          <w:lang w:val="en-IN" w:bidi="ar-SA"/>
        </w:rPr>
        <w:t xml:space="preserve"> can be expressed </w:t>
      </w:r>
      <w:r w:rsidRPr="00E92A9E">
        <w:rPr>
          <w:rFonts w:eastAsiaTheme="minorHAnsi"/>
          <w:color w:val="000000"/>
          <w:sz w:val="24"/>
          <w:szCs w:val="24"/>
          <w:lang w:val="en-IN" w:bidi="ar-SA"/>
        </w:rPr>
        <w:t xml:space="preserve">by the following function </w:t>
      </w:r>
      <w:r w:rsidR="00C50C7E">
        <w:rPr>
          <w:rFonts w:eastAsiaTheme="minorHAnsi"/>
          <w:color w:val="000000"/>
          <w:sz w:val="24"/>
          <w:szCs w:val="24"/>
          <w:lang w:val="en-IN" w:bidi="ar-SA"/>
        </w:rPr>
        <w:t xml:space="preserve">(reference figure:- </w:t>
      </w:r>
      <w:r w:rsidR="00B56370" w:rsidRPr="00785EB0">
        <w:rPr>
          <w:rFonts w:eastAsiaTheme="minorHAnsi"/>
          <w:color w:val="A6A994" w:themeColor="text2" w:themeTint="99"/>
          <w:sz w:val="24"/>
          <w:szCs w:val="24"/>
          <w:lang w:val="en-IN" w:bidi="ar-SA"/>
        </w:rPr>
        <w:t>Figure 2.3</w:t>
      </w:r>
      <w:r w:rsidRPr="00E92A9E">
        <w:rPr>
          <w:rFonts w:eastAsiaTheme="minorHAnsi"/>
          <w:color w:val="000000"/>
          <w:sz w:val="24"/>
          <w:szCs w:val="24"/>
          <w:lang w:val="en-IN" w:bidi="ar-SA"/>
        </w:rPr>
        <w:t>):</w:t>
      </w:r>
    </w:p>
    <w:p w14:paraId="758D1B22" w14:textId="77777777" w:rsidR="00C50C7E" w:rsidRPr="00E92A9E" w:rsidRDefault="00C50C7E" w:rsidP="00474804">
      <w:pPr>
        <w:widowControl/>
        <w:adjustRightInd w:val="0"/>
        <w:spacing w:line="360" w:lineRule="auto"/>
        <w:jc w:val="both"/>
        <w:rPr>
          <w:rFonts w:eastAsiaTheme="minorHAnsi"/>
          <w:color w:val="000000"/>
          <w:sz w:val="24"/>
          <w:szCs w:val="24"/>
          <w:lang w:val="en-IN" w:bidi="ar-SA"/>
        </w:rPr>
      </w:pPr>
    </w:p>
    <w:p w14:paraId="6ACE3D0D" w14:textId="77777777" w:rsidR="00211C43" w:rsidRPr="00E92A9E" w:rsidRDefault="00211C43" w:rsidP="00A07E95">
      <w:pPr>
        <w:widowControl/>
        <w:adjustRightInd w:val="0"/>
        <w:jc w:val="both"/>
        <w:rPr>
          <w:rFonts w:eastAsiaTheme="minorHAnsi"/>
          <w:color w:val="000000"/>
          <w:sz w:val="24"/>
          <w:szCs w:val="24"/>
          <w:lang w:val="en-IN" w:bidi="ar-SA"/>
        </w:rPr>
      </w:pPr>
    </w:p>
    <w:p w14:paraId="079EAAAD" w14:textId="15B6E4DD" w:rsidR="00B272E4" w:rsidRPr="00E92A9E" w:rsidRDefault="00C50C7E" w:rsidP="00A07E95">
      <w:pPr>
        <w:widowControl/>
        <w:adjustRightInd w:val="0"/>
        <w:jc w:val="both"/>
        <w:rPr>
          <w:rFonts w:eastAsiaTheme="minorHAnsi"/>
          <w:color w:val="000000"/>
          <w:sz w:val="24"/>
          <w:szCs w:val="24"/>
          <w:lang w:val="en-IN" w:bidi="ar-SA"/>
        </w:rPr>
      </w:pPr>
      <m:oMath>
        <m:r>
          <w:rPr>
            <w:rFonts w:ascii="Cambria Math" w:eastAsiaTheme="minorHAnsi" w:hAnsi="Cambria Math"/>
            <w:color w:val="000000"/>
            <w:sz w:val="28"/>
            <w:szCs w:val="24"/>
            <w:lang w:val="en-IN" w:bidi="ar-SA"/>
          </w:rPr>
          <m:t xml:space="preserve">                   </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z</m:t>
            </m:r>
          </m:e>
          <m:sub>
            <m:r>
              <w:rPr>
                <w:rFonts w:ascii="Cambria Math" w:eastAsiaTheme="minorHAnsi" w:hAnsi="Cambria Math"/>
                <w:color w:val="000000"/>
                <w:sz w:val="28"/>
                <w:szCs w:val="24"/>
                <w:lang w:val="en-IN" w:bidi="ar-SA"/>
              </w:rPr>
              <m:t>ij</m:t>
            </m:r>
          </m:sub>
        </m:sSub>
        <m:r>
          <w:rPr>
            <w:rFonts w:ascii="Cambria Math" w:eastAsiaTheme="minorHAnsi" w:hAnsi="Cambria Math"/>
            <w:color w:val="000000"/>
            <w:sz w:val="28"/>
            <w:szCs w:val="24"/>
            <w:lang w:val="en-IN" w:bidi="ar-SA"/>
          </w:rPr>
          <m:t>=</m:t>
        </m:r>
        <m:d>
          <m:dPr>
            <m:begChr m:val="{"/>
            <m:endChr m:val=""/>
            <m:ctrlPr>
              <w:rPr>
                <w:rFonts w:ascii="Cambria Math" w:eastAsiaTheme="minorHAnsi" w:hAnsi="Cambria Math"/>
                <w:i/>
                <w:color w:val="000000"/>
                <w:sz w:val="28"/>
                <w:szCs w:val="24"/>
                <w:lang w:val="en-IN" w:bidi="ar-SA"/>
              </w:rPr>
            </m:ctrlPr>
          </m:dPr>
          <m:e>
            <m:eqArr>
              <m:eqArrPr>
                <m:ctrlPr>
                  <w:rPr>
                    <w:rFonts w:ascii="Cambria Math" w:eastAsiaTheme="minorHAnsi" w:hAnsi="Cambria Math"/>
                    <w:i/>
                    <w:color w:val="000000"/>
                    <w:sz w:val="28"/>
                    <w:szCs w:val="24"/>
                    <w:lang w:val="en-IN" w:bidi="ar-SA"/>
                  </w:rPr>
                </m:ctrlPr>
              </m:eqArrPr>
              <m:e>
                <m:r>
                  <w:rPr>
                    <w:rFonts w:ascii="Cambria Math" w:eastAsiaTheme="minorHAnsi" w:hAnsi="Cambria Math"/>
                    <w:color w:val="000000"/>
                    <w:sz w:val="28"/>
                    <w:szCs w:val="24"/>
                    <w:lang w:val="en-IN" w:bidi="ar-SA"/>
                  </w:rPr>
                  <m:t xml:space="preserve">        0                                                   ⇐</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w</m:t>
                    </m:r>
                  </m:e>
                  <m:sub>
                    <m:r>
                      <w:rPr>
                        <w:rFonts w:ascii="Cambria Math" w:eastAsiaTheme="minorHAnsi" w:hAnsi="Cambria Math"/>
                        <w:color w:val="000000"/>
                        <w:sz w:val="28"/>
                        <w:szCs w:val="24"/>
                        <w:lang w:val="en-IN" w:bidi="ar-SA"/>
                      </w:rPr>
                      <m:t>ij</m:t>
                    </m:r>
                  </m:sub>
                </m:sSub>
                <m:r>
                  <w:rPr>
                    <w:rFonts w:ascii="Cambria Math" w:eastAsiaTheme="minorHAnsi" w:hAnsi="Cambria Math"/>
                    <w:color w:val="000000"/>
                    <w:sz w:val="28"/>
                    <w:szCs w:val="24"/>
                    <w:lang w:val="en-IN" w:bidi="ar-SA"/>
                  </w:rPr>
                  <m:t>≤</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w:rPr>
                        <w:rFonts w:ascii="Cambria Math" w:eastAsiaTheme="minorHAnsi" w:hAnsi="Cambria Math"/>
                        <w:color w:val="000000"/>
                        <w:sz w:val="28"/>
                        <w:szCs w:val="24"/>
                        <w:lang w:val="en-IN" w:bidi="ar-SA"/>
                      </w:rPr>
                      <m:t>min</m:t>
                    </m:r>
                  </m:sub>
                </m:sSub>
              </m:e>
              <m:e>
                <m:f>
                  <m:fPr>
                    <m:ctrlPr>
                      <w:rPr>
                        <w:rFonts w:ascii="Cambria Math" w:eastAsiaTheme="minorHAnsi" w:hAnsi="Cambria Math"/>
                        <w:i/>
                        <w:color w:val="000000"/>
                        <w:sz w:val="28"/>
                        <w:szCs w:val="24"/>
                        <w:lang w:val="en-IN" w:bidi="ar-SA"/>
                      </w:rPr>
                    </m:ctrlPr>
                  </m:fPr>
                  <m:num>
                    <m:d>
                      <m:dPr>
                        <m:ctrlPr>
                          <w:rPr>
                            <w:rFonts w:ascii="Cambria Math" w:eastAsiaTheme="minorHAnsi" w:hAnsi="Cambria Math"/>
                            <w:i/>
                            <w:color w:val="000000"/>
                            <w:sz w:val="28"/>
                            <w:szCs w:val="24"/>
                            <w:lang w:val="en-IN" w:bidi="ar-SA"/>
                          </w:rPr>
                        </m:ctrlPr>
                      </m:dPr>
                      <m:e>
                        <m:r>
                          <w:rPr>
                            <w:rFonts w:ascii="Cambria Math" w:eastAsiaTheme="minorHAnsi" w:hAnsi="Cambria Math"/>
                            <w:color w:val="000000"/>
                            <w:sz w:val="28"/>
                            <w:szCs w:val="24"/>
                            <w:lang w:val="en-IN" w:bidi="ar-SA"/>
                          </w:rPr>
                          <m:t>1-r</m:t>
                        </m:r>
                      </m:e>
                    </m:d>
                    <m:r>
                      <w:rPr>
                        <w:rFonts w:ascii="Cambria Math" w:eastAsiaTheme="minorHAnsi" w:hAnsi="Cambria Math"/>
                        <w:sz w:val="28"/>
                        <w:szCs w:val="24"/>
                        <w:lang w:val="en-IN" w:bidi="ar-SA"/>
                      </w:rPr>
                      <m:t>×</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w</m:t>
                        </m:r>
                      </m:e>
                      <m:sub>
                        <m:r>
                          <w:rPr>
                            <w:rFonts w:ascii="Cambria Math" w:eastAsiaTheme="minorHAnsi" w:hAnsi="Cambria Math"/>
                            <w:color w:val="000000"/>
                            <w:sz w:val="28"/>
                            <w:szCs w:val="24"/>
                            <w:lang w:val="en-IN" w:bidi="ar-SA"/>
                          </w:rPr>
                          <m:t>ij</m:t>
                        </m:r>
                      </m:sub>
                    </m:sSub>
                    <m:r>
                      <w:rPr>
                        <w:rFonts w:ascii="Cambria Math" w:eastAsiaTheme="minorHAnsi" w:hAnsi="Cambria Math"/>
                        <w:color w:val="000000"/>
                        <w:sz w:val="28"/>
                        <w:szCs w:val="24"/>
                        <w:lang w:val="en-IN" w:bidi="ar-SA"/>
                      </w:rPr>
                      <m:t>+(r-</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m:rPr>
                            <m:sty m:val="p"/>
                          </m:rPr>
                          <w:rPr>
                            <w:rFonts w:ascii="Cambria Math" w:eastAsiaTheme="minorHAnsi" w:hAnsi="Cambria Math"/>
                            <w:color w:val="000000"/>
                            <w:sz w:val="28"/>
                            <w:szCs w:val="24"/>
                            <w:lang w:val="en-IN" w:bidi="ar-SA"/>
                          </w:rPr>
                          <m:t>min⁡</m:t>
                        </m:r>
                      </m:sub>
                    </m:sSub>
                    <m:r>
                      <w:rPr>
                        <w:rFonts w:ascii="Cambria Math" w:eastAsiaTheme="minorHAnsi" w:hAnsi="Cambria Math"/>
                        <w:color w:val="000000"/>
                        <w:sz w:val="28"/>
                        <w:szCs w:val="24"/>
                        <w:lang w:val="en-IN" w:bidi="ar-SA"/>
                      </w:rPr>
                      <m:t>)</m:t>
                    </m:r>
                  </m:num>
                  <m:den>
                    <m:r>
                      <w:rPr>
                        <w:rFonts w:ascii="Cambria Math" w:eastAsiaTheme="minorHAnsi" w:hAnsi="Cambria Math"/>
                        <w:color w:val="000000"/>
                        <w:sz w:val="28"/>
                        <w:szCs w:val="24"/>
                        <w:lang w:val="en-IN" w:bidi="ar-SA"/>
                      </w:rPr>
                      <m:t>1-</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w:rPr>
                            <w:rFonts w:ascii="Cambria Math" w:eastAsiaTheme="minorHAnsi" w:hAnsi="Cambria Math"/>
                            <w:color w:val="000000"/>
                            <w:sz w:val="28"/>
                            <w:szCs w:val="24"/>
                            <w:lang w:val="en-IN" w:bidi="ar-SA"/>
                          </w:rPr>
                          <m:t>min</m:t>
                        </m:r>
                      </m:sub>
                    </m:sSub>
                  </m:den>
                </m:f>
                <m:r>
                  <w:rPr>
                    <w:rFonts w:ascii="Cambria Math" w:eastAsiaTheme="minorHAnsi" w:hAnsi="Cambria Math"/>
                    <w:color w:val="000000"/>
                    <w:sz w:val="28"/>
                    <w:szCs w:val="24"/>
                    <w:lang w:val="en-IN" w:bidi="ar-SA"/>
                  </w:rPr>
                  <m:t xml:space="preserve">        ⇐</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w</m:t>
                    </m:r>
                  </m:e>
                  <m:sub>
                    <m:r>
                      <w:rPr>
                        <w:rFonts w:ascii="Cambria Math" w:eastAsiaTheme="minorHAnsi" w:hAnsi="Cambria Math"/>
                        <w:color w:val="000000"/>
                        <w:sz w:val="28"/>
                        <w:szCs w:val="24"/>
                        <w:lang w:val="en-IN" w:bidi="ar-SA"/>
                      </w:rPr>
                      <m:t>ij</m:t>
                    </m:r>
                  </m:sub>
                </m:sSub>
                <m:r>
                  <w:rPr>
                    <w:rFonts w:ascii="Cambria Math" w:eastAsiaTheme="minorHAnsi" w:hAnsi="Cambria Math"/>
                    <w:color w:val="000000"/>
                    <w:sz w:val="28"/>
                    <w:szCs w:val="24"/>
                    <w:lang w:val="en-IN" w:bidi="ar-SA"/>
                  </w:rPr>
                  <m:t xml:space="preserve">≥ </m:t>
                </m:r>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w:rPr>
                        <w:rFonts w:ascii="Cambria Math" w:eastAsiaTheme="minorHAnsi" w:hAnsi="Cambria Math"/>
                        <w:color w:val="000000"/>
                        <w:sz w:val="28"/>
                        <w:szCs w:val="24"/>
                        <w:lang w:val="en-IN" w:bidi="ar-SA"/>
                      </w:rPr>
                      <m:t>min</m:t>
                    </m:r>
                  </m:sub>
                </m:sSub>
              </m:e>
            </m:eqArr>
          </m:e>
        </m:d>
        <m:r>
          <m:rPr>
            <m:sty m:val="bi"/>
          </m:rPr>
          <w:rPr>
            <w:rFonts w:ascii="Cambria Math" w:eastAsiaTheme="minorEastAsia" w:hAnsi="Cambria Math"/>
            <w:color w:val="000000"/>
            <w:sz w:val="28"/>
            <w:szCs w:val="24"/>
            <w:lang w:val="en-IN" w:bidi="ar-SA"/>
          </w:rPr>
          <m:t xml:space="preserve">   </m:t>
        </m:r>
      </m:oMath>
      <w:r w:rsidR="00474804" w:rsidRPr="00E92A9E">
        <w:rPr>
          <w:rFonts w:eastAsiaTheme="minorEastAsia"/>
          <w:b/>
          <w:color w:val="000000"/>
          <w:sz w:val="24"/>
          <w:szCs w:val="24"/>
          <w:lang w:val="en-IN" w:bidi="ar-SA"/>
        </w:rPr>
        <w:t xml:space="preserve">  </w:t>
      </w:r>
      <w:r w:rsidR="00631AE7" w:rsidRPr="00E92A9E">
        <w:rPr>
          <w:rFonts w:eastAsiaTheme="minorEastAsia"/>
          <w:bCs/>
          <w:color w:val="000000"/>
          <w:sz w:val="24"/>
          <w:szCs w:val="24"/>
          <w:lang w:val="en-IN" w:bidi="ar-SA"/>
        </w:rPr>
        <w:t>……</w:t>
      </w:r>
      <w:r w:rsidR="008E0545" w:rsidRPr="00E92A9E">
        <w:rPr>
          <w:rFonts w:eastAsiaTheme="minorEastAsia"/>
          <w:bCs/>
          <w:color w:val="000000"/>
          <w:sz w:val="24"/>
          <w:szCs w:val="24"/>
          <w:lang w:val="en-IN" w:bidi="ar-SA"/>
        </w:rPr>
        <w:t>…. (</w:t>
      </w:r>
      <w:r w:rsidR="00631AE7" w:rsidRPr="00E92A9E">
        <w:rPr>
          <w:rFonts w:eastAsiaTheme="minorEastAsia"/>
          <w:bCs/>
          <w:color w:val="000000"/>
          <w:sz w:val="24"/>
          <w:szCs w:val="24"/>
          <w:lang w:val="en-IN" w:bidi="ar-SA"/>
        </w:rPr>
        <w:t>2.6)</w:t>
      </w:r>
    </w:p>
    <w:p w14:paraId="6D06555C" w14:textId="680ADA3D" w:rsidR="00B272E4" w:rsidRPr="00E92A9E" w:rsidRDefault="00B272E4" w:rsidP="00A07E95">
      <w:pPr>
        <w:widowControl/>
        <w:adjustRightInd w:val="0"/>
        <w:jc w:val="both"/>
        <w:rPr>
          <w:rFonts w:eastAsiaTheme="minorHAnsi"/>
          <w:b/>
          <w:sz w:val="24"/>
          <w:szCs w:val="24"/>
          <w:lang w:val="en-IN" w:bidi="ar-SA"/>
        </w:rPr>
      </w:pPr>
    </w:p>
    <w:p w14:paraId="7905FB78" w14:textId="77777777" w:rsidR="00C50C7E" w:rsidRDefault="00C50C7E" w:rsidP="00474804">
      <w:pPr>
        <w:widowControl/>
        <w:adjustRightInd w:val="0"/>
        <w:spacing w:line="360" w:lineRule="auto"/>
        <w:jc w:val="both"/>
        <w:rPr>
          <w:rFonts w:eastAsiaTheme="minorHAnsi"/>
          <w:sz w:val="24"/>
          <w:szCs w:val="24"/>
          <w:lang w:val="en-IN" w:bidi="ar-SA"/>
        </w:rPr>
      </w:pPr>
    </w:p>
    <w:p w14:paraId="68B86492" w14:textId="77777777" w:rsidR="00515C01" w:rsidRDefault="00515C01" w:rsidP="00474804">
      <w:pPr>
        <w:widowControl/>
        <w:adjustRightInd w:val="0"/>
        <w:spacing w:line="360" w:lineRule="auto"/>
        <w:jc w:val="both"/>
        <w:rPr>
          <w:rFonts w:eastAsiaTheme="minorHAnsi"/>
          <w:sz w:val="24"/>
          <w:szCs w:val="24"/>
          <w:lang w:val="en-IN" w:bidi="ar-SA"/>
        </w:rPr>
      </w:pPr>
    </w:p>
    <w:p w14:paraId="0179174E" w14:textId="77777777" w:rsidR="00C50C7E" w:rsidRDefault="00C50C7E" w:rsidP="00474804">
      <w:pPr>
        <w:widowControl/>
        <w:adjustRightInd w:val="0"/>
        <w:spacing w:line="360" w:lineRule="auto"/>
        <w:jc w:val="both"/>
        <w:rPr>
          <w:rFonts w:eastAsiaTheme="minorHAnsi"/>
          <w:sz w:val="24"/>
          <w:szCs w:val="24"/>
          <w:lang w:val="en-IN" w:bidi="ar-SA"/>
        </w:rPr>
      </w:pPr>
      <w:r w:rsidRPr="00E92A9E">
        <w:rPr>
          <w:rFonts w:eastAsiaTheme="minorHAnsi"/>
          <w:sz w:val="24"/>
          <w:szCs w:val="24"/>
          <w:lang w:val="en-IN" w:bidi="ar-SA"/>
        </w:rPr>
        <w:lastRenderedPageBreak/>
        <w:t>W</w:t>
      </w:r>
      <w:r w:rsidR="00B272E4" w:rsidRPr="00E92A9E">
        <w:rPr>
          <w:rFonts w:eastAsiaTheme="minorHAnsi"/>
          <w:sz w:val="24"/>
          <w:szCs w:val="24"/>
          <w:lang w:val="en-IN" w:bidi="ar-SA"/>
        </w:rPr>
        <w:t>here</w:t>
      </w:r>
      <w:r>
        <w:rPr>
          <w:rFonts w:eastAsiaTheme="minorHAnsi"/>
          <w:sz w:val="24"/>
          <w:szCs w:val="24"/>
          <w:lang w:val="en-IN" w:bidi="ar-SA"/>
        </w:rPr>
        <w:t>:</w:t>
      </w:r>
    </w:p>
    <w:p w14:paraId="48B6C403" w14:textId="46D0F42C" w:rsidR="00C50C7E" w:rsidRDefault="00C50C7E" w:rsidP="00474804">
      <w:pPr>
        <w:widowControl/>
        <w:adjustRightInd w:val="0"/>
        <w:spacing w:line="360" w:lineRule="auto"/>
        <w:jc w:val="both"/>
        <w:rPr>
          <w:rFonts w:eastAsiaTheme="minorHAnsi"/>
          <w:sz w:val="24"/>
          <w:szCs w:val="24"/>
          <w:lang w:val="en-IN" w:bidi="ar-SA"/>
        </w:rPr>
      </w:pPr>
      <m:oMath>
        <m:r>
          <w:rPr>
            <w:rFonts w:ascii="Cambria Math" w:eastAsiaTheme="minorHAnsi" w:hAnsi="Cambria Math"/>
            <w:color w:val="000000"/>
            <w:sz w:val="28"/>
            <w:szCs w:val="24"/>
            <w:lang w:val="en-IN" w:bidi="ar-SA"/>
          </w:rPr>
          <m:t>r</m:t>
        </m:r>
      </m:oMath>
      <w:r w:rsidR="00B6558C">
        <w:rPr>
          <w:rFonts w:eastAsiaTheme="minorEastAsia"/>
          <w:color w:val="000000"/>
          <w:sz w:val="28"/>
          <w:szCs w:val="24"/>
          <w:lang w:val="en-IN" w:bidi="ar-SA"/>
        </w:rPr>
        <w:t xml:space="preserve">     </w:t>
      </w:r>
      <w:r>
        <w:rPr>
          <w:rFonts w:eastAsiaTheme="minorHAnsi"/>
          <w:sz w:val="24"/>
          <w:szCs w:val="24"/>
          <w:lang w:val="en-IN" w:bidi="ar-SA"/>
        </w:rPr>
        <w:t>:</w:t>
      </w:r>
      <w:r w:rsidR="00B6558C">
        <w:rPr>
          <w:rFonts w:eastAsiaTheme="minorHAnsi"/>
          <w:sz w:val="24"/>
          <w:szCs w:val="24"/>
          <w:lang w:val="en-IN" w:bidi="ar-SA"/>
        </w:rPr>
        <w:t xml:space="preserve">     </w:t>
      </w:r>
      <w:r>
        <w:rPr>
          <w:rFonts w:eastAsiaTheme="minorHAnsi"/>
          <w:sz w:val="24"/>
          <w:szCs w:val="24"/>
          <w:lang w:val="en-IN" w:bidi="ar-SA"/>
        </w:rPr>
        <w:t xml:space="preserve"> </w:t>
      </w:r>
      <w:r w:rsidR="00B6558C">
        <w:rPr>
          <w:rFonts w:eastAsiaTheme="minorHAnsi"/>
          <w:sz w:val="24"/>
          <w:szCs w:val="24"/>
          <w:lang w:val="en-IN" w:bidi="ar-SA"/>
        </w:rPr>
        <w:t xml:space="preserve"> </w:t>
      </w:r>
      <w:r w:rsidR="00B272E4" w:rsidRPr="00E92A9E">
        <w:rPr>
          <w:rFonts w:eastAsiaTheme="minorHAnsi"/>
          <w:sz w:val="24"/>
          <w:szCs w:val="24"/>
          <w:lang w:val="en-IN" w:bidi="ar-SA"/>
        </w:rPr>
        <w:t xml:space="preserve">trade-off ratio, </w:t>
      </w:r>
    </w:p>
    <w:p w14:paraId="2A1DD0A2" w14:textId="534D4A60" w:rsidR="00C50C7E" w:rsidRDefault="002442DD" w:rsidP="00474804">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w</m:t>
            </m:r>
          </m:e>
          <m:sub>
            <m:r>
              <w:rPr>
                <w:rFonts w:ascii="Cambria Math" w:eastAsiaTheme="minorHAnsi" w:hAnsi="Cambria Math"/>
                <w:color w:val="000000"/>
                <w:sz w:val="28"/>
                <w:szCs w:val="24"/>
                <w:lang w:val="en-IN" w:bidi="ar-SA"/>
              </w:rPr>
              <m:t>ij</m:t>
            </m:r>
          </m:sub>
        </m:sSub>
      </m:oMath>
      <w:r w:rsidR="00B6558C">
        <w:rPr>
          <w:rFonts w:eastAsiaTheme="minorEastAsia"/>
          <w:color w:val="000000"/>
          <w:sz w:val="28"/>
          <w:szCs w:val="24"/>
          <w:lang w:val="en-IN" w:bidi="ar-SA"/>
        </w:rPr>
        <w:t xml:space="preserve">  </w:t>
      </w:r>
      <w:r w:rsidR="00C50C7E">
        <w:rPr>
          <w:rFonts w:eastAsiaTheme="minorHAnsi"/>
          <w:sz w:val="24"/>
          <w:szCs w:val="24"/>
          <w:lang w:val="en-IN" w:bidi="ar-SA"/>
        </w:rPr>
        <w:t xml:space="preserve">: </w:t>
      </w:r>
      <w:r w:rsidR="00B6558C">
        <w:rPr>
          <w:rFonts w:eastAsiaTheme="minorHAnsi"/>
          <w:sz w:val="24"/>
          <w:szCs w:val="24"/>
          <w:lang w:val="en-IN" w:bidi="ar-SA"/>
        </w:rPr>
        <w:t xml:space="preserve">      </w:t>
      </w:r>
      <w:r w:rsidR="00964689" w:rsidRPr="00E92A9E">
        <w:rPr>
          <w:rFonts w:eastAsiaTheme="minorHAnsi"/>
          <w:sz w:val="24"/>
          <w:szCs w:val="24"/>
          <w:lang w:val="en-IN" w:bidi="ar-SA"/>
        </w:rPr>
        <w:t xml:space="preserve">personal charging access for </w:t>
      </w:r>
      <w:r w:rsidR="00B272E4" w:rsidRPr="00E92A9E">
        <w:rPr>
          <w:rFonts w:eastAsiaTheme="minorHAnsi"/>
          <w:sz w:val="24"/>
          <w:szCs w:val="24"/>
          <w:lang w:val="en-IN" w:bidi="ar-SA"/>
        </w:rPr>
        <w:t xml:space="preserve">population residing in zone i and working in j, and </w:t>
      </w:r>
    </w:p>
    <w:p w14:paraId="27059233" w14:textId="572B3484" w:rsidR="00B272E4" w:rsidRPr="00E92A9E" w:rsidRDefault="002442DD" w:rsidP="00474804">
      <w:pPr>
        <w:widowControl/>
        <w:adjustRightInd w:val="0"/>
        <w:spacing w:line="360" w:lineRule="auto"/>
        <w:jc w:val="both"/>
        <w:rPr>
          <w:rFonts w:eastAsiaTheme="minorHAnsi"/>
          <w:sz w:val="24"/>
          <w:szCs w:val="24"/>
          <w:lang w:val="en-IN" w:bidi="ar-SA"/>
        </w:rPr>
      </w:pPr>
      <m:oMath>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m:rPr>
                <m:sty m:val="p"/>
              </m:rPr>
              <w:rPr>
                <w:rFonts w:ascii="Cambria Math" w:eastAsiaTheme="minorHAnsi" w:hAnsi="Cambria Math"/>
                <w:color w:val="000000"/>
                <w:sz w:val="28"/>
                <w:szCs w:val="24"/>
                <w:lang w:val="en-IN" w:bidi="ar-SA"/>
              </w:rPr>
              <m:t>min⁡</m:t>
            </m:r>
          </m:sub>
        </m:sSub>
      </m:oMath>
      <w:r w:rsidR="00C50C7E">
        <w:rPr>
          <w:rFonts w:eastAsiaTheme="minorEastAsia"/>
          <w:color w:val="000000"/>
          <w:sz w:val="28"/>
          <w:szCs w:val="24"/>
          <w:lang w:val="en-IN" w:bidi="ar-SA"/>
        </w:rPr>
        <w:t>:</w:t>
      </w:r>
      <w:r w:rsidR="00B6558C">
        <w:rPr>
          <w:rFonts w:eastAsiaTheme="minorEastAsia"/>
          <w:color w:val="000000"/>
          <w:sz w:val="28"/>
          <w:szCs w:val="24"/>
          <w:lang w:val="en-IN" w:bidi="ar-SA"/>
        </w:rPr>
        <w:t xml:space="preserve">    </w:t>
      </w:r>
      <w:r w:rsidR="00B272E4" w:rsidRPr="00E92A9E">
        <w:rPr>
          <w:rFonts w:eastAsiaTheme="minorHAnsi"/>
          <w:sz w:val="24"/>
          <w:szCs w:val="24"/>
          <w:lang w:val="en-IN" w:bidi="ar-SA"/>
        </w:rPr>
        <w:t xml:space="preserve"> </w:t>
      </w:r>
      <w:r w:rsidR="00B6558C">
        <w:rPr>
          <w:rFonts w:eastAsiaTheme="minorHAnsi"/>
          <w:sz w:val="24"/>
          <w:szCs w:val="24"/>
          <w:lang w:val="en-IN" w:bidi="ar-SA"/>
        </w:rPr>
        <w:t xml:space="preserve"> </w:t>
      </w:r>
      <w:r w:rsidR="00B272E4" w:rsidRPr="00E92A9E">
        <w:rPr>
          <w:rFonts w:eastAsiaTheme="minorHAnsi"/>
          <w:sz w:val="24"/>
          <w:szCs w:val="24"/>
          <w:lang w:val="en-IN" w:bidi="ar-SA"/>
        </w:rPr>
        <w:t>potential charging needs expressed</w:t>
      </w:r>
      <w:r w:rsidR="00964689" w:rsidRPr="00E92A9E">
        <w:rPr>
          <w:rFonts w:eastAsiaTheme="minorHAnsi"/>
          <w:sz w:val="24"/>
          <w:szCs w:val="24"/>
          <w:lang w:val="en-IN" w:bidi="ar-SA"/>
        </w:rPr>
        <w:t xml:space="preserve"> as a proportion of total daily </w:t>
      </w:r>
      <w:r w:rsidR="00B272E4" w:rsidRPr="00E92A9E">
        <w:rPr>
          <w:rFonts w:eastAsiaTheme="minorHAnsi"/>
          <w:sz w:val="24"/>
          <w:szCs w:val="24"/>
          <w:lang w:val="en-IN" w:bidi="ar-SA"/>
        </w:rPr>
        <w:t>parking time.</w:t>
      </w:r>
    </w:p>
    <w:p w14:paraId="4BE51F9C" w14:textId="159E8C2B" w:rsidR="00B56370" w:rsidRPr="00E92A9E" w:rsidRDefault="00B56370" w:rsidP="00474804">
      <w:pPr>
        <w:widowControl/>
        <w:adjustRightInd w:val="0"/>
        <w:spacing w:line="360" w:lineRule="auto"/>
        <w:jc w:val="both"/>
        <w:rPr>
          <w:rFonts w:eastAsiaTheme="minorHAnsi"/>
          <w:sz w:val="24"/>
          <w:szCs w:val="24"/>
          <w:lang w:val="en-IN" w:bidi="ar-SA"/>
        </w:rPr>
      </w:pPr>
      <w:r w:rsidRPr="00E92A9E">
        <w:rPr>
          <w:noProof/>
          <w:sz w:val="24"/>
          <w:szCs w:val="24"/>
          <w:lang w:bidi="ar-SA"/>
        </w:rPr>
        <w:drawing>
          <wp:inline distT="0" distB="0" distL="0" distR="0" wp14:anchorId="7E740763" wp14:editId="44D0C541">
            <wp:extent cx="5288507" cy="3009331"/>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7220" cy="3014289"/>
                    </a:xfrm>
                    <a:prstGeom prst="rect">
                      <a:avLst/>
                    </a:prstGeom>
                  </pic:spPr>
                </pic:pic>
              </a:graphicData>
            </a:graphic>
          </wp:inline>
        </w:drawing>
      </w:r>
    </w:p>
    <w:p w14:paraId="6C351D55" w14:textId="77777777" w:rsidR="00474804" w:rsidRPr="00E92A9E" w:rsidRDefault="00474804" w:rsidP="00474804">
      <w:pPr>
        <w:widowControl/>
        <w:adjustRightInd w:val="0"/>
        <w:spacing w:line="360" w:lineRule="auto"/>
        <w:jc w:val="both"/>
        <w:rPr>
          <w:rFonts w:eastAsiaTheme="minorHAnsi"/>
          <w:sz w:val="24"/>
          <w:szCs w:val="24"/>
          <w:lang w:val="en-IN" w:bidi="ar-SA"/>
        </w:rPr>
      </w:pPr>
    </w:p>
    <w:p w14:paraId="1BC67809" w14:textId="4B6172AD" w:rsidR="00B272E4" w:rsidRPr="00E92A9E" w:rsidRDefault="00B56370" w:rsidP="008E0545">
      <w:pPr>
        <w:widowControl/>
        <w:adjustRightInd w:val="0"/>
        <w:jc w:val="center"/>
        <w:rPr>
          <w:rFonts w:eastAsiaTheme="minorHAnsi"/>
          <w:b/>
          <w:sz w:val="24"/>
          <w:szCs w:val="24"/>
          <w:lang w:val="en-IN" w:bidi="ar-SA"/>
        </w:rPr>
      </w:pPr>
      <w:r w:rsidRPr="00324558">
        <w:rPr>
          <w:noProof/>
          <w:color w:val="A6A994" w:themeColor="text2" w:themeTint="99"/>
          <w:sz w:val="24"/>
          <w:szCs w:val="24"/>
          <w:lang w:val="en-IN" w:eastAsia="en-IN" w:bidi="ar-SA"/>
        </w:rPr>
        <w:t xml:space="preserve">Figure 2.3 </w:t>
      </w:r>
      <w:r w:rsidRPr="00E92A9E">
        <w:rPr>
          <w:noProof/>
          <w:sz w:val="24"/>
          <w:szCs w:val="24"/>
          <w:lang w:val="en-IN" w:eastAsia="en-IN" w:bidi="ar-SA"/>
        </w:rPr>
        <w:t>:</w:t>
      </w:r>
      <w:r w:rsidR="00515C01">
        <w:rPr>
          <w:rFonts w:eastAsiaTheme="minorHAnsi"/>
          <w:sz w:val="24"/>
          <w:szCs w:val="24"/>
          <w:lang w:val="en-IN" w:bidi="ar-SA"/>
        </w:rPr>
        <w:t xml:space="preserve"> Charging Coverage Function f</w:t>
      </w:r>
      <w:r w:rsidRPr="00E92A9E">
        <w:rPr>
          <w:rFonts w:eastAsiaTheme="minorHAnsi"/>
          <w:sz w:val="24"/>
          <w:szCs w:val="24"/>
          <w:lang w:val="en-IN" w:bidi="ar-SA"/>
        </w:rPr>
        <w:t xml:space="preserve">or </w:t>
      </w:r>
      <m:oMath>
        <m:sSub>
          <m:sSubPr>
            <m:ctrlPr>
              <w:rPr>
                <w:rFonts w:ascii="Cambria Math" w:eastAsiaTheme="minorHAnsi" w:hAnsi="Cambria Math"/>
                <w:i/>
                <w:color w:val="000000"/>
                <w:sz w:val="28"/>
                <w:szCs w:val="24"/>
                <w:lang w:val="en-IN" w:bidi="ar-SA"/>
              </w:rPr>
            </m:ctrlPr>
          </m:sSubPr>
          <m:e>
            <m:r>
              <w:rPr>
                <w:rFonts w:ascii="Cambria Math" w:eastAsiaTheme="minorHAnsi" w:hAnsi="Cambria Math"/>
                <w:color w:val="000000"/>
                <w:sz w:val="28"/>
                <w:szCs w:val="24"/>
                <w:lang w:val="en-IN" w:bidi="ar-SA"/>
              </w:rPr>
              <m:t>t</m:t>
            </m:r>
          </m:e>
          <m:sub>
            <m:r>
              <m:rPr>
                <m:sty m:val="p"/>
              </m:rPr>
              <w:rPr>
                <w:rFonts w:ascii="Cambria Math" w:eastAsiaTheme="minorHAnsi" w:hAnsi="Cambria Math"/>
                <w:color w:val="000000"/>
                <w:sz w:val="28"/>
                <w:szCs w:val="24"/>
                <w:lang w:val="en-IN" w:bidi="ar-SA"/>
              </w:rPr>
              <m:t>min⁡</m:t>
            </m:r>
          </m:sub>
        </m:sSub>
      </m:oMath>
      <w:r w:rsidRPr="00E92A9E">
        <w:rPr>
          <w:rFonts w:eastAsiaTheme="minorHAnsi"/>
          <w:sz w:val="24"/>
          <w:szCs w:val="24"/>
          <w:lang w:val="en-IN" w:bidi="ar-SA"/>
        </w:rPr>
        <w:t xml:space="preserve"> = 0.35 (8 H).</w:t>
      </w:r>
    </w:p>
    <w:p w14:paraId="41DAAD6B" w14:textId="77777777" w:rsidR="00830A0A" w:rsidRPr="00E92A9E" w:rsidRDefault="00830A0A" w:rsidP="00A07E95">
      <w:pPr>
        <w:widowControl/>
        <w:adjustRightInd w:val="0"/>
        <w:jc w:val="both"/>
        <w:rPr>
          <w:rFonts w:eastAsiaTheme="minorHAnsi"/>
          <w:b/>
          <w:sz w:val="24"/>
          <w:szCs w:val="24"/>
          <w:lang w:val="en-IN" w:bidi="ar-SA"/>
        </w:rPr>
      </w:pPr>
    </w:p>
    <w:p w14:paraId="2CDE1E3F" w14:textId="77777777" w:rsidR="006A6DE6" w:rsidRDefault="006A6DE6" w:rsidP="00474804">
      <w:pPr>
        <w:pStyle w:val="BodyText"/>
        <w:spacing w:line="360" w:lineRule="auto"/>
        <w:jc w:val="both"/>
        <w:rPr>
          <w:rFonts w:ascii="Arial Black" w:eastAsiaTheme="minorHAnsi" w:hAnsi="Arial Black"/>
          <w:b/>
          <w:sz w:val="24"/>
          <w:szCs w:val="24"/>
          <w:lang w:val="en-IN" w:bidi="ar-SA"/>
        </w:rPr>
      </w:pPr>
    </w:p>
    <w:p w14:paraId="27F7AC04" w14:textId="25A018B5" w:rsidR="004E15AA" w:rsidRPr="006A6DE6" w:rsidRDefault="00DB128C" w:rsidP="00474804">
      <w:pPr>
        <w:pStyle w:val="BodyText"/>
        <w:spacing w:line="360" w:lineRule="auto"/>
        <w:jc w:val="both"/>
        <w:rPr>
          <w:rFonts w:ascii="Arial Black" w:eastAsiaTheme="minorHAnsi" w:hAnsi="Arial Black"/>
          <w:b/>
          <w:sz w:val="24"/>
          <w:szCs w:val="24"/>
          <w:lang w:val="en-IN" w:bidi="ar-SA"/>
        </w:rPr>
      </w:pPr>
      <w:r w:rsidRPr="006A6DE6">
        <w:rPr>
          <w:rFonts w:ascii="Arial Black" w:eastAsiaTheme="minorHAnsi" w:hAnsi="Arial Black"/>
          <w:b/>
          <w:sz w:val="24"/>
          <w:szCs w:val="24"/>
          <w:lang w:val="en-IN" w:bidi="ar-SA"/>
        </w:rPr>
        <w:t>2.5. ADOPTION POTENTIAL</w:t>
      </w:r>
    </w:p>
    <w:p w14:paraId="46AC0A8C" w14:textId="77777777" w:rsidR="00830A0A" w:rsidRPr="00E92A9E" w:rsidRDefault="00830A0A" w:rsidP="00474804">
      <w:pPr>
        <w:widowControl/>
        <w:adjustRightInd w:val="0"/>
        <w:spacing w:line="360" w:lineRule="auto"/>
        <w:jc w:val="both"/>
        <w:rPr>
          <w:rFonts w:eastAsiaTheme="minorHAnsi"/>
          <w:b/>
          <w:sz w:val="24"/>
          <w:szCs w:val="24"/>
          <w:lang w:val="en-IN" w:bidi="ar-SA"/>
        </w:rPr>
      </w:pPr>
    </w:p>
    <w:p w14:paraId="638ED883" w14:textId="77777777" w:rsidR="00B272E4" w:rsidRPr="00E92A9E" w:rsidRDefault="00B272E4" w:rsidP="006D4FA1">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It is highly unlikely that BEV will signifi</w:t>
      </w:r>
      <w:r w:rsidR="00964689" w:rsidRPr="00E92A9E">
        <w:rPr>
          <w:rFonts w:eastAsiaTheme="minorHAnsi"/>
          <w:color w:val="000000"/>
          <w:sz w:val="24"/>
          <w:szCs w:val="24"/>
          <w:lang w:val="en-IN" w:bidi="ar-SA"/>
        </w:rPr>
        <w:t xml:space="preserve">cantly replace ICE </w:t>
      </w:r>
      <w:r w:rsidRPr="00E92A9E">
        <w:rPr>
          <w:rFonts w:eastAsiaTheme="minorHAnsi"/>
          <w:color w:val="000000"/>
          <w:sz w:val="24"/>
          <w:szCs w:val="24"/>
          <w:lang w:val="en-IN" w:bidi="ar-SA"/>
        </w:rPr>
        <w:t>vehicles in a midterm perspect</w:t>
      </w:r>
      <w:r w:rsidR="00964689" w:rsidRPr="00E92A9E">
        <w:rPr>
          <w:rFonts w:eastAsiaTheme="minorHAnsi"/>
          <w:color w:val="000000"/>
          <w:sz w:val="24"/>
          <w:szCs w:val="24"/>
          <w:lang w:val="en-IN" w:bidi="ar-SA"/>
        </w:rPr>
        <w:t xml:space="preserve">ive, but they are an attractive </w:t>
      </w:r>
      <w:r w:rsidRPr="00E92A9E">
        <w:rPr>
          <w:rFonts w:eastAsiaTheme="minorHAnsi"/>
          <w:color w:val="000000"/>
          <w:sz w:val="24"/>
          <w:szCs w:val="24"/>
          <w:lang w:val="en-IN" w:bidi="ar-SA"/>
        </w:rPr>
        <w:t xml:space="preserve">alternative to some small market segments with </w:t>
      </w:r>
      <w:r w:rsidR="00964689" w:rsidRPr="00E92A9E">
        <w:rPr>
          <w:rFonts w:eastAsiaTheme="minorHAnsi"/>
          <w:color w:val="000000"/>
          <w:sz w:val="24"/>
          <w:szCs w:val="24"/>
          <w:lang w:val="en-IN" w:bidi="ar-SA"/>
        </w:rPr>
        <w:t xml:space="preserve">certain characteristics. </w:t>
      </w:r>
      <w:r w:rsidRPr="00E92A9E">
        <w:rPr>
          <w:rFonts w:eastAsiaTheme="minorHAnsi"/>
          <w:color w:val="000000"/>
          <w:sz w:val="24"/>
          <w:szCs w:val="24"/>
          <w:lang w:val="en-IN" w:bidi="ar-SA"/>
        </w:rPr>
        <w:t>These segments—the potential BEV buyers—</w:t>
      </w:r>
      <w:r w:rsidR="00964689" w:rsidRPr="00E92A9E">
        <w:rPr>
          <w:rFonts w:eastAsiaTheme="minorHAnsi"/>
          <w:color w:val="000000"/>
          <w:sz w:val="24"/>
          <w:szCs w:val="24"/>
          <w:lang w:val="en-IN" w:bidi="ar-SA"/>
        </w:rPr>
        <w:t xml:space="preserve">are the </w:t>
      </w:r>
      <w:r w:rsidRPr="00E92A9E">
        <w:rPr>
          <w:rFonts w:eastAsiaTheme="minorHAnsi"/>
          <w:color w:val="000000"/>
          <w:sz w:val="24"/>
          <w:szCs w:val="24"/>
          <w:lang w:val="en-IN" w:bidi="ar-SA"/>
        </w:rPr>
        <w:t>target users for charging stations. The identifi</w:t>
      </w:r>
      <w:r w:rsidR="00964689" w:rsidRPr="00E92A9E">
        <w:rPr>
          <w:rFonts w:eastAsiaTheme="minorHAnsi"/>
          <w:color w:val="000000"/>
          <w:sz w:val="24"/>
          <w:szCs w:val="24"/>
          <w:lang w:val="en-IN" w:bidi="ar-SA"/>
        </w:rPr>
        <w:t xml:space="preserve">cation of the target </w:t>
      </w:r>
      <w:r w:rsidRPr="00E92A9E">
        <w:rPr>
          <w:rFonts w:eastAsiaTheme="minorHAnsi"/>
          <w:color w:val="000000"/>
          <w:sz w:val="24"/>
          <w:szCs w:val="24"/>
          <w:lang w:val="en-IN" w:bidi="ar-SA"/>
        </w:rPr>
        <w:t>users will allow determi</w:t>
      </w:r>
      <w:r w:rsidR="00964689" w:rsidRPr="00E92A9E">
        <w:rPr>
          <w:rFonts w:eastAsiaTheme="minorHAnsi"/>
          <w:color w:val="000000"/>
          <w:sz w:val="24"/>
          <w:szCs w:val="24"/>
          <w:lang w:val="en-IN" w:bidi="ar-SA"/>
        </w:rPr>
        <w:t xml:space="preserve">ning charging station locations </w:t>
      </w:r>
      <w:r w:rsidRPr="00E92A9E">
        <w:rPr>
          <w:rFonts w:eastAsiaTheme="minorHAnsi"/>
          <w:color w:val="000000"/>
          <w:sz w:val="24"/>
          <w:szCs w:val="24"/>
          <w:lang w:val="en-IN" w:bidi="ar-SA"/>
        </w:rPr>
        <w:t>more favo</w:t>
      </w:r>
      <w:r w:rsidR="005D2938" w:rsidRPr="00E92A9E">
        <w:rPr>
          <w:rFonts w:eastAsiaTheme="minorHAnsi"/>
          <w:color w:val="000000"/>
          <w:sz w:val="24"/>
          <w:szCs w:val="24"/>
          <w:lang w:val="en-IN" w:bidi="ar-SA"/>
        </w:rPr>
        <w:t>u</w:t>
      </w:r>
      <w:r w:rsidR="00964689" w:rsidRPr="00E92A9E">
        <w:rPr>
          <w:rFonts w:eastAsiaTheme="minorHAnsi"/>
          <w:color w:val="000000"/>
          <w:sz w:val="24"/>
          <w:szCs w:val="24"/>
          <w:lang w:val="en-IN" w:bidi="ar-SA"/>
        </w:rPr>
        <w:t xml:space="preserve">rable for the promotion of BEV. </w:t>
      </w:r>
      <w:r w:rsidRPr="00E92A9E">
        <w:rPr>
          <w:rFonts w:eastAsiaTheme="minorHAnsi"/>
          <w:color w:val="000000"/>
          <w:sz w:val="24"/>
          <w:szCs w:val="24"/>
          <w:lang w:val="en-IN" w:bidi="ar-SA"/>
        </w:rPr>
        <w:t>In this section, the relation</w:t>
      </w:r>
      <w:r w:rsidR="00964689" w:rsidRPr="00E92A9E">
        <w:rPr>
          <w:rFonts w:eastAsiaTheme="minorHAnsi"/>
          <w:color w:val="000000"/>
          <w:sz w:val="24"/>
          <w:szCs w:val="24"/>
          <w:lang w:val="en-IN" w:bidi="ar-SA"/>
        </w:rPr>
        <w:t xml:space="preserve">ship between the willingness to </w:t>
      </w:r>
      <w:r w:rsidRPr="00E92A9E">
        <w:rPr>
          <w:rFonts w:eastAsiaTheme="minorHAnsi"/>
          <w:color w:val="000000"/>
          <w:sz w:val="24"/>
          <w:szCs w:val="24"/>
          <w:lang w:val="en-IN" w:bidi="ar-SA"/>
        </w:rPr>
        <w:t>adopt BEV and the socioeconomic</w:t>
      </w:r>
      <w:r w:rsidR="00964689" w:rsidRPr="00E92A9E">
        <w:rPr>
          <w:rFonts w:eastAsiaTheme="minorHAnsi"/>
          <w:color w:val="000000"/>
          <w:sz w:val="24"/>
          <w:szCs w:val="24"/>
          <w:lang w:val="en-IN" w:bidi="ar-SA"/>
        </w:rPr>
        <w:t xml:space="preserve"> characteristics of populations </w:t>
      </w:r>
      <w:r w:rsidRPr="00E92A9E">
        <w:rPr>
          <w:rFonts w:eastAsiaTheme="minorHAnsi"/>
          <w:color w:val="000000"/>
          <w:sz w:val="24"/>
          <w:szCs w:val="24"/>
          <w:lang w:val="en-IN" w:bidi="ar-SA"/>
        </w:rPr>
        <w:t>is assessed based on a sa</w:t>
      </w:r>
      <w:r w:rsidR="00964689" w:rsidRPr="00E92A9E">
        <w:rPr>
          <w:rFonts w:eastAsiaTheme="minorHAnsi"/>
          <w:color w:val="000000"/>
          <w:sz w:val="24"/>
          <w:szCs w:val="24"/>
          <w:lang w:val="en-IN" w:bidi="ar-SA"/>
        </w:rPr>
        <w:t xml:space="preserve">mple of studies available about </w:t>
      </w:r>
      <w:r w:rsidRPr="00E92A9E">
        <w:rPr>
          <w:rFonts w:eastAsiaTheme="minorHAnsi"/>
          <w:color w:val="000000"/>
          <w:sz w:val="24"/>
          <w:szCs w:val="24"/>
          <w:lang w:val="en-IN" w:bidi="ar-SA"/>
        </w:rPr>
        <w:t>such relationship. The asse</w:t>
      </w:r>
      <w:r w:rsidR="00964689" w:rsidRPr="00E92A9E">
        <w:rPr>
          <w:rFonts w:eastAsiaTheme="minorHAnsi"/>
          <w:color w:val="000000"/>
          <w:sz w:val="24"/>
          <w:szCs w:val="24"/>
          <w:lang w:val="en-IN" w:bidi="ar-SA"/>
        </w:rPr>
        <w:t xml:space="preserve">ssment is performed through </w:t>
      </w:r>
      <w:r w:rsidR="00964689" w:rsidRPr="00515C01">
        <w:rPr>
          <w:rFonts w:eastAsiaTheme="minorHAnsi"/>
          <w:i/>
          <w:color w:val="000000"/>
          <w:sz w:val="24"/>
          <w:szCs w:val="24"/>
          <w:lang w:val="en-IN" w:bidi="ar-SA"/>
        </w:rPr>
        <w:t xml:space="preserve">the </w:t>
      </w:r>
      <w:r w:rsidRPr="00515C01">
        <w:rPr>
          <w:rFonts w:eastAsiaTheme="minorHAnsi"/>
          <w:i/>
          <w:color w:val="000000"/>
          <w:sz w:val="24"/>
          <w:szCs w:val="24"/>
          <w:lang w:val="en-IN" w:bidi="ar-SA"/>
        </w:rPr>
        <w:t>concept of adoption potential, which is defi</w:t>
      </w:r>
      <w:r w:rsidR="00964689" w:rsidRPr="00515C01">
        <w:rPr>
          <w:rFonts w:eastAsiaTheme="minorHAnsi"/>
          <w:i/>
          <w:color w:val="000000"/>
          <w:sz w:val="24"/>
          <w:szCs w:val="24"/>
          <w:lang w:val="en-IN" w:bidi="ar-SA"/>
        </w:rPr>
        <w:t xml:space="preserve">ned as the likelihood </w:t>
      </w:r>
      <w:r w:rsidRPr="00515C01">
        <w:rPr>
          <w:rFonts w:eastAsiaTheme="minorHAnsi"/>
          <w:i/>
          <w:color w:val="000000"/>
          <w:sz w:val="24"/>
          <w:szCs w:val="24"/>
          <w:lang w:val="en-IN" w:bidi="ar-SA"/>
        </w:rPr>
        <w:t>of a given individual pu</w:t>
      </w:r>
      <w:r w:rsidR="00964689" w:rsidRPr="00515C01">
        <w:rPr>
          <w:rFonts w:eastAsiaTheme="minorHAnsi"/>
          <w:i/>
          <w:color w:val="000000"/>
          <w:sz w:val="24"/>
          <w:szCs w:val="24"/>
          <w:lang w:val="en-IN" w:bidi="ar-SA"/>
        </w:rPr>
        <w:t xml:space="preserve">rchasing a BEV, thus becoming a </w:t>
      </w:r>
      <w:r w:rsidRPr="00515C01">
        <w:rPr>
          <w:rFonts w:eastAsiaTheme="minorHAnsi"/>
          <w:i/>
          <w:color w:val="000000"/>
          <w:sz w:val="24"/>
          <w:szCs w:val="24"/>
          <w:lang w:val="en-IN" w:bidi="ar-SA"/>
        </w:rPr>
        <w:t>user of charging stations</w:t>
      </w:r>
      <w:r w:rsidRPr="00E92A9E">
        <w:rPr>
          <w:rFonts w:eastAsiaTheme="minorHAnsi"/>
          <w:color w:val="000000"/>
          <w:sz w:val="24"/>
          <w:szCs w:val="24"/>
          <w:lang w:val="en-IN" w:bidi="ar-SA"/>
        </w:rPr>
        <w:t>. Based on it, the</w:t>
      </w:r>
      <w:r w:rsidR="00964689" w:rsidRPr="00E92A9E">
        <w:rPr>
          <w:rFonts w:eastAsiaTheme="minorHAnsi"/>
          <w:color w:val="000000"/>
          <w:sz w:val="24"/>
          <w:szCs w:val="24"/>
          <w:lang w:val="en-IN" w:bidi="ar-SA"/>
        </w:rPr>
        <w:t xml:space="preserve"> differences in the willingness </w:t>
      </w:r>
      <w:r w:rsidRPr="00E92A9E">
        <w:rPr>
          <w:rFonts w:eastAsiaTheme="minorHAnsi"/>
          <w:color w:val="000000"/>
          <w:sz w:val="24"/>
          <w:szCs w:val="24"/>
          <w:lang w:val="en-IN" w:bidi="ar-SA"/>
        </w:rPr>
        <w:t>to adopt BEV can be apprai</w:t>
      </w:r>
      <w:r w:rsidR="00964689" w:rsidRPr="00E92A9E">
        <w:rPr>
          <w:rFonts w:eastAsiaTheme="minorHAnsi"/>
          <w:color w:val="000000"/>
          <w:sz w:val="24"/>
          <w:szCs w:val="24"/>
          <w:lang w:val="en-IN" w:bidi="ar-SA"/>
        </w:rPr>
        <w:t xml:space="preserve">sed across different population </w:t>
      </w:r>
      <w:r w:rsidRPr="00E92A9E">
        <w:rPr>
          <w:rFonts w:eastAsiaTheme="minorHAnsi"/>
          <w:color w:val="000000"/>
          <w:sz w:val="24"/>
          <w:szCs w:val="24"/>
          <w:lang w:val="en-IN" w:bidi="ar-SA"/>
        </w:rPr>
        <w:t>groups.</w:t>
      </w:r>
    </w:p>
    <w:p w14:paraId="7A15093B" w14:textId="00460ED4" w:rsidR="00B272E4" w:rsidRPr="00E92A9E" w:rsidRDefault="00B6558C" w:rsidP="006D4FA1">
      <w:pPr>
        <w:widowControl/>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lastRenderedPageBreak/>
        <w:t>T</w:t>
      </w:r>
      <w:r w:rsidR="00B272E4" w:rsidRPr="00E92A9E">
        <w:rPr>
          <w:rFonts w:eastAsiaTheme="minorHAnsi"/>
          <w:color w:val="000000"/>
          <w:sz w:val="24"/>
          <w:szCs w:val="24"/>
          <w:lang w:val="en-IN" w:bidi="ar-SA"/>
        </w:rPr>
        <w:t>here is useful market-related info</w:t>
      </w:r>
      <w:r w:rsidR="00964689" w:rsidRPr="00E92A9E">
        <w:rPr>
          <w:rFonts w:eastAsiaTheme="minorHAnsi"/>
          <w:color w:val="000000"/>
          <w:sz w:val="24"/>
          <w:szCs w:val="24"/>
          <w:lang w:val="en-IN" w:bidi="ar-SA"/>
        </w:rPr>
        <w:t xml:space="preserve">rmation available from studies </w:t>
      </w:r>
      <w:r w:rsidR="00B272E4" w:rsidRPr="00E92A9E">
        <w:rPr>
          <w:rFonts w:eastAsiaTheme="minorHAnsi"/>
          <w:color w:val="000000"/>
          <w:sz w:val="24"/>
          <w:szCs w:val="24"/>
          <w:lang w:val="en-IN" w:bidi="ar-SA"/>
        </w:rPr>
        <w:t>dedicated to other alternative</w:t>
      </w:r>
      <w:r w:rsidR="00964689" w:rsidRPr="00E92A9E">
        <w:rPr>
          <w:rFonts w:eastAsiaTheme="minorHAnsi"/>
          <w:color w:val="000000"/>
          <w:sz w:val="24"/>
          <w:szCs w:val="24"/>
          <w:lang w:val="en-IN" w:bidi="ar-SA"/>
        </w:rPr>
        <w:t xml:space="preserve"> fuel vehicles or to cleaner or </w:t>
      </w:r>
      <w:r w:rsidR="00B272E4" w:rsidRPr="00E92A9E">
        <w:rPr>
          <w:rFonts w:eastAsiaTheme="minorHAnsi"/>
          <w:color w:val="000000"/>
          <w:sz w:val="24"/>
          <w:szCs w:val="24"/>
          <w:lang w:val="en-IN" w:bidi="ar-SA"/>
        </w:rPr>
        <w:t>more efficient vehicles (hereafter jointly designated as environmentally</w:t>
      </w:r>
      <w:r w:rsidR="00964689" w:rsidRPr="00E92A9E">
        <w:rPr>
          <w:rFonts w:eastAsiaTheme="minorHAnsi"/>
          <w:color w:val="000000"/>
          <w:sz w:val="24"/>
          <w:szCs w:val="24"/>
          <w:lang w:val="en-IN" w:bidi="ar-SA"/>
        </w:rPr>
        <w:t xml:space="preserve"> </w:t>
      </w:r>
      <w:r w:rsidR="00B272E4" w:rsidRPr="00E92A9E">
        <w:rPr>
          <w:rFonts w:eastAsiaTheme="minorHAnsi"/>
          <w:color w:val="000000"/>
          <w:sz w:val="24"/>
          <w:szCs w:val="24"/>
          <w:lang w:val="en-IN" w:bidi="ar-SA"/>
        </w:rPr>
        <w:t>friendly vehicles, EFV), that is, t</w:t>
      </w:r>
      <w:r w:rsidR="00964689" w:rsidRPr="00E92A9E">
        <w:rPr>
          <w:rFonts w:eastAsiaTheme="minorHAnsi"/>
          <w:color w:val="000000"/>
          <w:sz w:val="24"/>
          <w:szCs w:val="24"/>
          <w:lang w:val="en-IN" w:bidi="ar-SA"/>
        </w:rPr>
        <w:t xml:space="preserve">o vehicles with characteristics </w:t>
      </w:r>
      <w:r w:rsidR="00B272E4" w:rsidRPr="00E92A9E">
        <w:rPr>
          <w:rFonts w:eastAsiaTheme="minorHAnsi"/>
          <w:color w:val="000000"/>
          <w:sz w:val="24"/>
          <w:szCs w:val="24"/>
          <w:lang w:val="en-IN" w:bidi="ar-SA"/>
        </w:rPr>
        <w:t>usually associated with BEV.</w:t>
      </w:r>
    </w:p>
    <w:p w14:paraId="2D60C242" w14:textId="77777777" w:rsidR="00B6558C" w:rsidRDefault="00B272E4" w:rsidP="006D4FA1">
      <w:pPr>
        <w:widowControl/>
        <w:adjustRightInd w:val="0"/>
        <w:spacing w:line="360" w:lineRule="auto"/>
        <w:jc w:val="both"/>
        <w:rPr>
          <w:rFonts w:eastAsiaTheme="minorHAnsi"/>
          <w:color w:val="000000"/>
          <w:sz w:val="24"/>
          <w:szCs w:val="24"/>
          <w:lang w:val="en-IN" w:bidi="ar-SA"/>
        </w:rPr>
      </w:pPr>
      <w:r w:rsidRPr="00E92A9E">
        <w:rPr>
          <w:rFonts w:eastAsiaTheme="minorHAnsi"/>
          <w:color w:val="000000"/>
          <w:sz w:val="24"/>
          <w:szCs w:val="24"/>
          <w:lang w:val="en-IN" w:bidi="ar-SA"/>
        </w:rPr>
        <w:t>Ten studies were found where a signifi</w:t>
      </w:r>
      <w:r w:rsidR="00964689" w:rsidRPr="00E92A9E">
        <w:rPr>
          <w:rFonts w:eastAsiaTheme="minorHAnsi"/>
          <w:color w:val="000000"/>
          <w:sz w:val="24"/>
          <w:szCs w:val="24"/>
          <w:lang w:val="en-IN" w:bidi="ar-SA"/>
        </w:rPr>
        <w:t xml:space="preserve">cant relationship </w:t>
      </w:r>
      <w:r w:rsidRPr="00E92A9E">
        <w:rPr>
          <w:rFonts w:eastAsiaTheme="minorHAnsi"/>
          <w:color w:val="000000"/>
          <w:sz w:val="24"/>
          <w:szCs w:val="24"/>
          <w:lang w:val="en-IN" w:bidi="ar-SA"/>
        </w:rPr>
        <w:t>between the willingness to a</w:t>
      </w:r>
      <w:r w:rsidR="00964689" w:rsidRPr="00E92A9E">
        <w:rPr>
          <w:rFonts w:eastAsiaTheme="minorHAnsi"/>
          <w:color w:val="000000"/>
          <w:sz w:val="24"/>
          <w:szCs w:val="24"/>
          <w:lang w:val="en-IN" w:bidi="ar-SA"/>
        </w:rPr>
        <w:t xml:space="preserve">dopt EFV and some socioeconomic </w:t>
      </w:r>
      <w:r w:rsidRPr="00E92A9E">
        <w:rPr>
          <w:rFonts w:eastAsiaTheme="minorHAnsi"/>
          <w:color w:val="000000"/>
          <w:sz w:val="24"/>
          <w:szCs w:val="24"/>
          <w:lang w:val="en-IN" w:bidi="ar-SA"/>
        </w:rPr>
        <w:t>factors was observed. The f</w:t>
      </w:r>
      <w:r w:rsidR="00964689" w:rsidRPr="00E92A9E">
        <w:rPr>
          <w:rFonts w:eastAsiaTheme="minorHAnsi"/>
          <w:color w:val="000000"/>
          <w:sz w:val="24"/>
          <w:szCs w:val="24"/>
          <w:lang w:val="en-IN" w:bidi="ar-SA"/>
        </w:rPr>
        <w:t xml:space="preserve">actors most commonly considered </w:t>
      </w:r>
      <w:r w:rsidR="00B6558C">
        <w:rPr>
          <w:rFonts w:eastAsiaTheme="minorHAnsi"/>
          <w:color w:val="000000"/>
          <w:sz w:val="24"/>
          <w:szCs w:val="24"/>
          <w:lang w:val="en-IN" w:bidi="ar-SA"/>
        </w:rPr>
        <w:t>in these studies are:</w:t>
      </w:r>
    </w:p>
    <w:p w14:paraId="2008661A" w14:textId="52E47946"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E</w:t>
      </w:r>
      <w:r w:rsidR="00B272E4" w:rsidRPr="00B6558C">
        <w:rPr>
          <w:rFonts w:eastAsiaTheme="minorHAnsi"/>
          <w:color w:val="000000"/>
          <w:sz w:val="24"/>
          <w:szCs w:val="24"/>
          <w:lang w:val="en-IN" w:bidi="ar-SA"/>
        </w:rPr>
        <w:t xml:space="preserve">ducation </w:t>
      </w:r>
      <w:r w:rsidR="00964689" w:rsidRPr="00B6558C">
        <w:rPr>
          <w:rFonts w:eastAsiaTheme="minorHAnsi"/>
          <w:color w:val="000000"/>
          <w:sz w:val="24"/>
          <w:szCs w:val="24"/>
          <w:lang w:val="en-IN" w:bidi="ar-SA"/>
        </w:rPr>
        <w:t xml:space="preserve">(ED), </w:t>
      </w:r>
    </w:p>
    <w:p w14:paraId="5BEF6EEC" w14:textId="756CEB21"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I</w:t>
      </w:r>
      <w:r w:rsidR="00964689" w:rsidRPr="00B6558C">
        <w:rPr>
          <w:rFonts w:eastAsiaTheme="minorHAnsi"/>
          <w:color w:val="000000"/>
          <w:sz w:val="24"/>
          <w:szCs w:val="24"/>
          <w:lang w:val="en-IN" w:bidi="ar-SA"/>
        </w:rPr>
        <w:t xml:space="preserve">ncome (IN), </w:t>
      </w:r>
    </w:p>
    <w:p w14:paraId="28C4F4EC" w14:textId="09EAA92D"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G</w:t>
      </w:r>
      <w:r w:rsidR="00964689" w:rsidRPr="00B6558C">
        <w:rPr>
          <w:rFonts w:eastAsiaTheme="minorHAnsi"/>
          <w:color w:val="000000"/>
          <w:sz w:val="24"/>
          <w:szCs w:val="24"/>
          <w:lang w:val="en-IN" w:bidi="ar-SA"/>
        </w:rPr>
        <w:t xml:space="preserve">ender (GE), </w:t>
      </w:r>
    </w:p>
    <w:p w14:paraId="16DE1303" w14:textId="70F5461E"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A</w:t>
      </w:r>
      <w:r w:rsidR="00B272E4" w:rsidRPr="00B6558C">
        <w:rPr>
          <w:rFonts w:eastAsiaTheme="minorHAnsi"/>
          <w:color w:val="000000"/>
          <w:sz w:val="24"/>
          <w:szCs w:val="24"/>
          <w:lang w:val="en-IN" w:bidi="ar-SA"/>
        </w:rPr>
        <w:t xml:space="preserve">ge segment (AG), </w:t>
      </w:r>
    </w:p>
    <w:p w14:paraId="7BB15A26" w14:textId="071DA07E"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C</w:t>
      </w:r>
      <w:r w:rsidR="00B272E4" w:rsidRPr="00B6558C">
        <w:rPr>
          <w:rFonts w:eastAsiaTheme="minorHAnsi"/>
          <w:color w:val="000000"/>
          <w:sz w:val="24"/>
          <w:szCs w:val="24"/>
          <w:lang w:val="en-IN" w:bidi="ar-SA"/>
        </w:rPr>
        <w:t>ommuting d</w:t>
      </w:r>
      <w:r w:rsidR="00964689" w:rsidRPr="00B6558C">
        <w:rPr>
          <w:rFonts w:eastAsiaTheme="minorHAnsi"/>
          <w:color w:val="000000"/>
          <w:sz w:val="24"/>
          <w:szCs w:val="24"/>
          <w:lang w:val="en-IN" w:bidi="ar-SA"/>
        </w:rPr>
        <w:t xml:space="preserve">istance (CD), and </w:t>
      </w:r>
    </w:p>
    <w:p w14:paraId="6B966B3B" w14:textId="795E1D72" w:rsidR="00B6558C" w:rsidRPr="00B6558C" w:rsidRDefault="00B6558C" w:rsidP="00B6558C">
      <w:pPr>
        <w:pStyle w:val="ListParagraph"/>
        <w:widowControl/>
        <w:numPr>
          <w:ilvl w:val="0"/>
          <w:numId w:val="44"/>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C</w:t>
      </w:r>
      <w:r w:rsidR="00964689" w:rsidRPr="00B6558C">
        <w:rPr>
          <w:rFonts w:eastAsiaTheme="minorHAnsi"/>
          <w:color w:val="000000"/>
          <w:sz w:val="24"/>
          <w:szCs w:val="24"/>
          <w:lang w:val="en-IN" w:bidi="ar-SA"/>
        </w:rPr>
        <w:t xml:space="preserve">ar ownership </w:t>
      </w:r>
      <w:r w:rsidR="00B272E4" w:rsidRPr="00B6558C">
        <w:rPr>
          <w:rFonts w:eastAsiaTheme="minorHAnsi"/>
          <w:color w:val="000000"/>
          <w:sz w:val="24"/>
          <w:szCs w:val="24"/>
          <w:lang w:val="en-IN" w:bidi="ar-SA"/>
        </w:rPr>
        <w:t xml:space="preserve">(CO) </w:t>
      </w:r>
    </w:p>
    <w:p w14:paraId="7C4FBC00" w14:textId="07948887" w:rsidR="00A15EAA" w:rsidRDefault="00B6558C" w:rsidP="006D4FA1">
      <w:pPr>
        <w:widowControl/>
        <w:adjustRightInd w:val="0"/>
        <w:spacing w:line="360" w:lineRule="auto"/>
        <w:jc w:val="both"/>
        <w:rPr>
          <w:rFonts w:eastAsiaTheme="minorHAnsi"/>
          <w:sz w:val="24"/>
          <w:szCs w:val="24"/>
          <w:lang w:val="en-IN" w:bidi="ar-SA"/>
        </w:rPr>
      </w:pPr>
      <w:r>
        <w:rPr>
          <w:rFonts w:eastAsiaTheme="minorHAnsi"/>
          <w:color w:val="000000"/>
          <w:sz w:val="24"/>
          <w:szCs w:val="24"/>
          <w:lang w:val="en-IN" w:bidi="ar-SA"/>
        </w:rPr>
        <w:t>D</w:t>
      </w:r>
      <w:r w:rsidR="00B272E4" w:rsidRPr="00E92A9E">
        <w:rPr>
          <w:rFonts w:eastAsiaTheme="minorHAnsi"/>
          <w:color w:val="000000"/>
          <w:sz w:val="24"/>
          <w:szCs w:val="24"/>
          <w:lang w:val="en-IN" w:bidi="ar-SA"/>
        </w:rPr>
        <w:t>ata for all these va</w:t>
      </w:r>
      <w:r w:rsidR="00964689" w:rsidRPr="00E92A9E">
        <w:rPr>
          <w:rFonts w:eastAsiaTheme="minorHAnsi"/>
          <w:color w:val="000000"/>
          <w:sz w:val="24"/>
          <w:szCs w:val="24"/>
          <w:lang w:val="en-IN" w:bidi="ar-SA"/>
        </w:rPr>
        <w:t xml:space="preserve">riables, except perhaps income, </w:t>
      </w:r>
      <w:r w:rsidR="00B272E4" w:rsidRPr="00E92A9E">
        <w:rPr>
          <w:rFonts w:eastAsiaTheme="minorHAnsi"/>
          <w:color w:val="000000"/>
          <w:sz w:val="24"/>
          <w:szCs w:val="24"/>
          <w:lang w:val="en-IN" w:bidi="ar-SA"/>
        </w:rPr>
        <w:t>are easily available in many co</w:t>
      </w:r>
      <w:r>
        <w:rPr>
          <w:rFonts w:eastAsiaTheme="minorHAnsi"/>
          <w:color w:val="000000"/>
          <w:sz w:val="24"/>
          <w:szCs w:val="24"/>
          <w:lang w:val="en-IN" w:bidi="ar-SA"/>
        </w:rPr>
        <w:t>untries</w:t>
      </w:r>
      <w:r w:rsidR="00964689" w:rsidRPr="00E92A9E">
        <w:rPr>
          <w:rFonts w:eastAsiaTheme="minorHAnsi"/>
          <w:color w:val="000000"/>
          <w:sz w:val="24"/>
          <w:szCs w:val="24"/>
          <w:lang w:val="en-IN" w:bidi="ar-SA"/>
        </w:rPr>
        <w:t xml:space="preserve">. The objects of </w:t>
      </w:r>
      <w:r w:rsidR="00B272E4" w:rsidRPr="00E92A9E">
        <w:rPr>
          <w:rFonts w:eastAsiaTheme="minorHAnsi"/>
          <w:color w:val="000000"/>
          <w:sz w:val="24"/>
          <w:szCs w:val="24"/>
          <w:lang w:val="en-IN" w:bidi="ar-SA"/>
        </w:rPr>
        <w:t>study are different types of E</w:t>
      </w:r>
      <w:r w:rsidR="00964689" w:rsidRPr="00E92A9E">
        <w:rPr>
          <w:rFonts w:eastAsiaTheme="minorHAnsi"/>
          <w:color w:val="000000"/>
          <w:sz w:val="24"/>
          <w:szCs w:val="24"/>
          <w:lang w:val="en-IN" w:bidi="ar-SA"/>
        </w:rPr>
        <w:t xml:space="preserve">FV. The studies analyze some of </w:t>
      </w:r>
      <w:r w:rsidR="00B272E4" w:rsidRPr="00E92A9E">
        <w:rPr>
          <w:rFonts w:eastAsiaTheme="minorHAnsi"/>
          <w:sz w:val="24"/>
          <w:szCs w:val="24"/>
          <w:lang w:val="en-IN" w:bidi="ar-SA"/>
        </w:rPr>
        <w:t>the factors mentioned, but no single study addresses all the factors</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simultaneously. Typically, they were conducted using</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regression techniques, linking the relativ</w:t>
      </w:r>
      <w:r w:rsidR="00964689" w:rsidRPr="00E92A9E">
        <w:rPr>
          <w:rFonts w:eastAsiaTheme="minorHAnsi"/>
          <w:sz w:val="24"/>
          <w:szCs w:val="24"/>
          <w:lang w:val="en-IN" w:bidi="ar-SA"/>
        </w:rPr>
        <w:t xml:space="preserve">e difference in the willingness </w:t>
      </w:r>
      <w:r w:rsidR="00B272E4" w:rsidRPr="00E92A9E">
        <w:rPr>
          <w:rFonts w:eastAsiaTheme="minorHAnsi"/>
          <w:sz w:val="24"/>
          <w:szCs w:val="24"/>
          <w:lang w:val="en-IN" w:bidi="ar-SA"/>
        </w:rPr>
        <w:t>to adopt EFV (expressed in percentage) with some discriminant</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conditions that in</w:t>
      </w:r>
      <w:r w:rsidR="002F79D2">
        <w:rPr>
          <w:rFonts w:eastAsiaTheme="minorHAnsi"/>
          <w:sz w:val="24"/>
          <w:szCs w:val="24"/>
          <w:lang w:val="en-IN" w:bidi="ar-SA"/>
        </w:rPr>
        <w:t xml:space="preserve">dividuals fulfill or not (like </w:t>
      </w:r>
      <w:r w:rsidR="00B272E4" w:rsidRPr="00E92A9E">
        <w:rPr>
          <w:rFonts w:eastAsiaTheme="minorHAnsi"/>
          <w:sz w:val="24"/>
          <w:szCs w:val="24"/>
          <w:lang w:val="en-IN" w:bidi="ar-SA"/>
        </w:rPr>
        <w:t>having</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college education or being of age between 25 and 44 years old).</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The overall conclusions from the majority of the studies are</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consistent. In particular, the same factors are found to be significant</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across studies and with similar impact on the willingness</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to adopt EFV (in the sense that the regression coefficients are</w:t>
      </w:r>
      <w:r w:rsidR="00964689" w:rsidRPr="00E92A9E">
        <w:rPr>
          <w:rFonts w:eastAsiaTheme="minorHAnsi"/>
          <w:color w:val="000000"/>
          <w:sz w:val="24"/>
          <w:szCs w:val="24"/>
          <w:lang w:val="en-IN" w:bidi="ar-SA"/>
        </w:rPr>
        <w:t xml:space="preserve"> </w:t>
      </w:r>
      <w:r w:rsidR="00B272E4" w:rsidRPr="00E92A9E">
        <w:rPr>
          <w:rFonts w:eastAsiaTheme="minorHAnsi"/>
          <w:sz w:val="24"/>
          <w:szCs w:val="24"/>
          <w:lang w:val="en-IN" w:bidi="ar-SA"/>
        </w:rPr>
        <w:t>similar). Below, we summarize the conclusions obtained for</w:t>
      </w:r>
      <w:r w:rsidR="00964689" w:rsidRPr="00E92A9E">
        <w:rPr>
          <w:rFonts w:eastAsiaTheme="minorHAnsi"/>
          <w:color w:val="000000"/>
          <w:sz w:val="24"/>
          <w:szCs w:val="24"/>
          <w:lang w:val="en-IN" w:bidi="ar-SA"/>
        </w:rPr>
        <w:t xml:space="preserve"> </w:t>
      </w:r>
      <w:r w:rsidR="006A6DE6">
        <w:rPr>
          <w:rFonts w:eastAsiaTheme="minorHAnsi"/>
          <w:sz w:val="24"/>
          <w:szCs w:val="24"/>
          <w:lang w:val="en-IN" w:bidi="ar-SA"/>
        </w:rPr>
        <w:t>each factor.</w:t>
      </w:r>
    </w:p>
    <w:p w14:paraId="35585FC8" w14:textId="77777777" w:rsidR="006A6DE6" w:rsidRPr="006A6DE6" w:rsidRDefault="006A6DE6" w:rsidP="006D4FA1">
      <w:pPr>
        <w:widowControl/>
        <w:adjustRightInd w:val="0"/>
        <w:spacing w:line="360" w:lineRule="auto"/>
        <w:jc w:val="both"/>
        <w:rPr>
          <w:rFonts w:eastAsiaTheme="minorHAnsi"/>
          <w:sz w:val="24"/>
          <w:szCs w:val="24"/>
          <w:lang w:val="en-IN" w:bidi="ar-SA"/>
        </w:rPr>
      </w:pPr>
    </w:p>
    <w:p w14:paraId="471C4280" w14:textId="62344655" w:rsidR="00B272E4" w:rsidRPr="00E92A9E" w:rsidRDefault="00DA3A84" w:rsidP="001D3F1D">
      <w:pPr>
        <w:pStyle w:val="BodyText"/>
        <w:numPr>
          <w:ilvl w:val="0"/>
          <w:numId w:val="4"/>
        </w:numPr>
        <w:spacing w:line="360" w:lineRule="auto"/>
        <w:ind w:left="426"/>
        <w:jc w:val="both"/>
        <w:rPr>
          <w:rFonts w:eastAsiaTheme="minorHAnsi"/>
          <w:b/>
          <w:sz w:val="24"/>
          <w:szCs w:val="24"/>
        </w:rPr>
      </w:pPr>
      <w:r w:rsidRPr="00E92A9E">
        <w:rPr>
          <w:rFonts w:eastAsiaTheme="minorHAnsi"/>
          <w:b/>
          <w:sz w:val="24"/>
          <w:szCs w:val="24"/>
        </w:rPr>
        <w:t>EDUCATION</w:t>
      </w:r>
    </w:p>
    <w:p w14:paraId="20D8BCD3" w14:textId="77777777" w:rsidR="00B352C9" w:rsidRPr="00E92A9E" w:rsidRDefault="00B352C9" w:rsidP="006D4FA1">
      <w:pPr>
        <w:widowControl/>
        <w:adjustRightInd w:val="0"/>
        <w:spacing w:line="360" w:lineRule="auto"/>
        <w:jc w:val="both"/>
        <w:rPr>
          <w:rFonts w:ascii="Calibri" w:eastAsiaTheme="minorHAnsi" w:hAnsi="Calibri" w:cs="Calibri"/>
          <w:b/>
          <w:color w:val="10157D"/>
          <w:sz w:val="24"/>
          <w:szCs w:val="24"/>
          <w:lang w:val="en-IN" w:bidi="ar-SA"/>
        </w:rPr>
      </w:pPr>
    </w:p>
    <w:p w14:paraId="23BE9694" w14:textId="0FC52C87" w:rsidR="00B352C9" w:rsidRPr="00D970DB" w:rsidRDefault="00B272E4" w:rsidP="006D4FA1">
      <w:pPr>
        <w:widowControl/>
        <w:adjustRightInd w:val="0"/>
        <w:spacing w:line="360" w:lineRule="auto"/>
        <w:jc w:val="both"/>
        <w:rPr>
          <w:rFonts w:eastAsiaTheme="minorHAnsi"/>
          <w:color w:val="000000"/>
          <w:sz w:val="24"/>
          <w:szCs w:val="24"/>
          <w:lang w:val="en-IN" w:bidi="ar-SA"/>
        </w:rPr>
      </w:pPr>
      <w:r w:rsidRPr="00D970DB">
        <w:rPr>
          <w:rFonts w:eastAsiaTheme="minorHAnsi"/>
          <w:color w:val="000000"/>
          <w:sz w:val="24"/>
          <w:szCs w:val="24"/>
          <w:lang w:val="en-IN" w:bidi="ar-SA"/>
        </w:rPr>
        <w:t>The level of education i</w:t>
      </w:r>
      <w:r w:rsidR="00964689" w:rsidRPr="00D970DB">
        <w:rPr>
          <w:rFonts w:eastAsiaTheme="minorHAnsi"/>
          <w:color w:val="000000"/>
          <w:sz w:val="24"/>
          <w:szCs w:val="24"/>
          <w:lang w:val="en-IN" w:bidi="ar-SA"/>
        </w:rPr>
        <w:t xml:space="preserve">s the socioeconomic factor more </w:t>
      </w:r>
      <w:r w:rsidRPr="00D970DB">
        <w:rPr>
          <w:rFonts w:eastAsiaTheme="minorHAnsi"/>
          <w:color w:val="000000"/>
          <w:sz w:val="24"/>
          <w:szCs w:val="24"/>
          <w:lang w:val="en-IN" w:bidi="ar-SA"/>
        </w:rPr>
        <w:t>clearly linked to the willing</w:t>
      </w:r>
      <w:r w:rsidR="00964689" w:rsidRPr="00D970DB">
        <w:rPr>
          <w:rFonts w:eastAsiaTheme="minorHAnsi"/>
          <w:color w:val="000000"/>
          <w:sz w:val="24"/>
          <w:szCs w:val="24"/>
          <w:lang w:val="en-IN" w:bidi="ar-SA"/>
        </w:rPr>
        <w:t xml:space="preserve">ness to adopt EFV. Many studies </w:t>
      </w:r>
      <w:r w:rsidRPr="00D970DB">
        <w:rPr>
          <w:rFonts w:eastAsiaTheme="minorHAnsi"/>
          <w:color w:val="000000"/>
          <w:sz w:val="24"/>
          <w:szCs w:val="24"/>
          <w:lang w:val="en-IN" w:bidi="ar-SA"/>
        </w:rPr>
        <w:t>observed a significant positive</w:t>
      </w:r>
      <w:r w:rsidR="00964689" w:rsidRPr="00D970DB">
        <w:rPr>
          <w:rFonts w:eastAsiaTheme="minorHAnsi"/>
          <w:color w:val="000000"/>
          <w:sz w:val="24"/>
          <w:szCs w:val="24"/>
          <w:lang w:val="en-IN" w:bidi="ar-SA"/>
        </w:rPr>
        <w:t xml:space="preserve"> relationship with this factor. </w:t>
      </w:r>
      <w:r w:rsidR="002F79D2">
        <w:rPr>
          <w:rFonts w:eastAsiaTheme="minorHAnsi"/>
          <w:color w:val="000000"/>
          <w:sz w:val="24"/>
          <w:szCs w:val="24"/>
          <w:lang w:val="en-IN" w:bidi="ar-SA"/>
        </w:rPr>
        <w:t>I</w:t>
      </w:r>
      <w:r w:rsidR="00964689" w:rsidRPr="00D970DB">
        <w:rPr>
          <w:rFonts w:eastAsiaTheme="minorHAnsi"/>
          <w:color w:val="000000"/>
          <w:sz w:val="24"/>
          <w:szCs w:val="24"/>
          <w:lang w:val="en-IN" w:bidi="ar-SA"/>
        </w:rPr>
        <w:t xml:space="preserve">ndividuals </w:t>
      </w:r>
      <w:r w:rsidRPr="00D970DB">
        <w:rPr>
          <w:rFonts w:eastAsiaTheme="minorHAnsi"/>
          <w:color w:val="000000"/>
          <w:sz w:val="24"/>
          <w:szCs w:val="24"/>
          <w:lang w:val="en-IN" w:bidi="ar-SA"/>
        </w:rPr>
        <w:t xml:space="preserve">with college education are 20% more </w:t>
      </w:r>
      <w:r w:rsidR="00964689" w:rsidRPr="00D970DB">
        <w:rPr>
          <w:rFonts w:eastAsiaTheme="minorHAnsi"/>
          <w:color w:val="000000"/>
          <w:sz w:val="24"/>
          <w:szCs w:val="24"/>
          <w:lang w:val="en-IN" w:bidi="ar-SA"/>
        </w:rPr>
        <w:t xml:space="preserve">likely to be interested </w:t>
      </w:r>
      <w:r w:rsidRPr="00D970DB">
        <w:rPr>
          <w:rFonts w:eastAsiaTheme="minorHAnsi"/>
          <w:color w:val="000000"/>
          <w:sz w:val="24"/>
          <w:szCs w:val="24"/>
          <w:lang w:val="en-IN" w:bidi="ar-SA"/>
        </w:rPr>
        <w:t>in hybrid vehicles than the non</w:t>
      </w:r>
      <w:r w:rsidR="00DA3A84" w:rsidRPr="00D970DB">
        <w:rPr>
          <w:rFonts w:eastAsiaTheme="minorHAnsi"/>
          <w:color w:val="000000"/>
          <w:sz w:val="24"/>
          <w:szCs w:val="24"/>
          <w:lang w:val="en-IN" w:bidi="ar-SA"/>
        </w:rPr>
        <w:t>-</w:t>
      </w:r>
      <w:r w:rsidR="002F79D2">
        <w:rPr>
          <w:rFonts w:eastAsiaTheme="minorHAnsi"/>
          <w:color w:val="000000"/>
          <w:sz w:val="24"/>
          <w:szCs w:val="24"/>
          <w:lang w:val="en-IN" w:bidi="ar-SA"/>
        </w:rPr>
        <w:t xml:space="preserve">college population. It has been </w:t>
      </w:r>
      <w:r w:rsidR="00721497" w:rsidRPr="00D970DB">
        <w:rPr>
          <w:rFonts w:eastAsiaTheme="minorHAnsi"/>
          <w:color w:val="000000"/>
          <w:sz w:val="24"/>
          <w:szCs w:val="24"/>
          <w:lang w:val="en-IN" w:bidi="ar-SA"/>
        </w:rPr>
        <w:t>discussed</w:t>
      </w:r>
      <w:r w:rsidR="00964689" w:rsidRPr="00D970DB">
        <w:rPr>
          <w:rFonts w:eastAsiaTheme="minorHAnsi"/>
          <w:color w:val="000000"/>
          <w:sz w:val="24"/>
          <w:szCs w:val="24"/>
          <w:lang w:val="en-IN" w:bidi="ar-SA"/>
        </w:rPr>
        <w:t xml:space="preserve"> </w:t>
      </w:r>
      <w:r w:rsidR="002F79D2">
        <w:rPr>
          <w:rFonts w:eastAsiaTheme="minorHAnsi"/>
          <w:color w:val="000000"/>
          <w:sz w:val="24"/>
          <w:szCs w:val="24"/>
          <w:lang w:val="en-IN" w:bidi="ar-SA"/>
        </w:rPr>
        <w:t xml:space="preserve">that </w:t>
      </w:r>
      <w:r w:rsidRPr="00D970DB">
        <w:rPr>
          <w:rFonts w:eastAsiaTheme="minorHAnsi"/>
          <w:color w:val="000000"/>
          <w:sz w:val="24"/>
          <w:szCs w:val="24"/>
          <w:lang w:val="en-IN" w:bidi="ar-SA"/>
        </w:rPr>
        <w:t>the importance of educatio</w:t>
      </w:r>
      <w:r w:rsidR="00964689" w:rsidRPr="00D970DB">
        <w:rPr>
          <w:rFonts w:eastAsiaTheme="minorHAnsi"/>
          <w:color w:val="000000"/>
          <w:sz w:val="24"/>
          <w:szCs w:val="24"/>
          <w:lang w:val="en-IN" w:bidi="ar-SA"/>
        </w:rPr>
        <w:t xml:space="preserve">n level but did not engage in a </w:t>
      </w:r>
      <w:r w:rsidRPr="00D970DB">
        <w:rPr>
          <w:rFonts w:eastAsiaTheme="minorHAnsi"/>
          <w:color w:val="000000"/>
          <w:sz w:val="24"/>
          <w:szCs w:val="24"/>
          <w:lang w:val="en-IN" w:bidi="ar-SA"/>
        </w:rPr>
        <w:t>quantitative analysis. Given these fi</w:t>
      </w:r>
      <w:r w:rsidR="00964689" w:rsidRPr="00D970DB">
        <w:rPr>
          <w:rFonts w:eastAsiaTheme="minorHAnsi"/>
          <w:color w:val="000000"/>
          <w:sz w:val="24"/>
          <w:szCs w:val="24"/>
          <w:lang w:val="en-IN" w:bidi="ar-SA"/>
        </w:rPr>
        <w:t xml:space="preserve">ndings, it is reasonable </w:t>
      </w:r>
      <w:r w:rsidRPr="00D970DB">
        <w:rPr>
          <w:rFonts w:eastAsiaTheme="minorHAnsi"/>
          <w:color w:val="000000"/>
          <w:sz w:val="24"/>
          <w:szCs w:val="24"/>
          <w:lang w:val="en-IN" w:bidi="ar-SA"/>
        </w:rPr>
        <w:t xml:space="preserve">to conclude that </w:t>
      </w:r>
      <w:r w:rsidRPr="002F79D2">
        <w:rPr>
          <w:rFonts w:eastAsiaTheme="minorHAnsi"/>
          <w:i/>
          <w:color w:val="000000"/>
          <w:sz w:val="24"/>
          <w:szCs w:val="24"/>
          <w:lang w:val="en-IN" w:bidi="ar-SA"/>
        </w:rPr>
        <w:t>populatio</w:t>
      </w:r>
      <w:r w:rsidR="00964689" w:rsidRPr="002F79D2">
        <w:rPr>
          <w:rFonts w:eastAsiaTheme="minorHAnsi"/>
          <w:i/>
          <w:color w:val="000000"/>
          <w:sz w:val="24"/>
          <w:szCs w:val="24"/>
          <w:lang w:val="en-IN" w:bidi="ar-SA"/>
        </w:rPr>
        <w:t xml:space="preserve">n with college education is </w:t>
      </w:r>
      <w:r w:rsidR="00964689" w:rsidRPr="002F79D2">
        <w:rPr>
          <w:rFonts w:eastAsiaTheme="minorHAnsi"/>
          <w:b/>
          <w:i/>
          <w:color w:val="000000"/>
          <w:sz w:val="24"/>
          <w:szCs w:val="24"/>
          <w:lang w:val="en-IN" w:bidi="ar-SA"/>
        </w:rPr>
        <w:t>20%</w:t>
      </w:r>
      <w:r w:rsidR="00964689" w:rsidRPr="002F79D2">
        <w:rPr>
          <w:rFonts w:eastAsiaTheme="minorHAnsi"/>
          <w:i/>
          <w:color w:val="000000"/>
          <w:sz w:val="24"/>
          <w:szCs w:val="24"/>
          <w:lang w:val="en-IN" w:bidi="ar-SA"/>
        </w:rPr>
        <w:t xml:space="preserve"> </w:t>
      </w:r>
      <w:r w:rsidRPr="002F79D2">
        <w:rPr>
          <w:rFonts w:eastAsiaTheme="minorHAnsi"/>
          <w:i/>
          <w:color w:val="000000"/>
          <w:sz w:val="24"/>
          <w:szCs w:val="24"/>
          <w:lang w:val="en-IN" w:bidi="ar-SA"/>
        </w:rPr>
        <w:t>more likely to adopt BEV</w:t>
      </w:r>
      <w:r w:rsidRPr="00D970DB">
        <w:rPr>
          <w:rFonts w:eastAsiaTheme="minorHAnsi"/>
          <w:color w:val="000000"/>
          <w:sz w:val="24"/>
          <w:szCs w:val="24"/>
          <w:lang w:val="en-IN" w:bidi="ar-SA"/>
        </w:rPr>
        <w:t>.</w:t>
      </w:r>
    </w:p>
    <w:p w14:paraId="218942B0" w14:textId="77777777" w:rsidR="00F60CE1" w:rsidRPr="00D970DB" w:rsidRDefault="00F60CE1" w:rsidP="006D4FA1">
      <w:pPr>
        <w:widowControl/>
        <w:adjustRightInd w:val="0"/>
        <w:spacing w:line="360" w:lineRule="auto"/>
        <w:jc w:val="both"/>
        <w:rPr>
          <w:rFonts w:eastAsiaTheme="minorHAnsi"/>
          <w:color w:val="000000"/>
          <w:sz w:val="24"/>
          <w:szCs w:val="24"/>
          <w:lang w:val="en-IN" w:bidi="ar-SA"/>
        </w:rPr>
      </w:pPr>
    </w:p>
    <w:p w14:paraId="61A37498" w14:textId="418F56D1" w:rsidR="00B352C9" w:rsidRPr="00D970DB" w:rsidRDefault="00DA3A84" w:rsidP="001D3F1D">
      <w:pPr>
        <w:pStyle w:val="BodyText"/>
        <w:numPr>
          <w:ilvl w:val="0"/>
          <w:numId w:val="5"/>
        </w:numPr>
        <w:spacing w:line="360" w:lineRule="auto"/>
        <w:ind w:left="426"/>
        <w:jc w:val="both"/>
        <w:rPr>
          <w:rFonts w:eastAsiaTheme="minorHAnsi"/>
          <w:b/>
          <w:sz w:val="24"/>
          <w:szCs w:val="24"/>
          <w:lang w:val="en-IN" w:bidi="ar-SA"/>
        </w:rPr>
      </w:pPr>
      <w:r w:rsidRPr="00D970DB">
        <w:rPr>
          <w:rFonts w:eastAsiaTheme="minorHAnsi"/>
          <w:b/>
          <w:sz w:val="24"/>
          <w:szCs w:val="24"/>
          <w:lang w:val="en-IN" w:bidi="ar-SA"/>
        </w:rPr>
        <w:lastRenderedPageBreak/>
        <w:t>INCOME</w:t>
      </w:r>
    </w:p>
    <w:p w14:paraId="33026246" w14:textId="77777777" w:rsidR="00F60CE1" w:rsidRPr="00D970DB" w:rsidRDefault="00F60CE1" w:rsidP="00F60CE1">
      <w:pPr>
        <w:pStyle w:val="BodyText"/>
        <w:spacing w:line="360" w:lineRule="auto"/>
        <w:ind w:left="426"/>
        <w:jc w:val="both"/>
        <w:rPr>
          <w:rFonts w:eastAsiaTheme="minorHAnsi"/>
          <w:b/>
          <w:sz w:val="24"/>
          <w:szCs w:val="24"/>
          <w:lang w:val="en-IN" w:bidi="ar-SA"/>
        </w:rPr>
      </w:pPr>
    </w:p>
    <w:p w14:paraId="77D477D1" w14:textId="77777777" w:rsidR="00B272E4" w:rsidRPr="00D970DB" w:rsidRDefault="00B272E4" w:rsidP="006D4FA1">
      <w:pPr>
        <w:widowControl/>
        <w:adjustRightInd w:val="0"/>
        <w:spacing w:line="360" w:lineRule="auto"/>
        <w:jc w:val="both"/>
        <w:rPr>
          <w:rFonts w:eastAsiaTheme="minorHAnsi"/>
          <w:color w:val="000000"/>
          <w:sz w:val="24"/>
          <w:szCs w:val="24"/>
          <w:lang w:val="en-IN" w:bidi="ar-SA"/>
        </w:rPr>
      </w:pPr>
      <w:r w:rsidRPr="00D970DB">
        <w:rPr>
          <w:rFonts w:eastAsiaTheme="minorHAnsi"/>
          <w:color w:val="000000"/>
          <w:sz w:val="24"/>
          <w:szCs w:val="24"/>
          <w:lang w:val="en-IN" w:bidi="ar-SA"/>
        </w:rPr>
        <w:t>The level of income appears also as a factor with a significan</w:t>
      </w:r>
      <w:r w:rsidR="00964689" w:rsidRPr="00D970DB">
        <w:rPr>
          <w:rFonts w:eastAsiaTheme="minorHAnsi"/>
          <w:color w:val="000000"/>
          <w:sz w:val="24"/>
          <w:szCs w:val="24"/>
          <w:lang w:val="en-IN" w:bidi="ar-SA"/>
        </w:rPr>
        <w:t xml:space="preserve">t </w:t>
      </w:r>
      <w:r w:rsidRPr="00D970DB">
        <w:rPr>
          <w:rFonts w:eastAsiaTheme="minorHAnsi"/>
          <w:color w:val="000000"/>
          <w:sz w:val="24"/>
          <w:szCs w:val="24"/>
          <w:lang w:val="en-IN" w:bidi="ar-SA"/>
        </w:rPr>
        <w:t>positive relationship wit</w:t>
      </w:r>
      <w:r w:rsidR="00964689" w:rsidRPr="00D970DB">
        <w:rPr>
          <w:rFonts w:eastAsiaTheme="minorHAnsi"/>
          <w:color w:val="000000"/>
          <w:sz w:val="24"/>
          <w:szCs w:val="24"/>
          <w:lang w:val="en-IN" w:bidi="ar-SA"/>
        </w:rPr>
        <w:t xml:space="preserve">h the willingness to adopt EFV, </w:t>
      </w:r>
      <w:r w:rsidRPr="00D970DB">
        <w:rPr>
          <w:rFonts w:eastAsiaTheme="minorHAnsi"/>
          <w:color w:val="000000"/>
          <w:sz w:val="24"/>
          <w:szCs w:val="24"/>
          <w:lang w:val="en-IN" w:bidi="ar-SA"/>
        </w:rPr>
        <w:t>although with a level of impac</w:t>
      </w:r>
      <w:r w:rsidR="00964689" w:rsidRPr="00D970DB">
        <w:rPr>
          <w:rFonts w:eastAsiaTheme="minorHAnsi"/>
          <w:color w:val="000000"/>
          <w:sz w:val="24"/>
          <w:szCs w:val="24"/>
          <w:lang w:val="en-IN" w:bidi="ar-SA"/>
        </w:rPr>
        <w:t xml:space="preserve">t slightly smaller than the one </w:t>
      </w:r>
      <w:r w:rsidRPr="00D970DB">
        <w:rPr>
          <w:rFonts w:eastAsiaTheme="minorHAnsi"/>
          <w:color w:val="000000"/>
          <w:sz w:val="24"/>
          <w:szCs w:val="24"/>
          <w:lang w:val="en-IN" w:bidi="ar-SA"/>
        </w:rPr>
        <w:t>corresponding to education.</w:t>
      </w:r>
      <w:r w:rsidR="00964689" w:rsidRPr="00D970DB">
        <w:rPr>
          <w:rFonts w:eastAsiaTheme="minorHAnsi"/>
          <w:color w:val="000000"/>
          <w:sz w:val="24"/>
          <w:szCs w:val="24"/>
          <w:lang w:val="en-IN" w:bidi="ar-SA"/>
        </w:rPr>
        <w:t xml:space="preserve"> The nature of the relationship </w:t>
      </w:r>
      <w:r w:rsidRPr="00D970DB">
        <w:rPr>
          <w:rFonts w:eastAsiaTheme="minorHAnsi"/>
          <w:color w:val="000000"/>
          <w:sz w:val="24"/>
          <w:szCs w:val="24"/>
          <w:lang w:val="en-IN" w:bidi="ar-SA"/>
        </w:rPr>
        <w:t>varies, however, across studies.</w:t>
      </w:r>
    </w:p>
    <w:p w14:paraId="2D05724E" w14:textId="2FD510D8" w:rsidR="00B272E4" w:rsidRPr="002F79D2" w:rsidRDefault="002F79D2" w:rsidP="006D4FA1">
      <w:pPr>
        <w:widowControl/>
        <w:adjustRightInd w:val="0"/>
        <w:spacing w:line="360" w:lineRule="auto"/>
        <w:jc w:val="both"/>
        <w:rPr>
          <w:rFonts w:eastAsiaTheme="minorHAnsi"/>
          <w:i/>
          <w:color w:val="000000"/>
          <w:sz w:val="24"/>
          <w:szCs w:val="24"/>
          <w:lang w:val="en-IN" w:bidi="ar-SA"/>
        </w:rPr>
      </w:pPr>
      <w:r>
        <w:rPr>
          <w:rFonts w:eastAsiaTheme="minorHAnsi"/>
          <w:color w:val="000000"/>
          <w:sz w:val="24"/>
          <w:szCs w:val="24"/>
          <w:lang w:val="en-IN" w:bidi="ar-SA"/>
        </w:rPr>
        <w:t>It has been i</w:t>
      </w:r>
      <w:r w:rsidR="001A3B82" w:rsidRPr="00D970DB">
        <w:rPr>
          <w:rFonts w:eastAsiaTheme="minorHAnsi"/>
          <w:color w:val="000000"/>
          <w:sz w:val="24"/>
          <w:szCs w:val="24"/>
          <w:lang w:val="en-IN" w:bidi="ar-SA"/>
        </w:rPr>
        <w:t>dentified</w:t>
      </w:r>
      <w:r>
        <w:rPr>
          <w:rFonts w:eastAsiaTheme="minorHAnsi"/>
          <w:color w:val="000000"/>
          <w:sz w:val="24"/>
          <w:szCs w:val="24"/>
          <w:lang w:val="en-IN" w:bidi="ar-SA"/>
        </w:rPr>
        <w:t xml:space="preserve"> that</w:t>
      </w:r>
      <w:r w:rsidR="001A3B82" w:rsidRPr="00D970DB">
        <w:rPr>
          <w:rFonts w:eastAsiaTheme="minorHAnsi"/>
          <w:color w:val="000000"/>
          <w:sz w:val="24"/>
          <w:szCs w:val="24"/>
          <w:lang w:val="en-IN" w:bidi="ar-SA"/>
        </w:rPr>
        <w:t xml:space="preserve"> a positive relation betwe</w:t>
      </w:r>
      <w:r w:rsidR="00964689" w:rsidRPr="00D970DB">
        <w:rPr>
          <w:rFonts w:eastAsiaTheme="minorHAnsi"/>
          <w:color w:val="000000"/>
          <w:sz w:val="24"/>
          <w:szCs w:val="24"/>
          <w:lang w:val="en-IN" w:bidi="ar-SA"/>
        </w:rPr>
        <w:t xml:space="preserve">en the middle-income population </w:t>
      </w:r>
      <w:r w:rsidR="001A3B82" w:rsidRPr="00D970DB">
        <w:rPr>
          <w:rFonts w:eastAsiaTheme="minorHAnsi"/>
          <w:color w:val="000000"/>
          <w:sz w:val="24"/>
          <w:szCs w:val="24"/>
          <w:lang w:val="en-IN" w:bidi="ar-SA"/>
        </w:rPr>
        <w:t>and the preferences for alternative fuel vehicles. The defi</w:t>
      </w:r>
      <w:r w:rsidR="00964689" w:rsidRPr="00D970DB">
        <w:rPr>
          <w:rFonts w:eastAsiaTheme="minorHAnsi"/>
          <w:color w:val="000000"/>
          <w:sz w:val="24"/>
          <w:szCs w:val="24"/>
          <w:lang w:val="en-IN" w:bidi="ar-SA"/>
        </w:rPr>
        <w:t xml:space="preserve">nition </w:t>
      </w:r>
      <w:r w:rsidR="001A3B82" w:rsidRPr="00D970DB">
        <w:rPr>
          <w:rFonts w:eastAsiaTheme="minorHAnsi"/>
          <w:color w:val="000000"/>
          <w:sz w:val="24"/>
          <w:szCs w:val="24"/>
          <w:lang w:val="en-IN" w:bidi="ar-SA"/>
        </w:rPr>
        <w:t>of the middle-income s</w:t>
      </w:r>
      <w:r w:rsidR="00964689" w:rsidRPr="00D970DB">
        <w:rPr>
          <w:rFonts w:eastAsiaTheme="minorHAnsi"/>
          <w:color w:val="000000"/>
          <w:sz w:val="24"/>
          <w:szCs w:val="24"/>
          <w:lang w:val="en-IN" w:bidi="ar-SA"/>
        </w:rPr>
        <w:t xml:space="preserve">egment differs according to the </w:t>
      </w:r>
      <w:r w:rsidR="001A3B82" w:rsidRPr="00D970DB">
        <w:rPr>
          <w:rFonts w:eastAsiaTheme="minorHAnsi"/>
          <w:color w:val="000000"/>
          <w:sz w:val="24"/>
          <w:szCs w:val="24"/>
          <w:lang w:val="en-IN" w:bidi="ar-SA"/>
        </w:rPr>
        <w:t xml:space="preserve">economy of the area under study. </w:t>
      </w:r>
      <w:r w:rsidR="00964689" w:rsidRPr="00D970DB">
        <w:rPr>
          <w:rFonts w:eastAsiaTheme="minorHAnsi"/>
          <w:color w:val="000000"/>
          <w:sz w:val="24"/>
          <w:szCs w:val="24"/>
          <w:lang w:val="en-IN" w:bidi="ar-SA"/>
        </w:rPr>
        <w:t xml:space="preserve">The impact level of this factor </w:t>
      </w:r>
      <w:r w:rsidR="001A3B82" w:rsidRPr="00D970DB">
        <w:rPr>
          <w:rFonts w:eastAsiaTheme="minorHAnsi"/>
          <w:color w:val="000000"/>
          <w:sz w:val="24"/>
          <w:szCs w:val="24"/>
          <w:lang w:val="en-IN" w:bidi="ar-SA"/>
        </w:rPr>
        <w:t>for the different studies va</w:t>
      </w:r>
      <w:r w:rsidR="00964689" w:rsidRPr="00D970DB">
        <w:rPr>
          <w:rFonts w:eastAsiaTheme="minorHAnsi"/>
          <w:color w:val="000000"/>
          <w:sz w:val="24"/>
          <w:szCs w:val="24"/>
          <w:lang w:val="en-IN" w:bidi="ar-SA"/>
        </w:rPr>
        <w:t xml:space="preserve">ries between 11% and 22%. Given </w:t>
      </w:r>
      <w:r w:rsidR="001A3B82" w:rsidRPr="00D970DB">
        <w:rPr>
          <w:rFonts w:eastAsiaTheme="minorHAnsi"/>
          <w:color w:val="000000"/>
          <w:sz w:val="24"/>
          <w:szCs w:val="24"/>
          <w:lang w:val="en-IN" w:bidi="ar-SA"/>
        </w:rPr>
        <w:t>these findings, it is reasonable</w:t>
      </w:r>
      <w:r w:rsidR="00964689" w:rsidRPr="00D970DB">
        <w:rPr>
          <w:rFonts w:eastAsiaTheme="minorHAnsi"/>
          <w:color w:val="000000"/>
          <w:sz w:val="24"/>
          <w:szCs w:val="24"/>
          <w:lang w:val="en-IN" w:bidi="ar-SA"/>
        </w:rPr>
        <w:t xml:space="preserve"> to conclude that population of </w:t>
      </w:r>
      <w:r w:rsidR="001A3B82" w:rsidRPr="00D970DB">
        <w:rPr>
          <w:rFonts w:eastAsiaTheme="minorHAnsi"/>
          <w:color w:val="000000"/>
          <w:sz w:val="24"/>
          <w:szCs w:val="24"/>
          <w:lang w:val="en-IN" w:bidi="ar-SA"/>
        </w:rPr>
        <w:t xml:space="preserve">the </w:t>
      </w:r>
      <w:r w:rsidR="001A3B82" w:rsidRPr="002F79D2">
        <w:rPr>
          <w:rFonts w:eastAsiaTheme="minorHAnsi"/>
          <w:i/>
          <w:color w:val="000000"/>
          <w:sz w:val="24"/>
          <w:szCs w:val="24"/>
          <w:lang w:val="en-IN" w:bidi="ar-SA"/>
        </w:rPr>
        <w:t>middle- and high-inco</w:t>
      </w:r>
      <w:r w:rsidR="00964689" w:rsidRPr="002F79D2">
        <w:rPr>
          <w:rFonts w:eastAsiaTheme="minorHAnsi"/>
          <w:i/>
          <w:color w:val="000000"/>
          <w:sz w:val="24"/>
          <w:szCs w:val="24"/>
          <w:lang w:val="en-IN" w:bidi="ar-SA"/>
        </w:rPr>
        <w:t xml:space="preserve">me groups is </w:t>
      </w:r>
      <w:r w:rsidR="00964689" w:rsidRPr="002F79D2">
        <w:rPr>
          <w:rFonts w:eastAsiaTheme="minorHAnsi"/>
          <w:b/>
          <w:i/>
          <w:color w:val="000000"/>
          <w:sz w:val="24"/>
          <w:szCs w:val="24"/>
          <w:lang w:val="en-IN" w:bidi="ar-SA"/>
        </w:rPr>
        <w:t>16%</w:t>
      </w:r>
      <w:r w:rsidR="00964689" w:rsidRPr="002F79D2">
        <w:rPr>
          <w:rFonts w:eastAsiaTheme="minorHAnsi"/>
          <w:i/>
          <w:color w:val="000000"/>
          <w:sz w:val="24"/>
          <w:szCs w:val="24"/>
          <w:lang w:val="en-IN" w:bidi="ar-SA"/>
        </w:rPr>
        <w:t xml:space="preserve"> more likely to </w:t>
      </w:r>
      <w:r w:rsidR="001A3B82" w:rsidRPr="002F79D2">
        <w:rPr>
          <w:rFonts w:eastAsiaTheme="minorHAnsi"/>
          <w:i/>
          <w:color w:val="000000"/>
          <w:sz w:val="24"/>
          <w:szCs w:val="24"/>
          <w:lang w:val="en-IN" w:bidi="ar-SA"/>
        </w:rPr>
        <w:t>adopt BEV.</w:t>
      </w:r>
    </w:p>
    <w:p w14:paraId="02D10919" w14:textId="77777777" w:rsidR="006A6DE6" w:rsidRPr="00D970DB" w:rsidRDefault="006A6DE6" w:rsidP="006D4FA1">
      <w:pPr>
        <w:widowControl/>
        <w:adjustRightInd w:val="0"/>
        <w:spacing w:line="360" w:lineRule="auto"/>
        <w:jc w:val="both"/>
        <w:rPr>
          <w:rFonts w:eastAsiaTheme="minorHAnsi"/>
          <w:color w:val="000000"/>
          <w:sz w:val="24"/>
          <w:szCs w:val="24"/>
          <w:lang w:val="en-IN" w:bidi="ar-SA"/>
        </w:rPr>
      </w:pPr>
    </w:p>
    <w:p w14:paraId="028B83CD" w14:textId="7616EC6B" w:rsidR="001A3B82" w:rsidRPr="00D970DB" w:rsidRDefault="00DA3A84" w:rsidP="001D3F1D">
      <w:pPr>
        <w:pStyle w:val="BodyText"/>
        <w:numPr>
          <w:ilvl w:val="0"/>
          <w:numId w:val="5"/>
        </w:numPr>
        <w:spacing w:line="360" w:lineRule="auto"/>
        <w:ind w:left="426"/>
        <w:jc w:val="both"/>
        <w:rPr>
          <w:rFonts w:eastAsiaTheme="minorHAnsi"/>
          <w:b/>
          <w:sz w:val="24"/>
          <w:szCs w:val="24"/>
          <w:lang w:val="en-IN" w:bidi="ar-SA"/>
        </w:rPr>
      </w:pPr>
      <w:r w:rsidRPr="00D970DB">
        <w:rPr>
          <w:rFonts w:eastAsiaTheme="minorHAnsi"/>
          <w:b/>
          <w:sz w:val="24"/>
          <w:szCs w:val="24"/>
          <w:lang w:val="en-IN" w:bidi="ar-SA"/>
        </w:rPr>
        <w:t>GENDER</w:t>
      </w:r>
    </w:p>
    <w:p w14:paraId="2610FD65" w14:textId="77777777" w:rsidR="00B352C9" w:rsidRPr="00D970DB" w:rsidRDefault="00B352C9" w:rsidP="006D4FA1">
      <w:pPr>
        <w:widowControl/>
        <w:adjustRightInd w:val="0"/>
        <w:spacing w:line="360" w:lineRule="auto"/>
        <w:jc w:val="both"/>
        <w:rPr>
          <w:rFonts w:eastAsiaTheme="minorHAnsi"/>
          <w:color w:val="10157D"/>
          <w:sz w:val="24"/>
          <w:szCs w:val="24"/>
          <w:lang w:val="en-IN" w:bidi="ar-SA"/>
        </w:rPr>
      </w:pPr>
    </w:p>
    <w:p w14:paraId="3D4C068C" w14:textId="10DFB300" w:rsidR="001A3B82" w:rsidRPr="00D970DB" w:rsidRDefault="001A3B82" w:rsidP="00953E38">
      <w:pPr>
        <w:widowControl/>
        <w:adjustRightInd w:val="0"/>
        <w:spacing w:line="360" w:lineRule="auto"/>
        <w:jc w:val="both"/>
        <w:rPr>
          <w:rFonts w:eastAsiaTheme="minorHAnsi"/>
          <w:color w:val="000000"/>
          <w:sz w:val="24"/>
          <w:szCs w:val="24"/>
          <w:lang w:val="en-IN" w:bidi="ar-SA"/>
        </w:rPr>
      </w:pPr>
      <w:r w:rsidRPr="00D970DB">
        <w:rPr>
          <w:rFonts w:eastAsiaTheme="minorHAnsi"/>
          <w:color w:val="000000"/>
          <w:sz w:val="24"/>
          <w:szCs w:val="24"/>
          <w:lang w:val="en-IN" w:bidi="ar-SA"/>
        </w:rPr>
        <w:t>The gender of individuals is also identified as a significant characteristi</w:t>
      </w:r>
      <w:r w:rsidR="00964689" w:rsidRPr="00D970DB">
        <w:rPr>
          <w:rFonts w:eastAsiaTheme="minorHAnsi"/>
          <w:color w:val="000000"/>
          <w:sz w:val="24"/>
          <w:szCs w:val="24"/>
          <w:lang w:val="en-IN" w:bidi="ar-SA"/>
        </w:rPr>
        <w:t xml:space="preserve">c </w:t>
      </w:r>
      <w:r w:rsidRPr="00D970DB">
        <w:rPr>
          <w:rFonts w:eastAsiaTheme="minorHAnsi"/>
          <w:color w:val="000000"/>
          <w:sz w:val="24"/>
          <w:szCs w:val="24"/>
          <w:lang w:val="en-IN" w:bidi="ar-SA"/>
        </w:rPr>
        <w:t xml:space="preserve">in the willingness </w:t>
      </w:r>
      <w:r w:rsidR="00964689" w:rsidRPr="00D970DB">
        <w:rPr>
          <w:rFonts w:eastAsiaTheme="minorHAnsi"/>
          <w:color w:val="000000"/>
          <w:sz w:val="24"/>
          <w:szCs w:val="24"/>
          <w:lang w:val="en-IN" w:bidi="ar-SA"/>
        </w:rPr>
        <w:t xml:space="preserve">to adopt BEV but with a smaller </w:t>
      </w:r>
      <w:r w:rsidRPr="00D970DB">
        <w:rPr>
          <w:rFonts w:eastAsiaTheme="minorHAnsi"/>
          <w:color w:val="000000"/>
          <w:sz w:val="24"/>
          <w:szCs w:val="24"/>
          <w:lang w:val="en-IN" w:bidi="ar-SA"/>
        </w:rPr>
        <w:t>level of impact than the rest of the</w:t>
      </w:r>
      <w:r w:rsidR="00964689" w:rsidRPr="00D970DB">
        <w:rPr>
          <w:rFonts w:eastAsiaTheme="minorHAnsi"/>
          <w:color w:val="000000"/>
          <w:sz w:val="24"/>
          <w:szCs w:val="24"/>
          <w:lang w:val="en-IN" w:bidi="ar-SA"/>
        </w:rPr>
        <w:t xml:space="preserve"> socioeconomic factors. Studies </w:t>
      </w:r>
      <w:r w:rsidR="002F79D2">
        <w:rPr>
          <w:rFonts w:eastAsiaTheme="minorHAnsi"/>
          <w:color w:val="000000"/>
          <w:sz w:val="24"/>
          <w:szCs w:val="24"/>
          <w:lang w:val="en-IN" w:bidi="ar-SA"/>
        </w:rPr>
        <w:t xml:space="preserve">has </w:t>
      </w:r>
      <w:r w:rsidR="00964689" w:rsidRPr="00D970DB">
        <w:rPr>
          <w:rFonts w:eastAsiaTheme="minorHAnsi"/>
          <w:color w:val="000000"/>
          <w:sz w:val="24"/>
          <w:szCs w:val="24"/>
          <w:lang w:val="en-IN" w:bidi="ar-SA"/>
        </w:rPr>
        <w:t xml:space="preserve">found that women </w:t>
      </w:r>
      <w:r w:rsidRPr="00D970DB">
        <w:rPr>
          <w:rFonts w:eastAsiaTheme="minorHAnsi"/>
          <w:color w:val="000000"/>
          <w:sz w:val="24"/>
          <w:szCs w:val="24"/>
          <w:lang w:val="en-IN" w:bidi="ar-SA"/>
        </w:rPr>
        <w:t>have a stronger preference for fuel-effic</w:t>
      </w:r>
      <w:r w:rsidR="00964689" w:rsidRPr="00D970DB">
        <w:rPr>
          <w:rFonts w:eastAsiaTheme="minorHAnsi"/>
          <w:color w:val="000000"/>
          <w:sz w:val="24"/>
          <w:szCs w:val="24"/>
          <w:lang w:val="en-IN" w:bidi="ar-SA"/>
        </w:rPr>
        <w:t xml:space="preserve">ient, electric, and alternative </w:t>
      </w:r>
      <w:r w:rsidRPr="00D970DB">
        <w:rPr>
          <w:rFonts w:eastAsiaTheme="minorHAnsi"/>
          <w:color w:val="000000"/>
          <w:sz w:val="24"/>
          <w:szCs w:val="24"/>
          <w:lang w:val="en-IN" w:bidi="ar-SA"/>
        </w:rPr>
        <w:t>fuel vehicles than men. Th</w:t>
      </w:r>
      <w:r w:rsidR="00964689" w:rsidRPr="00D970DB">
        <w:rPr>
          <w:rFonts w:eastAsiaTheme="minorHAnsi"/>
          <w:color w:val="000000"/>
          <w:sz w:val="24"/>
          <w:szCs w:val="24"/>
          <w:lang w:val="en-IN" w:bidi="ar-SA"/>
        </w:rPr>
        <w:t xml:space="preserve">e impact levels are similar for </w:t>
      </w:r>
      <w:r w:rsidRPr="00D970DB">
        <w:rPr>
          <w:rFonts w:eastAsiaTheme="minorHAnsi"/>
          <w:color w:val="000000"/>
          <w:sz w:val="24"/>
          <w:szCs w:val="24"/>
          <w:lang w:val="en-IN" w:bidi="ar-SA"/>
        </w:rPr>
        <w:t>these studies, with regression coeffi</w:t>
      </w:r>
      <w:r w:rsidR="00964689" w:rsidRPr="00D970DB">
        <w:rPr>
          <w:rFonts w:eastAsiaTheme="minorHAnsi"/>
          <w:color w:val="000000"/>
          <w:sz w:val="24"/>
          <w:szCs w:val="24"/>
          <w:lang w:val="en-IN" w:bidi="ar-SA"/>
        </w:rPr>
        <w:t xml:space="preserve">cients of a little less than a </w:t>
      </w:r>
      <w:r w:rsidRPr="00D970DB">
        <w:rPr>
          <w:rFonts w:eastAsiaTheme="minorHAnsi"/>
          <w:color w:val="000000"/>
          <w:sz w:val="24"/>
          <w:szCs w:val="24"/>
          <w:lang w:val="en-IN" w:bidi="ar-SA"/>
        </w:rPr>
        <w:t>half of the ones obtained for education. Given these fi</w:t>
      </w:r>
      <w:r w:rsidR="00964689" w:rsidRPr="00D970DB">
        <w:rPr>
          <w:rFonts w:eastAsiaTheme="minorHAnsi"/>
          <w:color w:val="000000"/>
          <w:sz w:val="24"/>
          <w:szCs w:val="24"/>
          <w:lang w:val="en-IN" w:bidi="ar-SA"/>
        </w:rPr>
        <w:t xml:space="preserve">ndings, it </w:t>
      </w:r>
      <w:r w:rsidRPr="00D970DB">
        <w:rPr>
          <w:rFonts w:eastAsiaTheme="minorHAnsi"/>
          <w:color w:val="000000"/>
          <w:sz w:val="24"/>
          <w:szCs w:val="24"/>
          <w:lang w:val="en-IN" w:bidi="ar-SA"/>
        </w:rPr>
        <w:t>is reasonable to conclude t</w:t>
      </w:r>
      <w:r w:rsidR="00964689" w:rsidRPr="00D970DB">
        <w:rPr>
          <w:rFonts w:eastAsiaTheme="minorHAnsi"/>
          <w:color w:val="000000"/>
          <w:sz w:val="24"/>
          <w:szCs w:val="24"/>
          <w:lang w:val="en-IN" w:bidi="ar-SA"/>
        </w:rPr>
        <w:t xml:space="preserve">hat </w:t>
      </w:r>
      <w:r w:rsidR="00964689" w:rsidRPr="002F79D2">
        <w:rPr>
          <w:rFonts w:eastAsiaTheme="minorHAnsi"/>
          <w:i/>
          <w:color w:val="000000"/>
          <w:sz w:val="24"/>
          <w:szCs w:val="24"/>
          <w:lang w:val="en-IN" w:bidi="ar-SA"/>
        </w:rPr>
        <w:t xml:space="preserve">women are </w:t>
      </w:r>
      <w:r w:rsidR="00964689" w:rsidRPr="002F79D2">
        <w:rPr>
          <w:rFonts w:eastAsiaTheme="minorHAnsi"/>
          <w:b/>
          <w:i/>
          <w:color w:val="000000"/>
          <w:sz w:val="24"/>
          <w:szCs w:val="24"/>
          <w:lang w:val="en-IN" w:bidi="ar-SA"/>
        </w:rPr>
        <w:t>9%</w:t>
      </w:r>
      <w:r w:rsidR="00964689" w:rsidRPr="002F79D2">
        <w:rPr>
          <w:rFonts w:eastAsiaTheme="minorHAnsi"/>
          <w:i/>
          <w:color w:val="000000"/>
          <w:sz w:val="24"/>
          <w:szCs w:val="24"/>
          <w:lang w:val="en-IN" w:bidi="ar-SA"/>
        </w:rPr>
        <w:t xml:space="preserve"> more likely to </w:t>
      </w:r>
      <w:r w:rsidRPr="002F79D2">
        <w:rPr>
          <w:rFonts w:eastAsiaTheme="minorHAnsi"/>
          <w:i/>
          <w:color w:val="000000"/>
          <w:sz w:val="24"/>
          <w:szCs w:val="24"/>
          <w:lang w:val="en-IN" w:bidi="ar-SA"/>
        </w:rPr>
        <w:t>adopt BEV.</w:t>
      </w:r>
    </w:p>
    <w:p w14:paraId="3431366C" w14:textId="77777777" w:rsidR="00964689" w:rsidRPr="00D970DB" w:rsidRDefault="00964689" w:rsidP="00953E38">
      <w:pPr>
        <w:widowControl/>
        <w:adjustRightInd w:val="0"/>
        <w:spacing w:line="360" w:lineRule="auto"/>
        <w:jc w:val="both"/>
        <w:rPr>
          <w:rFonts w:eastAsiaTheme="minorHAnsi"/>
          <w:color w:val="000000"/>
          <w:sz w:val="24"/>
          <w:szCs w:val="24"/>
          <w:lang w:val="en-IN" w:bidi="ar-SA"/>
        </w:rPr>
      </w:pPr>
    </w:p>
    <w:p w14:paraId="5F01A460" w14:textId="53DA305D" w:rsidR="001A3B82" w:rsidRPr="00D970DB" w:rsidRDefault="006D4FA1" w:rsidP="001D3F1D">
      <w:pPr>
        <w:pStyle w:val="BodyText"/>
        <w:numPr>
          <w:ilvl w:val="0"/>
          <w:numId w:val="5"/>
        </w:numPr>
        <w:spacing w:line="360" w:lineRule="auto"/>
        <w:ind w:left="426"/>
        <w:jc w:val="both"/>
        <w:rPr>
          <w:rFonts w:eastAsiaTheme="minorHAnsi"/>
          <w:b/>
          <w:sz w:val="24"/>
          <w:szCs w:val="24"/>
          <w:lang w:val="en-IN" w:bidi="ar-SA"/>
        </w:rPr>
      </w:pPr>
      <w:r w:rsidRPr="00D970DB">
        <w:rPr>
          <w:rFonts w:eastAsiaTheme="minorHAnsi"/>
          <w:b/>
          <w:sz w:val="24"/>
          <w:szCs w:val="24"/>
          <w:lang w:val="en-IN" w:bidi="ar-SA"/>
        </w:rPr>
        <w:t>AGE SEGMENT</w:t>
      </w:r>
    </w:p>
    <w:p w14:paraId="05839B55" w14:textId="77777777" w:rsidR="00FE47AC" w:rsidRPr="00953E38" w:rsidRDefault="00FE47AC" w:rsidP="00953E38">
      <w:pPr>
        <w:widowControl/>
        <w:adjustRightInd w:val="0"/>
        <w:spacing w:line="360" w:lineRule="auto"/>
        <w:jc w:val="both"/>
        <w:rPr>
          <w:rFonts w:eastAsiaTheme="minorHAnsi"/>
          <w:color w:val="10157D"/>
          <w:lang w:val="en-IN" w:bidi="ar-SA"/>
        </w:rPr>
      </w:pPr>
    </w:p>
    <w:p w14:paraId="5D0BDA3A" w14:textId="3A9D0037" w:rsidR="001A3B82" w:rsidRPr="00673F8E" w:rsidRDefault="001A3B82" w:rsidP="00953E38">
      <w:pPr>
        <w:widowControl/>
        <w:adjustRightInd w:val="0"/>
        <w:spacing w:line="360" w:lineRule="auto"/>
        <w:jc w:val="both"/>
        <w:rPr>
          <w:rFonts w:eastAsiaTheme="minorHAnsi"/>
          <w:i/>
          <w:color w:val="000000"/>
          <w:sz w:val="24"/>
          <w:lang w:val="en-IN" w:bidi="ar-SA"/>
        </w:rPr>
      </w:pPr>
      <w:r w:rsidRPr="00342BEF">
        <w:rPr>
          <w:rFonts w:eastAsiaTheme="minorHAnsi"/>
          <w:color w:val="000000"/>
          <w:sz w:val="24"/>
          <w:lang w:val="en-IN" w:bidi="ar-SA"/>
        </w:rPr>
        <w:t>The age of users is a factor also with a signifi</w:t>
      </w:r>
      <w:r w:rsidR="00964689" w:rsidRPr="00342BEF">
        <w:rPr>
          <w:rFonts w:eastAsiaTheme="minorHAnsi"/>
          <w:color w:val="000000"/>
          <w:sz w:val="24"/>
          <w:lang w:val="en-IN" w:bidi="ar-SA"/>
        </w:rPr>
        <w:t xml:space="preserve">cant relationship </w:t>
      </w:r>
      <w:r w:rsidRPr="00342BEF">
        <w:rPr>
          <w:rFonts w:eastAsiaTheme="minorHAnsi"/>
          <w:color w:val="000000"/>
          <w:sz w:val="24"/>
          <w:lang w:val="en-IN" w:bidi="ar-SA"/>
        </w:rPr>
        <w:t>with the willingness to adopt EF</w:t>
      </w:r>
      <w:r w:rsidR="00964689" w:rsidRPr="00342BEF">
        <w:rPr>
          <w:rFonts w:eastAsiaTheme="minorHAnsi"/>
          <w:color w:val="000000"/>
          <w:sz w:val="24"/>
          <w:lang w:val="en-IN" w:bidi="ar-SA"/>
        </w:rPr>
        <w:t>V, but not as strong as for the rest of the factors.</w:t>
      </w:r>
      <w:r w:rsidR="00673F8E">
        <w:rPr>
          <w:rFonts w:eastAsiaTheme="minorHAnsi"/>
          <w:color w:val="000000"/>
          <w:sz w:val="24"/>
          <w:lang w:val="en-IN" w:bidi="ar-SA"/>
        </w:rPr>
        <w:t xml:space="preserve"> It has been found that </w:t>
      </w:r>
      <w:r w:rsidRPr="00342BEF">
        <w:rPr>
          <w:rFonts w:eastAsiaTheme="minorHAnsi"/>
          <w:color w:val="000000"/>
          <w:sz w:val="24"/>
          <w:lang w:val="en-IN" w:bidi="ar-SA"/>
        </w:rPr>
        <w:t>the whole 25–</w:t>
      </w:r>
      <w:r w:rsidR="00964689" w:rsidRPr="00342BEF">
        <w:rPr>
          <w:rFonts w:eastAsiaTheme="minorHAnsi"/>
          <w:color w:val="000000"/>
          <w:sz w:val="24"/>
          <w:lang w:val="en-IN" w:bidi="ar-SA"/>
        </w:rPr>
        <w:t xml:space="preserve">44 age group have a preference for </w:t>
      </w:r>
      <w:r w:rsidRPr="00342BEF">
        <w:rPr>
          <w:rFonts w:eastAsiaTheme="minorHAnsi"/>
          <w:color w:val="000000"/>
          <w:sz w:val="24"/>
          <w:lang w:val="en-IN" w:bidi="ar-SA"/>
        </w:rPr>
        <w:t>clean vehicles 14% higher than th</w:t>
      </w:r>
      <w:r w:rsidR="00964689" w:rsidRPr="00342BEF">
        <w:rPr>
          <w:rFonts w:eastAsiaTheme="minorHAnsi"/>
          <w:color w:val="000000"/>
          <w:sz w:val="24"/>
          <w:lang w:val="en-IN" w:bidi="ar-SA"/>
        </w:rPr>
        <w:t xml:space="preserve">e rest of the population. Given </w:t>
      </w:r>
      <w:r w:rsidRPr="00342BEF">
        <w:rPr>
          <w:rFonts w:eastAsiaTheme="minorHAnsi"/>
          <w:color w:val="000000"/>
          <w:sz w:val="24"/>
          <w:lang w:val="en-IN" w:bidi="ar-SA"/>
        </w:rPr>
        <w:t>these findings, it is reasonable t</w:t>
      </w:r>
      <w:r w:rsidR="00964689" w:rsidRPr="00342BEF">
        <w:rPr>
          <w:rFonts w:eastAsiaTheme="minorHAnsi"/>
          <w:color w:val="000000"/>
          <w:sz w:val="24"/>
          <w:lang w:val="en-IN" w:bidi="ar-SA"/>
        </w:rPr>
        <w:t xml:space="preserve">o conclude that </w:t>
      </w:r>
      <w:r w:rsidR="00964689" w:rsidRPr="00673F8E">
        <w:rPr>
          <w:rFonts w:eastAsiaTheme="minorHAnsi"/>
          <w:i/>
          <w:color w:val="000000"/>
          <w:sz w:val="24"/>
          <w:lang w:val="en-IN" w:bidi="ar-SA"/>
        </w:rPr>
        <w:t xml:space="preserve">population from </w:t>
      </w:r>
      <w:r w:rsidRPr="00673F8E">
        <w:rPr>
          <w:rFonts w:eastAsiaTheme="minorHAnsi"/>
          <w:i/>
          <w:color w:val="000000"/>
          <w:sz w:val="24"/>
          <w:lang w:val="en-IN" w:bidi="ar-SA"/>
        </w:rPr>
        <w:t xml:space="preserve">25 to 44 years old is </w:t>
      </w:r>
      <w:r w:rsidRPr="00673F8E">
        <w:rPr>
          <w:rFonts w:eastAsiaTheme="minorHAnsi"/>
          <w:b/>
          <w:i/>
          <w:color w:val="000000"/>
          <w:sz w:val="24"/>
          <w:lang w:val="en-IN" w:bidi="ar-SA"/>
        </w:rPr>
        <w:t>14%</w:t>
      </w:r>
      <w:r w:rsidRPr="00673F8E">
        <w:rPr>
          <w:rFonts w:eastAsiaTheme="minorHAnsi"/>
          <w:i/>
          <w:color w:val="000000"/>
          <w:sz w:val="24"/>
          <w:lang w:val="en-IN" w:bidi="ar-SA"/>
        </w:rPr>
        <w:t xml:space="preserve"> more likely to adopt BEV.</w:t>
      </w:r>
    </w:p>
    <w:p w14:paraId="2ABFDDBB" w14:textId="77777777" w:rsidR="001A3B82" w:rsidRDefault="001A3B82" w:rsidP="00953E38">
      <w:pPr>
        <w:widowControl/>
        <w:adjustRightInd w:val="0"/>
        <w:spacing w:line="360" w:lineRule="auto"/>
        <w:jc w:val="both"/>
        <w:rPr>
          <w:rFonts w:eastAsiaTheme="minorHAnsi"/>
          <w:color w:val="000000"/>
          <w:sz w:val="24"/>
          <w:lang w:val="en-IN" w:bidi="ar-SA"/>
        </w:rPr>
      </w:pPr>
    </w:p>
    <w:p w14:paraId="341E1413" w14:textId="4EF89C39" w:rsidR="00673F8E" w:rsidRPr="00673F8E" w:rsidRDefault="00673F8E" w:rsidP="00D83EBF">
      <w:pPr>
        <w:pStyle w:val="ListParagraph"/>
        <w:widowControl/>
        <w:numPr>
          <w:ilvl w:val="0"/>
          <w:numId w:val="45"/>
        </w:numPr>
        <w:adjustRightInd w:val="0"/>
        <w:spacing w:line="360" w:lineRule="auto"/>
        <w:jc w:val="both"/>
        <w:rPr>
          <w:rFonts w:eastAsiaTheme="minorHAnsi"/>
          <w:b/>
          <w:color w:val="000000"/>
          <w:sz w:val="24"/>
          <w:lang w:val="en-IN" w:bidi="ar-SA"/>
        </w:rPr>
      </w:pPr>
      <w:r w:rsidRPr="00673F8E">
        <w:rPr>
          <w:rFonts w:eastAsiaTheme="minorHAnsi"/>
          <w:b/>
          <w:color w:val="000000"/>
          <w:sz w:val="24"/>
          <w:lang w:val="en-IN" w:bidi="ar-SA"/>
        </w:rPr>
        <w:t>CAR OWNERSHIP</w:t>
      </w:r>
    </w:p>
    <w:p w14:paraId="00F4EB6E" w14:textId="77777777" w:rsidR="00673F8E" w:rsidRPr="00342BEF" w:rsidRDefault="00673F8E" w:rsidP="00953E38">
      <w:pPr>
        <w:widowControl/>
        <w:adjustRightInd w:val="0"/>
        <w:spacing w:line="360" w:lineRule="auto"/>
        <w:jc w:val="both"/>
        <w:rPr>
          <w:rFonts w:eastAsiaTheme="minorHAnsi"/>
          <w:color w:val="000000"/>
          <w:sz w:val="24"/>
          <w:lang w:val="en-IN" w:bidi="ar-SA"/>
        </w:rPr>
      </w:pPr>
    </w:p>
    <w:p w14:paraId="1DAA0FAD" w14:textId="77777777" w:rsidR="00EB6367" w:rsidRDefault="00EB6367" w:rsidP="00953E38">
      <w:pPr>
        <w:widowControl/>
        <w:adjustRightInd w:val="0"/>
        <w:spacing w:line="360" w:lineRule="auto"/>
        <w:jc w:val="both"/>
        <w:rPr>
          <w:rFonts w:eastAsiaTheme="minorHAnsi"/>
          <w:i/>
          <w:color w:val="000000"/>
          <w:sz w:val="24"/>
          <w:lang w:val="en-IN" w:bidi="ar-SA"/>
        </w:rPr>
      </w:pPr>
      <w:r w:rsidRPr="00342BEF">
        <w:rPr>
          <w:rFonts w:eastAsiaTheme="minorHAnsi"/>
          <w:color w:val="000000"/>
          <w:sz w:val="24"/>
          <w:lang w:val="en-IN" w:bidi="ar-SA"/>
        </w:rPr>
        <w:t>Most of these au</w:t>
      </w:r>
      <w:r w:rsidR="00964689" w:rsidRPr="00342BEF">
        <w:rPr>
          <w:rFonts w:eastAsiaTheme="minorHAnsi"/>
          <w:color w:val="000000"/>
          <w:sz w:val="24"/>
          <w:lang w:val="en-IN" w:bidi="ar-SA"/>
        </w:rPr>
        <w:t xml:space="preserve">thors assign a similar level of </w:t>
      </w:r>
      <w:r w:rsidRPr="00342BEF">
        <w:rPr>
          <w:rFonts w:eastAsiaTheme="minorHAnsi"/>
          <w:color w:val="000000"/>
          <w:sz w:val="24"/>
          <w:lang w:val="en-IN" w:bidi="ar-SA"/>
        </w:rPr>
        <w:t>importance to car ownership a</w:t>
      </w:r>
      <w:r w:rsidR="00964689" w:rsidRPr="00342BEF">
        <w:rPr>
          <w:rFonts w:eastAsiaTheme="minorHAnsi"/>
          <w:color w:val="000000"/>
          <w:sz w:val="24"/>
          <w:lang w:val="en-IN" w:bidi="ar-SA"/>
        </w:rPr>
        <w:t xml:space="preserve">nd education in the willingness </w:t>
      </w:r>
      <w:r w:rsidRPr="00342BEF">
        <w:rPr>
          <w:rFonts w:eastAsiaTheme="minorHAnsi"/>
          <w:color w:val="000000"/>
          <w:sz w:val="24"/>
          <w:lang w:val="en-IN" w:bidi="ar-SA"/>
        </w:rPr>
        <w:t>to adopt EFV. Given the finding</w:t>
      </w:r>
      <w:r w:rsidR="00964689" w:rsidRPr="00342BEF">
        <w:rPr>
          <w:rFonts w:eastAsiaTheme="minorHAnsi"/>
          <w:color w:val="000000"/>
          <w:sz w:val="24"/>
          <w:lang w:val="en-IN" w:bidi="ar-SA"/>
        </w:rPr>
        <w:t xml:space="preserve">s of the previous studies it is </w:t>
      </w:r>
      <w:r w:rsidRPr="00342BEF">
        <w:rPr>
          <w:rFonts w:eastAsiaTheme="minorHAnsi"/>
          <w:color w:val="000000"/>
          <w:sz w:val="24"/>
          <w:lang w:val="en-IN" w:bidi="ar-SA"/>
        </w:rPr>
        <w:t xml:space="preserve">reasonable to </w:t>
      </w:r>
      <w:r w:rsidRPr="00342BEF">
        <w:rPr>
          <w:rFonts w:eastAsiaTheme="minorHAnsi"/>
          <w:color w:val="000000"/>
          <w:sz w:val="24"/>
          <w:lang w:val="en-IN" w:bidi="ar-SA"/>
        </w:rPr>
        <w:lastRenderedPageBreak/>
        <w:t xml:space="preserve">conclude that </w:t>
      </w:r>
      <w:r w:rsidRPr="00673F8E">
        <w:rPr>
          <w:rFonts w:eastAsiaTheme="minorHAnsi"/>
          <w:i/>
          <w:color w:val="000000"/>
          <w:sz w:val="24"/>
          <w:lang w:val="en-IN" w:bidi="ar-SA"/>
        </w:rPr>
        <w:t>in</w:t>
      </w:r>
      <w:r w:rsidR="00964689" w:rsidRPr="00673F8E">
        <w:rPr>
          <w:rFonts w:eastAsiaTheme="minorHAnsi"/>
          <w:i/>
          <w:color w:val="000000"/>
          <w:sz w:val="24"/>
          <w:lang w:val="en-IN" w:bidi="ar-SA"/>
        </w:rPr>
        <w:t xml:space="preserve">dividuals living in a household </w:t>
      </w:r>
      <w:r w:rsidRPr="00673F8E">
        <w:rPr>
          <w:rFonts w:eastAsiaTheme="minorHAnsi"/>
          <w:i/>
          <w:color w:val="000000"/>
          <w:sz w:val="24"/>
          <w:lang w:val="en-IN" w:bidi="ar-SA"/>
        </w:rPr>
        <w:t xml:space="preserve">with two or more vehicles are </w:t>
      </w:r>
      <w:r w:rsidRPr="00673F8E">
        <w:rPr>
          <w:rFonts w:eastAsiaTheme="minorHAnsi"/>
          <w:b/>
          <w:i/>
          <w:color w:val="000000"/>
          <w:sz w:val="24"/>
          <w:lang w:val="en-IN" w:bidi="ar-SA"/>
        </w:rPr>
        <w:t>20%</w:t>
      </w:r>
      <w:r w:rsidRPr="00673F8E">
        <w:rPr>
          <w:rFonts w:eastAsiaTheme="minorHAnsi"/>
          <w:i/>
          <w:color w:val="000000"/>
          <w:sz w:val="24"/>
          <w:lang w:val="en-IN" w:bidi="ar-SA"/>
        </w:rPr>
        <w:t xml:space="preserve"> more likely to adopt BEV.</w:t>
      </w:r>
    </w:p>
    <w:p w14:paraId="3E202B1C" w14:textId="77777777" w:rsidR="00673F8E" w:rsidRPr="00673F8E" w:rsidRDefault="00673F8E" w:rsidP="00953E38">
      <w:pPr>
        <w:widowControl/>
        <w:adjustRightInd w:val="0"/>
        <w:spacing w:line="360" w:lineRule="auto"/>
        <w:jc w:val="both"/>
        <w:rPr>
          <w:rFonts w:eastAsiaTheme="minorHAnsi"/>
          <w:i/>
          <w:color w:val="000000"/>
          <w:sz w:val="24"/>
          <w:lang w:val="en-IN" w:bidi="ar-SA"/>
        </w:rPr>
      </w:pPr>
    </w:p>
    <w:p w14:paraId="22E9EDC3" w14:textId="77777777" w:rsidR="00657682" w:rsidRPr="00342BEF" w:rsidRDefault="00EB6367" w:rsidP="00953E38">
      <w:pPr>
        <w:widowControl/>
        <w:adjustRightInd w:val="0"/>
        <w:spacing w:line="360" w:lineRule="auto"/>
        <w:jc w:val="both"/>
        <w:rPr>
          <w:rFonts w:eastAsiaTheme="minorHAnsi"/>
          <w:color w:val="000000"/>
          <w:sz w:val="24"/>
          <w:lang w:val="en-IN" w:bidi="ar-SA"/>
        </w:rPr>
      </w:pPr>
      <w:r w:rsidRPr="00342BEF">
        <w:rPr>
          <w:rFonts w:eastAsiaTheme="minorHAnsi"/>
          <w:color w:val="000000"/>
          <w:sz w:val="24"/>
          <w:lang w:val="en-IN" w:bidi="ar-SA"/>
        </w:rPr>
        <w:t xml:space="preserve">The conclusions stated here </w:t>
      </w:r>
      <w:r w:rsidR="00964689" w:rsidRPr="00342BEF">
        <w:rPr>
          <w:rFonts w:eastAsiaTheme="minorHAnsi"/>
          <w:color w:val="000000"/>
          <w:sz w:val="24"/>
          <w:lang w:val="en-IN" w:bidi="ar-SA"/>
        </w:rPr>
        <w:t xml:space="preserve">with respect to the willingness </w:t>
      </w:r>
      <w:r w:rsidRPr="00342BEF">
        <w:rPr>
          <w:rFonts w:eastAsiaTheme="minorHAnsi"/>
          <w:color w:val="000000"/>
          <w:sz w:val="24"/>
          <w:lang w:val="en-IN" w:bidi="ar-SA"/>
        </w:rPr>
        <w:t xml:space="preserve">to adopt BEV are summarized in </w:t>
      </w:r>
    </w:p>
    <w:p w14:paraId="6A4C8F90" w14:textId="370181BD" w:rsidR="001B3AF2" w:rsidRPr="001B3AF2" w:rsidRDefault="001B3AF2" w:rsidP="00953E38">
      <w:pPr>
        <w:widowControl/>
        <w:adjustRightInd w:val="0"/>
        <w:spacing w:line="360" w:lineRule="auto"/>
        <w:jc w:val="both"/>
        <w:rPr>
          <w:rFonts w:eastAsiaTheme="minorHAnsi"/>
          <w:b/>
          <w:i/>
          <w:color w:val="000000"/>
          <w:sz w:val="24"/>
          <w:lang w:val="en-IN" w:bidi="ar-SA"/>
        </w:rPr>
      </w:pPr>
      <w:r>
        <w:rPr>
          <w:rFonts w:eastAsiaTheme="minorHAnsi"/>
          <w:b/>
          <w:i/>
          <w:color w:val="A6A994" w:themeColor="text2" w:themeTint="99"/>
          <w:sz w:val="24"/>
          <w:lang w:val="en-IN" w:bidi="ar-SA"/>
        </w:rPr>
        <w:t>Table-</w:t>
      </w:r>
      <w:r w:rsidR="00657682" w:rsidRPr="001B3AF2">
        <w:rPr>
          <w:rFonts w:eastAsiaTheme="minorHAnsi"/>
          <w:b/>
          <w:i/>
          <w:color w:val="A6A994" w:themeColor="text2" w:themeTint="99"/>
          <w:sz w:val="24"/>
          <w:lang w:val="en-IN" w:bidi="ar-SA"/>
        </w:rPr>
        <w:t>2.1</w:t>
      </w:r>
      <w:r w:rsidR="00EB6367" w:rsidRPr="001B3AF2">
        <w:rPr>
          <w:rFonts w:eastAsiaTheme="minorHAnsi"/>
          <w:b/>
          <w:i/>
          <w:color w:val="000000"/>
          <w:sz w:val="24"/>
          <w:lang w:val="en-IN" w:bidi="ar-SA"/>
        </w:rPr>
        <w:t xml:space="preserve"> </w:t>
      </w:r>
    </w:p>
    <w:p w14:paraId="202810EE" w14:textId="162C7C6E" w:rsidR="00EB6367" w:rsidRDefault="00EB6367" w:rsidP="00953E38">
      <w:pPr>
        <w:widowControl/>
        <w:adjustRightInd w:val="0"/>
        <w:spacing w:line="360" w:lineRule="auto"/>
        <w:jc w:val="both"/>
        <w:rPr>
          <w:rFonts w:eastAsiaTheme="minorHAnsi"/>
          <w:color w:val="000000"/>
          <w:sz w:val="24"/>
          <w:lang w:val="en-IN" w:bidi="ar-SA"/>
        </w:rPr>
      </w:pPr>
      <w:r w:rsidRPr="00342BEF">
        <w:rPr>
          <w:rFonts w:eastAsiaTheme="minorHAnsi"/>
          <w:color w:val="000000"/>
          <w:sz w:val="24"/>
          <w:lang w:val="en-IN" w:bidi="ar-SA"/>
        </w:rPr>
        <w:t>Using the coeffi</w:t>
      </w:r>
      <w:r w:rsidR="00964689" w:rsidRPr="00342BEF">
        <w:rPr>
          <w:rFonts w:eastAsiaTheme="minorHAnsi"/>
          <w:color w:val="000000"/>
          <w:sz w:val="24"/>
          <w:lang w:val="en-IN" w:bidi="ar-SA"/>
        </w:rPr>
        <w:t xml:space="preserve">cients </w:t>
      </w:r>
      <w:r w:rsidRPr="00342BEF">
        <w:rPr>
          <w:rFonts w:eastAsiaTheme="minorHAnsi"/>
          <w:color w:val="000000"/>
          <w:sz w:val="24"/>
          <w:lang w:val="en-IN" w:bidi="ar-SA"/>
        </w:rPr>
        <w:t>indicated there, and taking into a</w:t>
      </w:r>
      <w:r w:rsidR="00964689" w:rsidRPr="00342BEF">
        <w:rPr>
          <w:rFonts w:eastAsiaTheme="minorHAnsi"/>
          <w:color w:val="000000"/>
          <w:sz w:val="24"/>
          <w:lang w:val="en-IN" w:bidi="ar-SA"/>
        </w:rPr>
        <w:t xml:space="preserve">ccount the fact that </w:t>
      </w:r>
      <w:r w:rsidR="00964689" w:rsidRPr="00673F8E">
        <w:rPr>
          <w:rFonts w:eastAsiaTheme="minorHAnsi"/>
          <w:b/>
          <w:color w:val="000000"/>
          <w:sz w:val="24"/>
          <w:lang w:val="en-IN" w:bidi="ar-SA"/>
        </w:rPr>
        <w:t xml:space="preserve">education, </w:t>
      </w:r>
      <w:r w:rsidRPr="00673F8E">
        <w:rPr>
          <w:rFonts w:eastAsiaTheme="minorHAnsi"/>
          <w:b/>
          <w:color w:val="000000"/>
          <w:sz w:val="24"/>
          <w:lang w:val="en-IN" w:bidi="ar-SA"/>
        </w:rPr>
        <w:t>income, and car ownership</w:t>
      </w:r>
      <w:r w:rsidRPr="00342BEF">
        <w:rPr>
          <w:rFonts w:eastAsiaTheme="minorHAnsi"/>
          <w:color w:val="000000"/>
          <w:sz w:val="24"/>
          <w:lang w:val="en-IN" w:bidi="ar-SA"/>
        </w:rPr>
        <w:t xml:space="preserve"> typic</w:t>
      </w:r>
      <w:r w:rsidR="00964689" w:rsidRPr="00342BEF">
        <w:rPr>
          <w:rFonts w:eastAsiaTheme="minorHAnsi"/>
          <w:color w:val="000000"/>
          <w:sz w:val="24"/>
          <w:lang w:val="en-IN" w:bidi="ar-SA"/>
        </w:rPr>
        <w:t xml:space="preserve">ally are highly correlated, the </w:t>
      </w:r>
      <w:r w:rsidRPr="00342BEF">
        <w:rPr>
          <w:rFonts w:eastAsiaTheme="minorHAnsi"/>
          <w:color w:val="000000"/>
          <w:sz w:val="24"/>
          <w:lang w:val="en-IN" w:bidi="ar-SA"/>
        </w:rPr>
        <w:t>BEV adoptio</w:t>
      </w:r>
      <w:r w:rsidR="00673F8E">
        <w:rPr>
          <w:rFonts w:eastAsiaTheme="minorHAnsi"/>
          <w:color w:val="000000"/>
          <w:sz w:val="24"/>
          <w:lang w:val="en-IN" w:bidi="ar-SA"/>
        </w:rPr>
        <w:t xml:space="preserve">n potential for an individual I, </w:t>
      </w:r>
      <w:r w:rsidR="00673F8E" w:rsidRPr="00673F8E">
        <w:rPr>
          <w:rFonts w:eastAsiaTheme="minorHAnsi"/>
          <w:color w:val="000000"/>
          <w:sz w:val="32"/>
          <w:lang w:val="en-IN" w:bidi="ar-SA"/>
        </w:rPr>
        <w:t>a</w:t>
      </w:r>
      <w:r w:rsidR="00673F8E" w:rsidRPr="00673F8E">
        <w:rPr>
          <w:rFonts w:eastAsiaTheme="minorHAnsi"/>
          <w:color w:val="000000"/>
          <w:lang w:val="en-IN" w:bidi="ar-SA"/>
        </w:rPr>
        <w:t>i</w:t>
      </w:r>
      <w:r w:rsidR="00964689" w:rsidRPr="00342BEF">
        <w:rPr>
          <w:rFonts w:eastAsiaTheme="minorHAnsi"/>
          <w:color w:val="000000"/>
          <w:sz w:val="24"/>
          <w:lang w:val="en-IN" w:bidi="ar-SA"/>
        </w:rPr>
        <w:t xml:space="preserve">, can be assessed </w:t>
      </w:r>
      <w:r w:rsidRPr="00342BEF">
        <w:rPr>
          <w:rFonts w:eastAsiaTheme="minorHAnsi"/>
          <w:color w:val="000000"/>
          <w:sz w:val="24"/>
          <w:lang w:val="en-IN" w:bidi="ar-SA"/>
        </w:rPr>
        <w:t>through the following expression:</w:t>
      </w:r>
    </w:p>
    <w:p w14:paraId="6213479F" w14:textId="77777777" w:rsidR="006A6DE6" w:rsidRPr="00342BEF" w:rsidRDefault="006A6DE6" w:rsidP="00953E38">
      <w:pPr>
        <w:widowControl/>
        <w:adjustRightInd w:val="0"/>
        <w:spacing w:line="360" w:lineRule="auto"/>
        <w:jc w:val="both"/>
        <w:rPr>
          <w:rFonts w:eastAsiaTheme="minorHAnsi"/>
          <w:color w:val="000000"/>
          <w:sz w:val="24"/>
          <w:lang w:val="en-IN" w:bidi="ar-SA"/>
        </w:rPr>
      </w:pPr>
    </w:p>
    <w:p w14:paraId="3C1E2CF7" w14:textId="4258239F" w:rsidR="00EB6367" w:rsidRPr="00342BEF" w:rsidRDefault="00657682" w:rsidP="00953E38">
      <w:pPr>
        <w:widowControl/>
        <w:adjustRightInd w:val="0"/>
        <w:spacing w:line="360" w:lineRule="auto"/>
        <w:jc w:val="both"/>
        <w:rPr>
          <w:rFonts w:eastAsiaTheme="minorHAnsi"/>
          <w:color w:val="000000"/>
          <w:sz w:val="24"/>
          <w:lang w:val="en-IN" w:bidi="ar-SA"/>
        </w:rPr>
      </w:pPr>
      <w:r w:rsidRPr="00342BEF">
        <w:rPr>
          <w:rFonts w:eastAsiaTheme="minorHAnsi"/>
          <w:color w:val="000000"/>
          <w:sz w:val="24"/>
          <w:lang w:val="en-IN" w:bidi="ar-SA"/>
        </w:rPr>
        <w:tab/>
      </w:r>
      <w:r w:rsidRPr="00342BEF">
        <w:rPr>
          <w:rFonts w:eastAsiaTheme="minorHAnsi"/>
          <w:color w:val="000000"/>
          <w:sz w:val="24"/>
          <w:lang w:val="en-IN" w:bidi="ar-SA"/>
        </w:rPr>
        <w:tab/>
      </w:r>
      <w:r w:rsidR="00673F8E" w:rsidRPr="001B3AF2">
        <w:rPr>
          <w:rFonts w:eastAsiaTheme="minorHAnsi"/>
          <w:color w:val="000000"/>
          <w:sz w:val="36"/>
          <w:lang w:val="en-IN" w:bidi="ar-SA"/>
        </w:rPr>
        <w:t>a</w:t>
      </w:r>
      <w:r w:rsidR="00673F8E" w:rsidRPr="001B3AF2">
        <w:rPr>
          <w:rFonts w:eastAsiaTheme="minorHAnsi"/>
          <w:color w:val="000000"/>
          <w:sz w:val="24"/>
          <w:lang w:val="en-IN" w:bidi="ar-SA"/>
        </w:rPr>
        <w:t>i</w:t>
      </w:r>
      <w:r w:rsidR="00673F8E" w:rsidRPr="001B3AF2">
        <w:rPr>
          <w:rFonts w:eastAsiaTheme="minorHAnsi"/>
          <w:sz w:val="28"/>
          <w:lang w:val="en-IN" w:bidi="ar-SA"/>
        </w:rPr>
        <w:t xml:space="preserve"> </w:t>
      </w:r>
      <w:r w:rsidRPr="001B3AF2">
        <w:rPr>
          <w:rFonts w:eastAsiaTheme="minorHAnsi"/>
          <w:sz w:val="28"/>
          <w:lang w:val="en-IN" w:bidi="ar-SA"/>
        </w:rPr>
        <w:t xml:space="preserve">= </w:t>
      </w:r>
      <w:r w:rsidR="00673F8E" w:rsidRPr="001B3AF2">
        <w:rPr>
          <w:rFonts w:eastAsiaTheme="minorHAnsi"/>
          <w:sz w:val="28"/>
          <w:lang w:val="en-IN" w:bidi="ar-SA"/>
        </w:rPr>
        <w:t>E</w:t>
      </w:r>
      <w:r w:rsidRPr="001B3AF2">
        <w:rPr>
          <w:rFonts w:eastAsiaTheme="minorHAnsi"/>
          <w:sz w:val="28"/>
          <w:lang w:val="en-IN" w:bidi="ar-SA"/>
        </w:rPr>
        <w:t>D</w:t>
      </w:r>
      <w:r w:rsidRPr="001B3AF2">
        <w:rPr>
          <w:rFonts w:eastAsiaTheme="minorHAnsi"/>
          <w:lang w:val="en-IN" w:bidi="ar-SA"/>
        </w:rPr>
        <w:t>i</w:t>
      </w:r>
      <w:r w:rsidR="00673F8E" w:rsidRPr="001B3AF2">
        <w:rPr>
          <w:rFonts w:eastAsiaTheme="minorHAnsi"/>
          <w:lang w:val="en-IN" w:bidi="ar-SA"/>
        </w:rPr>
        <w:t xml:space="preserve">  </w:t>
      </w:r>
      <w:r w:rsidRPr="001B3AF2">
        <w:rPr>
          <w:rFonts w:eastAsiaTheme="minorHAnsi"/>
          <w:sz w:val="28"/>
          <w:lang w:val="en-IN" w:bidi="ar-SA"/>
        </w:rPr>
        <w:t>×</w:t>
      </w:r>
      <w:r w:rsidR="00673F8E" w:rsidRPr="001B3AF2">
        <w:rPr>
          <w:rFonts w:eastAsiaTheme="minorHAnsi"/>
          <w:sz w:val="28"/>
          <w:lang w:val="en-IN" w:bidi="ar-SA"/>
        </w:rPr>
        <w:t xml:space="preserve"> </w:t>
      </w:r>
      <w:r w:rsidRPr="001B3AF2">
        <w:rPr>
          <w:rFonts w:eastAsiaTheme="minorHAnsi"/>
          <w:sz w:val="28"/>
          <w:lang w:val="en-IN" w:bidi="ar-SA"/>
        </w:rPr>
        <w:t>GE</w:t>
      </w:r>
      <w:r w:rsidRPr="001B3AF2">
        <w:rPr>
          <w:rFonts w:eastAsiaTheme="minorHAnsi"/>
          <w:lang w:val="en-IN" w:bidi="ar-SA"/>
        </w:rPr>
        <w:t>i</w:t>
      </w:r>
      <w:r w:rsidR="00673F8E" w:rsidRPr="001B3AF2">
        <w:rPr>
          <w:rFonts w:eastAsiaTheme="minorHAnsi"/>
          <w:lang w:val="en-IN" w:bidi="ar-SA"/>
        </w:rPr>
        <w:t xml:space="preserve"> </w:t>
      </w:r>
      <w:r w:rsidRPr="001B3AF2">
        <w:rPr>
          <w:rFonts w:eastAsiaTheme="minorHAnsi"/>
          <w:sz w:val="28"/>
          <w:lang w:val="en-IN" w:bidi="ar-SA"/>
        </w:rPr>
        <w:t>×</w:t>
      </w:r>
      <w:r w:rsidR="00673F8E" w:rsidRPr="001B3AF2">
        <w:rPr>
          <w:rFonts w:eastAsiaTheme="minorHAnsi"/>
          <w:sz w:val="28"/>
          <w:lang w:val="en-IN" w:bidi="ar-SA"/>
        </w:rPr>
        <w:t xml:space="preserve"> </w:t>
      </w:r>
      <w:r w:rsidRPr="001B3AF2">
        <w:rPr>
          <w:rFonts w:eastAsiaTheme="minorHAnsi"/>
          <w:sz w:val="28"/>
          <w:lang w:val="en-IN" w:bidi="ar-SA"/>
        </w:rPr>
        <w:t>AG</w:t>
      </w:r>
      <w:r w:rsidRPr="001B3AF2">
        <w:rPr>
          <w:rFonts w:eastAsiaTheme="minorHAnsi"/>
          <w:lang w:val="en-IN" w:bidi="ar-SA"/>
        </w:rPr>
        <w:t>i</w:t>
      </w:r>
      <w:r w:rsidR="00673F8E" w:rsidRPr="001B3AF2">
        <w:rPr>
          <w:rFonts w:eastAsiaTheme="minorHAnsi"/>
          <w:lang w:val="en-IN" w:bidi="ar-SA"/>
        </w:rPr>
        <w:t xml:space="preserve"> </w:t>
      </w:r>
      <w:r w:rsidRPr="001B3AF2">
        <w:rPr>
          <w:rFonts w:eastAsiaTheme="minorHAnsi"/>
          <w:sz w:val="28"/>
          <w:lang w:val="en-IN" w:bidi="ar-SA"/>
        </w:rPr>
        <w:t>×</w:t>
      </w:r>
      <w:r w:rsidR="00673F8E" w:rsidRPr="001B3AF2">
        <w:rPr>
          <w:rFonts w:eastAsiaTheme="minorHAnsi"/>
          <w:sz w:val="28"/>
          <w:lang w:val="en-IN" w:bidi="ar-SA"/>
        </w:rPr>
        <w:t xml:space="preserve"> </w:t>
      </w:r>
      <w:r w:rsidRPr="001B3AF2">
        <w:rPr>
          <w:rFonts w:eastAsiaTheme="minorHAnsi"/>
          <w:sz w:val="28"/>
          <w:lang w:val="en-IN" w:bidi="ar-SA"/>
        </w:rPr>
        <w:t>CD</w:t>
      </w:r>
      <w:r w:rsidRPr="001B3AF2">
        <w:rPr>
          <w:rFonts w:eastAsiaTheme="minorHAnsi"/>
          <w:lang w:val="en-IN" w:bidi="ar-SA"/>
        </w:rPr>
        <w:t>i</w:t>
      </w:r>
      <w:r w:rsidRPr="001B3AF2">
        <w:rPr>
          <w:rFonts w:eastAsiaTheme="minorHAnsi"/>
          <w:sz w:val="28"/>
          <w:lang w:val="en-IN" w:bidi="ar-SA"/>
        </w:rPr>
        <w:tab/>
      </w:r>
      <w:r w:rsidRPr="001B3AF2">
        <w:rPr>
          <w:rFonts w:eastAsiaTheme="minorHAnsi"/>
          <w:sz w:val="28"/>
          <w:lang w:val="en-IN" w:bidi="ar-SA"/>
        </w:rPr>
        <w:tab/>
      </w:r>
      <w:r w:rsidRPr="00342BEF">
        <w:rPr>
          <w:rFonts w:eastAsiaTheme="minorHAnsi"/>
          <w:sz w:val="24"/>
          <w:lang w:val="en-IN" w:bidi="ar-SA"/>
        </w:rPr>
        <w:t xml:space="preserve">    ………………</w:t>
      </w:r>
      <w:r w:rsidR="001B3AF2">
        <w:rPr>
          <w:rFonts w:eastAsiaTheme="minorHAnsi"/>
          <w:sz w:val="24"/>
          <w:lang w:val="en-IN" w:bidi="ar-SA"/>
        </w:rPr>
        <w:t>…</w:t>
      </w:r>
      <w:r w:rsidR="00721497" w:rsidRPr="00342BEF">
        <w:rPr>
          <w:rFonts w:eastAsiaTheme="minorHAnsi"/>
          <w:sz w:val="24"/>
          <w:lang w:val="en-IN" w:bidi="ar-SA"/>
        </w:rPr>
        <w:t>(</w:t>
      </w:r>
      <w:r w:rsidRPr="00342BEF">
        <w:rPr>
          <w:rFonts w:eastAsiaTheme="minorHAnsi"/>
          <w:sz w:val="24"/>
          <w:lang w:val="en-IN" w:bidi="ar-SA"/>
        </w:rPr>
        <w:t>2.</w:t>
      </w:r>
      <w:r w:rsidR="0052244D" w:rsidRPr="00342BEF">
        <w:rPr>
          <w:rFonts w:eastAsiaTheme="minorHAnsi"/>
          <w:sz w:val="24"/>
          <w:lang w:val="en-IN" w:bidi="ar-SA"/>
        </w:rPr>
        <w:t>7</w:t>
      </w:r>
      <w:r w:rsidRPr="00342BEF">
        <w:rPr>
          <w:rFonts w:eastAsiaTheme="minorHAnsi"/>
          <w:sz w:val="24"/>
          <w:lang w:val="en-IN" w:bidi="ar-SA"/>
        </w:rPr>
        <w:t>)</w:t>
      </w:r>
      <w:r w:rsidR="006A6DE6">
        <w:rPr>
          <w:rFonts w:eastAsiaTheme="minorHAnsi"/>
          <w:sz w:val="24"/>
          <w:lang w:val="en-IN" w:bidi="ar-SA"/>
        </w:rPr>
        <w:br/>
      </w:r>
    </w:p>
    <w:p w14:paraId="4FDB1051" w14:textId="4A5B638D" w:rsidR="001B3AF2" w:rsidRDefault="008D2669" w:rsidP="00953E38">
      <w:pPr>
        <w:widowControl/>
        <w:adjustRightInd w:val="0"/>
        <w:spacing w:line="360" w:lineRule="auto"/>
        <w:jc w:val="both"/>
        <w:rPr>
          <w:rFonts w:eastAsiaTheme="minorHAnsi"/>
          <w:sz w:val="24"/>
          <w:lang w:val="en-IN" w:bidi="ar-SA"/>
        </w:rPr>
      </w:pPr>
      <w:r>
        <w:rPr>
          <w:rFonts w:eastAsiaTheme="minorHAnsi"/>
          <w:sz w:val="24"/>
          <w:lang w:val="en-IN" w:bidi="ar-SA"/>
        </w:rPr>
        <w:t>W</w:t>
      </w:r>
      <w:r w:rsidR="00EB6367" w:rsidRPr="00342BEF">
        <w:rPr>
          <w:rFonts w:eastAsiaTheme="minorHAnsi"/>
          <w:sz w:val="24"/>
          <w:lang w:val="en-IN" w:bidi="ar-SA"/>
        </w:rPr>
        <w:t>here</w:t>
      </w:r>
      <w:r>
        <w:rPr>
          <w:rFonts w:eastAsiaTheme="minorHAnsi"/>
          <w:sz w:val="24"/>
          <w:lang w:val="en-IN" w:bidi="ar-SA"/>
        </w:rPr>
        <w:t>:</w:t>
      </w:r>
    </w:p>
    <w:p w14:paraId="3D2F8C9D" w14:textId="77777777" w:rsidR="008D2669" w:rsidRDefault="00EB6367" w:rsidP="00953E38">
      <w:pPr>
        <w:widowControl/>
        <w:adjustRightInd w:val="0"/>
        <w:spacing w:line="360" w:lineRule="auto"/>
        <w:jc w:val="both"/>
        <w:rPr>
          <w:rFonts w:eastAsiaTheme="minorHAnsi"/>
          <w:sz w:val="24"/>
          <w:lang w:val="en-IN" w:bidi="ar-SA"/>
        </w:rPr>
      </w:pPr>
      <w:r w:rsidRPr="00342BEF">
        <w:rPr>
          <w:rFonts w:eastAsiaTheme="minorHAnsi"/>
          <w:sz w:val="24"/>
          <w:lang w:val="en-IN" w:bidi="ar-SA"/>
        </w:rPr>
        <w:t xml:space="preserve"> </w:t>
      </w:r>
      <w:r w:rsidR="00673F8E">
        <w:rPr>
          <w:rFonts w:eastAsiaTheme="minorHAnsi"/>
          <w:sz w:val="24"/>
          <w:lang w:val="en-IN" w:bidi="ar-SA"/>
        </w:rPr>
        <w:t>E</w:t>
      </w:r>
      <w:r w:rsidR="00673F8E" w:rsidRPr="00342BEF">
        <w:rPr>
          <w:rFonts w:eastAsiaTheme="minorHAnsi"/>
          <w:sz w:val="24"/>
          <w:lang w:val="en-IN" w:bidi="ar-SA"/>
        </w:rPr>
        <w:t>D</w:t>
      </w:r>
      <w:r w:rsidR="00673F8E" w:rsidRPr="00673F8E">
        <w:rPr>
          <w:rFonts w:eastAsiaTheme="minorHAnsi"/>
          <w:sz w:val="20"/>
          <w:lang w:val="en-IN" w:bidi="ar-SA"/>
        </w:rPr>
        <w:t>i</w:t>
      </w:r>
      <w:r w:rsidRPr="00342BEF">
        <w:rPr>
          <w:rFonts w:eastAsiaTheme="minorHAnsi"/>
          <w:sz w:val="24"/>
          <w:lang w:val="en-IN" w:bidi="ar-SA"/>
        </w:rPr>
        <w:t xml:space="preserve"> (or IN</w:t>
      </w:r>
      <w:r w:rsidRPr="00673F8E">
        <w:rPr>
          <w:rFonts w:eastAsiaTheme="minorHAnsi"/>
          <w:sz w:val="20"/>
          <w:lang w:val="en-IN" w:bidi="ar-SA"/>
        </w:rPr>
        <w:t>i</w:t>
      </w:r>
      <w:r w:rsidRPr="00342BEF">
        <w:rPr>
          <w:rFonts w:eastAsiaTheme="minorHAnsi"/>
          <w:sz w:val="24"/>
          <w:lang w:val="en-IN" w:bidi="ar-SA"/>
        </w:rPr>
        <w:t>, or CO</w:t>
      </w:r>
      <w:r w:rsidRPr="00673F8E">
        <w:rPr>
          <w:rFonts w:eastAsiaTheme="minorHAnsi"/>
          <w:sz w:val="20"/>
          <w:lang w:val="en-IN" w:bidi="ar-SA"/>
        </w:rPr>
        <w:t>i</w:t>
      </w:r>
      <w:r w:rsidRPr="00342BEF">
        <w:rPr>
          <w:rFonts w:eastAsiaTheme="minorHAnsi"/>
          <w:sz w:val="24"/>
          <w:lang w:val="en-IN" w:bidi="ar-SA"/>
        </w:rPr>
        <w:t xml:space="preserve">), </w:t>
      </w:r>
      <w:r w:rsidR="00673F8E" w:rsidRPr="00342BEF">
        <w:rPr>
          <w:rFonts w:eastAsiaTheme="minorHAnsi"/>
          <w:sz w:val="24"/>
          <w:lang w:val="en-IN" w:bidi="ar-SA"/>
        </w:rPr>
        <w:t>GE</w:t>
      </w:r>
      <w:r w:rsidR="00673F8E" w:rsidRPr="00673F8E">
        <w:rPr>
          <w:rFonts w:eastAsiaTheme="minorHAnsi"/>
          <w:sz w:val="20"/>
          <w:lang w:val="en-IN" w:bidi="ar-SA"/>
        </w:rPr>
        <w:t>i</w:t>
      </w:r>
      <w:r w:rsidRPr="00342BEF">
        <w:rPr>
          <w:rFonts w:eastAsiaTheme="minorHAnsi"/>
          <w:sz w:val="24"/>
          <w:lang w:val="en-IN" w:bidi="ar-SA"/>
        </w:rPr>
        <w:t xml:space="preserve">, </w:t>
      </w:r>
      <w:r w:rsidR="008D2669" w:rsidRPr="00342BEF">
        <w:rPr>
          <w:rFonts w:eastAsiaTheme="minorHAnsi"/>
          <w:sz w:val="24"/>
          <w:lang w:val="en-IN" w:bidi="ar-SA"/>
        </w:rPr>
        <w:t>AG</w:t>
      </w:r>
      <w:r w:rsidR="008D2669" w:rsidRPr="00673F8E">
        <w:rPr>
          <w:rFonts w:eastAsiaTheme="minorHAnsi"/>
          <w:sz w:val="20"/>
          <w:lang w:val="en-IN" w:bidi="ar-SA"/>
        </w:rPr>
        <w:t>i</w:t>
      </w:r>
      <w:r w:rsidRPr="00342BEF">
        <w:rPr>
          <w:rFonts w:eastAsiaTheme="minorHAnsi"/>
          <w:sz w:val="24"/>
          <w:lang w:val="en-IN" w:bidi="ar-SA"/>
        </w:rPr>
        <w:t xml:space="preserve">, and </w:t>
      </w:r>
      <w:r w:rsidR="008D2669" w:rsidRPr="00342BEF">
        <w:rPr>
          <w:rFonts w:eastAsiaTheme="minorHAnsi"/>
          <w:sz w:val="24"/>
          <w:lang w:val="en-IN" w:bidi="ar-SA"/>
        </w:rPr>
        <w:t>CD</w:t>
      </w:r>
      <w:r w:rsidR="008D2669" w:rsidRPr="00673F8E">
        <w:rPr>
          <w:rFonts w:eastAsiaTheme="minorHAnsi"/>
          <w:sz w:val="20"/>
          <w:lang w:val="en-IN" w:bidi="ar-SA"/>
        </w:rPr>
        <w:t>i</w:t>
      </w:r>
      <w:r w:rsidRPr="00342BEF">
        <w:rPr>
          <w:rFonts w:eastAsiaTheme="minorHAnsi"/>
          <w:sz w:val="24"/>
          <w:lang w:val="en-IN" w:bidi="ar-SA"/>
        </w:rPr>
        <w:t xml:space="preserve"> </w:t>
      </w:r>
      <w:r w:rsidR="00964689" w:rsidRPr="00342BEF">
        <w:rPr>
          <w:rFonts w:eastAsiaTheme="minorHAnsi"/>
          <w:sz w:val="24"/>
          <w:lang w:val="en-IN" w:bidi="ar-SA"/>
        </w:rPr>
        <w:t xml:space="preserve">are discrete variables </w:t>
      </w:r>
      <w:r w:rsidRPr="00342BEF">
        <w:rPr>
          <w:rFonts w:eastAsiaTheme="minorHAnsi"/>
          <w:sz w:val="24"/>
          <w:lang w:val="en-IN" w:bidi="ar-SA"/>
        </w:rPr>
        <w:t>that take the value of the adoption coeffi</w:t>
      </w:r>
      <w:r w:rsidR="00964689" w:rsidRPr="00342BEF">
        <w:rPr>
          <w:rFonts w:eastAsiaTheme="minorHAnsi"/>
          <w:sz w:val="24"/>
          <w:lang w:val="en-IN" w:bidi="ar-SA"/>
        </w:rPr>
        <w:t xml:space="preserve">cient when the </w:t>
      </w:r>
      <w:r w:rsidRPr="00342BEF">
        <w:rPr>
          <w:rFonts w:eastAsiaTheme="minorHAnsi"/>
          <w:sz w:val="24"/>
          <w:lang w:val="en-IN" w:bidi="ar-SA"/>
        </w:rPr>
        <w:t>respective discriminant co</w:t>
      </w:r>
      <w:r w:rsidR="00964689" w:rsidRPr="00342BEF">
        <w:rPr>
          <w:rFonts w:eastAsiaTheme="minorHAnsi"/>
          <w:sz w:val="24"/>
          <w:lang w:val="en-IN" w:bidi="ar-SA"/>
        </w:rPr>
        <w:t xml:space="preserve">ndition is met, or 1 otherwise. </w:t>
      </w:r>
    </w:p>
    <w:p w14:paraId="7328B3A5" w14:textId="77777777" w:rsidR="008D2669" w:rsidRDefault="008D2669" w:rsidP="00953E38">
      <w:pPr>
        <w:widowControl/>
        <w:adjustRightInd w:val="0"/>
        <w:spacing w:line="360" w:lineRule="auto"/>
        <w:jc w:val="both"/>
        <w:rPr>
          <w:rFonts w:eastAsiaTheme="minorHAnsi"/>
          <w:sz w:val="24"/>
          <w:lang w:val="en-IN" w:bidi="ar-SA"/>
        </w:rPr>
      </w:pPr>
    </w:p>
    <w:p w14:paraId="7B80A9B0" w14:textId="0041206E" w:rsidR="008D2669" w:rsidRDefault="008D2669" w:rsidP="00953E38">
      <w:pPr>
        <w:widowControl/>
        <w:adjustRightInd w:val="0"/>
        <w:spacing w:line="360" w:lineRule="auto"/>
        <w:jc w:val="both"/>
        <w:rPr>
          <w:rFonts w:eastAsiaTheme="minorHAnsi"/>
          <w:sz w:val="24"/>
          <w:lang w:val="en-IN" w:bidi="ar-SA"/>
        </w:rPr>
      </w:pPr>
      <w:r w:rsidRPr="008D2669">
        <w:rPr>
          <w:rFonts w:eastAsiaTheme="minorHAnsi"/>
          <w:b/>
          <w:sz w:val="24"/>
          <w:lang w:val="en-IN" w:bidi="ar-SA"/>
        </w:rPr>
        <w:t>For example</w:t>
      </w:r>
      <w:r>
        <w:rPr>
          <w:rFonts w:eastAsiaTheme="minorHAnsi"/>
          <w:sz w:val="24"/>
          <w:lang w:val="en-IN" w:bidi="ar-SA"/>
        </w:rPr>
        <w:t xml:space="preserve">, </w:t>
      </w:r>
      <w:r w:rsidR="00EB6367" w:rsidRPr="00342BEF">
        <w:rPr>
          <w:rFonts w:eastAsiaTheme="minorHAnsi"/>
          <w:sz w:val="24"/>
          <w:lang w:val="en-IN" w:bidi="ar-SA"/>
        </w:rPr>
        <w:t xml:space="preserve">a 50-year-old woman (GE </w:t>
      </w:r>
      <w:r w:rsidR="00964689" w:rsidRPr="00342BEF">
        <w:rPr>
          <w:rFonts w:eastAsiaTheme="minorHAnsi"/>
          <w:sz w:val="24"/>
          <w:lang w:val="en-IN" w:bidi="ar-SA"/>
        </w:rPr>
        <w:t xml:space="preserve">= </w:t>
      </w:r>
      <w:r w:rsidR="00EB6367" w:rsidRPr="00342BEF">
        <w:rPr>
          <w:rFonts w:eastAsiaTheme="minorHAnsi"/>
          <w:sz w:val="24"/>
          <w:lang w:val="en-IN" w:bidi="ar-SA"/>
        </w:rPr>
        <w:t xml:space="preserve">1.09, AG =1) with college education (ED = </w:t>
      </w:r>
      <w:r w:rsidR="00964689" w:rsidRPr="00342BEF">
        <w:rPr>
          <w:rFonts w:eastAsiaTheme="minorHAnsi"/>
          <w:sz w:val="24"/>
          <w:lang w:val="en-IN" w:bidi="ar-SA"/>
        </w:rPr>
        <w:t xml:space="preserve">1.20) and a commuting </w:t>
      </w:r>
      <w:r w:rsidR="00EB6367" w:rsidRPr="00342BEF">
        <w:rPr>
          <w:rFonts w:eastAsiaTheme="minorHAnsi"/>
          <w:sz w:val="24"/>
          <w:lang w:val="en-IN" w:bidi="ar-SA"/>
        </w:rPr>
        <w:t xml:space="preserve">distance of 4 km (CD = 1) </w:t>
      </w:r>
      <w:r w:rsidR="00964689" w:rsidRPr="00342BEF">
        <w:rPr>
          <w:rFonts w:eastAsiaTheme="minorHAnsi"/>
          <w:sz w:val="24"/>
          <w:lang w:val="en-IN" w:bidi="ar-SA"/>
        </w:rPr>
        <w:t xml:space="preserve">will have an adoption potential </w:t>
      </w:r>
      <w:r w:rsidR="00721497" w:rsidRPr="00342BEF">
        <w:rPr>
          <w:rFonts w:eastAsiaTheme="minorHAnsi"/>
          <w:sz w:val="24"/>
          <w:lang w:val="en-IN" w:bidi="ar-SA"/>
        </w:rPr>
        <w:t>equal to</w:t>
      </w:r>
      <w:r w:rsidR="00EB6367" w:rsidRPr="00342BEF">
        <w:rPr>
          <w:rFonts w:eastAsiaTheme="minorHAnsi"/>
          <w:sz w:val="24"/>
          <w:lang w:val="en-IN" w:bidi="ar-SA"/>
        </w:rPr>
        <w:t xml:space="preserve"> 1.20 × 1.09 × 1 × 1 = </w:t>
      </w:r>
      <w:r w:rsidR="00964689" w:rsidRPr="00342BEF">
        <w:rPr>
          <w:rFonts w:eastAsiaTheme="minorHAnsi"/>
          <w:sz w:val="24"/>
          <w:lang w:val="en-IN" w:bidi="ar-SA"/>
        </w:rPr>
        <w:t>1.31</w:t>
      </w:r>
      <w:r>
        <w:rPr>
          <w:rFonts w:eastAsiaTheme="minorHAnsi"/>
          <w:sz w:val="24"/>
          <w:lang w:val="en-IN" w:bidi="ar-SA"/>
        </w:rPr>
        <w:t xml:space="preserve"> (using equation 2.7)</w:t>
      </w:r>
      <w:r w:rsidR="00964689" w:rsidRPr="00342BEF">
        <w:rPr>
          <w:rFonts w:eastAsiaTheme="minorHAnsi"/>
          <w:sz w:val="24"/>
          <w:lang w:val="en-IN" w:bidi="ar-SA"/>
        </w:rPr>
        <w:t xml:space="preserve">. </w:t>
      </w:r>
    </w:p>
    <w:p w14:paraId="56FFBBCF" w14:textId="77777777" w:rsidR="008D2669" w:rsidRDefault="008D2669" w:rsidP="00953E38">
      <w:pPr>
        <w:widowControl/>
        <w:adjustRightInd w:val="0"/>
        <w:spacing w:line="360" w:lineRule="auto"/>
        <w:jc w:val="both"/>
        <w:rPr>
          <w:rFonts w:eastAsiaTheme="minorHAnsi"/>
          <w:sz w:val="24"/>
          <w:lang w:val="en-IN" w:bidi="ar-SA"/>
        </w:rPr>
      </w:pPr>
    </w:p>
    <w:p w14:paraId="21D97A4D" w14:textId="77777777" w:rsidR="008D2669" w:rsidRDefault="00EB6367" w:rsidP="00953E38">
      <w:pPr>
        <w:widowControl/>
        <w:adjustRightInd w:val="0"/>
        <w:spacing w:line="360" w:lineRule="auto"/>
        <w:jc w:val="both"/>
        <w:rPr>
          <w:rFonts w:eastAsiaTheme="minorHAnsi"/>
          <w:b/>
          <w:sz w:val="24"/>
          <w:lang w:val="en-IN" w:bidi="ar-SA"/>
        </w:rPr>
      </w:pPr>
      <w:r w:rsidRPr="00342BEF">
        <w:rPr>
          <w:rFonts w:eastAsiaTheme="minorHAnsi"/>
          <w:sz w:val="24"/>
          <w:lang w:val="en-IN" w:bidi="ar-SA"/>
        </w:rPr>
        <w:t>Expression (</w:t>
      </w:r>
      <w:r w:rsidR="008D2669">
        <w:rPr>
          <w:rFonts w:eastAsiaTheme="minorHAnsi"/>
          <w:sz w:val="24"/>
          <w:lang w:val="en-IN" w:bidi="ar-SA"/>
        </w:rPr>
        <w:t>2.7</w:t>
      </w:r>
      <w:r w:rsidRPr="00342BEF">
        <w:rPr>
          <w:rFonts w:eastAsiaTheme="minorHAnsi"/>
          <w:sz w:val="24"/>
          <w:lang w:val="en-IN" w:bidi="ar-SA"/>
        </w:rPr>
        <w:t xml:space="preserve">) also applies to </w:t>
      </w:r>
      <w:r w:rsidR="00964689" w:rsidRPr="008D2669">
        <w:rPr>
          <w:rFonts w:eastAsiaTheme="minorHAnsi"/>
          <w:i/>
          <w:sz w:val="24"/>
          <w:lang w:val="en-IN" w:bidi="ar-SA"/>
        </w:rPr>
        <w:t>population groups</w:t>
      </w:r>
      <w:r w:rsidR="00964689" w:rsidRPr="00342BEF">
        <w:rPr>
          <w:rFonts w:eastAsiaTheme="minorHAnsi"/>
          <w:sz w:val="24"/>
          <w:lang w:val="en-IN" w:bidi="ar-SA"/>
        </w:rPr>
        <w:t xml:space="preserve">, but in </w:t>
      </w:r>
      <w:r w:rsidR="00721497" w:rsidRPr="00342BEF">
        <w:rPr>
          <w:rFonts w:eastAsiaTheme="minorHAnsi"/>
          <w:sz w:val="24"/>
          <w:lang w:val="en-IN" w:bidi="ar-SA"/>
        </w:rPr>
        <w:t>this case</w:t>
      </w:r>
      <w:r w:rsidRPr="00342BEF">
        <w:rPr>
          <w:rFonts w:eastAsiaTheme="minorHAnsi"/>
          <w:sz w:val="24"/>
          <w:lang w:val="en-IN" w:bidi="ar-SA"/>
        </w:rPr>
        <w:t xml:space="preserve"> the variables refer to the p</w:t>
      </w:r>
      <w:r w:rsidR="00964689" w:rsidRPr="00342BEF">
        <w:rPr>
          <w:rFonts w:eastAsiaTheme="minorHAnsi"/>
          <w:sz w:val="24"/>
          <w:lang w:val="en-IN" w:bidi="ar-SA"/>
        </w:rPr>
        <w:t xml:space="preserve">roportion of individuals in the </w:t>
      </w:r>
      <w:r w:rsidRPr="00342BEF">
        <w:rPr>
          <w:rFonts w:eastAsiaTheme="minorHAnsi"/>
          <w:sz w:val="24"/>
          <w:lang w:val="en-IN" w:bidi="ar-SA"/>
        </w:rPr>
        <w:t>groups that ful</w:t>
      </w:r>
      <w:r w:rsidR="008D2669">
        <w:rPr>
          <w:rFonts w:eastAsiaTheme="minorHAnsi"/>
          <w:sz w:val="24"/>
          <w:lang w:val="en-IN" w:bidi="ar-SA"/>
        </w:rPr>
        <w:t>l-</w:t>
      </w:r>
      <w:r w:rsidRPr="00342BEF">
        <w:rPr>
          <w:rFonts w:eastAsiaTheme="minorHAnsi"/>
          <w:sz w:val="24"/>
          <w:lang w:val="en-IN" w:bidi="ar-SA"/>
        </w:rPr>
        <w:t>fill the discrimin</w:t>
      </w:r>
      <w:r w:rsidR="00964689" w:rsidRPr="00342BEF">
        <w:rPr>
          <w:rFonts w:eastAsiaTheme="minorHAnsi"/>
          <w:sz w:val="24"/>
          <w:lang w:val="en-IN" w:bidi="ar-SA"/>
        </w:rPr>
        <w:t>ant conditions in a given zone</w:t>
      </w:r>
      <w:r w:rsidR="00964689" w:rsidRPr="008D2669">
        <w:rPr>
          <w:rFonts w:eastAsiaTheme="minorHAnsi"/>
          <w:b/>
          <w:sz w:val="24"/>
          <w:lang w:val="en-IN" w:bidi="ar-SA"/>
        </w:rPr>
        <w:t xml:space="preserve">. </w:t>
      </w:r>
    </w:p>
    <w:p w14:paraId="610B3811" w14:textId="77777777" w:rsidR="008D2669" w:rsidRDefault="00EB6367" w:rsidP="00953E38">
      <w:pPr>
        <w:widowControl/>
        <w:adjustRightInd w:val="0"/>
        <w:spacing w:line="360" w:lineRule="auto"/>
        <w:jc w:val="both"/>
        <w:rPr>
          <w:rFonts w:eastAsiaTheme="minorHAnsi"/>
          <w:sz w:val="24"/>
          <w:lang w:val="en-IN" w:bidi="ar-SA"/>
        </w:rPr>
      </w:pPr>
      <w:r w:rsidRPr="008D2669">
        <w:rPr>
          <w:rFonts w:eastAsiaTheme="minorHAnsi"/>
          <w:b/>
          <w:sz w:val="24"/>
          <w:lang w:val="en-IN" w:bidi="ar-SA"/>
        </w:rPr>
        <w:t>For example</w:t>
      </w:r>
      <w:r w:rsidRPr="00342BEF">
        <w:rPr>
          <w:rFonts w:eastAsiaTheme="minorHAnsi"/>
          <w:sz w:val="24"/>
          <w:lang w:val="en-IN" w:bidi="ar-SA"/>
        </w:rPr>
        <w:t xml:space="preserve">, if 30% of the population residing in zone i </w:t>
      </w:r>
      <w:r w:rsidR="00964689" w:rsidRPr="00342BEF">
        <w:rPr>
          <w:rFonts w:eastAsiaTheme="minorHAnsi"/>
          <w:sz w:val="24"/>
          <w:lang w:val="en-IN" w:bidi="ar-SA"/>
        </w:rPr>
        <w:t xml:space="preserve">has </w:t>
      </w:r>
      <w:r w:rsidRPr="00342BEF">
        <w:rPr>
          <w:rFonts w:eastAsiaTheme="minorHAnsi"/>
          <w:sz w:val="24"/>
          <w:lang w:val="en-IN" w:bidi="ar-SA"/>
        </w:rPr>
        <w:t>college education, 45% are</w:t>
      </w:r>
      <w:r w:rsidR="00964689" w:rsidRPr="00342BEF">
        <w:rPr>
          <w:rFonts w:eastAsiaTheme="minorHAnsi"/>
          <w:sz w:val="24"/>
          <w:lang w:val="en-IN" w:bidi="ar-SA"/>
        </w:rPr>
        <w:t xml:space="preserve"> women, 25% are aged between 25 </w:t>
      </w:r>
      <w:r w:rsidRPr="00342BEF">
        <w:rPr>
          <w:rFonts w:eastAsiaTheme="minorHAnsi"/>
          <w:sz w:val="24"/>
          <w:lang w:val="en-IN" w:bidi="ar-SA"/>
        </w:rPr>
        <w:t xml:space="preserve">and 45 years old, and 80% </w:t>
      </w:r>
      <w:r w:rsidR="00964689" w:rsidRPr="00342BEF">
        <w:rPr>
          <w:rFonts w:eastAsiaTheme="minorHAnsi"/>
          <w:sz w:val="24"/>
          <w:lang w:val="en-IN" w:bidi="ar-SA"/>
        </w:rPr>
        <w:t xml:space="preserve">commute more than 6 km to their </w:t>
      </w:r>
      <w:r w:rsidRPr="00342BEF">
        <w:rPr>
          <w:rFonts w:eastAsiaTheme="minorHAnsi"/>
          <w:sz w:val="24"/>
          <w:lang w:val="en-IN" w:bidi="ar-SA"/>
        </w:rPr>
        <w:t xml:space="preserve">work, the BEV </w:t>
      </w:r>
      <w:r w:rsidR="008D2669">
        <w:rPr>
          <w:rFonts w:eastAsiaTheme="minorHAnsi"/>
          <w:sz w:val="24"/>
          <w:lang w:val="en-IN" w:bidi="ar-SA"/>
        </w:rPr>
        <w:t>adoption potential of zone i is:</w:t>
      </w:r>
    </w:p>
    <w:p w14:paraId="03F788BC" w14:textId="77777777" w:rsidR="001B3AF2" w:rsidRDefault="001B3AF2" w:rsidP="00953E38">
      <w:pPr>
        <w:widowControl/>
        <w:adjustRightInd w:val="0"/>
        <w:spacing w:line="360" w:lineRule="auto"/>
        <w:jc w:val="both"/>
        <w:rPr>
          <w:rFonts w:eastAsiaTheme="minorHAnsi"/>
          <w:sz w:val="24"/>
          <w:lang w:val="en-IN" w:bidi="ar-SA"/>
        </w:rPr>
      </w:pPr>
    </w:p>
    <w:p w14:paraId="7DF5AE55" w14:textId="4DC1C525" w:rsidR="008D2669" w:rsidRDefault="001B3AF2" w:rsidP="00953E38">
      <w:pPr>
        <w:widowControl/>
        <w:adjustRightInd w:val="0"/>
        <w:spacing w:line="360" w:lineRule="auto"/>
        <w:jc w:val="both"/>
        <w:rPr>
          <w:rFonts w:eastAsiaTheme="minorHAnsi"/>
          <w:sz w:val="24"/>
          <w:lang w:val="en-IN" w:bidi="ar-SA"/>
        </w:rPr>
      </w:pPr>
      <w:r>
        <w:rPr>
          <w:rFonts w:eastAsiaTheme="minorHAnsi"/>
          <w:sz w:val="24"/>
          <w:lang w:val="en-IN" w:bidi="ar-SA"/>
        </w:rPr>
        <w:t xml:space="preserve">                      </w:t>
      </w:r>
      <w:r w:rsidR="00EB6367" w:rsidRPr="00342BEF">
        <w:rPr>
          <w:rFonts w:eastAsiaTheme="minorHAnsi"/>
          <w:sz w:val="24"/>
          <w:lang w:val="en-IN" w:bidi="ar-SA"/>
        </w:rPr>
        <w:t xml:space="preserve">1.06 </w:t>
      </w:r>
      <w:r w:rsidR="00E5537C" w:rsidRPr="00342BEF">
        <w:rPr>
          <w:rFonts w:eastAsiaTheme="minorHAnsi"/>
          <w:sz w:val="24"/>
          <w:lang w:val="en-IN" w:bidi="ar-SA"/>
        </w:rPr>
        <w:t>×</w:t>
      </w:r>
      <w:r w:rsidR="00EB6367" w:rsidRPr="00342BEF">
        <w:rPr>
          <w:rFonts w:eastAsiaTheme="minorHAnsi"/>
          <w:sz w:val="24"/>
          <w:lang w:val="en-IN" w:bidi="ar-SA"/>
        </w:rPr>
        <w:t xml:space="preserve">1.0495 </w:t>
      </w:r>
      <w:r w:rsidR="00E5537C" w:rsidRPr="00342BEF">
        <w:rPr>
          <w:rFonts w:eastAsiaTheme="minorHAnsi"/>
          <w:sz w:val="24"/>
          <w:lang w:val="en-IN" w:bidi="ar-SA"/>
        </w:rPr>
        <w:t>×</w:t>
      </w:r>
      <w:r w:rsidR="00EB6367" w:rsidRPr="00342BEF">
        <w:rPr>
          <w:rFonts w:eastAsiaTheme="minorHAnsi"/>
          <w:sz w:val="24"/>
          <w:lang w:val="en-IN" w:bidi="ar-SA"/>
        </w:rPr>
        <w:t xml:space="preserve">1.035 </w:t>
      </w:r>
      <w:r w:rsidR="00E5537C" w:rsidRPr="00342BEF">
        <w:rPr>
          <w:rFonts w:eastAsiaTheme="minorHAnsi"/>
          <w:sz w:val="24"/>
          <w:lang w:val="en-IN" w:bidi="ar-SA"/>
        </w:rPr>
        <w:t>×</w:t>
      </w:r>
      <w:r w:rsidR="00EB6367" w:rsidRPr="00342BEF">
        <w:rPr>
          <w:rFonts w:eastAsiaTheme="minorHAnsi"/>
          <w:sz w:val="24"/>
          <w:lang w:val="en-IN" w:bidi="ar-SA"/>
        </w:rPr>
        <w:t xml:space="preserve"> 0.92 = 1.0593</w:t>
      </w:r>
      <w:r w:rsidR="008D2669">
        <w:rPr>
          <w:rFonts w:eastAsiaTheme="minorHAnsi"/>
          <w:sz w:val="24"/>
          <w:lang w:val="en-IN" w:bidi="ar-SA"/>
        </w:rPr>
        <w:t xml:space="preserve"> </w:t>
      </w:r>
      <w:r>
        <w:rPr>
          <w:rFonts w:eastAsiaTheme="minorHAnsi"/>
          <w:sz w:val="24"/>
          <w:lang w:val="en-IN" w:bidi="ar-SA"/>
        </w:rPr>
        <w:t xml:space="preserve">        </w:t>
      </w:r>
      <w:r w:rsidR="008D2669">
        <w:rPr>
          <w:rFonts w:eastAsiaTheme="minorHAnsi"/>
          <w:sz w:val="24"/>
          <w:lang w:val="en-IN" w:bidi="ar-SA"/>
        </w:rPr>
        <w:t>………</w:t>
      </w:r>
      <w:r>
        <w:rPr>
          <w:rFonts w:eastAsiaTheme="minorHAnsi"/>
          <w:sz w:val="24"/>
          <w:lang w:val="en-IN" w:bidi="ar-SA"/>
        </w:rPr>
        <w:t xml:space="preserve"> </w:t>
      </w:r>
      <w:r w:rsidR="008D2669">
        <w:rPr>
          <w:rFonts w:eastAsiaTheme="minorHAnsi"/>
          <w:sz w:val="24"/>
          <w:lang w:val="en-IN" w:bidi="ar-SA"/>
        </w:rPr>
        <w:t>(using equation 2.7)</w:t>
      </w:r>
    </w:p>
    <w:p w14:paraId="4A45374A" w14:textId="77777777" w:rsidR="001B3AF2" w:rsidRDefault="001B3AF2" w:rsidP="00953E38">
      <w:pPr>
        <w:widowControl/>
        <w:adjustRightInd w:val="0"/>
        <w:spacing w:line="360" w:lineRule="auto"/>
        <w:jc w:val="both"/>
        <w:rPr>
          <w:rFonts w:eastAsiaTheme="minorHAnsi"/>
          <w:b/>
          <w:i/>
          <w:sz w:val="24"/>
          <w:lang w:val="en-IN" w:bidi="ar-SA"/>
        </w:rPr>
      </w:pPr>
    </w:p>
    <w:p w14:paraId="5C66E50D" w14:textId="77777777" w:rsidR="001B3AF2" w:rsidRDefault="001B3AF2" w:rsidP="00953E38">
      <w:pPr>
        <w:widowControl/>
        <w:adjustRightInd w:val="0"/>
        <w:spacing w:line="360" w:lineRule="auto"/>
        <w:jc w:val="both"/>
        <w:rPr>
          <w:rFonts w:eastAsiaTheme="minorHAnsi"/>
          <w:b/>
          <w:i/>
          <w:sz w:val="24"/>
          <w:lang w:val="en-IN" w:bidi="ar-SA"/>
        </w:rPr>
      </w:pPr>
    </w:p>
    <w:p w14:paraId="726E1563" w14:textId="77777777" w:rsidR="001B3AF2" w:rsidRDefault="001B3AF2" w:rsidP="00953E38">
      <w:pPr>
        <w:widowControl/>
        <w:adjustRightInd w:val="0"/>
        <w:spacing w:line="360" w:lineRule="auto"/>
        <w:jc w:val="both"/>
        <w:rPr>
          <w:rFonts w:eastAsiaTheme="minorHAnsi"/>
          <w:b/>
          <w:i/>
          <w:sz w:val="24"/>
          <w:lang w:val="en-IN" w:bidi="ar-SA"/>
        </w:rPr>
      </w:pPr>
    </w:p>
    <w:p w14:paraId="043765DD" w14:textId="77777777" w:rsidR="001B3AF2" w:rsidRDefault="001B3AF2" w:rsidP="00953E38">
      <w:pPr>
        <w:widowControl/>
        <w:adjustRightInd w:val="0"/>
        <w:spacing w:line="360" w:lineRule="auto"/>
        <w:jc w:val="both"/>
        <w:rPr>
          <w:rFonts w:eastAsiaTheme="minorHAnsi"/>
          <w:b/>
          <w:i/>
          <w:sz w:val="24"/>
          <w:lang w:val="en-IN" w:bidi="ar-SA"/>
        </w:rPr>
      </w:pPr>
    </w:p>
    <w:p w14:paraId="5C4B7C2A" w14:textId="77777777" w:rsidR="001B3AF2" w:rsidRDefault="001B3AF2" w:rsidP="00953E38">
      <w:pPr>
        <w:widowControl/>
        <w:adjustRightInd w:val="0"/>
        <w:spacing w:line="360" w:lineRule="auto"/>
        <w:jc w:val="both"/>
        <w:rPr>
          <w:rFonts w:eastAsiaTheme="minorHAnsi"/>
          <w:b/>
          <w:i/>
          <w:sz w:val="24"/>
          <w:lang w:val="en-IN" w:bidi="ar-SA"/>
        </w:rPr>
      </w:pPr>
    </w:p>
    <w:p w14:paraId="56E74FE4" w14:textId="77777777" w:rsidR="001B3AF2" w:rsidRDefault="001B3AF2" w:rsidP="00953E38">
      <w:pPr>
        <w:widowControl/>
        <w:adjustRightInd w:val="0"/>
        <w:spacing w:line="360" w:lineRule="auto"/>
        <w:jc w:val="both"/>
        <w:rPr>
          <w:rFonts w:eastAsiaTheme="minorHAnsi"/>
          <w:b/>
          <w:i/>
          <w:sz w:val="24"/>
          <w:lang w:val="en-IN" w:bidi="ar-SA"/>
        </w:rPr>
      </w:pPr>
    </w:p>
    <w:p w14:paraId="02F0C89B" w14:textId="77777777" w:rsidR="001B3AF2" w:rsidRDefault="001B3AF2" w:rsidP="00953E38">
      <w:pPr>
        <w:widowControl/>
        <w:adjustRightInd w:val="0"/>
        <w:spacing w:line="360" w:lineRule="auto"/>
        <w:jc w:val="both"/>
        <w:rPr>
          <w:rFonts w:eastAsiaTheme="minorHAnsi"/>
          <w:b/>
          <w:i/>
          <w:sz w:val="24"/>
          <w:lang w:val="en-IN" w:bidi="ar-SA"/>
        </w:rPr>
      </w:pPr>
    </w:p>
    <w:p w14:paraId="4E27CD9F" w14:textId="4A349324" w:rsidR="001B3AF2" w:rsidRPr="001B3AF2" w:rsidRDefault="001B3AF2" w:rsidP="00953E38">
      <w:pPr>
        <w:widowControl/>
        <w:adjustRightInd w:val="0"/>
        <w:spacing w:line="360" w:lineRule="auto"/>
        <w:jc w:val="both"/>
        <w:rPr>
          <w:rFonts w:eastAsiaTheme="minorHAnsi"/>
          <w:b/>
          <w:i/>
          <w:sz w:val="24"/>
          <w:lang w:val="en-IN" w:bidi="ar-SA"/>
        </w:rPr>
      </w:pPr>
      <w:r w:rsidRPr="001B3AF2">
        <w:rPr>
          <w:rFonts w:eastAsiaTheme="minorHAnsi"/>
          <w:b/>
          <w:i/>
          <w:sz w:val="24"/>
          <w:lang w:val="en-IN" w:bidi="ar-SA"/>
        </w:rPr>
        <w:t>As:</w:t>
      </w:r>
    </w:p>
    <w:p w14:paraId="6CAFC38A" w14:textId="5A92B537" w:rsidR="00EB6367" w:rsidRPr="00342BEF" w:rsidRDefault="001B3AF2" w:rsidP="00953E38">
      <w:pPr>
        <w:widowControl/>
        <w:adjustRightInd w:val="0"/>
        <w:spacing w:line="360" w:lineRule="auto"/>
        <w:jc w:val="both"/>
        <w:rPr>
          <w:rFonts w:eastAsiaTheme="minorHAnsi"/>
          <w:sz w:val="24"/>
          <w:lang w:val="en-IN" w:bidi="ar-SA"/>
        </w:rPr>
      </w:pPr>
      <w:r>
        <w:rPr>
          <w:rFonts w:eastAsiaTheme="minorHAnsi"/>
          <w:sz w:val="24"/>
          <w:lang w:val="en-IN" w:bidi="ar-SA"/>
        </w:rPr>
        <w:t>E</w:t>
      </w:r>
      <w:r w:rsidR="00EB6367" w:rsidRPr="00342BEF">
        <w:rPr>
          <w:rFonts w:eastAsiaTheme="minorHAnsi"/>
          <w:sz w:val="24"/>
          <w:lang w:val="en-IN" w:bidi="ar-SA"/>
        </w:rPr>
        <w:t>D</w:t>
      </w:r>
      <w:r w:rsidR="00EB6367" w:rsidRPr="001B3AF2">
        <w:rPr>
          <w:rFonts w:eastAsiaTheme="minorHAnsi"/>
          <w:sz w:val="20"/>
          <w:lang w:val="en-IN" w:bidi="ar-SA"/>
        </w:rPr>
        <w:t>i</w:t>
      </w:r>
      <w:r w:rsidR="00EB6367" w:rsidRPr="00342BEF">
        <w:rPr>
          <w:rFonts w:eastAsiaTheme="minorHAnsi"/>
          <w:sz w:val="24"/>
          <w:lang w:val="en-IN" w:bidi="ar-SA"/>
        </w:rPr>
        <w:t xml:space="preserve"> </w:t>
      </w:r>
      <w:r>
        <w:rPr>
          <w:rFonts w:eastAsiaTheme="minorHAnsi"/>
          <w:sz w:val="24"/>
          <w:lang w:val="en-IN" w:bidi="ar-SA"/>
        </w:rPr>
        <w:t xml:space="preserve">  </w:t>
      </w:r>
      <w:r w:rsidR="00EB6367" w:rsidRPr="00342BEF">
        <w:rPr>
          <w:rFonts w:eastAsiaTheme="minorHAnsi"/>
          <w:sz w:val="24"/>
          <w:lang w:val="en-IN" w:bidi="ar-SA"/>
        </w:rPr>
        <w:t>=</w:t>
      </w:r>
      <w:r>
        <w:rPr>
          <w:rFonts w:eastAsiaTheme="minorHAnsi"/>
          <w:sz w:val="24"/>
          <w:lang w:val="en-IN" w:bidi="ar-SA"/>
        </w:rPr>
        <w:t xml:space="preserve"> </w:t>
      </w:r>
      <w:r w:rsidR="00EB6367" w:rsidRPr="00342BEF">
        <w:rPr>
          <w:rFonts w:eastAsiaTheme="minorHAnsi"/>
          <w:sz w:val="24"/>
          <w:lang w:val="en-IN" w:bidi="ar-SA"/>
        </w:rPr>
        <w:t xml:space="preserve">1.2 </w:t>
      </w:r>
      <w:r w:rsidR="00E5537C" w:rsidRPr="00342BEF">
        <w:rPr>
          <w:rFonts w:eastAsiaTheme="minorHAnsi"/>
          <w:sz w:val="24"/>
          <w:lang w:val="en-IN" w:bidi="ar-SA"/>
        </w:rPr>
        <w:t>×</w:t>
      </w:r>
      <w:r>
        <w:rPr>
          <w:rFonts w:eastAsiaTheme="minorHAnsi"/>
          <w:sz w:val="24"/>
          <w:lang w:val="en-IN" w:bidi="ar-SA"/>
        </w:rPr>
        <w:t xml:space="preserve"> 0.3 + 1 × 0.7 = </w:t>
      </w:r>
      <w:r w:rsidR="00EB6367" w:rsidRPr="00342BEF">
        <w:rPr>
          <w:rFonts w:eastAsiaTheme="minorHAnsi"/>
          <w:sz w:val="24"/>
          <w:lang w:val="en-IN" w:bidi="ar-SA"/>
        </w:rPr>
        <w:t>1.06;</w:t>
      </w:r>
    </w:p>
    <w:p w14:paraId="207F8B24" w14:textId="0BD4392C" w:rsidR="001B3AF2" w:rsidRDefault="001B3AF2" w:rsidP="00657682">
      <w:pPr>
        <w:widowControl/>
        <w:adjustRightInd w:val="0"/>
        <w:spacing w:line="360" w:lineRule="auto"/>
        <w:jc w:val="both"/>
        <w:rPr>
          <w:rFonts w:eastAsiaTheme="minorHAnsi"/>
          <w:sz w:val="24"/>
          <w:lang w:val="en-IN" w:bidi="ar-SA"/>
        </w:rPr>
      </w:pPr>
      <w:r>
        <w:rPr>
          <w:rFonts w:eastAsiaTheme="minorHAnsi"/>
          <w:sz w:val="24"/>
          <w:lang w:val="en-IN" w:bidi="ar-SA"/>
        </w:rPr>
        <w:t>GE</w:t>
      </w:r>
      <w:r w:rsidRPr="001B3AF2">
        <w:rPr>
          <w:rFonts w:eastAsiaTheme="minorHAnsi"/>
          <w:sz w:val="20"/>
          <w:lang w:val="en-IN" w:bidi="ar-SA"/>
        </w:rPr>
        <w:t>i</w:t>
      </w:r>
      <w:r>
        <w:rPr>
          <w:rFonts w:eastAsiaTheme="minorHAnsi"/>
          <w:sz w:val="24"/>
          <w:lang w:val="en-IN" w:bidi="ar-SA"/>
        </w:rPr>
        <w:t xml:space="preserve">   = 1.09 ×0.55 + 1 ×0.45 = </w:t>
      </w:r>
      <w:r w:rsidR="00EB6367" w:rsidRPr="00342BEF">
        <w:rPr>
          <w:rFonts w:eastAsiaTheme="minorHAnsi"/>
          <w:sz w:val="24"/>
          <w:lang w:val="en-IN" w:bidi="ar-SA"/>
        </w:rPr>
        <w:t xml:space="preserve">1.0495; </w:t>
      </w:r>
    </w:p>
    <w:p w14:paraId="047503D6" w14:textId="56ED86E2" w:rsidR="001B3AF2" w:rsidRDefault="00EB6367" w:rsidP="00657682">
      <w:pPr>
        <w:widowControl/>
        <w:adjustRightInd w:val="0"/>
        <w:spacing w:line="360" w:lineRule="auto"/>
        <w:jc w:val="both"/>
        <w:rPr>
          <w:rFonts w:eastAsiaTheme="minorHAnsi"/>
          <w:sz w:val="24"/>
          <w:lang w:val="en-IN" w:bidi="ar-SA"/>
        </w:rPr>
      </w:pPr>
      <w:r w:rsidRPr="00342BEF">
        <w:rPr>
          <w:rFonts w:eastAsiaTheme="minorHAnsi"/>
          <w:sz w:val="24"/>
          <w:lang w:val="en-IN" w:bidi="ar-SA"/>
        </w:rPr>
        <w:t>AG</w:t>
      </w:r>
      <w:r w:rsidRPr="001B3AF2">
        <w:rPr>
          <w:rFonts w:eastAsiaTheme="minorHAnsi"/>
          <w:sz w:val="20"/>
          <w:lang w:val="en-IN" w:bidi="ar-SA"/>
        </w:rPr>
        <w:t>i</w:t>
      </w:r>
      <w:r w:rsidRPr="00342BEF">
        <w:rPr>
          <w:rFonts w:eastAsiaTheme="minorHAnsi"/>
          <w:sz w:val="24"/>
          <w:lang w:val="en-IN" w:bidi="ar-SA"/>
        </w:rPr>
        <w:t xml:space="preserve"> </w:t>
      </w:r>
      <w:r w:rsidR="001B3AF2">
        <w:rPr>
          <w:rFonts w:eastAsiaTheme="minorHAnsi"/>
          <w:sz w:val="24"/>
          <w:lang w:val="en-IN" w:bidi="ar-SA"/>
        </w:rPr>
        <w:t xml:space="preserve">  </w:t>
      </w:r>
      <w:r w:rsidRPr="00342BEF">
        <w:rPr>
          <w:rFonts w:eastAsiaTheme="minorHAnsi"/>
          <w:sz w:val="24"/>
          <w:lang w:val="en-IN" w:bidi="ar-SA"/>
        </w:rPr>
        <w:t xml:space="preserve">= 1.14 × 0.25 </w:t>
      </w:r>
      <w:r w:rsidR="00964689" w:rsidRPr="00342BEF">
        <w:rPr>
          <w:rFonts w:eastAsiaTheme="minorHAnsi"/>
          <w:sz w:val="24"/>
          <w:lang w:val="en-IN" w:bidi="ar-SA"/>
        </w:rPr>
        <w:t xml:space="preserve">+ </w:t>
      </w:r>
      <w:r w:rsidRPr="00342BEF">
        <w:rPr>
          <w:rFonts w:eastAsiaTheme="minorHAnsi"/>
          <w:sz w:val="24"/>
          <w:lang w:val="en-IN" w:bidi="ar-SA"/>
        </w:rPr>
        <w:t xml:space="preserve">1×0.75 = 1.035; </w:t>
      </w:r>
    </w:p>
    <w:p w14:paraId="2DED6DBC" w14:textId="4B26D57D" w:rsidR="00EB6367" w:rsidRPr="00342BEF" w:rsidRDefault="00EB6367" w:rsidP="00657682">
      <w:pPr>
        <w:widowControl/>
        <w:adjustRightInd w:val="0"/>
        <w:spacing w:line="360" w:lineRule="auto"/>
        <w:jc w:val="both"/>
        <w:rPr>
          <w:rFonts w:eastAsiaTheme="minorHAnsi"/>
          <w:sz w:val="24"/>
          <w:lang w:val="en-IN" w:bidi="ar-SA"/>
        </w:rPr>
      </w:pPr>
      <w:r w:rsidRPr="00342BEF">
        <w:rPr>
          <w:rFonts w:eastAsiaTheme="minorHAnsi"/>
          <w:sz w:val="24"/>
          <w:lang w:val="en-IN" w:bidi="ar-SA"/>
        </w:rPr>
        <w:t>CO</w:t>
      </w:r>
      <w:r w:rsidRPr="001B3AF2">
        <w:rPr>
          <w:rFonts w:eastAsiaTheme="minorHAnsi"/>
          <w:sz w:val="20"/>
          <w:lang w:val="en-IN" w:bidi="ar-SA"/>
        </w:rPr>
        <w:t>i</w:t>
      </w:r>
      <w:r w:rsidRPr="00342BEF">
        <w:rPr>
          <w:rFonts w:eastAsiaTheme="minorHAnsi"/>
          <w:sz w:val="24"/>
          <w:lang w:val="en-IN" w:bidi="ar-SA"/>
        </w:rPr>
        <w:t xml:space="preserve"> </w:t>
      </w:r>
      <w:r w:rsidR="001B3AF2">
        <w:rPr>
          <w:rFonts w:eastAsiaTheme="minorHAnsi"/>
          <w:sz w:val="24"/>
          <w:lang w:val="en-IN" w:bidi="ar-SA"/>
        </w:rPr>
        <w:t xml:space="preserve">  </w:t>
      </w:r>
      <w:r w:rsidRPr="00342BEF">
        <w:rPr>
          <w:rFonts w:eastAsiaTheme="minorHAnsi"/>
          <w:sz w:val="24"/>
          <w:lang w:val="en-IN" w:bidi="ar-SA"/>
        </w:rPr>
        <w:t xml:space="preserve">= 0.9 × 0.8 + 1 × 0.2 </w:t>
      </w:r>
      <w:r w:rsidR="00A4713B" w:rsidRPr="00342BEF">
        <w:rPr>
          <w:rFonts w:eastAsiaTheme="minorHAnsi"/>
          <w:sz w:val="24"/>
          <w:lang w:val="en-IN" w:bidi="ar-SA"/>
        </w:rPr>
        <w:t>=</w:t>
      </w:r>
      <w:r w:rsidR="001B3AF2">
        <w:rPr>
          <w:rFonts w:eastAsiaTheme="minorHAnsi"/>
          <w:sz w:val="24"/>
          <w:lang w:val="en-IN" w:bidi="ar-SA"/>
        </w:rPr>
        <w:t xml:space="preserve"> 0.92</w:t>
      </w:r>
    </w:p>
    <w:p w14:paraId="08978EA8" w14:textId="53DAAD92" w:rsidR="00A4713B" w:rsidRPr="00342BEF" w:rsidRDefault="00A4713B" w:rsidP="00A07E95">
      <w:pPr>
        <w:widowControl/>
        <w:adjustRightInd w:val="0"/>
        <w:jc w:val="both"/>
        <w:rPr>
          <w:rFonts w:ascii="Calibri" w:hAnsi="Calibri" w:cs="Calibri"/>
          <w:noProof/>
          <w:sz w:val="24"/>
          <w:lang w:val="en-IN" w:eastAsia="en-IN" w:bidi="ar-SA"/>
        </w:rPr>
      </w:pPr>
    </w:p>
    <w:p w14:paraId="2009DC88" w14:textId="77777777" w:rsidR="00657682" w:rsidRPr="00342BEF" w:rsidRDefault="00657682" w:rsidP="00A07E95">
      <w:pPr>
        <w:widowControl/>
        <w:adjustRightInd w:val="0"/>
        <w:jc w:val="both"/>
        <w:rPr>
          <w:rFonts w:ascii="Calibri" w:hAnsi="Calibri" w:cs="Calibri"/>
          <w:noProof/>
          <w:sz w:val="24"/>
          <w:lang w:val="en-IN" w:eastAsia="en-IN" w:bidi="ar-SA"/>
        </w:rPr>
      </w:pPr>
    </w:p>
    <w:p w14:paraId="785159BB" w14:textId="77777777" w:rsidR="00342BEF" w:rsidRPr="00342BEF" w:rsidRDefault="00342BEF" w:rsidP="00A07E95">
      <w:pPr>
        <w:widowControl/>
        <w:adjustRightInd w:val="0"/>
        <w:jc w:val="both"/>
        <w:rPr>
          <w:rFonts w:ascii="Calibri" w:hAnsi="Calibri" w:cs="Calibri"/>
          <w:noProof/>
          <w:sz w:val="24"/>
          <w:lang w:val="en-IN" w:eastAsia="en-IN" w:bidi="ar-SA"/>
        </w:rPr>
      </w:pPr>
    </w:p>
    <w:p w14:paraId="74974EF7" w14:textId="6C53ED12" w:rsidR="00657682" w:rsidRPr="008D08BF" w:rsidRDefault="00657682" w:rsidP="0052244D">
      <w:pPr>
        <w:widowControl/>
        <w:adjustRightInd w:val="0"/>
        <w:jc w:val="center"/>
        <w:rPr>
          <w:noProof/>
          <w:lang w:val="en-IN" w:eastAsia="en-IN" w:bidi="ar-SA"/>
        </w:rPr>
      </w:pPr>
      <w:r w:rsidRPr="00342BEF">
        <w:rPr>
          <w:noProof/>
          <w:color w:val="A6A994" w:themeColor="text2" w:themeTint="99"/>
          <w:sz w:val="24"/>
          <w:lang w:val="en-IN" w:eastAsia="en-IN" w:bidi="ar-SA"/>
        </w:rPr>
        <w:t xml:space="preserve">Table 2.1 </w:t>
      </w:r>
      <w:r w:rsidRPr="00342BEF">
        <w:rPr>
          <w:noProof/>
          <w:sz w:val="24"/>
          <w:lang w:val="en-IN" w:eastAsia="en-IN" w:bidi="ar-SA"/>
        </w:rPr>
        <w:t>: Adoption Potential Coefficients</w:t>
      </w:r>
      <w:r w:rsidRPr="008D08BF">
        <w:rPr>
          <w:noProof/>
          <w:lang w:val="en-IN" w:eastAsia="en-IN" w:bidi="ar-SA"/>
        </w:rPr>
        <w:t>.</w:t>
      </w:r>
    </w:p>
    <w:p w14:paraId="6BBD440D" w14:textId="77777777" w:rsidR="00657682" w:rsidRPr="008D08BF" w:rsidRDefault="00657682" w:rsidP="00A07E95">
      <w:pPr>
        <w:widowControl/>
        <w:adjustRightInd w:val="0"/>
        <w:jc w:val="both"/>
        <w:rPr>
          <w:noProof/>
          <w:lang w:val="en-IN" w:eastAsia="en-IN" w:bidi="ar-SA"/>
        </w:rPr>
      </w:pPr>
    </w:p>
    <w:tbl>
      <w:tblPr>
        <w:tblStyle w:val="LightShading-Accent1"/>
        <w:tblW w:w="9426" w:type="dxa"/>
        <w:tblLook w:val="04A0" w:firstRow="1" w:lastRow="0" w:firstColumn="1" w:lastColumn="0" w:noHBand="0" w:noVBand="1"/>
      </w:tblPr>
      <w:tblGrid>
        <w:gridCol w:w="3080"/>
        <w:gridCol w:w="3265"/>
        <w:gridCol w:w="3081"/>
      </w:tblGrid>
      <w:tr w:rsidR="008D08BF" w:rsidRPr="008D08BF" w14:paraId="047107C3" w14:textId="77777777" w:rsidTr="008D0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54D3920" w14:textId="2BCA43D9" w:rsidR="00657682" w:rsidRPr="008D08BF" w:rsidRDefault="008D08BF" w:rsidP="008D08BF">
            <w:pPr>
              <w:widowControl/>
              <w:adjustRightInd w:val="0"/>
              <w:jc w:val="both"/>
              <w:rPr>
                <w:rFonts w:eastAsiaTheme="minorHAnsi"/>
                <w:color w:val="33352A" w:themeColor="text2" w:themeShade="80"/>
                <w:lang w:val="en-IN" w:bidi="ar-SA"/>
              </w:rPr>
            </w:pPr>
            <w:r w:rsidRPr="008D08BF">
              <w:rPr>
                <w:rFonts w:eastAsiaTheme="minorHAnsi"/>
                <w:color w:val="33352A" w:themeColor="text2" w:themeShade="80"/>
                <w:lang w:val="en-IN" w:bidi="ar-SA"/>
              </w:rPr>
              <w:t>Factor</w:t>
            </w:r>
          </w:p>
        </w:tc>
        <w:tc>
          <w:tcPr>
            <w:tcW w:w="3265" w:type="dxa"/>
          </w:tcPr>
          <w:p w14:paraId="1E95560C" w14:textId="03A77C1A" w:rsidR="00657682" w:rsidRPr="008D08BF" w:rsidRDefault="008D08BF" w:rsidP="008D08BF">
            <w:pPr>
              <w:widowControl/>
              <w:adjustRightInd w:val="0"/>
              <w:jc w:val="both"/>
              <w:cnfStyle w:val="100000000000" w:firstRow="1" w:lastRow="0" w:firstColumn="0" w:lastColumn="0" w:oddVBand="0" w:evenVBand="0" w:oddHBand="0" w:evenHBand="0" w:firstRowFirstColumn="0" w:firstRowLastColumn="0" w:lastRowFirstColumn="0" w:lastRowLastColumn="0"/>
              <w:rPr>
                <w:rFonts w:eastAsiaTheme="minorHAnsi"/>
                <w:color w:val="33352A" w:themeColor="text2" w:themeShade="80"/>
                <w:lang w:val="en-IN" w:bidi="ar-SA"/>
              </w:rPr>
            </w:pPr>
            <w:r w:rsidRPr="008D08BF">
              <w:rPr>
                <w:rFonts w:eastAsiaTheme="minorHAnsi"/>
                <w:color w:val="33352A" w:themeColor="text2" w:themeShade="80"/>
                <w:lang w:val="en-IN" w:bidi="ar-SA"/>
              </w:rPr>
              <w:t>Discriminant Condition</w:t>
            </w:r>
          </w:p>
        </w:tc>
        <w:tc>
          <w:tcPr>
            <w:tcW w:w="3081" w:type="dxa"/>
          </w:tcPr>
          <w:p w14:paraId="38FD4209" w14:textId="727FE4A0" w:rsidR="008D08BF" w:rsidRPr="008D08BF" w:rsidRDefault="008D08BF" w:rsidP="008D08BF">
            <w:pPr>
              <w:widowControl/>
              <w:adjustRightInd w:val="0"/>
              <w:jc w:val="both"/>
              <w:cnfStyle w:val="100000000000" w:firstRow="1" w:lastRow="0" w:firstColumn="0" w:lastColumn="0" w:oddVBand="0" w:evenVBand="0" w:oddHBand="0" w:evenHBand="0" w:firstRowFirstColumn="0" w:firstRowLastColumn="0" w:lastRowFirstColumn="0" w:lastRowLastColumn="0"/>
              <w:rPr>
                <w:rFonts w:eastAsiaTheme="minorHAnsi"/>
                <w:color w:val="33352A" w:themeColor="text2" w:themeShade="80"/>
                <w:lang w:val="en-IN" w:bidi="ar-SA"/>
              </w:rPr>
            </w:pPr>
            <w:r w:rsidRPr="008D08BF">
              <w:rPr>
                <w:rFonts w:eastAsiaTheme="minorHAnsi"/>
                <w:color w:val="33352A" w:themeColor="text2" w:themeShade="80"/>
                <w:lang w:val="en-IN" w:bidi="ar-SA"/>
              </w:rPr>
              <w:t>Adoption Potential</w:t>
            </w:r>
          </w:p>
          <w:p w14:paraId="6212C088" w14:textId="15A368EE" w:rsidR="008D08BF" w:rsidRPr="008D08BF" w:rsidRDefault="008D08BF" w:rsidP="008D08BF">
            <w:pPr>
              <w:widowControl/>
              <w:adjustRightInd w:val="0"/>
              <w:jc w:val="both"/>
              <w:cnfStyle w:val="100000000000" w:firstRow="1" w:lastRow="0" w:firstColumn="0" w:lastColumn="0" w:oddVBand="0" w:evenVBand="0" w:oddHBand="0" w:evenHBand="0" w:firstRowFirstColumn="0" w:firstRowLastColumn="0" w:lastRowFirstColumn="0" w:lastRowLastColumn="0"/>
              <w:rPr>
                <w:rFonts w:eastAsiaTheme="minorHAnsi"/>
                <w:color w:val="33352A" w:themeColor="text2" w:themeShade="80"/>
                <w:lang w:val="en-IN" w:bidi="ar-SA"/>
              </w:rPr>
            </w:pPr>
          </w:p>
        </w:tc>
      </w:tr>
      <w:tr w:rsidR="00657682" w:rsidRPr="008D08BF" w14:paraId="77F444C0" w14:textId="77777777" w:rsidTr="00AE2164">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3080" w:type="dxa"/>
          </w:tcPr>
          <w:p w14:paraId="7F437BF5" w14:textId="019B9DB5"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Education</w:t>
            </w:r>
          </w:p>
        </w:tc>
        <w:tc>
          <w:tcPr>
            <w:tcW w:w="3265" w:type="dxa"/>
          </w:tcPr>
          <w:p w14:paraId="5AF76814" w14:textId="2A964627"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College education</w:t>
            </w:r>
          </w:p>
        </w:tc>
        <w:tc>
          <w:tcPr>
            <w:tcW w:w="3081" w:type="dxa"/>
          </w:tcPr>
          <w:p w14:paraId="6060ADB1" w14:textId="7D746CC4"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1.20</w:t>
            </w:r>
          </w:p>
        </w:tc>
      </w:tr>
      <w:tr w:rsidR="00657682" w:rsidRPr="008D08BF" w14:paraId="59E0211E" w14:textId="77777777" w:rsidTr="008D08BF">
        <w:tc>
          <w:tcPr>
            <w:cnfStyle w:val="001000000000" w:firstRow="0" w:lastRow="0" w:firstColumn="1" w:lastColumn="0" w:oddVBand="0" w:evenVBand="0" w:oddHBand="0" w:evenHBand="0" w:firstRowFirstColumn="0" w:firstRowLastColumn="0" w:lastRowFirstColumn="0" w:lastRowLastColumn="0"/>
            <w:tcW w:w="3080" w:type="dxa"/>
          </w:tcPr>
          <w:p w14:paraId="70FE77B4" w14:textId="65859F90"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Income</w:t>
            </w:r>
          </w:p>
        </w:tc>
        <w:tc>
          <w:tcPr>
            <w:tcW w:w="3265" w:type="dxa"/>
          </w:tcPr>
          <w:p w14:paraId="155F6A64" w14:textId="77777777" w:rsidR="008D08BF"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Middle or high income</w:t>
            </w:r>
          </w:p>
          <w:p w14:paraId="6D431B44" w14:textId="088147FD" w:rsidR="008D08BF"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groups</w:t>
            </w:r>
          </w:p>
        </w:tc>
        <w:tc>
          <w:tcPr>
            <w:tcW w:w="3081" w:type="dxa"/>
          </w:tcPr>
          <w:p w14:paraId="4279E8AE" w14:textId="767D9914" w:rsidR="00657682"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1.16</w:t>
            </w:r>
          </w:p>
        </w:tc>
      </w:tr>
      <w:tr w:rsidR="00657682" w:rsidRPr="008D08BF" w14:paraId="32B81129" w14:textId="77777777" w:rsidTr="00AE2164">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3080" w:type="dxa"/>
          </w:tcPr>
          <w:p w14:paraId="066367CD" w14:textId="52475365"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Gender</w:t>
            </w:r>
          </w:p>
        </w:tc>
        <w:tc>
          <w:tcPr>
            <w:tcW w:w="3265" w:type="dxa"/>
          </w:tcPr>
          <w:p w14:paraId="2E91C62A" w14:textId="620DFEE3"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women</w:t>
            </w:r>
          </w:p>
        </w:tc>
        <w:tc>
          <w:tcPr>
            <w:tcW w:w="3081" w:type="dxa"/>
          </w:tcPr>
          <w:p w14:paraId="296C16EB" w14:textId="7BCBB518"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1.09</w:t>
            </w:r>
          </w:p>
        </w:tc>
      </w:tr>
      <w:tr w:rsidR="00657682" w:rsidRPr="008D08BF" w14:paraId="54CD5360" w14:textId="77777777" w:rsidTr="00AE2164">
        <w:trPr>
          <w:trHeight w:val="459"/>
        </w:trPr>
        <w:tc>
          <w:tcPr>
            <w:cnfStyle w:val="001000000000" w:firstRow="0" w:lastRow="0" w:firstColumn="1" w:lastColumn="0" w:oddVBand="0" w:evenVBand="0" w:oddHBand="0" w:evenHBand="0" w:firstRowFirstColumn="0" w:firstRowLastColumn="0" w:lastRowFirstColumn="0" w:lastRowLastColumn="0"/>
            <w:tcW w:w="3080" w:type="dxa"/>
          </w:tcPr>
          <w:p w14:paraId="5A7718ED" w14:textId="0BAECF90"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Age Segment</w:t>
            </w:r>
          </w:p>
        </w:tc>
        <w:tc>
          <w:tcPr>
            <w:tcW w:w="3265" w:type="dxa"/>
          </w:tcPr>
          <w:p w14:paraId="26041D6E" w14:textId="4DF8378F" w:rsidR="00657682"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Age between 25 and 45</w:t>
            </w:r>
          </w:p>
        </w:tc>
        <w:tc>
          <w:tcPr>
            <w:tcW w:w="3081" w:type="dxa"/>
          </w:tcPr>
          <w:p w14:paraId="06E9DCEE" w14:textId="50EF52F4" w:rsidR="00657682"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1.14</w:t>
            </w:r>
          </w:p>
        </w:tc>
      </w:tr>
      <w:tr w:rsidR="00657682" w:rsidRPr="008D08BF" w14:paraId="6DD73C20" w14:textId="77777777" w:rsidTr="00AE2164">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080" w:type="dxa"/>
          </w:tcPr>
          <w:p w14:paraId="64047D90" w14:textId="3A505CA4"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Commute Distance</w:t>
            </w:r>
          </w:p>
        </w:tc>
        <w:tc>
          <w:tcPr>
            <w:tcW w:w="3265" w:type="dxa"/>
          </w:tcPr>
          <w:p w14:paraId="1B51E88A" w14:textId="74A2E0A4"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Commute distance higher than 6 km</w:t>
            </w:r>
          </w:p>
        </w:tc>
        <w:tc>
          <w:tcPr>
            <w:tcW w:w="3081" w:type="dxa"/>
          </w:tcPr>
          <w:p w14:paraId="3052A6D6" w14:textId="40720E22" w:rsidR="00657682" w:rsidRPr="008D08BF" w:rsidRDefault="008D08BF" w:rsidP="008D08BF">
            <w:pPr>
              <w:widowControl/>
              <w:adjustRightInd w:val="0"/>
              <w:jc w:val="both"/>
              <w:cnfStyle w:val="000000100000" w:firstRow="0" w:lastRow="0" w:firstColumn="0" w:lastColumn="0" w:oddVBand="0" w:evenVBand="0" w:oddHBand="1"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0.90</w:t>
            </w:r>
          </w:p>
        </w:tc>
      </w:tr>
      <w:tr w:rsidR="00657682" w:rsidRPr="008D08BF" w14:paraId="3BB4BED6" w14:textId="77777777" w:rsidTr="00AE2164">
        <w:trPr>
          <w:trHeight w:val="540"/>
        </w:trPr>
        <w:tc>
          <w:tcPr>
            <w:cnfStyle w:val="001000000000" w:firstRow="0" w:lastRow="0" w:firstColumn="1" w:lastColumn="0" w:oddVBand="0" w:evenVBand="0" w:oddHBand="0" w:evenHBand="0" w:firstRowFirstColumn="0" w:firstRowLastColumn="0" w:lastRowFirstColumn="0" w:lastRowLastColumn="0"/>
            <w:tcW w:w="3080" w:type="dxa"/>
          </w:tcPr>
          <w:p w14:paraId="752A9667" w14:textId="3A4086FF" w:rsidR="00657682" w:rsidRPr="008D08BF" w:rsidRDefault="008D08BF" w:rsidP="008D08BF">
            <w:pPr>
              <w:widowControl/>
              <w:adjustRightInd w:val="0"/>
              <w:jc w:val="both"/>
              <w:rPr>
                <w:rFonts w:eastAsiaTheme="minorHAnsi"/>
                <w:b w:val="0"/>
                <w:color w:val="000000"/>
                <w:lang w:val="en-IN" w:bidi="ar-SA"/>
              </w:rPr>
            </w:pPr>
            <w:r w:rsidRPr="008D08BF">
              <w:rPr>
                <w:rFonts w:eastAsiaTheme="minorHAnsi"/>
                <w:b w:val="0"/>
                <w:color w:val="000000"/>
                <w:lang w:val="en-IN" w:bidi="ar-SA"/>
              </w:rPr>
              <w:t>Car Ownership</w:t>
            </w:r>
          </w:p>
        </w:tc>
        <w:tc>
          <w:tcPr>
            <w:tcW w:w="3265" w:type="dxa"/>
          </w:tcPr>
          <w:p w14:paraId="7DD8D424" w14:textId="5C21DB56" w:rsidR="00657682"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Two or more vehicles</w:t>
            </w:r>
          </w:p>
        </w:tc>
        <w:tc>
          <w:tcPr>
            <w:tcW w:w="3081" w:type="dxa"/>
          </w:tcPr>
          <w:p w14:paraId="024F6A7C" w14:textId="28D9C874" w:rsidR="00657682" w:rsidRPr="008D08BF" w:rsidRDefault="008D08BF" w:rsidP="008D08BF">
            <w:pPr>
              <w:widowControl/>
              <w:adjustRightInd w:val="0"/>
              <w:jc w:val="both"/>
              <w:cnfStyle w:val="000000000000" w:firstRow="0" w:lastRow="0" w:firstColumn="0" w:lastColumn="0" w:oddVBand="0" w:evenVBand="0" w:oddHBand="0" w:evenHBand="0" w:firstRowFirstColumn="0" w:firstRowLastColumn="0" w:lastRowFirstColumn="0" w:lastRowLastColumn="0"/>
              <w:rPr>
                <w:rFonts w:eastAsiaTheme="minorHAnsi"/>
                <w:color w:val="000000"/>
                <w:lang w:val="en-IN" w:bidi="ar-SA"/>
              </w:rPr>
            </w:pPr>
            <w:r w:rsidRPr="008D08BF">
              <w:rPr>
                <w:rFonts w:eastAsiaTheme="minorHAnsi"/>
                <w:color w:val="000000"/>
                <w:lang w:val="en-IN" w:bidi="ar-SA"/>
              </w:rPr>
              <w:t xml:space="preserve">        1.20</w:t>
            </w:r>
          </w:p>
        </w:tc>
      </w:tr>
    </w:tbl>
    <w:p w14:paraId="0741AAA9" w14:textId="77777777" w:rsidR="00657682" w:rsidRPr="003C001A" w:rsidRDefault="00657682" w:rsidP="00A07E95">
      <w:pPr>
        <w:widowControl/>
        <w:adjustRightInd w:val="0"/>
        <w:jc w:val="both"/>
        <w:rPr>
          <w:rFonts w:ascii="Calibri" w:eastAsiaTheme="minorHAnsi" w:hAnsi="Calibri" w:cs="Calibri"/>
          <w:color w:val="000000"/>
          <w:lang w:val="en-IN" w:bidi="ar-SA"/>
        </w:rPr>
      </w:pPr>
    </w:p>
    <w:p w14:paraId="0A061E99" w14:textId="77777777" w:rsidR="00534C00" w:rsidRDefault="00534C00" w:rsidP="00A07E95">
      <w:pPr>
        <w:widowControl/>
        <w:adjustRightInd w:val="0"/>
        <w:jc w:val="both"/>
        <w:rPr>
          <w:rFonts w:ascii="Calibri" w:eastAsiaTheme="minorHAnsi" w:hAnsi="Calibri" w:cs="Calibri"/>
          <w:lang w:val="en-IN" w:bidi="ar-SA"/>
        </w:rPr>
      </w:pPr>
    </w:p>
    <w:p w14:paraId="27D08689" w14:textId="77777777" w:rsidR="00534C00" w:rsidRDefault="00534C00" w:rsidP="00A07E95">
      <w:pPr>
        <w:widowControl/>
        <w:adjustRightInd w:val="0"/>
        <w:jc w:val="both"/>
        <w:rPr>
          <w:rFonts w:ascii="Calibri" w:eastAsiaTheme="minorHAnsi" w:hAnsi="Calibri" w:cs="Calibri"/>
          <w:lang w:val="en-IN" w:bidi="ar-SA"/>
        </w:rPr>
      </w:pPr>
    </w:p>
    <w:p w14:paraId="05C5FD08" w14:textId="77777777" w:rsidR="00534C00" w:rsidRDefault="00534C00" w:rsidP="00A07E95">
      <w:pPr>
        <w:widowControl/>
        <w:adjustRightInd w:val="0"/>
        <w:jc w:val="both"/>
        <w:rPr>
          <w:rFonts w:ascii="Calibri" w:eastAsiaTheme="minorHAnsi" w:hAnsi="Calibri" w:cs="Calibri"/>
          <w:lang w:val="en-IN" w:bidi="ar-SA"/>
        </w:rPr>
      </w:pPr>
    </w:p>
    <w:p w14:paraId="1788C56B" w14:textId="77777777" w:rsidR="00534C00" w:rsidRDefault="00534C00" w:rsidP="00A07E95">
      <w:pPr>
        <w:widowControl/>
        <w:adjustRightInd w:val="0"/>
        <w:jc w:val="both"/>
        <w:rPr>
          <w:rFonts w:ascii="Calibri" w:eastAsiaTheme="minorHAnsi" w:hAnsi="Calibri" w:cs="Calibri"/>
          <w:lang w:val="en-IN" w:bidi="ar-SA"/>
        </w:rPr>
      </w:pPr>
    </w:p>
    <w:p w14:paraId="750A6579" w14:textId="77777777" w:rsidR="00534C00" w:rsidRDefault="00534C00" w:rsidP="00A07E95">
      <w:pPr>
        <w:widowControl/>
        <w:adjustRightInd w:val="0"/>
        <w:jc w:val="both"/>
        <w:rPr>
          <w:rFonts w:ascii="Calibri" w:eastAsiaTheme="minorHAnsi" w:hAnsi="Calibri" w:cs="Calibri"/>
          <w:lang w:val="en-IN" w:bidi="ar-SA"/>
        </w:rPr>
      </w:pPr>
    </w:p>
    <w:p w14:paraId="2AE3B75D" w14:textId="77777777" w:rsidR="00534C00" w:rsidRDefault="00534C00" w:rsidP="00A07E95">
      <w:pPr>
        <w:widowControl/>
        <w:adjustRightInd w:val="0"/>
        <w:jc w:val="both"/>
        <w:rPr>
          <w:rFonts w:ascii="Calibri" w:eastAsiaTheme="minorHAnsi" w:hAnsi="Calibri" w:cs="Calibri"/>
          <w:lang w:val="en-IN" w:bidi="ar-SA"/>
        </w:rPr>
      </w:pPr>
    </w:p>
    <w:p w14:paraId="7CFE2D8B" w14:textId="77777777" w:rsidR="00534C00" w:rsidRDefault="00534C00" w:rsidP="00A07E95">
      <w:pPr>
        <w:widowControl/>
        <w:adjustRightInd w:val="0"/>
        <w:jc w:val="both"/>
        <w:rPr>
          <w:rFonts w:ascii="Calibri" w:eastAsiaTheme="minorHAnsi" w:hAnsi="Calibri" w:cs="Calibri"/>
          <w:lang w:val="en-IN" w:bidi="ar-SA"/>
        </w:rPr>
      </w:pPr>
    </w:p>
    <w:p w14:paraId="3E2627A1" w14:textId="77777777" w:rsidR="00534C00" w:rsidRDefault="00534C00" w:rsidP="00A07E95">
      <w:pPr>
        <w:widowControl/>
        <w:adjustRightInd w:val="0"/>
        <w:jc w:val="both"/>
        <w:rPr>
          <w:rFonts w:ascii="Calibri" w:eastAsiaTheme="minorHAnsi" w:hAnsi="Calibri" w:cs="Calibri"/>
          <w:lang w:val="en-IN" w:bidi="ar-SA"/>
        </w:rPr>
      </w:pPr>
    </w:p>
    <w:p w14:paraId="58CB2853" w14:textId="77777777" w:rsidR="00534C00" w:rsidRDefault="00534C00" w:rsidP="00A07E95">
      <w:pPr>
        <w:widowControl/>
        <w:adjustRightInd w:val="0"/>
        <w:jc w:val="both"/>
        <w:rPr>
          <w:rFonts w:ascii="Calibri" w:eastAsiaTheme="minorHAnsi" w:hAnsi="Calibri" w:cs="Calibri"/>
          <w:lang w:val="en-IN" w:bidi="ar-SA"/>
        </w:rPr>
      </w:pPr>
    </w:p>
    <w:p w14:paraId="04D6D405" w14:textId="77777777" w:rsidR="00534C00" w:rsidRDefault="00534C00" w:rsidP="00A07E95">
      <w:pPr>
        <w:widowControl/>
        <w:adjustRightInd w:val="0"/>
        <w:jc w:val="both"/>
        <w:rPr>
          <w:rFonts w:ascii="Calibri" w:eastAsiaTheme="minorHAnsi" w:hAnsi="Calibri" w:cs="Calibri"/>
          <w:lang w:val="en-IN" w:bidi="ar-SA"/>
        </w:rPr>
      </w:pPr>
    </w:p>
    <w:p w14:paraId="40906B74" w14:textId="77777777" w:rsidR="00534C00" w:rsidRDefault="00534C00" w:rsidP="00A07E95">
      <w:pPr>
        <w:widowControl/>
        <w:adjustRightInd w:val="0"/>
        <w:jc w:val="both"/>
        <w:rPr>
          <w:rFonts w:ascii="Calibri" w:eastAsiaTheme="minorHAnsi" w:hAnsi="Calibri" w:cs="Calibri"/>
          <w:lang w:val="en-IN" w:bidi="ar-SA"/>
        </w:rPr>
      </w:pPr>
    </w:p>
    <w:p w14:paraId="7F771E59" w14:textId="77777777" w:rsidR="00534C00" w:rsidRDefault="00534C00" w:rsidP="00A07E95">
      <w:pPr>
        <w:widowControl/>
        <w:adjustRightInd w:val="0"/>
        <w:jc w:val="both"/>
        <w:rPr>
          <w:rFonts w:ascii="Calibri" w:eastAsiaTheme="minorHAnsi" w:hAnsi="Calibri" w:cs="Calibri"/>
          <w:lang w:val="en-IN" w:bidi="ar-SA"/>
        </w:rPr>
      </w:pPr>
    </w:p>
    <w:p w14:paraId="17D43B0A" w14:textId="77777777" w:rsidR="00534C00" w:rsidRDefault="00534C00" w:rsidP="00A07E95">
      <w:pPr>
        <w:widowControl/>
        <w:adjustRightInd w:val="0"/>
        <w:jc w:val="both"/>
        <w:rPr>
          <w:rFonts w:ascii="Calibri" w:eastAsiaTheme="minorHAnsi" w:hAnsi="Calibri" w:cs="Calibri"/>
          <w:lang w:val="en-IN" w:bidi="ar-SA"/>
        </w:rPr>
      </w:pPr>
    </w:p>
    <w:p w14:paraId="43E9A81A" w14:textId="77777777" w:rsidR="00534C00" w:rsidRDefault="00534C00" w:rsidP="00A07E95">
      <w:pPr>
        <w:widowControl/>
        <w:adjustRightInd w:val="0"/>
        <w:jc w:val="both"/>
        <w:rPr>
          <w:rFonts w:ascii="Calibri" w:eastAsiaTheme="minorHAnsi" w:hAnsi="Calibri" w:cs="Calibri"/>
          <w:lang w:val="en-IN" w:bidi="ar-SA"/>
        </w:rPr>
      </w:pPr>
    </w:p>
    <w:p w14:paraId="75E2D37F" w14:textId="77777777" w:rsidR="00534C00" w:rsidRDefault="00534C00" w:rsidP="00A07E95">
      <w:pPr>
        <w:widowControl/>
        <w:adjustRightInd w:val="0"/>
        <w:jc w:val="both"/>
        <w:rPr>
          <w:rFonts w:ascii="Calibri" w:eastAsiaTheme="minorHAnsi" w:hAnsi="Calibri" w:cs="Calibri"/>
          <w:lang w:val="en-IN" w:bidi="ar-SA"/>
        </w:rPr>
      </w:pPr>
    </w:p>
    <w:p w14:paraId="25505672" w14:textId="77777777" w:rsidR="00534C00" w:rsidRDefault="00534C00" w:rsidP="00A07E95">
      <w:pPr>
        <w:widowControl/>
        <w:adjustRightInd w:val="0"/>
        <w:jc w:val="both"/>
        <w:rPr>
          <w:rFonts w:ascii="Calibri" w:eastAsiaTheme="minorHAnsi" w:hAnsi="Calibri" w:cs="Calibri"/>
          <w:lang w:val="en-IN" w:bidi="ar-SA"/>
        </w:rPr>
      </w:pPr>
    </w:p>
    <w:p w14:paraId="161118F3" w14:textId="77777777" w:rsidR="00534C00" w:rsidRDefault="00534C00" w:rsidP="00A07E95">
      <w:pPr>
        <w:widowControl/>
        <w:adjustRightInd w:val="0"/>
        <w:jc w:val="both"/>
        <w:rPr>
          <w:rFonts w:ascii="Calibri" w:eastAsiaTheme="minorHAnsi" w:hAnsi="Calibri" w:cs="Calibri"/>
          <w:lang w:val="en-IN" w:bidi="ar-SA"/>
        </w:rPr>
      </w:pPr>
    </w:p>
    <w:p w14:paraId="28F6EB56" w14:textId="77777777" w:rsidR="00534C00" w:rsidRDefault="00534C00" w:rsidP="00A07E95">
      <w:pPr>
        <w:widowControl/>
        <w:adjustRightInd w:val="0"/>
        <w:jc w:val="both"/>
        <w:rPr>
          <w:rFonts w:ascii="Calibri" w:eastAsiaTheme="minorHAnsi" w:hAnsi="Calibri" w:cs="Calibri"/>
          <w:lang w:val="en-IN" w:bidi="ar-SA"/>
        </w:rPr>
      </w:pPr>
    </w:p>
    <w:p w14:paraId="5C546E87" w14:textId="77777777" w:rsidR="00342BEF" w:rsidRDefault="00342BEF" w:rsidP="006A6DE6">
      <w:pPr>
        <w:widowControl/>
        <w:autoSpaceDE/>
        <w:autoSpaceDN/>
        <w:spacing w:after="200" w:line="276" w:lineRule="auto"/>
        <w:rPr>
          <w:b/>
          <w:sz w:val="28"/>
          <w:szCs w:val="28"/>
        </w:rPr>
      </w:pPr>
    </w:p>
    <w:p w14:paraId="2BD9053D" w14:textId="77777777" w:rsidR="001B3AF2" w:rsidRDefault="001B3AF2" w:rsidP="007F01A6">
      <w:pPr>
        <w:widowControl/>
        <w:autoSpaceDE/>
        <w:autoSpaceDN/>
        <w:spacing w:after="200" w:line="276" w:lineRule="auto"/>
        <w:ind w:left="2880" w:firstLine="720"/>
        <w:rPr>
          <w:rFonts w:ascii="Arial Black" w:hAnsi="Arial Black"/>
          <w:b/>
          <w:sz w:val="28"/>
          <w:szCs w:val="28"/>
        </w:rPr>
      </w:pPr>
    </w:p>
    <w:p w14:paraId="72234BC3" w14:textId="0B5C1097" w:rsidR="00534C00" w:rsidRPr="006A6DE6" w:rsidRDefault="00534C00" w:rsidP="007F01A6">
      <w:pPr>
        <w:widowControl/>
        <w:autoSpaceDE/>
        <w:autoSpaceDN/>
        <w:spacing w:after="200" w:line="276" w:lineRule="auto"/>
        <w:ind w:left="2880" w:firstLine="720"/>
        <w:rPr>
          <w:rFonts w:ascii="Arial Black" w:hAnsi="Arial Black"/>
          <w:b/>
          <w:sz w:val="28"/>
          <w:szCs w:val="28"/>
        </w:rPr>
      </w:pPr>
      <w:r w:rsidRPr="006A6DE6">
        <w:rPr>
          <w:rFonts w:ascii="Arial Black" w:hAnsi="Arial Black"/>
          <w:b/>
          <w:sz w:val="28"/>
          <w:szCs w:val="28"/>
        </w:rPr>
        <w:lastRenderedPageBreak/>
        <w:t>Chapter-3</w:t>
      </w:r>
    </w:p>
    <w:p w14:paraId="4F1E769E" w14:textId="6FB4C6F9" w:rsidR="00534C00" w:rsidRPr="006A6DE6" w:rsidRDefault="00EA5A84" w:rsidP="00EA5A84">
      <w:pPr>
        <w:widowControl/>
        <w:autoSpaceDE/>
        <w:autoSpaceDN/>
        <w:spacing w:after="200" w:line="276" w:lineRule="auto"/>
        <w:contextualSpacing/>
        <w:jc w:val="center"/>
        <w:rPr>
          <w:rFonts w:ascii="Arial Black" w:hAnsi="Arial Black"/>
          <w:b/>
          <w:i/>
          <w:sz w:val="28"/>
          <w:szCs w:val="32"/>
        </w:rPr>
      </w:pPr>
      <w:r w:rsidRPr="006A6DE6">
        <w:rPr>
          <w:rFonts w:ascii="Arial Black" w:hAnsi="Arial Black"/>
          <w:b/>
          <w:i/>
          <w:sz w:val="28"/>
          <w:szCs w:val="32"/>
        </w:rPr>
        <w:t>OPTIMIZATION FORMULATION TO OBTAIN OPTIMAL SITE AND SIZE OF ELECTRIC VEHICLE CHARGING STATIONS FOR NORTH-EAST CITY AGARTALA, TRIPURA, INDIA</w:t>
      </w:r>
    </w:p>
    <w:p w14:paraId="0D3D9095" w14:textId="77777777" w:rsidR="00534C00" w:rsidRDefault="00534C00" w:rsidP="00A07E95">
      <w:pPr>
        <w:widowControl/>
        <w:adjustRightInd w:val="0"/>
        <w:jc w:val="both"/>
        <w:rPr>
          <w:rFonts w:ascii="Calibri" w:eastAsiaTheme="minorHAnsi" w:hAnsi="Calibri" w:cs="Calibri"/>
          <w:lang w:val="en-IN" w:bidi="ar-SA"/>
        </w:rPr>
      </w:pPr>
    </w:p>
    <w:p w14:paraId="333AE26B" w14:textId="77777777" w:rsidR="00AE2164" w:rsidRDefault="00AE2164" w:rsidP="00A07E95">
      <w:pPr>
        <w:widowControl/>
        <w:adjustRightInd w:val="0"/>
        <w:jc w:val="both"/>
        <w:rPr>
          <w:rFonts w:ascii="Calibri" w:eastAsiaTheme="minorHAnsi" w:hAnsi="Calibri" w:cs="Calibri"/>
          <w:lang w:val="en-IN" w:bidi="ar-SA"/>
        </w:rPr>
      </w:pPr>
    </w:p>
    <w:p w14:paraId="750CE6C1" w14:textId="77777777" w:rsidR="00AE2164" w:rsidRDefault="00AE2164" w:rsidP="00A07E95">
      <w:pPr>
        <w:widowControl/>
        <w:adjustRightInd w:val="0"/>
        <w:jc w:val="both"/>
        <w:rPr>
          <w:rFonts w:ascii="Calibri" w:eastAsiaTheme="minorHAnsi" w:hAnsi="Calibri" w:cs="Calibri"/>
          <w:lang w:val="en-IN" w:bidi="ar-SA"/>
        </w:rPr>
      </w:pPr>
    </w:p>
    <w:p w14:paraId="0AFD69AF" w14:textId="77777777" w:rsidR="00AE2164" w:rsidRDefault="00AE2164" w:rsidP="00A07E95">
      <w:pPr>
        <w:widowControl/>
        <w:adjustRightInd w:val="0"/>
        <w:jc w:val="both"/>
        <w:rPr>
          <w:rFonts w:ascii="Calibri" w:eastAsiaTheme="minorHAnsi" w:hAnsi="Calibri" w:cs="Calibri"/>
          <w:lang w:val="en-IN" w:bidi="ar-SA"/>
        </w:rPr>
      </w:pPr>
    </w:p>
    <w:p w14:paraId="36CC23E2" w14:textId="77777777" w:rsidR="00AE2164" w:rsidRDefault="00AE2164" w:rsidP="00A07E95">
      <w:pPr>
        <w:widowControl/>
        <w:adjustRightInd w:val="0"/>
        <w:jc w:val="both"/>
        <w:rPr>
          <w:rFonts w:ascii="Calibri" w:eastAsiaTheme="minorHAnsi" w:hAnsi="Calibri" w:cs="Calibri"/>
          <w:lang w:val="en-IN" w:bidi="ar-SA"/>
        </w:rPr>
      </w:pPr>
    </w:p>
    <w:p w14:paraId="50896F9D" w14:textId="77777777" w:rsidR="00AE2164" w:rsidRDefault="00AE2164" w:rsidP="00A07E95">
      <w:pPr>
        <w:widowControl/>
        <w:adjustRightInd w:val="0"/>
        <w:jc w:val="both"/>
        <w:rPr>
          <w:rFonts w:ascii="Calibri" w:eastAsiaTheme="minorHAnsi" w:hAnsi="Calibri" w:cs="Calibri"/>
          <w:lang w:val="en-IN" w:bidi="ar-SA"/>
        </w:rPr>
      </w:pPr>
    </w:p>
    <w:p w14:paraId="531D74AC" w14:textId="77777777" w:rsidR="00B1285B" w:rsidRPr="00AE2164" w:rsidRDefault="00B1285B" w:rsidP="00A07E95">
      <w:pPr>
        <w:widowControl/>
        <w:adjustRightInd w:val="0"/>
        <w:jc w:val="both"/>
        <w:rPr>
          <w:rFonts w:ascii="Arial Black" w:eastAsiaTheme="minorHAnsi" w:hAnsi="Arial Black"/>
          <w:b/>
          <w:sz w:val="24"/>
          <w:szCs w:val="24"/>
          <w:lang w:val="en-IN" w:bidi="ar-SA"/>
        </w:rPr>
      </w:pPr>
      <w:r w:rsidRPr="00AE2164">
        <w:rPr>
          <w:rFonts w:ascii="Arial Black" w:eastAsiaTheme="minorHAnsi" w:hAnsi="Arial Black"/>
          <w:b/>
          <w:sz w:val="24"/>
          <w:szCs w:val="24"/>
          <w:lang w:val="en-IN" w:bidi="ar-SA"/>
        </w:rPr>
        <w:t>3.1 INTRODUCTION</w:t>
      </w:r>
    </w:p>
    <w:p w14:paraId="44544B68" w14:textId="77777777" w:rsidR="00B1285B" w:rsidRPr="00342BEF" w:rsidRDefault="00B1285B" w:rsidP="00A07E95">
      <w:pPr>
        <w:widowControl/>
        <w:adjustRightInd w:val="0"/>
        <w:jc w:val="both"/>
        <w:rPr>
          <w:rFonts w:ascii="Calibri" w:eastAsiaTheme="minorHAnsi" w:hAnsi="Calibri" w:cs="Calibri"/>
          <w:sz w:val="24"/>
          <w:szCs w:val="24"/>
          <w:lang w:val="en-IN" w:bidi="ar-SA"/>
        </w:rPr>
      </w:pPr>
    </w:p>
    <w:p w14:paraId="39486FD7" w14:textId="509BE148" w:rsidR="00A4713B" w:rsidRPr="00342BEF" w:rsidRDefault="00A4713B" w:rsidP="006D4FA1">
      <w:pPr>
        <w:widowControl/>
        <w:adjustRightInd w:val="0"/>
        <w:spacing w:line="360" w:lineRule="auto"/>
        <w:jc w:val="both"/>
        <w:rPr>
          <w:rFonts w:eastAsiaTheme="minorHAnsi"/>
          <w:sz w:val="24"/>
          <w:szCs w:val="24"/>
          <w:lang w:val="en-IN" w:bidi="ar-SA"/>
        </w:rPr>
      </w:pPr>
      <w:r w:rsidRPr="00342BEF">
        <w:rPr>
          <w:rFonts w:eastAsiaTheme="minorHAnsi"/>
          <w:sz w:val="24"/>
          <w:szCs w:val="24"/>
          <w:lang w:val="en-IN" w:bidi="ar-SA"/>
        </w:rPr>
        <w:t xml:space="preserve">The concepts of </w:t>
      </w:r>
      <w:r w:rsidR="00774F42" w:rsidRPr="00342BEF">
        <w:rPr>
          <w:rFonts w:eastAsiaTheme="minorHAnsi"/>
          <w:sz w:val="24"/>
          <w:szCs w:val="24"/>
          <w:lang w:val="en-IN" w:bidi="ar-SA"/>
        </w:rPr>
        <w:t xml:space="preserve">electric vehicle charging stations charging </w:t>
      </w:r>
      <w:r w:rsidR="00964689" w:rsidRPr="00342BEF">
        <w:rPr>
          <w:rFonts w:eastAsiaTheme="minorHAnsi"/>
          <w:sz w:val="24"/>
          <w:szCs w:val="24"/>
          <w:lang w:val="en-IN" w:bidi="ar-SA"/>
        </w:rPr>
        <w:t xml:space="preserve">presented </w:t>
      </w:r>
      <w:r w:rsidR="00774F42" w:rsidRPr="00342BEF">
        <w:rPr>
          <w:rFonts w:eastAsiaTheme="minorHAnsi"/>
          <w:sz w:val="24"/>
          <w:szCs w:val="24"/>
          <w:lang w:val="en-IN" w:bidi="ar-SA"/>
        </w:rPr>
        <w:t xml:space="preserve">in previous chapter </w:t>
      </w:r>
      <w:r w:rsidRPr="00342BEF">
        <w:rPr>
          <w:rFonts w:eastAsiaTheme="minorHAnsi"/>
          <w:sz w:val="24"/>
          <w:szCs w:val="24"/>
          <w:lang w:val="en-IN" w:bidi="ar-SA"/>
        </w:rPr>
        <w:t xml:space="preserve"> are now embodied i</w:t>
      </w:r>
      <w:r w:rsidR="00964689" w:rsidRPr="00342BEF">
        <w:rPr>
          <w:rFonts w:eastAsiaTheme="minorHAnsi"/>
          <w:sz w:val="24"/>
          <w:szCs w:val="24"/>
          <w:lang w:val="en-IN" w:bidi="ar-SA"/>
        </w:rPr>
        <w:t xml:space="preserve">nto a location-allocation model </w:t>
      </w:r>
      <w:r w:rsidRPr="00342BEF">
        <w:rPr>
          <w:rFonts w:eastAsiaTheme="minorHAnsi"/>
          <w:sz w:val="24"/>
          <w:szCs w:val="24"/>
          <w:lang w:val="en-IN" w:bidi="ar-SA"/>
        </w:rPr>
        <w:t>that, once solved, determines t</w:t>
      </w:r>
      <w:r w:rsidR="00964689" w:rsidRPr="00342BEF">
        <w:rPr>
          <w:rFonts w:eastAsiaTheme="minorHAnsi"/>
          <w:sz w:val="24"/>
          <w:szCs w:val="24"/>
          <w:lang w:val="en-IN" w:bidi="ar-SA"/>
        </w:rPr>
        <w:t xml:space="preserve">he locations for a given number </w:t>
      </w:r>
      <w:r w:rsidRPr="00342BEF">
        <w:rPr>
          <w:rFonts w:eastAsiaTheme="minorHAnsi"/>
          <w:sz w:val="24"/>
          <w:szCs w:val="24"/>
          <w:lang w:val="en-IN" w:bidi="ar-SA"/>
        </w:rPr>
        <w:t>of charging stations that maxim</w:t>
      </w:r>
      <w:r w:rsidR="00964689" w:rsidRPr="00342BEF">
        <w:rPr>
          <w:rFonts w:eastAsiaTheme="minorHAnsi"/>
          <w:sz w:val="24"/>
          <w:szCs w:val="24"/>
          <w:lang w:val="en-IN" w:bidi="ar-SA"/>
        </w:rPr>
        <w:t xml:space="preserve">ize the total charging coverage </w:t>
      </w:r>
      <w:r w:rsidRPr="00342BEF">
        <w:rPr>
          <w:rFonts w:eastAsiaTheme="minorHAnsi"/>
          <w:sz w:val="24"/>
          <w:szCs w:val="24"/>
          <w:lang w:val="en-IN" w:bidi="ar-SA"/>
        </w:rPr>
        <w:t>of the potential adopters of BEV.</w:t>
      </w:r>
      <w:r w:rsidR="00964689" w:rsidRPr="00342BEF">
        <w:rPr>
          <w:rFonts w:eastAsiaTheme="minorHAnsi"/>
          <w:sz w:val="24"/>
          <w:szCs w:val="24"/>
          <w:lang w:val="en-IN" w:bidi="ar-SA"/>
        </w:rPr>
        <w:t xml:space="preserve"> </w:t>
      </w:r>
      <w:r w:rsidRPr="00342BEF">
        <w:rPr>
          <w:rFonts w:eastAsiaTheme="minorHAnsi"/>
          <w:sz w:val="24"/>
          <w:szCs w:val="24"/>
          <w:lang w:val="en-IN" w:bidi="ar-SA"/>
        </w:rPr>
        <w:t>The proposed model, designat</w:t>
      </w:r>
      <w:r w:rsidR="00AF4193" w:rsidRPr="00342BEF">
        <w:rPr>
          <w:rFonts w:eastAsiaTheme="minorHAnsi"/>
          <w:sz w:val="24"/>
          <w:szCs w:val="24"/>
          <w:lang w:val="en-IN" w:bidi="ar-SA"/>
        </w:rPr>
        <w:t>ed as Charging Station C</w:t>
      </w:r>
      <w:r w:rsidR="00964689" w:rsidRPr="00342BEF">
        <w:rPr>
          <w:rFonts w:eastAsiaTheme="minorHAnsi"/>
          <w:sz w:val="24"/>
          <w:szCs w:val="24"/>
          <w:lang w:val="en-IN" w:bidi="ar-SA"/>
        </w:rPr>
        <w:t xml:space="preserve">overing </w:t>
      </w:r>
      <w:r w:rsidR="00AF4193" w:rsidRPr="00342BEF">
        <w:rPr>
          <w:rFonts w:eastAsiaTheme="minorHAnsi"/>
          <w:sz w:val="24"/>
          <w:szCs w:val="24"/>
          <w:lang w:val="en-IN" w:bidi="ar-SA"/>
        </w:rPr>
        <w:t>M</w:t>
      </w:r>
      <w:r w:rsidRPr="00342BEF">
        <w:rPr>
          <w:rFonts w:eastAsiaTheme="minorHAnsi"/>
          <w:sz w:val="24"/>
          <w:szCs w:val="24"/>
          <w:lang w:val="en-IN" w:bidi="ar-SA"/>
        </w:rPr>
        <w:t>odel (</w:t>
      </w:r>
      <w:r w:rsidRPr="00342BEF">
        <w:rPr>
          <w:rFonts w:eastAsiaTheme="minorHAnsi"/>
          <w:b/>
          <w:sz w:val="24"/>
          <w:szCs w:val="24"/>
          <w:lang w:val="en-IN" w:bidi="ar-SA"/>
        </w:rPr>
        <w:t>CSCM</w:t>
      </w:r>
      <w:r w:rsidRPr="00342BEF">
        <w:rPr>
          <w:rFonts w:eastAsiaTheme="minorHAnsi"/>
          <w:sz w:val="24"/>
          <w:szCs w:val="24"/>
          <w:lang w:val="en-IN" w:bidi="ar-SA"/>
        </w:rPr>
        <w:t>), can be classifi</w:t>
      </w:r>
      <w:r w:rsidR="00964689" w:rsidRPr="00342BEF">
        <w:rPr>
          <w:rFonts w:eastAsiaTheme="minorHAnsi"/>
          <w:sz w:val="24"/>
          <w:szCs w:val="24"/>
          <w:lang w:val="en-IN" w:bidi="ar-SA"/>
        </w:rPr>
        <w:t>ed as an un</w:t>
      </w:r>
      <w:r w:rsidR="001C7E14" w:rsidRPr="00342BEF">
        <w:rPr>
          <w:rFonts w:eastAsiaTheme="minorHAnsi"/>
          <w:sz w:val="24"/>
          <w:szCs w:val="24"/>
          <w:lang w:val="en-IN" w:bidi="ar-SA"/>
        </w:rPr>
        <w:t>-</w:t>
      </w:r>
      <w:r w:rsidR="00964689" w:rsidRPr="00342BEF">
        <w:rPr>
          <w:rFonts w:eastAsiaTheme="minorHAnsi"/>
          <w:sz w:val="24"/>
          <w:szCs w:val="24"/>
          <w:lang w:val="en-IN" w:bidi="ar-SA"/>
        </w:rPr>
        <w:t xml:space="preserve">capacitated gradual </w:t>
      </w:r>
      <w:r w:rsidRPr="00342BEF">
        <w:rPr>
          <w:rFonts w:eastAsiaTheme="minorHAnsi"/>
          <w:sz w:val="24"/>
          <w:szCs w:val="24"/>
          <w:lang w:val="en-IN" w:bidi="ar-SA"/>
        </w:rPr>
        <w:t xml:space="preserve">maximal covering model. </w:t>
      </w:r>
      <w:r w:rsidR="00964689" w:rsidRPr="00342BEF">
        <w:rPr>
          <w:rFonts w:eastAsiaTheme="minorHAnsi"/>
          <w:color w:val="000000"/>
          <w:sz w:val="24"/>
          <w:szCs w:val="24"/>
          <w:lang w:val="en-IN" w:bidi="ar-SA"/>
        </w:rPr>
        <w:t xml:space="preserve">The CSCM has an interesting new </w:t>
      </w:r>
      <w:r w:rsidRPr="00342BEF">
        <w:rPr>
          <w:rFonts w:eastAsiaTheme="minorHAnsi"/>
          <w:color w:val="000000"/>
          <w:sz w:val="24"/>
          <w:szCs w:val="24"/>
          <w:lang w:val="en-IN" w:bidi="ar-SA"/>
        </w:rPr>
        <w:t>feature in the fact that coverage</w:t>
      </w:r>
      <w:r w:rsidR="00964689" w:rsidRPr="00342BEF">
        <w:rPr>
          <w:rFonts w:eastAsiaTheme="minorHAnsi"/>
          <w:color w:val="000000"/>
          <w:sz w:val="24"/>
          <w:szCs w:val="24"/>
          <w:lang w:val="en-IN" w:bidi="ar-SA"/>
        </w:rPr>
        <w:t xml:space="preserve"> is sought for the combinations </w:t>
      </w:r>
      <w:r w:rsidR="00BB35FF" w:rsidRPr="00342BEF">
        <w:rPr>
          <w:rFonts w:eastAsiaTheme="minorHAnsi"/>
          <w:color w:val="000000"/>
          <w:sz w:val="24"/>
          <w:szCs w:val="24"/>
          <w:lang w:val="en-IN" w:bidi="ar-SA"/>
        </w:rPr>
        <w:t xml:space="preserve">of </w:t>
      </w:r>
      <w:r w:rsidR="00C94A8E" w:rsidRPr="00342BEF">
        <w:rPr>
          <w:rFonts w:eastAsiaTheme="minorHAnsi"/>
          <w:color w:val="000000"/>
          <w:sz w:val="24"/>
          <w:szCs w:val="24"/>
          <w:lang w:val="en-IN" w:bidi="ar-SA"/>
        </w:rPr>
        <w:t>places such</w:t>
      </w:r>
      <w:r w:rsidR="00BB35FF" w:rsidRPr="00342BEF">
        <w:rPr>
          <w:rFonts w:eastAsiaTheme="minorHAnsi"/>
          <w:color w:val="000000"/>
          <w:sz w:val="24"/>
          <w:szCs w:val="24"/>
          <w:lang w:val="en-IN" w:bidi="ar-SA"/>
        </w:rPr>
        <w:t xml:space="preserve"> as </w:t>
      </w:r>
      <w:r w:rsidRPr="00342BEF">
        <w:rPr>
          <w:rFonts w:eastAsiaTheme="minorHAnsi"/>
          <w:color w:val="000000"/>
          <w:sz w:val="24"/>
          <w:szCs w:val="24"/>
          <w:lang w:val="en-IN" w:bidi="ar-SA"/>
        </w:rPr>
        <w:t>home, work, and o</w:t>
      </w:r>
      <w:r w:rsidR="00BB35FF" w:rsidRPr="00342BEF">
        <w:rPr>
          <w:rFonts w:eastAsiaTheme="minorHAnsi"/>
          <w:color w:val="000000"/>
          <w:sz w:val="24"/>
          <w:szCs w:val="24"/>
          <w:lang w:val="en-IN" w:bidi="ar-SA"/>
        </w:rPr>
        <w:t>ther places</w:t>
      </w:r>
      <w:r w:rsidR="00964689" w:rsidRPr="00342BEF">
        <w:rPr>
          <w:rFonts w:eastAsiaTheme="minorHAnsi"/>
          <w:color w:val="000000"/>
          <w:sz w:val="24"/>
          <w:szCs w:val="24"/>
          <w:lang w:val="en-IN" w:bidi="ar-SA"/>
        </w:rPr>
        <w:t xml:space="preserve"> where drivers park </w:t>
      </w:r>
      <w:r w:rsidRPr="00342BEF">
        <w:rPr>
          <w:rFonts w:eastAsiaTheme="minorHAnsi"/>
          <w:color w:val="000000"/>
          <w:sz w:val="24"/>
          <w:szCs w:val="24"/>
          <w:lang w:val="en-IN" w:bidi="ar-SA"/>
        </w:rPr>
        <w:t>their cars over a day and not for each one of these places separately.</w:t>
      </w:r>
    </w:p>
    <w:p w14:paraId="30CB3A18" w14:textId="25759451" w:rsidR="00A4713B" w:rsidRPr="00342BEF" w:rsidRDefault="00A4713B" w:rsidP="006D4FA1">
      <w:pPr>
        <w:widowControl/>
        <w:adjustRightInd w:val="0"/>
        <w:spacing w:line="360" w:lineRule="auto"/>
        <w:jc w:val="both"/>
        <w:rPr>
          <w:rFonts w:eastAsiaTheme="minorHAnsi"/>
          <w:sz w:val="24"/>
          <w:szCs w:val="24"/>
          <w:lang w:val="en-IN" w:bidi="ar-SA"/>
        </w:rPr>
      </w:pPr>
      <w:r w:rsidRPr="00342BEF">
        <w:rPr>
          <w:rFonts w:eastAsiaTheme="minorHAnsi"/>
          <w:color w:val="000000"/>
          <w:sz w:val="24"/>
          <w:szCs w:val="24"/>
          <w:lang w:val="en-IN" w:bidi="ar-SA"/>
        </w:rPr>
        <w:t>This feature makes t</w:t>
      </w:r>
      <w:r w:rsidR="00964689" w:rsidRPr="00342BEF">
        <w:rPr>
          <w:rFonts w:eastAsiaTheme="minorHAnsi"/>
          <w:color w:val="000000"/>
          <w:sz w:val="24"/>
          <w:szCs w:val="24"/>
          <w:lang w:val="en-IN" w:bidi="ar-SA"/>
        </w:rPr>
        <w:t xml:space="preserve">he model more accurate but also </w:t>
      </w:r>
      <w:r w:rsidRPr="00342BEF">
        <w:rPr>
          <w:rFonts w:eastAsiaTheme="minorHAnsi"/>
          <w:color w:val="000000"/>
          <w:sz w:val="24"/>
          <w:szCs w:val="24"/>
          <w:lang w:val="en-IN" w:bidi="ar-SA"/>
        </w:rPr>
        <w:t>clearly more complex. Possibl</w:t>
      </w:r>
      <w:r w:rsidR="00964689" w:rsidRPr="00342BEF">
        <w:rPr>
          <w:rFonts w:eastAsiaTheme="minorHAnsi"/>
          <w:color w:val="000000"/>
          <w:sz w:val="24"/>
          <w:szCs w:val="24"/>
          <w:lang w:val="en-IN" w:bidi="ar-SA"/>
        </w:rPr>
        <w:t xml:space="preserve">e capacity issues are not dealt </w:t>
      </w:r>
      <w:r w:rsidRPr="00342BEF">
        <w:rPr>
          <w:rFonts w:eastAsiaTheme="minorHAnsi"/>
          <w:color w:val="000000"/>
          <w:sz w:val="24"/>
          <w:szCs w:val="24"/>
          <w:lang w:val="en-IN" w:bidi="ar-SA"/>
        </w:rPr>
        <w:t>with in the model</w:t>
      </w:r>
      <w:r w:rsidR="00964689" w:rsidRPr="00342BEF">
        <w:rPr>
          <w:rFonts w:eastAsiaTheme="minorHAnsi"/>
          <w:color w:val="000000"/>
          <w:sz w:val="24"/>
          <w:szCs w:val="24"/>
          <w:lang w:val="en-IN" w:bidi="ar-SA"/>
        </w:rPr>
        <w:t xml:space="preserve"> </w:t>
      </w:r>
      <w:r w:rsidR="00FD47DF" w:rsidRPr="00342BEF">
        <w:rPr>
          <w:rFonts w:eastAsiaTheme="minorHAnsi"/>
          <w:color w:val="000000"/>
          <w:sz w:val="24"/>
          <w:szCs w:val="24"/>
          <w:lang w:val="en-IN" w:bidi="ar-SA"/>
        </w:rPr>
        <w:t>so we have extended this model and result of this model will be used in next capacity optimisation model.</w:t>
      </w:r>
      <w:r w:rsidR="00BB35FF" w:rsidRPr="00342BEF">
        <w:rPr>
          <w:rFonts w:eastAsiaTheme="minorHAnsi"/>
          <w:color w:val="000000"/>
          <w:sz w:val="24"/>
          <w:szCs w:val="24"/>
          <w:lang w:val="en-IN" w:bidi="ar-SA"/>
        </w:rPr>
        <w:t xml:space="preserve"> </w:t>
      </w:r>
      <w:r w:rsidRPr="00342BEF">
        <w:rPr>
          <w:rFonts w:eastAsiaTheme="minorHAnsi"/>
          <w:sz w:val="24"/>
          <w:szCs w:val="24"/>
          <w:lang w:val="en-IN" w:bidi="ar-SA"/>
        </w:rPr>
        <w:t>The setting for application o</w:t>
      </w:r>
      <w:r w:rsidR="00825F7F" w:rsidRPr="00342BEF">
        <w:rPr>
          <w:rFonts w:eastAsiaTheme="minorHAnsi"/>
          <w:sz w:val="24"/>
          <w:szCs w:val="24"/>
          <w:lang w:val="en-IN" w:bidi="ar-SA"/>
        </w:rPr>
        <w:t xml:space="preserve">f the CSCM is a geographic area </w:t>
      </w:r>
      <w:r w:rsidRPr="00342BEF">
        <w:rPr>
          <w:rFonts w:eastAsiaTheme="minorHAnsi"/>
          <w:sz w:val="24"/>
          <w:szCs w:val="24"/>
          <w:lang w:val="en-IN" w:bidi="ar-SA"/>
        </w:rPr>
        <w:t>divided in small zones, such as census blocks or units.</w:t>
      </w:r>
    </w:p>
    <w:p w14:paraId="2AC7AEAF" w14:textId="77777777" w:rsidR="00BB35FF" w:rsidRDefault="00BB35FF" w:rsidP="00A07E95">
      <w:pPr>
        <w:widowControl/>
        <w:adjustRightInd w:val="0"/>
        <w:jc w:val="both"/>
        <w:rPr>
          <w:rFonts w:ascii="Calibri" w:eastAsiaTheme="minorHAnsi" w:hAnsi="Calibri" w:cs="Calibri"/>
          <w:lang w:val="en-IN" w:bidi="ar-SA"/>
        </w:rPr>
      </w:pPr>
    </w:p>
    <w:p w14:paraId="21DA8022" w14:textId="77777777" w:rsidR="00AE2164" w:rsidRDefault="00AE2164" w:rsidP="00A07E95">
      <w:pPr>
        <w:widowControl/>
        <w:adjustRightInd w:val="0"/>
        <w:jc w:val="both"/>
        <w:rPr>
          <w:rFonts w:ascii="Calibri" w:eastAsiaTheme="minorHAnsi" w:hAnsi="Calibri" w:cs="Calibri"/>
          <w:lang w:val="en-IN" w:bidi="ar-SA"/>
        </w:rPr>
      </w:pPr>
    </w:p>
    <w:p w14:paraId="56726AC6" w14:textId="77777777" w:rsidR="00AE2164" w:rsidRDefault="00AE2164" w:rsidP="00A07E95">
      <w:pPr>
        <w:widowControl/>
        <w:adjustRightInd w:val="0"/>
        <w:jc w:val="both"/>
        <w:rPr>
          <w:rFonts w:ascii="Calibri" w:eastAsiaTheme="minorHAnsi" w:hAnsi="Calibri" w:cs="Calibri"/>
          <w:lang w:val="en-IN" w:bidi="ar-SA"/>
        </w:rPr>
      </w:pPr>
    </w:p>
    <w:p w14:paraId="49853F73" w14:textId="275F002A" w:rsidR="00BB35FF" w:rsidRPr="00AE2164" w:rsidRDefault="00BB35FF" w:rsidP="00A07E95">
      <w:pPr>
        <w:widowControl/>
        <w:adjustRightInd w:val="0"/>
        <w:jc w:val="both"/>
        <w:rPr>
          <w:rFonts w:ascii="Arial Black" w:eastAsiaTheme="minorHAnsi" w:hAnsi="Arial Black"/>
          <w:b/>
          <w:sz w:val="24"/>
          <w:szCs w:val="24"/>
          <w:lang w:val="en-IN" w:bidi="ar-SA"/>
        </w:rPr>
      </w:pPr>
      <w:r w:rsidRPr="00AE2164">
        <w:rPr>
          <w:rFonts w:ascii="Arial Black" w:eastAsiaTheme="minorHAnsi" w:hAnsi="Arial Black"/>
          <w:b/>
          <w:sz w:val="24"/>
          <w:szCs w:val="24"/>
          <w:lang w:val="en-IN" w:bidi="ar-SA"/>
        </w:rPr>
        <w:t xml:space="preserve">3.2 PROBLEM FORMULATION </w:t>
      </w:r>
    </w:p>
    <w:p w14:paraId="60005A84" w14:textId="77777777" w:rsidR="00D17867" w:rsidRPr="00342BEF" w:rsidRDefault="00D17867" w:rsidP="00A07E95">
      <w:pPr>
        <w:widowControl/>
        <w:adjustRightInd w:val="0"/>
        <w:jc w:val="both"/>
        <w:rPr>
          <w:rFonts w:ascii="Calibri" w:eastAsiaTheme="minorHAnsi" w:hAnsi="Calibri" w:cs="Calibri"/>
          <w:sz w:val="24"/>
          <w:szCs w:val="24"/>
          <w:lang w:val="en-IN" w:bidi="ar-SA"/>
        </w:rPr>
      </w:pPr>
    </w:p>
    <w:p w14:paraId="02960196" w14:textId="2733187A" w:rsidR="00BB35FF" w:rsidRPr="00342BEF" w:rsidRDefault="00BB35FF" w:rsidP="0003155F">
      <w:pPr>
        <w:widowControl/>
        <w:adjustRightInd w:val="0"/>
        <w:spacing w:line="360" w:lineRule="auto"/>
        <w:jc w:val="both"/>
        <w:rPr>
          <w:rFonts w:eastAsiaTheme="minorHAnsi"/>
          <w:sz w:val="24"/>
          <w:szCs w:val="24"/>
          <w:lang w:val="en-IN" w:bidi="ar-SA"/>
        </w:rPr>
      </w:pPr>
      <w:r w:rsidRPr="00342BEF">
        <w:rPr>
          <w:rFonts w:eastAsiaTheme="minorHAnsi"/>
          <w:sz w:val="24"/>
          <w:szCs w:val="24"/>
          <w:lang w:val="en-IN" w:bidi="ar-SA"/>
        </w:rPr>
        <w:t xml:space="preserve">To obtain the optimal site and size of </w:t>
      </w:r>
      <w:r w:rsidR="00C94A8E" w:rsidRPr="00342BEF">
        <w:rPr>
          <w:rFonts w:eastAsiaTheme="minorHAnsi"/>
          <w:sz w:val="24"/>
          <w:szCs w:val="24"/>
          <w:lang w:val="en-IN" w:bidi="ar-SA"/>
        </w:rPr>
        <w:t>EVCSs,</w:t>
      </w:r>
      <w:r w:rsidR="00F428C8" w:rsidRPr="00342BEF">
        <w:rPr>
          <w:rFonts w:eastAsiaTheme="minorHAnsi"/>
          <w:sz w:val="24"/>
          <w:szCs w:val="24"/>
          <w:lang w:val="en-IN" w:bidi="ar-SA"/>
        </w:rPr>
        <w:t xml:space="preserve"> </w:t>
      </w:r>
      <w:r w:rsidR="00656B18" w:rsidRPr="00342BEF">
        <w:rPr>
          <w:rFonts w:eastAsiaTheme="minorHAnsi"/>
          <w:sz w:val="24"/>
          <w:szCs w:val="24"/>
          <w:lang w:val="en-IN" w:bidi="ar-SA"/>
        </w:rPr>
        <w:t>optimization problem</w:t>
      </w:r>
      <w:r w:rsidR="00F428C8" w:rsidRPr="00342BEF">
        <w:rPr>
          <w:rFonts w:eastAsiaTheme="minorHAnsi"/>
          <w:sz w:val="24"/>
          <w:szCs w:val="24"/>
          <w:lang w:val="en-IN" w:bidi="ar-SA"/>
        </w:rPr>
        <w:t>s are</w:t>
      </w:r>
      <w:r w:rsidR="00656B18" w:rsidRPr="00342BEF">
        <w:rPr>
          <w:rFonts w:eastAsiaTheme="minorHAnsi"/>
          <w:sz w:val="24"/>
          <w:szCs w:val="24"/>
          <w:lang w:val="en-IN" w:bidi="ar-SA"/>
        </w:rPr>
        <w:t xml:space="preserve"> formulated considering equality and inequality constrains. Details </w:t>
      </w:r>
      <w:r w:rsidR="00D17867" w:rsidRPr="00342BEF">
        <w:rPr>
          <w:rFonts w:eastAsiaTheme="minorHAnsi"/>
          <w:sz w:val="24"/>
          <w:szCs w:val="24"/>
          <w:lang w:val="en-IN" w:bidi="ar-SA"/>
        </w:rPr>
        <w:t>about the optimizatio</w:t>
      </w:r>
      <w:r w:rsidR="009445EE" w:rsidRPr="00342BEF">
        <w:rPr>
          <w:rFonts w:eastAsiaTheme="minorHAnsi"/>
          <w:sz w:val="24"/>
          <w:szCs w:val="24"/>
          <w:lang w:val="en-IN" w:bidi="ar-SA"/>
        </w:rPr>
        <w:t>n</w:t>
      </w:r>
      <w:r w:rsidR="00D17867" w:rsidRPr="00342BEF">
        <w:rPr>
          <w:rFonts w:eastAsiaTheme="minorHAnsi"/>
          <w:sz w:val="24"/>
          <w:szCs w:val="24"/>
          <w:lang w:val="en-IN" w:bidi="ar-SA"/>
        </w:rPr>
        <w:t xml:space="preserve"> problem and simulation results for optimal site are given in section </w:t>
      </w:r>
      <w:r w:rsidR="009445EE" w:rsidRPr="00342BEF">
        <w:rPr>
          <w:rFonts w:eastAsiaTheme="minorHAnsi"/>
          <w:sz w:val="24"/>
          <w:szCs w:val="24"/>
          <w:lang w:val="en-IN" w:bidi="ar-SA"/>
        </w:rPr>
        <w:t>3.2.1</w:t>
      </w:r>
      <w:r w:rsidR="00D17867" w:rsidRPr="00342BEF">
        <w:rPr>
          <w:rFonts w:eastAsiaTheme="minorHAnsi"/>
          <w:sz w:val="24"/>
          <w:szCs w:val="24"/>
          <w:lang w:val="en-IN" w:bidi="ar-SA"/>
        </w:rPr>
        <w:t xml:space="preserve"> and for optimal size of EVCSs </w:t>
      </w:r>
      <w:r w:rsidR="00656B18" w:rsidRPr="00342BEF">
        <w:rPr>
          <w:rFonts w:eastAsiaTheme="minorHAnsi"/>
          <w:sz w:val="24"/>
          <w:szCs w:val="24"/>
          <w:lang w:val="en-IN" w:bidi="ar-SA"/>
        </w:rPr>
        <w:t xml:space="preserve">are given </w:t>
      </w:r>
      <w:r w:rsidR="00D17867" w:rsidRPr="00342BEF">
        <w:rPr>
          <w:rFonts w:eastAsiaTheme="minorHAnsi"/>
          <w:sz w:val="24"/>
          <w:szCs w:val="24"/>
          <w:lang w:val="en-IN" w:bidi="ar-SA"/>
        </w:rPr>
        <w:t xml:space="preserve">in section 3.2.2 </w:t>
      </w:r>
      <w:r w:rsidR="00656B18" w:rsidRPr="00342BEF">
        <w:rPr>
          <w:rFonts w:eastAsiaTheme="minorHAnsi"/>
          <w:sz w:val="24"/>
          <w:szCs w:val="24"/>
          <w:lang w:val="en-IN" w:bidi="ar-SA"/>
        </w:rPr>
        <w:t>below</w:t>
      </w:r>
      <w:r w:rsidR="00A1137B" w:rsidRPr="00342BEF">
        <w:rPr>
          <w:rFonts w:eastAsiaTheme="minorHAnsi"/>
          <w:sz w:val="24"/>
          <w:szCs w:val="24"/>
          <w:lang w:val="en-IN" w:bidi="ar-SA"/>
        </w:rPr>
        <w:t>:</w:t>
      </w:r>
      <w:r w:rsidR="00656B18" w:rsidRPr="00342BEF">
        <w:rPr>
          <w:rFonts w:eastAsiaTheme="minorHAnsi"/>
          <w:sz w:val="24"/>
          <w:szCs w:val="24"/>
          <w:lang w:val="en-IN" w:bidi="ar-SA"/>
        </w:rPr>
        <w:t xml:space="preserve"> </w:t>
      </w:r>
      <w:r w:rsidRPr="00342BEF">
        <w:rPr>
          <w:rFonts w:eastAsiaTheme="minorHAnsi"/>
          <w:sz w:val="24"/>
          <w:szCs w:val="24"/>
          <w:lang w:val="en-IN" w:bidi="ar-SA"/>
        </w:rPr>
        <w:t xml:space="preserve"> </w:t>
      </w:r>
    </w:p>
    <w:p w14:paraId="33206AD0" w14:textId="77777777" w:rsidR="00F428C8" w:rsidRDefault="00F428C8" w:rsidP="001C7E14">
      <w:pPr>
        <w:widowControl/>
        <w:adjustRightInd w:val="0"/>
        <w:spacing w:line="360" w:lineRule="auto"/>
        <w:jc w:val="both"/>
        <w:rPr>
          <w:rFonts w:ascii="Calibri" w:eastAsiaTheme="minorHAnsi" w:hAnsi="Calibri" w:cs="Calibri"/>
          <w:sz w:val="24"/>
          <w:szCs w:val="24"/>
          <w:lang w:val="en-IN" w:bidi="ar-SA"/>
        </w:rPr>
      </w:pPr>
    </w:p>
    <w:p w14:paraId="3FD9F5E4" w14:textId="77777777" w:rsidR="00342BEF" w:rsidRDefault="00342BEF" w:rsidP="001C7E14">
      <w:pPr>
        <w:widowControl/>
        <w:adjustRightInd w:val="0"/>
        <w:spacing w:line="360" w:lineRule="auto"/>
        <w:jc w:val="both"/>
        <w:rPr>
          <w:rFonts w:ascii="Calibri" w:eastAsiaTheme="minorHAnsi" w:hAnsi="Calibri" w:cs="Calibri"/>
          <w:sz w:val="24"/>
          <w:szCs w:val="24"/>
          <w:lang w:val="en-IN" w:bidi="ar-SA"/>
        </w:rPr>
      </w:pPr>
    </w:p>
    <w:p w14:paraId="27BAF4CF" w14:textId="77777777" w:rsidR="00342BEF" w:rsidRDefault="00342BEF" w:rsidP="001C7E14">
      <w:pPr>
        <w:widowControl/>
        <w:adjustRightInd w:val="0"/>
        <w:spacing w:line="360" w:lineRule="auto"/>
        <w:jc w:val="both"/>
        <w:rPr>
          <w:rFonts w:ascii="Calibri" w:eastAsiaTheme="minorHAnsi" w:hAnsi="Calibri" w:cs="Calibri"/>
          <w:sz w:val="24"/>
          <w:szCs w:val="24"/>
          <w:lang w:val="en-IN" w:bidi="ar-SA"/>
        </w:rPr>
      </w:pPr>
    </w:p>
    <w:p w14:paraId="4A4E7FE4" w14:textId="77777777" w:rsidR="00342BEF" w:rsidRPr="00342BEF" w:rsidRDefault="00342BEF" w:rsidP="001C7E14">
      <w:pPr>
        <w:widowControl/>
        <w:adjustRightInd w:val="0"/>
        <w:spacing w:line="360" w:lineRule="auto"/>
        <w:jc w:val="both"/>
        <w:rPr>
          <w:rFonts w:ascii="Calibri" w:eastAsiaTheme="minorHAnsi" w:hAnsi="Calibri" w:cs="Calibri"/>
          <w:sz w:val="24"/>
          <w:szCs w:val="24"/>
          <w:lang w:val="en-IN" w:bidi="ar-SA"/>
        </w:rPr>
      </w:pPr>
    </w:p>
    <w:p w14:paraId="3C572BCB" w14:textId="7737E841" w:rsidR="001C7E14" w:rsidRPr="00AE2164" w:rsidRDefault="003255C6" w:rsidP="001C7E14">
      <w:pPr>
        <w:widowControl/>
        <w:adjustRightInd w:val="0"/>
        <w:spacing w:line="360" w:lineRule="auto"/>
        <w:jc w:val="both"/>
        <w:rPr>
          <w:rFonts w:ascii="Arial Black" w:eastAsiaTheme="minorHAnsi" w:hAnsi="Arial Black"/>
          <w:b/>
          <w:sz w:val="24"/>
          <w:szCs w:val="24"/>
          <w:lang w:val="en-IN" w:bidi="ar-SA"/>
        </w:rPr>
      </w:pPr>
      <w:r w:rsidRPr="00AE2164">
        <w:rPr>
          <w:rFonts w:ascii="Arial Black" w:eastAsiaTheme="minorHAnsi" w:hAnsi="Arial Black"/>
          <w:b/>
          <w:sz w:val="24"/>
          <w:szCs w:val="24"/>
          <w:lang w:val="en-IN" w:bidi="ar-SA"/>
        </w:rPr>
        <w:lastRenderedPageBreak/>
        <w:t>3.2.1 OPTIMIZATION PROBLE</w:t>
      </w:r>
      <w:r w:rsidR="00AE5EA4" w:rsidRPr="00AE2164">
        <w:rPr>
          <w:rFonts w:ascii="Arial Black" w:eastAsiaTheme="minorHAnsi" w:hAnsi="Arial Black"/>
          <w:b/>
          <w:sz w:val="24"/>
          <w:szCs w:val="24"/>
          <w:lang w:val="en-IN" w:bidi="ar-SA"/>
        </w:rPr>
        <w:t xml:space="preserve">M FOR OBTAING OPTIMAL SITES OF </w:t>
      </w:r>
      <w:r w:rsidRPr="00AE2164">
        <w:rPr>
          <w:rFonts w:ascii="Arial Black" w:eastAsiaTheme="minorHAnsi" w:hAnsi="Arial Black"/>
          <w:b/>
          <w:sz w:val="24"/>
          <w:szCs w:val="24"/>
          <w:lang w:val="en-IN" w:bidi="ar-SA"/>
        </w:rPr>
        <w:t xml:space="preserve">CHARGING STATIONS </w:t>
      </w:r>
    </w:p>
    <w:p w14:paraId="6535D222" w14:textId="77777777" w:rsidR="001C7E14" w:rsidRPr="00513AD5" w:rsidRDefault="001C7E14" w:rsidP="001C7E14">
      <w:pPr>
        <w:widowControl/>
        <w:adjustRightInd w:val="0"/>
        <w:spacing w:line="360" w:lineRule="auto"/>
        <w:jc w:val="both"/>
        <w:rPr>
          <w:rFonts w:eastAsiaTheme="minorHAnsi"/>
          <w:b/>
          <w:sz w:val="24"/>
          <w:szCs w:val="24"/>
          <w:lang w:val="en-IN" w:bidi="ar-SA"/>
        </w:rPr>
      </w:pPr>
    </w:p>
    <w:p w14:paraId="5EE24062" w14:textId="77777777" w:rsidR="00C63A74" w:rsidRPr="00AE2164" w:rsidRDefault="009445EE" w:rsidP="001D3F1D">
      <w:pPr>
        <w:pStyle w:val="BodyText"/>
        <w:numPr>
          <w:ilvl w:val="0"/>
          <w:numId w:val="8"/>
        </w:numPr>
        <w:spacing w:line="360" w:lineRule="auto"/>
        <w:ind w:left="426"/>
        <w:jc w:val="both"/>
        <w:rPr>
          <w:rFonts w:eastAsiaTheme="minorHAnsi"/>
          <w:b/>
          <w:sz w:val="24"/>
          <w:szCs w:val="24"/>
          <w:lang w:bidi="ar-SA"/>
        </w:rPr>
      </w:pPr>
      <w:r w:rsidRPr="00AE2164">
        <w:rPr>
          <w:rFonts w:eastAsiaTheme="minorHAnsi"/>
          <w:b/>
          <w:sz w:val="24"/>
          <w:szCs w:val="24"/>
          <w:lang w:bidi="ar-SA"/>
        </w:rPr>
        <w:t>DATA REQUIRED</w:t>
      </w:r>
    </w:p>
    <w:p w14:paraId="684068EC" w14:textId="28CCD1D6" w:rsidR="00534C00" w:rsidRPr="00513AD5" w:rsidRDefault="009445EE" w:rsidP="00C63A74">
      <w:pPr>
        <w:pStyle w:val="BodyText"/>
        <w:spacing w:line="360" w:lineRule="auto"/>
        <w:ind w:left="426"/>
        <w:jc w:val="both"/>
        <w:rPr>
          <w:rFonts w:eastAsiaTheme="minorHAnsi"/>
          <w:sz w:val="24"/>
          <w:szCs w:val="24"/>
          <w:lang w:bidi="ar-SA"/>
        </w:rPr>
      </w:pPr>
      <w:r w:rsidRPr="00513AD5">
        <w:rPr>
          <w:rFonts w:eastAsiaTheme="minorHAnsi"/>
          <w:sz w:val="24"/>
          <w:szCs w:val="24"/>
          <w:lang w:bidi="ar-SA"/>
        </w:rPr>
        <w:t xml:space="preserve"> </w:t>
      </w:r>
    </w:p>
    <w:p w14:paraId="0EDEED6B" w14:textId="77777777" w:rsidR="00F879A2" w:rsidRDefault="00A4713B" w:rsidP="0003155F">
      <w:pPr>
        <w:widowControl/>
        <w:adjustRightInd w:val="0"/>
        <w:spacing w:line="360" w:lineRule="auto"/>
        <w:jc w:val="both"/>
        <w:rPr>
          <w:rFonts w:eastAsiaTheme="minorHAnsi"/>
          <w:sz w:val="24"/>
          <w:szCs w:val="24"/>
          <w:lang w:val="en-IN" w:bidi="ar-SA"/>
        </w:rPr>
      </w:pPr>
      <w:r w:rsidRPr="00513AD5">
        <w:rPr>
          <w:rFonts w:eastAsiaTheme="minorHAnsi"/>
          <w:sz w:val="24"/>
          <w:szCs w:val="24"/>
          <w:lang w:val="en-IN" w:bidi="ar-SA"/>
        </w:rPr>
        <w:t>The data required to run the CSC</w:t>
      </w:r>
      <w:r w:rsidR="00825F7F" w:rsidRPr="00513AD5">
        <w:rPr>
          <w:rFonts w:eastAsiaTheme="minorHAnsi"/>
          <w:sz w:val="24"/>
          <w:szCs w:val="24"/>
          <w:lang w:val="en-IN" w:bidi="ar-SA"/>
        </w:rPr>
        <w:t xml:space="preserve">M are the following: </w:t>
      </w:r>
    </w:p>
    <w:p w14:paraId="4C42D6B6" w14:textId="4A6E216C" w:rsidR="00F879A2" w:rsidRPr="00F879A2" w:rsidRDefault="00F879A2" w:rsidP="00D83EBF">
      <w:pPr>
        <w:pStyle w:val="ListParagraph"/>
        <w:widowControl/>
        <w:numPr>
          <w:ilvl w:val="0"/>
          <w:numId w:val="46"/>
        </w:numPr>
        <w:adjustRightInd w:val="0"/>
        <w:spacing w:line="360" w:lineRule="auto"/>
        <w:jc w:val="both"/>
        <w:rPr>
          <w:rFonts w:eastAsiaTheme="minorHAnsi"/>
          <w:sz w:val="24"/>
          <w:szCs w:val="24"/>
          <w:lang w:val="en-IN" w:bidi="ar-SA"/>
        </w:rPr>
      </w:pPr>
      <w:r>
        <w:rPr>
          <w:rFonts w:eastAsiaTheme="minorHAnsi"/>
          <w:sz w:val="24"/>
          <w:szCs w:val="24"/>
          <w:lang w:val="en-IN" w:bidi="ar-SA"/>
        </w:rPr>
        <w:t>P</w:t>
      </w:r>
      <w:r w:rsidR="00825F7F" w:rsidRPr="00F879A2">
        <w:rPr>
          <w:rFonts w:eastAsiaTheme="minorHAnsi"/>
          <w:sz w:val="24"/>
          <w:szCs w:val="24"/>
          <w:lang w:val="en-IN" w:bidi="ar-SA"/>
        </w:rPr>
        <w:t xml:space="preserve">opulation </w:t>
      </w:r>
      <w:r w:rsidR="00A4713B" w:rsidRPr="00F879A2">
        <w:rPr>
          <w:rFonts w:eastAsiaTheme="minorHAnsi"/>
          <w:sz w:val="24"/>
          <w:szCs w:val="24"/>
          <w:lang w:val="en-IN" w:bidi="ar-SA"/>
        </w:rPr>
        <w:t>residing in zone i and working in zone j</w:t>
      </w:r>
      <w:r w:rsidR="00825F7F" w:rsidRPr="00F879A2">
        <w:rPr>
          <w:rFonts w:eastAsiaTheme="minorHAnsi"/>
          <w:sz w:val="24"/>
          <w:szCs w:val="24"/>
          <w:lang w:val="en-IN" w:bidi="ar-SA"/>
        </w:rPr>
        <w:t xml:space="preserve">; </w:t>
      </w:r>
    </w:p>
    <w:p w14:paraId="51FEB8D8" w14:textId="232E2869" w:rsidR="00F879A2" w:rsidRPr="00F879A2" w:rsidRDefault="00F879A2" w:rsidP="00D83EBF">
      <w:pPr>
        <w:pStyle w:val="ListParagraph"/>
        <w:widowControl/>
        <w:numPr>
          <w:ilvl w:val="0"/>
          <w:numId w:val="46"/>
        </w:numPr>
        <w:adjustRightInd w:val="0"/>
        <w:spacing w:line="360" w:lineRule="auto"/>
        <w:jc w:val="both"/>
        <w:rPr>
          <w:rFonts w:eastAsiaTheme="minorHAnsi"/>
          <w:sz w:val="24"/>
          <w:szCs w:val="24"/>
          <w:lang w:val="en-IN" w:bidi="ar-SA"/>
        </w:rPr>
      </w:pPr>
      <w:r>
        <w:rPr>
          <w:rFonts w:eastAsiaTheme="minorHAnsi"/>
          <w:sz w:val="24"/>
          <w:szCs w:val="24"/>
          <w:lang w:val="en-IN" w:bidi="ar-SA"/>
        </w:rPr>
        <w:t>L</w:t>
      </w:r>
      <w:r w:rsidR="00825F7F" w:rsidRPr="00F879A2">
        <w:rPr>
          <w:rFonts w:eastAsiaTheme="minorHAnsi"/>
          <w:sz w:val="24"/>
          <w:szCs w:val="24"/>
          <w:lang w:val="en-IN" w:bidi="ar-SA"/>
        </w:rPr>
        <w:t xml:space="preserve">evel of shopping </w:t>
      </w:r>
      <w:r w:rsidR="00A4713B" w:rsidRPr="00F879A2">
        <w:rPr>
          <w:rFonts w:eastAsiaTheme="minorHAnsi"/>
          <w:sz w:val="24"/>
          <w:szCs w:val="24"/>
          <w:lang w:val="en-IN" w:bidi="ar-SA"/>
        </w:rPr>
        <w:t>and leisure activities in zone i</w:t>
      </w:r>
      <w:r w:rsidR="00825F7F" w:rsidRPr="00F879A2">
        <w:rPr>
          <w:rFonts w:eastAsiaTheme="minorHAnsi"/>
          <w:sz w:val="24"/>
          <w:szCs w:val="24"/>
          <w:lang w:val="en-IN" w:bidi="ar-SA"/>
        </w:rPr>
        <w:t xml:space="preserve">; </w:t>
      </w:r>
    </w:p>
    <w:p w14:paraId="69C32050" w14:textId="3AF43B30" w:rsidR="00F879A2" w:rsidRPr="00F879A2" w:rsidRDefault="00F879A2" w:rsidP="00D83EBF">
      <w:pPr>
        <w:pStyle w:val="ListParagraph"/>
        <w:widowControl/>
        <w:numPr>
          <w:ilvl w:val="0"/>
          <w:numId w:val="46"/>
        </w:numPr>
        <w:adjustRightInd w:val="0"/>
        <w:spacing w:line="360" w:lineRule="auto"/>
        <w:jc w:val="both"/>
        <w:rPr>
          <w:rFonts w:eastAsiaTheme="minorHAnsi"/>
          <w:sz w:val="24"/>
          <w:szCs w:val="24"/>
          <w:lang w:val="en-IN" w:bidi="ar-SA"/>
        </w:rPr>
      </w:pPr>
      <w:r>
        <w:rPr>
          <w:rFonts w:eastAsiaTheme="minorHAnsi"/>
          <w:sz w:val="24"/>
          <w:szCs w:val="24"/>
          <w:lang w:val="en-IN" w:bidi="ar-SA"/>
        </w:rPr>
        <w:t>A</w:t>
      </w:r>
      <w:r w:rsidR="00825F7F" w:rsidRPr="00F879A2">
        <w:rPr>
          <w:rFonts w:eastAsiaTheme="minorHAnsi"/>
          <w:sz w:val="24"/>
          <w:szCs w:val="24"/>
          <w:lang w:val="en-IN" w:bidi="ar-SA"/>
        </w:rPr>
        <w:t xml:space="preserve">doption potential for the </w:t>
      </w:r>
      <w:r w:rsidR="00A4713B" w:rsidRPr="00F879A2">
        <w:rPr>
          <w:rFonts w:eastAsiaTheme="minorHAnsi"/>
          <w:sz w:val="24"/>
          <w:szCs w:val="24"/>
          <w:lang w:val="en-IN" w:bidi="ar-SA"/>
        </w:rPr>
        <w:t>population residing in zone i (which</w:t>
      </w:r>
      <w:r w:rsidR="00825F7F" w:rsidRPr="00F879A2">
        <w:rPr>
          <w:rFonts w:eastAsiaTheme="minorHAnsi"/>
          <w:sz w:val="24"/>
          <w:szCs w:val="24"/>
          <w:lang w:val="en-IN" w:bidi="ar-SA"/>
        </w:rPr>
        <w:t xml:space="preserve"> depends on their socioeconomic </w:t>
      </w:r>
      <w:r w:rsidR="00A4713B" w:rsidRPr="00F879A2">
        <w:rPr>
          <w:rFonts w:eastAsiaTheme="minorHAnsi"/>
          <w:sz w:val="24"/>
          <w:szCs w:val="24"/>
          <w:lang w:val="en-IN" w:bidi="ar-SA"/>
        </w:rPr>
        <w:t xml:space="preserve">characteristics); </w:t>
      </w:r>
    </w:p>
    <w:p w14:paraId="21988ADC" w14:textId="099D841B" w:rsidR="00F879A2" w:rsidRPr="00F879A2" w:rsidRDefault="00F879A2" w:rsidP="00D83EBF">
      <w:pPr>
        <w:pStyle w:val="ListParagraph"/>
        <w:widowControl/>
        <w:numPr>
          <w:ilvl w:val="0"/>
          <w:numId w:val="46"/>
        </w:numPr>
        <w:adjustRightInd w:val="0"/>
        <w:spacing w:line="360" w:lineRule="auto"/>
        <w:jc w:val="both"/>
        <w:rPr>
          <w:rFonts w:eastAsiaTheme="minorHAnsi"/>
          <w:sz w:val="24"/>
          <w:szCs w:val="24"/>
          <w:lang w:val="en-IN" w:bidi="ar-SA"/>
        </w:rPr>
      </w:pPr>
      <w:r>
        <w:rPr>
          <w:rFonts w:eastAsiaTheme="minorHAnsi"/>
          <w:sz w:val="24"/>
          <w:szCs w:val="24"/>
          <w:lang w:val="en-IN" w:bidi="ar-SA"/>
        </w:rPr>
        <w:t>T</w:t>
      </w:r>
      <w:r w:rsidR="00A4713B" w:rsidRPr="00F879A2">
        <w:rPr>
          <w:rFonts w:eastAsiaTheme="minorHAnsi"/>
          <w:sz w:val="24"/>
          <w:szCs w:val="24"/>
          <w:lang w:val="en-IN" w:bidi="ar-SA"/>
        </w:rPr>
        <w:t>he possi</w:t>
      </w:r>
      <w:r w:rsidR="00825F7F" w:rsidRPr="00F879A2">
        <w:rPr>
          <w:rFonts w:eastAsiaTheme="minorHAnsi"/>
          <w:sz w:val="24"/>
          <w:szCs w:val="24"/>
          <w:lang w:val="en-IN" w:bidi="ar-SA"/>
        </w:rPr>
        <w:t xml:space="preserve">ble charging station locations; </w:t>
      </w:r>
      <w:r w:rsidR="00A4713B" w:rsidRPr="00F879A2">
        <w:rPr>
          <w:rFonts w:eastAsiaTheme="minorHAnsi"/>
          <w:sz w:val="24"/>
          <w:szCs w:val="24"/>
          <w:lang w:val="en-IN" w:bidi="ar-SA"/>
        </w:rPr>
        <w:t xml:space="preserve">and </w:t>
      </w:r>
    </w:p>
    <w:p w14:paraId="437D2B1F" w14:textId="40C73C42" w:rsidR="00AE5EA4" w:rsidRPr="00F879A2" w:rsidRDefault="00F879A2" w:rsidP="00D83EBF">
      <w:pPr>
        <w:pStyle w:val="ListParagraph"/>
        <w:widowControl/>
        <w:numPr>
          <w:ilvl w:val="0"/>
          <w:numId w:val="46"/>
        </w:numPr>
        <w:adjustRightInd w:val="0"/>
        <w:spacing w:line="360" w:lineRule="auto"/>
        <w:jc w:val="both"/>
        <w:rPr>
          <w:rFonts w:eastAsiaTheme="minorHAnsi"/>
          <w:sz w:val="24"/>
          <w:szCs w:val="24"/>
          <w:lang w:val="en-IN" w:bidi="ar-SA"/>
        </w:rPr>
      </w:pPr>
      <w:r>
        <w:rPr>
          <w:rFonts w:eastAsiaTheme="minorHAnsi"/>
          <w:sz w:val="24"/>
          <w:szCs w:val="24"/>
          <w:lang w:val="en-IN" w:bidi="ar-SA"/>
        </w:rPr>
        <w:t>T</w:t>
      </w:r>
      <w:r w:rsidR="00A4713B" w:rsidRPr="00F879A2">
        <w:rPr>
          <w:rFonts w:eastAsiaTheme="minorHAnsi"/>
          <w:sz w:val="24"/>
          <w:szCs w:val="24"/>
          <w:lang w:val="en-IN" w:bidi="ar-SA"/>
        </w:rPr>
        <w:t>he walking distance between (the centroid of) each zone, i</w:t>
      </w:r>
      <w:r w:rsidR="00825F7F" w:rsidRPr="00F879A2">
        <w:rPr>
          <w:rFonts w:eastAsiaTheme="minorHAnsi"/>
          <w:sz w:val="24"/>
          <w:szCs w:val="24"/>
          <w:lang w:val="en-IN" w:bidi="ar-SA"/>
        </w:rPr>
        <w:t xml:space="preserve">, </w:t>
      </w:r>
      <w:r w:rsidR="00A4713B" w:rsidRPr="00F879A2">
        <w:rPr>
          <w:rFonts w:eastAsiaTheme="minorHAnsi"/>
          <w:sz w:val="24"/>
          <w:szCs w:val="24"/>
          <w:lang w:val="en-IN" w:bidi="ar-SA"/>
        </w:rPr>
        <w:t>and each possible location, s, for a charging station.</w:t>
      </w:r>
    </w:p>
    <w:p w14:paraId="5812D302" w14:textId="77777777" w:rsidR="001C7E14" w:rsidRPr="00513AD5" w:rsidRDefault="001C7E14" w:rsidP="0003155F">
      <w:pPr>
        <w:widowControl/>
        <w:adjustRightInd w:val="0"/>
        <w:spacing w:line="360" w:lineRule="auto"/>
        <w:jc w:val="both"/>
        <w:rPr>
          <w:rFonts w:eastAsiaTheme="minorHAnsi"/>
          <w:sz w:val="24"/>
          <w:szCs w:val="24"/>
          <w:lang w:val="en-IN" w:bidi="ar-SA"/>
        </w:rPr>
      </w:pPr>
    </w:p>
    <w:p w14:paraId="4B7E703C" w14:textId="58B9D224" w:rsidR="00656B18" w:rsidRPr="00AE2164" w:rsidRDefault="009445EE" w:rsidP="001D3F1D">
      <w:pPr>
        <w:pStyle w:val="BodyText"/>
        <w:numPr>
          <w:ilvl w:val="0"/>
          <w:numId w:val="7"/>
        </w:numPr>
        <w:spacing w:line="360" w:lineRule="auto"/>
        <w:ind w:left="426"/>
        <w:rPr>
          <w:rFonts w:eastAsiaTheme="minorHAnsi"/>
          <w:b/>
          <w:sz w:val="24"/>
          <w:szCs w:val="24"/>
          <w:lang w:val="en-IN" w:bidi="ar-SA"/>
        </w:rPr>
      </w:pPr>
      <w:r w:rsidRPr="00AE2164">
        <w:rPr>
          <w:rFonts w:eastAsiaTheme="minorHAnsi"/>
          <w:b/>
          <w:sz w:val="24"/>
          <w:szCs w:val="24"/>
          <w:lang w:val="en-IN" w:bidi="ar-SA"/>
        </w:rPr>
        <w:t>SETS</w:t>
      </w:r>
    </w:p>
    <w:p w14:paraId="31212056" w14:textId="77777777" w:rsidR="00C63A74" w:rsidRPr="00513AD5" w:rsidRDefault="00C63A74" w:rsidP="00C63A74">
      <w:pPr>
        <w:pStyle w:val="BodyText"/>
        <w:spacing w:line="360" w:lineRule="auto"/>
        <w:ind w:left="426"/>
        <w:rPr>
          <w:rFonts w:eastAsiaTheme="minorHAnsi"/>
          <w:sz w:val="24"/>
          <w:szCs w:val="24"/>
          <w:lang w:val="en-IN" w:bidi="ar-SA"/>
        </w:rPr>
      </w:pPr>
    </w:p>
    <w:p w14:paraId="284B2C68" w14:textId="3986140D" w:rsidR="00B364EE" w:rsidRPr="00B364EE" w:rsidRDefault="00B364EE" w:rsidP="00D83EBF">
      <w:pPr>
        <w:pStyle w:val="ListParagraph"/>
        <w:widowControl/>
        <w:numPr>
          <w:ilvl w:val="0"/>
          <w:numId w:val="47"/>
        </w:numPr>
        <w:adjustRightInd w:val="0"/>
        <w:spacing w:line="360" w:lineRule="auto"/>
        <w:jc w:val="both"/>
        <w:rPr>
          <w:rFonts w:eastAsiaTheme="minorHAnsi"/>
          <w:color w:val="000000"/>
          <w:sz w:val="24"/>
          <w:szCs w:val="24"/>
          <w:lang w:val="en-IN" w:bidi="ar-SA"/>
        </w:rPr>
      </w:pPr>
      <w:r w:rsidRPr="00B364EE">
        <w:rPr>
          <w:rFonts w:eastAsiaTheme="minorHAnsi"/>
          <w:color w:val="000000"/>
          <w:sz w:val="24"/>
          <w:szCs w:val="24"/>
          <w:lang w:val="en-IN" w:bidi="ar-SA"/>
        </w:rPr>
        <w:t>N</w:t>
      </w:r>
      <w:r>
        <w:rPr>
          <w:rFonts w:eastAsiaTheme="minorHAnsi"/>
          <w:color w:val="000000"/>
          <w:sz w:val="24"/>
          <w:szCs w:val="24"/>
          <w:lang w:val="en-IN" w:bidi="ar-SA"/>
        </w:rPr>
        <w:t xml:space="preserve">  </w:t>
      </w:r>
      <w:r w:rsidRPr="00B364EE">
        <w:rPr>
          <w:rFonts w:eastAsiaTheme="minorHAnsi"/>
          <w:color w:val="000000"/>
          <w:sz w:val="24"/>
          <w:szCs w:val="24"/>
          <w:lang w:val="en-IN" w:bidi="ar-SA"/>
        </w:rPr>
        <w:t>:</w:t>
      </w:r>
      <w:r w:rsidR="00A4713B" w:rsidRPr="00B364EE">
        <w:rPr>
          <w:rFonts w:eastAsiaTheme="minorHAnsi"/>
          <w:color w:val="000000"/>
          <w:sz w:val="24"/>
          <w:szCs w:val="24"/>
          <w:lang w:val="en-IN" w:bidi="ar-SA"/>
        </w:rPr>
        <w:t xml:space="preserve"> </w:t>
      </w:r>
      <w:r>
        <w:rPr>
          <w:rFonts w:eastAsiaTheme="minorHAnsi"/>
          <w:color w:val="000000"/>
          <w:sz w:val="24"/>
          <w:szCs w:val="24"/>
          <w:lang w:val="en-IN" w:bidi="ar-SA"/>
        </w:rPr>
        <w:t xml:space="preserve"> </w:t>
      </w:r>
      <w:r w:rsidR="00A4713B" w:rsidRPr="00B364EE">
        <w:rPr>
          <w:rFonts w:eastAsiaTheme="minorHAnsi"/>
          <w:color w:val="000000"/>
          <w:sz w:val="24"/>
          <w:szCs w:val="24"/>
          <w:lang w:val="en-IN" w:bidi="ar-SA"/>
        </w:rPr>
        <w:t xml:space="preserve">set of zones; </w:t>
      </w:r>
    </w:p>
    <w:p w14:paraId="4382C4B1" w14:textId="0DF59447" w:rsidR="00B364EE" w:rsidRDefault="00B364EE" w:rsidP="00D83EBF">
      <w:pPr>
        <w:pStyle w:val="ListParagraph"/>
        <w:widowControl/>
        <w:numPr>
          <w:ilvl w:val="0"/>
          <w:numId w:val="47"/>
        </w:numPr>
        <w:adjustRightInd w:val="0"/>
        <w:spacing w:line="360" w:lineRule="auto"/>
        <w:jc w:val="both"/>
        <w:rPr>
          <w:rFonts w:eastAsiaTheme="minorHAnsi"/>
          <w:color w:val="000000"/>
          <w:sz w:val="24"/>
          <w:szCs w:val="24"/>
          <w:lang w:val="en-IN" w:bidi="ar-SA"/>
        </w:rPr>
      </w:pPr>
      <w:r>
        <w:rPr>
          <w:rFonts w:eastAsiaTheme="minorHAnsi"/>
          <w:color w:val="000000"/>
          <w:sz w:val="24"/>
          <w:szCs w:val="24"/>
          <w:lang w:val="en-IN" w:bidi="ar-SA"/>
        </w:rPr>
        <w:t xml:space="preserve">G  :  </w:t>
      </w:r>
      <w:r w:rsidR="00825F7F" w:rsidRPr="00B364EE">
        <w:rPr>
          <w:rFonts w:eastAsiaTheme="minorHAnsi"/>
          <w:color w:val="000000"/>
          <w:sz w:val="24"/>
          <w:szCs w:val="24"/>
          <w:lang w:val="en-IN" w:bidi="ar-SA"/>
        </w:rPr>
        <w:t xml:space="preserve">set of population types (type 1 </w:t>
      </w:r>
      <w:r w:rsidR="00A4713B" w:rsidRPr="00B364EE">
        <w:rPr>
          <w:rFonts w:eastAsiaTheme="minorHAnsi"/>
          <w:color w:val="000000"/>
          <w:sz w:val="24"/>
          <w:szCs w:val="24"/>
          <w:lang w:val="en-IN" w:bidi="ar-SA"/>
        </w:rPr>
        <w:t>for population with a privat</w:t>
      </w:r>
      <w:r w:rsidR="00825F7F" w:rsidRPr="00B364EE">
        <w:rPr>
          <w:rFonts w:eastAsiaTheme="minorHAnsi"/>
          <w:color w:val="000000"/>
          <w:sz w:val="24"/>
          <w:szCs w:val="24"/>
          <w:lang w:val="en-IN" w:bidi="ar-SA"/>
        </w:rPr>
        <w:t xml:space="preserve">e garage; type 2 for </w:t>
      </w:r>
    </w:p>
    <w:p w14:paraId="20D3E2B3" w14:textId="711A0318" w:rsidR="00B364EE" w:rsidRPr="00B364EE" w:rsidRDefault="00B364EE" w:rsidP="00B364EE">
      <w:pPr>
        <w:pStyle w:val="ListParagraph"/>
        <w:widowControl/>
        <w:adjustRightInd w:val="0"/>
        <w:spacing w:line="360" w:lineRule="auto"/>
        <w:ind w:left="720" w:firstLine="0"/>
        <w:jc w:val="both"/>
        <w:rPr>
          <w:rFonts w:eastAsiaTheme="minorHAnsi"/>
          <w:color w:val="000000"/>
          <w:sz w:val="24"/>
          <w:szCs w:val="24"/>
          <w:lang w:val="en-IN" w:bidi="ar-SA"/>
        </w:rPr>
      </w:pPr>
      <w:r>
        <w:rPr>
          <w:rFonts w:eastAsiaTheme="minorHAnsi"/>
          <w:color w:val="000000"/>
          <w:sz w:val="24"/>
          <w:szCs w:val="24"/>
          <w:lang w:val="en-IN" w:bidi="ar-SA"/>
        </w:rPr>
        <w:t xml:space="preserve">       </w:t>
      </w:r>
      <w:r w:rsidR="00825F7F" w:rsidRPr="00B364EE">
        <w:rPr>
          <w:rFonts w:eastAsiaTheme="minorHAnsi"/>
          <w:color w:val="000000"/>
          <w:sz w:val="24"/>
          <w:szCs w:val="24"/>
          <w:lang w:val="en-IN" w:bidi="ar-SA"/>
        </w:rPr>
        <w:t xml:space="preserve">population </w:t>
      </w:r>
      <w:r w:rsidR="00A4713B" w:rsidRPr="00B364EE">
        <w:rPr>
          <w:rFonts w:eastAsiaTheme="minorHAnsi"/>
          <w:color w:val="000000"/>
          <w:sz w:val="24"/>
          <w:szCs w:val="24"/>
          <w:lang w:val="en-IN" w:bidi="ar-SA"/>
        </w:rPr>
        <w:t xml:space="preserve">without a private garage); and </w:t>
      </w:r>
    </w:p>
    <w:p w14:paraId="22D9FE7A" w14:textId="1F7E189B" w:rsidR="009445EE" w:rsidRPr="00B364EE" w:rsidRDefault="00A4713B" w:rsidP="00D83EBF">
      <w:pPr>
        <w:pStyle w:val="ListParagraph"/>
        <w:widowControl/>
        <w:numPr>
          <w:ilvl w:val="0"/>
          <w:numId w:val="47"/>
        </w:numPr>
        <w:adjustRightInd w:val="0"/>
        <w:spacing w:line="360" w:lineRule="auto"/>
        <w:jc w:val="both"/>
        <w:rPr>
          <w:rFonts w:eastAsiaTheme="minorHAnsi"/>
          <w:color w:val="000000"/>
          <w:sz w:val="24"/>
          <w:szCs w:val="24"/>
          <w:lang w:val="en-IN" w:bidi="ar-SA"/>
        </w:rPr>
      </w:pPr>
      <w:r w:rsidRPr="00B364EE">
        <w:rPr>
          <w:rFonts w:eastAsiaTheme="minorHAnsi"/>
          <w:color w:val="000000"/>
          <w:sz w:val="24"/>
          <w:szCs w:val="24"/>
          <w:lang w:val="en-IN" w:bidi="ar-SA"/>
        </w:rPr>
        <w:t>S</w:t>
      </w:r>
      <w:r w:rsidR="00B364EE">
        <w:rPr>
          <w:rFonts w:eastAsiaTheme="minorHAnsi"/>
          <w:color w:val="000000"/>
          <w:sz w:val="24"/>
          <w:szCs w:val="24"/>
          <w:lang w:val="en-IN" w:bidi="ar-SA"/>
        </w:rPr>
        <w:t xml:space="preserve">   :</w:t>
      </w:r>
      <w:r w:rsidR="00825F7F" w:rsidRPr="00B364EE">
        <w:rPr>
          <w:rFonts w:eastAsiaTheme="minorHAnsi"/>
          <w:color w:val="000000"/>
          <w:sz w:val="24"/>
          <w:szCs w:val="24"/>
          <w:lang w:val="en-IN" w:bidi="ar-SA"/>
        </w:rPr>
        <w:t xml:space="preserve"> set of possible locations for </w:t>
      </w:r>
      <w:r w:rsidR="009445EE" w:rsidRPr="00B364EE">
        <w:rPr>
          <w:rFonts w:eastAsiaTheme="minorHAnsi"/>
          <w:color w:val="000000"/>
          <w:sz w:val="24"/>
          <w:szCs w:val="24"/>
          <w:lang w:val="en-IN" w:bidi="ar-SA"/>
        </w:rPr>
        <w:t>charging stations.</w:t>
      </w:r>
    </w:p>
    <w:p w14:paraId="587693D9" w14:textId="77777777" w:rsidR="001C7E14" w:rsidRPr="00513AD5" w:rsidRDefault="001C7E14" w:rsidP="0003155F">
      <w:pPr>
        <w:widowControl/>
        <w:adjustRightInd w:val="0"/>
        <w:spacing w:line="360" w:lineRule="auto"/>
        <w:jc w:val="both"/>
        <w:rPr>
          <w:rFonts w:eastAsiaTheme="minorHAnsi"/>
          <w:color w:val="000000"/>
          <w:sz w:val="24"/>
          <w:szCs w:val="24"/>
          <w:lang w:val="en-IN" w:bidi="ar-SA"/>
        </w:rPr>
      </w:pPr>
    </w:p>
    <w:p w14:paraId="5ED4AB4F" w14:textId="579C50F0" w:rsidR="00656B18" w:rsidRPr="00AE2164" w:rsidRDefault="009445EE" w:rsidP="001D3F1D">
      <w:pPr>
        <w:pStyle w:val="BodyText"/>
        <w:numPr>
          <w:ilvl w:val="0"/>
          <w:numId w:val="6"/>
        </w:numPr>
        <w:spacing w:line="360" w:lineRule="auto"/>
        <w:ind w:left="426"/>
        <w:rPr>
          <w:rFonts w:eastAsiaTheme="minorHAnsi"/>
          <w:b/>
          <w:sz w:val="24"/>
          <w:szCs w:val="24"/>
          <w:lang w:val="en-IN" w:bidi="ar-SA"/>
        </w:rPr>
      </w:pPr>
      <w:r w:rsidRPr="00AE2164">
        <w:rPr>
          <w:rFonts w:eastAsiaTheme="minorHAnsi"/>
          <w:b/>
          <w:sz w:val="24"/>
          <w:szCs w:val="24"/>
          <w:lang w:val="en-IN" w:bidi="ar-SA"/>
        </w:rPr>
        <w:t>PARAMETERS</w:t>
      </w:r>
    </w:p>
    <w:p w14:paraId="21FE3AC3" w14:textId="77777777" w:rsidR="00C63A74" w:rsidRPr="00513AD5" w:rsidRDefault="00C63A74" w:rsidP="00C63A74">
      <w:pPr>
        <w:pStyle w:val="BodyText"/>
        <w:spacing w:line="360" w:lineRule="auto"/>
        <w:ind w:left="426"/>
        <w:rPr>
          <w:rFonts w:eastAsiaTheme="minorHAnsi"/>
          <w:sz w:val="24"/>
          <w:szCs w:val="24"/>
          <w:lang w:val="en-IN" w:bidi="ar-SA"/>
        </w:rPr>
      </w:pPr>
    </w:p>
    <w:p w14:paraId="05A12055" w14:textId="7CED605B"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a</w:t>
      </w:r>
      <w:r w:rsidRPr="00513AD5">
        <w:rPr>
          <w:rFonts w:eastAsiaTheme="minorHAnsi"/>
          <w:color w:val="000000"/>
          <w:sz w:val="24"/>
          <w:szCs w:val="24"/>
          <w:vertAlign w:val="subscript"/>
          <w:lang w:val="en-IN" w:bidi="ar-SA"/>
        </w:rPr>
        <w:t>i</w:t>
      </w:r>
      <w:r w:rsidR="00B364EE">
        <w:rPr>
          <w:rFonts w:eastAsiaTheme="minorHAnsi"/>
          <w:color w:val="000000"/>
          <w:sz w:val="24"/>
          <w:szCs w:val="24"/>
          <w:vertAlign w:val="subscript"/>
          <w:lang w:val="en-IN" w:bidi="ar-SA"/>
        </w:rPr>
        <w:t xml:space="preserve">     </w:t>
      </w:r>
      <w:r w:rsidR="00B364EE">
        <w:rPr>
          <w:rFonts w:eastAsiaTheme="minorHAnsi"/>
          <w:color w:val="000000"/>
          <w:sz w:val="24"/>
          <w:szCs w:val="24"/>
          <w:lang w:val="en-IN" w:bidi="ar-SA"/>
        </w:rPr>
        <w:t xml:space="preserve">:    </w:t>
      </w:r>
      <w:r w:rsidRPr="00513AD5">
        <w:rPr>
          <w:rFonts w:eastAsiaTheme="minorHAnsi"/>
          <w:color w:val="000000"/>
          <w:sz w:val="24"/>
          <w:szCs w:val="24"/>
          <w:lang w:val="en-IN" w:bidi="ar-SA"/>
        </w:rPr>
        <w:t>adoption po</w:t>
      </w:r>
      <w:r w:rsidR="00825F7F" w:rsidRPr="00513AD5">
        <w:rPr>
          <w:rFonts w:eastAsiaTheme="minorHAnsi"/>
          <w:color w:val="000000"/>
          <w:sz w:val="24"/>
          <w:szCs w:val="24"/>
          <w:lang w:val="en-IN" w:bidi="ar-SA"/>
        </w:rPr>
        <w:t xml:space="preserve">tential for population residing </w:t>
      </w:r>
      <w:r w:rsidRPr="00513AD5">
        <w:rPr>
          <w:rFonts w:eastAsiaTheme="minorHAnsi"/>
          <w:color w:val="000000"/>
          <w:sz w:val="24"/>
          <w:szCs w:val="24"/>
          <w:lang w:val="en-IN" w:bidi="ar-SA"/>
        </w:rPr>
        <w:t xml:space="preserve">in zone i; </w:t>
      </w:r>
    </w:p>
    <w:p w14:paraId="7AD23C73" w14:textId="39967699"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q</w:t>
      </w:r>
      <w:r w:rsidRPr="00B364EE">
        <w:rPr>
          <w:rFonts w:eastAsiaTheme="minorHAnsi"/>
          <w:color w:val="000000"/>
          <w:sz w:val="20"/>
          <w:szCs w:val="24"/>
          <w:lang w:val="en-IN" w:bidi="ar-SA"/>
        </w:rPr>
        <w:t>ijg</w:t>
      </w:r>
      <w:r w:rsidR="00B364EE">
        <w:rPr>
          <w:rFonts w:eastAsiaTheme="minorHAnsi"/>
          <w:color w:val="000000"/>
          <w:sz w:val="24"/>
          <w:szCs w:val="24"/>
          <w:lang w:val="en-IN" w:bidi="ar-SA"/>
        </w:rPr>
        <w:t xml:space="preserve"> :</w:t>
      </w:r>
      <w:r w:rsidRPr="00513AD5">
        <w:rPr>
          <w:rFonts w:eastAsiaTheme="minorHAnsi"/>
          <w:color w:val="000000"/>
          <w:sz w:val="24"/>
          <w:szCs w:val="24"/>
          <w:lang w:val="en-IN" w:bidi="ar-SA"/>
        </w:rPr>
        <w:t xml:space="preserve"> </w:t>
      </w:r>
      <w:r w:rsidR="00B364EE">
        <w:rPr>
          <w:rFonts w:eastAsiaTheme="minorHAnsi"/>
          <w:color w:val="000000"/>
          <w:sz w:val="24"/>
          <w:szCs w:val="24"/>
          <w:lang w:val="en-IN" w:bidi="ar-SA"/>
        </w:rPr>
        <w:t xml:space="preserve">   </w:t>
      </w:r>
      <w:r w:rsidRPr="00513AD5">
        <w:rPr>
          <w:rFonts w:eastAsiaTheme="minorHAnsi"/>
          <w:color w:val="000000"/>
          <w:sz w:val="24"/>
          <w:szCs w:val="24"/>
          <w:lang w:val="en-IN" w:bidi="ar-SA"/>
        </w:rPr>
        <w:t>population of type g residing in zone i and</w:t>
      </w:r>
      <w:r w:rsidR="00825F7F" w:rsidRPr="00513AD5">
        <w:rPr>
          <w:rFonts w:eastAsiaTheme="minorHAnsi"/>
          <w:color w:val="000000"/>
          <w:sz w:val="24"/>
          <w:szCs w:val="24"/>
          <w:lang w:val="en-IN" w:bidi="ar-SA"/>
        </w:rPr>
        <w:t xml:space="preserve"> </w:t>
      </w:r>
      <w:r w:rsidRPr="00513AD5">
        <w:rPr>
          <w:rFonts w:eastAsiaTheme="minorHAnsi"/>
          <w:color w:val="000000"/>
          <w:sz w:val="24"/>
          <w:szCs w:val="24"/>
          <w:lang w:val="en-IN" w:bidi="ar-SA"/>
        </w:rPr>
        <w:t xml:space="preserve">working in zone j; </w:t>
      </w:r>
    </w:p>
    <w:p w14:paraId="5BF3B26E" w14:textId="5C50A8DE" w:rsidR="00B364EE" w:rsidRDefault="00B364EE"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r</w:t>
      </w:r>
      <w:r>
        <w:rPr>
          <w:rFonts w:eastAsiaTheme="minorHAnsi"/>
          <w:color w:val="000000"/>
          <w:sz w:val="24"/>
          <w:szCs w:val="24"/>
          <w:lang w:val="en-IN" w:bidi="ar-SA"/>
        </w:rPr>
        <w:t xml:space="preserve">      :</w:t>
      </w:r>
      <w:r w:rsidR="00A4713B" w:rsidRPr="00513AD5">
        <w:rPr>
          <w:rFonts w:eastAsiaTheme="minorHAnsi"/>
          <w:color w:val="000000"/>
          <w:sz w:val="24"/>
          <w:szCs w:val="24"/>
          <w:lang w:val="en-IN" w:bidi="ar-SA"/>
        </w:rPr>
        <w:t xml:space="preserve"> </w:t>
      </w:r>
      <w:r>
        <w:rPr>
          <w:rFonts w:eastAsiaTheme="minorHAnsi"/>
          <w:color w:val="000000"/>
          <w:sz w:val="24"/>
          <w:szCs w:val="24"/>
          <w:lang w:val="en-IN" w:bidi="ar-SA"/>
        </w:rPr>
        <w:t xml:space="preserve">  </w:t>
      </w:r>
      <w:r w:rsidR="00A4713B" w:rsidRPr="00513AD5">
        <w:rPr>
          <w:rFonts w:eastAsiaTheme="minorHAnsi"/>
          <w:color w:val="000000"/>
          <w:sz w:val="24"/>
          <w:szCs w:val="24"/>
          <w:lang w:val="en-IN" w:bidi="ar-SA"/>
        </w:rPr>
        <w:t>trade-off</w:t>
      </w:r>
      <w:r w:rsidR="00825F7F" w:rsidRPr="00513AD5">
        <w:rPr>
          <w:rFonts w:eastAsiaTheme="minorHAnsi"/>
          <w:color w:val="000000"/>
          <w:sz w:val="24"/>
          <w:szCs w:val="24"/>
          <w:lang w:val="en-IN" w:bidi="ar-SA"/>
        </w:rPr>
        <w:t xml:space="preserve"> ratio (between drivers covered </w:t>
      </w:r>
      <w:r w:rsidR="00A4713B" w:rsidRPr="00513AD5">
        <w:rPr>
          <w:rFonts w:eastAsiaTheme="minorHAnsi"/>
          <w:color w:val="000000"/>
          <w:sz w:val="24"/>
          <w:szCs w:val="24"/>
          <w:lang w:val="en-IN" w:bidi="ar-SA"/>
        </w:rPr>
        <w:t xml:space="preserve">well enough and drivers fully covered); </w:t>
      </w:r>
    </w:p>
    <w:p w14:paraId="39DBF106" w14:textId="1D6B2BF6"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t</w:t>
      </w:r>
      <w:r w:rsidRPr="00513AD5">
        <w:rPr>
          <w:rFonts w:eastAsiaTheme="minorHAnsi"/>
          <w:color w:val="000000"/>
          <w:sz w:val="24"/>
          <w:szCs w:val="24"/>
          <w:vertAlign w:val="subscript"/>
          <w:lang w:val="en-IN" w:bidi="ar-SA"/>
        </w:rPr>
        <w:t>min</w:t>
      </w:r>
      <w:r w:rsidR="00B364EE">
        <w:rPr>
          <w:rFonts w:eastAsiaTheme="minorHAnsi"/>
          <w:color w:val="000000"/>
          <w:sz w:val="24"/>
          <w:szCs w:val="24"/>
          <w:lang w:val="en-IN" w:bidi="ar-SA"/>
        </w:rPr>
        <w:t xml:space="preserve">  :</w:t>
      </w:r>
      <w:r w:rsidR="00825F7F" w:rsidRPr="00513AD5">
        <w:rPr>
          <w:rFonts w:eastAsiaTheme="minorHAnsi"/>
          <w:color w:val="000000"/>
          <w:sz w:val="24"/>
          <w:szCs w:val="24"/>
          <w:lang w:val="en-IN" w:bidi="ar-SA"/>
        </w:rPr>
        <w:t xml:space="preserve"> </w:t>
      </w:r>
      <w:r w:rsidR="00B364EE">
        <w:rPr>
          <w:rFonts w:eastAsiaTheme="minorHAnsi"/>
          <w:color w:val="000000"/>
          <w:sz w:val="24"/>
          <w:szCs w:val="24"/>
          <w:lang w:val="en-IN" w:bidi="ar-SA"/>
        </w:rPr>
        <w:t xml:space="preserve">  </w:t>
      </w:r>
      <w:r w:rsidR="00825F7F" w:rsidRPr="00513AD5">
        <w:rPr>
          <w:rFonts w:eastAsiaTheme="minorHAnsi"/>
          <w:color w:val="000000"/>
          <w:sz w:val="24"/>
          <w:szCs w:val="24"/>
          <w:lang w:val="en-IN" w:bidi="ar-SA"/>
        </w:rPr>
        <w:t xml:space="preserve">potential charging </w:t>
      </w:r>
      <w:r w:rsidRPr="00513AD5">
        <w:rPr>
          <w:rFonts w:eastAsiaTheme="minorHAnsi"/>
          <w:color w:val="000000"/>
          <w:sz w:val="24"/>
          <w:szCs w:val="24"/>
          <w:lang w:val="en-IN" w:bidi="ar-SA"/>
        </w:rPr>
        <w:t xml:space="preserve">needs expressed as a proportion of total daily parking time; </w:t>
      </w:r>
    </w:p>
    <w:p w14:paraId="185FFC86" w14:textId="338231A4"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c</w:t>
      </w:r>
      <w:r w:rsidRPr="00B364EE">
        <w:rPr>
          <w:rFonts w:eastAsiaTheme="minorHAnsi"/>
          <w:color w:val="000000"/>
          <w:sz w:val="20"/>
          <w:szCs w:val="24"/>
          <w:lang w:val="en-IN" w:bidi="ar-SA"/>
        </w:rPr>
        <w:t>is</w:t>
      </w:r>
      <w:r w:rsidR="00B364EE">
        <w:rPr>
          <w:rFonts w:eastAsiaTheme="minorHAnsi"/>
          <w:color w:val="000000"/>
          <w:sz w:val="24"/>
          <w:szCs w:val="24"/>
          <w:lang w:val="en-IN" w:bidi="ar-SA"/>
        </w:rPr>
        <w:t xml:space="preserve">   :</w:t>
      </w:r>
      <w:r w:rsidR="00825F7F" w:rsidRPr="00513AD5">
        <w:rPr>
          <w:rFonts w:eastAsiaTheme="minorHAnsi"/>
          <w:color w:val="000000"/>
          <w:sz w:val="24"/>
          <w:szCs w:val="24"/>
          <w:lang w:val="en-IN" w:bidi="ar-SA"/>
        </w:rPr>
        <w:t xml:space="preserve"> </w:t>
      </w:r>
      <w:r w:rsidR="00B364EE">
        <w:rPr>
          <w:rFonts w:eastAsiaTheme="minorHAnsi"/>
          <w:color w:val="000000"/>
          <w:sz w:val="24"/>
          <w:szCs w:val="24"/>
          <w:lang w:val="en-IN" w:bidi="ar-SA"/>
        </w:rPr>
        <w:t xml:space="preserve">  </w:t>
      </w:r>
      <w:r w:rsidRPr="00513AD5">
        <w:rPr>
          <w:rFonts w:eastAsiaTheme="minorHAnsi"/>
          <w:color w:val="000000"/>
          <w:sz w:val="24"/>
          <w:szCs w:val="24"/>
          <w:lang w:val="en-IN" w:bidi="ar-SA"/>
        </w:rPr>
        <w:t xml:space="preserve">coverage rate for zone i with a charging station located at s; </w:t>
      </w:r>
    </w:p>
    <w:p w14:paraId="7DADD19F" w14:textId="24B7400A" w:rsidR="00B364EE" w:rsidRDefault="00A4713B" w:rsidP="0003155F">
      <w:pPr>
        <w:widowControl/>
        <w:adjustRightInd w:val="0"/>
        <w:spacing w:line="360" w:lineRule="auto"/>
        <w:jc w:val="both"/>
        <w:rPr>
          <w:rFonts w:eastAsiaTheme="minorHAnsi"/>
          <w:color w:val="000000"/>
          <w:sz w:val="24"/>
          <w:szCs w:val="24"/>
          <w:vertAlign w:val="subscript"/>
          <w:lang w:val="en-IN" w:bidi="ar-SA"/>
        </w:rPr>
      </w:pPr>
      <w:r w:rsidRPr="00B364EE">
        <w:rPr>
          <w:rFonts w:eastAsiaTheme="minorHAnsi"/>
          <w:color w:val="000000"/>
          <w:sz w:val="32"/>
          <w:szCs w:val="24"/>
          <w:lang w:val="en-IN" w:bidi="ar-SA"/>
        </w:rPr>
        <w:t>f</w:t>
      </w:r>
      <w:r w:rsidR="00825F7F" w:rsidRPr="00513AD5">
        <w:rPr>
          <w:rFonts w:eastAsiaTheme="minorHAnsi"/>
          <w:color w:val="000000"/>
          <w:sz w:val="24"/>
          <w:szCs w:val="24"/>
          <w:vertAlign w:val="subscript"/>
          <w:lang w:val="en-IN" w:bidi="ar-SA"/>
        </w:rPr>
        <w:t xml:space="preserve">H </w:t>
      </w:r>
      <w:r w:rsidR="00B364EE">
        <w:rPr>
          <w:rFonts w:eastAsiaTheme="minorHAnsi"/>
          <w:color w:val="000000"/>
          <w:sz w:val="24"/>
          <w:szCs w:val="24"/>
          <w:vertAlign w:val="subscript"/>
          <w:lang w:val="en-IN" w:bidi="ar-SA"/>
        </w:rPr>
        <w:t xml:space="preserve">      </w:t>
      </w:r>
      <w:r w:rsidR="00B364EE">
        <w:rPr>
          <w:rFonts w:eastAsiaTheme="minorHAnsi"/>
          <w:color w:val="000000"/>
          <w:sz w:val="24"/>
          <w:szCs w:val="24"/>
          <w:lang w:val="en-IN" w:bidi="ar-SA"/>
        </w:rPr>
        <w:t>:  av</w:t>
      </w:r>
      <w:r w:rsidR="00B364EE" w:rsidRPr="00513AD5">
        <w:rPr>
          <w:rFonts w:eastAsiaTheme="minorHAnsi"/>
          <w:color w:val="000000"/>
          <w:sz w:val="24"/>
          <w:szCs w:val="24"/>
          <w:lang w:val="en-IN" w:bidi="ar-SA"/>
        </w:rPr>
        <w:t>erage proportion of time spent at home</w:t>
      </w:r>
      <w:r w:rsidR="00B364EE">
        <w:rPr>
          <w:rFonts w:eastAsiaTheme="minorHAnsi"/>
          <w:color w:val="000000"/>
          <w:sz w:val="24"/>
          <w:szCs w:val="24"/>
          <w:lang w:val="en-IN" w:bidi="ar-SA"/>
        </w:rPr>
        <w:t>;</w:t>
      </w:r>
    </w:p>
    <w:p w14:paraId="5DFB3D4A" w14:textId="252082D8"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f</w:t>
      </w:r>
      <w:r w:rsidRPr="00513AD5">
        <w:rPr>
          <w:rFonts w:eastAsiaTheme="minorHAnsi"/>
          <w:color w:val="000000"/>
          <w:sz w:val="24"/>
          <w:szCs w:val="24"/>
          <w:vertAlign w:val="subscript"/>
          <w:lang w:val="en-IN" w:bidi="ar-SA"/>
        </w:rPr>
        <w:t>W</w:t>
      </w:r>
      <w:r w:rsidR="00B364EE">
        <w:rPr>
          <w:rFonts w:eastAsiaTheme="minorHAnsi"/>
          <w:color w:val="000000"/>
          <w:sz w:val="24"/>
          <w:szCs w:val="24"/>
          <w:lang w:val="en-IN" w:bidi="ar-SA"/>
        </w:rPr>
        <w:t xml:space="preserve">    :  </w:t>
      </w:r>
      <w:r w:rsidR="00B364EE" w:rsidRPr="00513AD5">
        <w:rPr>
          <w:rFonts w:eastAsiaTheme="minorHAnsi"/>
          <w:color w:val="000000"/>
          <w:sz w:val="24"/>
          <w:szCs w:val="24"/>
          <w:lang w:val="en-IN" w:bidi="ar-SA"/>
        </w:rPr>
        <w:t xml:space="preserve">average proportion of </w:t>
      </w:r>
      <w:r w:rsidR="00B364EE">
        <w:rPr>
          <w:rFonts w:eastAsiaTheme="minorHAnsi"/>
          <w:color w:val="000000"/>
          <w:sz w:val="24"/>
          <w:szCs w:val="24"/>
          <w:lang w:val="en-IN" w:bidi="ar-SA"/>
        </w:rPr>
        <w:t>time spent at work;</w:t>
      </w:r>
    </w:p>
    <w:p w14:paraId="5A4D7A98" w14:textId="7FE4468E"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f</w:t>
      </w:r>
      <w:r w:rsidRPr="00513AD5">
        <w:rPr>
          <w:rFonts w:eastAsiaTheme="minorHAnsi"/>
          <w:color w:val="000000"/>
          <w:sz w:val="24"/>
          <w:szCs w:val="24"/>
          <w:vertAlign w:val="subscript"/>
          <w:lang w:val="en-IN" w:bidi="ar-SA"/>
        </w:rPr>
        <w:t>O</w:t>
      </w:r>
      <w:r w:rsidR="00B364EE">
        <w:rPr>
          <w:rFonts w:eastAsiaTheme="minorHAnsi"/>
          <w:color w:val="000000"/>
          <w:sz w:val="24"/>
          <w:szCs w:val="24"/>
          <w:lang w:val="en-IN" w:bidi="ar-SA"/>
        </w:rPr>
        <w:t xml:space="preserve">   :  </w:t>
      </w:r>
      <w:r w:rsidRPr="00513AD5">
        <w:rPr>
          <w:rFonts w:eastAsiaTheme="minorHAnsi"/>
          <w:color w:val="000000"/>
          <w:sz w:val="24"/>
          <w:szCs w:val="24"/>
          <w:lang w:val="en-IN" w:bidi="ar-SA"/>
        </w:rPr>
        <w:t xml:space="preserve">average proportion of </w:t>
      </w:r>
      <w:r w:rsidR="00B364EE">
        <w:rPr>
          <w:rFonts w:eastAsiaTheme="minorHAnsi"/>
          <w:color w:val="000000"/>
          <w:sz w:val="24"/>
          <w:szCs w:val="24"/>
          <w:lang w:val="en-IN" w:bidi="ar-SA"/>
        </w:rPr>
        <w:t>time spent at other places</w:t>
      </w:r>
      <w:r w:rsidRPr="00513AD5">
        <w:rPr>
          <w:rFonts w:eastAsiaTheme="minorHAnsi"/>
          <w:color w:val="000000"/>
          <w:sz w:val="24"/>
          <w:szCs w:val="24"/>
          <w:lang w:val="en-IN" w:bidi="ar-SA"/>
        </w:rPr>
        <w:t xml:space="preserve">; </w:t>
      </w:r>
    </w:p>
    <w:p w14:paraId="64EF2887" w14:textId="079CC8D1" w:rsidR="00B364EE"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lastRenderedPageBreak/>
        <w:t>h</w:t>
      </w:r>
      <w:r w:rsidRPr="00513AD5">
        <w:rPr>
          <w:rFonts w:eastAsiaTheme="minorHAnsi"/>
          <w:color w:val="000000"/>
          <w:sz w:val="24"/>
          <w:szCs w:val="24"/>
          <w:vertAlign w:val="subscript"/>
          <w:lang w:val="en-IN" w:bidi="ar-SA"/>
        </w:rPr>
        <w:t>ijk</w:t>
      </w:r>
      <w:r w:rsidR="00B364EE">
        <w:rPr>
          <w:rFonts w:eastAsiaTheme="minorHAnsi"/>
          <w:color w:val="000000"/>
          <w:sz w:val="24"/>
          <w:szCs w:val="24"/>
          <w:vertAlign w:val="subscript"/>
          <w:lang w:val="en-IN" w:bidi="ar-SA"/>
        </w:rPr>
        <w:t xml:space="preserve">  </w:t>
      </w:r>
      <w:r w:rsidR="00B364EE">
        <w:rPr>
          <w:rFonts w:eastAsiaTheme="minorHAnsi"/>
          <w:color w:val="000000"/>
          <w:sz w:val="24"/>
          <w:szCs w:val="24"/>
          <w:lang w:val="en-IN" w:bidi="ar-SA"/>
        </w:rPr>
        <w:t>:</w:t>
      </w:r>
      <w:r w:rsidRPr="00513AD5">
        <w:rPr>
          <w:rFonts w:eastAsiaTheme="minorHAnsi"/>
          <w:color w:val="000000"/>
          <w:sz w:val="24"/>
          <w:szCs w:val="24"/>
          <w:lang w:val="en-IN" w:bidi="ar-SA"/>
        </w:rPr>
        <w:t xml:space="preserve"> </w:t>
      </w:r>
      <w:r w:rsidR="00B364EE">
        <w:rPr>
          <w:rFonts w:eastAsiaTheme="minorHAnsi"/>
          <w:color w:val="000000"/>
          <w:sz w:val="24"/>
          <w:szCs w:val="24"/>
          <w:lang w:val="en-IN" w:bidi="ar-SA"/>
        </w:rPr>
        <w:t xml:space="preserve">  </w:t>
      </w:r>
      <w:r w:rsidRPr="00513AD5">
        <w:rPr>
          <w:rFonts w:eastAsiaTheme="minorHAnsi"/>
          <w:color w:val="000000"/>
          <w:sz w:val="24"/>
          <w:szCs w:val="24"/>
          <w:lang w:val="en-IN" w:bidi="ar-SA"/>
        </w:rPr>
        <w:t xml:space="preserve">attractiveness index of zone k </w:t>
      </w:r>
      <w:r w:rsidR="00825F7F" w:rsidRPr="00513AD5">
        <w:rPr>
          <w:rFonts w:eastAsiaTheme="minorHAnsi"/>
          <w:color w:val="000000"/>
          <w:sz w:val="24"/>
          <w:szCs w:val="24"/>
          <w:lang w:val="en-IN" w:bidi="ar-SA"/>
        </w:rPr>
        <w:t xml:space="preserve">for individuals </w:t>
      </w:r>
      <w:r w:rsidRPr="00513AD5">
        <w:rPr>
          <w:rFonts w:eastAsiaTheme="minorHAnsi"/>
          <w:color w:val="000000"/>
          <w:sz w:val="24"/>
          <w:szCs w:val="24"/>
          <w:lang w:val="en-IN" w:bidi="ar-SA"/>
        </w:rPr>
        <w:t>residing in zo</w:t>
      </w:r>
      <w:r w:rsidR="00B364EE">
        <w:rPr>
          <w:rFonts w:eastAsiaTheme="minorHAnsi"/>
          <w:color w:val="000000"/>
          <w:sz w:val="24"/>
          <w:szCs w:val="24"/>
          <w:lang w:val="en-IN" w:bidi="ar-SA"/>
        </w:rPr>
        <w:t xml:space="preserve">ne i and working in zone j; </w:t>
      </w:r>
    </w:p>
    <w:p w14:paraId="11E174F2" w14:textId="6C11F2CE" w:rsidR="00A4713B" w:rsidRPr="00513AD5" w:rsidRDefault="00A4713B" w:rsidP="0003155F">
      <w:pPr>
        <w:widowControl/>
        <w:adjustRightInd w:val="0"/>
        <w:spacing w:line="360" w:lineRule="auto"/>
        <w:jc w:val="both"/>
        <w:rPr>
          <w:rFonts w:eastAsiaTheme="minorHAnsi"/>
          <w:color w:val="000000"/>
          <w:sz w:val="24"/>
          <w:szCs w:val="24"/>
          <w:lang w:val="en-IN" w:bidi="ar-SA"/>
        </w:rPr>
      </w:pPr>
      <w:r w:rsidRPr="00B364EE">
        <w:rPr>
          <w:rFonts w:eastAsiaTheme="minorHAnsi"/>
          <w:color w:val="000000"/>
          <w:sz w:val="32"/>
          <w:szCs w:val="24"/>
          <w:lang w:val="en-IN" w:bidi="ar-SA"/>
        </w:rPr>
        <w:t>p</w:t>
      </w:r>
      <w:r w:rsidR="00B364EE">
        <w:rPr>
          <w:rFonts w:eastAsiaTheme="minorHAnsi"/>
          <w:color w:val="000000"/>
          <w:sz w:val="32"/>
          <w:szCs w:val="24"/>
          <w:lang w:val="en-IN" w:bidi="ar-SA"/>
        </w:rPr>
        <w:t xml:space="preserve">   : </w:t>
      </w:r>
      <w:r w:rsidR="00825F7F" w:rsidRPr="00B364EE">
        <w:rPr>
          <w:rFonts w:eastAsiaTheme="minorHAnsi"/>
          <w:color w:val="000000"/>
          <w:sz w:val="32"/>
          <w:szCs w:val="24"/>
          <w:lang w:val="en-IN" w:bidi="ar-SA"/>
        </w:rPr>
        <w:t xml:space="preserve"> </w:t>
      </w:r>
      <w:r w:rsidR="00825F7F" w:rsidRPr="00513AD5">
        <w:rPr>
          <w:rFonts w:eastAsiaTheme="minorHAnsi"/>
          <w:color w:val="000000"/>
          <w:sz w:val="24"/>
          <w:szCs w:val="24"/>
          <w:lang w:val="en-IN" w:bidi="ar-SA"/>
        </w:rPr>
        <w:t xml:space="preserve">number of </w:t>
      </w:r>
      <w:r w:rsidRPr="00513AD5">
        <w:rPr>
          <w:rFonts w:eastAsiaTheme="minorHAnsi"/>
          <w:color w:val="000000"/>
          <w:sz w:val="24"/>
          <w:szCs w:val="24"/>
          <w:lang w:val="en-IN" w:bidi="ar-SA"/>
        </w:rPr>
        <w:t>charging stations</w:t>
      </w:r>
    </w:p>
    <w:p w14:paraId="1150145A" w14:textId="77777777" w:rsidR="00A4713B" w:rsidRPr="00513AD5" w:rsidRDefault="00A4713B" w:rsidP="0003155F">
      <w:pPr>
        <w:widowControl/>
        <w:adjustRightInd w:val="0"/>
        <w:spacing w:line="360" w:lineRule="auto"/>
        <w:jc w:val="both"/>
        <w:rPr>
          <w:rFonts w:eastAsiaTheme="minorHAnsi"/>
          <w:color w:val="000000"/>
          <w:sz w:val="24"/>
          <w:szCs w:val="24"/>
          <w:lang w:val="en-IN" w:bidi="ar-SA"/>
        </w:rPr>
      </w:pPr>
    </w:p>
    <w:p w14:paraId="6BA01A26" w14:textId="7DCF6A51" w:rsidR="000D57FE" w:rsidRPr="000D57FE" w:rsidRDefault="000D57FE" w:rsidP="0003155F">
      <w:pPr>
        <w:widowControl/>
        <w:adjustRightInd w:val="0"/>
        <w:spacing w:line="360" w:lineRule="auto"/>
        <w:jc w:val="both"/>
        <w:rPr>
          <w:rFonts w:eastAsiaTheme="minorHAnsi"/>
          <w:b/>
          <w:sz w:val="24"/>
          <w:szCs w:val="24"/>
          <w:lang w:val="en-IN" w:bidi="ar-SA"/>
        </w:rPr>
      </w:pPr>
      <w:r>
        <w:rPr>
          <w:rFonts w:eastAsiaTheme="minorHAnsi"/>
          <w:b/>
          <w:sz w:val="24"/>
          <w:szCs w:val="24"/>
          <w:lang w:val="en-IN" w:bidi="ar-SA"/>
        </w:rPr>
        <w:t>The decision variables are:</w:t>
      </w:r>
    </w:p>
    <w:p w14:paraId="50751A8C" w14:textId="17171229" w:rsidR="000D57FE" w:rsidRDefault="00A4713B"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z</w:t>
      </w:r>
      <w:r w:rsidRPr="00513AD5">
        <w:rPr>
          <w:rFonts w:eastAsiaTheme="minorHAnsi"/>
          <w:sz w:val="24"/>
          <w:szCs w:val="24"/>
          <w:vertAlign w:val="subscript"/>
          <w:lang w:val="en-IN" w:bidi="ar-SA"/>
        </w:rPr>
        <w:t>ijg</w:t>
      </w:r>
      <w:r w:rsidR="000D57FE">
        <w:rPr>
          <w:rFonts w:eastAsiaTheme="minorHAnsi"/>
          <w:sz w:val="24"/>
          <w:szCs w:val="24"/>
          <w:lang w:val="en-IN" w:bidi="ar-SA"/>
        </w:rPr>
        <w:t xml:space="preserve">   : </w:t>
      </w:r>
      <w:r w:rsidRPr="00513AD5">
        <w:rPr>
          <w:rFonts w:eastAsiaTheme="minorHAnsi"/>
          <w:sz w:val="24"/>
          <w:szCs w:val="24"/>
          <w:lang w:val="en-IN" w:bidi="ar-SA"/>
        </w:rPr>
        <w:t>charging</w:t>
      </w:r>
      <w:r w:rsidR="00825F7F" w:rsidRPr="00513AD5">
        <w:rPr>
          <w:rFonts w:eastAsiaTheme="minorHAnsi"/>
          <w:sz w:val="24"/>
          <w:szCs w:val="24"/>
          <w:lang w:val="en-IN" w:bidi="ar-SA"/>
        </w:rPr>
        <w:t xml:space="preserve"> coverage of population </w:t>
      </w:r>
      <w:r w:rsidRPr="00513AD5">
        <w:rPr>
          <w:rFonts w:eastAsiaTheme="minorHAnsi"/>
          <w:sz w:val="24"/>
          <w:szCs w:val="24"/>
          <w:lang w:val="en-IN" w:bidi="ar-SA"/>
        </w:rPr>
        <w:t xml:space="preserve">of type g residing in zone i and working in zone j; </w:t>
      </w:r>
    </w:p>
    <w:p w14:paraId="00A8A2BD" w14:textId="77777777" w:rsidR="000D57FE" w:rsidRDefault="00A4713B"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x</w:t>
      </w:r>
      <w:r w:rsidR="00825F7F" w:rsidRPr="00513AD5">
        <w:rPr>
          <w:rFonts w:eastAsiaTheme="minorHAnsi"/>
          <w:sz w:val="24"/>
          <w:szCs w:val="24"/>
          <w:vertAlign w:val="subscript"/>
          <w:lang w:val="en-IN" w:bidi="ar-SA"/>
        </w:rPr>
        <w:t>is</w:t>
      </w:r>
      <w:r w:rsidR="00825F7F" w:rsidRPr="00513AD5">
        <w:rPr>
          <w:rFonts w:eastAsiaTheme="minorHAnsi"/>
          <w:sz w:val="24"/>
          <w:szCs w:val="24"/>
          <w:lang w:val="en-IN" w:bidi="ar-SA"/>
        </w:rPr>
        <w:t xml:space="preserve"> </w:t>
      </w:r>
      <w:r w:rsidR="00A31A29" w:rsidRPr="00513AD5">
        <w:rPr>
          <w:rFonts w:eastAsiaTheme="minorHAnsi"/>
          <w:sz w:val="24"/>
          <w:szCs w:val="24"/>
          <w:lang w:val="en-IN" w:bidi="ar-SA"/>
        </w:rPr>
        <w:t>=</w:t>
      </w:r>
      <w:r w:rsidRPr="00513AD5">
        <w:rPr>
          <w:rFonts w:eastAsiaTheme="minorHAnsi"/>
          <w:sz w:val="24"/>
          <w:szCs w:val="24"/>
          <w:lang w:val="en-IN" w:bidi="ar-SA"/>
        </w:rPr>
        <w:t xml:space="preserve"> 1 if zone i is covered b</w:t>
      </w:r>
      <w:r w:rsidR="00825F7F" w:rsidRPr="00513AD5">
        <w:rPr>
          <w:rFonts w:eastAsiaTheme="minorHAnsi"/>
          <w:sz w:val="24"/>
          <w:szCs w:val="24"/>
          <w:lang w:val="en-IN" w:bidi="ar-SA"/>
        </w:rPr>
        <w:t xml:space="preserve">y a charging station located in </w:t>
      </w:r>
      <w:r w:rsidR="00A31A29" w:rsidRPr="00513AD5">
        <w:rPr>
          <w:rFonts w:eastAsiaTheme="minorHAnsi"/>
          <w:sz w:val="24"/>
          <w:szCs w:val="24"/>
          <w:lang w:val="en-IN" w:bidi="ar-SA"/>
        </w:rPr>
        <w:t>zone s, otherwise x</w:t>
      </w:r>
      <w:r w:rsidR="00A31A29" w:rsidRPr="00513AD5">
        <w:rPr>
          <w:rFonts w:eastAsiaTheme="minorHAnsi"/>
          <w:sz w:val="24"/>
          <w:szCs w:val="24"/>
          <w:vertAlign w:val="subscript"/>
          <w:lang w:val="en-IN" w:bidi="ar-SA"/>
        </w:rPr>
        <w:t>is</w:t>
      </w:r>
      <w:r w:rsidR="00A31A29" w:rsidRPr="00513AD5">
        <w:rPr>
          <w:rFonts w:eastAsiaTheme="minorHAnsi"/>
          <w:sz w:val="24"/>
          <w:szCs w:val="24"/>
          <w:lang w:val="en-IN" w:bidi="ar-SA"/>
        </w:rPr>
        <w:t xml:space="preserve"> = 0; </w:t>
      </w:r>
    </w:p>
    <w:p w14:paraId="73A49BF4" w14:textId="77777777" w:rsidR="000D57FE" w:rsidRDefault="00A31A29"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y</w:t>
      </w:r>
      <w:r w:rsidRPr="00513AD5">
        <w:rPr>
          <w:rFonts w:eastAsiaTheme="minorHAnsi"/>
          <w:sz w:val="24"/>
          <w:szCs w:val="24"/>
          <w:vertAlign w:val="subscript"/>
          <w:lang w:val="en-IN" w:bidi="ar-SA"/>
        </w:rPr>
        <w:t>s</w:t>
      </w:r>
      <w:r w:rsidRPr="00513AD5">
        <w:rPr>
          <w:rFonts w:eastAsiaTheme="minorHAnsi"/>
          <w:sz w:val="24"/>
          <w:szCs w:val="24"/>
          <w:lang w:val="en-IN" w:bidi="ar-SA"/>
        </w:rPr>
        <w:t xml:space="preserve"> =</w:t>
      </w:r>
      <w:r w:rsidR="00A4713B" w:rsidRPr="00513AD5">
        <w:rPr>
          <w:rFonts w:eastAsiaTheme="minorHAnsi"/>
          <w:sz w:val="24"/>
          <w:szCs w:val="24"/>
          <w:lang w:val="en-IN" w:bidi="ar-SA"/>
        </w:rPr>
        <w:t xml:space="preserve"> </w:t>
      </w:r>
      <w:r w:rsidR="00825F7F" w:rsidRPr="00513AD5">
        <w:rPr>
          <w:rFonts w:eastAsiaTheme="minorHAnsi"/>
          <w:sz w:val="24"/>
          <w:szCs w:val="24"/>
          <w:lang w:val="en-IN" w:bidi="ar-SA"/>
        </w:rPr>
        <w:t xml:space="preserve">1 if a charging station is </w:t>
      </w:r>
      <w:r w:rsidR="00A4713B" w:rsidRPr="00513AD5">
        <w:rPr>
          <w:rFonts w:eastAsiaTheme="minorHAnsi"/>
          <w:sz w:val="24"/>
          <w:szCs w:val="24"/>
          <w:lang w:val="en-IN" w:bidi="ar-SA"/>
        </w:rPr>
        <w:t>l</w:t>
      </w:r>
      <w:r w:rsidRPr="00513AD5">
        <w:rPr>
          <w:rFonts w:eastAsiaTheme="minorHAnsi"/>
          <w:sz w:val="24"/>
          <w:szCs w:val="24"/>
          <w:lang w:val="en-IN" w:bidi="ar-SA"/>
        </w:rPr>
        <w:t>ocated in zone s, otherwise y</w:t>
      </w:r>
      <w:r w:rsidRPr="00513AD5">
        <w:rPr>
          <w:rFonts w:eastAsiaTheme="minorHAnsi"/>
          <w:sz w:val="24"/>
          <w:szCs w:val="24"/>
          <w:vertAlign w:val="subscript"/>
          <w:lang w:val="en-IN" w:bidi="ar-SA"/>
        </w:rPr>
        <w:t>s</w:t>
      </w:r>
      <w:r w:rsidRPr="00513AD5">
        <w:rPr>
          <w:rFonts w:eastAsiaTheme="minorHAnsi"/>
          <w:sz w:val="24"/>
          <w:szCs w:val="24"/>
          <w:lang w:val="en-IN" w:bidi="ar-SA"/>
        </w:rPr>
        <w:t xml:space="preserve"> =</w:t>
      </w:r>
      <w:r w:rsidR="00A4713B" w:rsidRPr="00513AD5">
        <w:rPr>
          <w:rFonts w:eastAsiaTheme="minorHAnsi"/>
          <w:sz w:val="24"/>
          <w:szCs w:val="24"/>
          <w:lang w:val="en-IN" w:bidi="ar-SA"/>
        </w:rPr>
        <w:t xml:space="preserve"> 0; </w:t>
      </w:r>
    </w:p>
    <w:p w14:paraId="4B4A4089" w14:textId="1526E6C8" w:rsidR="000D57FE" w:rsidRDefault="00A4713B"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w</w:t>
      </w:r>
      <w:r w:rsidRPr="00513AD5">
        <w:rPr>
          <w:rFonts w:eastAsiaTheme="minorHAnsi"/>
          <w:sz w:val="24"/>
          <w:szCs w:val="24"/>
          <w:vertAlign w:val="subscript"/>
          <w:lang w:val="en-IN" w:bidi="ar-SA"/>
        </w:rPr>
        <w:t>ijg</w:t>
      </w:r>
      <w:r w:rsidR="000D57FE">
        <w:rPr>
          <w:rFonts w:eastAsiaTheme="minorHAnsi"/>
          <w:sz w:val="24"/>
          <w:szCs w:val="24"/>
          <w:vertAlign w:val="subscript"/>
          <w:lang w:val="en-IN" w:bidi="ar-SA"/>
        </w:rPr>
        <w:t xml:space="preserve"> </w:t>
      </w:r>
      <w:r w:rsidR="000D57FE">
        <w:rPr>
          <w:rFonts w:eastAsiaTheme="minorHAnsi"/>
          <w:sz w:val="24"/>
          <w:szCs w:val="24"/>
          <w:lang w:val="en-IN" w:bidi="ar-SA"/>
        </w:rPr>
        <w:t xml:space="preserve">: </w:t>
      </w:r>
      <w:r w:rsidRPr="00513AD5">
        <w:rPr>
          <w:rFonts w:eastAsiaTheme="minorHAnsi"/>
          <w:sz w:val="24"/>
          <w:szCs w:val="24"/>
          <w:lang w:val="en-IN" w:bidi="ar-SA"/>
        </w:rPr>
        <w:t>personal chargin</w:t>
      </w:r>
      <w:r w:rsidR="00825F7F" w:rsidRPr="00513AD5">
        <w:rPr>
          <w:rFonts w:eastAsiaTheme="minorHAnsi"/>
          <w:sz w:val="24"/>
          <w:szCs w:val="24"/>
          <w:lang w:val="en-IN" w:bidi="ar-SA"/>
        </w:rPr>
        <w:t xml:space="preserve">g </w:t>
      </w:r>
      <w:r w:rsidR="000D57FE">
        <w:rPr>
          <w:rFonts w:eastAsiaTheme="minorHAnsi"/>
          <w:sz w:val="24"/>
          <w:szCs w:val="24"/>
          <w:lang w:val="en-IN" w:bidi="ar-SA"/>
        </w:rPr>
        <w:t xml:space="preserve">access for population </w:t>
      </w:r>
      <w:r w:rsidRPr="00513AD5">
        <w:rPr>
          <w:rFonts w:eastAsiaTheme="minorHAnsi"/>
          <w:sz w:val="24"/>
          <w:szCs w:val="24"/>
          <w:lang w:val="en-IN" w:bidi="ar-SA"/>
        </w:rPr>
        <w:t xml:space="preserve">type g residing in zone i </w:t>
      </w:r>
      <w:r w:rsidR="00825F7F" w:rsidRPr="00513AD5">
        <w:rPr>
          <w:rFonts w:eastAsiaTheme="minorHAnsi"/>
          <w:sz w:val="24"/>
          <w:szCs w:val="24"/>
          <w:lang w:val="en-IN" w:bidi="ar-SA"/>
        </w:rPr>
        <w:t xml:space="preserve">and working </w:t>
      </w:r>
      <w:r w:rsidR="000D57FE">
        <w:rPr>
          <w:rFonts w:eastAsiaTheme="minorHAnsi"/>
          <w:sz w:val="24"/>
          <w:szCs w:val="24"/>
          <w:lang w:val="en-IN" w:bidi="ar-SA"/>
        </w:rPr>
        <w:t>in zone j</w:t>
      </w:r>
      <w:r w:rsidRPr="00513AD5">
        <w:rPr>
          <w:rFonts w:eastAsiaTheme="minorHAnsi"/>
          <w:sz w:val="24"/>
          <w:szCs w:val="24"/>
          <w:lang w:val="en-IN" w:bidi="ar-SA"/>
        </w:rPr>
        <w:t xml:space="preserve"> </w:t>
      </w:r>
    </w:p>
    <w:p w14:paraId="246ED40A" w14:textId="16E40881" w:rsidR="000D57FE" w:rsidRDefault="00A4713B"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v</w:t>
      </w:r>
      <w:r w:rsidRPr="00513AD5">
        <w:rPr>
          <w:rFonts w:eastAsiaTheme="minorHAnsi"/>
          <w:sz w:val="24"/>
          <w:szCs w:val="24"/>
          <w:vertAlign w:val="subscript"/>
          <w:lang w:val="en-IN" w:bidi="ar-SA"/>
        </w:rPr>
        <w:t xml:space="preserve">i </w:t>
      </w:r>
      <w:r w:rsidR="000D57FE">
        <w:rPr>
          <w:rFonts w:eastAsiaTheme="minorHAnsi"/>
          <w:sz w:val="24"/>
          <w:szCs w:val="24"/>
          <w:vertAlign w:val="subscript"/>
          <w:lang w:val="en-IN" w:bidi="ar-SA"/>
        </w:rPr>
        <w:t xml:space="preserve">     </w:t>
      </w:r>
      <w:r w:rsidR="000D57FE">
        <w:rPr>
          <w:rFonts w:eastAsiaTheme="minorHAnsi"/>
          <w:sz w:val="24"/>
          <w:szCs w:val="24"/>
          <w:lang w:val="en-IN" w:bidi="ar-SA"/>
        </w:rPr>
        <w:t>: instant coverage of zone i;</w:t>
      </w:r>
    </w:p>
    <w:p w14:paraId="177363A7" w14:textId="11FFA2D9" w:rsidR="000D57FE" w:rsidRDefault="000D57FE"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v</w:t>
      </w:r>
      <w:r>
        <w:rPr>
          <w:rFonts w:eastAsiaTheme="minorHAnsi"/>
          <w:sz w:val="24"/>
          <w:szCs w:val="24"/>
          <w:vertAlign w:val="subscript"/>
          <w:lang w:val="en-IN" w:bidi="ar-SA"/>
        </w:rPr>
        <w:t>j</w:t>
      </w:r>
      <w:r w:rsidR="00A4713B" w:rsidRPr="00513AD5">
        <w:rPr>
          <w:rFonts w:eastAsiaTheme="minorHAnsi"/>
          <w:sz w:val="24"/>
          <w:szCs w:val="24"/>
          <w:lang w:val="en-IN" w:bidi="ar-SA"/>
        </w:rPr>
        <w:t xml:space="preserve"> </w:t>
      </w:r>
      <w:r>
        <w:rPr>
          <w:rFonts w:eastAsiaTheme="minorHAnsi"/>
          <w:sz w:val="24"/>
          <w:szCs w:val="24"/>
          <w:lang w:val="en-IN" w:bidi="ar-SA"/>
        </w:rPr>
        <w:t xml:space="preserve">   : instant coverage of zone j; </w:t>
      </w:r>
    </w:p>
    <w:p w14:paraId="7123676A" w14:textId="77777777" w:rsidR="000D57FE" w:rsidRDefault="00A4713B" w:rsidP="0003155F">
      <w:pPr>
        <w:widowControl/>
        <w:adjustRightInd w:val="0"/>
        <w:spacing w:line="360" w:lineRule="auto"/>
        <w:jc w:val="both"/>
        <w:rPr>
          <w:rFonts w:eastAsiaTheme="minorHAnsi"/>
          <w:sz w:val="24"/>
          <w:szCs w:val="24"/>
          <w:lang w:val="en-IN" w:bidi="ar-SA"/>
        </w:rPr>
      </w:pPr>
      <w:r w:rsidRPr="000D57FE">
        <w:rPr>
          <w:rFonts w:eastAsiaTheme="minorHAnsi"/>
          <w:sz w:val="32"/>
          <w:szCs w:val="24"/>
          <w:lang w:val="en-IN" w:bidi="ar-SA"/>
        </w:rPr>
        <w:t>m</w:t>
      </w:r>
      <w:r w:rsidRPr="00513AD5">
        <w:rPr>
          <w:rFonts w:eastAsiaTheme="minorHAnsi"/>
          <w:sz w:val="24"/>
          <w:szCs w:val="24"/>
          <w:vertAlign w:val="subscript"/>
          <w:lang w:val="en-IN" w:bidi="ar-SA"/>
        </w:rPr>
        <w:t>ij</w:t>
      </w:r>
      <w:r w:rsidR="000D57FE">
        <w:rPr>
          <w:rFonts w:eastAsiaTheme="minorHAnsi"/>
          <w:sz w:val="24"/>
          <w:szCs w:val="24"/>
          <w:lang w:val="en-IN" w:bidi="ar-SA"/>
        </w:rPr>
        <w:t xml:space="preserve"> : </w:t>
      </w:r>
      <w:r w:rsidR="00825F7F" w:rsidRPr="00513AD5">
        <w:rPr>
          <w:rFonts w:eastAsiaTheme="minorHAnsi"/>
          <w:sz w:val="24"/>
          <w:szCs w:val="24"/>
          <w:lang w:val="en-IN" w:bidi="ar-SA"/>
        </w:rPr>
        <w:t xml:space="preserve">average </w:t>
      </w:r>
      <w:r w:rsidRPr="00513AD5">
        <w:rPr>
          <w:rFonts w:eastAsiaTheme="minorHAnsi"/>
          <w:sz w:val="24"/>
          <w:szCs w:val="24"/>
          <w:lang w:val="en-IN" w:bidi="ar-SA"/>
        </w:rPr>
        <w:t>instant coverage in pla</w:t>
      </w:r>
      <w:r w:rsidR="00825F7F" w:rsidRPr="00513AD5">
        <w:rPr>
          <w:rFonts w:eastAsiaTheme="minorHAnsi"/>
          <w:sz w:val="24"/>
          <w:szCs w:val="24"/>
          <w:lang w:val="en-IN" w:bidi="ar-SA"/>
        </w:rPr>
        <w:t xml:space="preserve">ces other than home or work for </w:t>
      </w:r>
      <w:r w:rsidRPr="00513AD5">
        <w:rPr>
          <w:rFonts w:eastAsiaTheme="minorHAnsi"/>
          <w:sz w:val="24"/>
          <w:szCs w:val="24"/>
          <w:lang w:val="en-IN" w:bidi="ar-SA"/>
        </w:rPr>
        <w:t xml:space="preserve">individuals residing in </w:t>
      </w:r>
    </w:p>
    <w:p w14:paraId="48296928" w14:textId="100BC53A" w:rsidR="001A3B82" w:rsidRPr="00513AD5" w:rsidRDefault="000D57FE" w:rsidP="0003155F">
      <w:pPr>
        <w:widowControl/>
        <w:adjustRightInd w:val="0"/>
        <w:spacing w:line="360" w:lineRule="auto"/>
        <w:jc w:val="both"/>
        <w:rPr>
          <w:rFonts w:eastAsiaTheme="minorHAnsi"/>
          <w:sz w:val="24"/>
          <w:szCs w:val="24"/>
          <w:lang w:val="en-IN" w:bidi="ar-SA"/>
        </w:rPr>
      </w:pPr>
      <w:r>
        <w:rPr>
          <w:rFonts w:eastAsiaTheme="minorHAnsi"/>
          <w:sz w:val="24"/>
          <w:szCs w:val="24"/>
          <w:lang w:val="en-IN" w:bidi="ar-SA"/>
        </w:rPr>
        <w:t xml:space="preserve">        </w:t>
      </w:r>
      <w:r w:rsidR="00A4713B" w:rsidRPr="00513AD5">
        <w:rPr>
          <w:rFonts w:eastAsiaTheme="minorHAnsi"/>
          <w:sz w:val="24"/>
          <w:szCs w:val="24"/>
          <w:lang w:val="en-IN" w:bidi="ar-SA"/>
        </w:rPr>
        <w:t>zone i and working in zone j;</w:t>
      </w:r>
    </w:p>
    <w:p w14:paraId="66536C2A" w14:textId="77777777" w:rsidR="000D57FE" w:rsidRDefault="000D57FE" w:rsidP="00AC6077">
      <w:pPr>
        <w:widowControl/>
        <w:adjustRightInd w:val="0"/>
        <w:spacing w:line="480" w:lineRule="auto"/>
        <w:jc w:val="both"/>
        <w:rPr>
          <w:rFonts w:eastAsiaTheme="minorHAnsi"/>
          <w:sz w:val="24"/>
          <w:szCs w:val="24"/>
          <w:lang w:val="en-IN" w:bidi="ar-SA"/>
        </w:rPr>
      </w:pPr>
    </w:p>
    <w:p w14:paraId="77B400AA" w14:textId="4C513BA6" w:rsidR="007C7AD1" w:rsidRPr="000D57FE" w:rsidRDefault="000D57FE" w:rsidP="00AC6077">
      <w:pPr>
        <w:widowControl/>
        <w:adjustRightInd w:val="0"/>
        <w:spacing w:line="480" w:lineRule="auto"/>
        <w:jc w:val="both"/>
        <w:rPr>
          <w:rFonts w:eastAsiaTheme="minorHAnsi"/>
          <w:b/>
          <w:sz w:val="24"/>
          <w:szCs w:val="24"/>
          <w:lang w:val="en-IN" w:bidi="ar-SA"/>
        </w:rPr>
      </w:pPr>
      <w:r w:rsidRPr="000D57FE">
        <w:rPr>
          <w:rFonts w:eastAsiaTheme="minorHAnsi"/>
          <w:b/>
          <w:sz w:val="24"/>
          <w:szCs w:val="24"/>
          <w:lang w:val="en-IN" w:bidi="ar-SA"/>
        </w:rPr>
        <w:t>OBJECTIVE FU</w:t>
      </w:r>
      <w:r>
        <w:rPr>
          <w:rFonts w:eastAsiaTheme="minorHAnsi"/>
          <w:b/>
          <w:sz w:val="24"/>
          <w:szCs w:val="24"/>
          <w:lang w:val="en-IN" w:bidi="ar-SA"/>
        </w:rPr>
        <w:t>NCTION</w:t>
      </w:r>
      <w:r w:rsidRPr="000D57FE">
        <w:rPr>
          <w:rFonts w:eastAsiaTheme="minorHAnsi"/>
          <w:b/>
          <w:sz w:val="24"/>
          <w:szCs w:val="24"/>
          <w:lang w:val="en-IN" w:bidi="ar-SA"/>
        </w:rPr>
        <w:t>:</w:t>
      </w:r>
    </w:p>
    <w:p w14:paraId="0D30D2CE" w14:textId="4934A429" w:rsidR="007C7AD1" w:rsidRPr="00513AD5" w:rsidRDefault="007C7AD1" w:rsidP="00513AD5">
      <w:pPr>
        <w:adjustRightInd w:val="0"/>
        <w:spacing w:line="480" w:lineRule="auto"/>
        <w:jc w:val="both"/>
        <w:rPr>
          <w:rFonts w:eastAsiaTheme="minorEastAsia"/>
          <w:sz w:val="24"/>
          <w:szCs w:val="24"/>
          <w:lang w:val="en-IN" w:bidi="ar-SA"/>
        </w:rPr>
      </w:pPr>
      <w:r w:rsidRPr="00513AD5">
        <w:rPr>
          <w:rFonts w:eastAsiaTheme="minorHAnsi"/>
          <w:sz w:val="24"/>
          <w:szCs w:val="24"/>
          <w:lang w:val="en-IN" w:bidi="ar-SA"/>
        </w:rPr>
        <w:tab/>
      </w:r>
      <w:r w:rsidRPr="00513AD5">
        <w:rPr>
          <w:rFonts w:eastAsiaTheme="minorHAnsi"/>
          <w:sz w:val="24"/>
          <w:szCs w:val="24"/>
          <w:lang w:val="en-IN" w:bidi="ar-SA"/>
        </w:rPr>
        <w:tab/>
      </w:r>
      <w:r w:rsidR="000D57FE">
        <w:rPr>
          <w:rFonts w:eastAsiaTheme="minorHAnsi"/>
          <w:sz w:val="24"/>
          <w:szCs w:val="24"/>
          <w:lang w:val="en-IN" w:bidi="ar-SA"/>
        </w:rPr>
        <w:t xml:space="preserve">   </w:t>
      </w:r>
      <w:r w:rsidRPr="000D57FE">
        <w:rPr>
          <w:rFonts w:eastAsiaTheme="minorHAnsi"/>
          <w:sz w:val="28"/>
          <w:szCs w:val="24"/>
          <w:lang w:val="en-IN" w:bidi="ar-SA"/>
        </w:rPr>
        <w:t xml:space="preserve">Max Z = </w:t>
      </w:r>
      <m:oMath>
        <m:nary>
          <m:naryPr>
            <m:chr m:val="∑"/>
            <m:limLoc m:val="undOvr"/>
            <m:supHide m:val="1"/>
            <m:ctrlPr>
              <w:rPr>
                <w:rFonts w:ascii="Cambria Math" w:eastAsiaTheme="minorHAnsi" w:hAnsi="Cambria Math"/>
                <w:i/>
                <w:sz w:val="28"/>
                <w:szCs w:val="24"/>
                <w:lang w:val="en-IN" w:bidi="ar-SA"/>
              </w:rPr>
            </m:ctrlPr>
          </m:naryPr>
          <m:sub>
            <m:r>
              <w:rPr>
                <w:rFonts w:ascii="Cambria Math" w:eastAsiaTheme="minorHAnsi" w:hAnsi="Cambria Math"/>
                <w:sz w:val="28"/>
                <w:szCs w:val="24"/>
                <w:lang w:val="en-IN" w:bidi="ar-SA"/>
              </w:rPr>
              <m:t xml:space="preserve">i </m:t>
            </m:r>
          </m:sub>
          <m:sup/>
          <m:e>
            <m:nary>
              <m:naryPr>
                <m:chr m:val="∑"/>
                <m:limLoc m:val="undOvr"/>
                <m:supHide m:val="1"/>
                <m:ctrlPr>
                  <w:rPr>
                    <w:rFonts w:ascii="Cambria Math" w:eastAsiaTheme="minorHAnsi" w:hAnsi="Cambria Math"/>
                    <w:i/>
                    <w:sz w:val="28"/>
                    <w:szCs w:val="24"/>
                    <w:lang w:val="en-IN" w:bidi="ar-SA"/>
                  </w:rPr>
                </m:ctrlPr>
              </m:naryPr>
              <m:sub>
                <m:r>
                  <w:rPr>
                    <w:rFonts w:ascii="Cambria Math" w:eastAsiaTheme="minorHAnsi" w:hAnsi="Cambria Math"/>
                    <w:sz w:val="28"/>
                    <w:szCs w:val="24"/>
                    <w:lang w:val="en-IN" w:bidi="ar-SA"/>
                  </w:rPr>
                  <m:t>j</m:t>
                </m:r>
              </m:sub>
              <m:sup/>
              <m:e>
                <m:nary>
                  <m:naryPr>
                    <m:chr m:val="∑"/>
                    <m:limLoc m:val="undOvr"/>
                    <m:supHide m:val="1"/>
                    <m:ctrlPr>
                      <w:rPr>
                        <w:rFonts w:ascii="Cambria Math" w:eastAsiaTheme="minorHAnsi" w:hAnsi="Cambria Math"/>
                        <w:i/>
                        <w:sz w:val="28"/>
                        <w:szCs w:val="24"/>
                        <w:lang w:val="en-IN" w:bidi="ar-SA"/>
                      </w:rPr>
                    </m:ctrlPr>
                  </m:naryPr>
                  <m:sub>
                    <m:r>
                      <w:rPr>
                        <w:rFonts w:ascii="Cambria Math" w:eastAsiaTheme="minorHAnsi" w:hAnsi="Cambria Math"/>
                        <w:sz w:val="28"/>
                        <w:szCs w:val="24"/>
                        <w:lang w:val="en-IN" w:bidi="ar-SA"/>
                      </w:rPr>
                      <m:t>g</m:t>
                    </m:r>
                  </m:sub>
                  <m:sup/>
                  <m:e>
                    <m:r>
                      <m:rPr>
                        <m:sty m:val="b"/>
                      </m:rPr>
                      <w:rPr>
                        <w:rFonts w:ascii="Cambria Math" w:eastAsiaTheme="minorHAnsi" w:hAnsi="Cambria Math"/>
                        <w:sz w:val="28"/>
                        <w:szCs w:val="24"/>
                        <w:lang w:val="en-IN" w:bidi="ar-SA"/>
                      </w:rPr>
                      <m:t>a</m:t>
                    </m:r>
                    <m:r>
                      <w:rPr>
                        <w:rFonts w:ascii="Cambria Math" w:eastAsiaTheme="minorHAnsi" w:hAnsi="Cambria Math"/>
                        <w:sz w:val="28"/>
                        <w:szCs w:val="24"/>
                        <w:lang w:val="en-IN" w:bidi="ar-SA"/>
                      </w:rPr>
                      <m:t xml:space="preserve"> ij </m:t>
                    </m:r>
                    <m:r>
                      <m:rPr>
                        <m:sty m:val="b"/>
                      </m:rPr>
                      <w:rPr>
                        <w:rFonts w:ascii="Cambria Math" w:eastAsiaTheme="minorHAnsi" w:hAnsi="Cambria Math"/>
                        <w:sz w:val="28"/>
                        <w:szCs w:val="24"/>
                        <w:lang w:val="en-IN" w:bidi="ar-SA"/>
                      </w:rPr>
                      <m:t>q</m:t>
                    </m:r>
                    <m:r>
                      <w:rPr>
                        <w:rFonts w:ascii="Cambria Math" w:eastAsiaTheme="minorHAnsi" w:hAnsi="Cambria Math"/>
                        <w:sz w:val="28"/>
                        <w:szCs w:val="24"/>
                        <w:lang w:val="en-IN" w:bidi="ar-SA"/>
                      </w:rPr>
                      <m:t xml:space="preserve"> ij</m:t>
                    </m:r>
                    <m:r>
                      <m:rPr>
                        <m:sty m:val="b"/>
                      </m:rPr>
                      <w:rPr>
                        <w:rFonts w:ascii="Cambria Math" w:eastAsiaTheme="minorHAnsi" w:hAnsi="Cambria Math"/>
                        <w:sz w:val="28"/>
                        <w:szCs w:val="24"/>
                        <w:lang w:val="en-IN" w:bidi="ar-SA"/>
                      </w:rPr>
                      <m:t>g</m:t>
                    </m:r>
                    <m:r>
                      <w:rPr>
                        <w:rFonts w:ascii="Cambria Math" w:eastAsiaTheme="minorHAnsi" w:hAnsi="Cambria Math"/>
                        <w:sz w:val="28"/>
                        <w:szCs w:val="24"/>
                        <w:lang w:val="en-IN" w:bidi="ar-SA"/>
                      </w:rPr>
                      <m:t xml:space="preserve"> </m:t>
                    </m:r>
                    <m:r>
                      <m:rPr>
                        <m:sty m:val="p"/>
                      </m:rPr>
                      <w:rPr>
                        <w:rFonts w:ascii="Cambria Math" w:eastAsiaTheme="minorHAnsi" w:hAnsi="Cambria Math"/>
                        <w:sz w:val="28"/>
                        <w:szCs w:val="24"/>
                        <w:lang w:val="en-IN" w:bidi="ar-SA"/>
                      </w:rPr>
                      <m:t>z</m:t>
                    </m:r>
                    <m:r>
                      <w:rPr>
                        <w:rFonts w:ascii="Cambria Math" w:eastAsiaTheme="minorHAnsi" w:hAnsi="Cambria Math"/>
                        <w:sz w:val="28"/>
                        <w:szCs w:val="24"/>
                        <w:lang w:val="en-IN" w:bidi="ar-SA"/>
                      </w:rPr>
                      <m:t xml:space="preserve">i </m:t>
                    </m:r>
                  </m:e>
                </m:nary>
              </m:e>
            </m:nary>
          </m:e>
        </m:nary>
      </m:oMath>
      <w:r w:rsidR="000D57FE">
        <w:rPr>
          <w:rFonts w:eastAsiaTheme="minorEastAsia"/>
          <w:sz w:val="24"/>
          <w:szCs w:val="24"/>
          <w:lang w:val="en-IN" w:bidi="ar-SA"/>
        </w:rPr>
        <w:tab/>
      </w:r>
      <w:r w:rsidR="001E6C66">
        <w:rPr>
          <w:rFonts w:eastAsiaTheme="minorEastAsia"/>
          <w:sz w:val="24"/>
          <w:szCs w:val="24"/>
          <w:lang w:val="en-IN" w:bidi="ar-SA"/>
        </w:rPr>
        <w:t xml:space="preserve">          </w:t>
      </w:r>
      <w:r w:rsidR="000D57FE">
        <w:rPr>
          <w:rFonts w:eastAsiaTheme="minorEastAsia"/>
          <w:sz w:val="24"/>
          <w:szCs w:val="24"/>
          <w:lang w:val="en-IN" w:bidi="ar-SA"/>
        </w:rPr>
        <w:t xml:space="preserve"> </w:t>
      </w:r>
      <w:r w:rsidR="001E6C66">
        <w:rPr>
          <w:rFonts w:eastAsiaTheme="minorEastAsia"/>
          <w:sz w:val="24"/>
          <w:szCs w:val="24"/>
          <w:lang w:val="en-IN" w:bidi="ar-SA"/>
        </w:rPr>
        <w:t xml:space="preserve"> </w:t>
      </w:r>
      <w:r w:rsidR="00C94A8E" w:rsidRPr="00513AD5">
        <w:rPr>
          <w:rFonts w:eastAsiaTheme="minorEastAsia"/>
          <w:sz w:val="24"/>
          <w:szCs w:val="24"/>
          <w:lang w:val="en-IN" w:bidi="ar-SA"/>
        </w:rPr>
        <w:t>..</w:t>
      </w:r>
      <w:r w:rsidR="003255C6" w:rsidRPr="00513AD5">
        <w:rPr>
          <w:rFonts w:eastAsiaTheme="minorEastAsia"/>
          <w:sz w:val="24"/>
          <w:szCs w:val="24"/>
          <w:lang w:val="en-IN" w:bidi="ar-SA"/>
        </w:rPr>
        <w:t>….….</w:t>
      </w:r>
      <w:r w:rsidR="003255C6" w:rsidRPr="00513AD5">
        <w:rPr>
          <w:rFonts w:eastAsiaTheme="minorHAnsi"/>
          <w:sz w:val="24"/>
          <w:szCs w:val="24"/>
          <w:lang w:val="en-IN" w:bidi="ar-SA"/>
        </w:rPr>
        <w:t>…………</w:t>
      </w:r>
      <w:r w:rsidR="00513AD5">
        <w:rPr>
          <w:rFonts w:eastAsiaTheme="minorHAnsi"/>
          <w:sz w:val="24"/>
          <w:szCs w:val="24"/>
          <w:lang w:val="en-IN" w:bidi="ar-SA"/>
        </w:rPr>
        <w:t>...</w:t>
      </w:r>
      <w:r w:rsidR="009617AB" w:rsidRPr="00513AD5">
        <w:rPr>
          <w:rFonts w:eastAsiaTheme="minorHAnsi"/>
          <w:sz w:val="24"/>
          <w:szCs w:val="24"/>
          <w:lang w:val="en-IN" w:bidi="ar-SA"/>
        </w:rPr>
        <w:t xml:space="preserve"> </w:t>
      </w:r>
      <w:r w:rsidR="003255C6" w:rsidRPr="00513AD5">
        <w:rPr>
          <w:rFonts w:eastAsiaTheme="minorHAnsi"/>
          <w:sz w:val="24"/>
          <w:szCs w:val="24"/>
          <w:lang w:val="en-IN" w:bidi="ar-SA"/>
        </w:rPr>
        <w:t>(</w:t>
      </w:r>
      <w:r w:rsidR="00D71995" w:rsidRPr="00513AD5">
        <w:rPr>
          <w:rFonts w:eastAsiaTheme="minorEastAsia"/>
          <w:sz w:val="24"/>
          <w:szCs w:val="24"/>
          <w:lang w:val="en-IN" w:bidi="ar-SA"/>
        </w:rPr>
        <w:t>3.1</w:t>
      </w:r>
      <w:r w:rsidRPr="00513AD5">
        <w:rPr>
          <w:rFonts w:eastAsiaTheme="minorEastAsia"/>
          <w:sz w:val="24"/>
          <w:szCs w:val="24"/>
          <w:lang w:val="en-IN" w:bidi="ar-SA"/>
        </w:rPr>
        <w:t>)</w:t>
      </w:r>
    </w:p>
    <w:p w14:paraId="58633BDC" w14:textId="77D6ED48" w:rsidR="001E6C66" w:rsidRPr="001E6C66" w:rsidRDefault="001E6C66" w:rsidP="001E6C66">
      <w:pPr>
        <w:widowControl/>
        <w:adjustRightInd w:val="0"/>
        <w:spacing w:line="480" w:lineRule="auto"/>
        <w:jc w:val="both"/>
        <w:rPr>
          <w:rFonts w:eastAsiaTheme="minorHAnsi"/>
          <w:b/>
          <w:sz w:val="24"/>
          <w:szCs w:val="24"/>
          <w:lang w:val="en-IN" w:bidi="ar-SA"/>
        </w:rPr>
      </w:pPr>
      <w:r w:rsidRPr="001E6C66">
        <w:rPr>
          <w:rFonts w:eastAsiaTheme="minorHAnsi"/>
          <w:b/>
          <w:sz w:val="24"/>
          <w:szCs w:val="24"/>
          <w:lang w:val="en-IN" w:bidi="ar-SA"/>
        </w:rPr>
        <w:t>SUBJECTED TO:</w:t>
      </w:r>
    </w:p>
    <w:p w14:paraId="08C93A47" w14:textId="71FC51B1" w:rsidR="001F4E75" w:rsidRPr="00C40265" w:rsidRDefault="007C7AD1" w:rsidP="00513AD5">
      <w:pPr>
        <w:widowControl/>
        <w:adjustRightInd w:val="0"/>
        <w:spacing w:line="480" w:lineRule="auto"/>
        <w:ind w:left="720" w:firstLine="720"/>
        <w:jc w:val="both"/>
        <w:rPr>
          <w:rFonts w:eastAsiaTheme="minorHAnsi"/>
          <w:sz w:val="24"/>
          <w:szCs w:val="24"/>
          <w:lang w:val="en-IN" w:bidi="ar-SA"/>
        </w:rPr>
      </w:pPr>
      <w:r w:rsidRPr="00C40265">
        <w:rPr>
          <w:rFonts w:eastAsiaTheme="minorHAnsi"/>
          <w:sz w:val="24"/>
          <w:szCs w:val="24"/>
          <w:lang w:val="en-IN" w:bidi="ar-SA"/>
        </w:rPr>
        <w:t>x</w:t>
      </w:r>
      <w:r w:rsidRPr="00C40265">
        <w:rPr>
          <w:rFonts w:eastAsiaTheme="minorHAnsi"/>
          <w:sz w:val="24"/>
          <w:szCs w:val="24"/>
          <w:vertAlign w:val="subscript"/>
          <w:lang w:val="en-IN" w:bidi="ar-SA"/>
        </w:rPr>
        <w:t xml:space="preserve">is   </w:t>
      </w:r>
      <m:oMath>
        <m:r>
          <w:rPr>
            <w:rFonts w:ascii="Cambria Math" w:eastAsiaTheme="minorHAnsi" w:hAnsi="Cambria Math"/>
            <w:sz w:val="24"/>
            <w:szCs w:val="24"/>
            <w:vertAlign w:val="subscript"/>
            <w:lang w:val="en-IN" w:bidi="ar-SA"/>
          </w:rPr>
          <m:t xml:space="preserve"> </m:t>
        </m:r>
        <m:r>
          <w:rPr>
            <w:rFonts w:ascii="Cambria Math" w:eastAsiaTheme="minorHAnsi" w:hAnsi="Cambria Math"/>
            <w:sz w:val="24"/>
            <w:szCs w:val="24"/>
            <w:lang w:val="en-IN" w:bidi="ar-SA"/>
          </w:rPr>
          <m:t>≤</m:t>
        </m:r>
      </m:oMath>
      <w:r w:rsidRPr="00C40265">
        <w:rPr>
          <w:rFonts w:eastAsiaTheme="minorEastAsia"/>
          <w:sz w:val="24"/>
          <w:szCs w:val="24"/>
          <w:lang w:val="en-IN" w:bidi="ar-SA"/>
        </w:rPr>
        <w:t xml:space="preserve">   </w:t>
      </w:r>
      <w:r w:rsidRPr="00C40265">
        <w:rPr>
          <w:rFonts w:eastAsiaTheme="minorHAnsi"/>
          <w:sz w:val="24"/>
          <w:szCs w:val="24"/>
          <w:lang w:val="en-IN" w:bidi="ar-SA"/>
        </w:rPr>
        <w:t>y</w:t>
      </w:r>
      <w:r w:rsidRPr="00C40265">
        <w:rPr>
          <w:rFonts w:eastAsiaTheme="minorHAnsi"/>
          <w:sz w:val="24"/>
          <w:szCs w:val="24"/>
          <w:vertAlign w:val="subscript"/>
          <w:lang w:val="en-IN" w:bidi="ar-SA"/>
        </w:rPr>
        <w:t>s</w:t>
      </w:r>
      <w:r w:rsidR="00D94B15" w:rsidRPr="00C40265">
        <w:rPr>
          <w:rFonts w:eastAsiaTheme="minorHAnsi"/>
          <w:sz w:val="24"/>
          <w:szCs w:val="24"/>
          <w:lang w:val="en-IN" w:bidi="ar-SA"/>
        </w:rPr>
        <w:t xml:space="preserve">    </w:t>
      </w:r>
      <w:r w:rsidRPr="00C40265">
        <w:rPr>
          <w:rFonts w:eastAsiaTheme="minorHAnsi"/>
          <w:sz w:val="24"/>
          <w:szCs w:val="24"/>
          <w:lang w:val="en-IN" w:bidi="ar-SA"/>
        </w:rPr>
        <w:t xml:space="preserve">for all i </w:t>
      </w:r>
      <m:oMath>
        <m:r>
          <w:rPr>
            <w:rFonts w:ascii="Cambria Math" w:eastAsiaTheme="minorHAnsi" w:hAnsi="Cambria Math"/>
            <w:sz w:val="24"/>
            <w:szCs w:val="24"/>
            <w:lang w:val="en-IN" w:bidi="ar-SA"/>
          </w:rPr>
          <m:t>∈</m:t>
        </m:r>
      </m:oMath>
      <w:r w:rsidRPr="00C40265">
        <w:rPr>
          <w:rFonts w:eastAsiaTheme="minorHAnsi"/>
          <w:sz w:val="24"/>
          <w:szCs w:val="24"/>
          <w:lang w:val="en-IN" w:bidi="ar-SA"/>
        </w:rPr>
        <w:t xml:space="preserve"> N</w:t>
      </w:r>
      <w:r w:rsidR="001F4E75" w:rsidRPr="00C40265">
        <w:rPr>
          <w:rFonts w:eastAsiaTheme="minorHAnsi"/>
          <w:sz w:val="24"/>
          <w:szCs w:val="24"/>
          <w:lang w:val="en-IN" w:bidi="ar-SA"/>
        </w:rPr>
        <w:t>, s</w:t>
      </w:r>
      <m:oMath>
        <m:r>
          <w:rPr>
            <w:rFonts w:ascii="Cambria Math" w:eastAsiaTheme="minorHAnsi" w:hAnsi="Cambria Math"/>
            <w:sz w:val="24"/>
            <w:szCs w:val="24"/>
            <w:lang w:val="en-IN" w:bidi="ar-SA"/>
          </w:rPr>
          <m:t>∈</m:t>
        </m:r>
      </m:oMath>
      <w:r w:rsidR="003255C6" w:rsidRPr="00C40265">
        <w:rPr>
          <w:rFonts w:eastAsiaTheme="minorHAnsi"/>
          <w:sz w:val="24"/>
          <w:szCs w:val="24"/>
          <w:lang w:val="en-IN" w:bidi="ar-SA"/>
        </w:rPr>
        <w:t>S</w:t>
      </w:r>
      <w:r w:rsidR="003255C6" w:rsidRPr="00C40265">
        <w:rPr>
          <w:rFonts w:eastAsiaTheme="minorHAnsi"/>
          <w:sz w:val="24"/>
          <w:szCs w:val="24"/>
          <w:lang w:val="en-IN" w:bidi="ar-SA"/>
        </w:rPr>
        <w:tab/>
      </w:r>
      <w:r w:rsidR="003255C6" w:rsidRPr="00C40265">
        <w:rPr>
          <w:rFonts w:eastAsiaTheme="minorHAnsi"/>
          <w:sz w:val="24"/>
          <w:szCs w:val="24"/>
          <w:lang w:val="en-IN" w:bidi="ar-SA"/>
        </w:rPr>
        <w:tab/>
      </w:r>
      <w:r w:rsidR="003255C6" w:rsidRPr="00C40265">
        <w:rPr>
          <w:rFonts w:eastAsiaTheme="minorHAnsi"/>
          <w:sz w:val="24"/>
          <w:szCs w:val="24"/>
          <w:lang w:val="en-IN" w:bidi="ar-SA"/>
        </w:rPr>
        <w:tab/>
      </w:r>
      <w:r w:rsidR="00C94A8E" w:rsidRPr="00C40265">
        <w:rPr>
          <w:rFonts w:eastAsiaTheme="minorHAnsi"/>
          <w:sz w:val="24"/>
          <w:szCs w:val="24"/>
          <w:lang w:val="en-IN" w:bidi="ar-SA"/>
        </w:rPr>
        <w:tab/>
      </w:r>
      <w:r w:rsidR="00513AD5" w:rsidRPr="00C40265">
        <w:rPr>
          <w:rFonts w:eastAsiaTheme="minorHAnsi"/>
          <w:sz w:val="24"/>
          <w:szCs w:val="24"/>
          <w:lang w:val="en-IN" w:bidi="ar-SA"/>
        </w:rPr>
        <w:t>...</w:t>
      </w:r>
      <w:r w:rsidR="00C94A8E" w:rsidRPr="00C40265">
        <w:rPr>
          <w:rFonts w:eastAsiaTheme="minorEastAsia"/>
          <w:sz w:val="24"/>
          <w:szCs w:val="24"/>
          <w:lang w:val="en-IN" w:bidi="ar-SA"/>
        </w:rPr>
        <w:t>...</w:t>
      </w:r>
      <w:r w:rsidR="003255C6" w:rsidRPr="00C40265">
        <w:rPr>
          <w:rFonts w:eastAsiaTheme="minorEastAsia"/>
          <w:sz w:val="24"/>
          <w:szCs w:val="24"/>
          <w:lang w:val="en-IN" w:bidi="ar-SA"/>
        </w:rPr>
        <w:t>….….</w:t>
      </w:r>
      <w:r w:rsidR="003255C6" w:rsidRPr="00C40265">
        <w:rPr>
          <w:rFonts w:eastAsiaTheme="minorHAnsi"/>
          <w:sz w:val="24"/>
          <w:szCs w:val="24"/>
          <w:lang w:val="en-IN" w:bidi="ar-SA"/>
        </w:rPr>
        <w:t xml:space="preserve">………… </w:t>
      </w:r>
      <w:r w:rsidR="001F4E75" w:rsidRPr="00C40265">
        <w:rPr>
          <w:rFonts w:eastAsiaTheme="minorHAnsi"/>
          <w:sz w:val="24"/>
          <w:szCs w:val="24"/>
          <w:lang w:val="en-IN" w:bidi="ar-SA"/>
        </w:rPr>
        <w:t>(</w:t>
      </w:r>
      <w:r w:rsidR="00D71995" w:rsidRPr="00C40265">
        <w:rPr>
          <w:rFonts w:eastAsiaTheme="minorHAnsi"/>
          <w:sz w:val="24"/>
          <w:szCs w:val="24"/>
          <w:lang w:val="en-IN" w:bidi="ar-SA"/>
        </w:rPr>
        <w:t>3.2</w:t>
      </w:r>
      <w:r w:rsidR="001F4E75" w:rsidRPr="00C40265">
        <w:rPr>
          <w:rFonts w:eastAsiaTheme="minorHAnsi"/>
          <w:sz w:val="24"/>
          <w:szCs w:val="24"/>
          <w:lang w:val="en-IN" w:bidi="ar-SA"/>
        </w:rPr>
        <w:t>)</w:t>
      </w:r>
    </w:p>
    <w:p w14:paraId="12C209D8" w14:textId="45379A14" w:rsidR="00910544" w:rsidRPr="00C40265" w:rsidRDefault="002442DD" w:rsidP="00513AD5">
      <w:pPr>
        <w:widowControl/>
        <w:adjustRightInd w:val="0"/>
        <w:spacing w:line="480" w:lineRule="auto"/>
        <w:ind w:left="720" w:firstLine="720"/>
        <w:jc w:val="both"/>
        <w:rPr>
          <w:rFonts w:eastAsiaTheme="minorEastAsia"/>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i</m:t>
            </m:r>
          </m:sub>
        </m:sSub>
        <m:r>
          <w:rPr>
            <w:rFonts w:ascii="Cambria Math" w:eastAsiaTheme="minorHAnsi" w:hAnsi="Cambria Math"/>
            <w:sz w:val="24"/>
            <w:szCs w:val="24"/>
            <w:lang w:val="en-IN" w:bidi="ar-SA"/>
          </w:rPr>
          <m:t>=</m:t>
        </m:r>
        <m:nary>
          <m:naryPr>
            <m:chr m:val="∑"/>
            <m:limLoc m:val="undOvr"/>
            <m:supHide m:val="1"/>
            <m:ctrlPr>
              <w:rPr>
                <w:rFonts w:ascii="Cambria Math" w:eastAsiaTheme="minorHAnsi" w:hAnsi="Cambria Math"/>
                <w:i/>
                <w:sz w:val="24"/>
                <w:szCs w:val="24"/>
                <w:lang w:val="en-IN" w:bidi="ar-SA"/>
              </w:rPr>
            </m:ctrlPr>
          </m:naryPr>
          <m:sub>
            <m:r>
              <w:rPr>
                <w:rFonts w:ascii="Cambria Math" w:eastAsiaTheme="minorHAnsi" w:hAnsi="Cambria Math"/>
                <w:sz w:val="24"/>
                <w:szCs w:val="24"/>
                <w:lang w:val="en-IN" w:bidi="ar-SA"/>
              </w:rPr>
              <m:t>s∊</m:t>
            </m:r>
            <m:r>
              <m:rPr>
                <m:sty m:val="b"/>
              </m:rPr>
              <w:rPr>
                <w:rFonts w:ascii="Cambria Math" w:eastAsiaTheme="minorHAnsi" w:hAnsi="Cambria Math"/>
                <w:sz w:val="24"/>
                <w:szCs w:val="24"/>
                <w:lang w:val="en-IN" w:bidi="ar-SA"/>
              </w:rPr>
              <m:t>S</m:t>
            </m:r>
          </m:sub>
          <m:sup/>
          <m:e>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c</m:t>
                </m:r>
              </m:e>
              <m:sub>
                <m:r>
                  <w:rPr>
                    <w:rFonts w:ascii="Cambria Math" w:eastAsiaTheme="minorHAnsi" w:hAnsi="Cambria Math"/>
                    <w:sz w:val="24"/>
                    <w:szCs w:val="24"/>
                    <w:lang w:val="en-IN" w:bidi="ar-SA"/>
                  </w:rPr>
                  <m:t>is</m:t>
                </m:r>
              </m:sub>
            </m:sSub>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x</m:t>
                </m:r>
              </m:e>
              <m:sub>
                <m:r>
                  <w:rPr>
                    <w:rFonts w:ascii="Cambria Math" w:eastAsiaTheme="minorHAnsi" w:hAnsi="Cambria Math"/>
                    <w:sz w:val="24"/>
                    <w:szCs w:val="24"/>
                    <w:lang w:val="en-IN" w:bidi="ar-SA"/>
                  </w:rPr>
                  <m:t xml:space="preserve">is   </m:t>
                </m:r>
              </m:sub>
            </m:sSub>
            <m:r>
              <m:rPr>
                <m:sty m:val="p"/>
              </m:rPr>
              <w:rPr>
                <w:rFonts w:ascii="Cambria Math" w:eastAsiaTheme="minorHAnsi" w:hAnsi="Cambria Math"/>
                <w:sz w:val="24"/>
                <w:szCs w:val="24"/>
                <w:lang w:val="en-IN" w:bidi="ar-SA"/>
              </w:rPr>
              <m:t>,∀i ∊N</m:t>
            </m:r>
          </m:e>
        </m:nary>
      </m:oMath>
      <w:r w:rsidR="003255C6" w:rsidRPr="00C40265">
        <w:rPr>
          <w:rFonts w:eastAsiaTheme="minorEastAsia"/>
          <w:sz w:val="24"/>
          <w:szCs w:val="24"/>
          <w:lang w:val="en-IN" w:bidi="ar-SA"/>
        </w:rPr>
        <w:tab/>
      </w:r>
      <w:r w:rsidR="003255C6" w:rsidRPr="00C40265">
        <w:rPr>
          <w:rFonts w:eastAsiaTheme="minorEastAsia"/>
          <w:sz w:val="24"/>
          <w:szCs w:val="24"/>
          <w:lang w:val="en-IN" w:bidi="ar-SA"/>
        </w:rPr>
        <w:tab/>
      </w:r>
      <w:r w:rsidR="003255C6" w:rsidRPr="00C40265">
        <w:rPr>
          <w:rFonts w:eastAsiaTheme="minorEastAsia"/>
          <w:sz w:val="24"/>
          <w:szCs w:val="24"/>
          <w:lang w:val="en-IN" w:bidi="ar-SA"/>
        </w:rPr>
        <w:tab/>
      </w:r>
      <w:r w:rsidR="003255C6" w:rsidRPr="00C40265">
        <w:rPr>
          <w:rFonts w:eastAsiaTheme="minorEastAsia"/>
          <w:sz w:val="24"/>
          <w:szCs w:val="24"/>
          <w:lang w:val="en-IN" w:bidi="ar-SA"/>
        </w:rPr>
        <w:tab/>
        <w:t>..….….</w:t>
      </w:r>
      <w:r w:rsidR="003255C6"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1E744A" w:rsidRPr="00C40265">
        <w:rPr>
          <w:rFonts w:eastAsiaTheme="minorEastAsia"/>
          <w:sz w:val="24"/>
          <w:szCs w:val="24"/>
          <w:lang w:val="en-IN" w:bidi="ar-SA"/>
        </w:rPr>
        <w:t>(3.3)</w:t>
      </w:r>
    </w:p>
    <w:p w14:paraId="0A7C2802" w14:textId="26AC3D67" w:rsidR="001E744A" w:rsidRPr="00C40265" w:rsidRDefault="002442DD" w:rsidP="00513AD5">
      <w:pPr>
        <w:widowControl/>
        <w:adjustRightInd w:val="0"/>
        <w:spacing w:line="480" w:lineRule="auto"/>
        <w:ind w:left="720" w:firstLine="720"/>
        <w:jc w:val="both"/>
        <w:rPr>
          <w:rFonts w:eastAsiaTheme="minorEastAsia"/>
          <w:sz w:val="24"/>
          <w:szCs w:val="24"/>
          <w:lang w:val="en-IN" w:bidi="ar-SA"/>
        </w:rPr>
      </w:pPr>
      <m:oMath>
        <m:nary>
          <m:naryPr>
            <m:chr m:val="∑"/>
            <m:limLoc m:val="undOvr"/>
            <m:supHide m:val="1"/>
            <m:ctrlPr>
              <w:rPr>
                <w:rFonts w:ascii="Cambria Math" w:eastAsiaTheme="minorHAnsi" w:hAnsi="Cambria Math"/>
                <w:i/>
                <w:sz w:val="24"/>
                <w:szCs w:val="24"/>
                <w:lang w:val="en-IN" w:bidi="ar-SA"/>
              </w:rPr>
            </m:ctrlPr>
          </m:naryPr>
          <m:sub>
            <m:r>
              <w:rPr>
                <w:rFonts w:ascii="Cambria Math" w:eastAsiaTheme="minorHAnsi" w:hAnsi="Cambria Math"/>
                <w:sz w:val="24"/>
                <w:szCs w:val="24"/>
                <w:lang w:val="en-IN" w:bidi="ar-SA"/>
              </w:rPr>
              <m:t>s∊</m:t>
            </m:r>
            <m:r>
              <m:rPr>
                <m:sty m:val="b"/>
              </m:rPr>
              <w:rPr>
                <w:rFonts w:ascii="Cambria Math" w:eastAsiaTheme="minorHAnsi" w:hAnsi="Cambria Math"/>
                <w:sz w:val="24"/>
                <w:szCs w:val="24"/>
                <w:lang w:val="en-IN" w:bidi="ar-SA"/>
              </w:rPr>
              <m:t>S</m:t>
            </m:r>
          </m:sub>
          <m:sup/>
          <m:e>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x</m:t>
                </m:r>
              </m:e>
              <m:sub>
                <m:r>
                  <w:rPr>
                    <w:rFonts w:ascii="Cambria Math" w:eastAsiaTheme="minorHAnsi" w:hAnsi="Cambria Math"/>
                    <w:sz w:val="24"/>
                    <w:szCs w:val="24"/>
                    <w:lang w:val="en-IN" w:bidi="ar-SA"/>
                  </w:rPr>
                  <m:t>is</m:t>
                </m:r>
              </m:sub>
            </m:sSub>
            <m:r>
              <w:rPr>
                <w:rFonts w:ascii="Cambria Math" w:eastAsiaTheme="minorHAnsi" w:hAnsi="Cambria Math"/>
                <w:sz w:val="24"/>
                <w:szCs w:val="24"/>
                <w:lang w:val="en-IN" w:bidi="ar-SA"/>
              </w:rPr>
              <m:t xml:space="preserve">≤1  </m:t>
            </m:r>
            <m:r>
              <m:rPr>
                <m:sty m:val="p"/>
              </m:rPr>
              <w:rPr>
                <w:rFonts w:ascii="Cambria Math" w:eastAsiaTheme="minorHAnsi" w:hAnsi="Cambria Math"/>
                <w:sz w:val="24"/>
                <w:szCs w:val="24"/>
                <w:lang w:val="en-IN" w:bidi="ar-SA"/>
              </w:rPr>
              <m:t>,∀i ∊N</m:t>
            </m:r>
          </m:e>
        </m:nary>
      </m:oMath>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3255C6" w:rsidRPr="00C40265">
        <w:rPr>
          <w:rFonts w:eastAsiaTheme="minorEastAsia"/>
          <w:sz w:val="24"/>
          <w:szCs w:val="24"/>
          <w:lang w:val="en-IN" w:bidi="ar-SA"/>
        </w:rPr>
        <w:t>..….….</w:t>
      </w:r>
      <w:r w:rsidR="003255C6"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910544" w:rsidRPr="00C40265">
        <w:rPr>
          <w:rFonts w:eastAsiaTheme="minorEastAsia"/>
          <w:sz w:val="24"/>
          <w:szCs w:val="24"/>
          <w:lang w:val="en-IN" w:bidi="ar-SA"/>
        </w:rPr>
        <w:t>(3.4)</w:t>
      </w:r>
    </w:p>
    <w:p w14:paraId="23F4CB24" w14:textId="0925D549" w:rsidR="00D94B15" w:rsidRPr="00C40265" w:rsidRDefault="002442DD" w:rsidP="00513AD5">
      <w:pPr>
        <w:widowControl/>
        <w:adjustRightInd w:val="0"/>
        <w:spacing w:line="480" w:lineRule="auto"/>
        <w:ind w:left="720" w:firstLine="720"/>
        <w:jc w:val="both"/>
        <w:rPr>
          <w:rFonts w:eastAsiaTheme="minorEastAsia"/>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w</m:t>
            </m:r>
          </m:e>
          <m:sub>
            <m:r>
              <w:rPr>
                <w:rFonts w:ascii="Cambria Math" w:eastAsiaTheme="minorHAnsi" w:hAnsi="Cambria Math"/>
                <w:sz w:val="24"/>
                <w:szCs w:val="24"/>
                <w:lang w:val="en-IN" w:bidi="ar-SA"/>
              </w:rPr>
              <m:t>ij1</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H</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w</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o</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r>
          <w:rPr>
            <w:rFonts w:ascii="Cambria Math" w:eastAsiaTheme="minorHAnsi" w:hAnsi="Cambria Math"/>
            <w:sz w:val="24"/>
            <w:szCs w:val="24"/>
            <w:lang w:val="en-IN" w:bidi="ar-SA"/>
          </w:rPr>
          <m:t xml:space="preserve"> ,∀i,j ∊N</m:t>
        </m:r>
      </m:oMath>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3255C6" w:rsidRPr="00C40265">
        <w:rPr>
          <w:rFonts w:eastAsiaTheme="minorEastAsia"/>
          <w:sz w:val="24"/>
          <w:szCs w:val="24"/>
          <w:lang w:val="en-IN" w:bidi="ar-SA"/>
        </w:rPr>
        <w:t>..….….</w:t>
      </w:r>
      <w:r w:rsidR="003255C6"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D94B15" w:rsidRPr="00C40265">
        <w:rPr>
          <w:rFonts w:eastAsiaTheme="minorEastAsia"/>
          <w:sz w:val="24"/>
          <w:szCs w:val="24"/>
          <w:lang w:val="en-IN" w:bidi="ar-SA"/>
        </w:rPr>
        <w:t>(3.5)</w:t>
      </w:r>
    </w:p>
    <w:p w14:paraId="7E364955" w14:textId="4A3EEBDC" w:rsidR="00D94B15" w:rsidRPr="00C40265" w:rsidRDefault="002442DD" w:rsidP="00513AD5">
      <w:pPr>
        <w:widowControl/>
        <w:adjustRightInd w:val="0"/>
        <w:spacing w:line="480" w:lineRule="auto"/>
        <w:ind w:left="720" w:firstLine="720"/>
        <w:jc w:val="both"/>
        <w:rPr>
          <w:rFonts w:eastAsiaTheme="minorEastAsia"/>
          <w:sz w:val="24"/>
          <w:szCs w:val="24"/>
          <w:lang w:val="en-IN" w:bidi="ar-SA"/>
        </w:rPr>
      </w:pP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w</m:t>
            </m:r>
          </m:e>
          <m:sub>
            <m:r>
              <w:rPr>
                <w:rFonts w:ascii="Cambria Math" w:eastAsiaTheme="minorHAnsi" w:hAnsi="Cambria Math"/>
                <w:sz w:val="24"/>
                <w:szCs w:val="24"/>
                <w:lang w:val="en-IN" w:bidi="ar-SA"/>
              </w:rPr>
              <m:t>ij2</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H</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i</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w</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v</m:t>
            </m:r>
          </m:e>
          <m:sub>
            <m:r>
              <w:rPr>
                <w:rFonts w:ascii="Cambria Math" w:eastAsiaTheme="minorHAnsi" w:hAnsi="Cambria Math"/>
                <w:sz w:val="24"/>
                <w:szCs w:val="24"/>
                <w:lang w:val="en-IN" w:bidi="ar-SA"/>
              </w:rPr>
              <m:t>j</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f</m:t>
            </m:r>
          </m:e>
          <m:sub>
            <m:r>
              <w:rPr>
                <w:rFonts w:ascii="Cambria Math" w:eastAsiaTheme="minorHAnsi" w:hAnsi="Cambria Math"/>
                <w:sz w:val="24"/>
                <w:szCs w:val="24"/>
                <w:lang w:val="en-IN" w:bidi="ar-SA"/>
              </w:rPr>
              <m:t>o</m:t>
            </m:r>
          </m:sub>
        </m:sSub>
        <m:r>
          <w:rPr>
            <w:rFonts w:ascii="Cambria Math" w:eastAsiaTheme="minorHAnsi" w:hAnsi="Cambria Math"/>
            <w:sz w:val="24"/>
            <w:szCs w:val="24"/>
            <w:lang w:val="en-IN" w:bidi="ar-SA"/>
          </w:rPr>
          <m:t>×</m:t>
        </m:r>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m</m:t>
            </m:r>
          </m:e>
          <m:sub>
            <m:r>
              <w:rPr>
                <w:rFonts w:ascii="Cambria Math" w:eastAsiaTheme="minorHAnsi" w:hAnsi="Cambria Math"/>
                <w:sz w:val="24"/>
                <w:szCs w:val="24"/>
                <w:lang w:val="en-IN" w:bidi="ar-SA"/>
              </w:rPr>
              <m:t>ij</m:t>
            </m:r>
          </m:sub>
        </m:sSub>
        <m:r>
          <w:rPr>
            <w:rFonts w:ascii="Cambria Math" w:eastAsiaTheme="minorEastAsia" w:hAnsi="Cambria Math"/>
            <w:sz w:val="24"/>
            <w:szCs w:val="24"/>
            <w:lang w:val="en-IN" w:bidi="ar-SA"/>
          </w:rPr>
          <m:t xml:space="preserve"> </m:t>
        </m:r>
        <m:r>
          <w:rPr>
            <w:rFonts w:ascii="Cambria Math" w:eastAsiaTheme="minorHAnsi" w:hAnsi="Cambria Math"/>
            <w:sz w:val="24"/>
            <w:szCs w:val="24"/>
            <w:lang w:val="en-IN" w:bidi="ar-SA"/>
          </w:rPr>
          <m:t>,∀i,j ∊N</m:t>
        </m:r>
      </m:oMath>
      <w:r w:rsidR="00D94B15" w:rsidRPr="00C40265">
        <w:rPr>
          <w:rFonts w:eastAsiaTheme="minorEastAsia"/>
          <w:sz w:val="24"/>
          <w:szCs w:val="24"/>
          <w:lang w:val="en-IN" w:bidi="ar-SA"/>
        </w:rPr>
        <w:t xml:space="preserve"> </w:t>
      </w:r>
      <w:r w:rsidR="003255C6" w:rsidRPr="00C40265">
        <w:rPr>
          <w:rFonts w:eastAsiaTheme="minorEastAsia"/>
          <w:sz w:val="24"/>
          <w:szCs w:val="24"/>
          <w:lang w:val="en-IN" w:bidi="ar-SA"/>
        </w:rPr>
        <w:t xml:space="preserve"> </w:t>
      </w:r>
      <w:r w:rsidR="00C8400A" w:rsidRPr="00C40265">
        <w:rPr>
          <w:rFonts w:eastAsiaTheme="minorEastAsia"/>
          <w:sz w:val="24"/>
          <w:szCs w:val="24"/>
          <w:lang w:val="en-IN" w:bidi="ar-SA"/>
        </w:rPr>
        <w:t xml:space="preserve"> </w:t>
      </w:r>
      <w:r w:rsidR="003255C6" w:rsidRPr="00C40265">
        <w:rPr>
          <w:rFonts w:eastAsiaTheme="minorEastAsia"/>
          <w:sz w:val="24"/>
          <w:szCs w:val="24"/>
          <w:lang w:val="en-IN" w:bidi="ar-SA"/>
        </w:rPr>
        <w:tab/>
      </w:r>
      <w:r w:rsidR="00C8400A" w:rsidRPr="00C40265">
        <w:rPr>
          <w:rFonts w:eastAsiaTheme="minorEastAsia"/>
          <w:sz w:val="24"/>
          <w:szCs w:val="24"/>
          <w:lang w:val="en-IN" w:bidi="ar-SA"/>
        </w:rPr>
        <w:t xml:space="preserve"> </w:t>
      </w:r>
      <w:r w:rsidR="003255C6" w:rsidRPr="00C40265">
        <w:rPr>
          <w:rFonts w:eastAsiaTheme="minorEastAsia"/>
          <w:sz w:val="24"/>
          <w:szCs w:val="24"/>
          <w:lang w:val="en-IN" w:bidi="ar-SA"/>
        </w:rPr>
        <w:t>..….….</w:t>
      </w:r>
      <w:r w:rsidR="00513AD5"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AC6077" w:rsidRPr="00C40265">
        <w:rPr>
          <w:rFonts w:eastAsiaTheme="minorEastAsia"/>
          <w:sz w:val="24"/>
          <w:szCs w:val="24"/>
          <w:lang w:val="en-IN" w:bidi="ar-SA"/>
        </w:rPr>
        <w:t>(3.6)</w:t>
      </w:r>
    </w:p>
    <w:p w14:paraId="69DF073B" w14:textId="08251D77" w:rsidR="00D94B15" w:rsidRPr="00C40265" w:rsidRDefault="002442DD" w:rsidP="00513AD5">
      <w:pPr>
        <w:widowControl/>
        <w:adjustRightInd w:val="0"/>
        <w:spacing w:line="480" w:lineRule="auto"/>
        <w:ind w:left="720" w:firstLine="720"/>
        <w:jc w:val="both"/>
        <w:rPr>
          <w:rFonts w:eastAsiaTheme="minorEastAsia"/>
          <w:sz w:val="24"/>
          <w:szCs w:val="24"/>
          <w:lang w:val="en-IN" w:bidi="ar-SA"/>
        </w:rPr>
      </w:pPr>
      <m:oMath>
        <m:sSub>
          <m:sSubPr>
            <m:ctrlPr>
              <w:rPr>
                <w:rFonts w:ascii="Cambria Math" w:eastAsiaTheme="minorHAnsi" w:hAnsi="Cambria Math"/>
                <w:sz w:val="24"/>
                <w:szCs w:val="24"/>
                <w:lang w:val="en-IN" w:bidi="ar-SA"/>
              </w:rPr>
            </m:ctrlPr>
          </m:sSubPr>
          <m:e>
            <m:r>
              <m:rPr>
                <m:sty m:val="p"/>
              </m:rPr>
              <w:rPr>
                <w:rFonts w:ascii="Cambria Math" w:eastAsiaTheme="minorHAnsi" w:hAnsi="Cambria Math"/>
                <w:sz w:val="24"/>
                <w:szCs w:val="24"/>
                <w:lang w:val="en-IN" w:bidi="ar-SA"/>
              </w:rPr>
              <m:t>m</m:t>
            </m:r>
          </m:e>
          <m:sub>
            <m:r>
              <m:rPr>
                <m:sty m:val="p"/>
              </m:rPr>
              <w:rPr>
                <w:rFonts w:ascii="Cambria Math" w:eastAsiaTheme="minorHAnsi" w:hAnsi="Cambria Math"/>
                <w:sz w:val="24"/>
                <w:szCs w:val="24"/>
                <w:lang w:val="en-IN" w:bidi="ar-SA"/>
              </w:rPr>
              <m:t>ij</m:t>
            </m:r>
          </m:sub>
        </m:sSub>
        <m:r>
          <m:rPr>
            <m:sty m:val="p"/>
          </m:rPr>
          <w:rPr>
            <w:rFonts w:ascii="Cambria Math" w:eastAsiaTheme="minorHAnsi" w:hAnsi="Cambria Math"/>
            <w:sz w:val="24"/>
            <w:szCs w:val="24"/>
            <w:lang w:val="en-IN" w:bidi="ar-SA"/>
          </w:rPr>
          <m:t>=</m:t>
        </m:r>
        <m:f>
          <m:fPr>
            <m:ctrlPr>
              <w:rPr>
                <w:rFonts w:ascii="Cambria Math" w:eastAsiaTheme="minorHAnsi" w:hAnsi="Cambria Math"/>
                <w:sz w:val="24"/>
                <w:szCs w:val="24"/>
                <w:lang w:val="en-IN" w:bidi="ar-SA"/>
              </w:rPr>
            </m:ctrlPr>
          </m:fPr>
          <m:num>
            <m:nary>
              <m:naryPr>
                <m:chr m:val="∑"/>
                <m:limLoc m:val="undOvr"/>
                <m:supHide m:val="1"/>
                <m:ctrlPr>
                  <w:rPr>
                    <w:rFonts w:ascii="Cambria Math" w:eastAsiaTheme="minorHAnsi" w:hAnsi="Cambria Math"/>
                    <w:sz w:val="24"/>
                    <w:szCs w:val="24"/>
                    <w:lang w:val="en-IN" w:bidi="ar-SA"/>
                  </w:rPr>
                </m:ctrlPr>
              </m:naryPr>
              <m:sub>
                <m:r>
                  <m:rPr>
                    <m:sty m:val="p"/>
                  </m:rPr>
                  <w:rPr>
                    <w:rFonts w:ascii="Cambria Math" w:eastAsiaTheme="minorHAnsi" w:hAnsi="Cambria Math"/>
                    <w:sz w:val="24"/>
                    <w:szCs w:val="24"/>
                    <w:lang w:val="en-IN" w:bidi="ar-SA"/>
                  </w:rPr>
                  <m:t>k∊N</m:t>
                </m:r>
              </m:sub>
              <m:sup/>
              <m:e>
                <m:sSub>
                  <m:sSubPr>
                    <m:ctrlPr>
                      <w:rPr>
                        <w:rFonts w:ascii="Cambria Math" w:eastAsiaTheme="minorHAnsi" w:hAnsi="Cambria Math"/>
                        <w:sz w:val="24"/>
                        <w:szCs w:val="24"/>
                        <w:lang w:val="en-IN" w:bidi="ar-SA"/>
                      </w:rPr>
                    </m:ctrlPr>
                  </m:sSubPr>
                  <m:e>
                    <m:r>
                      <m:rPr>
                        <m:sty m:val="p"/>
                      </m:rPr>
                      <w:rPr>
                        <w:rFonts w:ascii="Cambria Math" w:eastAsiaTheme="minorHAnsi" w:hAnsi="Cambria Math"/>
                        <w:sz w:val="24"/>
                        <w:szCs w:val="24"/>
                        <w:lang w:val="en-IN" w:bidi="ar-SA"/>
                      </w:rPr>
                      <m:t>h</m:t>
                    </m:r>
                    <m:ctrlPr>
                      <w:rPr>
                        <w:rFonts w:ascii="Cambria Math" w:eastAsia="Cambria Math" w:hAnsi="Cambria Math"/>
                        <w:sz w:val="24"/>
                        <w:szCs w:val="24"/>
                        <w:lang w:val="en-IN" w:bidi="ar-SA"/>
                      </w:rPr>
                    </m:ctrlPr>
                  </m:e>
                  <m:sub>
                    <m:r>
                      <m:rPr>
                        <m:sty m:val="p"/>
                      </m:rPr>
                      <w:rPr>
                        <w:rFonts w:ascii="Cambria Math" w:eastAsiaTheme="minorHAnsi" w:hAnsi="Cambria Math"/>
                        <w:sz w:val="24"/>
                        <w:szCs w:val="24"/>
                        <w:lang w:val="en-IN" w:bidi="ar-SA"/>
                      </w:rPr>
                      <m:t>ijk</m:t>
                    </m:r>
                  </m:sub>
                </m:sSub>
                <m:sSub>
                  <m:sSubPr>
                    <m:ctrlPr>
                      <w:rPr>
                        <w:rFonts w:ascii="Cambria Math" w:eastAsiaTheme="minorHAnsi" w:hAnsi="Cambria Math"/>
                        <w:sz w:val="24"/>
                        <w:szCs w:val="24"/>
                        <w:lang w:val="en-IN" w:bidi="ar-SA"/>
                      </w:rPr>
                    </m:ctrlPr>
                  </m:sSubPr>
                  <m:e>
                    <m:r>
                      <m:rPr>
                        <m:sty m:val="p"/>
                      </m:rPr>
                      <w:rPr>
                        <w:rFonts w:ascii="Cambria Math" w:eastAsiaTheme="minorHAnsi" w:hAnsi="Cambria Math"/>
                        <w:sz w:val="24"/>
                        <w:szCs w:val="24"/>
                        <w:lang w:val="en-IN" w:bidi="ar-SA"/>
                      </w:rPr>
                      <m:t>v</m:t>
                    </m:r>
                  </m:e>
                  <m:sub>
                    <m:r>
                      <m:rPr>
                        <m:sty m:val="p"/>
                      </m:rPr>
                      <w:rPr>
                        <w:rFonts w:ascii="Cambria Math" w:eastAsiaTheme="minorHAnsi" w:hAnsi="Cambria Math"/>
                        <w:sz w:val="24"/>
                        <w:szCs w:val="24"/>
                        <w:lang w:val="en-IN" w:bidi="ar-SA"/>
                      </w:rPr>
                      <m:t>k</m:t>
                    </m:r>
                  </m:sub>
                </m:sSub>
              </m:e>
            </m:nary>
          </m:num>
          <m:den>
            <m:nary>
              <m:naryPr>
                <m:chr m:val="∑"/>
                <m:limLoc m:val="undOvr"/>
                <m:supHide m:val="1"/>
                <m:ctrlPr>
                  <w:rPr>
                    <w:rFonts w:ascii="Cambria Math" w:eastAsiaTheme="minorHAnsi" w:hAnsi="Cambria Math"/>
                    <w:sz w:val="24"/>
                    <w:szCs w:val="24"/>
                    <w:lang w:val="en-IN" w:bidi="ar-SA"/>
                  </w:rPr>
                </m:ctrlPr>
              </m:naryPr>
              <m:sub>
                <m:r>
                  <m:rPr>
                    <m:sty m:val="p"/>
                  </m:rPr>
                  <w:rPr>
                    <w:rFonts w:ascii="Cambria Math" w:eastAsiaTheme="minorHAnsi" w:hAnsi="Cambria Math"/>
                    <w:sz w:val="24"/>
                    <w:szCs w:val="24"/>
                    <w:lang w:val="en-IN" w:bidi="ar-SA"/>
                  </w:rPr>
                  <m:t>k∊N</m:t>
                </m:r>
              </m:sub>
              <m:sup/>
              <m:e>
                <m:sSub>
                  <m:sSubPr>
                    <m:ctrlPr>
                      <w:rPr>
                        <w:rFonts w:ascii="Cambria Math" w:eastAsiaTheme="minorHAnsi" w:hAnsi="Cambria Math"/>
                        <w:sz w:val="24"/>
                        <w:szCs w:val="24"/>
                        <w:lang w:val="en-IN" w:bidi="ar-SA"/>
                      </w:rPr>
                    </m:ctrlPr>
                  </m:sSubPr>
                  <m:e>
                    <m:r>
                      <m:rPr>
                        <m:sty m:val="p"/>
                      </m:rPr>
                      <w:rPr>
                        <w:rFonts w:ascii="Cambria Math" w:eastAsiaTheme="minorHAnsi" w:hAnsi="Cambria Math"/>
                        <w:sz w:val="24"/>
                        <w:szCs w:val="24"/>
                        <w:lang w:val="en-IN" w:bidi="ar-SA"/>
                      </w:rPr>
                      <m:t>h</m:t>
                    </m:r>
                  </m:e>
                  <m:sub>
                    <m:r>
                      <m:rPr>
                        <m:sty m:val="p"/>
                      </m:rPr>
                      <w:rPr>
                        <w:rFonts w:ascii="Cambria Math" w:eastAsiaTheme="minorHAnsi" w:hAnsi="Cambria Math"/>
                        <w:sz w:val="24"/>
                        <w:szCs w:val="24"/>
                        <w:lang w:val="en-IN" w:bidi="ar-SA"/>
                      </w:rPr>
                      <m:t>ijk</m:t>
                    </m:r>
                  </m:sub>
                </m:sSub>
              </m:e>
            </m:nary>
          </m:den>
        </m:f>
        <m:r>
          <w:rPr>
            <w:rFonts w:ascii="Cambria Math" w:eastAsiaTheme="minorHAnsi" w:hAnsi="Cambria Math"/>
            <w:sz w:val="24"/>
            <w:szCs w:val="24"/>
            <w:lang w:val="en-IN" w:bidi="ar-SA"/>
          </w:rPr>
          <m:t xml:space="preserve"> ,∀i,j ∊N</m:t>
        </m:r>
      </m:oMath>
      <w:r w:rsidR="00D94B15" w:rsidRPr="00C40265">
        <w:rPr>
          <w:rFonts w:eastAsiaTheme="minorEastAsia"/>
          <w:sz w:val="24"/>
          <w:szCs w:val="24"/>
          <w:lang w:val="en-IN" w:bidi="ar-SA"/>
        </w:rPr>
        <w:tab/>
      </w:r>
      <w:r w:rsidR="00D94B15" w:rsidRPr="00C40265">
        <w:rPr>
          <w:rFonts w:eastAsiaTheme="minorEastAsia"/>
          <w:sz w:val="24"/>
          <w:szCs w:val="24"/>
          <w:lang w:val="en-IN" w:bidi="ar-SA"/>
        </w:rPr>
        <w:tab/>
      </w:r>
      <w:r w:rsidR="00C8400A" w:rsidRPr="00C40265">
        <w:rPr>
          <w:rFonts w:eastAsiaTheme="minorEastAsia"/>
          <w:sz w:val="24"/>
          <w:szCs w:val="24"/>
          <w:lang w:val="en-IN" w:bidi="ar-SA"/>
        </w:rPr>
        <w:t xml:space="preserve">   </w:t>
      </w:r>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AC6077" w:rsidRPr="00C40265">
        <w:rPr>
          <w:rFonts w:eastAsiaTheme="minorEastAsia"/>
          <w:sz w:val="24"/>
          <w:szCs w:val="24"/>
          <w:lang w:val="en-IN" w:bidi="ar-SA"/>
        </w:rPr>
        <w:t xml:space="preserve"> </w:t>
      </w:r>
      <w:r w:rsidR="003255C6" w:rsidRPr="00C40265">
        <w:rPr>
          <w:rFonts w:eastAsiaTheme="minorEastAsia"/>
          <w:sz w:val="24"/>
          <w:szCs w:val="24"/>
          <w:lang w:val="en-IN" w:bidi="ar-SA"/>
        </w:rPr>
        <w:t>..….….</w:t>
      </w:r>
      <w:r w:rsidR="003255C6"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AC6077" w:rsidRPr="00C40265">
        <w:rPr>
          <w:rFonts w:eastAsiaTheme="minorEastAsia"/>
          <w:sz w:val="24"/>
          <w:szCs w:val="24"/>
          <w:lang w:val="en-IN" w:bidi="ar-SA"/>
        </w:rPr>
        <w:t>(3.7)</w:t>
      </w:r>
    </w:p>
    <w:p w14:paraId="5011953C" w14:textId="6AEB328F" w:rsidR="00AE4A7B" w:rsidRPr="00C40265" w:rsidRDefault="001F4E75" w:rsidP="00513AD5">
      <w:pPr>
        <w:widowControl/>
        <w:adjustRightInd w:val="0"/>
        <w:spacing w:line="480" w:lineRule="auto"/>
        <w:jc w:val="both"/>
        <w:rPr>
          <w:rFonts w:eastAsiaTheme="minorEastAsia"/>
          <w:sz w:val="24"/>
          <w:szCs w:val="24"/>
          <w:lang w:val="en-IN" w:bidi="ar-SA"/>
        </w:rPr>
      </w:pPr>
      <w:r w:rsidRPr="00C40265">
        <w:rPr>
          <w:rFonts w:eastAsiaTheme="minorHAnsi"/>
          <w:sz w:val="24"/>
          <w:szCs w:val="24"/>
          <w:lang w:val="en-IN" w:bidi="ar-SA"/>
        </w:rPr>
        <w:tab/>
      </w:r>
      <w:r w:rsidR="00AE4A7B" w:rsidRPr="00C40265">
        <w:rPr>
          <w:rFonts w:eastAsiaTheme="minorHAnsi"/>
          <w:sz w:val="24"/>
          <w:szCs w:val="24"/>
          <w:lang w:val="en-IN" w:bidi="ar-SA"/>
        </w:rPr>
        <w:t xml:space="preserve">       </w:t>
      </w:r>
      <m:oMath>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z</m:t>
            </m:r>
          </m:e>
          <m:sub>
            <m:r>
              <w:rPr>
                <w:rFonts w:ascii="Cambria Math" w:eastAsiaTheme="minorHAnsi" w:hAnsi="Cambria Math"/>
                <w:sz w:val="24"/>
                <w:szCs w:val="24"/>
                <w:lang w:val="en-IN" w:bidi="ar-SA"/>
              </w:rPr>
              <m:t>ijg</m:t>
            </m:r>
          </m:sub>
        </m:sSub>
        <m:r>
          <w:rPr>
            <w:rFonts w:ascii="Cambria Math" w:eastAsiaTheme="minorHAnsi" w:hAnsi="Cambria Math"/>
            <w:sz w:val="24"/>
            <w:szCs w:val="24"/>
            <w:lang w:val="en-IN" w:bidi="ar-SA"/>
          </w:rPr>
          <m:t>≤</m:t>
        </m:r>
        <m:f>
          <m:fPr>
            <m:ctrlPr>
              <w:rPr>
                <w:rFonts w:ascii="Cambria Math" w:eastAsiaTheme="minorHAnsi" w:hAnsi="Cambria Math"/>
                <w:i/>
                <w:color w:val="000000"/>
                <w:sz w:val="24"/>
                <w:szCs w:val="24"/>
                <w:lang w:val="en-IN" w:bidi="ar-SA"/>
              </w:rPr>
            </m:ctrlPr>
          </m:fPr>
          <m:num>
            <m:d>
              <m:dPr>
                <m:ctrlPr>
                  <w:rPr>
                    <w:rFonts w:ascii="Cambria Math" w:eastAsiaTheme="minorHAnsi" w:hAnsi="Cambria Math"/>
                    <w:i/>
                    <w:color w:val="000000"/>
                    <w:sz w:val="24"/>
                    <w:szCs w:val="24"/>
                    <w:lang w:val="en-IN" w:bidi="ar-SA"/>
                  </w:rPr>
                </m:ctrlPr>
              </m:dPr>
              <m:e>
                <m:r>
                  <w:rPr>
                    <w:rFonts w:ascii="Cambria Math" w:eastAsiaTheme="minorHAnsi" w:hAnsi="Cambria Math"/>
                    <w:color w:val="000000"/>
                    <w:sz w:val="24"/>
                    <w:szCs w:val="24"/>
                    <w:lang w:val="en-IN" w:bidi="ar-SA"/>
                  </w:rPr>
                  <m:t>1-r</m:t>
                </m:r>
              </m:e>
            </m:d>
            <m:r>
              <w:rPr>
                <w:rFonts w:ascii="Cambria Math" w:eastAsiaTheme="minorHAnsi" w:hAnsi="Cambria Math"/>
                <w:sz w:val="24"/>
                <w:szCs w:val="24"/>
                <w:lang w:val="en-IN" w:bidi="ar-SA"/>
              </w:rPr>
              <m:t>×</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w</m:t>
                </m:r>
              </m:e>
              <m:sub>
                <m:r>
                  <w:rPr>
                    <w:rFonts w:ascii="Cambria Math" w:eastAsiaTheme="minorHAnsi" w:hAnsi="Cambria Math"/>
                    <w:color w:val="000000"/>
                    <w:sz w:val="24"/>
                    <w:szCs w:val="24"/>
                    <w:lang w:val="en-IN" w:bidi="ar-SA"/>
                  </w:rPr>
                  <m:t>ij</m:t>
                </m:r>
              </m:sub>
            </m:sSub>
            <m:r>
              <w:rPr>
                <w:rFonts w:ascii="Cambria Math" w:eastAsiaTheme="minorHAnsi" w:hAnsi="Cambria Math"/>
                <w:color w:val="000000"/>
                <w:sz w:val="24"/>
                <w:szCs w:val="24"/>
                <w:lang w:val="en-IN" w:bidi="ar-SA"/>
              </w:rPr>
              <m:t>+r-</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t</m:t>
                </m:r>
              </m:e>
              <m:sub>
                <m:r>
                  <w:rPr>
                    <w:rFonts w:ascii="Cambria Math" w:eastAsiaTheme="minorHAnsi" w:hAnsi="Cambria Math"/>
                    <w:color w:val="000000"/>
                    <w:sz w:val="24"/>
                    <w:szCs w:val="24"/>
                    <w:lang w:val="en-IN" w:bidi="ar-SA"/>
                  </w:rPr>
                  <m:t>min</m:t>
                </m:r>
              </m:sub>
            </m:sSub>
          </m:num>
          <m:den>
            <m:r>
              <w:rPr>
                <w:rFonts w:ascii="Cambria Math" w:eastAsiaTheme="minorHAnsi" w:hAnsi="Cambria Math"/>
                <w:color w:val="000000"/>
                <w:sz w:val="24"/>
                <w:szCs w:val="24"/>
                <w:lang w:val="en-IN" w:bidi="ar-SA"/>
              </w:rPr>
              <m:t>1-</m:t>
            </m:r>
            <m:sSub>
              <m:sSubPr>
                <m:ctrlPr>
                  <w:rPr>
                    <w:rFonts w:ascii="Cambria Math" w:eastAsiaTheme="minorHAnsi" w:hAnsi="Cambria Math"/>
                    <w:i/>
                    <w:color w:val="000000"/>
                    <w:sz w:val="24"/>
                    <w:szCs w:val="24"/>
                    <w:lang w:val="en-IN" w:bidi="ar-SA"/>
                  </w:rPr>
                </m:ctrlPr>
              </m:sSubPr>
              <m:e>
                <m:r>
                  <w:rPr>
                    <w:rFonts w:ascii="Cambria Math" w:eastAsiaTheme="minorHAnsi" w:hAnsi="Cambria Math"/>
                    <w:color w:val="000000"/>
                    <w:sz w:val="24"/>
                    <w:szCs w:val="24"/>
                    <w:lang w:val="en-IN" w:bidi="ar-SA"/>
                  </w:rPr>
                  <m:t>t</m:t>
                </m:r>
              </m:e>
              <m:sub>
                <m:r>
                  <w:rPr>
                    <w:rFonts w:ascii="Cambria Math" w:eastAsiaTheme="minorHAnsi" w:hAnsi="Cambria Math"/>
                    <w:color w:val="000000"/>
                    <w:sz w:val="24"/>
                    <w:szCs w:val="24"/>
                    <w:lang w:val="en-IN" w:bidi="ar-SA"/>
                  </w:rPr>
                  <m:t>min</m:t>
                </m:r>
              </m:sub>
            </m:sSub>
          </m:den>
        </m:f>
        <m:r>
          <w:rPr>
            <w:rFonts w:ascii="Cambria Math" w:eastAsiaTheme="minorEastAsia" w:hAnsi="Cambria Math"/>
            <w:color w:val="000000"/>
            <w:sz w:val="24"/>
            <w:szCs w:val="24"/>
            <w:lang w:val="en-IN" w:bidi="ar-SA"/>
          </w:rPr>
          <m:t xml:space="preserve"> </m:t>
        </m:r>
        <m:r>
          <w:rPr>
            <w:rFonts w:ascii="Cambria Math" w:eastAsiaTheme="minorEastAsia" w:hAnsi="Cambria Math"/>
            <w:sz w:val="24"/>
            <w:szCs w:val="24"/>
            <w:lang w:val="en-IN" w:bidi="ar-SA"/>
          </w:rPr>
          <m:t xml:space="preserve"> </m:t>
        </m:r>
        <m:r>
          <w:rPr>
            <w:rFonts w:ascii="Cambria Math" w:eastAsiaTheme="minorHAnsi" w:hAnsi="Cambria Math"/>
            <w:sz w:val="24"/>
            <w:szCs w:val="24"/>
            <w:lang w:val="en-IN" w:bidi="ar-SA"/>
          </w:rPr>
          <m:t>,∀i,j ∊N ,g∊G</m:t>
        </m:r>
      </m:oMath>
      <w:r w:rsidR="00C8400A" w:rsidRPr="00C40265">
        <w:rPr>
          <w:rFonts w:eastAsiaTheme="minorEastAsia"/>
          <w:sz w:val="24"/>
          <w:szCs w:val="24"/>
          <w:lang w:val="en-IN" w:bidi="ar-SA"/>
        </w:rPr>
        <w:tab/>
      </w:r>
      <w:r w:rsidR="00C8400A" w:rsidRPr="00C40265">
        <w:rPr>
          <w:rFonts w:eastAsiaTheme="minorEastAsia"/>
          <w:sz w:val="24"/>
          <w:szCs w:val="24"/>
          <w:lang w:val="en-IN" w:bidi="ar-SA"/>
        </w:rPr>
        <w:tab/>
      </w:r>
      <w:r w:rsidR="003255C6" w:rsidRPr="00C40265">
        <w:rPr>
          <w:rFonts w:eastAsiaTheme="minorEastAsia"/>
          <w:sz w:val="24"/>
          <w:szCs w:val="24"/>
          <w:lang w:val="en-IN" w:bidi="ar-SA"/>
        </w:rPr>
        <w:t>..….….</w:t>
      </w:r>
      <w:r w:rsidR="003255C6" w:rsidRPr="00C40265">
        <w:rPr>
          <w:rFonts w:eastAsiaTheme="minorHAnsi"/>
          <w:sz w:val="24"/>
          <w:szCs w:val="24"/>
          <w:lang w:val="en-IN" w:bidi="ar-SA"/>
        </w:rPr>
        <w:t>……………</w:t>
      </w:r>
      <w:r w:rsidR="00513AD5" w:rsidRPr="00C40265">
        <w:rPr>
          <w:rFonts w:eastAsiaTheme="minorHAnsi"/>
          <w:sz w:val="24"/>
          <w:szCs w:val="24"/>
          <w:lang w:val="en-IN" w:bidi="ar-SA"/>
        </w:rPr>
        <w:t>.</w:t>
      </w:r>
      <w:r w:rsidR="003255C6" w:rsidRPr="00C40265">
        <w:rPr>
          <w:rFonts w:eastAsiaTheme="minorEastAsia"/>
          <w:sz w:val="24"/>
          <w:szCs w:val="24"/>
          <w:lang w:val="en-IN" w:bidi="ar-SA"/>
        </w:rPr>
        <w:t xml:space="preserve"> </w:t>
      </w:r>
      <w:r w:rsidR="00AC6077" w:rsidRPr="00C40265">
        <w:rPr>
          <w:rFonts w:eastAsiaTheme="minorEastAsia"/>
          <w:sz w:val="24"/>
          <w:szCs w:val="24"/>
          <w:lang w:val="en-IN" w:bidi="ar-SA"/>
        </w:rPr>
        <w:t>(3.8)</w:t>
      </w:r>
    </w:p>
    <w:p w14:paraId="5BA30315" w14:textId="5BFF7768" w:rsidR="00AE4A7B" w:rsidRPr="009437AF" w:rsidRDefault="002442DD" w:rsidP="00513AD5">
      <w:pPr>
        <w:widowControl/>
        <w:adjustRightInd w:val="0"/>
        <w:spacing w:line="480" w:lineRule="auto"/>
        <w:ind w:left="2160"/>
        <w:jc w:val="both"/>
        <w:rPr>
          <w:rFonts w:eastAsiaTheme="minorEastAsia"/>
          <w:lang w:val="en-IN" w:bidi="ar-SA"/>
        </w:rPr>
      </w:pPr>
      <m:oMath>
        <m:nary>
          <m:naryPr>
            <m:chr m:val="∑"/>
            <m:limLoc m:val="undOvr"/>
            <m:supHide m:val="1"/>
            <m:ctrlPr>
              <w:rPr>
                <w:rFonts w:ascii="Cambria Math" w:eastAsiaTheme="minorHAnsi" w:hAnsi="Cambria Math"/>
                <w:i/>
                <w:sz w:val="24"/>
                <w:szCs w:val="24"/>
                <w:lang w:val="en-IN" w:bidi="ar-SA"/>
              </w:rPr>
            </m:ctrlPr>
          </m:naryPr>
          <m:sub>
            <m:r>
              <w:rPr>
                <w:rFonts w:ascii="Cambria Math" w:eastAsiaTheme="minorHAnsi" w:hAnsi="Cambria Math"/>
                <w:sz w:val="24"/>
                <w:szCs w:val="24"/>
                <w:lang w:val="en-IN" w:bidi="ar-SA"/>
              </w:rPr>
              <m:t>s∊</m:t>
            </m:r>
            <m:r>
              <m:rPr>
                <m:sty m:val="b"/>
              </m:rPr>
              <w:rPr>
                <w:rFonts w:ascii="Cambria Math" w:eastAsiaTheme="minorHAnsi" w:hAnsi="Cambria Math"/>
                <w:sz w:val="24"/>
                <w:szCs w:val="24"/>
                <w:lang w:val="en-IN" w:bidi="ar-SA"/>
              </w:rPr>
              <m:t>S</m:t>
            </m:r>
          </m:sub>
          <m:sup/>
          <m:e>
            <m:sSub>
              <m:sSubPr>
                <m:ctrlPr>
                  <w:rPr>
                    <w:rFonts w:ascii="Cambria Math" w:eastAsiaTheme="minorHAnsi" w:hAnsi="Cambria Math"/>
                    <w:i/>
                    <w:sz w:val="24"/>
                    <w:szCs w:val="24"/>
                    <w:lang w:val="en-IN" w:bidi="ar-SA"/>
                  </w:rPr>
                </m:ctrlPr>
              </m:sSubPr>
              <m:e>
                <m:r>
                  <w:rPr>
                    <w:rFonts w:ascii="Cambria Math" w:eastAsiaTheme="minorHAnsi" w:hAnsi="Cambria Math"/>
                    <w:sz w:val="24"/>
                    <w:szCs w:val="24"/>
                    <w:lang w:val="en-IN" w:bidi="ar-SA"/>
                  </w:rPr>
                  <m:t>y</m:t>
                </m:r>
              </m:e>
              <m:sub>
                <m:r>
                  <w:rPr>
                    <w:rFonts w:ascii="Cambria Math" w:eastAsiaTheme="minorHAnsi" w:hAnsi="Cambria Math"/>
                    <w:sz w:val="24"/>
                    <w:szCs w:val="24"/>
                    <w:lang w:val="en-IN" w:bidi="ar-SA"/>
                  </w:rPr>
                  <m:t>s</m:t>
                </m:r>
              </m:sub>
            </m:sSub>
            <m:r>
              <w:rPr>
                <w:rFonts w:ascii="Cambria Math" w:eastAsiaTheme="minorHAnsi" w:hAnsi="Cambria Math"/>
                <w:sz w:val="24"/>
                <w:szCs w:val="24"/>
                <w:lang w:val="en-IN" w:bidi="ar-SA"/>
              </w:rPr>
              <m:t>=p</m:t>
            </m:r>
          </m:e>
        </m:nary>
      </m:oMath>
      <w:r w:rsidR="00AE4A7B" w:rsidRPr="00C40265">
        <w:rPr>
          <w:rFonts w:eastAsiaTheme="minorEastAsia"/>
          <w:sz w:val="24"/>
          <w:szCs w:val="24"/>
          <w:lang w:val="en-IN" w:bidi="ar-SA"/>
        </w:rPr>
        <w:tab/>
      </w:r>
      <w:r w:rsidR="00AE4A7B" w:rsidRPr="009437AF">
        <w:rPr>
          <w:rFonts w:eastAsiaTheme="minorEastAsia"/>
          <w:lang w:val="en-IN" w:bidi="ar-SA"/>
        </w:rPr>
        <w:tab/>
      </w:r>
      <w:r w:rsidR="00AE4A7B" w:rsidRPr="009437AF">
        <w:rPr>
          <w:rFonts w:eastAsiaTheme="minorEastAsia"/>
          <w:lang w:val="en-IN" w:bidi="ar-SA"/>
        </w:rPr>
        <w:tab/>
      </w:r>
      <w:r w:rsidR="00AE4A7B" w:rsidRPr="009437AF">
        <w:rPr>
          <w:rFonts w:eastAsiaTheme="minorEastAsia"/>
          <w:lang w:val="en-IN" w:bidi="ar-SA"/>
        </w:rPr>
        <w:tab/>
      </w:r>
      <w:r w:rsidR="003255C6" w:rsidRPr="009437AF">
        <w:rPr>
          <w:rFonts w:eastAsiaTheme="minorEastAsia"/>
          <w:lang w:val="en-IN" w:bidi="ar-SA"/>
        </w:rPr>
        <w:tab/>
      </w:r>
      <w:r w:rsidR="00513AD5">
        <w:rPr>
          <w:rFonts w:eastAsiaTheme="minorEastAsia"/>
          <w:lang w:val="en-IN" w:bidi="ar-SA"/>
        </w:rPr>
        <w:t>..</w:t>
      </w:r>
      <w:r w:rsidR="00AC6077" w:rsidRPr="009437AF">
        <w:rPr>
          <w:rFonts w:eastAsiaTheme="minorEastAsia"/>
          <w:lang w:val="en-IN" w:bidi="ar-SA"/>
        </w:rPr>
        <w:t xml:space="preserve"> </w:t>
      </w:r>
      <w:r w:rsidR="003255C6" w:rsidRPr="009437AF">
        <w:rPr>
          <w:rFonts w:eastAsiaTheme="minorEastAsia"/>
          <w:lang w:val="en-IN" w:bidi="ar-SA"/>
        </w:rPr>
        <w:t>..….….</w:t>
      </w:r>
      <w:r w:rsidR="003255C6" w:rsidRPr="009437AF">
        <w:rPr>
          <w:rFonts w:eastAsiaTheme="minorHAnsi"/>
          <w:lang w:val="en-IN" w:bidi="ar-SA"/>
        </w:rPr>
        <w:t>……………</w:t>
      </w:r>
      <w:r w:rsidR="003255C6" w:rsidRPr="009437AF">
        <w:rPr>
          <w:rFonts w:eastAsiaTheme="minorEastAsia"/>
          <w:lang w:val="en-IN" w:bidi="ar-SA"/>
        </w:rPr>
        <w:t xml:space="preserve"> </w:t>
      </w:r>
      <w:r w:rsidR="00513AD5">
        <w:rPr>
          <w:rFonts w:eastAsiaTheme="minorEastAsia"/>
          <w:lang w:val="en-IN" w:bidi="ar-SA"/>
        </w:rPr>
        <w:t>..</w:t>
      </w:r>
      <w:r w:rsidR="00AE4A7B" w:rsidRPr="009437AF">
        <w:rPr>
          <w:rFonts w:eastAsiaTheme="minorEastAsia"/>
          <w:lang w:val="en-IN" w:bidi="ar-SA"/>
        </w:rPr>
        <w:t>(3.9)</w:t>
      </w:r>
    </w:p>
    <w:p w14:paraId="50ACF2D3" w14:textId="77777777" w:rsidR="007C7AD1" w:rsidRPr="003255C6" w:rsidRDefault="007C7AD1" w:rsidP="0003155F">
      <w:pPr>
        <w:widowControl/>
        <w:adjustRightInd w:val="0"/>
        <w:spacing w:line="360" w:lineRule="auto"/>
        <w:jc w:val="both"/>
        <w:rPr>
          <w:rFonts w:eastAsiaTheme="minorHAnsi"/>
          <w:lang w:val="en-IN" w:bidi="ar-SA"/>
        </w:rPr>
      </w:pPr>
    </w:p>
    <w:p w14:paraId="64C019D8" w14:textId="391F6AD2" w:rsidR="001E6C66" w:rsidRDefault="009437AF" w:rsidP="0003155F">
      <w:pPr>
        <w:adjustRightInd w:val="0"/>
        <w:spacing w:line="360" w:lineRule="auto"/>
        <w:jc w:val="both"/>
        <w:rPr>
          <w:sz w:val="24"/>
        </w:rPr>
      </w:pPr>
      <w:r w:rsidRPr="00513AD5">
        <w:rPr>
          <w:sz w:val="24"/>
        </w:rPr>
        <w:lastRenderedPageBreak/>
        <w:t>The objective function (3.1</w:t>
      </w:r>
      <w:r w:rsidR="00FD47DF" w:rsidRPr="00513AD5">
        <w:rPr>
          <w:sz w:val="24"/>
        </w:rPr>
        <w:t>) of this optimization model defines the total potential charging coverage in the geographic area under study, obtained by adding (fo</w:t>
      </w:r>
      <w:r w:rsidR="001E6C66">
        <w:rPr>
          <w:sz w:val="24"/>
        </w:rPr>
        <w:t xml:space="preserve">r all zones) the product of  as following :   </w:t>
      </w:r>
    </w:p>
    <w:p w14:paraId="15EC7BAC" w14:textId="4D9D0589" w:rsidR="00FD47DF" w:rsidRDefault="00FD47DF" w:rsidP="0003155F">
      <w:pPr>
        <w:adjustRightInd w:val="0"/>
        <w:spacing w:line="360" w:lineRule="auto"/>
        <w:jc w:val="both"/>
        <w:rPr>
          <w:sz w:val="24"/>
        </w:rPr>
      </w:pPr>
      <w:r w:rsidRPr="00513AD5">
        <w:rPr>
          <w:sz w:val="24"/>
        </w:rPr>
        <w:t>a</w:t>
      </w:r>
      <w:r w:rsidRPr="001E6C66">
        <w:rPr>
          <w:i/>
          <w:sz w:val="24"/>
        </w:rPr>
        <w:t>doption potential of the zone; the population residing in the zone distributed by their working zones (distinguishing between those who have a private garage, thus home charging, and those who have not); and the respective charging coverage</w:t>
      </w:r>
      <w:r w:rsidRPr="00513AD5">
        <w:rPr>
          <w:sz w:val="24"/>
        </w:rPr>
        <w:t>.</w:t>
      </w:r>
    </w:p>
    <w:p w14:paraId="0551C7B2" w14:textId="77777777" w:rsidR="001E6C66" w:rsidRPr="00513AD5" w:rsidRDefault="001E6C66" w:rsidP="0003155F">
      <w:pPr>
        <w:adjustRightInd w:val="0"/>
        <w:spacing w:line="360" w:lineRule="auto"/>
        <w:jc w:val="both"/>
        <w:rPr>
          <w:sz w:val="24"/>
        </w:rPr>
      </w:pPr>
    </w:p>
    <w:p w14:paraId="4DB7401D" w14:textId="4E80FC57" w:rsidR="0079676F" w:rsidRDefault="00FD47DF" w:rsidP="001B308E">
      <w:pPr>
        <w:adjustRightInd w:val="0"/>
        <w:spacing w:line="360" w:lineRule="auto"/>
        <w:jc w:val="both"/>
        <w:rPr>
          <w:sz w:val="24"/>
        </w:rPr>
      </w:pPr>
      <w:r w:rsidRPr="00513AD5">
        <w:rPr>
          <w:sz w:val="24"/>
        </w:rPr>
        <w:t>Constraints (</w:t>
      </w:r>
      <w:r w:rsidR="009437AF" w:rsidRPr="00513AD5">
        <w:rPr>
          <w:sz w:val="24"/>
        </w:rPr>
        <w:t>3.2</w:t>
      </w:r>
      <w:r w:rsidRPr="00513AD5">
        <w:rPr>
          <w:sz w:val="24"/>
        </w:rPr>
        <w:t>) to (</w:t>
      </w:r>
      <w:r w:rsidR="009437AF" w:rsidRPr="00513AD5">
        <w:rPr>
          <w:sz w:val="24"/>
        </w:rPr>
        <w:t>3.4</w:t>
      </w:r>
      <w:r w:rsidRPr="00513AD5">
        <w:rPr>
          <w:sz w:val="24"/>
        </w:rPr>
        <w:t>) determine the instant coverage</w:t>
      </w:r>
      <w:r w:rsidR="009437AF" w:rsidRPr="00513AD5">
        <w:rPr>
          <w:sz w:val="24"/>
        </w:rPr>
        <w:t xml:space="preserve"> of a zone. </w:t>
      </w:r>
    </w:p>
    <w:p w14:paraId="0D2C9B72" w14:textId="77777777" w:rsidR="0079676F" w:rsidRDefault="009437AF" w:rsidP="001B308E">
      <w:pPr>
        <w:adjustRightInd w:val="0"/>
        <w:spacing w:line="360" w:lineRule="auto"/>
        <w:jc w:val="both"/>
        <w:rPr>
          <w:sz w:val="24"/>
        </w:rPr>
      </w:pPr>
      <w:r w:rsidRPr="00513AD5">
        <w:rPr>
          <w:sz w:val="24"/>
        </w:rPr>
        <w:t>According to Eq. (3.2</w:t>
      </w:r>
      <w:r w:rsidR="00FD47DF" w:rsidRPr="00513AD5">
        <w:rPr>
          <w:sz w:val="24"/>
        </w:rPr>
        <w:t>), if a charging station is located at s (</w:t>
      </w:r>
      <w:r w:rsidR="00FD47DF" w:rsidRPr="0079676F">
        <w:rPr>
          <w:b/>
          <w:sz w:val="28"/>
        </w:rPr>
        <w:t>y</w:t>
      </w:r>
      <w:r w:rsidR="00FD47DF" w:rsidRPr="0079676F">
        <w:rPr>
          <w:b/>
          <w:sz w:val="28"/>
          <w:vertAlign w:val="subscript"/>
        </w:rPr>
        <w:t>s</w:t>
      </w:r>
      <w:r w:rsidR="00FD47DF" w:rsidRPr="00513AD5">
        <w:rPr>
          <w:sz w:val="24"/>
        </w:rPr>
        <w:t xml:space="preserve">= 1), then zone i can be covered by s; otherwise it cannot (if </w:t>
      </w:r>
      <w:r w:rsidR="00FD47DF" w:rsidRPr="0079676F">
        <w:rPr>
          <w:b/>
          <w:sz w:val="28"/>
        </w:rPr>
        <w:t>y</w:t>
      </w:r>
      <w:r w:rsidR="00FD47DF" w:rsidRPr="0079676F">
        <w:rPr>
          <w:b/>
          <w:sz w:val="28"/>
          <w:vertAlign w:val="subscript"/>
        </w:rPr>
        <w:t>s</w:t>
      </w:r>
      <w:r w:rsidR="00FD47DF" w:rsidRPr="00513AD5">
        <w:rPr>
          <w:sz w:val="24"/>
        </w:rPr>
        <w:t xml:space="preserve">= 0 then </w:t>
      </w:r>
      <w:r w:rsidR="00FD47DF" w:rsidRPr="0079676F">
        <w:rPr>
          <w:b/>
          <w:sz w:val="28"/>
        </w:rPr>
        <w:t>x</w:t>
      </w:r>
      <w:r w:rsidR="0079676F" w:rsidRPr="0079676F">
        <w:rPr>
          <w:b/>
          <w:sz w:val="28"/>
          <w:vertAlign w:val="subscript"/>
        </w:rPr>
        <w:t>i</w:t>
      </w:r>
      <w:r w:rsidR="00FD47DF" w:rsidRPr="0079676F">
        <w:rPr>
          <w:b/>
          <w:sz w:val="28"/>
          <w:vertAlign w:val="subscript"/>
        </w:rPr>
        <w:t>s</w:t>
      </w:r>
      <w:r w:rsidR="00FD47DF" w:rsidRPr="00513AD5">
        <w:rPr>
          <w:sz w:val="24"/>
        </w:rPr>
        <w:t xml:space="preserve">= 0). </w:t>
      </w:r>
    </w:p>
    <w:p w14:paraId="2C5121FE" w14:textId="035427A1" w:rsidR="00FD47DF" w:rsidRDefault="00FD47DF" w:rsidP="001B308E">
      <w:pPr>
        <w:adjustRightInd w:val="0"/>
        <w:spacing w:line="360" w:lineRule="auto"/>
        <w:jc w:val="both"/>
        <w:rPr>
          <w:sz w:val="24"/>
        </w:rPr>
      </w:pPr>
      <w:r w:rsidRPr="00513AD5">
        <w:rPr>
          <w:sz w:val="24"/>
        </w:rPr>
        <w:t>The amount</w:t>
      </w:r>
      <w:r w:rsidR="009437AF" w:rsidRPr="00513AD5">
        <w:rPr>
          <w:sz w:val="24"/>
        </w:rPr>
        <w:t xml:space="preserve"> of coverage is given by Eq. (3.3</w:t>
      </w:r>
      <w:r w:rsidRPr="00513AD5">
        <w:rPr>
          <w:sz w:val="24"/>
        </w:rPr>
        <w:t>), considering at most one charg</w:t>
      </w:r>
      <w:r w:rsidR="009437AF" w:rsidRPr="00513AD5">
        <w:rPr>
          <w:sz w:val="24"/>
        </w:rPr>
        <w:t>ing station as stated by Eq. (3.4</w:t>
      </w:r>
      <w:r w:rsidRPr="00513AD5">
        <w:rPr>
          <w:sz w:val="24"/>
        </w:rPr>
        <w:t>) (coverage by multiple charging stations in the same zone is not taken into account). Since the objective is to maximize coverage, the charging station which provides the highest coverage will automatically be retained in the model solution.</w:t>
      </w:r>
    </w:p>
    <w:p w14:paraId="2F01B4A3" w14:textId="77777777" w:rsidR="0079676F" w:rsidRPr="00513AD5" w:rsidRDefault="0079676F" w:rsidP="001B308E">
      <w:pPr>
        <w:adjustRightInd w:val="0"/>
        <w:spacing w:line="360" w:lineRule="auto"/>
        <w:jc w:val="both"/>
        <w:rPr>
          <w:sz w:val="24"/>
        </w:rPr>
      </w:pPr>
    </w:p>
    <w:p w14:paraId="5AC0DC30" w14:textId="0532FD55" w:rsidR="00FD47DF" w:rsidRDefault="009437AF" w:rsidP="001E6C66">
      <w:pPr>
        <w:adjustRightInd w:val="0"/>
        <w:spacing w:line="360" w:lineRule="auto"/>
        <w:jc w:val="both"/>
        <w:rPr>
          <w:sz w:val="24"/>
        </w:rPr>
      </w:pPr>
      <w:r w:rsidRPr="00513AD5">
        <w:rPr>
          <w:sz w:val="24"/>
        </w:rPr>
        <w:t>Constraints (3.5) and (3.7</w:t>
      </w:r>
      <w:r w:rsidR="00FD47DF" w:rsidRPr="00513AD5">
        <w:rPr>
          <w:sz w:val="24"/>
        </w:rPr>
        <w:t>) refer to personal charging access. They define the expected pr</w:t>
      </w:r>
      <w:r w:rsidR="0079676F">
        <w:rPr>
          <w:sz w:val="24"/>
        </w:rPr>
        <w:t xml:space="preserve">oportion of daily parking time, </w:t>
      </w:r>
      <w:r w:rsidR="00FD47DF" w:rsidRPr="0079676F">
        <w:rPr>
          <w:b/>
          <w:sz w:val="36"/>
        </w:rPr>
        <w:t>w</w:t>
      </w:r>
      <w:r w:rsidR="00FD47DF" w:rsidRPr="0079676F">
        <w:rPr>
          <w:b/>
          <w:sz w:val="28"/>
          <w:vertAlign w:val="subscript"/>
        </w:rPr>
        <w:t>ijg</w:t>
      </w:r>
      <w:r w:rsidR="00FD47DF" w:rsidRPr="00513AD5">
        <w:rPr>
          <w:sz w:val="24"/>
        </w:rPr>
        <w:t>, individuals residing in zone i and</w:t>
      </w:r>
      <w:r w:rsidR="001E6C66">
        <w:rPr>
          <w:sz w:val="24"/>
        </w:rPr>
        <w:t xml:space="preserve"> working in zone j will be able </w:t>
      </w:r>
      <w:r w:rsidR="00FD47DF" w:rsidRPr="00513AD5">
        <w:rPr>
          <w:sz w:val="24"/>
        </w:rPr>
        <w:t>to charge a BEV depending on whether they have a home charger [Eq. (</w:t>
      </w:r>
      <w:r w:rsidRPr="00513AD5">
        <w:rPr>
          <w:sz w:val="24"/>
        </w:rPr>
        <w:t>3.5</w:t>
      </w:r>
      <w:r w:rsidR="00FD47DF" w:rsidRPr="00513AD5">
        <w:rPr>
          <w:sz w:val="24"/>
        </w:rPr>
        <w:t>)] or not [Eq. (</w:t>
      </w:r>
      <w:r w:rsidRPr="00513AD5">
        <w:rPr>
          <w:sz w:val="24"/>
        </w:rPr>
        <w:t>3.6</w:t>
      </w:r>
      <w:r w:rsidR="00FD47DF" w:rsidRPr="00513AD5">
        <w:rPr>
          <w:sz w:val="24"/>
        </w:rPr>
        <w:t>)]. In periods where individuals are expected to be in zones other than home or work, access to charging stations is given by Eq. (</w:t>
      </w:r>
      <w:r w:rsidRPr="00513AD5">
        <w:rPr>
          <w:sz w:val="24"/>
        </w:rPr>
        <w:t>3.7</w:t>
      </w:r>
      <w:r w:rsidR="00FD47DF" w:rsidRPr="00513AD5">
        <w:rPr>
          <w:sz w:val="24"/>
        </w:rPr>
        <w:t xml:space="preserve">). </w:t>
      </w:r>
    </w:p>
    <w:p w14:paraId="6F7BAF9F" w14:textId="77777777" w:rsidR="0079676F" w:rsidRPr="00513AD5" w:rsidRDefault="0079676F" w:rsidP="001E6C66">
      <w:pPr>
        <w:adjustRightInd w:val="0"/>
        <w:spacing w:line="360" w:lineRule="auto"/>
        <w:jc w:val="both"/>
        <w:rPr>
          <w:sz w:val="24"/>
        </w:rPr>
      </w:pPr>
    </w:p>
    <w:p w14:paraId="6E070D9B" w14:textId="77777777" w:rsidR="0079676F" w:rsidRDefault="00842B2D" w:rsidP="00513AD5">
      <w:pPr>
        <w:widowControl/>
        <w:adjustRightInd w:val="0"/>
        <w:spacing w:line="360" w:lineRule="auto"/>
        <w:jc w:val="both"/>
        <w:rPr>
          <w:sz w:val="24"/>
          <w:szCs w:val="24"/>
        </w:rPr>
      </w:pPr>
      <w:r w:rsidRPr="00513AD5">
        <w:rPr>
          <w:sz w:val="24"/>
          <w:szCs w:val="24"/>
        </w:rPr>
        <w:t>Constraints (3.3</w:t>
      </w:r>
      <w:r w:rsidR="00FD47DF" w:rsidRPr="00513AD5">
        <w:rPr>
          <w:sz w:val="24"/>
          <w:szCs w:val="24"/>
        </w:rPr>
        <w:t>) determine the charging coverage for individuals</w:t>
      </w:r>
      <w:r w:rsidR="00FD47DF" w:rsidRPr="00513AD5">
        <w:rPr>
          <w:rFonts w:eastAsiaTheme="minorHAnsi"/>
          <w:b/>
          <w:color w:val="10157D"/>
          <w:sz w:val="24"/>
          <w:szCs w:val="24"/>
          <w:lang w:val="en-IN" w:bidi="ar-SA"/>
        </w:rPr>
        <w:t xml:space="preserve"> </w:t>
      </w:r>
      <w:r w:rsidR="00FD47DF" w:rsidRPr="00513AD5">
        <w:rPr>
          <w:sz w:val="24"/>
          <w:szCs w:val="24"/>
        </w:rPr>
        <w:t>residing in zone i and work</w:t>
      </w:r>
      <w:r w:rsidR="0079676F">
        <w:rPr>
          <w:sz w:val="24"/>
          <w:szCs w:val="24"/>
        </w:rPr>
        <w:t>ing in zone j. According to Equation</w:t>
      </w:r>
      <w:r w:rsidR="00FD47DF" w:rsidRPr="00513AD5">
        <w:rPr>
          <w:sz w:val="24"/>
          <w:szCs w:val="24"/>
        </w:rPr>
        <w:t xml:space="preserve"> (</w:t>
      </w:r>
      <w:r w:rsidRPr="00513AD5">
        <w:rPr>
          <w:sz w:val="24"/>
          <w:szCs w:val="24"/>
        </w:rPr>
        <w:t>3.3</w:t>
      </w:r>
      <w:r w:rsidR="00FD47DF" w:rsidRPr="00513AD5">
        <w:rPr>
          <w:sz w:val="24"/>
          <w:szCs w:val="24"/>
        </w:rPr>
        <w:t xml:space="preserve">), if the charging access of individuals residing in zone i and working in zone j does not match at least their potential charging needs, then these individuals will not be covered. </w:t>
      </w:r>
    </w:p>
    <w:p w14:paraId="3726A5D4" w14:textId="77777777" w:rsidR="0079676F" w:rsidRDefault="0079676F" w:rsidP="00513AD5">
      <w:pPr>
        <w:widowControl/>
        <w:adjustRightInd w:val="0"/>
        <w:spacing w:line="360" w:lineRule="auto"/>
        <w:jc w:val="both"/>
        <w:rPr>
          <w:sz w:val="24"/>
          <w:szCs w:val="24"/>
        </w:rPr>
      </w:pPr>
    </w:p>
    <w:p w14:paraId="102D467A" w14:textId="094D5E41" w:rsidR="0079676F" w:rsidRDefault="00FD47DF" w:rsidP="00513AD5">
      <w:pPr>
        <w:widowControl/>
        <w:adjustRightInd w:val="0"/>
        <w:spacing w:line="360" w:lineRule="auto"/>
        <w:jc w:val="both"/>
        <w:rPr>
          <w:sz w:val="24"/>
          <w:szCs w:val="24"/>
        </w:rPr>
      </w:pPr>
      <w:r w:rsidRPr="00513AD5">
        <w:rPr>
          <w:sz w:val="24"/>
          <w:szCs w:val="24"/>
        </w:rPr>
        <w:t xml:space="preserve">Indeed, if </w:t>
      </w:r>
      <w:r w:rsidRPr="0079676F">
        <w:rPr>
          <w:b/>
          <w:sz w:val="28"/>
          <w:szCs w:val="24"/>
        </w:rPr>
        <w:t>w</w:t>
      </w:r>
      <w:r w:rsidRPr="0079676F">
        <w:rPr>
          <w:b/>
          <w:sz w:val="28"/>
          <w:szCs w:val="24"/>
          <w:vertAlign w:val="subscript"/>
        </w:rPr>
        <w:t xml:space="preserve">ijg </w:t>
      </w:r>
      <w:r w:rsidRPr="0079676F">
        <w:rPr>
          <w:b/>
          <w:sz w:val="28"/>
          <w:szCs w:val="24"/>
        </w:rPr>
        <w:t>&lt; t</w:t>
      </w:r>
      <w:r w:rsidRPr="0079676F">
        <w:rPr>
          <w:b/>
          <w:sz w:val="28"/>
          <w:szCs w:val="24"/>
          <w:vertAlign w:val="subscript"/>
        </w:rPr>
        <w:t>min</w:t>
      </w:r>
      <w:r w:rsidR="00CF7F03" w:rsidRPr="0079676F">
        <w:rPr>
          <w:b/>
          <w:sz w:val="28"/>
          <w:szCs w:val="24"/>
          <w:vertAlign w:val="subscript"/>
        </w:rPr>
        <w:t xml:space="preserve"> </w:t>
      </w:r>
      <w:r w:rsidRPr="00513AD5">
        <w:rPr>
          <w:sz w:val="24"/>
          <w:szCs w:val="24"/>
        </w:rPr>
        <w:t xml:space="preserve">then, </w:t>
      </w:r>
      <w:r w:rsidRPr="0079676F">
        <w:rPr>
          <w:b/>
          <w:sz w:val="28"/>
          <w:szCs w:val="24"/>
        </w:rPr>
        <w:t>z</w:t>
      </w:r>
      <w:r w:rsidRPr="0079676F">
        <w:rPr>
          <w:b/>
          <w:sz w:val="28"/>
          <w:szCs w:val="24"/>
          <w:vertAlign w:val="subscript"/>
        </w:rPr>
        <w:t>ijg</w:t>
      </w:r>
      <w:r w:rsidRPr="00513AD5">
        <w:rPr>
          <w:sz w:val="24"/>
          <w:szCs w:val="24"/>
        </w:rPr>
        <w:t xml:space="preserve">= 0 (since </w:t>
      </w:r>
      <w:r w:rsidRPr="0079676F">
        <w:rPr>
          <w:b/>
          <w:sz w:val="28"/>
          <w:szCs w:val="24"/>
        </w:rPr>
        <w:t>z</w:t>
      </w:r>
      <w:r w:rsidRPr="0079676F">
        <w:rPr>
          <w:b/>
          <w:sz w:val="28"/>
          <w:szCs w:val="24"/>
          <w:vertAlign w:val="subscript"/>
        </w:rPr>
        <w:t>ijg</w:t>
      </w:r>
      <w:r w:rsidR="00CF7F03">
        <w:rPr>
          <w:sz w:val="24"/>
          <w:szCs w:val="24"/>
          <w:vertAlign w:val="subscript"/>
        </w:rPr>
        <w:t xml:space="preserve"> </w:t>
      </w:r>
      <w:r w:rsidRPr="00513AD5">
        <w:rPr>
          <w:sz w:val="24"/>
          <w:szCs w:val="24"/>
        </w:rPr>
        <w:t>is binary) and, because of Eq. (</w:t>
      </w:r>
      <w:r w:rsidR="00842B2D" w:rsidRPr="00513AD5">
        <w:rPr>
          <w:sz w:val="24"/>
          <w:szCs w:val="24"/>
        </w:rPr>
        <w:t>3.4</w:t>
      </w:r>
      <w:r w:rsidRPr="00513AD5">
        <w:rPr>
          <w:sz w:val="24"/>
          <w:szCs w:val="24"/>
        </w:rPr>
        <w:t xml:space="preserve">), </w:t>
      </w:r>
      <w:r w:rsidRPr="0079676F">
        <w:rPr>
          <w:b/>
          <w:sz w:val="28"/>
          <w:szCs w:val="24"/>
        </w:rPr>
        <w:t>z</w:t>
      </w:r>
      <w:r w:rsidRPr="0079676F">
        <w:rPr>
          <w:b/>
          <w:sz w:val="28"/>
          <w:szCs w:val="24"/>
          <w:vertAlign w:val="subscript"/>
        </w:rPr>
        <w:t>ijg</w:t>
      </w:r>
      <w:r w:rsidR="00CF7F03">
        <w:rPr>
          <w:sz w:val="24"/>
          <w:szCs w:val="24"/>
          <w:vertAlign w:val="subscript"/>
        </w:rPr>
        <w:t xml:space="preserve"> </w:t>
      </w:r>
      <w:r w:rsidRPr="00513AD5">
        <w:rPr>
          <w:sz w:val="24"/>
          <w:szCs w:val="24"/>
        </w:rPr>
        <w:t xml:space="preserve">= 0. </w:t>
      </w:r>
    </w:p>
    <w:p w14:paraId="6ED9DE00" w14:textId="77777777" w:rsidR="0079676F" w:rsidRDefault="0079676F" w:rsidP="00513AD5">
      <w:pPr>
        <w:widowControl/>
        <w:adjustRightInd w:val="0"/>
        <w:spacing w:line="360" w:lineRule="auto"/>
        <w:jc w:val="both"/>
        <w:rPr>
          <w:sz w:val="24"/>
          <w:szCs w:val="24"/>
        </w:rPr>
      </w:pPr>
    </w:p>
    <w:p w14:paraId="68FCA7E0" w14:textId="78258999" w:rsidR="0079676F" w:rsidRDefault="00FD47DF" w:rsidP="00513AD5">
      <w:pPr>
        <w:widowControl/>
        <w:adjustRightInd w:val="0"/>
        <w:spacing w:line="360" w:lineRule="auto"/>
        <w:jc w:val="both"/>
        <w:rPr>
          <w:sz w:val="24"/>
          <w:szCs w:val="24"/>
        </w:rPr>
      </w:pPr>
      <w:r w:rsidRPr="00513AD5">
        <w:rPr>
          <w:sz w:val="24"/>
          <w:szCs w:val="24"/>
        </w:rPr>
        <w:t xml:space="preserve">If instead their charging access is greater than or equal to </w:t>
      </w:r>
      <w:r w:rsidRPr="0079676F">
        <w:rPr>
          <w:b/>
          <w:sz w:val="28"/>
          <w:szCs w:val="24"/>
        </w:rPr>
        <w:t>t</w:t>
      </w:r>
      <w:r w:rsidRPr="0079676F">
        <w:rPr>
          <w:b/>
          <w:sz w:val="28"/>
          <w:szCs w:val="24"/>
          <w:vertAlign w:val="subscript"/>
        </w:rPr>
        <w:t>min</w:t>
      </w:r>
      <w:r w:rsidR="00CF7F03" w:rsidRPr="0079676F">
        <w:rPr>
          <w:b/>
          <w:sz w:val="28"/>
          <w:szCs w:val="24"/>
          <w:vertAlign w:val="subscript"/>
        </w:rPr>
        <w:t xml:space="preserve"> </w:t>
      </w:r>
      <w:r w:rsidRPr="0079676F">
        <w:rPr>
          <w:b/>
          <w:sz w:val="28"/>
          <w:szCs w:val="24"/>
        </w:rPr>
        <w:t>(w</w:t>
      </w:r>
      <w:r w:rsidRPr="0079676F">
        <w:rPr>
          <w:b/>
          <w:sz w:val="28"/>
          <w:szCs w:val="24"/>
          <w:vertAlign w:val="subscript"/>
        </w:rPr>
        <w:t>ijg</w:t>
      </w:r>
      <w:r w:rsidRPr="0079676F">
        <w:rPr>
          <w:b/>
          <w:sz w:val="28"/>
          <w:szCs w:val="24"/>
        </w:rPr>
        <w:t xml:space="preserve"> </w:t>
      </w:r>
      <m:oMath>
        <m:r>
          <m:rPr>
            <m:sty m:val="bi"/>
          </m:rPr>
          <w:rPr>
            <w:rFonts w:ascii="Cambria Math" w:hAnsi="Cambria Math"/>
            <w:sz w:val="28"/>
            <w:szCs w:val="24"/>
          </w:rPr>
          <m:t>≥</m:t>
        </m:r>
      </m:oMath>
      <w:r w:rsidRPr="0079676F">
        <w:rPr>
          <w:b/>
          <w:sz w:val="28"/>
          <w:szCs w:val="24"/>
        </w:rPr>
        <w:t>t</w:t>
      </w:r>
      <w:r w:rsidRPr="0079676F">
        <w:rPr>
          <w:b/>
          <w:sz w:val="28"/>
          <w:szCs w:val="24"/>
          <w:vertAlign w:val="subscript"/>
        </w:rPr>
        <w:t>min</w:t>
      </w:r>
      <w:r w:rsidRPr="0079676F">
        <w:rPr>
          <w:b/>
          <w:sz w:val="28"/>
          <w:szCs w:val="24"/>
        </w:rPr>
        <w:t>)</w:t>
      </w:r>
      <w:r w:rsidR="0079676F">
        <w:rPr>
          <w:b/>
          <w:sz w:val="28"/>
          <w:szCs w:val="24"/>
        </w:rPr>
        <w:t>,</w:t>
      </w:r>
      <w:r w:rsidRPr="0079676F">
        <w:rPr>
          <w:b/>
          <w:sz w:val="28"/>
          <w:szCs w:val="24"/>
        </w:rPr>
        <w:t xml:space="preserve"> </w:t>
      </w:r>
      <w:r w:rsidRPr="00513AD5">
        <w:rPr>
          <w:sz w:val="24"/>
          <w:szCs w:val="24"/>
        </w:rPr>
        <w:t>then according to Eq. (</w:t>
      </w:r>
      <w:r w:rsidR="00842B2D" w:rsidRPr="00513AD5">
        <w:rPr>
          <w:sz w:val="24"/>
          <w:szCs w:val="24"/>
        </w:rPr>
        <w:t>3.7</w:t>
      </w:r>
      <w:r w:rsidRPr="00513AD5">
        <w:rPr>
          <w:sz w:val="24"/>
          <w:szCs w:val="24"/>
        </w:rPr>
        <w:t xml:space="preserve">), </w:t>
      </w:r>
      <w:r w:rsidRPr="0079676F">
        <w:rPr>
          <w:b/>
          <w:sz w:val="28"/>
          <w:szCs w:val="24"/>
        </w:rPr>
        <w:t>z</w:t>
      </w:r>
      <w:r w:rsidRPr="0079676F">
        <w:rPr>
          <w:b/>
          <w:sz w:val="28"/>
          <w:szCs w:val="24"/>
          <w:vertAlign w:val="subscript"/>
        </w:rPr>
        <w:t>ijg</w:t>
      </w:r>
      <w:r w:rsidRPr="00513AD5">
        <w:rPr>
          <w:sz w:val="24"/>
          <w:szCs w:val="24"/>
        </w:rPr>
        <w:t xml:space="preserve"> can be equal to 1 and </w:t>
      </w:r>
      <w:r w:rsidRPr="0079676F">
        <w:rPr>
          <w:b/>
          <w:sz w:val="28"/>
          <w:szCs w:val="24"/>
        </w:rPr>
        <w:t>z</w:t>
      </w:r>
      <w:r w:rsidRPr="0079676F">
        <w:rPr>
          <w:b/>
          <w:sz w:val="28"/>
          <w:szCs w:val="24"/>
          <w:vertAlign w:val="subscript"/>
        </w:rPr>
        <w:t>ijg</w:t>
      </w:r>
      <w:r w:rsidRPr="00513AD5">
        <w:rPr>
          <w:sz w:val="24"/>
          <w:szCs w:val="24"/>
        </w:rPr>
        <w:t xml:space="preserve"> will be given by</w:t>
      </w:r>
      <w:r w:rsidR="00842B2D" w:rsidRPr="00513AD5">
        <w:rPr>
          <w:sz w:val="24"/>
          <w:szCs w:val="24"/>
        </w:rPr>
        <w:t xml:space="preserve"> Eq. (3.8</w:t>
      </w:r>
      <w:r w:rsidRPr="00513AD5">
        <w:rPr>
          <w:sz w:val="24"/>
          <w:szCs w:val="24"/>
        </w:rPr>
        <w:t xml:space="preserve">) as follows: </w:t>
      </w:r>
    </w:p>
    <w:p w14:paraId="531CB64E" w14:textId="77777777" w:rsidR="0079676F" w:rsidRDefault="00FD47DF" w:rsidP="00513AD5">
      <w:pPr>
        <w:widowControl/>
        <w:adjustRightInd w:val="0"/>
        <w:spacing w:line="360" w:lineRule="auto"/>
        <w:jc w:val="both"/>
        <w:rPr>
          <w:sz w:val="24"/>
          <w:szCs w:val="24"/>
        </w:rPr>
      </w:pPr>
      <w:r w:rsidRPr="00513AD5">
        <w:rPr>
          <w:sz w:val="24"/>
          <w:szCs w:val="24"/>
        </w:rPr>
        <w:t xml:space="preserve">If </w:t>
      </w:r>
      <w:r w:rsidRPr="0079676F">
        <w:rPr>
          <w:b/>
          <w:sz w:val="28"/>
          <w:szCs w:val="24"/>
        </w:rPr>
        <w:t>w</w:t>
      </w:r>
      <w:r w:rsidRPr="0079676F">
        <w:rPr>
          <w:b/>
          <w:sz w:val="28"/>
          <w:szCs w:val="24"/>
          <w:vertAlign w:val="subscript"/>
        </w:rPr>
        <w:t>ij</w:t>
      </w:r>
      <w:r w:rsidR="00CF7F03" w:rsidRPr="0079676F">
        <w:rPr>
          <w:b/>
          <w:sz w:val="28"/>
          <w:szCs w:val="24"/>
          <w:vertAlign w:val="subscript"/>
        </w:rPr>
        <w:t xml:space="preserve"> </w:t>
      </w:r>
      <w:r w:rsidRPr="0079676F">
        <w:rPr>
          <w:b/>
          <w:sz w:val="28"/>
          <w:szCs w:val="24"/>
        </w:rPr>
        <w:t>= t</w:t>
      </w:r>
      <w:r w:rsidRPr="0079676F">
        <w:rPr>
          <w:b/>
          <w:sz w:val="28"/>
          <w:szCs w:val="24"/>
          <w:vertAlign w:val="subscript"/>
        </w:rPr>
        <w:t>min</w:t>
      </w:r>
      <w:r w:rsidRPr="0079676F">
        <w:rPr>
          <w:b/>
          <w:sz w:val="28"/>
          <w:szCs w:val="24"/>
        </w:rPr>
        <w:t xml:space="preserve"> </w:t>
      </w:r>
      <w:r w:rsidRPr="00513AD5">
        <w:rPr>
          <w:sz w:val="24"/>
          <w:szCs w:val="24"/>
        </w:rPr>
        <w:t xml:space="preserve">then </w:t>
      </w:r>
      <w:r w:rsidRPr="0079676F">
        <w:rPr>
          <w:b/>
          <w:sz w:val="28"/>
          <w:szCs w:val="24"/>
        </w:rPr>
        <w:t>z</w:t>
      </w:r>
      <w:r w:rsidRPr="0079676F">
        <w:rPr>
          <w:b/>
          <w:sz w:val="28"/>
          <w:szCs w:val="24"/>
          <w:vertAlign w:val="subscript"/>
        </w:rPr>
        <w:t>ijg</w:t>
      </w:r>
      <w:r w:rsidRPr="0079676F">
        <w:rPr>
          <w:b/>
          <w:sz w:val="28"/>
          <w:szCs w:val="24"/>
        </w:rPr>
        <w:t xml:space="preserve"> ≤</w:t>
      </w:r>
      <w:r w:rsidR="00CF7F03" w:rsidRPr="0079676F">
        <w:rPr>
          <w:b/>
          <w:sz w:val="28"/>
          <w:szCs w:val="24"/>
        </w:rPr>
        <w:t xml:space="preserve"> </w:t>
      </w:r>
      <w:r w:rsidRPr="0079676F">
        <w:rPr>
          <w:b/>
          <w:sz w:val="28"/>
          <w:szCs w:val="24"/>
        </w:rPr>
        <w:t>r</w:t>
      </w:r>
      <w:r w:rsidRPr="00513AD5">
        <w:rPr>
          <w:sz w:val="24"/>
          <w:szCs w:val="24"/>
        </w:rPr>
        <w:t xml:space="preserve"> and, by maximization, </w:t>
      </w:r>
      <w:r w:rsidRPr="0079676F">
        <w:rPr>
          <w:b/>
          <w:sz w:val="28"/>
          <w:szCs w:val="24"/>
        </w:rPr>
        <w:t>z</w:t>
      </w:r>
      <w:r w:rsidRPr="0079676F">
        <w:rPr>
          <w:b/>
          <w:sz w:val="28"/>
          <w:szCs w:val="24"/>
          <w:vertAlign w:val="subscript"/>
        </w:rPr>
        <w:t>ijg</w:t>
      </w:r>
      <w:r w:rsidRPr="0079676F">
        <w:rPr>
          <w:b/>
          <w:sz w:val="28"/>
          <w:szCs w:val="24"/>
        </w:rPr>
        <w:t xml:space="preserve"> = r</w:t>
      </w:r>
      <w:r w:rsidRPr="00513AD5">
        <w:rPr>
          <w:sz w:val="24"/>
          <w:szCs w:val="24"/>
        </w:rPr>
        <w:t xml:space="preserve">; if </w:t>
      </w:r>
      <w:r w:rsidRPr="0079676F">
        <w:rPr>
          <w:b/>
          <w:sz w:val="28"/>
          <w:szCs w:val="24"/>
        </w:rPr>
        <w:t>w</w:t>
      </w:r>
      <w:r w:rsidRPr="0079676F">
        <w:rPr>
          <w:b/>
          <w:sz w:val="28"/>
          <w:szCs w:val="24"/>
          <w:vertAlign w:val="subscript"/>
        </w:rPr>
        <w:t>ijg</w:t>
      </w:r>
      <w:r w:rsidR="00CF7F03">
        <w:rPr>
          <w:sz w:val="24"/>
          <w:szCs w:val="24"/>
          <w:vertAlign w:val="subscript"/>
        </w:rPr>
        <w:t xml:space="preserve"> </w:t>
      </w:r>
      <w:r w:rsidRPr="00513AD5">
        <w:rPr>
          <w:sz w:val="24"/>
          <w:szCs w:val="24"/>
        </w:rPr>
        <w:t xml:space="preserve">= 1 then </w:t>
      </w:r>
      <w:r w:rsidRPr="0079676F">
        <w:rPr>
          <w:b/>
          <w:sz w:val="28"/>
          <w:szCs w:val="24"/>
        </w:rPr>
        <w:t>z</w:t>
      </w:r>
      <w:r w:rsidRPr="0079676F">
        <w:rPr>
          <w:b/>
          <w:sz w:val="28"/>
          <w:szCs w:val="24"/>
          <w:vertAlign w:val="subscript"/>
        </w:rPr>
        <w:t>ijg</w:t>
      </w:r>
      <w:r w:rsidR="00CF7F03" w:rsidRPr="0079676F">
        <w:rPr>
          <w:b/>
          <w:sz w:val="28"/>
          <w:szCs w:val="24"/>
          <w:vertAlign w:val="subscript"/>
        </w:rPr>
        <w:t xml:space="preserve"> </w:t>
      </w:r>
      <w:r w:rsidRPr="00513AD5">
        <w:rPr>
          <w:sz w:val="24"/>
          <w:szCs w:val="24"/>
        </w:rPr>
        <w:t>&lt; 1 and, by maximization,</w:t>
      </w:r>
      <w:r w:rsidRPr="00513AD5">
        <w:rPr>
          <w:rFonts w:eastAsiaTheme="minorHAnsi"/>
          <w:b/>
          <w:color w:val="10157D"/>
          <w:sz w:val="24"/>
          <w:szCs w:val="24"/>
          <w:lang w:val="en-IN" w:bidi="ar-SA"/>
        </w:rPr>
        <w:t xml:space="preserve"> </w:t>
      </w:r>
      <w:r w:rsidRPr="00513AD5">
        <w:rPr>
          <w:sz w:val="24"/>
          <w:szCs w:val="24"/>
        </w:rPr>
        <w:t xml:space="preserve"> </w:t>
      </w:r>
      <w:r w:rsidRPr="0079676F">
        <w:rPr>
          <w:b/>
          <w:sz w:val="28"/>
          <w:szCs w:val="24"/>
        </w:rPr>
        <w:t>z</w:t>
      </w:r>
      <w:r w:rsidRPr="0079676F">
        <w:rPr>
          <w:b/>
          <w:sz w:val="28"/>
          <w:szCs w:val="24"/>
          <w:vertAlign w:val="subscript"/>
        </w:rPr>
        <w:t>ijg</w:t>
      </w:r>
      <w:r w:rsidRPr="00513AD5">
        <w:rPr>
          <w:sz w:val="24"/>
          <w:szCs w:val="24"/>
        </w:rPr>
        <w:t xml:space="preserve"> = 1; and if </w:t>
      </w:r>
      <w:r w:rsidRPr="0079676F">
        <w:rPr>
          <w:b/>
          <w:sz w:val="28"/>
          <w:szCs w:val="24"/>
        </w:rPr>
        <w:t>t</w:t>
      </w:r>
      <w:r w:rsidRPr="0079676F">
        <w:rPr>
          <w:b/>
          <w:sz w:val="28"/>
          <w:szCs w:val="24"/>
          <w:vertAlign w:val="subscript"/>
        </w:rPr>
        <w:t>min</w:t>
      </w:r>
      <w:r w:rsidR="00CF7F03" w:rsidRPr="0079676F">
        <w:rPr>
          <w:b/>
          <w:sz w:val="28"/>
          <w:szCs w:val="24"/>
          <w:vertAlign w:val="subscript"/>
        </w:rPr>
        <w:t xml:space="preserve"> </w:t>
      </w:r>
      <w:r w:rsidR="00CF7F03" w:rsidRPr="0079676F">
        <w:rPr>
          <w:b/>
          <w:sz w:val="28"/>
          <w:szCs w:val="24"/>
        </w:rPr>
        <w:t xml:space="preserve">&lt; </w:t>
      </w:r>
      <w:r w:rsidRPr="0079676F">
        <w:rPr>
          <w:b/>
          <w:sz w:val="28"/>
          <w:szCs w:val="24"/>
        </w:rPr>
        <w:t>w</w:t>
      </w:r>
      <w:r w:rsidRPr="0079676F">
        <w:rPr>
          <w:b/>
          <w:sz w:val="28"/>
          <w:szCs w:val="24"/>
          <w:vertAlign w:val="subscript"/>
        </w:rPr>
        <w:t>ijg</w:t>
      </w:r>
      <w:r w:rsidRPr="0079676F">
        <w:rPr>
          <w:b/>
          <w:sz w:val="28"/>
          <w:szCs w:val="24"/>
        </w:rPr>
        <w:t xml:space="preserve"> </w:t>
      </w:r>
      <w:r w:rsidR="00CF7F03" w:rsidRPr="0079676F">
        <w:rPr>
          <w:b/>
          <w:sz w:val="28"/>
          <w:szCs w:val="24"/>
        </w:rPr>
        <w:t xml:space="preserve"> </w:t>
      </w:r>
      <w:r w:rsidRPr="0079676F">
        <w:rPr>
          <w:b/>
          <w:sz w:val="28"/>
          <w:szCs w:val="24"/>
        </w:rPr>
        <w:t>&lt;</w:t>
      </w:r>
      <w:r w:rsidR="00CF7F03" w:rsidRPr="0079676F">
        <w:rPr>
          <w:b/>
          <w:sz w:val="28"/>
          <w:szCs w:val="24"/>
        </w:rPr>
        <w:t xml:space="preserve"> 1 </w:t>
      </w:r>
      <w:r w:rsidR="00CF7F03">
        <w:rPr>
          <w:sz w:val="24"/>
          <w:szCs w:val="24"/>
        </w:rPr>
        <w:t xml:space="preserve">then </w:t>
      </w:r>
      <w:r w:rsidRPr="0079676F">
        <w:rPr>
          <w:b/>
          <w:sz w:val="28"/>
          <w:szCs w:val="24"/>
        </w:rPr>
        <w:t xml:space="preserve"> r &lt; z</w:t>
      </w:r>
      <w:r w:rsidRPr="0079676F">
        <w:rPr>
          <w:b/>
          <w:sz w:val="28"/>
          <w:szCs w:val="24"/>
          <w:vertAlign w:val="subscript"/>
        </w:rPr>
        <w:t>ijg</w:t>
      </w:r>
      <w:r w:rsidRPr="0079676F">
        <w:rPr>
          <w:b/>
          <w:sz w:val="28"/>
          <w:szCs w:val="24"/>
        </w:rPr>
        <w:t xml:space="preserve"> &lt;</w:t>
      </w:r>
      <w:r w:rsidR="00CF7F03" w:rsidRPr="0079676F">
        <w:rPr>
          <w:b/>
          <w:sz w:val="28"/>
          <w:szCs w:val="24"/>
        </w:rPr>
        <w:t xml:space="preserve"> </w:t>
      </w:r>
      <w:r w:rsidRPr="0079676F">
        <w:rPr>
          <w:b/>
          <w:sz w:val="28"/>
          <w:szCs w:val="24"/>
        </w:rPr>
        <w:t>1</w:t>
      </w:r>
      <w:r w:rsidRPr="00513AD5">
        <w:rPr>
          <w:sz w:val="24"/>
          <w:szCs w:val="24"/>
        </w:rPr>
        <w:t xml:space="preserve">. </w:t>
      </w:r>
    </w:p>
    <w:p w14:paraId="33CC158C" w14:textId="0F8AB49E" w:rsidR="00FD47DF" w:rsidRPr="00513AD5" w:rsidRDefault="00FD47DF" w:rsidP="00513AD5">
      <w:pPr>
        <w:widowControl/>
        <w:adjustRightInd w:val="0"/>
        <w:spacing w:line="360" w:lineRule="auto"/>
        <w:jc w:val="both"/>
        <w:rPr>
          <w:sz w:val="24"/>
          <w:szCs w:val="24"/>
        </w:rPr>
      </w:pPr>
      <w:r w:rsidRPr="00513AD5">
        <w:rPr>
          <w:sz w:val="24"/>
          <w:szCs w:val="24"/>
        </w:rPr>
        <w:lastRenderedPageBreak/>
        <w:t>Finally, constraint (</w:t>
      </w:r>
      <w:r w:rsidR="009437AF" w:rsidRPr="00513AD5">
        <w:rPr>
          <w:sz w:val="24"/>
          <w:szCs w:val="24"/>
        </w:rPr>
        <w:t>3.9</w:t>
      </w:r>
      <w:r w:rsidRPr="00513AD5">
        <w:rPr>
          <w:sz w:val="24"/>
          <w:szCs w:val="24"/>
        </w:rPr>
        <w:t xml:space="preserve">) specifies the number of charging stations to be installed (the number of </w:t>
      </w:r>
      <w:r w:rsidRPr="0079676F">
        <w:rPr>
          <w:b/>
          <w:sz w:val="28"/>
          <w:szCs w:val="24"/>
        </w:rPr>
        <w:t>y</w:t>
      </w:r>
      <w:r w:rsidRPr="0079676F">
        <w:rPr>
          <w:b/>
          <w:sz w:val="28"/>
          <w:szCs w:val="24"/>
          <w:vertAlign w:val="subscript"/>
        </w:rPr>
        <w:t>S</w:t>
      </w:r>
      <w:r w:rsidRPr="00513AD5">
        <w:rPr>
          <w:sz w:val="24"/>
          <w:szCs w:val="24"/>
        </w:rPr>
        <w:t xml:space="preserve"> variables that take the value of 1 cannot exceed p).</w:t>
      </w:r>
    </w:p>
    <w:p w14:paraId="038A9848" w14:textId="77777777" w:rsidR="001E6C66" w:rsidRDefault="001E6C66" w:rsidP="00513AD5">
      <w:pPr>
        <w:widowControl/>
        <w:adjustRightInd w:val="0"/>
        <w:spacing w:line="360" w:lineRule="auto"/>
        <w:jc w:val="center"/>
        <w:rPr>
          <w:color w:val="A6A994" w:themeColor="text2" w:themeTint="99"/>
          <w:sz w:val="24"/>
          <w:szCs w:val="24"/>
        </w:rPr>
      </w:pPr>
    </w:p>
    <w:p w14:paraId="7700BE65" w14:textId="77777777" w:rsidR="001E6C66" w:rsidRDefault="001E6C66" w:rsidP="00513AD5">
      <w:pPr>
        <w:widowControl/>
        <w:adjustRightInd w:val="0"/>
        <w:spacing w:line="360" w:lineRule="auto"/>
        <w:jc w:val="center"/>
        <w:rPr>
          <w:color w:val="A6A994" w:themeColor="text2" w:themeTint="99"/>
          <w:sz w:val="24"/>
          <w:szCs w:val="24"/>
        </w:rPr>
      </w:pPr>
    </w:p>
    <w:p w14:paraId="3C087DE4" w14:textId="7C6BC59A" w:rsidR="001E6C66" w:rsidRDefault="0079676F" w:rsidP="0079676F">
      <w:pPr>
        <w:widowControl/>
        <w:adjustRightInd w:val="0"/>
        <w:spacing w:line="360" w:lineRule="auto"/>
        <w:jc w:val="center"/>
        <w:rPr>
          <w:color w:val="A6A994" w:themeColor="text2" w:themeTint="99"/>
          <w:sz w:val="24"/>
          <w:szCs w:val="24"/>
        </w:rPr>
      </w:pPr>
      <w:r>
        <w:rPr>
          <w:rFonts w:asciiTheme="minorHAnsi" w:hAnsiTheme="minorHAnsi" w:cstheme="minorHAnsi"/>
          <w:b/>
          <w:noProof/>
          <w:lang w:bidi="ar-SA"/>
        </w:rPr>
        <w:drawing>
          <wp:inline distT="0" distB="0" distL="0" distR="0" wp14:anchorId="79C050D9" wp14:editId="7984F303">
            <wp:extent cx="5682240" cy="2016691"/>
            <wp:effectExtent l="0" t="0" r="0" b="3175"/>
            <wp:docPr id="18" name="Picture 18" descr="C:\Users\asus\Downloads\IMG_20200511_01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IMG_20200511_01205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3559" cy="2070396"/>
                    </a:xfrm>
                    <a:prstGeom prst="rect">
                      <a:avLst/>
                    </a:prstGeom>
                    <a:noFill/>
                    <a:ln>
                      <a:noFill/>
                    </a:ln>
                  </pic:spPr>
                </pic:pic>
              </a:graphicData>
            </a:graphic>
          </wp:inline>
        </w:drawing>
      </w:r>
    </w:p>
    <w:p w14:paraId="4AF99954" w14:textId="4D88AD64" w:rsidR="001131CC" w:rsidRPr="0079676F" w:rsidRDefault="00DB780E" w:rsidP="0079676F">
      <w:pPr>
        <w:widowControl/>
        <w:adjustRightInd w:val="0"/>
        <w:spacing w:line="360" w:lineRule="auto"/>
        <w:jc w:val="center"/>
      </w:pPr>
      <w:r w:rsidRPr="00513AD5">
        <w:rPr>
          <w:color w:val="A6A994" w:themeColor="text2" w:themeTint="99"/>
          <w:sz w:val="24"/>
          <w:szCs w:val="24"/>
        </w:rPr>
        <w:t>Table</w:t>
      </w:r>
      <w:r w:rsidR="001D2409" w:rsidRPr="00513AD5">
        <w:rPr>
          <w:color w:val="A6A994" w:themeColor="text2" w:themeTint="99"/>
          <w:sz w:val="24"/>
          <w:szCs w:val="24"/>
        </w:rPr>
        <w:t>: 3.1</w:t>
      </w:r>
      <w:r w:rsidR="00D05153" w:rsidRPr="00513AD5">
        <w:rPr>
          <w:color w:val="A6A994" w:themeColor="text2" w:themeTint="99"/>
          <w:sz w:val="24"/>
          <w:szCs w:val="24"/>
        </w:rPr>
        <w:t xml:space="preserve"> </w:t>
      </w:r>
      <w:r w:rsidR="00D05153" w:rsidRPr="00513AD5">
        <w:rPr>
          <w:sz w:val="24"/>
          <w:szCs w:val="24"/>
        </w:rPr>
        <w:t>Path Distances</w:t>
      </w:r>
    </w:p>
    <w:p w14:paraId="0A0FFC83" w14:textId="77777777" w:rsidR="001E6C66" w:rsidRDefault="002025F7" w:rsidP="001E6C66">
      <w:pPr>
        <w:widowControl/>
        <w:adjustRightInd w:val="0"/>
        <w:spacing w:line="360" w:lineRule="auto"/>
        <w:ind w:left="66"/>
        <w:jc w:val="center"/>
        <w:rPr>
          <w:color w:val="A6A994" w:themeColor="text2" w:themeTint="99"/>
          <w:sz w:val="24"/>
        </w:rPr>
      </w:pPr>
      <w:r>
        <w:rPr>
          <w:rFonts w:asciiTheme="minorHAnsi" w:hAnsiTheme="minorHAnsi" w:cstheme="minorHAnsi"/>
          <w:noProof/>
          <w:lang w:bidi="ar-SA"/>
        </w:rPr>
        <w:drawing>
          <wp:inline distT="0" distB="0" distL="0" distR="0" wp14:anchorId="57FAA93A" wp14:editId="4883F9B9">
            <wp:extent cx="5697941" cy="5090615"/>
            <wp:effectExtent l="0" t="0" r="0" b="0"/>
            <wp:docPr id="17" name="Picture 17" descr="C:\Users\asus\Downloads\WhatsApp Image 2020-05-10 at 23.4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0-05-10 at 23.48.1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4001" cy="5096029"/>
                    </a:xfrm>
                    <a:prstGeom prst="rect">
                      <a:avLst/>
                    </a:prstGeom>
                    <a:noFill/>
                    <a:ln>
                      <a:noFill/>
                    </a:ln>
                  </pic:spPr>
                </pic:pic>
              </a:graphicData>
            </a:graphic>
          </wp:inline>
        </w:drawing>
      </w:r>
    </w:p>
    <w:p w14:paraId="6ABFF885" w14:textId="0F70A654" w:rsidR="001E6C66" w:rsidRPr="0079676F" w:rsidRDefault="001B308E" w:rsidP="0079676F">
      <w:pPr>
        <w:widowControl/>
        <w:adjustRightInd w:val="0"/>
        <w:spacing w:line="360" w:lineRule="auto"/>
        <w:ind w:left="66"/>
        <w:jc w:val="center"/>
        <w:rPr>
          <w:sz w:val="24"/>
        </w:rPr>
      </w:pPr>
      <w:r w:rsidRPr="00513AD5">
        <w:rPr>
          <w:color w:val="A6A994" w:themeColor="text2" w:themeTint="99"/>
          <w:sz w:val="24"/>
        </w:rPr>
        <w:t xml:space="preserve">Fig </w:t>
      </w:r>
      <w:r w:rsidR="001131CC" w:rsidRPr="00513AD5">
        <w:rPr>
          <w:color w:val="A6A994" w:themeColor="text2" w:themeTint="99"/>
          <w:sz w:val="24"/>
        </w:rPr>
        <w:t>3.1</w:t>
      </w:r>
      <w:r w:rsidR="001131CC" w:rsidRPr="00513AD5">
        <w:rPr>
          <w:color w:val="33352A" w:themeColor="text2" w:themeShade="80"/>
          <w:sz w:val="24"/>
        </w:rPr>
        <w:t>:</w:t>
      </w:r>
      <w:r w:rsidR="00DB780E" w:rsidRPr="00513AD5">
        <w:rPr>
          <w:sz w:val="24"/>
        </w:rPr>
        <w:t xml:space="preserve"> shows the road network</w:t>
      </w:r>
      <w:r w:rsidRPr="00513AD5">
        <w:rPr>
          <w:sz w:val="24"/>
        </w:rPr>
        <w:t xml:space="preserve"> of Agartala city</w:t>
      </w:r>
    </w:p>
    <w:p w14:paraId="7CFA544D" w14:textId="24D252A3" w:rsidR="00FD47DF" w:rsidRPr="001E6C66" w:rsidRDefault="00411B91" w:rsidP="001D3F1D">
      <w:pPr>
        <w:pStyle w:val="BodyText"/>
        <w:numPr>
          <w:ilvl w:val="0"/>
          <w:numId w:val="13"/>
        </w:numPr>
        <w:spacing w:line="360" w:lineRule="auto"/>
        <w:ind w:left="426"/>
        <w:jc w:val="both"/>
        <w:rPr>
          <w:b/>
          <w:sz w:val="24"/>
          <w:szCs w:val="22"/>
        </w:rPr>
      </w:pPr>
      <w:r w:rsidRPr="001E6C66">
        <w:rPr>
          <w:b/>
          <w:sz w:val="24"/>
          <w:szCs w:val="22"/>
        </w:rPr>
        <w:lastRenderedPageBreak/>
        <w:t xml:space="preserve">OPTIMIZATION RESULTS FOR CSCM </w:t>
      </w:r>
    </w:p>
    <w:p w14:paraId="3B03DC64" w14:textId="77777777" w:rsidR="00595E95" w:rsidRPr="00FD47DF" w:rsidRDefault="00595E95" w:rsidP="00AA7CDE">
      <w:pPr>
        <w:spacing w:line="360" w:lineRule="auto"/>
        <w:jc w:val="both"/>
        <w:rPr>
          <w:rFonts w:asciiTheme="majorHAnsi" w:hAnsiTheme="majorHAnsi" w:cs="AdvOT3b30f6db.B"/>
          <w:b/>
          <w:color w:val="10157D"/>
          <w:sz w:val="24"/>
          <w:szCs w:val="24"/>
        </w:rPr>
      </w:pPr>
    </w:p>
    <w:p w14:paraId="486D1DF1" w14:textId="77777777" w:rsidR="000B50D0" w:rsidRDefault="00FD47DF" w:rsidP="00513AD5">
      <w:pPr>
        <w:adjustRightInd w:val="0"/>
        <w:spacing w:line="360" w:lineRule="auto"/>
        <w:jc w:val="both"/>
        <w:rPr>
          <w:sz w:val="24"/>
        </w:rPr>
      </w:pPr>
      <w:r w:rsidRPr="00513AD5">
        <w:rPr>
          <w:sz w:val="24"/>
        </w:rPr>
        <w:t xml:space="preserve">The application of the charging station coverage </w:t>
      </w:r>
      <w:r w:rsidR="001131CC" w:rsidRPr="00513AD5">
        <w:rPr>
          <w:sz w:val="24"/>
        </w:rPr>
        <w:t>model (</w:t>
      </w:r>
      <w:r w:rsidRPr="00513AD5">
        <w:rPr>
          <w:sz w:val="24"/>
        </w:rPr>
        <w:t xml:space="preserve">CSCM) is exemplified below for a set of hypothetical instances. The setting for the instances considered is </w:t>
      </w:r>
      <w:r w:rsidR="002B5857" w:rsidRPr="00513AD5">
        <w:rPr>
          <w:sz w:val="24"/>
        </w:rPr>
        <w:t>a</w:t>
      </w:r>
      <w:r w:rsidR="000B50D0">
        <w:rPr>
          <w:sz w:val="24"/>
        </w:rPr>
        <w:t xml:space="preserve"> specified area of Agartala of </w:t>
      </w:r>
      <w:r w:rsidRPr="000B50D0">
        <w:rPr>
          <w:b/>
          <w:sz w:val="24"/>
        </w:rPr>
        <w:t>5 km</w:t>
      </w:r>
      <w:r w:rsidR="000B50D0" w:rsidRPr="000B50D0">
        <w:rPr>
          <w:b/>
          <w:sz w:val="24"/>
        </w:rPr>
        <w:t xml:space="preserve"> </w:t>
      </w:r>
      <w:r w:rsidRPr="000B50D0">
        <w:rPr>
          <w:b/>
          <w:sz w:val="24"/>
        </w:rPr>
        <w:t>×</w:t>
      </w:r>
      <w:r w:rsidR="000B50D0" w:rsidRPr="000B50D0">
        <w:rPr>
          <w:b/>
          <w:sz w:val="24"/>
        </w:rPr>
        <w:t xml:space="preserve"> </w:t>
      </w:r>
      <w:r w:rsidRPr="000B50D0">
        <w:rPr>
          <w:b/>
          <w:sz w:val="24"/>
        </w:rPr>
        <w:t>9km (45 km</w:t>
      </w:r>
      <w:r w:rsidRPr="000B50D0">
        <w:rPr>
          <w:b/>
          <w:sz w:val="24"/>
          <w:vertAlign w:val="superscript"/>
        </w:rPr>
        <w:t>2</w:t>
      </w:r>
      <w:r w:rsidR="002B5857" w:rsidRPr="000B50D0">
        <w:rPr>
          <w:b/>
          <w:sz w:val="24"/>
        </w:rPr>
        <w:t>) with</w:t>
      </w:r>
      <w:r w:rsidRPr="000B50D0">
        <w:rPr>
          <w:b/>
          <w:sz w:val="24"/>
        </w:rPr>
        <w:t xml:space="preserve"> a total working population of 2.57 Lakh.</w:t>
      </w:r>
      <w:r w:rsidRPr="00513AD5">
        <w:rPr>
          <w:sz w:val="24"/>
        </w:rPr>
        <w:t xml:space="preserve"> </w:t>
      </w:r>
    </w:p>
    <w:p w14:paraId="164F2BB3" w14:textId="77777777" w:rsidR="000B50D0" w:rsidRDefault="000B50D0" w:rsidP="00513AD5">
      <w:pPr>
        <w:adjustRightInd w:val="0"/>
        <w:spacing w:line="360" w:lineRule="auto"/>
        <w:jc w:val="both"/>
        <w:rPr>
          <w:sz w:val="24"/>
        </w:rPr>
      </w:pPr>
    </w:p>
    <w:p w14:paraId="4FD80BAC"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 xml:space="preserve">The town is divided into 13 zones with centroids uniformly located at random across the urban area. The residences and jobs of the working population are uniformly distributed at random across the zones (their values were generated assigning random weights between 0 and 1 to each zone and then distributing the total working population of 2.7 Lakh across the zones according to those weights). </w:t>
      </w:r>
    </w:p>
    <w:p w14:paraId="19F18135"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 xml:space="preserve">Each centroid is a possible location for a charging station. The walking distances between zones are Euclidean. </w:t>
      </w:r>
    </w:p>
    <w:p w14:paraId="6BBEF5E5"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 xml:space="preserve">Full and maximum coverage distances are assumed to be 500 and </w:t>
      </w:r>
      <w:r w:rsidR="007C7AD1" w:rsidRPr="000B50D0">
        <w:rPr>
          <w:sz w:val="24"/>
        </w:rPr>
        <w:t>3</w:t>
      </w:r>
      <w:r w:rsidRPr="000B50D0">
        <w:rPr>
          <w:sz w:val="24"/>
        </w:rPr>
        <w:t xml:space="preserve"> </w:t>
      </w:r>
      <w:r w:rsidR="007C7AD1" w:rsidRPr="000B50D0">
        <w:rPr>
          <w:sz w:val="24"/>
        </w:rPr>
        <w:t>k</w:t>
      </w:r>
      <w:r w:rsidRPr="000B50D0">
        <w:rPr>
          <w:sz w:val="24"/>
        </w:rPr>
        <w:t xml:space="preserve">m, respectively. </w:t>
      </w:r>
    </w:p>
    <w:p w14:paraId="607DBA4C"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The average proportions of parking time spent at home, work, and other places are 62%, 25%, and 13%, respectively (i.e., the same aver</w:t>
      </w:r>
      <w:r w:rsidR="000B50D0" w:rsidRPr="000B50D0">
        <w:rPr>
          <w:sz w:val="24"/>
        </w:rPr>
        <w:t>age proportions as in Europe)</w:t>
      </w:r>
      <w:r w:rsidRPr="000B50D0">
        <w:rPr>
          <w:sz w:val="24"/>
        </w:rPr>
        <w:t xml:space="preserve">. </w:t>
      </w:r>
    </w:p>
    <w:p w14:paraId="6B392FF3"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 xml:space="preserve">The attractiveness index for the other places is assumed to be proportional to the sum of the number of residences with the number of jobs in each zone. </w:t>
      </w:r>
    </w:p>
    <w:p w14:paraId="34FF79AC" w14:textId="77777777" w:rsidR="000B50D0" w:rsidRPr="000B50D0" w:rsidRDefault="00FD47DF" w:rsidP="00D83EBF">
      <w:pPr>
        <w:pStyle w:val="ListParagraph"/>
        <w:numPr>
          <w:ilvl w:val="0"/>
          <w:numId w:val="48"/>
        </w:numPr>
        <w:adjustRightInd w:val="0"/>
        <w:spacing w:line="360" w:lineRule="auto"/>
        <w:jc w:val="both"/>
        <w:rPr>
          <w:sz w:val="24"/>
        </w:rPr>
      </w:pPr>
      <w:r w:rsidRPr="000B50D0">
        <w:rPr>
          <w:sz w:val="24"/>
        </w:rPr>
        <w:t xml:space="preserve">The trade-off ratio is assumed to be 0.8 (that is, covering 10 drivers well is taken as equivalent to fully covering eight drivers) and the adoption potential is assumed to be the same in every zone. </w:t>
      </w:r>
    </w:p>
    <w:p w14:paraId="48B59CE2" w14:textId="47EB83F1" w:rsidR="000B50D0" w:rsidRPr="000B50D0" w:rsidRDefault="00FD47DF" w:rsidP="00D83EBF">
      <w:pPr>
        <w:pStyle w:val="ListParagraph"/>
        <w:numPr>
          <w:ilvl w:val="0"/>
          <w:numId w:val="48"/>
        </w:numPr>
        <w:adjustRightInd w:val="0"/>
        <w:spacing w:line="360" w:lineRule="auto"/>
        <w:jc w:val="both"/>
        <w:rPr>
          <w:sz w:val="24"/>
        </w:rPr>
      </w:pPr>
      <w:r w:rsidRPr="000B50D0">
        <w:rPr>
          <w:sz w:val="24"/>
        </w:rPr>
        <w:t>Also, re</w:t>
      </w:r>
      <w:r w:rsidR="002025F7" w:rsidRPr="000B50D0">
        <w:rPr>
          <w:sz w:val="24"/>
        </w:rPr>
        <w:t xml:space="preserve">sidents are assumed to not have </w:t>
      </w:r>
      <w:r w:rsidRPr="000B50D0">
        <w:rPr>
          <w:sz w:val="24"/>
        </w:rPr>
        <w:t>access to private garages.</w:t>
      </w:r>
    </w:p>
    <w:p w14:paraId="15F9347A" w14:textId="77777777" w:rsidR="000B50D0" w:rsidRPr="000B50D0" w:rsidRDefault="00FD47DF" w:rsidP="00D83EBF">
      <w:pPr>
        <w:pStyle w:val="ListParagraph"/>
        <w:numPr>
          <w:ilvl w:val="0"/>
          <w:numId w:val="48"/>
        </w:numPr>
        <w:adjustRightInd w:val="0"/>
        <w:spacing w:line="360" w:lineRule="auto"/>
        <w:jc w:val="both"/>
        <w:rPr>
          <w:sz w:val="24"/>
          <w:szCs w:val="24"/>
        </w:rPr>
      </w:pPr>
      <w:r w:rsidRPr="000B50D0">
        <w:rPr>
          <w:sz w:val="24"/>
        </w:rPr>
        <w:t xml:space="preserve">In this hypothetical example it is assumed that all population lives and works inside the study area (small town). However, population with some activity outside the area could easily be taken into account by adding </w:t>
      </w:r>
      <w:r w:rsidRPr="000B50D0">
        <w:rPr>
          <w:sz w:val="24"/>
          <w:szCs w:val="24"/>
        </w:rPr>
        <w:t>two external zones, representing the external areas with and without access to charging stations. Both zones should be located far</w:t>
      </w:r>
      <w:r w:rsidR="002025F7" w:rsidRPr="000B50D0">
        <w:rPr>
          <w:sz w:val="24"/>
          <w:szCs w:val="24"/>
        </w:rPr>
        <w:t xml:space="preserve">. </w:t>
      </w:r>
    </w:p>
    <w:p w14:paraId="30F60988" w14:textId="145EDCF4" w:rsidR="00FD47DF" w:rsidRPr="000B50D0" w:rsidRDefault="002025F7" w:rsidP="00D83EBF">
      <w:pPr>
        <w:pStyle w:val="ListParagraph"/>
        <w:numPr>
          <w:ilvl w:val="0"/>
          <w:numId w:val="48"/>
        </w:numPr>
        <w:adjustRightInd w:val="0"/>
        <w:spacing w:line="360" w:lineRule="auto"/>
        <w:jc w:val="both"/>
        <w:rPr>
          <w:sz w:val="24"/>
          <w:szCs w:val="24"/>
        </w:rPr>
      </w:pPr>
      <w:r w:rsidRPr="000B50D0">
        <w:rPr>
          <w:sz w:val="24"/>
          <w:szCs w:val="24"/>
        </w:rPr>
        <w:t>Also assuming people of zone (3,5,6,7,8,11,12,13 ) are working in zone {7,12,13} since the no. of organizations are more in these three areas.</w:t>
      </w:r>
    </w:p>
    <w:p w14:paraId="69D87108" w14:textId="77777777" w:rsidR="00FD47DF" w:rsidRPr="00513AD5" w:rsidRDefault="00FD47DF" w:rsidP="00513AD5">
      <w:pPr>
        <w:widowControl/>
        <w:adjustRightInd w:val="0"/>
        <w:spacing w:line="360" w:lineRule="auto"/>
        <w:jc w:val="both"/>
        <w:rPr>
          <w:sz w:val="24"/>
          <w:szCs w:val="24"/>
        </w:rPr>
      </w:pPr>
    </w:p>
    <w:p w14:paraId="2F753CD0" w14:textId="77777777" w:rsidR="001F4E75" w:rsidRPr="000B50D0" w:rsidRDefault="001F4E75" w:rsidP="00513AD5">
      <w:pPr>
        <w:widowControl/>
        <w:adjustRightInd w:val="0"/>
        <w:spacing w:line="360" w:lineRule="auto"/>
        <w:jc w:val="both"/>
        <w:rPr>
          <w:b/>
          <w:sz w:val="24"/>
          <w:szCs w:val="24"/>
        </w:rPr>
      </w:pPr>
      <w:r w:rsidRPr="000B50D0">
        <w:rPr>
          <w:b/>
          <w:sz w:val="24"/>
          <w:szCs w:val="24"/>
        </w:rPr>
        <w:t xml:space="preserve">We coded in </w:t>
      </w:r>
      <w:r w:rsidRPr="000B50D0">
        <w:rPr>
          <w:b/>
          <w:i/>
          <w:sz w:val="24"/>
          <w:szCs w:val="24"/>
        </w:rPr>
        <w:t>python using puLP mode</w:t>
      </w:r>
      <w:r w:rsidR="002025F7" w:rsidRPr="000B50D0">
        <w:rPr>
          <w:b/>
          <w:i/>
          <w:sz w:val="24"/>
          <w:szCs w:val="24"/>
        </w:rPr>
        <w:t>l</w:t>
      </w:r>
      <w:r w:rsidRPr="000B50D0">
        <w:rPr>
          <w:b/>
          <w:i/>
          <w:sz w:val="24"/>
          <w:szCs w:val="24"/>
        </w:rPr>
        <w:t>ler</w:t>
      </w:r>
      <w:r w:rsidRPr="000B50D0">
        <w:rPr>
          <w:b/>
          <w:sz w:val="24"/>
          <w:szCs w:val="24"/>
        </w:rPr>
        <w:t xml:space="preserve"> and got the result as:</w:t>
      </w:r>
    </w:p>
    <w:p w14:paraId="3FAAC989" w14:textId="77777777" w:rsidR="001F4E75" w:rsidRDefault="001F4E75" w:rsidP="00FD47DF">
      <w:pPr>
        <w:widowControl/>
        <w:adjustRightInd w:val="0"/>
        <w:rPr>
          <w:rFonts w:asciiTheme="minorHAnsi" w:hAnsiTheme="minorHAnsi" w:cstheme="minorHAnsi"/>
        </w:rPr>
      </w:pPr>
    </w:p>
    <w:p w14:paraId="16025BAC" w14:textId="77777777" w:rsidR="001F4E75" w:rsidRPr="001F4E75" w:rsidRDefault="001F4E75" w:rsidP="001F4E75">
      <w:pPr>
        <w:widowControl/>
        <w:adjustRightInd w:val="0"/>
        <w:rPr>
          <w:rFonts w:ascii="Calibri" w:eastAsiaTheme="minorHAnsi" w:hAnsi="Calibri" w:cs="Calibri"/>
          <w:color w:val="000000"/>
          <w:sz w:val="24"/>
          <w:szCs w:val="24"/>
          <w:lang w:val="en-IN" w:bidi="ar-SA"/>
        </w:rPr>
      </w:pPr>
    </w:p>
    <w:tbl>
      <w:tblPr>
        <w:tblStyle w:val="TableGrid"/>
        <w:tblW w:w="9180" w:type="dxa"/>
        <w:tblLayout w:type="fixed"/>
        <w:tblLook w:val="0000" w:firstRow="0" w:lastRow="0" w:firstColumn="0" w:lastColumn="0" w:noHBand="0" w:noVBand="0"/>
      </w:tblPr>
      <w:tblGrid>
        <w:gridCol w:w="3227"/>
        <w:gridCol w:w="3402"/>
        <w:gridCol w:w="2551"/>
      </w:tblGrid>
      <w:tr w:rsidR="001F4E75" w:rsidRPr="001F4E75" w14:paraId="095AE40F" w14:textId="77777777" w:rsidTr="00513AD5">
        <w:trPr>
          <w:trHeight w:val="110"/>
        </w:trPr>
        <w:tc>
          <w:tcPr>
            <w:tcW w:w="3227" w:type="dxa"/>
          </w:tcPr>
          <w:p w14:paraId="73839339" w14:textId="5B4DBED4" w:rsidR="001F4E75" w:rsidRPr="00513AD5" w:rsidRDefault="00513AD5" w:rsidP="00513AD5">
            <w:pPr>
              <w:widowControl/>
              <w:adjustRightInd w:val="0"/>
              <w:spacing w:line="360" w:lineRule="auto"/>
              <w:ind w:right="-533"/>
              <w:jc w:val="both"/>
              <w:rPr>
                <w:rFonts w:eastAsiaTheme="minorHAnsi"/>
                <w:i/>
                <w:color w:val="000000"/>
                <w:sz w:val="24"/>
                <w:szCs w:val="24"/>
                <w:lang w:val="en-IN" w:bidi="ar-SA"/>
              </w:rPr>
            </w:pPr>
            <w:r w:rsidRPr="00513AD5">
              <w:rPr>
                <w:rFonts w:eastAsiaTheme="minorHAnsi"/>
                <w:i/>
                <w:color w:val="000000"/>
                <w:sz w:val="24"/>
                <w:szCs w:val="24"/>
                <w:lang w:val="en-IN" w:bidi="ar-SA"/>
              </w:rPr>
              <w:t xml:space="preserve">Adoption Potential </w:t>
            </w:r>
            <w:r>
              <w:rPr>
                <w:rFonts w:eastAsiaTheme="minorHAnsi"/>
                <w:i/>
                <w:color w:val="000000"/>
                <w:sz w:val="24"/>
                <w:szCs w:val="24"/>
                <w:lang w:val="en-IN" w:bidi="ar-SA"/>
              </w:rPr>
              <w:t>=</w:t>
            </w:r>
            <w:r w:rsidRPr="00513AD5">
              <w:rPr>
                <w:rFonts w:eastAsiaTheme="minorHAnsi"/>
                <w:i/>
                <w:color w:val="000000"/>
                <w:sz w:val="24"/>
                <w:szCs w:val="24"/>
                <w:lang w:val="en-IN" w:bidi="ar-SA"/>
              </w:rPr>
              <w:t>0.9</w:t>
            </w:r>
          </w:p>
        </w:tc>
        <w:tc>
          <w:tcPr>
            <w:tcW w:w="3402" w:type="dxa"/>
          </w:tcPr>
          <w:p w14:paraId="19B3E553" w14:textId="73240056" w:rsidR="001F4E75" w:rsidRPr="00513AD5" w:rsidRDefault="00513AD5" w:rsidP="00513AD5">
            <w:pPr>
              <w:widowControl/>
              <w:adjustRightInd w:val="0"/>
              <w:spacing w:line="360" w:lineRule="auto"/>
              <w:ind w:right="-533"/>
              <w:jc w:val="both"/>
              <w:rPr>
                <w:rFonts w:eastAsiaTheme="minorHAnsi"/>
                <w:i/>
                <w:color w:val="000000"/>
                <w:sz w:val="24"/>
                <w:szCs w:val="24"/>
                <w:lang w:val="en-IN" w:bidi="ar-SA"/>
              </w:rPr>
            </w:pPr>
            <w:r w:rsidRPr="00513AD5">
              <w:rPr>
                <w:rFonts w:eastAsiaTheme="minorHAnsi"/>
                <w:i/>
                <w:color w:val="000000"/>
                <w:sz w:val="24"/>
                <w:szCs w:val="24"/>
                <w:lang w:val="en-IN" w:bidi="ar-SA"/>
              </w:rPr>
              <w:t>Adoption Potential = 1</w:t>
            </w:r>
          </w:p>
        </w:tc>
        <w:tc>
          <w:tcPr>
            <w:tcW w:w="2551" w:type="dxa"/>
          </w:tcPr>
          <w:p w14:paraId="25715F1F" w14:textId="14667DFA" w:rsidR="001F4E75" w:rsidRPr="00513AD5" w:rsidRDefault="00513AD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i/>
                <w:color w:val="000000"/>
                <w:sz w:val="24"/>
                <w:szCs w:val="24"/>
                <w:lang w:val="en-IN" w:bidi="ar-SA"/>
              </w:rPr>
              <w:t>Adoption Potential= 1</w:t>
            </w:r>
            <w:r w:rsidR="001F4E75" w:rsidRPr="00513AD5">
              <w:rPr>
                <w:rFonts w:eastAsiaTheme="minorHAnsi"/>
                <w:color w:val="000000"/>
                <w:sz w:val="24"/>
                <w:szCs w:val="24"/>
                <w:lang w:val="en-IN" w:bidi="ar-SA"/>
              </w:rPr>
              <w:t>.14</w:t>
            </w:r>
          </w:p>
        </w:tc>
      </w:tr>
      <w:tr w:rsidR="001F4E75" w:rsidRPr="001F4E75" w14:paraId="3FC820F5" w14:textId="77777777" w:rsidTr="00513AD5">
        <w:trPr>
          <w:trHeight w:val="110"/>
        </w:trPr>
        <w:tc>
          <w:tcPr>
            <w:tcW w:w="3227" w:type="dxa"/>
          </w:tcPr>
          <w:p w14:paraId="7EEBC4F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lastRenderedPageBreak/>
              <w:t>Status: Optimal</w:t>
            </w:r>
          </w:p>
        </w:tc>
        <w:tc>
          <w:tcPr>
            <w:tcW w:w="3402" w:type="dxa"/>
          </w:tcPr>
          <w:p w14:paraId="35F0872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Status: Optimal</w:t>
            </w:r>
          </w:p>
        </w:tc>
        <w:tc>
          <w:tcPr>
            <w:tcW w:w="2551" w:type="dxa"/>
          </w:tcPr>
          <w:p w14:paraId="677CF4C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Status: Optimal</w:t>
            </w:r>
          </w:p>
        </w:tc>
      </w:tr>
      <w:tr w:rsidR="001F4E75" w:rsidRPr="001F4E75" w14:paraId="519311D9" w14:textId="77777777" w:rsidTr="00513AD5">
        <w:trPr>
          <w:trHeight w:val="110"/>
        </w:trPr>
        <w:tc>
          <w:tcPr>
            <w:tcW w:w="3227" w:type="dxa"/>
          </w:tcPr>
          <w:p w14:paraId="7BA5319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x10a = 0.0</w:t>
            </w:r>
          </w:p>
        </w:tc>
        <w:tc>
          <w:tcPr>
            <w:tcW w:w="3402" w:type="dxa"/>
          </w:tcPr>
          <w:p w14:paraId="0B6C5EDA"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x10a = 0.0</w:t>
            </w:r>
          </w:p>
        </w:tc>
        <w:tc>
          <w:tcPr>
            <w:tcW w:w="2551" w:type="dxa"/>
          </w:tcPr>
          <w:p w14:paraId="577F816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x10a = 0.0</w:t>
            </w:r>
          </w:p>
        </w:tc>
      </w:tr>
      <w:tr w:rsidR="001F4E75" w:rsidRPr="001F4E75" w14:paraId="6B2C985A" w14:textId="77777777" w:rsidTr="00513AD5">
        <w:trPr>
          <w:trHeight w:val="110"/>
        </w:trPr>
        <w:tc>
          <w:tcPr>
            <w:tcW w:w="3227" w:type="dxa"/>
          </w:tcPr>
          <w:p w14:paraId="122080B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x10b = 0.0</w:t>
            </w:r>
          </w:p>
        </w:tc>
        <w:tc>
          <w:tcPr>
            <w:tcW w:w="3402" w:type="dxa"/>
          </w:tcPr>
          <w:p w14:paraId="03F76A0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x10b = 0.0</w:t>
            </w:r>
          </w:p>
        </w:tc>
        <w:tc>
          <w:tcPr>
            <w:tcW w:w="2551" w:type="dxa"/>
          </w:tcPr>
          <w:p w14:paraId="45ABCEE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x10b = 0.0</w:t>
            </w:r>
          </w:p>
        </w:tc>
      </w:tr>
      <w:tr w:rsidR="001F4E75" w:rsidRPr="001F4E75" w14:paraId="630B81A2" w14:textId="77777777" w:rsidTr="00513AD5">
        <w:trPr>
          <w:trHeight w:val="110"/>
        </w:trPr>
        <w:tc>
          <w:tcPr>
            <w:tcW w:w="3227" w:type="dxa"/>
          </w:tcPr>
          <w:p w14:paraId="28DDB64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x10c = 0.0</w:t>
            </w:r>
          </w:p>
        </w:tc>
        <w:tc>
          <w:tcPr>
            <w:tcW w:w="3402" w:type="dxa"/>
          </w:tcPr>
          <w:p w14:paraId="5CA56AF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x10c = 0.0</w:t>
            </w:r>
          </w:p>
        </w:tc>
        <w:tc>
          <w:tcPr>
            <w:tcW w:w="2551" w:type="dxa"/>
          </w:tcPr>
          <w:p w14:paraId="5105B55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x10c = 0.0</w:t>
            </w:r>
          </w:p>
        </w:tc>
      </w:tr>
      <w:tr w:rsidR="001F4E75" w:rsidRPr="001F4E75" w14:paraId="2A21E70C" w14:textId="77777777" w:rsidTr="00513AD5">
        <w:trPr>
          <w:trHeight w:val="110"/>
        </w:trPr>
        <w:tc>
          <w:tcPr>
            <w:tcW w:w="3227" w:type="dxa"/>
          </w:tcPr>
          <w:p w14:paraId="4B78FD5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x11a = 0.0</w:t>
            </w:r>
          </w:p>
        </w:tc>
        <w:tc>
          <w:tcPr>
            <w:tcW w:w="3402" w:type="dxa"/>
          </w:tcPr>
          <w:p w14:paraId="7B9AE19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x11a = 0.0</w:t>
            </w:r>
          </w:p>
        </w:tc>
        <w:tc>
          <w:tcPr>
            <w:tcW w:w="2551" w:type="dxa"/>
          </w:tcPr>
          <w:p w14:paraId="7FCE586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x11a = 0.0</w:t>
            </w:r>
          </w:p>
        </w:tc>
      </w:tr>
      <w:tr w:rsidR="001F4E75" w:rsidRPr="001F4E75" w14:paraId="1EAA4B42" w14:textId="77777777" w:rsidTr="00513AD5">
        <w:trPr>
          <w:trHeight w:val="110"/>
        </w:trPr>
        <w:tc>
          <w:tcPr>
            <w:tcW w:w="3227" w:type="dxa"/>
          </w:tcPr>
          <w:p w14:paraId="71A96E6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x11b = 0.0</w:t>
            </w:r>
          </w:p>
        </w:tc>
        <w:tc>
          <w:tcPr>
            <w:tcW w:w="3402" w:type="dxa"/>
          </w:tcPr>
          <w:p w14:paraId="0BFE5F3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x11b = 0.0</w:t>
            </w:r>
          </w:p>
        </w:tc>
        <w:tc>
          <w:tcPr>
            <w:tcW w:w="2551" w:type="dxa"/>
          </w:tcPr>
          <w:p w14:paraId="389747C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x11b = 0.0</w:t>
            </w:r>
          </w:p>
        </w:tc>
      </w:tr>
      <w:tr w:rsidR="001F4E75" w:rsidRPr="001F4E75" w14:paraId="498AED15" w14:textId="77777777" w:rsidTr="00513AD5">
        <w:trPr>
          <w:trHeight w:val="110"/>
        </w:trPr>
        <w:tc>
          <w:tcPr>
            <w:tcW w:w="3227" w:type="dxa"/>
          </w:tcPr>
          <w:p w14:paraId="0615D6E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x11c = 0.0</w:t>
            </w:r>
          </w:p>
        </w:tc>
        <w:tc>
          <w:tcPr>
            <w:tcW w:w="3402" w:type="dxa"/>
          </w:tcPr>
          <w:p w14:paraId="0EE2310A"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x11c = 0.0</w:t>
            </w:r>
          </w:p>
        </w:tc>
        <w:tc>
          <w:tcPr>
            <w:tcW w:w="2551" w:type="dxa"/>
          </w:tcPr>
          <w:p w14:paraId="16800D4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x11c = 0.0</w:t>
            </w:r>
          </w:p>
        </w:tc>
      </w:tr>
      <w:tr w:rsidR="001F4E75" w:rsidRPr="001F4E75" w14:paraId="27469E89" w14:textId="77777777" w:rsidTr="00513AD5">
        <w:trPr>
          <w:trHeight w:val="110"/>
        </w:trPr>
        <w:tc>
          <w:tcPr>
            <w:tcW w:w="3227" w:type="dxa"/>
          </w:tcPr>
          <w:p w14:paraId="71B61B9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x12a = 1.0</w:t>
            </w:r>
          </w:p>
        </w:tc>
        <w:tc>
          <w:tcPr>
            <w:tcW w:w="3402" w:type="dxa"/>
          </w:tcPr>
          <w:p w14:paraId="724E3FD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x12a = 1.0</w:t>
            </w:r>
          </w:p>
        </w:tc>
        <w:tc>
          <w:tcPr>
            <w:tcW w:w="2551" w:type="dxa"/>
          </w:tcPr>
          <w:p w14:paraId="3EF3BA8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x12a = 0.0</w:t>
            </w:r>
          </w:p>
        </w:tc>
      </w:tr>
      <w:tr w:rsidR="001F4E75" w:rsidRPr="001F4E75" w14:paraId="2AA06D64" w14:textId="77777777" w:rsidTr="00513AD5">
        <w:trPr>
          <w:trHeight w:val="110"/>
        </w:trPr>
        <w:tc>
          <w:tcPr>
            <w:tcW w:w="3227" w:type="dxa"/>
          </w:tcPr>
          <w:p w14:paraId="5B3CC60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x12b = 0.0</w:t>
            </w:r>
          </w:p>
        </w:tc>
        <w:tc>
          <w:tcPr>
            <w:tcW w:w="3402" w:type="dxa"/>
          </w:tcPr>
          <w:p w14:paraId="4586200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x12b = 0.0</w:t>
            </w:r>
          </w:p>
        </w:tc>
        <w:tc>
          <w:tcPr>
            <w:tcW w:w="2551" w:type="dxa"/>
          </w:tcPr>
          <w:p w14:paraId="4588C2A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x12b = 0.0</w:t>
            </w:r>
          </w:p>
        </w:tc>
      </w:tr>
      <w:tr w:rsidR="001F4E75" w:rsidRPr="001F4E75" w14:paraId="393C81D1" w14:textId="77777777" w:rsidTr="00513AD5">
        <w:trPr>
          <w:trHeight w:val="110"/>
        </w:trPr>
        <w:tc>
          <w:tcPr>
            <w:tcW w:w="3227" w:type="dxa"/>
          </w:tcPr>
          <w:p w14:paraId="67915E4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x12c = 0.0</w:t>
            </w:r>
          </w:p>
        </w:tc>
        <w:tc>
          <w:tcPr>
            <w:tcW w:w="3402" w:type="dxa"/>
          </w:tcPr>
          <w:p w14:paraId="4EDBD36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x12c = 0.0</w:t>
            </w:r>
          </w:p>
        </w:tc>
        <w:tc>
          <w:tcPr>
            <w:tcW w:w="2551" w:type="dxa"/>
          </w:tcPr>
          <w:p w14:paraId="6249833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x12c = 0.0</w:t>
            </w:r>
          </w:p>
        </w:tc>
      </w:tr>
      <w:tr w:rsidR="001F4E75" w:rsidRPr="001F4E75" w14:paraId="39E5953C" w14:textId="77777777" w:rsidTr="00513AD5">
        <w:trPr>
          <w:trHeight w:val="110"/>
        </w:trPr>
        <w:tc>
          <w:tcPr>
            <w:tcW w:w="3227" w:type="dxa"/>
          </w:tcPr>
          <w:p w14:paraId="614D13C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x13a = 0.0</w:t>
            </w:r>
          </w:p>
        </w:tc>
        <w:tc>
          <w:tcPr>
            <w:tcW w:w="3402" w:type="dxa"/>
          </w:tcPr>
          <w:p w14:paraId="64FCA5D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x13a = 0.0</w:t>
            </w:r>
          </w:p>
        </w:tc>
        <w:tc>
          <w:tcPr>
            <w:tcW w:w="2551" w:type="dxa"/>
          </w:tcPr>
          <w:p w14:paraId="4B73F0B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x13a = 0.0</w:t>
            </w:r>
          </w:p>
        </w:tc>
      </w:tr>
      <w:tr w:rsidR="001F4E75" w:rsidRPr="001F4E75" w14:paraId="7AF6AD2D" w14:textId="77777777" w:rsidTr="00513AD5">
        <w:trPr>
          <w:trHeight w:val="110"/>
        </w:trPr>
        <w:tc>
          <w:tcPr>
            <w:tcW w:w="3227" w:type="dxa"/>
          </w:tcPr>
          <w:p w14:paraId="379AFDF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x13b = 0.0</w:t>
            </w:r>
          </w:p>
        </w:tc>
        <w:tc>
          <w:tcPr>
            <w:tcW w:w="3402" w:type="dxa"/>
          </w:tcPr>
          <w:p w14:paraId="500D6DB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x13b = 0.0</w:t>
            </w:r>
          </w:p>
        </w:tc>
        <w:tc>
          <w:tcPr>
            <w:tcW w:w="2551" w:type="dxa"/>
          </w:tcPr>
          <w:p w14:paraId="2E367A1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x13b = 0.0</w:t>
            </w:r>
          </w:p>
        </w:tc>
      </w:tr>
      <w:tr w:rsidR="001F4E75" w:rsidRPr="001F4E75" w14:paraId="56C6A919" w14:textId="77777777" w:rsidTr="00513AD5">
        <w:trPr>
          <w:trHeight w:val="110"/>
        </w:trPr>
        <w:tc>
          <w:tcPr>
            <w:tcW w:w="3227" w:type="dxa"/>
          </w:tcPr>
          <w:p w14:paraId="645E9BF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x13c = 1.0</w:t>
            </w:r>
          </w:p>
        </w:tc>
        <w:tc>
          <w:tcPr>
            <w:tcW w:w="3402" w:type="dxa"/>
          </w:tcPr>
          <w:p w14:paraId="1C92666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x13c = 1.0</w:t>
            </w:r>
          </w:p>
        </w:tc>
        <w:tc>
          <w:tcPr>
            <w:tcW w:w="2551" w:type="dxa"/>
          </w:tcPr>
          <w:p w14:paraId="376FCAD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x13c = 1.0</w:t>
            </w:r>
          </w:p>
        </w:tc>
      </w:tr>
      <w:tr w:rsidR="001F4E75" w:rsidRPr="001F4E75" w14:paraId="64BD79BE" w14:textId="77777777" w:rsidTr="00513AD5">
        <w:trPr>
          <w:trHeight w:val="110"/>
        </w:trPr>
        <w:tc>
          <w:tcPr>
            <w:tcW w:w="3227" w:type="dxa"/>
          </w:tcPr>
          <w:p w14:paraId="1E5206F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x1a = 0.0</w:t>
            </w:r>
          </w:p>
        </w:tc>
        <w:tc>
          <w:tcPr>
            <w:tcW w:w="3402" w:type="dxa"/>
          </w:tcPr>
          <w:p w14:paraId="4BE2E8C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x1a = 0.0</w:t>
            </w:r>
          </w:p>
        </w:tc>
        <w:tc>
          <w:tcPr>
            <w:tcW w:w="2551" w:type="dxa"/>
          </w:tcPr>
          <w:p w14:paraId="5B0833F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x1a = 0.0</w:t>
            </w:r>
          </w:p>
        </w:tc>
      </w:tr>
      <w:tr w:rsidR="001F4E75" w:rsidRPr="001F4E75" w14:paraId="606E9176" w14:textId="77777777" w:rsidTr="00513AD5">
        <w:trPr>
          <w:trHeight w:val="110"/>
        </w:trPr>
        <w:tc>
          <w:tcPr>
            <w:tcW w:w="3227" w:type="dxa"/>
          </w:tcPr>
          <w:p w14:paraId="53F45C0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x1b = 0.0</w:t>
            </w:r>
          </w:p>
        </w:tc>
        <w:tc>
          <w:tcPr>
            <w:tcW w:w="3402" w:type="dxa"/>
          </w:tcPr>
          <w:p w14:paraId="607AF82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x1b = 0.0</w:t>
            </w:r>
          </w:p>
        </w:tc>
        <w:tc>
          <w:tcPr>
            <w:tcW w:w="2551" w:type="dxa"/>
          </w:tcPr>
          <w:p w14:paraId="688F66F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x1b = 0.0</w:t>
            </w:r>
          </w:p>
        </w:tc>
      </w:tr>
      <w:tr w:rsidR="001F4E75" w:rsidRPr="001F4E75" w14:paraId="521FF9D9" w14:textId="77777777" w:rsidTr="00513AD5">
        <w:trPr>
          <w:trHeight w:val="110"/>
        </w:trPr>
        <w:tc>
          <w:tcPr>
            <w:tcW w:w="3227" w:type="dxa"/>
          </w:tcPr>
          <w:p w14:paraId="0CCF336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x1c = 0.0</w:t>
            </w:r>
          </w:p>
        </w:tc>
        <w:tc>
          <w:tcPr>
            <w:tcW w:w="3402" w:type="dxa"/>
          </w:tcPr>
          <w:p w14:paraId="03F3167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x1c = 0.0</w:t>
            </w:r>
          </w:p>
        </w:tc>
        <w:tc>
          <w:tcPr>
            <w:tcW w:w="2551" w:type="dxa"/>
          </w:tcPr>
          <w:p w14:paraId="1FB0866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x1c = 0.0</w:t>
            </w:r>
          </w:p>
        </w:tc>
      </w:tr>
      <w:tr w:rsidR="001F4E75" w:rsidRPr="001F4E75" w14:paraId="191C7FA4" w14:textId="77777777" w:rsidTr="00513AD5">
        <w:trPr>
          <w:trHeight w:val="110"/>
        </w:trPr>
        <w:tc>
          <w:tcPr>
            <w:tcW w:w="3227" w:type="dxa"/>
          </w:tcPr>
          <w:p w14:paraId="2FC0E60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x2a = 0.0</w:t>
            </w:r>
          </w:p>
        </w:tc>
        <w:tc>
          <w:tcPr>
            <w:tcW w:w="3402" w:type="dxa"/>
          </w:tcPr>
          <w:p w14:paraId="16457F7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x2a = 0.0</w:t>
            </w:r>
          </w:p>
        </w:tc>
        <w:tc>
          <w:tcPr>
            <w:tcW w:w="2551" w:type="dxa"/>
          </w:tcPr>
          <w:p w14:paraId="0338122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x2a = 0.0</w:t>
            </w:r>
          </w:p>
        </w:tc>
      </w:tr>
      <w:tr w:rsidR="001F4E75" w:rsidRPr="001F4E75" w14:paraId="3C8AD8DA" w14:textId="77777777" w:rsidTr="00513AD5">
        <w:trPr>
          <w:trHeight w:val="110"/>
        </w:trPr>
        <w:tc>
          <w:tcPr>
            <w:tcW w:w="3227" w:type="dxa"/>
          </w:tcPr>
          <w:p w14:paraId="75596F8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x2b = 0.0</w:t>
            </w:r>
          </w:p>
        </w:tc>
        <w:tc>
          <w:tcPr>
            <w:tcW w:w="3402" w:type="dxa"/>
          </w:tcPr>
          <w:p w14:paraId="03185A5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x2b = 0.0</w:t>
            </w:r>
          </w:p>
        </w:tc>
        <w:tc>
          <w:tcPr>
            <w:tcW w:w="2551" w:type="dxa"/>
          </w:tcPr>
          <w:p w14:paraId="584DD25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x2b = 0.0</w:t>
            </w:r>
          </w:p>
        </w:tc>
      </w:tr>
      <w:tr w:rsidR="001F4E75" w:rsidRPr="001F4E75" w14:paraId="5DABA592" w14:textId="77777777" w:rsidTr="00513AD5">
        <w:trPr>
          <w:trHeight w:val="110"/>
        </w:trPr>
        <w:tc>
          <w:tcPr>
            <w:tcW w:w="3227" w:type="dxa"/>
          </w:tcPr>
          <w:p w14:paraId="35AE091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x2c = 0.0</w:t>
            </w:r>
          </w:p>
        </w:tc>
        <w:tc>
          <w:tcPr>
            <w:tcW w:w="3402" w:type="dxa"/>
          </w:tcPr>
          <w:p w14:paraId="709FDF1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x2c = 0.0</w:t>
            </w:r>
          </w:p>
        </w:tc>
        <w:tc>
          <w:tcPr>
            <w:tcW w:w="2551" w:type="dxa"/>
          </w:tcPr>
          <w:p w14:paraId="403F765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x2c = 0.0</w:t>
            </w:r>
          </w:p>
        </w:tc>
      </w:tr>
      <w:tr w:rsidR="001F4E75" w:rsidRPr="001F4E75" w14:paraId="29E92581" w14:textId="77777777" w:rsidTr="00513AD5">
        <w:trPr>
          <w:trHeight w:val="110"/>
        </w:trPr>
        <w:tc>
          <w:tcPr>
            <w:tcW w:w="3227" w:type="dxa"/>
          </w:tcPr>
          <w:p w14:paraId="1CFBB43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x3a = 0.0</w:t>
            </w:r>
          </w:p>
        </w:tc>
        <w:tc>
          <w:tcPr>
            <w:tcW w:w="3402" w:type="dxa"/>
          </w:tcPr>
          <w:p w14:paraId="7F3CBA0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x3a = 0.0</w:t>
            </w:r>
          </w:p>
        </w:tc>
        <w:tc>
          <w:tcPr>
            <w:tcW w:w="2551" w:type="dxa"/>
          </w:tcPr>
          <w:p w14:paraId="57BA876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x3a = 0.0</w:t>
            </w:r>
          </w:p>
        </w:tc>
      </w:tr>
      <w:tr w:rsidR="001F4E75" w:rsidRPr="001F4E75" w14:paraId="69EE9032" w14:textId="77777777" w:rsidTr="00513AD5">
        <w:trPr>
          <w:trHeight w:val="110"/>
        </w:trPr>
        <w:tc>
          <w:tcPr>
            <w:tcW w:w="3227" w:type="dxa"/>
          </w:tcPr>
          <w:p w14:paraId="70508A5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x3b = 0.0</w:t>
            </w:r>
          </w:p>
        </w:tc>
        <w:tc>
          <w:tcPr>
            <w:tcW w:w="3402" w:type="dxa"/>
          </w:tcPr>
          <w:p w14:paraId="5CD852E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x3b = 0.0</w:t>
            </w:r>
          </w:p>
        </w:tc>
        <w:tc>
          <w:tcPr>
            <w:tcW w:w="2551" w:type="dxa"/>
          </w:tcPr>
          <w:p w14:paraId="71F1F26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x3b = 0.0</w:t>
            </w:r>
          </w:p>
        </w:tc>
      </w:tr>
      <w:tr w:rsidR="001F4E75" w:rsidRPr="001F4E75" w14:paraId="57C8A161" w14:textId="77777777" w:rsidTr="00513AD5">
        <w:trPr>
          <w:trHeight w:val="110"/>
        </w:trPr>
        <w:tc>
          <w:tcPr>
            <w:tcW w:w="3227" w:type="dxa"/>
          </w:tcPr>
          <w:p w14:paraId="001EC26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x3c = 1.0</w:t>
            </w:r>
          </w:p>
        </w:tc>
        <w:tc>
          <w:tcPr>
            <w:tcW w:w="3402" w:type="dxa"/>
          </w:tcPr>
          <w:p w14:paraId="3713D28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x3c = 1.0</w:t>
            </w:r>
          </w:p>
        </w:tc>
        <w:tc>
          <w:tcPr>
            <w:tcW w:w="2551" w:type="dxa"/>
          </w:tcPr>
          <w:p w14:paraId="0E7FCC2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x3c = 1.0</w:t>
            </w:r>
          </w:p>
        </w:tc>
      </w:tr>
      <w:tr w:rsidR="001F4E75" w:rsidRPr="001F4E75" w14:paraId="29FB9045" w14:textId="77777777" w:rsidTr="00513AD5">
        <w:trPr>
          <w:trHeight w:val="110"/>
        </w:trPr>
        <w:tc>
          <w:tcPr>
            <w:tcW w:w="3227" w:type="dxa"/>
          </w:tcPr>
          <w:p w14:paraId="46E3E79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x4a = 0.0</w:t>
            </w:r>
          </w:p>
        </w:tc>
        <w:tc>
          <w:tcPr>
            <w:tcW w:w="3402" w:type="dxa"/>
          </w:tcPr>
          <w:p w14:paraId="3037A40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x4a = 0.0</w:t>
            </w:r>
          </w:p>
        </w:tc>
        <w:tc>
          <w:tcPr>
            <w:tcW w:w="2551" w:type="dxa"/>
          </w:tcPr>
          <w:p w14:paraId="619B9DA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x4a = 0.0</w:t>
            </w:r>
          </w:p>
        </w:tc>
      </w:tr>
      <w:tr w:rsidR="001F4E75" w:rsidRPr="001F4E75" w14:paraId="0CE7475D" w14:textId="77777777" w:rsidTr="00513AD5">
        <w:trPr>
          <w:trHeight w:val="110"/>
        </w:trPr>
        <w:tc>
          <w:tcPr>
            <w:tcW w:w="3227" w:type="dxa"/>
          </w:tcPr>
          <w:p w14:paraId="32DA6BE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x4b = 0.0</w:t>
            </w:r>
          </w:p>
        </w:tc>
        <w:tc>
          <w:tcPr>
            <w:tcW w:w="3402" w:type="dxa"/>
          </w:tcPr>
          <w:p w14:paraId="006B3A2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x4b = 0.0</w:t>
            </w:r>
          </w:p>
        </w:tc>
        <w:tc>
          <w:tcPr>
            <w:tcW w:w="2551" w:type="dxa"/>
          </w:tcPr>
          <w:p w14:paraId="2CA339A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x4b = 0.0</w:t>
            </w:r>
          </w:p>
        </w:tc>
      </w:tr>
      <w:tr w:rsidR="001F4E75" w:rsidRPr="001F4E75" w14:paraId="30C14D22" w14:textId="77777777" w:rsidTr="00513AD5">
        <w:trPr>
          <w:trHeight w:val="110"/>
        </w:trPr>
        <w:tc>
          <w:tcPr>
            <w:tcW w:w="3227" w:type="dxa"/>
          </w:tcPr>
          <w:p w14:paraId="1FA9604A"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x4c = 0.0</w:t>
            </w:r>
          </w:p>
        </w:tc>
        <w:tc>
          <w:tcPr>
            <w:tcW w:w="3402" w:type="dxa"/>
          </w:tcPr>
          <w:p w14:paraId="3FDFBA2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x4c = 0.0</w:t>
            </w:r>
          </w:p>
        </w:tc>
        <w:tc>
          <w:tcPr>
            <w:tcW w:w="2551" w:type="dxa"/>
          </w:tcPr>
          <w:p w14:paraId="04F471E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x4c = 0.0</w:t>
            </w:r>
          </w:p>
        </w:tc>
      </w:tr>
      <w:tr w:rsidR="001F4E75" w:rsidRPr="001F4E75" w14:paraId="2CC1EE6C" w14:textId="77777777" w:rsidTr="00513AD5">
        <w:trPr>
          <w:trHeight w:val="110"/>
        </w:trPr>
        <w:tc>
          <w:tcPr>
            <w:tcW w:w="3227" w:type="dxa"/>
          </w:tcPr>
          <w:p w14:paraId="02B8D20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x5a = 0.0</w:t>
            </w:r>
          </w:p>
        </w:tc>
        <w:tc>
          <w:tcPr>
            <w:tcW w:w="3402" w:type="dxa"/>
          </w:tcPr>
          <w:p w14:paraId="075DB3E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x5a = 0.0</w:t>
            </w:r>
          </w:p>
        </w:tc>
        <w:tc>
          <w:tcPr>
            <w:tcW w:w="2551" w:type="dxa"/>
          </w:tcPr>
          <w:p w14:paraId="30CC681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x5a = 0.0</w:t>
            </w:r>
          </w:p>
        </w:tc>
      </w:tr>
      <w:tr w:rsidR="001F4E75" w:rsidRPr="001F4E75" w14:paraId="731456A5" w14:textId="77777777" w:rsidTr="00513AD5">
        <w:trPr>
          <w:trHeight w:val="110"/>
        </w:trPr>
        <w:tc>
          <w:tcPr>
            <w:tcW w:w="3227" w:type="dxa"/>
          </w:tcPr>
          <w:p w14:paraId="26E4790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x5b = 0.0</w:t>
            </w:r>
          </w:p>
        </w:tc>
        <w:tc>
          <w:tcPr>
            <w:tcW w:w="3402" w:type="dxa"/>
          </w:tcPr>
          <w:p w14:paraId="260467F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x5b = 0.0</w:t>
            </w:r>
          </w:p>
        </w:tc>
        <w:tc>
          <w:tcPr>
            <w:tcW w:w="2551" w:type="dxa"/>
          </w:tcPr>
          <w:p w14:paraId="12160D9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x5b = 0.0</w:t>
            </w:r>
          </w:p>
        </w:tc>
      </w:tr>
      <w:tr w:rsidR="001F4E75" w:rsidRPr="001F4E75" w14:paraId="6D64155C" w14:textId="77777777" w:rsidTr="00513AD5">
        <w:trPr>
          <w:trHeight w:val="110"/>
        </w:trPr>
        <w:tc>
          <w:tcPr>
            <w:tcW w:w="3227" w:type="dxa"/>
          </w:tcPr>
          <w:p w14:paraId="6E4CF90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x5c = 1.0</w:t>
            </w:r>
          </w:p>
        </w:tc>
        <w:tc>
          <w:tcPr>
            <w:tcW w:w="3402" w:type="dxa"/>
          </w:tcPr>
          <w:p w14:paraId="19F983B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x5c = 1.0</w:t>
            </w:r>
          </w:p>
        </w:tc>
        <w:tc>
          <w:tcPr>
            <w:tcW w:w="2551" w:type="dxa"/>
          </w:tcPr>
          <w:p w14:paraId="143FC48D"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x5c = 1.0</w:t>
            </w:r>
          </w:p>
        </w:tc>
      </w:tr>
      <w:tr w:rsidR="001F4E75" w:rsidRPr="001F4E75" w14:paraId="34D40516" w14:textId="77777777" w:rsidTr="00513AD5">
        <w:trPr>
          <w:trHeight w:val="110"/>
        </w:trPr>
        <w:tc>
          <w:tcPr>
            <w:tcW w:w="3227" w:type="dxa"/>
          </w:tcPr>
          <w:p w14:paraId="339456D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x6a = 1.0</w:t>
            </w:r>
          </w:p>
        </w:tc>
        <w:tc>
          <w:tcPr>
            <w:tcW w:w="3402" w:type="dxa"/>
          </w:tcPr>
          <w:p w14:paraId="5CD47003"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x6a = 1.0</w:t>
            </w:r>
          </w:p>
        </w:tc>
        <w:tc>
          <w:tcPr>
            <w:tcW w:w="2551" w:type="dxa"/>
          </w:tcPr>
          <w:p w14:paraId="5CDA113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x6a = 0.0</w:t>
            </w:r>
          </w:p>
        </w:tc>
      </w:tr>
      <w:tr w:rsidR="001F4E75" w:rsidRPr="001F4E75" w14:paraId="64EEB8FC" w14:textId="77777777" w:rsidTr="00513AD5">
        <w:trPr>
          <w:trHeight w:val="110"/>
        </w:trPr>
        <w:tc>
          <w:tcPr>
            <w:tcW w:w="3227" w:type="dxa"/>
          </w:tcPr>
          <w:p w14:paraId="44D3F21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x6b = 0.0</w:t>
            </w:r>
          </w:p>
        </w:tc>
        <w:tc>
          <w:tcPr>
            <w:tcW w:w="3402" w:type="dxa"/>
          </w:tcPr>
          <w:p w14:paraId="11FC033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x6b = 0.0</w:t>
            </w:r>
          </w:p>
        </w:tc>
        <w:tc>
          <w:tcPr>
            <w:tcW w:w="2551" w:type="dxa"/>
          </w:tcPr>
          <w:p w14:paraId="0C138C0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x6b = 0.0</w:t>
            </w:r>
          </w:p>
        </w:tc>
      </w:tr>
      <w:tr w:rsidR="001F4E75" w:rsidRPr="001F4E75" w14:paraId="772399B8" w14:textId="77777777" w:rsidTr="00513AD5">
        <w:trPr>
          <w:trHeight w:val="110"/>
        </w:trPr>
        <w:tc>
          <w:tcPr>
            <w:tcW w:w="3227" w:type="dxa"/>
          </w:tcPr>
          <w:p w14:paraId="353B855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x6c = 0.0</w:t>
            </w:r>
          </w:p>
        </w:tc>
        <w:tc>
          <w:tcPr>
            <w:tcW w:w="3402" w:type="dxa"/>
          </w:tcPr>
          <w:p w14:paraId="47776D1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x6c = 0.0</w:t>
            </w:r>
          </w:p>
        </w:tc>
        <w:tc>
          <w:tcPr>
            <w:tcW w:w="2551" w:type="dxa"/>
          </w:tcPr>
          <w:p w14:paraId="4BA0E95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x6c = 0.0</w:t>
            </w:r>
          </w:p>
        </w:tc>
      </w:tr>
      <w:tr w:rsidR="001F4E75" w:rsidRPr="001F4E75" w14:paraId="11953C4D" w14:textId="77777777" w:rsidTr="00513AD5">
        <w:trPr>
          <w:trHeight w:val="110"/>
        </w:trPr>
        <w:tc>
          <w:tcPr>
            <w:tcW w:w="3227" w:type="dxa"/>
          </w:tcPr>
          <w:p w14:paraId="2BCD2B1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x7a = 1.0</w:t>
            </w:r>
          </w:p>
        </w:tc>
        <w:tc>
          <w:tcPr>
            <w:tcW w:w="3402" w:type="dxa"/>
          </w:tcPr>
          <w:p w14:paraId="78FC00BA"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x7a = 1.0</w:t>
            </w:r>
          </w:p>
        </w:tc>
        <w:tc>
          <w:tcPr>
            <w:tcW w:w="2551" w:type="dxa"/>
          </w:tcPr>
          <w:p w14:paraId="76B4CFC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x7a = 0.0</w:t>
            </w:r>
          </w:p>
        </w:tc>
      </w:tr>
      <w:tr w:rsidR="001F4E75" w:rsidRPr="001F4E75" w14:paraId="4930DB2E" w14:textId="77777777" w:rsidTr="00513AD5">
        <w:trPr>
          <w:trHeight w:val="110"/>
        </w:trPr>
        <w:tc>
          <w:tcPr>
            <w:tcW w:w="3227" w:type="dxa"/>
          </w:tcPr>
          <w:p w14:paraId="2537127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lastRenderedPageBreak/>
              <w:t>x7b = 0.0</w:t>
            </w:r>
          </w:p>
        </w:tc>
        <w:tc>
          <w:tcPr>
            <w:tcW w:w="3402" w:type="dxa"/>
          </w:tcPr>
          <w:p w14:paraId="4CCB42E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x7b = 0.0</w:t>
            </w:r>
          </w:p>
        </w:tc>
        <w:tc>
          <w:tcPr>
            <w:tcW w:w="2551" w:type="dxa"/>
          </w:tcPr>
          <w:p w14:paraId="2CD3820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x7b = 0.0</w:t>
            </w:r>
          </w:p>
        </w:tc>
      </w:tr>
      <w:tr w:rsidR="001F4E75" w:rsidRPr="001F4E75" w14:paraId="373D3F5B" w14:textId="77777777" w:rsidTr="00513AD5">
        <w:trPr>
          <w:trHeight w:val="110"/>
        </w:trPr>
        <w:tc>
          <w:tcPr>
            <w:tcW w:w="3227" w:type="dxa"/>
          </w:tcPr>
          <w:p w14:paraId="72553ED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x7c = 0.0</w:t>
            </w:r>
          </w:p>
        </w:tc>
        <w:tc>
          <w:tcPr>
            <w:tcW w:w="3402" w:type="dxa"/>
          </w:tcPr>
          <w:p w14:paraId="4B59853E"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x7c = 0.0</w:t>
            </w:r>
          </w:p>
        </w:tc>
        <w:tc>
          <w:tcPr>
            <w:tcW w:w="2551" w:type="dxa"/>
          </w:tcPr>
          <w:p w14:paraId="44597729"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x7c = 0.0</w:t>
            </w:r>
          </w:p>
        </w:tc>
      </w:tr>
      <w:tr w:rsidR="001F4E75" w:rsidRPr="001F4E75" w14:paraId="022A2DF0" w14:textId="77777777" w:rsidTr="00513AD5">
        <w:trPr>
          <w:trHeight w:val="110"/>
        </w:trPr>
        <w:tc>
          <w:tcPr>
            <w:tcW w:w="3227" w:type="dxa"/>
          </w:tcPr>
          <w:p w14:paraId="43B4494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x8a = 0.0</w:t>
            </w:r>
          </w:p>
        </w:tc>
        <w:tc>
          <w:tcPr>
            <w:tcW w:w="3402" w:type="dxa"/>
          </w:tcPr>
          <w:p w14:paraId="766BB34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x8a = 0.0</w:t>
            </w:r>
          </w:p>
        </w:tc>
        <w:tc>
          <w:tcPr>
            <w:tcW w:w="2551" w:type="dxa"/>
          </w:tcPr>
          <w:p w14:paraId="1CC9BB7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x8a = 0.0</w:t>
            </w:r>
          </w:p>
        </w:tc>
      </w:tr>
      <w:tr w:rsidR="001F4E75" w:rsidRPr="001F4E75" w14:paraId="57E95629" w14:textId="77777777" w:rsidTr="00513AD5">
        <w:trPr>
          <w:trHeight w:val="110"/>
        </w:trPr>
        <w:tc>
          <w:tcPr>
            <w:tcW w:w="3227" w:type="dxa"/>
          </w:tcPr>
          <w:p w14:paraId="2730F1E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x8b = 1.0</w:t>
            </w:r>
          </w:p>
        </w:tc>
        <w:tc>
          <w:tcPr>
            <w:tcW w:w="3402" w:type="dxa"/>
          </w:tcPr>
          <w:p w14:paraId="1BBD211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x8b = 1.0</w:t>
            </w:r>
          </w:p>
        </w:tc>
        <w:tc>
          <w:tcPr>
            <w:tcW w:w="2551" w:type="dxa"/>
          </w:tcPr>
          <w:p w14:paraId="41AAFE4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x8b = 0.0</w:t>
            </w:r>
          </w:p>
        </w:tc>
      </w:tr>
      <w:tr w:rsidR="001F4E75" w:rsidRPr="001F4E75" w14:paraId="153615DB" w14:textId="77777777" w:rsidTr="00513AD5">
        <w:trPr>
          <w:trHeight w:val="110"/>
        </w:trPr>
        <w:tc>
          <w:tcPr>
            <w:tcW w:w="3227" w:type="dxa"/>
          </w:tcPr>
          <w:p w14:paraId="2D9B4C7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x8c = 0.0</w:t>
            </w:r>
          </w:p>
        </w:tc>
        <w:tc>
          <w:tcPr>
            <w:tcW w:w="3402" w:type="dxa"/>
          </w:tcPr>
          <w:p w14:paraId="39D16ED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x8c = 0.0</w:t>
            </w:r>
          </w:p>
        </w:tc>
        <w:tc>
          <w:tcPr>
            <w:tcW w:w="2551" w:type="dxa"/>
          </w:tcPr>
          <w:p w14:paraId="3294E586"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x8c = 0.0</w:t>
            </w:r>
          </w:p>
        </w:tc>
      </w:tr>
      <w:tr w:rsidR="001F4E75" w:rsidRPr="001F4E75" w14:paraId="0C4606C2" w14:textId="77777777" w:rsidTr="00513AD5">
        <w:trPr>
          <w:trHeight w:val="110"/>
        </w:trPr>
        <w:tc>
          <w:tcPr>
            <w:tcW w:w="3227" w:type="dxa"/>
          </w:tcPr>
          <w:p w14:paraId="56F133AC"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x9a = 0.0</w:t>
            </w:r>
          </w:p>
        </w:tc>
        <w:tc>
          <w:tcPr>
            <w:tcW w:w="3402" w:type="dxa"/>
          </w:tcPr>
          <w:p w14:paraId="7E58216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x9a = 0.0</w:t>
            </w:r>
          </w:p>
        </w:tc>
        <w:tc>
          <w:tcPr>
            <w:tcW w:w="2551" w:type="dxa"/>
          </w:tcPr>
          <w:p w14:paraId="1606570B"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x9a = 0.0</w:t>
            </w:r>
          </w:p>
        </w:tc>
      </w:tr>
      <w:tr w:rsidR="001F4E75" w:rsidRPr="001F4E75" w14:paraId="3FBDBA77" w14:textId="77777777" w:rsidTr="00513AD5">
        <w:trPr>
          <w:trHeight w:val="110"/>
        </w:trPr>
        <w:tc>
          <w:tcPr>
            <w:tcW w:w="3227" w:type="dxa"/>
          </w:tcPr>
          <w:p w14:paraId="757DF81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x9b = 0.0</w:t>
            </w:r>
          </w:p>
        </w:tc>
        <w:tc>
          <w:tcPr>
            <w:tcW w:w="3402" w:type="dxa"/>
          </w:tcPr>
          <w:p w14:paraId="7CA2C23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x9b = 0.0</w:t>
            </w:r>
          </w:p>
        </w:tc>
        <w:tc>
          <w:tcPr>
            <w:tcW w:w="2551" w:type="dxa"/>
          </w:tcPr>
          <w:p w14:paraId="0B00FB8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x9b = 0.0</w:t>
            </w:r>
          </w:p>
        </w:tc>
      </w:tr>
      <w:tr w:rsidR="001F4E75" w:rsidRPr="001F4E75" w14:paraId="58F59D56" w14:textId="77777777" w:rsidTr="00513AD5">
        <w:trPr>
          <w:trHeight w:val="110"/>
        </w:trPr>
        <w:tc>
          <w:tcPr>
            <w:tcW w:w="3227" w:type="dxa"/>
          </w:tcPr>
          <w:p w14:paraId="6CA733F4"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x9c = 0.0</w:t>
            </w:r>
          </w:p>
        </w:tc>
        <w:tc>
          <w:tcPr>
            <w:tcW w:w="3402" w:type="dxa"/>
          </w:tcPr>
          <w:p w14:paraId="658117D7"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x9c = 0.0</w:t>
            </w:r>
          </w:p>
        </w:tc>
        <w:tc>
          <w:tcPr>
            <w:tcW w:w="2551" w:type="dxa"/>
          </w:tcPr>
          <w:p w14:paraId="247C8B3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x9c = 0.0</w:t>
            </w:r>
          </w:p>
        </w:tc>
      </w:tr>
      <w:tr w:rsidR="001F4E75" w:rsidRPr="001F4E75" w14:paraId="446C1F3F" w14:textId="77777777" w:rsidTr="00513AD5">
        <w:trPr>
          <w:trHeight w:val="110"/>
        </w:trPr>
        <w:tc>
          <w:tcPr>
            <w:tcW w:w="3227" w:type="dxa"/>
          </w:tcPr>
          <w:p w14:paraId="61A1DCB5"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ya = 1.0</w:t>
            </w:r>
          </w:p>
        </w:tc>
        <w:tc>
          <w:tcPr>
            <w:tcW w:w="3402" w:type="dxa"/>
          </w:tcPr>
          <w:p w14:paraId="199CFE3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ya = 1.0</w:t>
            </w:r>
          </w:p>
        </w:tc>
        <w:tc>
          <w:tcPr>
            <w:tcW w:w="2551" w:type="dxa"/>
          </w:tcPr>
          <w:p w14:paraId="36D27F5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ya = 1.0</w:t>
            </w:r>
          </w:p>
        </w:tc>
      </w:tr>
      <w:tr w:rsidR="001F4E75" w:rsidRPr="001F4E75" w14:paraId="3C53FDE9" w14:textId="77777777" w:rsidTr="00513AD5">
        <w:trPr>
          <w:trHeight w:val="110"/>
        </w:trPr>
        <w:tc>
          <w:tcPr>
            <w:tcW w:w="3227" w:type="dxa"/>
          </w:tcPr>
          <w:p w14:paraId="02F78A48"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yb = 1.0</w:t>
            </w:r>
          </w:p>
        </w:tc>
        <w:tc>
          <w:tcPr>
            <w:tcW w:w="3402" w:type="dxa"/>
          </w:tcPr>
          <w:p w14:paraId="6D80B030"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yb = 1.0</w:t>
            </w:r>
          </w:p>
        </w:tc>
        <w:tc>
          <w:tcPr>
            <w:tcW w:w="2551" w:type="dxa"/>
          </w:tcPr>
          <w:p w14:paraId="7CF41EF1"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yb = 1.0</w:t>
            </w:r>
          </w:p>
        </w:tc>
      </w:tr>
      <w:tr w:rsidR="001F4E75" w:rsidRPr="001F4E75" w14:paraId="1D58B7B0" w14:textId="77777777" w:rsidTr="00513AD5">
        <w:trPr>
          <w:trHeight w:val="110"/>
        </w:trPr>
        <w:tc>
          <w:tcPr>
            <w:tcW w:w="3227" w:type="dxa"/>
          </w:tcPr>
          <w:p w14:paraId="7D409EF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yc = 1.0</w:t>
            </w:r>
          </w:p>
        </w:tc>
        <w:tc>
          <w:tcPr>
            <w:tcW w:w="3402" w:type="dxa"/>
          </w:tcPr>
          <w:p w14:paraId="331E98CF"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yc = 1.0</w:t>
            </w:r>
          </w:p>
        </w:tc>
        <w:tc>
          <w:tcPr>
            <w:tcW w:w="2551" w:type="dxa"/>
          </w:tcPr>
          <w:p w14:paraId="37D91072" w14:textId="77777777" w:rsidR="001F4E75" w:rsidRPr="00513AD5" w:rsidRDefault="001F4E75" w:rsidP="00513AD5">
            <w:pPr>
              <w:widowControl/>
              <w:adjustRightInd w:val="0"/>
              <w:spacing w:line="360" w:lineRule="auto"/>
              <w:ind w:right="-533"/>
              <w:jc w:val="both"/>
              <w:rPr>
                <w:rFonts w:eastAsiaTheme="minorHAnsi"/>
                <w:color w:val="000000"/>
                <w:sz w:val="24"/>
                <w:szCs w:val="24"/>
                <w:lang w:val="en-IN" w:bidi="ar-SA"/>
              </w:rPr>
            </w:pPr>
            <w:r w:rsidRPr="00513AD5">
              <w:rPr>
                <w:rFonts w:eastAsiaTheme="minorHAnsi"/>
                <w:color w:val="000000"/>
                <w:sz w:val="24"/>
                <w:szCs w:val="24"/>
                <w:lang w:val="en-IN" w:bidi="ar-SA"/>
              </w:rPr>
              <w:t xml:space="preserve">yc = 1.0 </w:t>
            </w:r>
          </w:p>
        </w:tc>
      </w:tr>
      <w:tr w:rsidR="001F4E75" w:rsidRPr="001F4E75" w14:paraId="4DE6A17F" w14:textId="77777777" w:rsidTr="00513AD5">
        <w:trPr>
          <w:trHeight w:val="110"/>
        </w:trPr>
        <w:tc>
          <w:tcPr>
            <w:tcW w:w="3227" w:type="dxa"/>
          </w:tcPr>
          <w:p w14:paraId="6F8B9F58" w14:textId="77777777" w:rsidR="001F4E75" w:rsidRPr="00513AD5" w:rsidRDefault="001F4E75" w:rsidP="00513AD5">
            <w:pPr>
              <w:widowControl/>
              <w:adjustRightInd w:val="0"/>
              <w:spacing w:line="360" w:lineRule="auto"/>
              <w:ind w:right="-533"/>
              <w:jc w:val="both"/>
              <w:rPr>
                <w:rFonts w:eastAsiaTheme="minorHAnsi"/>
                <w:b/>
                <w:color w:val="000000"/>
                <w:sz w:val="24"/>
                <w:szCs w:val="24"/>
                <w:lang w:val="en-IN" w:bidi="ar-SA"/>
              </w:rPr>
            </w:pPr>
            <w:r w:rsidRPr="00513AD5">
              <w:rPr>
                <w:rFonts w:eastAsiaTheme="minorHAnsi"/>
                <w:b/>
                <w:color w:val="000000"/>
                <w:sz w:val="24"/>
                <w:szCs w:val="24"/>
                <w:lang w:val="en-IN" w:bidi="ar-SA"/>
              </w:rPr>
              <w:t xml:space="preserve">Coverage = 0.883463 </w:t>
            </w:r>
          </w:p>
        </w:tc>
        <w:tc>
          <w:tcPr>
            <w:tcW w:w="3402" w:type="dxa"/>
          </w:tcPr>
          <w:p w14:paraId="5A6CECF3" w14:textId="77777777" w:rsidR="001F4E75" w:rsidRPr="00513AD5" w:rsidRDefault="001F4E75" w:rsidP="00513AD5">
            <w:pPr>
              <w:widowControl/>
              <w:adjustRightInd w:val="0"/>
              <w:spacing w:line="360" w:lineRule="auto"/>
              <w:ind w:right="-533"/>
              <w:jc w:val="both"/>
              <w:rPr>
                <w:rFonts w:eastAsiaTheme="minorHAnsi"/>
                <w:b/>
                <w:color w:val="000000"/>
                <w:sz w:val="24"/>
                <w:szCs w:val="24"/>
                <w:lang w:val="en-IN" w:bidi="ar-SA"/>
              </w:rPr>
            </w:pPr>
            <w:r w:rsidRPr="00513AD5">
              <w:rPr>
                <w:rFonts w:eastAsiaTheme="minorHAnsi"/>
                <w:b/>
                <w:color w:val="000000"/>
                <w:sz w:val="24"/>
                <w:szCs w:val="24"/>
                <w:lang w:val="en-IN" w:bidi="ar-SA"/>
              </w:rPr>
              <w:t xml:space="preserve">Coverage = 0.9816256000 </w:t>
            </w:r>
          </w:p>
        </w:tc>
        <w:tc>
          <w:tcPr>
            <w:tcW w:w="2551" w:type="dxa"/>
          </w:tcPr>
          <w:p w14:paraId="1FCB1B64" w14:textId="77777777" w:rsidR="001F4E75" w:rsidRPr="00513AD5" w:rsidRDefault="001F4E75" w:rsidP="00513AD5">
            <w:pPr>
              <w:widowControl/>
              <w:adjustRightInd w:val="0"/>
              <w:spacing w:line="360" w:lineRule="auto"/>
              <w:ind w:right="-533"/>
              <w:jc w:val="both"/>
              <w:rPr>
                <w:rFonts w:eastAsiaTheme="minorHAnsi"/>
                <w:b/>
                <w:color w:val="000000"/>
                <w:sz w:val="24"/>
                <w:szCs w:val="24"/>
                <w:lang w:val="en-IN" w:bidi="ar-SA"/>
              </w:rPr>
            </w:pPr>
            <w:r w:rsidRPr="00513AD5">
              <w:rPr>
                <w:rFonts w:eastAsiaTheme="minorHAnsi"/>
                <w:b/>
                <w:color w:val="000000"/>
                <w:sz w:val="24"/>
                <w:szCs w:val="24"/>
                <w:lang w:val="en-IN" w:bidi="ar-SA"/>
              </w:rPr>
              <w:t>Coverage = 0.9990894</w:t>
            </w:r>
          </w:p>
        </w:tc>
      </w:tr>
    </w:tbl>
    <w:p w14:paraId="23CE5AA2" w14:textId="77777777" w:rsidR="001F4E75" w:rsidRDefault="001F4E75" w:rsidP="00AA7CDE">
      <w:pPr>
        <w:widowControl/>
        <w:adjustRightInd w:val="0"/>
        <w:spacing w:line="360" w:lineRule="auto"/>
        <w:jc w:val="both"/>
        <w:rPr>
          <w:rFonts w:asciiTheme="minorHAnsi" w:hAnsiTheme="minorHAnsi" w:cstheme="minorHAnsi"/>
        </w:rPr>
      </w:pPr>
    </w:p>
    <w:p w14:paraId="3E77B5FE" w14:textId="72936A91" w:rsidR="002025F7" w:rsidRPr="00513AD5" w:rsidRDefault="002025F7" w:rsidP="00AA7CDE">
      <w:pPr>
        <w:widowControl/>
        <w:adjustRightInd w:val="0"/>
        <w:spacing w:line="360" w:lineRule="auto"/>
        <w:jc w:val="both"/>
        <w:rPr>
          <w:sz w:val="24"/>
        </w:rPr>
      </w:pPr>
      <w:r w:rsidRPr="00513AD5">
        <w:rPr>
          <w:sz w:val="24"/>
        </w:rPr>
        <w:t xml:space="preserve">And the feasible location </w:t>
      </w:r>
      <w:r w:rsidR="002B5857" w:rsidRPr="00513AD5">
        <w:rPr>
          <w:sz w:val="24"/>
        </w:rPr>
        <w:t>is</w:t>
      </w:r>
      <w:r w:rsidRPr="00513AD5">
        <w:rPr>
          <w:sz w:val="24"/>
        </w:rPr>
        <w:t xml:space="preserve"> marked as blue triangle:</w:t>
      </w:r>
    </w:p>
    <w:p w14:paraId="042C3ABA" w14:textId="5B256903" w:rsidR="00FD47DF" w:rsidRPr="00513AD5" w:rsidRDefault="002025F7" w:rsidP="00FD47DF">
      <w:pPr>
        <w:widowControl/>
        <w:adjustRightInd w:val="0"/>
        <w:rPr>
          <w:rFonts w:asciiTheme="minorHAnsi" w:hAnsiTheme="minorHAnsi" w:cstheme="minorHAnsi"/>
          <w:sz w:val="24"/>
        </w:rPr>
      </w:pPr>
      <w:r w:rsidRPr="00513AD5">
        <w:rPr>
          <w:rFonts w:asciiTheme="minorHAnsi" w:hAnsiTheme="minorHAnsi" w:cstheme="minorHAnsi"/>
          <w:noProof/>
          <w:sz w:val="24"/>
          <w:lang w:bidi="ar-SA"/>
        </w:rPr>
        <w:drawing>
          <wp:inline distT="0" distB="0" distL="0" distR="0" wp14:anchorId="62373F98" wp14:editId="688D1599">
            <wp:extent cx="5730658" cy="4928992"/>
            <wp:effectExtent l="0" t="0" r="3810" b="5080"/>
            <wp:docPr id="16" name="Picture 16" descr="C:\Users\asus\Downloads\c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ase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929725"/>
                    </a:xfrm>
                    <a:prstGeom prst="rect">
                      <a:avLst/>
                    </a:prstGeom>
                    <a:noFill/>
                    <a:ln>
                      <a:noFill/>
                    </a:ln>
                  </pic:spPr>
                </pic:pic>
              </a:graphicData>
            </a:graphic>
          </wp:inline>
        </w:drawing>
      </w:r>
    </w:p>
    <w:p w14:paraId="0553E5B4" w14:textId="0DFA2E23" w:rsidR="007C7AD1" w:rsidRPr="00513AD5" w:rsidRDefault="00DB780E" w:rsidP="00CF7F03">
      <w:pPr>
        <w:pStyle w:val="BodyText"/>
        <w:jc w:val="center"/>
        <w:rPr>
          <w:rFonts w:eastAsiaTheme="minorHAnsi"/>
          <w:sz w:val="24"/>
          <w:szCs w:val="22"/>
          <w:lang w:val="en-IN" w:bidi="ar-SA"/>
        </w:rPr>
      </w:pPr>
      <w:r w:rsidRPr="00543E39">
        <w:rPr>
          <w:rFonts w:eastAsiaTheme="minorHAnsi"/>
          <w:color w:val="A6A994" w:themeColor="text2" w:themeTint="99"/>
          <w:sz w:val="24"/>
          <w:szCs w:val="22"/>
          <w:lang w:val="en-IN" w:bidi="ar-SA"/>
        </w:rPr>
        <w:t>Fig</w:t>
      </w:r>
      <w:r w:rsidR="004B5EA9" w:rsidRPr="00543E39">
        <w:rPr>
          <w:rFonts w:eastAsiaTheme="minorHAnsi"/>
          <w:color w:val="A6A994" w:themeColor="text2" w:themeTint="99"/>
          <w:sz w:val="24"/>
          <w:szCs w:val="22"/>
          <w:lang w:val="en-IN" w:bidi="ar-SA"/>
        </w:rPr>
        <w:t>ure</w:t>
      </w:r>
      <w:r w:rsidRPr="00543E39">
        <w:rPr>
          <w:rFonts w:eastAsiaTheme="minorHAnsi"/>
          <w:color w:val="A6A994" w:themeColor="text2" w:themeTint="99"/>
          <w:sz w:val="24"/>
          <w:szCs w:val="22"/>
          <w:lang w:val="en-IN" w:bidi="ar-SA"/>
        </w:rPr>
        <w:t xml:space="preserve"> </w:t>
      </w:r>
      <w:r w:rsidR="002B5857" w:rsidRPr="00543E39">
        <w:rPr>
          <w:rFonts w:eastAsiaTheme="minorHAnsi"/>
          <w:color w:val="A6A994" w:themeColor="text2" w:themeTint="99"/>
          <w:sz w:val="24"/>
          <w:szCs w:val="22"/>
          <w:lang w:val="en-IN" w:bidi="ar-SA"/>
        </w:rPr>
        <w:t>3.2</w:t>
      </w:r>
      <w:r w:rsidR="002B5857" w:rsidRPr="00513AD5">
        <w:rPr>
          <w:rFonts w:eastAsiaTheme="minorHAnsi"/>
          <w:color w:val="33352A" w:themeColor="text2" w:themeShade="80"/>
          <w:sz w:val="24"/>
          <w:szCs w:val="22"/>
          <w:lang w:val="en-IN" w:bidi="ar-SA"/>
        </w:rPr>
        <w:t>:</w:t>
      </w:r>
      <w:r w:rsidRPr="00513AD5">
        <w:rPr>
          <w:rFonts w:eastAsiaTheme="minorHAnsi"/>
          <w:sz w:val="24"/>
          <w:szCs w:val="22"/>
          <w:lang w:val="en-IN" w:bidi="ar-SA"/>
        </w:rPr>
        <w:t xml:space="preserve"> Optimised Location of EVCSs</w:t>
      </w:r>
    </w:p>
    <w:p w14:paraId="5FD34A78" w14:textId="77777777" w:rsidR="006D2959" w:rsidRDefault="006D2959" w:rsidP="001B308E">
      <w:pPr>
        <w:pStyle w:val="BodyText"/>
        <w:rPr>
          <w:rFonts w:eastAsiaTheme="minorHAnsi"/>
          <w:color w:val="33352A" w:themeColor="text2" w:themeShade="80"/>
          <w:sz w:val="24"/>
          <w:szCs w:val="22"/>
          <w:lang w:val="en-IN" w:bidi="ar-SA"/>
        </w:rPr>
      </w:pPr>
    </w:p>
    <w:p w14:paraId="47DCB82F" w14:textId="77777777" w:rsidR="006D2959" w:rsidRPr="00513AD5" w:rsidRDefault="006D2959" w:rsidP="001B308E">
      <w:pPr>
        <w:pStyle w:val="BodyText"/>
        <w:rPr>
          <w:rFonts w:eastAsiaTheme="minorHAnsi"/>
          <w:color w:val="33352A" w:themeColor="text2" w:themeShade="80"/>
          <w:sz w:val="24"/>
          <w:szCs w:val="22"/>
          <w:lang w:val="en-IN" w:bidi="ar-SA"/>
        </w:rPr>
      </w:pPr>
    </w:p>
    <w:p w14:paraId="7541F03D" w14:textId="2A7984F7" w:rsidR="005269F5" w:rsidRPr="00513AD5" w:rsidRDefault="00E614FA" w:rsidP="00543E39">
      <w:pPr>
        <w:pStyle w:val="BodyText"/>
        <w:ind w:left="1440" w:firstLine="545"/>
        <w:rPr>
          <w:rFonts w:eastAsiaTheme="minorHAnsi"/>
          <w:color w:val="4D4F3F" w:themeColor="text2" w:themeShade="BF"/>
          <w:sz w:val="24"/>
          <w:szCs w:val="22"/>
          <w:lang w:val="en-IN" w:bidi="ar-SA"/>
        </w:rPr>
      </w:pPr>
      <w:r w:rsidRPr="00513AD5">
        <w:rPr>
          <w:rFonts w:eastAsiaTheme="minorHAnsi"/>
          <w:color w:val="4D4F3F" w:themeColor="text2" w:themeShade="BF"/>
          <w:sz w:val="24"/>
          <w:szCs w:val="22"/>
          <w:lang w:val="en-IN" w:bidi="ar-SA"/>
        </w:rPr>
        <w:t xml:space="preserve">Table </w:t>
      </w:r>
      <w:r w:rsidR="004B5EA9" w:rsidRPr="00513AD5">
        <w:rPr>
          <w:rFonts w:eastAsiaTheme="minorHAnsi"/>
          <w:color w:val="4D4F3F" w:themeColor="text2" w:themeShade="BF"/>
          <w:sz w:val="24"/>
          <w:szCs w:val="22"/>
          <w:lang w:val="en-IN" w:bidi="ar-SA"/>
        </w:rPr>
        <w:t>3.2</w:t>
      </w:r>
      <w:r w:rsidR="008870EA" w:rsidRPr="00513AD5">
        <w:rPr>
          <w:rFonts w:eastAsiaTheme="minorHAnsi"/>
          <w:color w:val="4D4F3F" w:themeColor="text2" w:themeShade="BF"/>
          <w:sz w:val="24"/>
          <w:szCs w:val="22"/>
          <w:lang w:val="en-IN" w:bidi="ar-SA"/>
        </w:rPr>
        <w:t>:</w:t>
      </w:r>
      <w:r w:rsidR="004B5EA9" w:rsidRPr="00513AD5">
        <w:rPr>
          <w:rFonts w:eastAsiaTheme="minorHAnsi"/>
          <w:color w:val="4D4F3F" w:themeColor="text2" w:themeShade="BF"/>
          <w:sz w:val="24"/>
          <w:szCs w:val="22"/>
          <w:lang w:val="en-IN" w:bidi="ar-SA"/>
        </w:rPr>
        <w:t xml:space="preserve"> </w:t>
      </w:r>
      <w:r w:rsidR="006D2959" w:rsidRPr="006D2959">
        <w:rPr>
          <w:rFonts w:eastAsiaTheme="minorHAnsi"/>
          <w:color w:val="000000" w:themeColor="text1"/>
          <w:sz w:val="24"/>
          <w:szCs w:val="22"/>
          <w:lang w:val="en-IN" w:bidi="ar-SA"/>
        </w:rPr>
        <w:t>Coverage output with varying Adoption Potential</w:t>
      </w:r>
    </w:p>
    <w:p w14:paraId="7DAA5AE1" w14:textId="77777777" w:rsidR="005269F5" w:rsidRPr="004B5EA9" w:rsidRDefault="005269F5" w:rsidP="001B308E">
      <w:pPr>
        <w:pStyle w:val="BodyText"/>
        <w:rPr>
          <w:rFonts w:eastAsiaTheme="minorHAnsi"/>
          <w:color w:val="33352A" w:themeColor="text2" w:themeShade="80"/>
          <w:sz w:val="22"/>
          <w:szCs w:val="22"/>
          <w:lang w:val="en-IN" w:bidi="ar-SA"/>
        </w:rPr>
      </w:pPr>
    </w:p>
    <w:tbl>
      <w:tblPr>
        <w:tblW w:w="9200" w:type="dxa"/>
        <w:tblInd w:w="93" w:type="dxa"/>
        <w:tblLook w:val="04A0" w:firstRow="1" w:lastRow="0" w:firstColumn="1" w:lastColumn="0" w:noHBand="0" w:noVBand="1"/>
      </w:tblPr>
      <w:tblGrid>
        <w:gridCol w:w="2424"/>
        <w:gridCol w:w="4012"/>
        <w:gridCol w:w="2764"/>
      </w:tblGrid>
      <w:tr w:rsidR="00B02056" w:rsidRPr="007220C1" w14:paraId="57FBD2E3"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4F81BD" w:fill="4F81BD"/>
            <w:noWrap/>
            <w:vAlign w:val="bottom"/>
            <w:hideMark/>
          </w:tcPr>
          <w:p w14:paraId="38228934" w14:textId="50184C1D" w:rsidR="00B02056" w:rsidRPr="007220C1" w:rsidRDefault="00B02056" w:rsidP="001B308E">
            <w:pPr>
              <w:widowControl/>
              <w:autoSpaceDE/>
              <w:autoSpaceDN/>
              <w:spacing w:line="360" w:lineRule="auto"/>
              <w:ind w:left="758"/>
              <w:rPr>
                <w:rFonts w:ascii="Calibri" w:hAnsi="Calibri"/>
                <w:b/>
                <w:bCs/>
                <w:color w:val="FFFFFF"/>
                <w:lang w:val="en-IN" w:eastAsia="en-IN" w:bidi="ar-SA"/>
              </w:rPr>
            </w:pPr>
            <w:r>
              <w:rPr>
                <w:rFonts w:ascii="Calibri" w:hAnsi="Calibri"/>
                <w:b/>
                <w:bCs/>
                <w:color w:val="FFFFFF"/>
                <w:lang w:val="en-IN" w:eastAsia="en-IN" w:bidi="ar-SA"/>
              </w:rPr>
              <w:t xml:space="preserve">                           </w:t>
            </w:r>
            <w:r w:rsidR="009A63F3" w:rsidRPr="007220C1">
              <w:rPr>
                <w:rFonts w:ascii="Calibri" w:hAnsi="Calibri"/>
                <w:b/>
                <w:bCs/>
                <w:color w:val="FFFFFF"/>
                <w:lang w:val="en-IN" w:eastAsia="en-IN" w:bidi="ar-SA"/>
              </w:rPr>
              <w:t>Coverage</w:t>
            </w:r>
            <w:r w:rsidR="009A63F3">
              <w:rPr>
                <w:rFonts w:ascii="Calibri" w:hAnsi="Calibri"/>
                <w:b/>
                <w:bCs/>
                <w:color w:val="FFFFFF"/>
                <w:lang w:val="en-IN" w:eastAsia="en-IN" w:bidi="ar-SA"/>
              </w:rPr>
              <w:t xml:space="preserve"> (</w:t>
            </w:r>
            <w:r>
              <w:rPr>
                <w:rFonts w:ascii="Calibri" w:hAnsi="Calibri"/>
                <w:b/>
                <w:bCs/>
                <w:color w:val="FFFFFF"/>
                <w:lang w:val="en-IN" w:eastAsia="en-IN" w:bidi="ar-SA"/>
              </w:rPr>
              <w:t xml:space="preserve">%) </w:t>
            </w:r>
          </w:p>
        </w:tc>
        <w:tc>
          <w:tcPr>
            <w:tcW w:w="4012" w:type="dxa"/>
            <w:tcBorders>
              <w:top w:val="single" w:sz="4" w:space="0" w:color="95B3D7"/>
              <w:left w:val="nil"/>
              <w:bottom w:val="single" w:sz="4" w:space="0" w:color="95B3D7"/>
              <w:right w:val="nil"/>
            </w:tcBorders>
            <w:shd w:val="clear" w:color="4F81BD" w:fill="4F81BD"/>
            <w:noWrap/>
            <w:vAlign w:val="bottom"/>
            <w:hideMark/>
          </w:tcPr>
          <w:p w14:paraId="1FF66D07" w14:textId="77777777" w:rsidR="00B02056" w:rsidRPr="007220C1" w:rsidRDefault="00B02056" w:rsidP="001B308E">
            <w:pPr>
              <w:widowControl/>
              <w:autoSpaceDE/>
              <w:autoSpaceDN/>
              <w:spacing w:line="360" w:lineRule="auto"/>
              <w:rPr>
                <w:rFonts w:ascii="Calibri" w:hAnsi="Calibri"/>
                <w:b/>
                <w:bCs/>
                <w:color w:val="FFFFFF"/>
                <w:lang w:val="en-IN" w:eastAsia="en-IN" w:bidi="ar-SA"/>
              </w:rPr>
            </w:pPr>
            <w:r>
              <w:rPr>
                <w:rFonts w:ascii="Calibri" w:hAnsi="Calibri"/>
                <w:b/>
                <w:bCs/>
                <w:color w:val="FFFFFF"/>
                <w:lang w:val="en-IN" w:eastAsia="en-IN" w:bidi="ar-SA"/>
              </w:rPr>
              <w:t xml:space="preserve">                        </w:t>
            </w:r>
            <w:r w:rsidRPr="007220C1">
              <w:rPr>
                <w:rFonts w:ascii="Calibri" w:hAnsi="Calibri"/>
                <w:b/>
                <w:bCs/>
                <w:color w:val="FFFFFF"/>
                <w:lang w:val="en-IN" w:eastAsia="en-IN" w:bidi="ar-SA"/>
              </w:rPr>
              <w:t>Adoption Potential</w:t>
            </w:r>
            <w:r>
              <w:rPr>
                <w:rFonts w:ascii="Calibri" w:hAnsi="Calibri"/>
                <w:b/>
                <w:bCs/>
                <w:color w:val="FFFFFF"/>
                <w:lang w:val="en-IN" w:eastAsia="en-IN" w:bidi="ar-SA"/>
              </w:rPr>
              <w:t xml:space="preserve"> </w:t>
            </w:r>
          </w:p>
        </w:tc>
        <w:tc>
          <w:tcPr>
            <w:tcW w:w="2764" w:type="dxa"/>
            <w:tcBorders>
              <w:top w:val="single" w:sz="4" w:space="0" w:color="95B3D7"/>
              <w:left w:val="nil"/>
              <w:bottom w:val="single" w:sz="4" w:space="0" w:color="95B3D7"/>
              <w:right w:val="single" w:sz="4" w:space="0" w:color="95B3D7"/>
            </w:tcBorders>
            <w:shd w:val="clear" w:color="4F81BD" w:fill="4F81BD"/>
            <w:noWrap/>
            <w:vAlign w:val="bottom"/>
            <w:hideMark/>
          </w:tcPr>
          <w:p w14:paraId="4BC176EA" w14:textId="77777777" w:rsidR="00B02056" w:rsidRPr="007220C1" w:rsidRDefault="00B02056" w:rsidP="001B308E">
            <w:pPr>
              <w:widowControl/>
              <w:autoSpaceDE/>
              <w:autoSpaceDN/>
              <w:spacing w:line="360" w:lineRule="auto"/>
              <w:ind w:left="-150" w:right="-137"/>
              <w:rPr>
                <w:rFonts w:ascii="Calibri" w:hAnsi="Calibri"/>
                <w:b/>
                <w:bCs/>
                <w:color w:val="FFFFFF"/>
                <w:lang w:val="en-IN" w:eastAsia="en-IN" w:bidi="ar-SA"/>
              </w:rPr>
            </w:pPr>
            <w:r>
              <w:rPr>
                <w:rFonts w:ascii="Calibri" w:hAnsi="Calibri"/>
                <w:b/>
                <w:bCs/>
                <w:color w:val="FFFFFF"/>
                <w:lang w:val="en-IN" w:eastAsia="en-IN" w:bidi="ar-SA"/>
              </w:rPr>
              <w:t xml:space="preserve">            </w:t>
            </w:r>
            <w:r w:rsidRPr="007220C1">
              <w:rPr>
                <w:rFonts w:ascii="Calibri" w:hAnsi="Calibri"/>
                <w:b/>
                <w:bCs/>
                <w:color w:val="FFFFFF"/>
                <w:lang w:val="en-IN" w:eastAsia="en-IN" w:bidi="ar-SA"/>
              </w:rPr>
              <w:t xml:space="preserve">population </w:t>
            </w:r>
            <w:r>
              <w:rPr>
                <w:rFonts w:ascii="Calibri" w:hAnsi="Calibri"/>
                <w:b/>
                <w:bCs/>
                <w:color w:val="FFFFFF"/>
                <w:lang w:val="en-IN" w:eastAsia="en-IN" w:bidi="ar-SA"/>
              </w:rPr>
              <w:t>=p*20K</w:t>
            </w:r>
          </w:p>
        </w:tc>
      </w:tr>
      <w:tr w:rsidR="00B02056" w:rsidRPr="007220C1" w14:paraId="1A86322D"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DCE6F1" w:fill="DCE6F1"/>
            <w:noWrap/>
            <w:vAlign w:val="bottom"/>
            <w:hideMark/>
          </w:tcPr>
          <w:p w14:paraId="72D62D2C"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88.34</w:t>
            </w:r>
          </w:p>
        </w:tc>
        <w:tc>
          <w:tcPr>
            <w:tcW w:w="4012" w:type="dxa"/>
            <w:tcBorders>
              <w:top w:val="single" w:sz="4" w:space="0" w:color="95B3D7"/>
              <w:left w:val="nil"/>
              <w:bottom w:val="single" w:sz="4" w:space="0" w:color="95B3D7"/>
              <w:right w:val="nil"/>
            </w:tcBorders>
            <w:shd w:val="clear" w:color="DCE6F1" w:fill="DCE6F1"/>
            <w:noWrap/>
            <w:vAlign w:val="bottom"/>
            <w:hideMark/>
          </w:tcPr>
          <w:p w14:paraId="1D8FE19B"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0.9</w:t>
            </w:r>
          </w:p>
        </w:tc>
        <w:tc>
          <w:tcPr>
            <w:tcW w:w="2764" w:type="dxa"/>
            <w:tcBorders>
              <w:top w:val="single" w:sz="4" w:space="0" w:color="95B3D7"/>
              <w:left w:val="nil"/>
              <w:bottom w:val="single" w:sz="4" w:space="0" w:color="95B3D7"/>
              <w:right w:val="single" w:sz="4" w:space="0" w:color="95B3D7"/>
            </w:tcBorders>
            <w:shd w:val="clear" w:color="DCE6F1" w:fill="DCE6F1"/>
            <w:noWrap/>
            <w:vAlign w:val="bottom"/>
            <w:hideMark/>
          </w:tcPr>
          <w:p w14:paraId="33CEAB16"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0.08</w:t>
            </w:r>
          </w:p>
        </w:tc>
      </w:tr>
      <w:tr w:rsidR="00B02056" w:rsidRPr="007220C1" w14:paraId="5852B8B6"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auto" w:fill="auto"/>
            <w:noWrap/>
            <w:vAlign w:val="bottom"/>
            <w:hideMark/>
          </w:tcPr>
          <w:p w14:paraId="293FB141"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98.16</w:t>
            </w:r>
          </w:p>
        </w:tc>
        <w:tc>
          <w:tcPr>
            <w:tcW w:w="4012" w:type="dxa"/>
            <w:tcBorders>
              <w:top w:val="single" w:sz="4" w:space="0" w:color="95B3D7"/>
              <w:left w:val="nil"/>
              <w:bottom w:val="single" w:sz="4" w:space="0" w:color="95B3D7"/>
              <w:right w:val="nil"/>
            </w:tcBorders>
            <w:shd w:val="clear" w:color="auto" w:fill="auto"/>
            <w:noWrap/>
            <w:vAlign w:val="bottom"/>
            <w:hideMark/>
          </w:tcPr>
          <w:p w14:paraId="0B7FDA57"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1</w:t>
            </w:r>
          </w:p>
        </w:tc>
        <w:tc>
          <w:tcPr>
            <w:tcW w:w="2764" w:type="dxa"/>
            <w:tcBorders>
              <w:top w:val="single" w:sz="4" w:space="0" w:color="95B3D7"/>
              <w:left w:val="nil"/>
              <w:bottom w:val="single" w:sz="4" w:space="0" w:color="95B3D7"/>
              <w:right w:val="single" w:sz="4" w:space="0" w:color="95B3D7"/>
            </w:tcBorders>
            <w:shd w:val="clear" w:color="auto" w:fill="auto"/>
            <w:noWrap/>
            <w:vAlign w:val="bottom"/>
            <w:hideMark/>
          </w:tcPr>
          <w:p w14:paraId="42E7F946"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0.08</w:t>
            </w:r>
          </w:p>
        </w:tc>
      </w:tr>
      <w:tr w:rsidR="00B02056" w:rsidRPr="007220C1" w14:paraId="6D4142B8"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DCE6F1" w:fill="DCE6F1"/>
            <w:noWrap/>
            <w:vAlign w:val="bottom"/>
            <w:hideMark/>
          </w:tcPr>
          <w:p w14:paraId="7885067D"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98.9</w:t>
            </w:r>
          </w:p>
        </w:tc>
        <w:tc>
          <w:tcPr>
            <w:tcW w:w="4012" w:type="dxa"/>
            <w:tcBorders>
              <w:top w:val="single" w:sz="4" w:space="0" w:color="95B3D7"/>
              <w:left w:val="nil"/>
              <w:bottom w:val="single" w:sz="4" w:space="0" w:color="95B3D7"/>
              <w:right w:val="nil"/>
            </w:tcBorders>
            <w:shd w:val="clear" w:color="DCE6F1" w:fill="DCE6F1"/>
            <w:noWrap/>
            <w:vAlign w:val="bottom"/>
            <w:hideMark/>
          </w:tcPr>
          <w:p w14:paraId="2256EA97"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1.14</w:t>
            </w:r>
          </w:p>
        </w:tc>
        <w:tc>
          <w:tcPr>
            <w:tcW w:w="2764" w:type="dxa"/>
            <w:tcBorders>
              <w:top w:val="single" w:sz="4" w:space="0" w:color="95B3D7"/>
              <w:left w:val="nil"/>
              <w:bottom w:val="single" w:sz="4" w:space="0" w:color="95B3D7"/>
              <w:right w:val="single" w:sz="4" w:space="0" w:color="95B3D7"/>
            </w:tcBorders>
            <w:shd w:val="clear" w:color="DCE6F1" w:fill="DCE6F1"/>
            <w:noWrap/>
            <w:vAlign w:val="bottom"/>
            <w:hideMark/>
          </w:tcPr>
          <w:p w14:paraId="7B725C06"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0.08</w:t>
            </w:r>
          </w:p>
        </w:tc>
      </w:tr>
      <w:tr w:rsidR="00B02056" w:rsidRPr="007220C1" w14:paraId="4D077459"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auto" w:fill="auto"/>
            <w:noWrap/>
            <w:vAlign w:val="bottom"/>
            <w:hideMark/>
          </w:tcPr>
          <w:p w14:paraId="7BA9864D"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99.77</w:t>
            </w:r>
          </w:p>
        </w:tc>
        <w:tc>
          <w:tcPr>
            <w:tcW w:w="4012" w:type="dxa"/>
            <w:tcBorders>
              <w:top w:val="single" w:sz="4" w:space="0" w:color="95B3D7"/>
              <w:left w:val="nil"/>
              <w:bottom w:val="single" w:sz="4" w:space="0" w:color="95B3D7"/>
              <w:right w:val="nil"/>
            </w:tcBorders>
            <w:shd w:val="clear" w:color="auto" w:fill="auto"/>
            <w:noWrap/>
            <w:vAlign w:val="bottom"/>
            <w:hideMark/>
          </w:tcPr>
          <w:p w14:paraId="319222BF"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1.2</w:t>
            </w:r>
          </w:p>
        </w:tc>
        <w:tc>
          <w:tcPr>
            <w:tcW w:w="2764" w:type="dxa"/>
            <w:tcBorders>
              <w:top w:val="single" w:sz="4" w:space="0" w:color="95B3D7"/>
              <w:left w:val="nil"/>
              <w:bottom w:val="single" w:sz="4" w:space="0" w:color="95B3D7"/>
              <w:right w:val="single" w:sz="4" w:space="0" w:color="95B3D7"/>
            </w:tcBorders>
            <w:shd w:val="clear" w:color="auto" w:fill="auto"/>
            <w:noWrap/>
            <w:vAlign w:val="bottom"/>
            <w:hideMark/>
          </w:tcPr>
          <w:p w14:paraId="4E4BCD15"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0.08</w:t>
            </w:r>
          </w:p>
        </w:tc>
      </w:tr>
      <w:tr w:rsidR="00B02056" w:rsidRPr="007220C1" w14:paraId="2357AB60" w14:textId="77777777" w:rsidTr="0040274D">
        <w:trPr>
          <w:trHeight w:val="293"/>
        </w:trPr>
        <w:tc>
          <w:tcPr>
            <w:tcW w:w="2424" w:type="dxa"/>
            <w:tcBorders>
              <w:top w:val="single" w:sz="4" w:space="0" w:color="95B3D7"/>
              <w:left w:val="single" w:sz="4" w:space="0" w:color="95B3D7"/>
              <w:bottom w:val="single" w:sz="4" w:space="0" w:color="95B3D7"/>
              <w:right w:val="nil"/>
            </w:tcBorders>
            <w:shd w:val="clear" w:color="DCE6F1" w:fill="DCE6F1"/>
            <w:noWrap/>
            <w:vAlign w:val="bottom"/>
            <w:hideMark/>
          </w:tcPr>
          <w:p w14:paraId="32074C61"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99.94</w:t>
            </w:r>
          </w:p>
        </w:tc>
        <w:tc>
          <w:tcPr>
            <w:tcW w:w="4012" w:type="dxa"/>
            <w:tcBorders>
              <w:top w:val="single" w:sz="4" w:space="0" w:color="95B3D7"/>
              <w:left w:val="nil"/>
              <w:bottom w:val="single" w:sz="4" w:space="0" w:color="95B3D7"/>
              <w:right w:val="nil"/>
            </w:tcBorders>
            <w:shd w:val="clear" w:color="DCE6F1" w:fill="DCE6F1"/>
            <w:noWrap/>
            <w:vAlign w:val="bottom"/>
            <w:hideMark/>
          </w:tcPr>
          <w:p w14:paraId="5D09FB1B"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1.16</w:t>
            </w:r>
          </w:p>
        </w:tc>
        <w:tc>
          <w:tcPr>
            <w:tcW w:w="2764" w:type="dxa"/>
            <w:tcBorders>
              <w:top w:val="single" w:sz="4" w:space="0" w:color="95B3D7"/>
              <w:left w:val="nil"/>
              <w:bottom w:val="single" w:sz="4" w:space="0" w:color="95B3D7"/>
              <w:right w:val="single" w:sz="4" w:space="0" w:color="95B3D7"/>
            </w:tcBorders>
            <w:shd w:val="clear" w:color="DCE6F1" w:fill="DCE6F1"/>
            <w:noWrap/>
            <w:vAlign w:val="bottom"/>
            <w:hideMark/>
          </w:tcPr>
          <w:p w14:paraId="62F31ACA" w14:textId="77777777" w:rsidR="00B02056" w:rsidRPr="007220C1" w:rsidRDefault="00B02056" w:rsidP="001B308E">
            <w:pPr>
              <w:widowControl/>
              <w:autoSpaceDE/>
              <w:autoSpaceDN/>
              <w:spacing w:line="360" w:lineRule="auto"/>
              <w:jc w:val="center"/>
              <w:rPr>
                <w:rFonts w:ascii="Calibri" w:hAnsi="Calibri"/>
                <w:color w:val="000000"/>
                <w:lang w:val="en-IN" w:eastAsia="en-IN" w:bidi="ar-SA"/>
              </w:rPr>
            </w:pPr>
            <w:r w:rsidRPr="007220C1">
              <w:rPr>
                <w:rFonts w:ascii="Calibri" w:hAnsi="Calibri"/>
                <w:color w:val="000000"/>
                <w:lang w:val="en-IN" w:eastAsia="en-IN" w:bidi="ar-SA"/>
              </w:rPr>
              <w:t>0.08</w:t>
            </w:r>
          </w:p>
        </w:tc>
      </w:tr>
    </w:tbl>
    <w:p w14:paraId="58D55F60" w14:textId="59F21BD4" w:rsidR="00E614FA" w:rsidRDefault="00E614FA" w:rsidP="001B308E">
      <w:pPr>
        <w:widowControl/>
        <w:adjustRightInd w:val="0"/>
        <w:spacing w:line="360" w:lineRule="auto"/>
        <w:rPr>
          <w:rFonts w:asciiTheme="minorHAnsi" w:eastAsiaTheme="minorHAnsi" w:hAnsiTheme="minorHAnsi" w:cs="AdvOT3b30f6db.B"/>
          <w:b/>
          <w:color w:val="10157D"/>
          <w:lang w:val="en-IN" w:bidi="ar-SA"/>
        </w:rPr>
      </w:pPr>
    </w:p>
    <w:p w14:paraId="32F430AD" w14:textId="343826F2" w:rsidR="001B308E" w:rsidRPr="00AA7CDE" w:rsidRDefault="00FD47DF" w:rsidP="00AA7CDE">
      <w:pPr>
        <w:widowControl/>
        <w:adjustRightInd w:val="0"/>
        <w:spacing w:line="360" w:lineRule="auto"/>
        <w:rPr>
          <w:rFonts w:asciiTheme="minorHAnsi" w:eastAsiaTheme="minorHAnsi" w:hAnsiTheme="minorHAnsi" w:cs="AdvOT3b30f6db.B"/>
          <w:color w:val="10157D"/>
          <w:lang w:val="en-IN" w:bidi="ar-SA"/>
        </w:rPr>
      </w:pPr>
      <w:r>
        <w:rPr>
          <w:rFonts w:asciiTheme="minorHAnsi" w:eastAsiaTheme="minorHAnsi" w:hAnsiTheme="minorHAnsi" w:cs="AdvOT3b30f6db.B"/>
          <w:b/>
          <w:color w:val="10157D"/>
          <w:lang w:val="en-IN" w:bidi="ar-SA"/>
        </w:rPr>
        <w:t xml:space="preserve"> </w:t>
      </w:r>
    </w:p>
    <w:p w14:paraId="74AD1542" w14:textId="58CD71C0" w:rsidR="00DB780E" w:rsidRPr="00AE2164" w:rsidRDefault="001B308E" w:rsidP="009B0428">
      <w:pPr>
        <w:pStyle w:val="BodyText"/>
        <w:spacing w:line="360" w:lineRule="auto"/>
        <w:jc w:val="both"/>
        <w:rPr>
          <w:rFonts w:ascii="Arial Black" w:hAnsi="Arial Black"/>
          <w:b/>
          <w:sz w:val="24"/>
          <w:szCs w:val="22"/>
        </w:rPr>
      </w:pPr>
      <w:r w:rsidRPr="00AE2164">
        <w:rPr>
          <w:rFonts w:ascii="Arial Black" w:hAnsi="Arial Black"/>
          <w:b/>
          <w:sz w:val="24"/>
          <w:szCs w:val="22"/>
        </w:rPr>
        <w:t>3.2.2 OPTIMIZATION PROBLEM FOR OBTAINING OPTIMAL SIZE OF EVCSS</w:t>
      </w:r>
    </w:p>
    <w:p w14:paraId="2F15706D" w14:textId="77777777" w:rsidR="00DB3555" w:rsidRPr="009B0428" w:rsidRDefault="00DB3555" w:rsidP="009B0428">
      <w:pPr>
        <w:pStyle w:val="Heading2"/>
        <w:spacing w:line="360" w:lineRule="auto"/>
        <w:ind w:left="0"/>
        <w:jc w:val="both"/>
        <w:rPr>
          <w:rFonts w:asciiTheme="majorHAnsi" w:hAnsiTheme="majorHAnsi"/>
          <w:sz w:val="28"/>
          <w:szCs w:val="24"/>
        </w:rPr>
      </w:pPr>
    </w:p>
    <w:p w14:paraId="6486CB5B" w14:textId="77777777" w:rsidR="00DB780E" w:rsidRPr="009B0428" w:rsidRDefault="00DB780E" w:rsidP="009B0428">
      <w:pPr>
        <w:adjustRightInd w:val="0"/>
        <w:spacing w:line="360" w:lineRule="auto"/>
        <w:jc w:val="both"/>
        <w:rPr>
          <w:sz w:val="24"/>
        </w:rPr>
      </w:pPr>
      <w:r w:rsidRPr="009B0428">
        <w:rPr>
          <w:sz w:val="24"/>
        </w:rPr>
        <w:t>This section discusses recent approaches that have been proposed in different research works in order to find the optimal placement and capacity of the Charging Stations (CSs) in urban areas based on the total expected cost that result from CS development cost, EV user cost, and grid power cost. A new approach to determine the optimal location and capacity of fast charging stations has been proposed. The problem has been formulated as a programming problem to reduce the total expected cost for EV charging.</w:t>
      </w:r>
    </w:p>
    <w:p w14:paraId="22344005" w14:textId="0FC7E41E" w:rsidR="00DB780E" w:rsidRPr="009B0428" w:rsidRDefault="00DB780E" w:rsidP="009B0428">
      <w:pPr>
        <w:adjustRightInd w:val="0"/>
        <w:spacing w:line="360" w:lineRule="auto"/>
        <w:jc w:val="both"/>
        <w:rPr>
          <w:sz w:val="24"/>
        </w:rPr>
      </w:pPr>
      <w:r w:rsidRPr="009B0428">
        <w:rPr>
          <w:sz w:val="24"/>
        </w:rPr>
        <w:t>CS Development, and the expected cost incurred by EV drivers, and grid operator due to the charging process have been included in the zonal based approach. The EV drivers’</w:t>
      </w:r>
      <w:r w:rsidR="00114810">
        <w:rPr>
          <w:sz w:val="24"/>
        </w:rPr>
        <w:t xml:space="preserve">s </w:t>
      </w:r>
      <w:r w:rsidRPr="009B0428">
        <w:rPr>
          <w:sz w:val="24"/>
        </w:rPr>
        <w:t xml:space="preserve"> behaviour is also taken into account, in order to estimate the charging demand, and the expected of the EV drivers’ cost. Specifically, the study area has been divided in to many zones to determine the CS location and EV positions and the EVs in each district ar</w:t>
      </w:r>
      <w:r w:rsidR="00114810">
        <w:rPr>
          <w:sz w:val="24"/>
        </w:rPr>
        <w:t>e distributed among these zones.</w:t>
      </w:r>
    </w:p>
    <w:p w14:paraId="4988D11D" w14:textId="77777777" w:rsidR="00DB780E" w:rsidRPr="009B0428" w:rsidRDefault="00DB780E" w:rsidP="009B0428">
      <w:pPr>
        <w:spacing w:line="360" w:lineRule="auto"/>
        <w:jc w:val="both"/>
        <w:rPr>
          <w:szCs w:val="20"/>
        </w:rPr>
      </w:pPr>
    </w:p>
    <w:p w14:paraId="20CB2273" w14:textId="280D8D04" w:rsidR="00DB780E" w:rsidRPr="009B0428" w:rsidRDefault="00DB780E" w:rsidP="009B0428">
      <w:pPr>
        <w:adjustRightInd w:val="0"/>
        <w:spacing w:line="360" w:lineRule="auto"/>
        <w:jc w:val="both"/>
        <w:rPr>
          <w:sz w:val="24"/>
        </w:rPr>
      </w:pPr>
      <w:r w:rsidRPr="009B0428">
        <w:rPr>
          <w:sz w:val="24"/>
        </w:rPr>
        <w:t>The zonal EV population, charging demand, EV driver cost, station development cost, and grid operator cost have been calculated using objective function (1). This paper did not consider the terrain features, and the weather in the parameters that can affect the location of the charging stations, since the EV energy consumption is affect</w:t>
      </w:r>
      <w:r w:rsidR="00114810">
        <w:rPr>
          <w:sz w:val="24"/>
        </w:rPr>
        <w:t xml:space="preserve">ed by both of them. We </w:t>
      </w:r>
      <w:r w:rsidRPr="009B0428">
        <w:rPr>
          <w:sz w:val="24"/>
        </w:rPr>
        <w:t xml:space="preserve">have not considered the available spaces for the charging stations before distribution the candidate charging stations. This approach was implemented in small area, and with small numbers of </w:t>
      </w:r>
      <w:r w:rsidRPr="009B0428">
        <w:rPr>
          <w:sz w:val="24"/>
        </w:rPr>
        <w:lastRenderedPageBreak/>
        <w:t xml:space="preserve">EVs, so we are not sure about the effectiveness of the approach in wide area, and with large </w:t>
      </w:r>
      <w:r w:rsidR="00892FAD" w:rsidRPr="009B0428">
        <w:rPr>
          <w:sz w:val="24"/>
        </w:rPr>
        <w:t xml:space="preserve">number of EVs. </w:t>
      </w:r>
    </w:p>
    <w:p w14:paraId="2BF5523F" w14:textId="54119479" w:rsidR="00892FAD" w:rsidRDefault="00114810" w:rsidP="009B0428">
      <w:pPr>
        <w:adjustRightInd w:val="0"/>
        <w:spacing w:line="360" w:lineRule="auto"/>
        <w:jc w:val="both"/>
        <w:rPr>
          <w:sz w:val="24"/>
          <w:szCs w:val="24"/>
        </w:rPr>
      </w:pPr>
      <w:r>
        <w:rPr>
          <w:sz w:val="24"/>
        </w:rPr>
        <w:t xml:space="preserve">We </w:t>
      </w:r>
      <w:r w:rsidR="00DB780E" w:rsidRPr="009B0428">
        <w:rPr>
          <w:sz w:val="24"/>
        </w:rPr>
        <w:t>have focused on increasing the coverage of PEV within the des</w:t>
      </w:r>
      <w:r>
        <w:rPr>
          <w:sz w:val="24"/>
        </w:rPr>
        <w:t xml:space="preserve">ired distance service, but </w:t>
      </w:r>
      <w:r w:rsidR="00DB780E" w:rsidRPr="009B0428">
        <w:rPr>
          <w:sz w:val="24"/>
        </w:rPr>
        <w:t xml:space="preserve">have not considered the economic issues that may affect a CSs selection, such as a land price, and build-up cost of the CSs. The availability of the space for the candidate CSs, grid power losses, road traffic density have not taken into account in this </w:t>
      </w:r>
      <w:r>
        <w:rPr>
          <w:sz w:val="24"/>
          <w:szCs w:val="24"/>
        </w:rPr>
        <w:t xml:space="preserve">paper. We </w:t>
      </w:r>
      <w:r w:rsidR="00DB780E" w:rsidRPr="009B0428">
        <w:rPr>
          <w:sz w:val="24"/>
          <w:szCs w:val="24"/>
        </w:rPr>
        <w:t>did not consider many factors, such as variety in electricity prices, climate change, the number of the connectors at each CS, the</w:t>
      </w:r>
      <w:r w:rsidR="00AA7CDE" w:rsidRPr="009B0428">
        <w:rPr>
          <w:sz w:val="24"/>
          <w:szCs w:val="24"/>
        </w:rPr>
        <w:t xml:space="preserve"> </w:t>
      </w:r>
      <w:r w:rsidR="00DB780E" w:rsidRPr="009B0428">
        <w:rPr>
          <w:sz w:val="24"/>
          <w:szCs w:val="24"/>
        </w:rPr>
        <w:t xml:space="preserve">number of the EVs in a queue at each CS, and the free spaces that can be designated for </w:t>
      </w:r>
      <w:r w:rsidR="00892FAD" w:rsidRPr="009B0428">
        <w:rPr>
          <w:sz w:val="24"/>
          <w:szCs w:val="24"/>
        </w:rPr>
        <w:t>candidate CSs.</w:t>
      </w:r>
    </w:p>
    <w:p w14:paraId="3E53082D" w14:textId="77777777" w:rsidR="009B0428" w:rsidRPr="009B0428" w:rsidRDefault="009B0428" w:rsidP="009B0428">
      <w:pPr>
        <w:adjustRightInd w:val="0"/>
        <w:spacing w:line="360" w:lineRule="auto"/>
        <w:jc w:val="both"/>
        <w:rPr>
          <w:sz w:val="24"/>
          <w:szCs w:val="24"/>
        </w:rPr>
      </w:pPr>
    </w:p>
    <w:p w14:paraId="52176254" w14:textId="459FAD55" w:rsidR="002A1677" w:rsidRPr="00AE2164" w:rsidRDefault="00C70F3A" w:rsidP="001D3F1D">
      <w:pPr>
        <w:pStyle w:val="BodyText"/>
        <w:numPr>
          <w:ilvl w:val="0"/>
          <w:numId w:val="9"/>
        </w:numPr>
        <w:spacing w:line="360" w:lineRule="auto"/>
        <w:ind w:left="426"/>
        <w:jc w:val="both"/>
        <w:rPr>
          <w:rFonts w:eastAsiaTheme="minorHAnsi"/>
          <w:b/>
          <w:sz w:val="24"/>
          <w:szCs w:val="24"/>
        </w:rPr>
      </w:pPr>
      <w:r w:rsidRPr="00AE2164">
        <w:rPr>
          <w:rFonts w:eastAsiaTheme="minorHAnsi"/>
          <w:b/>
          <w:sz w:val="24"/>
          <w:szCs w:val="24"/>
        </w:rPr>
        <w:t>PROBLEM DESCRIPTION</w:t>
      </w:r>
    </w:p>
    <w:p w14:paraId="2512544A" w14:textId="77777777" w:rsidR="0045322C" w:rsidRPr="009B0428" w:rsidRDefault="0045322C" w:rsidP="00147287">
      <w:pPr>
        <w:pStyle w:val="BodyText"/>
        <w:spacing w:line="360" w:lineRule="auto"/>
        <w:ind w:left="426"/>
        <w:jc w:val="both"/>
        <w:rPr>
          <w:rFonts w:eastAsiaTheme="minorHAnsi"/>
          <w:b/>
          <w:sz w:val="24"/>
          <w:szCs w:val="24"/>
        </w:rPr>
      </w:pPr>
    </w:p>
    <w:p w14:paraId="291BCA30" w14:textId="31C2F932" w:rsidR="001B308E" w:rsidRPr="009B0428" w:rsidRDefault="006F652C" w:rsidP="00147287">
      <w:pPr>
        <w:pStyle w:val="BodyText"/>
        <w:spacing w:line="360" w:lineRule="auto"/>
        <w:jc w:val="both"/>
        <w:rPr>
          <w:rFonts w:eastAsiaTheme="minorHAnsi"/>
          <w:sz w:val="24"/>
          <w:szCs w:val="24"/>
          <w:lang w:val="en-IN" w:bidi="ar-SA"/>
        </w:rPr>
      </w:pPr>
      <w:r w:rsidRPr="009B0428">
        <w:rPr>
          <w:sz w:val="24"/>
          <w:szCs w:val="24"/>
        </w:rPr>
        <w:t xml:space="preserve">Let us formulate this problem as a mathematical optimization model. </w:t>
      </w:r>
      <w:r w:rsidR="002A1677" w:rsidRPr="009B0428">
        <w:rPr>
          <w:rFonts w:eastAsiaTheme="minorHAnsi"/>
          <w:sz w:val="24"/>
          <w:szCs w:val="24"/>
          <w:lang w:val="en-IN" w:bidi="ar-SA"/>
        </w:rPr>
        <w:t>In this study, the charging stations are built within the road network. EV users choose the shortest way from the nodes of</w:t>
      </w:r>
      <w:r w:rsidR="002A1677" w:rsidRPr="009B0428">
        <w:rPr>
          <w:sz w:val="24"/>
          <w:szCs w:val="24"/>
        </w:rPr>
        <w:t xml:space="preserve"> </w:t>
      </w:r>
      <w:r w:rsidR="002A1677" w:rsidRPr="009B0428">
        <w:rPr>
          <w:rFonts w:eastAsiaTheme="minorHAnsi"/>
          <w:sz w:val="24"/>
          <w:szCs w:val="24"/>
          <w:lang w:val="en-IN" w:bidi="ar-SA"/>
        </w:rPr>
        <w:t>road network to any charging stations.</w:t>
      </w:r>
      <w:r w:rsidR="00C16601" w:rsidRPr="009B0428">
        <w:rPr>
          <w:rFonts w:eastAsiaTheme="minorHAnsi"/>
          <w:sz w:val="24"/>
          <w:szCs w:val="24"/>
          <w:lang w:val="en-IN" w:bidi="ar-SA"/>
        </w:rPr>
        <w:t xml:space="preserve"> So </w:t>
      </w:r>
      <w:r w:rsidR="008870EA" w:rsidRPr="009B0428">
        <w:rPr>
          <w:rFonts w:eastAsiaTheme="minorHAnsi"/>
          <w:sz w:val="24"/>
          <w:szCs w:val="24"/>
          <w:lang w:val="en-IN" w:bidi="ar-SA"/>
        </w:rPr>
        <w:t>accordingly,</w:t>
      </w:r>
      <w:r w:rsidR="00C16601" w:rsidRPr="009B0428">
        <w:rPr>
          <w:rFonts w:eastAsiaTheme="minorHAnsi"/>
          <w:sz w:val="24"/>
          <w:szCs w:val="24"/>
          <w:lang w:val="en-IN" w:bidi="ar-SA"/>
        </w:rPr>
        <w:t xml:space="preserve"> a number of chargers can be deployed based on full use of capacity.</w:t>
      </w:r>
    </w:p>
    <w:p w14:paraId="2A286E2D" w14:textId="77777777" w:rsidR="001B308E" w:rsidRPr="009B0428" w:rsidRDefault="001B308E" w:rsidP="00147287">
      <w:pPr>
        <w:pStyle w:val="BodyText"/>
        <w:spacing w:line="360" w:lineRule="auto"/>
        <w:jc w:val="both"/>
        <w:rPr>
          <w:rFonts w:eastAsiaTheme="minorHAnsi"/>
          <w:sz w:val="24"/>
          <w:szCs w:val="24"/>
          <w:lang w:val="en-IN" w:bidi="ar-SA"/>
        </w:rPr>
      </w:pPr>
    </w:p>
    <w:p w14:paraId="22094A9F" w14:textId="2202BB7D" w:rsidR="00C16601" w:rsidRPr="00AE2164" w:rsidRDefault="0045322C" w:rsidP="001D3F1D">
      <w:pPr>
        <w:pStyle w:val="BodyText"/>
        <w:numPr>
          <w:ilvl w:val="0"/>
          <w:numId w:val="10"/>
        </w:numPr>
        <w:spacing w:line="360" w:lineRule="auto"/>
        <w:ind w:left="426"/>
        <w:rPr>
          <w:rFonts w:eastAsiaTheme="minorHAnsi"/>
          <w:b/>
          <w:sz w:val="24"/>
          <w:szCs w:val="24"/>
        </w:rPr>
      </w:pPr>
      <w:r w:rsidRPr="00AE2164">
        <w:rPr>
          <w:rFonts w:eastAsiaTheme="minorHAnsi"/>
          <w:b/>
          <w:sz w:val="24"/>
          <w:szCs w:val="24"/>
        </w:rPr>
        <w:t>VARIABLES DEFINITION</w:t>
      </w:r>
    </w:p>
    <w:p w14:paraId="59806F28" w14:textId="77777777" w:rsidR="00E06990" w:rsidRPr="009B0428" w:rsidRDefault="00E06990" w:rsidP="00147287">
      <w:pPr>
        <w:widowControl/>
        <w:adjustRightInd w:val="0"/>
        <w:spacing w:line="360" w:lineRule="auto"/>
        <w:jc w:val="both"/>
        <w:rPr>
          <w:rFonts w:eastAsiaTheme="minorHAnsi"/>
          <w:b/>
          <w:i/>
          <w:iCs/>
          <w:sz w:val="24"/>
          <w:szCs w:val="24"/>
          <w:lang w:val="en-IN" w:bidi="ar-SA"/>
        </w:rPr>
      </w:pPr>
    </w:p>
    <w:p w14:paraId="2F35309E" w14:textId="08AA9FDF" w:rsidR="00E06990"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I:</w:t>
      </w:r>
      <w:r w:rsidR="00E06990" w:rsidRPr="009B0428">
        <w:rPr>
          <w:rFonts w:eastAsiaTheme="minorHAnsi"/>
          <w:sz w:val="24"/>
          <w:szCs w:val="24"/>
          <w:lang w:val="en-IN" w:bidi="ar-SA"/>
        </w:rPr>
        <w:t xml:space="preserve"> set of zones</w:t>
      </w:r>
    </w:p>
    <w:p w14:paraId="2696E422" w14:textId="3CC7A663" w:rsidR="00C16601"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J:</w:t>
      </w:r>
      <w:r w:rsidR="00E06990" w:rsidRPr="009B0428">
        <w:rPr>
          <w:rFonts w:eastAsiaTheme="minorHAnsi"/>
          <w:sz w:val="24"/>
          <w:szCs w:val="24"/>
          <w:lang w:val="en-IN" w:bidi="ar-SA"/>
        </w:rPr>
        <w:t xml:space="preserve"> set of charging station</w:t>
      </w:r>
    </w:p>
    <w:p w14:paraId="05BAB1D0" w14:textId="7E81A3E7" w:rsidR="00E06990"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y</w:t>
      </w:r>
      <w:r w:rsidRPr="009B0428">
        <w:rPr>
          <w:rFonts w:eastAsiaTheme="minorHAnsi"/>
          <w:sz w:val="24"/>
          <w:szCs w:val="24"/>
          <w:vertAlign w:val="subscript"/>
          <w:lang w:val="en-IN" w:bidi="ar-SA"/>
        </w:rPr>
        <w:t>j</w:t>
      </w:r>
      <w:r w:rsidRPr="009B0428">
        <w:rPr>
          <w:rFonts w:eastAsiaTheme="minorHAnsi"/>
          <w:sz w:val="24"/>
          <w:szCs w:val="24"/>
          <w:lang w:val="en-IN" w:bidi="ar-SA"/>
        </w:rPr>
        <w:t>:</w:t>
      </w:r>
      <w:r w:rsidR="00E06990" w:rsidRPr="009B0428">
        <w:rPr>
          <w:rFonts w:eastAsiaTheme="minorHAnsi"/>
          <w:sz w:val="24"/>
          <w:szCs w:val="24"/>
          <w:lang w:val="en-IN" w:bidi="ar-SA"/>
        </w:rPr>
        <w:t xml:space="preserve"> Binary variable which assumes a value of 1 if facility at location j </w:t>
      </w:r>
      <m:oMath>
        <m:r>
          <w:rPr>
            <w:rFonts w:ascii="Cambria Math" w:eastAsiaTheme="minorHAnsi" w:hAnsi="Cambria Math"/>
            <w:sz w:val="24"/>
            <w:szCs w:val="24"/>
            <w:lang w:val="en-IN" w:bidi="ar-SA"/>
          </w:rPr>
          <m:t>∈</m:t>
        </m:r>
      </m:oMath>
      <w:r w:rsidR="00E06990" w:rsidRPr="009B0428">
        <w:rPr>
          <w:rFonts w:eastAsiaTheme="minorHAnsi"/>
          <w:sz w:val="24"/>
          <w:szCs w:val="24"/>
          <w:lang w:val="en-IN" w:bidi="ar-SA"/>
        </w:rPr>
        <w:t xml:space="preserve"> J</w:t>
      </w:r>
      <w:r w:rsidR="00203193" w:rsidRPr="009B0428">
        <w:rPr>
          <w:rFonts w:eastAsiaTheme="minorHAnsi"/>
          <w:sz w:val="24"/>
          <w:szCs w:val="24"/>
          <w:lang w:val="en-IN" w:bidi="ar-SA"/>
        </w:rPr>
        <w:t xml:space="preserve"> ,</w:t>
      </w:r>
      <w:r w:rsidR="00E06990" w:rsidRPr="009B0428">
        <w:rPr>
          <w:rFonts w:eastAsiaTheme="minorHAnsi"/>
          <w:sz w:val="24"/>
          <w:szCs w:val="24"/>
          <w:lang w:val="en-IN" w:bidi="ar-SA"/>
        </w:rPr>
        <w:t xml:space="preserve"> is open and 0 otherwise.</w:t>
      </w:r>
    </w:p>
    <w:p w14:paraId="66443AA6" w14:textId="30FDAE83" w:rsidR="00203193"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fj:</w:t>
      </w:r>
      <w:r w:rsidR="00203193" w:rsidRPr="009B0428">
        <w:rPr>
          <w:rFonts w:eastAsiaTheme="minorHAnsi"/>
          <w:sz w:val="24"/>
          <w:szCs w:val="24"/>
          <w:lang w:val="en-IN" w:bidi="ar-SA"/>
        </w:rPr>
        <w:t xml:space="preserve"> set up cost of a CS at location j</w:t>
      </w:r>
    </w:p>
    <w:p w14:paraId="628AD416" w14:textId="07DA645B" w:rsidR="00203193"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x</w:t>
      </w:r>
      <w:r w:rsidRPr="009B0428">
        <w:rPr>
          <w:rFonts w:eastAsiaTheme="minorHAnsi"/>
          <w:sz w:val="24"/>
          <w:szCs w:val="24"/>
          <w:vertAlign w:val="subscript"/>
          <w:lang w:val="en-IN" w:bidi="ar-SA"/>
        </w:rPr>
        <w:t>ij</w:t>
      </w:r>
      <w:r w:rsidRPr="009B0428">
        <w:rPr>
          <w:rFonts w:eastAsiaTheme="minorHAnsi"/>
          <w:sz w:val="24"/>
          <w:szCs w:val="24"/>
          <w:lang w:val="en-IN" w:bidi="ar-SA"/>
        </w:rPr>
        <w:t>:</w:t>
      </w:r>
      <w:r w:rsidR="00203193" w:rsidRPr="009B0428">
        <w:rPr>
          <w:rFonts w:eastAsiaTheme="minorHAnsi"/>
          <w:sz w:val="24"/>
          <w:szCs w:val="24"/>
          <w:lang w:val="en-IN" w:bidi="ar-SA"/>
        </w:rPr>
        <w:t xml:space="preserve"> fraction of demand supplied by a CS at location j to zone i</w:t>
      </w:r>
    </w:p>
    <w:p w14:paraId="0E7855D2" w14:textId="75B2B7E3" w:rsidR="00203193" w:rsidRPr="009B0428" w:rsidRDefault="009A63F3"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c</w:t>
      </w:r>
      <w:r w:rsidRPr="009B0428">
        <w:rPr>
          <w:rFonts w:eastAsiaTheme="minorHAnsi"/>
          <w:sz w:val="24"/>
          <w:szCs w:val="24"/>
          <w:vertAlign w:val="subscript"/>
          <w:lang w:val="en-IN" w:bidi="ar-SA"/>
        </w:rPr>
        <w:t>ij</w:t>
      </w:r>
      <w:r w:rsidRPr="009B0428">
        <w:rPr>
          <w:rFonts w:eastAsiaTheme="minorHAnsi"/>
          <w:sz w:val="24"/>
          <w:szCs w:val="24"/>
          <w:lang w:val="en-IN" w:bidi="ar-SA"/>
        </w:rPr>
        <w:t>:</w:t>
      </w:r>
      <w:r w:rsidR="00203193" w:rsidRPr="009B0428">
        <w:rPr>
          <w:rFonts w:eastAsiaTheme="minorHAnsi"/>
          <w:sz w:val="24"/>
          <w:szCs w:val="24"/>
          <w:lang w:val="en-IN" w:bidi="ar-SA"/>
        </w:rPr>
        <w:t xml:space="preserve"> cost of serving zone i from a CS located at j</w:t>
      </w:r>
    </w:p>
    <w:p w14:paraId="39812006" w14:textId="77777777" w:rsidR="00E06990" w:rsidRPr="009B0428" w:rsidRDefault="00E06990" w:rsidP="00147287">
      <w:pPr>
        <w:widowControl/>
        <w:adjustRightInd w:val="0"/>
        <w:spacing w:line="360" w:lineRule="auto"/>
        <w:jc w:val="both"/>
        <w:rPr>
          <w:rFonts w:eastAsiaTheme="minorHAnsi"/>
          <w:sz w:val="24"/>
          <w:szCs w:val="24"/>
          <w:lang w:val="en-IN" w:bidi="ar-SA"/>
        </w:rPr>
      </w:pPr>
    </w:p>
    <w:p w14:paraId="29B64BA4" w14:textId="62A15E0C" w:rsidR="00C16601" w:rsidRPr="00AE2164" w:rsidRDefault="0045322C" w:rsidP="001D3F1D">
      <w:pPr>
        <w:pStyle w:val="BodyText"/>
        <w:numPr>
          <w:ilvl w:val="0"/>
          <w:numId w:val="11"/>
        </w:numPr>
        <w:spacing w:line="360" w:lineRule="auto"/>
        <w:ind w:left="426"/>
        <w:rPr>
          <w:rFonts w:eastAsiaTheme="minorHAnsi"/>
          <w:b/>
          <w:sz w:val="24"/>
          <w:szCs w:val="24"/>
          <w:lang w:val="en-IN" w:bidi="ar-SA"/>
        </w:rPr>
      </w:pPr>
      <w:r w:rsidRPr="00AE2164">
        <w:rPr>
          <w:rFonts w:eastAsiaTheme="minorHAnsi"/>
          <w:b/>
          <w:sz w:val="24"/>
          <w:szCs w:val="24"/>
          <w:lang w:val="en-IN" w:bidi="ar-SA"/>
        </w:rPr>
        <w:t>OBJECTIVE FUNCTION</w:t>
      </w:r>
    </w:p>
    <w:p w14:paraId="3624DE4A" w14:textId="77777777" w:rsidR="002A3622" w:rsidRPr="009B0428" w:rsidRDefault="002A3622" w:rsidP="00147287">
      <w:pPr>
        <w:widowControl/>
        <w:adjustRightInd w:val="0"/>
        <w:spacing w:line="360" w:lineRule="auto"/>
        <w:jc w:val="both"/>
        <w:rPr>
          <w:rFonts w:eastAsiaTheme="minorHAnsi"/>
          <w:b/>
          <w:i/>
          <w:iCs/>
          <w:sz w:val="24"/>
          <w:szCs w:val="24"/>
          <w:lang w:val="en-IN" w:bidi="ar-SA"/>
        </w:rPr>
      </w:pPr>
    </w:p>
    <w:p w14:paraId="518094AA" w14:textId="77777777" w:rsidR="00C16601" w:rsidRPr="009B0428" w:rsidRDefault="00C16601" w:rsidP="00147287">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The objective function is to minimize the integrated cost of investment and operation, as shown in equation</w:t>
      </w:r>
      <w:r w:rsidR="001A414D" w:rsidRPr="009B0428">
        <w:rPr>
          <w:rFonts w:eastAsiaTheme="minorHAnsi"/>
          <w:sz w:val="24"/>
          <w:szCs w:val="24"/>
          <w:lang w:val="en-IN" w:bidi="ar-SA"/>
        </w:rPr>
        <w:t xml:space="preserve"> 6.1</w:t>
      </w:r>
    </w:p>
    <w:p w14:paraId="00CACC8D" w14:textId="0CE33570" w:rsidR="000B1DEE" w:rsidRPr="009B0428" w:rsidRDefault="00485A2B" w:rsidP="00147287">
      <w:pPr>
        <w:widowControl/>
        <w:adjustRightInd w:val="0"/>
        <w:spacing w:line="360" w:lineRule="auto"/>
        <w:jc w:val="both"/>
        <w:rPr>
          <w:rFonts w:eastAsiaTheme="minorHAnsi"/>
          <w:iCs/>
          <w:sz w:val="24"/>
          <w:szCs w:val="24"/>
          <w:lang w:val="en-IN" w:bidi="ar-SA"/>
        </w:rPr>
      </w:pPr>
      <w:r w:rsidRPr="009B0428">
        <w:rPr>
          <w:rFonts w:eastAsiaTheme="minorHAnsi"/>
          <w:sz w:val="24"/>
          <w:szCs w:val="24"/>
          <w:lang w:val="en-IN" w:bidi="ar-SA"/>
        </w:rPr>
        <w:tab/>
      </w:r>
      <w:r w:rsidRPr="009B0428">
        <w:rPr>
          <w:rFonts w:eastAsiaTheme="minorHAnsi"/>
          <w:sz w:val="24"/>
          <w:szCs w:val="24"/>
          <w:lang w:val="en-IN" w:bidi="ar-SA"/>
        </w:rPr>
        <w:tab/>
      </w:r>
      <w:r w:rsidRPr="009B0428">
        <w:rPr>
          <w:rFonts w:eastAsiaTheme="minorHAnsi"/>
          <w:i/>
          <w:iCs/>
          <w:sz w:val="24"/>
          <w:szCs w:val="24"/>
          <w:lang w:val="en-IN" w:bidi="ar-SA"/>
        </w:rPr>
        <w:t>MIN C = TDC + TOC + TGC</w:t>
      </w:r>
      <w:r w:rsidR="009B0428">
        <w:rPr>
          <w:rFonts w:eastAsiaTheme="minorHAnsi"/>
          <w:i/>
          <w:iCs/>
          <w:sz w:val="24"/>
          <w:szCs w:val="24"/>
          <w:lang w:val="en-IN" w:bidi="ar-SA"/>
        </w:rPr>
        <w:tab/>
      </w:r>
      <w:r w:rsidR="009B0428">
        <w:rPr>
          <w:rFonts w:eastAsiaTheme="minorHAnsi"/>
          <w:i/>
          <w:iCs/>
          <w:sz w:val="24"/>
          <w:szCs w:val="24"/>
          <w:lang w:val="en-IN" w:bidi="ar-SA"/>
        </w:rPr>
        <w:tab/>
        <w:t xml:space="preserve">     </w:t>
      </w:r>
      <w:r w:rsidR="00C70F3A" w:rsidRPr="009B0428">
        <w:rPr>
          <w:rFonts w:eastAsiaTheme="minorHAnsi"/>
          <w:i/>
          <w:iCs/>
          <w:sz w:val="24"/>
          <w:szCs w:val="24"/>
          <w:lang w:val="en-IN" w:bidi="ar-SA"/>
        </w:rPr>
        <w:t>…………………………</w:t>
      </w:r>
      <w:r w:rsidR="00C70F3A" w:rsidRPr="009B0428">
        <w:rPr>
          <w:rFonts w:eastAsiaTheme="minorHAnsi"/>
          <w:iCs/>
          <w:sz w:val="24"/>
          <w:szCs w:val="24"/>
          <w:lang w:val="en-IN" w:bidi="ar-SA"/>
        </w:rPr>
        <w:t xml:space="preserve"> </w:t>
      </w:r>
      <w:r w:rsidRPr="009B0428">
        <w:rPr>
          <w:rFonts w:eastAsiaTheme="minorHAnsi"/>
          <w:iCs/>
          <w:sz w:val="24"/>
          <w:szCs w:val="24"/>
          <w:lang w:val="en-IN" w:bidi="ar-SA"/>
        </w:rPr>
        <w:t>(</w:t>
      </w:r>
      <w:r w:rsidR="00C70F3A" w:rsidRPr="009B0428">
        <w:rPr>
          <w:rFonts w:eastAsiaTheme="minorHAnsi"/>
          <w:iCs/>
          <w:sz w:val="24"/>
          <w:szCs w:val="24"/>
          <w:lang w:val="en-IN" w:bidi="ar-SA"/>
        </w:rPr>
        <w:t>3.10</w:t>
      </w:r>
      <w:r w:rsidRPr="009B0428">
        <w:rPr>
          <w:rFonts w:eastAsiaTheme="minorHAnsi"/>
          <w:iCs/>
          <w:sz w:val="24"/>
          <w:szCs w:val="24"/>
          <w:lang w:val="en-IN" w:bidi="ar-SA"/>
        </w:rPr>
        <w:t>)</w:t>
      </w:r>
    </w:p>
    <w:p w14:paraId="1A1EF01E" w14:textId="77777777" w:rsidR="00114810" w:rsidRDefault="00114810" w:rsidP="00147287">
      <w:pPr>
        <w:widowControl/>
        <w:adjustRightInd w:val="0"/>
        <w:spacing w:line="360" w:lineRule="auto"/>
        <w:jc w:val="both"/>
        <w:rPr>
          <w:rFonts w:eastAsiaTheme="minorHAnsi"/>
          <w:sz w:val="24"/>
          <w:szCs w:val="24"/>
          <w:lang w:val="en-IN" w:bidi="ar-SA"/>
        </w:rPr>
      </w:pPr>
    </w:p>
    <w:p w14:paraId="2FEE6DC4" w14:textId="77777777" w:rsidR="00114810" w:rsidRDefault="00114810" w:rsidP="00147287">
      <w:pPr>
        <w:widowControl/>
        <w:adjustRightInd w:val="0"/>
        <w:spacing w:line="360" w:lineRule="auto"/>
        <w:jc w:val="both"/>
        <w:rPr>
          <w:rFonts w:eastAsiaTheme="minorHAnsi"/>
          <w:sz w:val="24"/>
          <w:szCs w:val="24"/>
          <w:lang w:val="en-IN" w:bidi="ar-SA"/>
        </w:rPr>
      </w:pPr>
    </w:p>
    <w:p w14:paraId="1939C8A0" w14:textId="77777777" w:rsidR="00114810" w:rsidRDefault="00114810" w:rsidP="00147287">
      <w:pPr>
        <w:widowControl/>
        <w:adjustRightInd w:val="0"/>
        <w:spacing w:line="360" w:lineRule="auto"/>
        <w:jc w:val="both"/>
        <w:rPr>
          <w:rFonts w:eastAsiaTheme="minorHAnsi"/>
          <w:sz w:val="24"/>
          <w:szCs w:val="24"/>
          <w:lang w:val="en-IN" w:bidi="ar-SA"/>
        </w:rPr>
      </w:pPr>
      <w:r>
        <w:rPr>
          <w:rFonts w:eastAsiaTheme="minorHAnsi"/>
          <w:sz w:val="24"/>
          <w:szCs w:val="24"/>
          <w:lang w:val="en-IN" w:bidi="ar-SA"/>
        </w:rPr>
        <w:lastRenderedPageBreak/>
        <w:t>Where:</w:t>
      </w:r>
    </w:p>
    <w:p w14:paraId="360F89A1" w14:textId="77777777" w:rsidR="00114810" w:rsidRPr="00114810" w:rsidRDefault="000B1DEE" w:rsidP="00D83EBF">
      <w:pPr>
        <w:pStyle w:val="ListParagraph"/>
        <w:widowControl/>
        <w:numPr>
          <w:ilvl w:val="0"/>
          <w:numId w:val="49"/>
        </w:numPr>
        <w:adjustRightInd w:val="0"/>
        <w:spacing w:line="360" w:lineRule="auto"/>
        <w:jc w:val="both"/>
        <w:rPr>
          <w:rFonts w:eastAsiaTheme="minorHAnsi"/>
          <w:sz w:val="24"/>
          <w:szCs w:val="24"/>
          <w:lang w:val="en-IN" w:bidi="ar-SA"/>
        </w:rPr>
      </w:pPr>
      <w:r w:rsidRPr="00114810">
        <w:rPr>
          <w:rFonts w:eastAsiaTheme="minorHAnsi"/>
          <w:iCs/>
          <w:sz w:val="24"/>
          <w:szCs w:val="24"/>
          <w:lang w:val="en-IN" w:bidi="ar-SA"/>
        </w:rPr>
        <w:t xml:space="preserve">TDC </w:t>
      </w:r>
      <w:r w:rsidRPr="00114810">
        <w:rPr>
          <w:rFonts w:eastAsiaTheme="minorHAnsi"/>
          <w:sz w:val="24"/>
          <w:szCs w:val="24"/>
          <w:lang w:val="en-IN" w:bidi="ar-SA"/>
        </w:rPr>
        <w:t xml:space="preserve">represents the station development Cost, </w:t>
      </w:r>
    </w:p>
    <w:p w14:paraId="17071F2A" w14:textId="77777777" w:rsidR="00114810" w:rsidRPr="00114810" w:rsidRDefault="000B1DEE" w:rsidP="00D83EBF">
      <w:pPr>
        <w:pStyle w:val="ListParagraph"/>
        <w:widowControl/>
        <w:numPr>
          <w:ilvl w:val="0"/>
          <w:numId w:val="49"/>
        </w:numPr>
        <w:adjustRightInd w:val="0"/>
        <w:spacing w:line="360" w:lineRule="auto"/>
        <w:jc w:val="both"/>
        <w:rPr>
          <w:rFonts w:eastAsiaTheme="minorHAnsi"/>
          <w:sz w:val="24"/>
          <w:szCs w:val="24"/>
          <w:lang w:val="en-IN" w:bidi="ar-SA"/>
        </w:rPr>
      </w:pPr>
      <w:r w:rsidRPr="00114810">
        <w:rPr>
          <w:rFonts w:eastAsiaTheme="minorHAnsi"/>
          <w:iCs/>
          <w:sz w:val="24"/>
          <w:szCs w:val="24"/>
          <w:lang w:val="en-IN" w:bidi="ar-SA"/>
        </w:rPr>
        <w:t xml:space="preserve">TOC </w:t>
      </w:r>
      <w:r w:rsidRPr="00114810">
        <w:rPr>
          <w:rFonts w:eastAsiaTheme="minorHAnsi"/>
          <w:sz w:val="24"/>
          <w:szCs w:val="24"/>
          <w:lang w:val="en-IN" w:bidi="ar-SA"/>
        </w:rPr>
        <w:t xml:space="preserve">denotes the EV User Cost, and </w:t>
      </w:r>
    </w:p>
    <w:p w14:paraId="7F15E169" w14:textId="074341AA" w:rsidR="000B1DEE" w:rsidRPr="00114810" w:rsidRDefault="000B1DEE" w:rsidP="00D83EBF">
      <w:pPr>
        <w:pStyle w:val="ListParagraph"/>
        <w:widowControl/>
        <w:numPr>
          <w:ilvl w:val="0"/>
          <w:numId w:val="49"/>
        </w:numPr>
        <w:adjustRightInd w:val="0"/>
        <w:spacing w:line="360" w:lineRule="auto"/>
        <w:jc w:val="both"/>
        <w:rPr>
          <w:rFonts w:eastAsiaTheme="minorHAnsi"/>
          <w:iCs/>
          <w:sz w:val="24"/>
          <w:szCs w:val="24"/>
          <w:lang w:val="en-IN" w:bidi="ar-SA"/>
        </w:rPr>
      </w:pPr>
      <w:r w:rsidRPr="00114810">
        <w:rPr>
          <w:rFonts w:eastAsiaTheme="minorHAnsi"/>
          <w:iCs/>
          <w:sz w:val="24"/>
          <w:szCs w:val="24"/>
          <w:lang w:val="en-IN" w:bidi="ar-SA"/>
        </w:rPr>
        <w:t xml:space="preserve">TGC </w:t>
      </w:r>
      <w:r w:rsidRPr="00114810">
        <w:rPr>
          <w:rFonts w:eastAsiaTheme="minorHAnsi"/>
          <w:sz w:val="24"/>
          <w:szCs w:val="24"/>
          <w:lang w:val="en-IN" w:bidi="ar-SA"/>
        </w:rPr>
        <w:t>is the grid operator Cost.</w:t>
      </w:r>
      <w:r w:rsidR="00485A2B" w:rsidRPr="00114810">
        <w:rPr>
          <w:rFonts w:eastAsiaTheme="minorHAnsi"/>
          <w:iCs/>
          <w:sz w:val="24"/>
          <w:szCs w:val="24"/>
          <w:lang w:val="en-IN" w:bidi="ar-SA"/>
        </w:rPr>
        <w:tab/>
      </w:r>
    </w:p>
    <w:p w14:paraId="0385D020" w14:textId="77777777" w:rsidR="009B0428" w:rsidRDefault="009B0428" w:rsidP="00147287">
      <w:pPr>
        <w:widowControl/>
        <w:adjustRightInd w:val="0"/>
        <w:spacing w:line="360" w:lineRule="auto"/>
        <w:jc w:val="both"/>
        <w:rPr>
          <w:rFonts w:eastAsiaTheme="minorHAnsi"/>
          <w:iCs/>
          <w:sz w:val="24"/>
          <w:szCs w:val="24"/>
          <w:lang w:val="en-IN" w:bidi="ar-SA"/>
        </w:rPr>
      </w:pPr>
    </w:p>
    <w:p w14:paraId="3F8E10B6" w14:textId="77777777" w:rsidR="009B0428" w:rsidRDefault="009B0428" w:rsidP="00147287">
      <w:pPr>
        <w:widowControl/>
        <w:adjustRightInd w:val="0"/>
        <w:spacing w:line="360" w:lineRule="auto"/>
        <w:jc w:val="both"/>
        <w:rPr>
          <w:rFonts w:eastAsiaTheme="minorHAnsi"/>
          <w:iCs/>
          <w:sz w:val="24"/>
          <w:szCs w:val="24"/>
          <w:lang w:val="en-IN" w:bidi="ar-SA"/>
        </w:rPr>
      </w:pPr>
    </w:p>
    <w:p w14:paraId="1E1A89D1" w14:textId="4BB011CC" w:rsidR="00485A2B" w:rsidRPr="009B0428" w:rsidRDefault="00351530" w:rsidP="00351530">
      <w:pPr>
        <w:widowControl/>
        <w:adjustRightInd w:val="0"/>
        <w:spacing w:line="360" w:lineRule="auto"/>
        <w:jc w:val="both"/>
        <w:rPr>
          <w:rFonts w:eastAsiaTheme="minorHAnsi"/>
          <w:iCs/>
          <w:sz w:val="24"/>
          <w:szCs w:val="24"/>
          <w:lang w:val="en-IN" w:bidi="ar-SA"/>
        </w:rPr>
      </w:pPr>
      <w:r>
        <w:rPr>
          <w:rFonts w:eastAsiaTheme="minorHAnsi"/>
          <w:iCs/>
          <w:sz w:val="24"/>
          <w:szCs w:val="24"/>
          <w:lang w:val="en-IN" w:bidi="ar-SA"/>
        </w:rPr>
        <w:t xml:space="preserve">We have taken:                       </w:t>
      </w:r>
      <w:r w:rsidR="000B1DEE" w:rsidRPr="009B0428">
        <w:rPr>
          <w:rFonts w:eastAsiaTheme="minorHAnsi"/>
          <w:iCs/>
          <w:sz w:val="24"/>
          <w:szCs w:val="24"/>
          <w:lang w:val="en-IN" w:bidi="ar-SA"/>
        </w:rPr>
        <w:t xml:space="preserve">TDC + TGC = </w:t>
      </w:r>
      <m:oMath>
        <m:nary>
          <m:naryPr>
            <m:chr m:val="∑"/>
            <m:limLoc m:val="undOvr"/>
            <m:ctrlPr>
              <w:rPr>
                <w:rFonts w:ascii="Cambria Math" w:eastAsiaTheme="minorHAnsi" w:hAnsi="Cambria Math"/>
                <w:i/>
                <w:iCs/>
                <w:sz w:val="24"/>
                <w:szCs w:val="24"/>
                <w:lang w:val="en-IN" w:bidi="ar-SA"/>
              </w:rPr>
            </m:ctrlPr>
          </m:naryPr>
          <m:sub>
            <m:r>
              <w:rPr>
                <w:rFonts w:ascii="Cambria Math" w:eastAsiaTheme="minorHAnsi" w:hAnsi="Cambria Math"/>
                <w:sz w:val="24"/>
                <w:szCs w:val="24"/>
                <w:lang w:val="en-IN" w:bidi="ar-SA"/>
              </w:rPr>
              <m:t>j=1</m:t>
            </m:r>
          </m:sub>
          <m:sup>
            <m:r>
              <w:rPr>
                <w:rFonts w:ascii="Cambria Math" w:eastAsiaTheme="minorHAnsi" w:hAnsi="Cambria Math"/>
                <w:sz w:val="24"/>
                <w:szCs w:val="24"/>
                <w:lang w:val="en-IN" w:bidi="ar-SA"/>
              </w:rPr>
              <m:t>m</m:t>
            </m:r>
          </m:sup>
          <m:e>
            <m:r>
              <w:rPr>
                <w:rFonts w:ascii="Cambria Math" w:eastAsiaTheme="minorHAnsi" w:hAnsi="Cambria Math"/>
                <w:sz w:val="24"/>
                <w:szCs w:val="24"/>
                <w:lang w:val="en-IN" w:bidi="ar-SA"/>
              </w:rPr>
              <m:t>fj yj</m:t>
            </m:r>
          </m:e>
        </m:nary>
      </m:oMath>
      <w:r w:rsidR="00571C85" w:rsidRPr="009B0428">
        <w:rPr>
          <w:rFonts w:eastAsiaTheme="minorEastAsia"/>
          <w:iCs/>
          <w:sz w:val="24"/>
          <w:szCs w:val="24"/>
          <w:lang w:val="en-IN" w:bidi="ar-SA"/>
        </w:rPr>
        <w:t xml:space="preserve">  </w:t>
      </w:r>
    </w:p>
    <w:p w14:paraId="3CA79C3F" w14:textId="77777777" w:rsidR="00351530" w:rsidRDefault="00351530" w:rsidP="00147287">
      <w:pPr>
        <w:pStyle w:val="BodyText"/>
        <w:spacing w:line="360" w:lineRule="auto"/>
        <w:jc w:val="both"/>
        <w:rPr>
          <w:sz w:val="24"/>
          <w:szCs w:val="24"/>
        </w:rPr>
      </w:pPr>
    </w:p>
    <w:p w14:paraId="0B93DA5F" w14:textId="77777777" w:rsidR="00351530" w:rsidRDefault="006F652C" w:rsidP="00147287">
      <w:pPr>
        <w:pStyle w:val="BodyText"/>
        <w:spacing w:line="360" w:lineRule="auto"/>
        <w:jc w:val="both"/>
        <w:rPr>
          <w:rStyle w:val="mjxassistivemathml"/>
          <w:sz w:val="24"/>
          <w:szCs w:val="24"/>
        </w:rPr>
      </w:pPr>
      <w:r w:rsidRPr="009B0428">
        <w:rPr>
          <w:sz w:val="24"/>
          <w:szCs w:val="24"/>
        </w:rPr>
        <w:t>Consider </w:t>
      </w:r>
      <w:r w:rsidR="00114810">
        <w:rPr>
          <w:rStyle w:val="mi"/>
          <w:sz w:val="24"/>
          <w:szCs w:val="24"/>
        </w:rPr>
        <w:t xml:space="preserve">n </w:t>
      </w:r>
      <w:r w:rsidRPr="009B0428">
        <w:rPr>
          <w:rStyle w:val="mi"/>
          <w:sz w:val="24"/>
          <w:szCs w:val="24"/>
        </w:rPr>
        <w:t>zones</w:t>
      </w:r>
      <w:r w:rsidR="00114810">
        <w:rPr>
          <w:rStyle w:val="mi"/>
          <w:sz w:val="24"/>
          <w:szCs w:val="24"/>
        </w:rPr>
        <w:t>,</w:t>
      </w:r>
      <w:r w:rsidRPr="009B0428">
        <w:rPr>
          <w:rStyle w:val="mi"/>
          <w:sz w:val="24"/>
          <w:szCs w:val="24"/>
        </w:rPr>
        <w:t xml:space="preserve"> </w:t>
      </w:r>
      <w:r w:rsidR="00114810">
        <w:rPr>
          <w:rStyle w:val="mi"/>
          <w:sz w:val="24"/>
          <w:szCs w:val="24"/>
        </w:rPr>
        <w:t xml:space="preserve">i </w:t>
      </w:r>
      <w:r w:rsidRPr="009B0428">
        <w:rPr>
          <w:rStyle w:val="mo"/>
          <w:sz w:val="24"/>
          <w:szCs w:val="24"/>
        </w:rPr>
        <w:t>=</w:t>
      </w:r>
      <w:r w:rsidRPr="009B0428">
        <w:rPr>
          <w:rStyle w:val="mn"/>
          <w:sz w:val="24"/>
          <w:szCs w:val="24"/>
        </w:rPr>
        <w:t>1</w:t>
      </w:r>
      <w:r w:rsidRPr="009B0428">
        <w:rPr>
          <w:rStyle w:val="mo"/>
          <w:sz w:val="24"/>
          <w:szCs w:val="24"/>
        </w:rPr>
        <w:t>,</w:t>
      </w:r>
      <w:r w:rsidRPr="009B0428">
        <w:rPr>
          <w:rStyle w:val="mn"/>
          <w:sz w:val="24"/>
          <w:szCs w:val="24"/>
        </w:rPr>
        <w:t>2</w:t>
      </w:r>
      <w:r w:rsidRPr="009B0428">
        <w:rPr>
          <w:rStyle w:val="mo"/>
          <w:sz w:val="24"/>
          <w:szCs w:val="24"/>
        </w:rPr>
        <w:t>…… up</w:t>
      </w:r>
      <w:r w:rsidR="00114810">
        <w:rPr>
          <w:rStyle w:val="mo"/>
          <w:sz w:val="24"/>
          <w:szCs w:val="24"/>
        </w:rPr>
        <w:t xml:space="preserve">-to </w:t>
      </w:r>
      <w:r w:rsidRPr="009B0428">
        <w:rPr>
          <w:rStyle w:val="mo"/>
          <w:sz w:val="24"/>
          <w:szCs w:val="24"/>
        </w:rPr>
        <w:t>n,</w:t>
      </w:r>
      <w:r w:rsidRPr="009B0428">
        <w:rPr>
          <w:sz w:val="24"/>
          <w:szCs w:val="24"/>
        </w:rPr>
        <w:t xml:space="preserve"> and </w:t>
      </w:r>
      <w:r w:rsidRPr="009B0428">
        <w:rPr>
          <w:rStyle w:val="mi"/>
          <w:sz w:val="24"/>
          <w:szCs w:val="24"/>
        </w:rPr>
        <w:t>m</w:t>
      </w:r>
      <w:r w:rsidRPr="009B0428">
        <w:rPr>
          <w:sz w:val="24"/>
          <w:szCs w:val="24"/>
        </w:rPr>
        <w:t xml:space="preserve"> sites for </w:t>
      </w:r>
      <w:r w:rsidR="00783194" w:rsidRPr="009B0428">
        <w:rPr>
          <w:sz w:val="24"/>
          <w:szCs w:val="24"/>
        </w:rPr>
        <w:t xml:space="preserve">CSs </w:t>
      </w:r>
      <w:r w:rsidRPr="009B0428">
        <w:rPr>
          <w:sz w:val="24"/>
          <w:szCs w:val="24"/>
        </w:rPr>
        <w:t> </w:t>
      </w:r>
      <w:r w:rsidRPr="009B0428">
        <w:rPr>
          <w:rStyle w:val="mi"/>
          <w:sz w:val="24"/>
          <w:szCs w:val="24"/>
        </w:rPr>
        <w:t>j</w:t>
      </w:r>
      <w:r w:rsidR="00351530">
        <w:rPr>
          <w:rStyle w:val="mi"/>
          <w:sz w:val="24"/>
          <w:szCs w:val="24"/>
        </w:rPr>
        <w:t xml:space="preserve"> </w:t>
      </w:r>
      <w:r w:rsidRPr="009B0428">
        <w:rPr>
          <w:rStyle w:val="mo"/>
          <w:sz w:val="24"/>
          <w:szCs w:val="24"/>
        </w:rPr>
        <w:t>=</w:t>
      </w:r>
      <w:r w:rsidR="00351530">
        <w:rPr>
          <w:rStyle w:val="mo"/>
          <w:sz w:val="24"/>
          <w:szCs w:val="24"/>
        </w:rPr>
        <w:t xml:space="preserve"> </w:t>
      </w:r>
      <w:r w:rsidRPr="009B0428">
        <w:rPr>
          <w:rStyle w:val="mn"/>
          <w:sz w:val="24"/>
          <w:szCs w:val="24"/>
        </w:rPr>
        <w:t>1</w:t>
      </w:r>
      <w:r w:rsidRPr="009B0428">
        <w:rPr>
          <w:rStyle w:val="mo"/>
          <w:sz w:val="24"/>
          <w:szCs w:val="24"/>
        </w:rPr>
        <w:t>,</w:t>
      </w:r>
      <w:r w:rsidRPr="009B0428">
        <w:rPr>
          <w:rStyle w:val="mn"/>
          <w:sz w:val="24"/>
          <w:szCs w:val="24"/>
        </w:rPr>
        <w:t>2</w:t>
      </w:r>
      <w:r w:rsidR="00351530">
        <w:rPr>
          <w:rStyle w:val="mo"/>
          <w:sz w:val="24"/>
          <w:szCs w:val="24"/>
        </w:rPr>
        <w:t xml:space="preserve">,… up-to </w:t>
      </w:r>
      <w:r w:rsidRPr="009B0428">
        <w:rPr>
          <w:rStyle w:val="mi"/>
          <w:sz w:val="24"/>
          <w:szCs w:val="24"/>
        </w:rPr>
        <w:t>m</w:t>
      </w:r>
      <w:r w:rsidR="00783194" w:rsidRPr="009B0428">
        <w:rPr>
          <w:rStyle w:val="mjxassistivemathml"/>
          <w:sz w:val="24"/>
          <w:szCs w:val="24"/>
        </w:rPr>
        <w:t xml:space="preserve">. </w:t>
      </w:r>
    </w:p>
    <w:p w14:paraId="1A9D1F22" w14:textId="77777777" w:rsidR="00351530" w:rsidRDefault="006F652C" w:rsidP="00147287">
      <w:pPr>
        <w:pStyle w:val="BodyText"/>
        <w:spacing w:line="360" w:lineRule="auto"/>
        <w:jc w:val="both"/>
        <w:rPr>
          <w:sz w:val="24"/>
          <w:szCs w:val="24"/>
        </w:rPr>
      </w:pPr>
      <w:r w:rsidRPr="009B0428">
        <w:rPr>
          <w:sz w:val="24"/>
          <w:szCs w:val="24"/>
        </w:rPr>
        <w:t>Define continuous variables </w:t>
      </w:r>
      <w:r w:rsidRPr="00351530">
        <w:rPr>
          <w:rStyle w:val="mi"/>
          <w:b/>
          <w:sz w:val="32"/>
          <w:szCs w:val="24"/>
        </w:rPr>
        <w:t>x</w:t>
      </w:r>
      <w:r w:rsidRPr="00351530">
        <w:rPr>
          <w:rStyle w:val="mi"/>
          <w:b/>
          <w:sz w:val="32"/>
          <w:szCs w:val="24"/>
          <w:vertAlign w:val="subscript"/>
        </w:rPr>
        <w:t>ij</w:t>
      </w:r>
      <w:r w:rsidR="00351530">
        <w:rPr>
          <w:rStyle w:val="mi"/>
          <w:sz w:val="24"/>
          <w:szCs w:val="24"/>
          <w:vertAlign w:val="subscript"/>
        </w:rPr>
        <w:t xml:space="preserve"> </w:t>
      </w:r>
      <w:r w:rsidRPr="009B0428">
        <w:rPr>
          <w:rStyle w:val="mo"/>
          <w:sz w:val="24"/>
          <w:szCs w:val="24"/>
        </w:rPr>
        <w:t>≥</w:t>
      </w:r>
      <w:r w:rsidR="00351530">
        <w:rPr>
          <w:rStyle w:val="mo"/>
          <w:sz w:val="24"/>
          <w:szCs w:val="24"/>
        </w:rPr>
        <w:t xml:space="preserve"> </w:t>
      </w:r>
      <w:r w:rsidRPr="009B0428">
        <w:rPr>
          <w:rStyle w:val="mn"/>
          <w:sz w:val="24"/>
          <w:szCs w:val="24"/>
        </w:rPr>
        <w:t>0</w:t>
      </w:r>
      <w:r w:rsidR="00783194" w:rsidRPr="009B0428">
        <w:rPr>
          <w:rStyle w:val="mn"/>
          <w:sz w:val="24"/>
          <w:szCs w:val="24"/>
        </w:rPr>
        <w:t xml:space="preserve"> </w:t>
      </w:r>
      <w:r w:rsidRPr="009B0428">
        <w:rPr>
          <w:sz w:val="24"/>
          <w:szCs w:val="24"/>
        </w:rPr>
        <w:t>as the amount serviced from facility </w:t>
      </w:r>
      <w:r w:rsidRPr="009B0428">
        <w:rPr>
          <w:rStyle w:val="mi"/>
          <w:sz w:val="24"/>
          <w:szCs w:val="24"/>
        </w:rPr>
        <w:t>j</w:t>
      </w:r>
      <w:r w:rsidRPr="009B0428">
        <w:rPr>
          <w:sz w:val="24"/>
          <w:szCs w:val="24"/>
        </w:rPr>
        <w:t> to demand point </w:t>
      </w:r>
      <w:r w:rsidRPr="009B0428">
        <w:rPr>
          <w:rStyle w:val="mjxassistivemathml"/>
          <w:sz w:val="24"/>
          <w:szCs w:val="24"/>
        </w:rPr>
        <w:t>i</w:t>
      </w:r>
      <w:r w:rsidRPr="009B0428">
        <w:rPr>
          <w:sz w:val="24"/>
          <w:szCs w:val="24"/>
        </w:rPr>
        <w:t>, and binary variables </w:t>
      </w:r>
      <w:r w:rsidRPr="00351530">
        <w:rPr>
          <w:rStyle w:val="mi"/>
          <w:b/>
          <w:sz w:val="32"/>
          <w:szCs w:val="24"/>
        </w:rPr>
        <w:t>y</w:t>
      </w:r>
      <w:r w:rsidRPr="009B0428">
        <w:rPr>
          <w:rStyle w:val="mi"/>
          <w:sz w:val="24"/>
          <w:szCs w:val="24"/>
          <w:vertAlign w:val="subscript"/>
        </w:rPr>
        <w:t>j</w:t>
      </w:r>
      <w:r w:rsidR="00351530">
        <w:rPr>
          <w:rStyle w:val="mi"/>
          <w:sz w:val="24"/>
          <w:szCs w:val="24"/>
          <w:vertAlign w:val="subscript"/>
        </w:rPr>
        <w:t xml:space="preserve"> </w:t>
      </w:r>
      <w:r w:rsidRPr="009B0428">
        <w:rPr>
          <w:rStyle w:val="mo"/>
          <w:sz w:val="24"/>
          <w:szCs w:val="24"/>
        </w:rPr>
        <w:t>=</w:t>
      </w:r>
      <w:r w:rsidR="00351530">
        <w:rPr>
          <w:rStyle w:val="mo"/>
          <w:sz w:val="24"/>
          <w:szCs w:val="24"/>
        </w:rPr>
        <w:t xml:space="preserve"> </w:t>
      </w:r>
      <w:r w:rsidRPr="009B0428">
        <w:rPr>
          <w:rStyle w:val="mn"/>
          <w:sz w:val="24"/>
          <w:szCs w:val="24"/>
        </w:rPr>
        <w:t>1</w:t>
      </w:r>
      <w:r w:rsidR="00783194" w:rsidRPr="009B0428">
        <w:rPr>
          <w:rStyle w:val="mn"/>
          <w:sz w:val="24"/>
          <w:szCs w:val="24"/>
        </w:rPr>
        <w:t xml:space="preserve"> </w:t>
      </w:r>
      <w:r w:rsidRPr="009B0428">
        <w:rPr>
          <w:sz w:val="24"/>
          <w:szCs w:val="24"/>
        </w:rPr>
        <w:t>if a facility is established at location </w:t>
      </w:r>
      <w:r w:rsidRPr="009B0428">
        <w:rPr>
          <w:rStyle w:val="mi"/>
          <w:sz w:val="24"/>
          <w:szCs w:val="24"/>
        </w:rPr>
        <w:t>j</w:t>
      </w:r>
      <w:r w:rsidRPr="009B0428">
        <w:rPr>
          <w:sz w:val="24"/>
          <w:szCs w:val="24"/>
        </w:rPr>
        <w:t>, </w:t>
      </w:r>
      <w:r w:rsidRPr="00351530">
        <w:rPr>
          <w:rStyle w:val="mi"/>
          <w:b/>
          <w:sz w:val="32"/>
          <w:szCs w:val="24"/>
        </w:rPr>
        <w:t>y</w:t>
      </w:r>
      <w:r w:rsidR="00351530">
        <w:rPr>
          <w:rStyle w:val="mi"/>
          <w:b/>
          <w:sz w:val="18"/>
          <w:szCs w:val="24"/>
        </w:rPr>
        <w:t>j</w:t>
      </w:r>
      <w:r w:rsidRPr="009B0428">
        <w:rPr>
          <w:rStyle w:val="mo"/>
          <w:sz w:val="24"/>
          <w:szCs w:val="24"/>
        </w:rPr>
        <w:t>=</w:t>
      </w:r>
      <w:r w:rsidRPr="009B0428">
        <w:rPr>
          <w:rStyle w:val="mn"/>
          <w:sz w:val="24"/>
          <w:szCs w:val="24"/>
        </w:rPr>
        <w:t>0</w:t>
      </w:r>
      <w:r w:rsidR="00783194" w:rsidRPr="009B0428">
        <w:rPr>
          <w:rStyle w:val="mn"/>
          <w:sz w:val="24"/>
          <w:szCs w:val="24"/>
        </w:rPr>
        <w:t xml:space="preserve"> </w:t>
      </w:r>
      <w:r w:rsidRPr="009B0428">
        <w:rPr>
          <w:sz w:val="24"/>
          <w:szCs w:val="24"/>
        </w:rPr>
        <w:t xml:space="preserve">otherwise. </w:t>
      </w:r>
    </w:p>
    <w:p w14:paraId="7B9F754F" w14:textId="18C00EC1" w:rsidR="00147287" w:rsidRPr="009B0428" w:rsidRDefault="006F652C" w:rsidP="00147287">
      <w:pPr>
        <w:pStyle w:val="BodyText"/>
        <w:spacing w:line="360" w:lineRule="auto"/>
        <w:jc w:val="both"/>
        <w:rPr>
          <w:sz w:val="24"/>
          <w:szCs w:val="24"/>
        </w:rPr>
      </w:pPr>
      <w:r w:rsidRPr="009B0428">
        <w:rPr>
          <w:sz w:val="24"/>
          <w:szCs w:val="24"/>
        </w:rPr>
        <w:t>An integer-optimi</w:t>
      </w:r>
      <w:r w:rsidR="00783194" w:rsidRPr="009B0428">
        <w:rPr>
          <w:sz w:val="24"/>
          <w:szCs w:val="24"/>
        </w:rPr>
        <w:t>zation model for the capacity</w:t>
      </w:r>
      <w:r w:rsidRPr="009B0428">
        <w:rPr>
          <w:sz w:val="24"/>
          <w:szCs w:val="24"/>
        </w:rPr>
        <w:t xml:space="preserve"> </w:t>
      </w:r>
      <w:r w:rsidR="00783194" w:rsidRPr="009B0428">
        <w:rPr>
          <w:sz w:val="24"/>
          <w:szCs w:val="24"/>
        </w:rPr>
        <w:t>of charging station</w:t>
      </w:r>
      <w:r w:rsidRPr="009B0428">
        <w:rPr>
          <w:sz w:val="24"/>
          <w:szCs w:val="24"/>
        </w:rPr>
        <w:t xml:space="preserve"> problem can now be specified as follows:</w:t>
      </w:r>
      <w:r w:rsidR="004103A7" w:rsidRPr="009B0428">
        <w:rPr>
          <w:noProof/>
          <w:sz w:val="24"/>
          <w:szCs w:val="24"/>
          <w:lang w:val="en-IN" w:eastAsia="en-IN" w:bidi="ar-SA"/>
        </w:rPr>
        <w:t xml:space="preserve">  </w:t>
      </w:r>
      <w:r w:rsidR="00892FAD" w:rsidRPr="009B0428">
        <w:rPr>
          <w:sz w:val="24"/>
          <w:szCs w:val="24"/>
        </w:rPr>
        <w:tab/>
      </w:r>
    </w:p>
    <w:p w14:paraId="01C0690C" w14:textId="2F646457" w:rsidR="00A31A29" w:rsidRPr="009B0428" w:rsidRDefault="00892FAD" w:rsidP="00147287">
      <w:pPr>
        <w:pStyle w:val="BodyText"/>
        <w:spacing w:line="360" w:lineRule="auto"/>
        <w:jc w:val="both"/>
        <w:rPr>
          <w:sz w:val="24"/>
          <w:szCs w:val="24"/>
        </w:rPr>
      </w:pPr>
      <w:r w:rsidRPr="009B0428">
        <w:rPr>
          <w:sz w:val="24"/>
          <w:szCs w:val="24"/>
        </w:rPr>
        <w:tab/>
      </w:r>
      <w:r w:rsidRPr="009B0428">
        <w:rPr>
          <w:sz w:val="24"/>
          <w:szCs w:val="24"/>
        </w:rPr>
        <w:tab/>
      </w:r>
    </w:p>
    <w:p w14:paraId="118F3131" w14:textId="17C15DEE" w:rsidR="00571C85" w:rsidRPr="009B0428" w:rsidRDefault="00C70F3A" w:rsidP="00147287">
      <w:pPr>
        <w:pStyle w:val="BodyText"/>
        <w:spacing w:line="360" w:lineRule="auto"/>
        <w:ind w:firstLine="720"/>
        <w:jc w:val="both"/>
        <w:rPr>
          <w:rFonts w:eastAsiaTheme="minorEastAsia"/>
          <w:iCs/>
          <w:sz w:val="24"/>
          <w:szCs w:val="24"/>
          <w:lang w:val="en-IN" w:bidi="ar-SA"/>
        </w:rPr>
      </w:pPr>
      <w:r w:rsidRPr="009B0428">
        <w:rPr>
          <w:b/>
          <w:sz w:val="24"/>
          <w:szCs w:val="24"/>
        </w:rPr>
        <w:t>Minimiz</w:t>
      </w:r>
      <w:r w:rsidR="004103A7" w:rsidRPr="009B0428">
        <w:rPr>
          <w:b/>
          <w:sz w:val="24"/>
          <w:szCs w:val="24"/>
        </w:rPr>
        <w:t xml:space="preserve">e    </w:t>
      </w:r>
      <w:r w:rsidR="004103A7" w:rsidRPr="009B0428">
        <w:rPr>
          <w:b/>
          <w:sz w:val="24"/>
          <w:szCs w:val="24"/>
        </w:rPr>
        <w:tab/>
      </w:r>
      <m:oMath>
        <m:nary>
          <m:naryPr>
            <m:chr m:val="∑"/>
            <m:limLoc m:val="undOvr"/>
            <m:ctrlPr>
              <w:rPr>
                <w:rFonts w:ascii="Cambria Math" w:eastAsiaTheme="minorHAnsi" w:hAnsi="Cambria Math"/>
                <w:b/>
                <w:i/>
                <w:iCs/>
                <w:sz w:val="24"/>
                <w:szCs w:val="24"/>
                <w:lang w:val="en-IN" w:bidi="ar-SA"/>
              </w:rPr>
            </m:ctrlPr>
          </m:naryPr>
          <m:sub>
            <m:r>
              <m:rPr>
                <m:sty m:val="bi"/>
              </m:rPr>
              <w:rPr>
                <w:rFonts w:ascii="Cambria Math" w:eastAsiaTheme="minorHAnsi" w:hAnsi="Cambria Math"/>
                <w:sz w:val="24"/>
                <w:szCs w:val="24"/>
                <w:lang w:val="en-IN" w:bidi="ar-SA"/>
              </w:rPr>
              <m:t>j=1</m:t>
            </m:r>
          </m:sub>
          <m:sup>
            <m:r>
              <m:rPr>
                <m:sty m:val="bi"/>
              </m:rPr>
              <w:rPr>
                <w:rFonts w:ascii="Cambria Math" w:eastAsiaTheme="minorHAnsi" w:hAnsi="Cambria Math"/>
                <w:sz w:val="24"/>
                <w:szCs w:val="24"/>
                <w:lang w:val="en-IN" w:bidi="ar-SA"/>
              </w:rPr>
              <m:t>m</m:t>
            </m:r>
          </m:sup>
          <m:e>
            <m:r>
              <m:rPr>
                <m:sty m:val="bi"/>
              </m:rPr>
              <w:rPr>
                <w:rFonts w:ascii="Cambria Math" w:eastAsiaTheme="minorHAnsi" w:hAnsi="Cambria Math"/>
                <w:sz w:val="24"/>
                <w:szCs w:val="24"/>
                <w:lang w:val="en-IN" w:bidi="ar-SA"/>
              </w:rPr>
              <m:t>fj yj</m:t>
            </m:r>
          </m:e>
        </m:nary>
      </m:oMath>
      <w:r w:rsidR="00571C85" w:rsidRPr="009B0428">
        <w:rPr>
          <w:rFonts w:eastAsiaTheme="minorEastAsia"/>
          <w:b/>
          <w:iCs/>
          <w:sz w:val="24"/>
          <w:szCs w:val="24"/>
          <w:lang w:val="en-IN" w:bidi="ar-SA"/>
        </w:rPr>
        <w:t xml:space="preserve">   +  </w:t>
      </w:r>
      <m:oMath>
        <m:nary>
          <m:naryPr>
            <m:chr m:val="∑"/>
            <m:limLoc m:val="subSup"/>
            <m:ctrlPr>
              <w:rPr>
                <w:rFonts w:ascii="Cambria Math" w:eastAsiaTheme="minorEastAsia" w:hAnsi="Cambria Math"/>
                <w:b/>
                <w:i/>
                <w:iCs/>
                <w:sz w:val="24"/>
                <w:szCs w:val="24"/>
                <w:lang w:val="en-IN" w:bidi="ar-SA"/>
              </w:rPr>
            </m:ctrlPr>
          </m:naryPr>
          <m:sub>
            <m:r>
              <m:rPr>
                <m:sty m:val="bi"/>
              </m:rPr>
              <w:rPr>
                <w:rFonts w:ascii="Cambria Math" w:eastAsiaTheme="minorEastAsia" w:hAnsi="Cambria Math"/>
                <w:sz w:val="24"/>
                <w:szCs w:val="24"/>
                <w:lang w:val="en-IN" w:bidi="ar-SA"/>
              </w:rPr>
              <m:t>i=1</m:t>
            </m:r>
          </m:sub>
          <m:sup>
            <m:r>
              <m:rPr>
                <m:sty m:val="bi"/>
              </m:rPr>
              <w:rPr>
                <w:rFonts w:ascii="Cambria Math" w:eastAsiaTheme="minorEastAsia" w:hAnsi="Cambria Math"/>
                <w:sz w:val="24"/>
                <w:szCs w:val="24"/>
                <w:lang w:val="en-IN" w:bidi="ar-SA"/>
              </w:rPr>
              <m:t>n</m:t>
            </m:r>
          </m:sup>
          <m:e>
            <m:nary>
              <m:naryPr>
                <m:chr m:val="∑"/>
                <m:limLoc m:val="undOvr"/>
                <m:ctrlPr>
                  <w:rPr>
                    <w:rFonts w:ascii="Cambria Math" w:eastAsiaTheme="minorHAnsi" w:hAnsi="Cambria Math"/>
                    <w:b/>
                    <w:i/>
                    <w:iCs/>
                    <w:sz w:val="24"/>
                    <w:szCs w:val="24"/>
                    <w:lang w:val="en-IN" w:bidi="ar-SA"/>
                  </w:rPr>
                </m:ctrlPr>
              </m:naryPr>
              <m:sub>
                <m:r>
                  <m:rPr>
                    <m:sty m:val="bi"/>
                  </m:rPr>
                  <w:rPr>
                    <w:rFonts w:ascii="Cambria Math" w:eastAsiaTheme="minorHAnsi" w:hAnsi="Cambria Math"/>
                    <w:sz w:val="24"/>
                    <w:szCs w:val="24"/>
                    <w:lang w:val="en-IN" w:bidi="ar-SA"/>
                  </w:rPr>
                  <m:t>j=1</m:t>
                </m:r>
              </m:sub>
              <m:sup>
                <m:r>
                  <m:rPr>
                    <m:sty m:val="bi"/>
                  </m:rPr>
                  <w:rPr>
                    <w:rFonts w:ascii="Cambria Math" w:eastAsiaTheme="minorHAnsi" w:hAnsi="Cambria Math"/>
                    <w:sz w:val="24"/>
                    <w:szCs w:val="24"/>
                    <w:lang w:val="en-IN" w:bidi="ar-SA"/>
                  </w:rPr>
                  <m:t>m</m:t>
                </m:r>
              </m:sup>
              <m:e>
                <m:r>
                  <m:rPr>
                    <m:sty m:val="bi"/>
                  </m:rPr>
                  <w:rPr>
                    <w:rFonts w:ascii="Cambria Math" w:eastAsiaTheme="minorHAnsi" w:hAnsi="Cambria Math"/>
                    <w:sz w:val="24"/>
                    <w:szCs w:val="24"/>
                    <w:lang w:val="en-IN" w:bidi="ar-SA"/>
                  </w:rPr>
                  <m:t>Cij xij</m:t>
                </m:r>
              </m:e>
            </m:nary>
            <m:r>
              <m:rPr>
                <m:sty m:val="b"/>
              </m:rPr>
              <w:rPr>
                <w:rFonts w:ascii="Cambria Math" w:eastAsiaTheme="minorEastAsia" w:hAnsi="Cambria Math"/>
                <w:sz w:val="24"/>
                <w:szCs w:val="24"/>
                <w:lang w:val="en-IN" w:bidi="ar-SA"/>
              </w:rPr>
              <m:t xml:space="preserve">  </m:t>
            </m:r>
          </m:e>
        </m:nary>
      </m:oMath>
      <w:r w:rsidR="009B0428">
        <w:rPr>
          <w:rFonts w:eastAsiaTheme="minorEastAsia"/>
          <w:iCs/>
          <w:sz w:val="24"/>
          <w:szCs w:val="24"/>
          <w:lang w:val="en-IN" w:bidi="ar-SA"/>
        </w:rPr>
        <w:t xml:space="preserve"> </w:t>
      </w:r>
      <w:r w:rsidR="009B0428">
        <w:rPr>
          <w:rFonts w:eastAsiaTheme="minorEastAsia"/>
          <w:iCs/>
          <w:sz w:val="24"/>
          <w:szCs w:val="24"/>
          <w:lang w:val="en-IN" w:bidi="ar-SA"/>
        </w:rPr>
        <w:tab/>
      </w:r>
      <w:r w:rsidR="009B0428">
        <w:rPr>
          <w:rFonts w:eastAsiaTheme="minorEastAsia"/>
          <w:iCs/>
          <w:sz w:val="24"/>
          <w:szCs w:val="24"/>
          <w:lang w:val="en-IN" w:bidi="ar-SA"/>
        </w:rPr>
        <w:tab/>
        <w:t>……</w:t>
      </w:r>
      <w:r w:rsidRPr="009B0428">
        <w:rPr>
          <w:rFonts w:eastAsiaTheme="minorHAnsi"/>
          <w:i/>
          <w:iCs/>
          <w:sz w:val="24"/>
          <w:szCs w:val="24"/>
          <w:lang w:val="en-IN" w:bidi="ar-SA"/>
        </w:rPr>
        <w:t>………………</w:t>
      </w:r>
      <w:r w:rsidRPr="009B0428">
        <w:rPr>
          <w:rFonts w:eastAsiaTheme="minorEastAsia"/>
          <w:iCs/>
          <w:sz w:val="24"/>
          <w:szCs w:val="24"/>
          <w:lang w:val="en-IN" w:bidi="ar-SA"/>
        </w:rPr>
        <w:t>(3.11</w:t>
      </w:r>
      <w:r w:rsidR="00571C85" w:rsidRPr="009B0428">
        <w:rPr>
          <w:rFonts w:eastAsiaTheme="minorEastAsia"/>
          <w:iCs/>
          <w:sz w:val="24"/>
          <w:szCs w:val="24"/>
          <w:lang w:val="en-IN" w:bidi="ar-SA"/>
        </w:rPr>
        <w:t>)</w:t>
      </w:r>
    </w:p>
    <w:p w14:paraId="396A3533" w14:textId="77777777" w:rsidR="00147287" w:rsidRPr="009B0428" w:rsidRDefault="00147287" w:rsidP="00147287">
      <w:pPr>
        <w:pStyle w:val="BodyText"/>
        <w:spacing w:line="360" w:lineRule="auto"/>
        <w:ind w:firstLine="720"/>
        <w:jc w:val="both"/>
        <w:rPr>
          <w:rFonts w:eastAsiaTheme="minorEastAsia"/>
          <w:iCs/>
          <w:sz w:val="24"/>
          <w:szCs w:val="24"/>
          <w:lang w:val="en-IN" w:bidi="ar-SA"/>
        </w:rPr>
      </w:pPr>
    </w:p>
    <w:p w14:paraId="4D8A9C71" w14:textId="77777777" w:rsidR="00783194" w:rsidRPr="009B0428" w:rsidRDefault="00783194" w:rsidP="00375846">
      <w:pPr>
        <w:widowControl/>
        <w:adjustRightInd w:val="0"/>
        <w:spacing w:line="360" w:lineRule="auto"/>
        <w:jc w:val="both"/>
        <w:rPr>
          <w:rFonts w:eastAsiaTheme="minorHAnsi"/>
          <w:sz w:val="24"/>
          <w:szCs w:val="24"/>
          <w:lang w:val="en-IN" w:bidi="ar-SA"/>
        </w:rPr>
      </w:pPr>
      <w:r w:rsidRPr="009B0428">
        <w:rPr>
          <w:color w:val="404040"/>
          <w:sz w:val="24"/>
          <w:szCs w:val="24"/>
          <w:shd w:val="clear" w:color="auto" w:fill="FCFCFC"/>
        </w:rPr>
        <w:t xml:space="preserve">The objective of the problem is to minimize the sum of charging station activation costs and EV user cost </w:t>
      </w:r>
      <w:r w:rsidR="001A414D" w:rsidRPr="009B0428">
        <w:rPr>
          <w:rFonts w:eastAsiaTheme="minorHAnsi"/>
          <w:sz w:val="24"/>
          <w:szCs w:val="24"/>
          <w:lang w:val="en-IN" w:bidi="ar-SA"/>
        </w:rPr>
        <w:t>to access the charging facility.</w:t>
      </w:r>
    </w:p>
    <w:p w14:paraId="59A085E6" w14:textId="77777777" w:rsidR="001A414D" w:rsidRPr="009B0428" w:rsidRDefault="001A414D" w:rsidP="00375846">
      <w:pPr>
        <w:widowControl/>
        <w:autoSpaceDE/>
        <w:autoSpaceDN/>
        <w:spacing w:after="200" w:line="360" w:lineRule="auto"/>
        <w:jc w:val="both"/>
        <w:rPr>
          <w:rFonts w:eastAsiaTheme="minorHAnsi"/>
          <w:sz w:val="24"/>
          <w:szCs w:val="24"/>
          <w:lang w:val="en-IN" w:bidi="ar-SA"/>
        </w:rPr>
      </w:pPr>
    </w:p>
    <w:p w14:paraId="2F43B46E" w14:textId="4D055D54" w:rsidR="00C70F3A" w:rsidRPr="00AE2164" w:rsidRDefault="00C70F3A" w:rsidP="001D3F1D">
      <w:pPr>
        <w:pStyle w:val="BodyText"/>
        <w:numPr>
          <w:ilvl w:val="0"/>
          <w:numId w:val="12"/>
        </w:numPr>
        <w:spacing w:line="360" w:lineRule="auto"/>
        <w:ind w:left="426" w:hanging="426"/>
        <w:jc w:val="both"/>
        <w:rPr>
          <w:rFonts w:eastAsiaTheme="minorHAnsi"/>
          <w:b/>
          <w:sz w:val="24"/>
          <w:szCs w:val="24"/>
          <w:lang w:val="en-IN" w:bidi="ar-SA"/>
        </w:rPr>
      </w:pPr>
      <w:r w:rsidRPr="00AE2164">
        <w:rPr>
          <w:b/>
          <w:sz w:val="24"/>
          <w:szCs w:val="24"/>
          <w:shd w:val="clear" w:color="auto" w:fill="FCFCFC"/>
        </w:rPr>
        <w:t>CONSTRAINTS</w:t>
      </w:r>
    </w:p>
    <w:p w14:paraId="61DA2EF0" w14:textId="77777777" w:rsidR="00147287" w:rsidRPr="009B0428" w:rsidRDefault="00147287" w:rsidP="00375846">
      <w:pPr>
        <w:pStyle w:val="BodyText"/>
        <w:spacing w:line="360" w:lineRule="auto"/>
        <w:ind w:left="426"/>
        <w:jc w:val="both"/>
        <w:rPr>
          <w:rFonts w:eastAsiaTheme="minorHAnsi"/>
          <w:sz w:val="24"/>
          <w:szCs w:val="24"/>
          <w:lang w:val="en-IN" w:bidi="ar-SA"/>
        </w:rPr>
      </w:pPr>
    </w:p>
    <w:p w14:paraId="211B055F" w14:textId="7A57D944" w:rsidR="00203193" w:rsidRPr="009B0428" w:rsidRDefault="00351530" w:rsidP="00375846">
      <w:pPr>
        <w:widowControl/>
        <w:autoSpaceDE/>
        <w:autoSpaceDN/>
        <w:spacing w:after="200" w:line="360" w:lineRule="auto"/>
        <w:jc w:val="both"/>
        <w:rPr>
          <w:rFonts w:eastAsiaTheme="minorHAnsi"/>
          <w:sz w:val="24"/>
          <w:szCs w:val="24"/>
          <w:lang w:val="en-IN" w:bidi="ar-SA"/>
        </w:rPr>
      </w:pPr>
      <w:r>
        <w:rPr>
          <w:rFonts w:eastAsiaTheme="minorHAnsi"/>
          <w:sz w:val="24"/>
          <w:szCs w:val="24"/>
          <w:lang w:val="en-IN" w:bidi="ar-SA"/>
        </w:rPr>
        <w:t>S</w:t>
      </w:r>
      <w:r w:rsidR="00203193" w:rsidRPr="009B0428">
        <w:rPr>
          <w:rFonts w:eastAsiaTheme="minorHAnsi"/>
          <w:sz w:val="24"/>
          <w:szCs w:val="24"/>
          <w:lang w:val="en-IN" w:bidi="ar-SA"/>
        </w:rPr>
        <w:t>ubject</w:t>
      </w:r>
      <w:r>
        <w:rPr>
          <w:rFonts w:eastAsiaTheme="minorHAnsi"/>
          <w:sz w:val="24"/>
          <w:szCs w:val="24"/>
          <w:lang w:val="en-IN" w:bidi="ar-SA"/>
        </w:rPr>
        <w:t>ed</w:t>
      </w:r>
      <w:r w:rsidR="00203193" w:rsidRPr="009B0428">
        <w:rPr>
          <w:rFonts w:eastAsiaTheme="minorHAnsi"/>
          <w:sz w:val="24"/>
          <w:szCs w:val="24"/>
          <w:lang w:val="en-IN" w:bidi="ar-SA"/>
        </w:rPr>
        <w:t xml:space="preserve"> to:</w:t>
      </w:r>
    </w:p>
    <w:p w14:paraId="1F017FB9" w14:textId="37833A1F" w:rsidR="00203193" w:rsidRPr="009B0428" w:rsidRDefault="00203193" w:rsidP="00375846">
      <w:pPr>
        <w:widowControl/>
        <w:adjustRightInd w:val="0"/>
        <w:spacing w:line="360" w:lineRule="auto"/>
        <w:jc w:val="both"/>
        <w:rPr>
          <w:rFonts w:eastAsiaTheme="minorEastAsia"/>
          <w:sz w:val="24"/>
          <w:szCs w:val="24"/>
          <w:lang w:val="en-IN" w:bidi="ar-SA"/>
        </w:rPr>
      </w:pPr>
      <w:r w:rsidRPr="009B0428">
        <w:rPr>
          <w:rFonts w:eastAsiaTheme="minorHAnsi"/>
          <w:sz w:val="24"/>
          <w:szCs w:val="24"/>
          <w:lang w:val="en-IN" w:bidi="ar-SA"/>
        </w:rPr>
        <w:tab/>
      </w:r>
      <m:oMath>
        <m:nary>
          <m:naryPr>
            <m:chr m:val="∑"/>
            <m:limLoc m:val="undOvr"/>
            <m:supHide m:val="1"/>
            <m:ctrlPr>
              <w:rPr>
                <w:rFonts w:ascii="Cambria Math" w:eastAsiaTheme="minorHAnsi" w:hAnsi="Cambria Math"/>
                <w:b/>
                <w:i/>
                <w:sz w:val="28"/>
                <w:szCs w:val="24"/>
                <w:lang w:val="en-IN" w:bidi="ar-SA"/>
              </w:rPr>
            </m:ctrlPr>
          </m:naryPr>
          <m:sub>
            <m:r>
              <m:rPr>
                <m:sty m:val="bi"/>
              </m:rPr>
              <w:rPr>
                <w:rFonts w:ascii="Cambria Math" w:eastAsiaTheme="minorHAnsi" w:hAnsi="Cambria Math"/>
                <w:sz w:val="28"/>
                <w:szCs w:val="24"/>
                <w:lang w:val="en-IN" w:bidi="ar-SA"/>
              </w:rPr>
              <m:t>i</m:t>
            </m:r>
          </m:sub>
          <m:sup/>
          <m:e>
            <m:r>
              <m:rPr>
                <m:sty m:val="bi"/>
              </m:rPr>
              <w:rPr>
                <w:rFonts w:ascii="Cambria Math" w:eastAsiaTheme="minorHAnsi" w:hAnsi="Cambria Math"/>
                <w:sz w:val="28"/>
                <w:szCs w:val="24"/>
                <w:lang w:val="en-IN" w:bidi="ar-SA"/>
              </w:rPr>
              <m:t>x</m:t>
            </m:r>
          </m:e>
        </m:nary>
      </m:oMath>
      <w:r w:rsidR="00571C85" w:rsidRPr="00351530">
        <w:rPr>
          <w:rFonts w:eastAsiaTheme="minorHAnsi"/>
          <w:b/>
          <w:szCs w:val="24"/>
          <w:lang w:val="en-IN" w:bidi="ar-SA"/>
        </w:rPr>
        <w:t>ij</w:t>
      </w:r>
      <w:r w:rsidR="00571C85" w:rsidRPr="00351530">
        <w:rPr>
          <w:rFonts w:eastAsiaTheme="minorHAnsi"/>
          <w:b/>
          <w:sz w:val="28"/>
          <w:szCs w:val="24"/>
          <w:lang w:val="en-IN" w:bidi="ar-SA"/>
        </w:rPr>
        <w:t xml:space="preserve"> </w:t>
      </w:r>
      <w:r w:rsidR="00571C85" w:rsidRPr="009B0428">
        <w:rPr>
          <w:rFonts w:eastAsiaTheme="minorHAnsi"/>
          <w:sz w:val="24"/>
          <w:szCs w:val="24"/>
          <w:lang w:val="en-IN" w:bidi="ar-SA"/>
        </w:rPr>
        <w:t xml:space="preserve">= 1 </w:t>
      </w:r>
      <w:r w:rsidR="00571C85" w:rsidRPr="009B0428">
        <w:rPr>
          <w:rFonts w:eastAsiaTheme="minorHAnsi"/>
          <w:sz w:val="24"/>
          <w:szCs w:val="24"/>
          <w:lang w:val="en-IN" w:bidi="ar-SA"/>
        </w:rPr>
        <w:tab/>
      </w:r>
      <w:r w:rsidR="00571C85" w:rsidRPr="009B0428">
        <w:rPr>
          <w:rFonts w:eastAsiaTheme="minorHAnsi"/>
          <w:sz w:val="24"/>
          <w:szCs w:val="24"/>
          <w:lang w:val="en-IN" w:bidi="ar-SA"/>
        </w:rPr>
        <w:tab/>
      </w:r>
      <w:r w:rsidRPr="009B0428">
        <w:rPr>
          <w:rFonts w:eastAsiaTheme="minorHAnsi"/>
          <w:sz w:val="24"/>
          <w:szCs w:val="24"/>
          <w:lang w:val="en-IN" w:bidi="ar-SA"/>
        </w:rPr>
        <w:t xml:space="preserve">for all i </w:t>
      </w:r>
      <m:oMath>
        <m:r>
          <w:rPr>
            <w:rFonts w:ascii="Cambria Math" w:eastAsiaTheme="minorHAnsi" w:hAnsi="Cambria Math"/>
            <w:sz w:val="24"/>
            <w:szCs w:val="24"/>
            <w:lang w:val="en-IN" w:bidi="ar-SA"/>
          </w:rPr>
          <m:t>∈</m:t>
        </m:r>
      </m:oMath>
      <w:r w:rsidRPr="009B0428">
        <w:rPr>
          <w:rFonts w:eastAsiaTheme="minorEastAsia"/>
          <w:sz w:val="24"/>
          <w:szCs w:val="24"/>
          <w:lang w:val="en-IN" w:bidi="ar-SA"/>
        </w:rPr>
        <w:t xml:space="preserve"> </w:t>
      </w:r>
      <w:r w:rsidR="007128DE" w:rsidRPr="009B0428">
        <w:rPr>
          <w:rFonts w:eastAsiaTheme="minorEastAsia"/>
          <w:sz w:val="24"/>
          <w:szCs w:val="24"/>
          <w:lang w:val="en-IN" w:bidi="ar-SA"/>
        </w:rPr>
        <w:t xml:space="preserve">I </w:t>
      </w:r>
      <w:r w:rsidR="007128DE" w:rsidRPr="009B0428">
        <w:rPr>
          <w:rFonts w:eastAsiaTheme="minorEastAsia"/>
          <w:sz w:val="24"/>
          <w:szCs w:val="24"/>
          <w:lang w:val="en-IN" w:bidi="ar-SA"/>
        </w:rPr>
        <w:tab/>
      </w:r>
      <w:r w:rsidR="00C70F3A" w:rsidRPr="009B0428">
        <w:rPr>
          <w:rFonts w:eastAsiaTheme="minorEastAsia"/>
          <w:sz w:val="24"/>
          <w:szCs w:val="24"/>
          <w:lang w:val="en-IN" w:bidi="ar-SA"/>
        </w:rPr>
        <w:tab/>
      </w:r>
      <w:r w:rsidR="00C70F3A" w:rsidRPr="009B0428">
        <w:rPr>
          <w:rFonts w:eastAsiaTheme="minorEastAsia"/>
          <w:sz w:val="24"/>
          <w:szCs w:val="24"/>
          <w:lang w:val="en-IN" w:bidi="ar-SA"/>
        </w:rPr>
        <w:tab/>
        <w:t xml:space="preserve">   </w:t>
      </w:r>
      <w:r w:rsidR="009B0428">
        <w:rPr>
          <w:rFonts w:eastAsiaTheme="minorHAnsi"/>
          <w:iCs/>
          <w:sz w:val="24"/>
          <w:szCs w:val="24"/>
          <w:lang w:val="en-IN" w:bidi="ar-SA"/>
        </w:rPr>
        <w:t xml:space="preserve">      </w:t>
      </w:r>
      <w:r w:rsidR="009B0428" w:rsidRPr="009B0428">
        <w:rPr>
          <w:rFonts w:eastAsiaTheme="minorHAnsi"/>
          <w:iCs/>
          <w:sz w:val="24"/>
          <w:szCs w:val="24"/>
          <w:lang w:val="en-IN" w:bidi="ar-SA"/>
        </w:rPr>
        <w:t xml:space="preserve">  </w:t>
      </w:r>
      <w:r w:rsidR="00C70F3A" w:rsidRPr="009B0428">
        <w:rPr>
          <w:rFonts w:eastAsiaTheme="minorHAnsi"/>
          <w:iCs/>
          <w:sz w:val="24"/>
          <w:szCs w:val="24"/>
          <w:lang w:val="en-IN" w:bidi="ar-SA"/>
        </w:rPr>
        <w:t>…………………</w:t>
      </w:r>
      <w:r w:rsidR="007128DE" w:rsidRPr="009B0428">
        <w:rPr>
          <w:rFonts w:eastAsiaTheme="minorHAnsi"/>
          <w:iCs/>
          <w:sz w:val="24"/>
          <w:szCs w:val="24"/>
          <w:lang w:val="en-IN" w:bidi="ar-SA"/>
        </w:rPr>
        <w:t>… (</w:t>
      </w:r>
      <w:r w:rsidR="009B0428" w:rsidRPr="009B0428">
        <w:rPr>
          <w:rFonts w:eastAsiaTheme="minorHAnsi"/>
          <w:iCs/>
          <w:sz w:val="24"/>
          <w:szCs w:val="24"/>
          <w:lang w:val="en-IN" w:bidi="ar-SA"/>
        </w:rPr>
        <w:t>3.12</w:t>
      </w:r>
      <w:r w:rsidR="00C70F3A" w:rsidRPr="009B0428">
        <w:rPr>
          <w:rFonts w:eastAsiaTheme="minorHAnsi"/>
          <w:iCs/>
          <w:sz w:val="24"/>
          <w:szCs w:val="24"/>
          <w:lang w:val="en-IN" w:bidi="ar-SA"/>
        </w:rPr>
        <w:t>)</w:t>
      </w:r>
    </w:p>
    <w:p w14:paraId="178DA005" w14:textId="1D17934F" w:rsidR="00BD3E17" w:rsidRPr="009B0428" w:rsidRDefault="00BD3E17" w:rsidP="00375846">
      <w:pPr>
        <w:widowControl/>
        <w:adjustRightInd w:val="0"/>
        <w:spacing w:line="360" w:lineRule="auto"/>
        <w:jc w:val="both"/>
        <w:rPr>
          <w:rFonts w:eastAsiaTheme="minorHAnsi"/>
          <w:sz w:val="24"/>
          <w:szCs w:val="24"/>
          <w:lang w:val="en-IN" w:bidi="ar-SA"/>
        </w:rPr>
      </w:pPr>
      <w:r w:rsidRPr="009B0428">
        <w:rPr>
          <w:rFonts w:eastAsiaTheme="minorHAnsi"/>
          <w:sz w:val="24"/>
          <w:szCs w:val="24"/>
          <w:lang w:val="en-IN" w:bidi="ar-SA"/>
        </w:rPr>
        <w:tab/>
      </w:r>
      <w:r w:rsidR="007C7AD1" w:rsidRPr="00351530">
        <w:rPr>
          <w:rFonts w:eastAsiaTheme="minorHAnsi"/>
          <w:b/>
          <w:sz w:val="28"/>
          <w:szCs w:val="24"/>
          <w:lang w:val="en-IN" w:bidi="ar-SA"/>
        </w:rPr>
        <w:t>x</w:t>
      </w:r>
      <w:r w:rsidR="007C7AD1" w:rsidRPr="00351530">
        <w:rPr>
          <w:rFonts w:eastAsiaTheme="minorHAnsi"/>
          <w:b/>
          <w:sz w:val="28"/>
          <w:szCs w:val="24"/>
          <w:vertAlign w:val="subscript"/>
          <w:lang w:val="en-IN" w:bidi="ar-SA"/>
        </w:rPr>
        <w:t>ij</w:t>
      </w:r>
      <w:r w:rsidR="007C7AD1" w:rsidRPr="009B0428">
        <w:rPr>
          <w:rFonts w:eastAsiaTheme="minorHAnsi"/>
          <w:sz w:val="24"/>
          <w:szCs w:val="24"/>
          <w:vertAlign w:val="subscript"/>
          <w:lang w:val="en-IN" w:bidi="ar-SA"/>
        </w:rPr>
        <w:t xml:space="preserve">   </w:t>
      </w:r>
      <m:oMath>
        <m:r>
          <w:rPr>
            <w:rFonts w:ascii="Cambria Math" w:eastAsiaTheme="minorHAnsi" w:hAnsi="Cambria Math"/>
            <w:sz w:val="24"/>
            <w:szCs w:val="24"/>
            <w:vertAlign w:val="subscript"/>
            <w:lang w:val="en-IN" w:bidi="ar-SA"/>
          </w:rPr>
          <m:t xml:space="preserve"> </m:t>
        </m:r>
        <m:r>
          <w:rPr>
            <w:rFonts w:ascii="Cambria Math" w:eastAsiaTheme="minorHAnsi" w:hAnsi="Cambria Math"/>
            <w:sz w:val="24"/>
            <w:szCs w:val="24"/>
            <w:lang w:val="en-IN" w:bidi="ar-SA"/>
          </w:rPr>
          <m:t>≤</m:t>
        </m:r>
      </m:oMath>
      <w:r w:rsidR="007C7AD1" w:rsidRPr="009B0428">
        <w:rPr>
          <w:rFonts w:eastAsiaTheme="minorEastAsia"/>
          <w:sz w:val="24"/>
          <w:szCs w:val="24"/>
          <w:lang w:val="en-IN" w:bidi="ar-SA"/>
        </w:rPr>
        <w:t xml:space="preserve">   </w:t>
      </w:r>
      <w:r w:rsidR="007C7AD1" w:rsidRPr="009B0428">
        <w:rPr>
          <w:rFonts w:eastAsiaTheme="minorHAnsi"/>
          <w:sz w:val="24"/>
          <w:szCs w:val="24"/>
          <w:lang w:val="en-IN" w:bidi="ar-SA"/>
        </w:rPr>
        <w:t>y</w:t>
      </w:r>
      <w:r w:rsidR="007C7AD1" w:rsidRPr="009B0428">
        <w:rPr>
          <w:rFonts w:eastAsiaTheme="minorHAnsi"/>
          <w:sz w:val="24"/>
          <w:szCs w:val="24"/>
          <w:vertAlign w:val="subscript"/>
          <w:lang w:val="en-IN" w:bidi="ar-SA"/>
        </w:rPr>
        <w:t>i</w:t>
      </w:r>
      <w:r w:rsidR="007C7AD1" w:rsidRPr="009B0428">
        <w:rPr>
          <w:rFonts w:eastAsiaTheme="minorHAnsi"/>
          <w:sz w:val="24"/>
          <w:szCs w:val="24"/>
          <w:lang w:val="en-IN" w:bidi="ar-SA"/>
        </w:rPr>
        <w:t xml:space="preserve"> </w:t>
      </w:r>
      <w:r w:rsidR="007C7AD1" w:rsidRPr="009B0428">
        <w:rPr>
          <w:rFonts w:eastAsiaTheme="minorHAnsi"/>
          <w:sz w:val="24"/>
          <w:szCs w:val="24"/>
          <w:lang w:val="en-IN" w:bidi="ar-SA"/>
        </w:rPr>
        <w:tab/>
      </w:r>
      <w:r w:rsidR="007C7AD1" w:rsidRPr="009B0428">
        <w:rPr>
          <w:rFonts w:eastAsiaTheme="minorHAnsi"/>
          <w:sz w:val="24"/>
          <w:szCs w:val="24"/>
          <w:lang w:val="en-IN" w:bidi="ar-SA"/>
        </w:rPr>
        <w:tab/>
        <w:t xml:space="preserve">for all i </w:t>
      </w:r>
      <m:oMath>
        <m:r>
          <w:rPr>
            <w:rFonts w:ascii="Cambria Math" w:eastAsiaTheme="minorHAnsi" w:hAnsi="Cambria Math"/>
            <w:sz w:val="24"/>
            <w:szCs w:val="24"/>
            <w:lang w:val="en-IN" w:bidi="ar-SA"/>
          </w:rPr>
          <m:t>∈</m:t>
        </m:r>
      </m:oMath>
      <w:r w:rsidR="007C7AD1" w:rsidRPr="009B0428">
        <w:rPr>
          <w:rFonts w:eastAsiaTheme="minorHAnsi"/>
          <w:sz w:val="24"/>
          <w:szCs w:val="24"/>
          <w:lang w:val="en-IN" w:bidi="ar-SA"/>
        </w:rPr>
        <w:t xml:space="preserve"> I, j</w:t>
      </w:r>
      <m:oMath>
        <m:r>
          <w:rPr>
            <w:rFonts w:ascii="Cambria Math" w:eastAsiaTheme="minorHAnsi" w:hAnsi="Cambria Math"/>
            <w:sz w:val="24"/>
            <w:szCs w:val="24"/>
            <w:lang w:val="en-IN" w:bidi="ar-SA"/>
          </w:rPr>
          <m:t>∈</m:t>
        </m:r>
      </m:oMath>
      <w:r w:rsidR="007C7AD1" w:rsidRPr="009B0428">
        <w:rPr>
          <w:rFonts w:eastAsiaTheme="minorHAnsi"/>
          <w:sz w:val="24"/>
          <w:szCs w:val="24"/>
          <w:lang w:val="en-IN" w:bidi="ar-SA"/>
        </w:rPr>
        <w:t>J</w:t>
      </w:r>
      <w:r w:rsidR="009B0428">
        <w:rPr>
          <w:rFonts w:eastAsiaTheme="minorHAnsi"/>
          <w:sz w:val="24"/>
          <w:szCs w:val="24"/>
          <w:lang w:val="en-IN" w:bidi="ar-SA"/>
        </w:rPr>
        <w:tab/>
      </w:r>
      <w:r w:rsidR="009B0428">
        <w:rPr>
          <w:rFonts w:eastAsiaTheme="minorHAnsi"/>
          <w:sz w:val="24"/>
          <w:szCs w:val="24"/>
          <w:lang w:val="en-IN" w:bidi="ar-SA"/>
        </w:rPr>
        <w:tab/>
        <w:t xml:space="preserve">          </w:t>
      </w:r>
      <w:r w:rsidR="00C70F3A" w:rsidRPr="009B0428">
        <w:rPr>
          <w:rFonts w:eastAsiaTheme="minorHAnsi"/>
          <w:iCs/>
          <w:sz w:val="24"/>
          <w:szCs w:val="24"/>
          <w:lang w:val="en-IN" w:bidi="ar-SA"/>
        </w:rPr>
        <w:t>……………………</w:t>
      </w:r>
      <w:r w:rsidR="009975B1" w:rsidRPr="009B0428">
        <w:rPr>
          <w:rFonts w:eastAsiaTheme="minorHAnsi"/>
          <w:iCs/>
          <w:sz w:val="24"/>
          <w:szCs w:val="24"/>
          <w:lang w:val="en-IN" w:bidi="ar-SA"/>
        </w:rPr>
        <w:t xml:space="preserve"> </w:t>
      </w:r>
      <w:r w:rsidR="009975B1" w:rsidRPr="009B0428">
        <w:rPr>
          <w:rFonts w:eastAsiaTheme="minorHAnsi"/>
          <w:sz w:val="24"/>
          <w:szCs w:val="24"/>
          <w:lang w:val="en-IN" w:bidi="ar-SA"/>
        </w:rPr>
        <w:t xml:space="preserve"> (</w:t>
      </w:r>
      <w:r w:rsidR="009B0428" w:rsidRPr="009B0428">
        <w:rPr>
          <w:rFonts w:eastAsiaTheme="minorHAnsi"/>
          <w:sz w:val="24"/>
          <w:szCs w:val="24"/>
          <w:lang w:val="en-IN" w:bidi="ar-SA"/>
        </w:rPr>
        <w:t>3.13</w:t>
      </w:r>
      <w:r w:rsidRPr="009B0428">
        <w:rPr>
          <w:rFonts w:eastAsiaTheme="minorHAnsi"/>
          <w:sz w:val="24"/>
          <w:szCs w:val="24"/>
          <w:lang w:val="en-IN" w:bidi="ar-SA"/>
        </w:rPr>
        <w:t>)</w:t>
      </w:r>
    </w:p>
    <w:p w14:paraId="2F40A20E" w14:textId="6D0907A7" w:rsidR="00BD3E17" w:rsidRPr="009B0428" w:rsidRDefault="00BD3E17" w:rsidP="00375846">
      <w:pPr>
        <w:widowControl/>
        <w:adjustRightInd w:val="0"/>
        <w:spacing w:line="360" w:lineRule="auto"/>
        <w:ind w:firstLine="720"/>
        <w:jc w:val="both"/>
        <w:rPr>
          <w:rFonts w:eastAsiaTheme="minorHAnsi"/>
          <w:sz w:val="24"/>
          <w:szCs w:val="24"/>
          <w:lang w:val="en-IN" w:bidi="ar-SA"/>
        </w:rPr>
      </w:pPr>
      <w:r w:rsidRPr="00351530">
        <w:rPr>
          <w:rFonts w:eastAsiaTheme="minorHAnsi"/>
          <w:b/>
          <w:sz w:val="28"/>
          <w:szCs w:val="24"/>
          <w:lang w:val="en-IN" w:bidi="ar-SA"/>
        </w:rPr>
        <w:t>x</w:t>
      </w:r>
      <w:r w:rsidRPr="00351530">
        <w:rPr>
          <w:rFonts w:eastAsiaTheme="minorHAnsi"/>
          <w:b/>
          <w:sz w:val="28"/>
          <w:szCs w:val="24"/>
          <w:vertAlign w:val="subscript"/>
          <w:lang w:val="en-IN" w:bidi="ar-SA"/>
        </w:rPr>
        <w:t>ij</w:t>
      </w:r>
      <w:r w:rsidRPr="009B0428">
        <w:rPr>
          <w:rFonts w:eastAsiaTheme="minorHAnsi"/>
          <w:sz w:val="24"/>
          <w:szCs w:val="24"/>
          <w:lang w:val="en-IN" w:bidi="ar-SA"/>
        </w:rPr>
        <w:t xml:space="preserve"> </w:t>
      </w:r>
      <m:oMath>
        <m:r>
          <w:rPr>
            <w:rFonts w:ascii="Cambria Math" w:eastAsiaTheme="minorHAnsi" w:hAnsi="Cambria Math"/>
            <w:sz w:val="24"/>
            <w:szCs w:val="24"/>
            <w:lang w:val="en-IN" w:bidi="ar-SA"/>
          </w:rPr>
          <m:t>≥</m:t>
        </m:r>
      </m:oMath>
      <w:r w:rsidRPr="009B0428">
        <w:rPr>
          <w:rFonts w:eastAsiaTheme="minorHAnsi"/>
          <w:sz w:val="24"/>
          <w:szCs w:val="24"/>
          <w:lang w:val="en-IN" w:bidi="ar-SA"/>
        </w:rPr>
        <w:t xml:space="preserve">  0                      </w:t>
      </w:r>
      <w:r w:rsidR="009B0428">
        <w:rPr>
          <w:rFonts w:eastAsiaTheme="minorHAnsi"/>
          <w:sz w:val="24"/>
          <w:szCs w:val="24"/>
          <w:lang w:val="en-IN" w:bidi="ar-SA"/>
        </w:rPr>
        <w:t xml:space="preserve">   </w:t>
      </w:r>
      <w:r w:rsidRPr="009B0428">
        <w:rPr>
          <w:rFonts w:eastAsiaTheme="minorHAnsi"/>
          <w:sz w:val="24"/>
          <w:szCs w:val="24"/>
          <w:lang w:val="en-IN" w:bidi="ar-SA"/>
        </w:rPr>
        <w:t xml:space="preserve">for all i </w:t>
      </w:r>
      <m:oMath>
        <m:r>
          <w:rPr>
            <w:rFonts w:ascii="Cambria Math" w:eastAsiaTheme="minorHAnsi" w:hAnsi="Cambria Math"/>
            <w:sz w:val="24"/>
            <w:szCs w:val="24"/>
            <w:lang w:val="en-IN" w:bidi="ar-SA"/>
          </w:rPr>
          <m:t>∈</m:t>
        </m:r>
      </m:oMath>
      <w:r w:rsidRPr="009B0428">
        <w:rPr>
          <w:rFonts w:eastAsiaTheme="minorHAnsi"/>
          <w:sz w:val="24"/>
          <w:szCs w:val="24"/>
          <w:lang w:val="en-IN" w:bidi="ar-SA"/>
        </w:rPr>
        <w:t xml:space="preserve"> I, j </w:t>
      </w:r>
      <m:oMath>
        <m:r>
          <w:rPr>
            <w:rFonts w:ascii="Cambria Math" w:eastAsiaTheme="minorHAnsi" w:hAnsi="Cambria Math"/>
            <w:sz w:val="24"/>
            <w:szCs w:val="24"/>
            <w:lang w:val="en-IN" w:bidi="ar-SA"/>
          </w:rPr>
          <m:t>∈</m:t>
        </m:r>
      </m:oMath>
      <w:r w:rsidR="00C70F3A" w:rsidRPr="009B0428">
        <w:rPr>
          <w:rFonts w:eastAsiaTheme="minorHAnsi"/>
          <w:sz w:val="24"/>
          <w:szCs w:val="24"/>
          <w:lang w:val="en-IN" w:bidi="ar-SA"/>
        </w:rPr>
        <w:t xml:space="preserve"> J</w:t>
      </w:r>
      <w:r w:rsidR="00C70F3A" w:rsidRPr="009B0428">
        <w:rPr>
          <w:rFonts w:eastAsiaTheme="minorHAnsi"/>
          <w:sz w:val="24"/>
          <w:szCs w:val="24"/>
          <w:lang w:val="en-IN" w:bidi="ar-SA"/>
        </w:rPr>
        <w:tab/>
      </w:r>
      <w:r w:rsidR="009975B1" w:rsidRPr="009B0428">
        <w:rPr>
          <w:rFonts w:eastAsiaTheme="minorHAnsi"/>
          <w:sz w:val="24"/>
          <w:szCs w:val="24"/>
          <w:lang w:val="en-IN" w:bidi="ar-SA"/>
        </w:rPr>
        <w:tab/>
        <w:t xml:space="preserve"> </w:t>
      </w:r>
      <w:r w:rsidR="009B0428">
        <w:rPr>
          <w:rFonts w:eastAsiaTheme="minorHAnsi"/>
          <w:sz w:val="24"/>
          <w:szCs w:val="24"/>
          <w:lang w:val="en-IN" w:bidi="ar-SA"/>
        </w:rPr>
        <w:t xml:space="preserve">          </w:t>
      </w:r>
      <w:r w:rsidR="00C70F3A" w:rsidRPr="009B0428">
        <w:rPr>
          <w:rFonts w:eastAsiaTheme="minorHAnsi"/>
          <w:iCs/>
          <w:sz w:val="24"/>
          <w:szCs w:val="24"/>
          <w:lang w:val="en-IN" w:bidi="ar-SA"/>
        </w:rPr>
        <w:t>……………………</w:t>
      </w:r>
      <w:r w:rsidR="00C70F3A" w:rsidRPr="009B0428">
        <w:rPr>
          <w:rFonts w:eastAsiaTheme="minorHAnsi"/>
          <w:sz w:val="24"/>
          <w:szCs w:val="24"/>
          <w:lang w:val="en-IN" w:bidi="ar-SA"/>
        </w:rPr>
        <w:t xml:space="preserve"> </w:t>
      </w:r>
      <w:r w:rsidRPr="009B0428">
        <w:rPr>
          <w:rFonts w:eastAsiaTheme="minorHAnsi"/>
          <w:sz w:val="24"/>
          <w:szCs w:val="24"/>
          <w:lang w:val="en-IN" w:bidi="ar-SA"/>
        </w:rPr>
        <w:t>(</w:t>
      </w:r>
      <w:r w:rsidR="009B0428" w:rsidRPr="009B0428">
        <w:rPr>
          <w:rFonts w:eastAsiaTheme="minorHAnsi"/>
          <w:sz w:val="24"/>
          <w:szCs w:val="24"/>
          <w:lang w:val="en-IN" w:bidi="ar-SA"/>
        </w:rPr>
        <w:t>3.14</w:t>
      </w:r>
      <w:r w:rsidRPr="009B0428">
        <w:rPr>
          <w:rFonts w:eastAsiaTheme="minorHAnsi"/>
          <w:sz w:val="24"/>
          <w:szCs w:val="24"/>
          <w:lang w:val="en-IN" w:bidi="ar-SA"/>
        </w:rPr>
        <w:t>)</w:t>
      </w:r>
    </w:p>
    <w:p w14:paraId="5D95BC70" w14:textId="067E0185" w:rsidR="00BD3E17" w:rsidRPr="009B0428" w:rsidRDefault="00BD3E17" w:rsidP="00375846">
      <w:pPr>
        <w:widowControl/>
        <w:adjustRightInd w:val="0"/>
        <w:spacing w:line="360" w:lineRule="auto"/>
        <w:ind w:firstLine="720"/>
        <w:jc w:val="both"/>
        <w:rPr>
          <w:rFonts w:eastAsiaTheme="minorHAnsi"/>
          <w:sz w:val="24"/>
          <w:szCs w:val="24"/>
          <w:lang w:val="en-IN" w:bidi="ar-SA"/>
        </w:rPr>
      </w:pPr>
      <w:r w:rsidRPr="00351530">
        <w:rPr>
          <w:rFonts w:eastAsiaTheme="minorHAnsi"/>
          <w:b/>
          <w:sz w:val="28"/>
          <w:szCs w:val="24"/>
          <w:lang w:val="en-IN" w:bidi="ar-SA"/>
        </w:rPr>
        <w:t>y</w:t>
      </w:r>
      <w:r w:rsidRPr="00351530">
        <w:rPr>
          <w:rFonts w:eastAsiaTheme="minorHAnsi"/>
          <w:b/>
          <w:sz w:val="28"/>
          <w:szCs w:val="24"/>
          <w:vertAlign w:val="subscript"/>
          <w:lang w:val="en-IN" w:bidi="ar-SA"/>
        </w:rPr>
        <w:t>j</w:t>
      </w:r>
      <w:r w:rsidRPr="009B0428">
        <w:rPr>
          <w:rFonts w:eastAsiaTheme="minorHAnsi"/>
          <w:sz w:val="24"/>
          <w:szCs w:val="24"/>
          <w:lang w:val="en-IN" w:bidi="ar-SA"/>
        </w:rPr>
        <w:t xml:space="preserve"> </w:t>
      </w:r>
      <m:oMath>
        <m:r>
          <w:rPr>
            <w:rFonts w:ascii="Cambria Math" w:eastAsiaTheme="minorHAnsi" w:hAnsi="Cambria Math"/>
            <w:sz w:val="24"/>
            <w:szCs w:val="24"/>
            <w:lang w:val="en-IN" w:bidi="ar-SA"/>
          </w:rPr>
          <m:t>∈</m:t>
        </m:r>
      </m:oMath>
      <w:r w:rsidRPr="009B0428">
        <w:rPr>
          <w:rFonts w:eastAsiaTheme="minorHAnsi"/>
          <w:sz w:val="24"/>
          <w:szCs w:val="24"/>
          <w:lang w:val="en-IN" w:bidi="ar-SA"/>
        </w:rPr>
        <w:t xml:space="preserve"> {</w:t>
      </w:r>
      <w:r w:rsidR="009975B1" w:rsidRPr="009B0428">
        <w:rPr>
          <w:rFonts w:eastAsiaTheme="minorHAnsi"/>
          <w:sz w:val="24"/>
          <w:szCs w:val="24"/>
          <w:lang w:val="en-IN" w:bidi="ar-SA"/>
        </w:rPr>
        <w:t>0,</w:t>
      </w:r>
      <w:r w:rsidRPr="009B0428">
        <w:rPr>
          <w:rFonts w:eastAsiaTheme="minorHAnsi"/>
          <w:sz w:val="24"/>
          <w:szCs w:val="24"/>
          <w:lang w:val="en-IN" w:bidi="ar-SA"/>
        </w:rPr>
        <w:t xml:space="preserve"> 1} </w:t>
      </w:r>
      <w:r w:rsidRPr="009B0428">
        <w:rPr>
          <w:rFonts w:eastAsiaTheme="minorHAnsi"/>
          <w:sz w:val="24"/>
          <w:szCs w:val="24"/>
          <w:lang w:val="en-IN" w:bidi="ar-SA"/>
        </w:rPr>
        <w:tab/>
      </w:r>
      <w:r w:rsidRPr="009B0428">
        <w:rPr>
          <w:rFonts w:eastAsiaTheme="minorHAnsi"/>
          <w:sz w:val="24"/>
          <w:szCs w:val="24"/>
          <w:lang w:val="en-IN" w:bidi="ar-SA"/>
        </w:rPr>
        <w:tab/>
        <w:t xml:space="preserve">for all j </w:t>
      </w:r>
      <m:oMath>
        <m:r>
          <w:rPr>
            <w:rFonts w:ascii="Cambria Math" w:eastAsiaTheme="minorHAnsi" w:hAnsi="Cambria Math"/>
            <w:sz w:val="24"/>
            <w:szCs w:val="24"/>
            <w:lang w:val="en-IN" w:bidi="ar-SA"/>
          </w:rPr>
          <m:t>∈</m:t>
        </m:r>
      </m:oMath>
      <w:r w:rsidRPr="009B0428">
        <w:rPr>
          <w:rFonts w:eastAsiaTheme="minorHAnsi"/>
          <w:sz w:val="24"/>
          <w:szCs w:val="24"/>
          <w:lang w:val="en-IN" w:bidi="ar-SA"/>
        </w:rPr>
        <w:t xml:space="preserve"> J</w:t>
      </w:r>
      <w:r w:rsidR="00C70F3A" w:rsidRPr="009B0428">
        <w:rPr>
          <w:rFonts w:eastAsiaTheme="minorHAnsi"/>
          <w:sz w:val="24"/>
          <w:szCs w:val="24"/>
          <w:lang w:val="en-IN" w:bidi="ar-SA"/>
        </w:rPr>
        <w:tab/>
      </w:r>
      <w:r w:rsidR="00C70F3A" w:rsidRPr="009B0428">
        <w:rPr>
          <w:rFonts w:eastAsiaTheme="minorHAnsi"/>
          <w:sz w:val="24"/>
          <w:szCs w:val="24"/>
          <w:lang w:val="en-IN" w:bidi="ar-SA"/>
        </w:rPr>
        <w:tab/>
      </w:r>
      <w:r w:rsidR="009975B1" w:rsidRPr="009B0428">
        <w:rPr>
          <w:rFonts w:eastAsiaTheme="minorHAnsi"/>
          <w:sz w:val="24"/>
          <w:szCs w:val="24"/>
          <w:lang w:val="en-IN" w:bidi="ar-SA"/>
        </w:rPr>
        <w:tab/>
        <w:t xml:space="preserve"> </w:t>
      </w:r>
      <w:r w:rsidR="009B0428">
        <w:rPr>
          <w:rFonts w:eastAsiaTheme="minorHAnsi"/>
          <w:sz w:val="24"/>
          <w:szCs w:val="24"/>
          <w:lang w:val="en-IN" w:bidi="ar-SA"/>
        </w:rPr>
        <w:t xml:space="preserve">         </w:t>
      </w:r>
      <w:r w:rsidR="009B0428" w:rsidRPr="009B0428">
        <w:rPr>
          <w:rFonts w:eastAsiaTheme="minorHAnsi"/>
          <w:iCs/>
          <w:sz w:val="24"/>
          <w:szCs w:val="24"/>
          <w:lang w:val="en-IN" w:bidi="ar-SA"/>
        </w:rPr>
        <w:t>….</w:t>
      </w:r>
      <w:r w:rsidR="00C70F3A" w:rsidRPr="009B0428">
        <w:rPr>
          <w:rFonts w:eastAsiaTheme="minorHAnsi"/>
          <w:iCs/>
          <w:sz w:val="24"/>
          <w:szCs w:val="24"/>
          <w:lang w:val="en-IN" w:bidi="ar-SA"/>
        </w:rPr>
        <w:t>…………………</w:t>
      </w:r>
      <w:r w:rsidR="00C70F3A" w:rsidRPr="009B0428">
        <w:rPr>
          <w:rFonts w:eastAsiaTheme="minorHAnsi"/>
          <w:sz w:val="24"/>
          <w:szCs w:val="24"/>
          <w:lang w:val="en-IN" w:bidi="ar-SA"/>
        </w:rPr>
        <w:t xml:space="preserve"> </w:t>
      </w:r>
      <w:r w:rsidRPr="009B0428">
        <w:rPr>
          <w:rFonts w:eastAsiaTheme="minorHAnsi"/>
          <w:sz w:val="24"/>
          <w:szCs w:val="24"/>
          <w:lang w:val="en-IN" w:bidi="ar-SA"/>
        </w:rPr>
        <w:t>(</w:t>
      </w:r>
      <w:r w:rsidR="009B0428" w:rsidRPr="009B0428">
        <w:rPr>
          <w:rFonts w:eastAsiaTheme="minorHAnsi"/>
          <w:sz w:val="24"/>
          <w:szCs w:val="24"/>
          <w:lang w:val="en-IN" w:bidi="ar-SA"/>
        </w:rPr>
        <w:t>3.15</w:t>
      </w:r>
      <w:r w:rsidRPr="009B0428">
        <w:rPr>
          <w:rFonts w:eastAsiaTheme="minorHAnsi"/>
          <w:sz w:val="24"/>
          <w:szCs w:val="24"/>
          <w:lang w:val="en-IN" w:bidi="ar-SA"/>
        </w:rPr>
        <w:t>)</w:t>
      </w:r>
    </w:p>
    <w:p w14:paraId="2A0D6C03" w14:textId="77777777" w:rsidR="0058273A" w:rsidRPr="009B0428" w:rsidRDefault="00322C05" w:rsidP="00375846">
      <w:pPr>
        <w:pStyle w:val="BodyText"/>
        <w:spacing w:line="360" w:lineRule="auto"/>
        <w:jc w:val="both"/>
        <w:rPr>
          <w:sz w:val="24"/>
          <w:szCs w:val="24"/>
        </w:rPr>
      </w:pPr>
      <w:r w:rsidRPr="009B0428">
        <w:rPr>
          <w:sz w:val="24"/>
          <w:szCs w:val="24"/>
        </w:rPr>
        <w:t xml:space="preserve"> </w:t>
      </w:r>
    </w:p>
    <w:p w14:paraId="5FF5779E" w14:textId="77777777" w:rsidR="003A24B4" w:rsidRPr="00B64092" w:rsidRDefault="0058273A" w:rsidP="00375846">
      <w:pPr>
        <w:widowControl/>
        <w:adjustRightInd w:val="0"/>
        <w:spacing w:line="360" w:lineRule="auto"/>
        <w:ind w:left="-284" w:right="-330"/>
        <w:jc w:val="both"/>
        <w:rPr>
          <w:rFonts w:eastAsiaTheme="minorHAnsi"/>
          <w:sz w:val="24"/>
          <w:szCs w:val="24"/>
          <w:lang w:val="en-IN" w:bidi="ar-SA"/>
        </w:rPr>
      </w:pPr>
      <w:r w:rsidRPr="00B64092">
        <w:rPr>
          <w:rFonts w:eastAsiaTheme="minorHAnsi"/>
          <w:sz w:val="24"/>
          <w:szCs w:val="24"/>
          <w:lang w:val="en-IN" w:bidi="ar-SA"/>
        </w:rPr>
        <w:t>This paper assumes that at most one charging station can be built on one close part of a road and the station must be built within the range of the road. The sum of the charging demand on each node should be equal to the sum of charging ca</w:t>
      </w:r>
      <w:r w:rsidR="003A24B4" w:rsidRPr="00B64092">
        <w:rPr>
          <w:rFonts w:eastAsiaTheme="minorHAnsi"/>
          <w:sz w:val="24"/>
          <w:szCs w:val="24"/>
          <w:lang w:val="en-IN" w:bidi="ar-SA"/>
        </w:rPr>
        <w:t>pacity of each charging station.</w:t>
      </w:r>
    </w:p>
    <w:p w14:paraId="6690A46E" w14:textId="77777777" w:rsidR="00AC5684" w:rsidRPr="00B64092" w:rsidRDefault="0058273A" w:rsidP="00375846">
      <w:pPr>
        <w:widowControl/>
        <w:adjustRightInd w:val="0"/>
        <w:spacing w:line="360" w:lineRule="auto"/>
        <w:ind w:left="-284" w:right="-330"/>
        <w:jc w:val="both"/>
        <w:rPr>
          <w:rFonts w:eastAsiaTheme="minorHAnsi"/>
          <w:sz w:val="24"/>
          <w:szCs w:val="24"/>
          <w:lang w:val="en-IN" w:bidi="ar-SA"/>
        </w:rPr>
      </w:pPr>
      <w:r w:rsidRPr="00B64092">
        <w:rPr>
          <w:rFonts w:eastAsiaTheme="minorHAnsi"/>
          <w:sz w:val="24"/>
          <w:szCs w:val="24"/>
          <w:lang w:val="en-IN" w:bidi="ar-SA"/>
        </w:rPr>
        <w:lastRenderedPageBreak/>
        <w:t xml:space="preserve">The capacity of each charging station also has a certain upper and lower bound. For this model, the invested capacity is based on the number of chargers in a charging station. For capacity of all the charging stations on the road, they should meet </w:t>
      </w:r>
      <w:r w:rsidR="00AC5684" w:rsidRPr="00B64092">
        <w:rPr>
          <w:rFonts w:eastAsiaTheme="minorHAnsi"/>
          <w:sz w:val="24"/>
          <w:szCs w:val="24"/>
          <w:lang w:val="en-IN" w:bidi="ar-SA"/>
        </w:rPr>
        <w:t xml:space="preserve">the following two constraints: </w:t>
      </w:r>
    </w:p>
    <w:p w14:paraId="41BD3900" w14:textId="560103CD" w:rsidR="0058273A" w:rsidRPr="00B64092" w:rsidRDefault="0058273A" w:rsidP="00375846">
      <w:pPr>
        <w:widowControl/>
        <w:adjustRightInd w:val="0"/>
        <w:spacing w:line="360" w:lineRule="auto"/>
        <w:ind w:left="-284" w:right="-330"/>
        <w:jc w:val="both"/>
        <w:rPr>
          <w:rFonts w:eastAsiaTheme="minorHAnsi"/>
          <w:sz w:val="24"/>
          <w:szCs w:val="24"/>
          <w:lang w:val="en-IN" w:bidi="ar-SA"/>
        </w:rPr>
      </w:pPr>
      <w:r w:rsidRPr="00B64092">
        <w:rPr>
          <w:rFonts w:eastAsiaTheme="minorHAnsi"/>
          <w:i/>
          <w:sz w:val="24"/>
          <w:szCs w:val="24"/>
          <w:lang w:val="en-IN" w:bidi="ar-SA"/>
        </w:rPr>
        <w:t>Situation 1</w:t>
      </w:r>
      <w:r w:rsidRPr="00B64092">
        <w:rPr>
          <w:rFonts w:eastAsiaTheme="minorHAnsi"/>
          <w:sz w:val="24"/>
          <w:szCs w:val="24"/>
          <w:lang w:val="en-IN" w:bidi="ar-SA"/>
        </w:rPr>
        <w:t xml:space="preserve">: When a candidate charging station is selected, the number of the chargers meets the </w:t>
      </w:r>
      <w:r w:rsidR="00AC5684" w:rsidRPr="00B64092">
        <w:rPr>
          <w:rFonts w:eastAsiaTheme="minorHAnsi"/>
          <w:sz w:val="24"/>
          <w:szCs w:val="24"/>
          <w:lang w:val="en-IN" w:bidi="ar-SA"/>
        </w:rPr>
        <w:t xml:space="preserve">upper </w:t>
      </w:r>
      <w:r w:rsidRPr="00B64092">
        <w:rPr>
          <w:rFonts w:eastAsiaTheme="minorHAnsi"/>
          <w:sz w:val="24"/>
          <w:szCs w:val="24"/>
          <w:lang w:val="en-IN" w:bidi="ar-SA"/>
        </w:rPr>
        <w:t xml:space="preserve">and lower constrain </w:t>
      </w:r>
    </w:p>
    <w:p w14:paraId="7C9BC56C" w14:textId="329498DB" w:rsidR="00B64092" w:rsidRDefault="0058273A" w:rsidP="00351530">
      <w:pPr>
        <w:widowControl/>
        <w:adjustRightInd w:val="0"/>
        <w:spacing w:line="360" w:lineRule="auto"/>
        <w:ind w:left="-284" w:right="-330"/>
        <w:jc w:val="both"/>
        <w:rPr>
          <w:rFonts w:eastAsiaTheme="minorHAnsi"/>
          <w:sz w:val="24"/>
          <w:szCs w:val="24"/>
          <w:lang w:val="en-IN" w:bidi="ar-SA"/>
        </w:rPr>
      </w:pPr>
      <w:r w:rsidRPr="00B64092">
        <w:rPr>
          <w:rFonts w:eastAsiaTheme="minorHAnsi"/>
          <w:i/>
          <w:sz w:val="24"/>
          <w:szCs w:val="24"/>
          <w:lang w:val="en-IN" w:bidi="ar-SA"/>
        </w:rPr>
        <w:t>Situation 2</w:t>
      </w:r>
      <w:r w:rsidRPr="00B64092">
        <w:rPr>
          <w:rFonts w:eastAsiaTheme="minorHAnsi"/>
          <w:sz w:val="24"/>
          <w:szCs w:val="24"/>
          <w:lang w:val="en-IN" w:bidi="ar-SA"/>
        </w:rPr>
        <w:t>: When a candidate charging station is not selected, the number of chargers is zero</w:t>
      </w:r>
      <w:r w:rsidR="00351530">
        <w:rPr>
          <w:rFonts w:eastAsiaTheme="minorHAnsi"/>
          <w:sz w:val="24"/>
          <w:szCs w:val="24"/>
          <w:lang w:val="en-IN" w:bidi="ar-SA"/>
        </w:rPr>
        <w:t>.</w:t>
      </w:r>
    </w:p>
    <w:p w14:paraId="09B8E713" w14:textId="77777777" w:rsidR="00351530" w:rsidRPr="00351530" w:rsidRDefault="00351530" w:rsidP="00351530">
      <w:pPr>
        <w:widowControl/>
        <w:adjustRightInd w:val="0"/>
        <w:spacing w:line="360" w:lineRule="auto"/>
        <w:ind w:left="-284" w:right="-330"/>
        <w:jc w:val="both"/>
        <w:rPr>
          <w:rFonts w:eastAsiaTheme="minorHAnsi"/>
          <w:sz w:val="24"/>
          <w:szCs w:val="24"/>
          <w:lang w:val="en-IN" w:bidi="ar-SA"/>
        </w:rPr>
      </w:pPr>
    </w:p>
    <w:p w14:paraId="5830D1B1" w14:textId="15856B64" w:rsidR="0058273A" w:rsidRPr="00B64092" w:rsidRDefault="00B64092" w:rsidP="009975B1">
      <w:pPr>
        <w:widowControl/>
        <w:adjustRightInd w:val="0"/>
        <w:spacing w:line="360" w:lineRule="auto"/>
        <w:jc w:val="center"/>
        <w:rPr>
          <w:rFonts w:eastAsiaTheme="minorHAnsi"/>
          <w:bCs/>
          <w:sz w:val="24"/>
          <w:lang w:val="en-IN" w:bidi="ar-SA"/>
        </w:rPr>
      </w:pPr>
      <w:r>
        <w:rPr>
          <w:rFonts w:eastAsiaTheme="minorHAnsi"/>
          <w:bCs/>
          <w:color w:val="A6A994" w:themeColor="text2" w:themeTint="99"/>
          <w:sz w:val="24"/>
          <w:lang w:val="en-IN" w:bidi="ar-SA"/>
        </w:rPr>
        <w:t>Table 3.3</w:t>
      </w:r>
      <w:r w:rsidR="009975B1" w:rsidRPr="00B64092">
        <w:rPr>
          <w:rFonts w:eastAsiaTheme="minorHAnsi"/>
          <w:bCs/>
          <w:sz w:val="24"/>
          <w:lang w:val="en-IN" w:bidi="ar-SA"/>
        </w:rPr>
        <w:t>:</w:t>
      </w:r>
      <w:r w:rsidR="007C3DB8" w:rsidRPr="00B64092">
        <w:rPr>
          <w:rFonts w:eastAsiaTheme="minorHAnsi"/>
          <w:bCs/>
          <w:sz w:val="24"/>
          <w:lang w:val="en-IN" w:bidi="ar-SA"/>
        </w:rPr>
        <w:t xml:space="preserve"> Data of Agartala</w:t>
      </w:r>
    </w:p>
    <w:tbl>
      <w:tblPr>
        <w:tblStyle w:val="TableGrid"/>
        <w:tblW w:w="0" w:type="auto"/>
        <w:tblLook w:val="04A0" w:firstRow="1" w:lastRow="0" w:firstColumn="1" w:lastColumn="0" w:noHBand="0" w:noVBand="1"/>
      </w:tblPr>
      <w:tblGrid>
        <w:gridCol w:w="4621"/>
        <w:gridCol w:w="4621"/>
      </w:tblGrid>
      <w:tr w:rsidR="007C3DB8" w:rsidRPr="00B64092" w14:paraId="594D0E09" w14:textId="77777777" w:rsidTr="007C3DB8">
        <w:tc>
          <w:tcPr>
            <w:tcW w:w="4621" w:type="dxa"/>
          </w:tcPr>
          <w:p w14:paraId="63E956CE" w14:textId="77777777" w:rsidR="007C3DB8" w:rsidRPr="00B64092" w:rsidRDefault="007C3DB8" w:rsidP="00375846">
            <w:pPr>
              <w:widowControl/>
              <w:adjustRightInd w:val="0"/>
              <w:spacing w:line="360" w:lineRule="auto"/>
              <w:jc w:val="both"/>
              <w:rPr>
                <w:rFonts w:eastAsiaTheme="minorHAnsi"/>
                <w:b/>
                <w:sz w:val="24"/>
                <w:lang w:val="en-IN" w:bidi="ar-SA"/>
              </w:rPr>
            </w:pPr>
            <w:r w:rsidRPr="00B64092">
              <w:rPr>
                <w:rFonts w:eastAsiaTheme="minorHAnsi"/>
                <w:b/>
                <w:sz w:val="24"/>
                <w:lang w:val="en-IN" w:bidi="ar-SA"/>
              </w:rPr>
              <w:t>Items</w:t>
            </w:r>
          </w:p>
        </w:tc>
        <w:tc>
          <w:tcPr>
            <w:tcW w:w="4621" w:type="dxa"/>
          </w:tcPr>
          <w:p w14:paraId="09B3FF12" w14:textId="77777777" w:rsidR="007C3DB8" w:rsidRPr="00B64092" w:rsidRDefault="007C3DB8" w:rsidP="00375846">
            <w:pPr>
              <w:widowControl/>
              <w:adjustRightInd w:val="0"/>
              <w:spacing w:line="360" w:lineRule="auto"/>
              <w:jc w:val="both"/>
              <w:rPr>
                <w:rFonts w:eastAsiaTheme="minorHAnsi"/>
                <w:b/>
                <w:sz w:val="24"/>
                <w:lang w:val="en-IN" w:bidi="ar-SA"/>
              </w:rPr>
            </w:pPr>
            <w:r w:rsidRPr="00B64092">
              <w:rPr>
                <w:rFonts w:eastAsiaTheme="minorHAnsi"/>
                <w:b/>
                <w:sz w:val="24"/>
                <w:lang w:val="en-IN" w:bidi="ar-SA"/>
              </w:rPr>
              <w:t>Data</w:t>
            </w:r>
          </w:p>
        </w:tc>
      </w:tr>
      <w:tr w:rsidR="007C3DB8" w:rsidRPr="00B64092" w14:paraId="3EFE8644" w14:textId="77777777" w:rsidTr="007C3DB8">
        <w:tc>
          <w:tcPr>
            <w:tcW w:w="4621" w:type="dxa"/>
          </w:tcPr>
          <w:p w14:paraId="7C204775" w14:textId="77777777" w:rsidR="007C3DB8" w:rsidRPr="00B64092" w:rsidRDefault="007C3DB8" w:rsidP="00375846">
            <w:pPr>
              <w:widowControl/>
              <w:adjustRightInd w:val="0"/>
              <w:spacing w:line="360" w:lineRule="auto"/>
              <w:jc w:val="both"/>
              <w:rPr>
                <w:rFonts w:eastAsiaTheme="minorHAnsi"/>
                <w:sz w:val="24"/>
                <w:lang w:val="en-IN" w:bidi="ar-SA"/>
              </w:rPr>
            </w:pPr>
            <w:r w:rsidRPr="00B64092">
              <w:rPr>
                <w:rFonts w:eastAsiaTheme="minorHAnsi"/>
                <w:sz w:val="24"/>
                <w:lang w:val="en-IN" w:bidi="ar-SA"/>
              </w:rPr>
              <w:t>Size (square KM)</w:t>
            </w:r>
          </w:p>
        </w:tc>
        <w:tc>
          <w:tcPr>
            <w:tcW w:w="4621" w:type="dxa"/>
          </w:tcPr>
          <w:p w14:paraId="7D624BAF" w14:textId="77777777" w:rsidR="007C3DB8" w:rsidRPr="00B64092" w:rsidRDefault="007C3DB8" w:rsidP="00375846">
            <w:pPr>
              <w:widowControl/>
              <w:adjustRightInd w:val="0"/>
              <w:spacing w:line="360" w:lineRule="auto"/>
              <w:jc w:val="both"/>
              <w:rPr>
                <w:rFonts w:eastAsiaTheme="minorHAnsi"/>
                <w:sz w:val="24"/>
                <w:lang w:val="en-IN" w:bidi="ar-SA"/>
              </w:rPr>
            </w:pPr>
            <w:r w:rsidRPr="00B64092">
              <w:rPr>
                <w:rFonts w:eastAsiaTheme="minorHAnsi"/>
                <w:sz w:val="24"/>
                <w:lang w:val="en-IN" w:bidi="ar-SA"/>
              </w:rPr>
              <w:t>45</w:t>
            </w:r>
          </w:p>
        </w:tc>
      </w:tr>
      <w:tr w:rsidR="007C3DB8" w:rsidRPr="00B64092" w14:paraId="7F74DDDF" w14:textId="77777777" w:rsidTr="007C3DB8">
        <w:tc>
          <w:tcPr>
            <w:tcW w:w="4621" w:type="dxa"/>
          </w:tcPr>
          <w:p w14:paraId="4571A4C3" w14:textId="77777777" w:rsidR="007C3DB8" w:rsidRPr="00B64092" w:rsidRDefault="007C3DB8" w:rsidP="00375846">
            <w:pPr>
              <w:widowControl/>
              <w:adjustRightInd w:val="0"/>
              <w:spacing w:line="360" w:lineRule="auto"/>
              <w:jc w:val="both"/>
              <w:rPr>
                <w:rFonts w:eastAsiaTheme="minorHAnsi"/>
                <w:sz w:val="24"/>
                <w:lang w:val="en-IN" w:bidi="ar-SA"/>
              </w:rPr>
            </w:pPr>
            <w:r w:rsidRPr="00B64092">
              <w:rPr>
                <w:rFonts w:eastAsiaTheme="minorHAnsi"/>
                <w:sz w:val="24"/>
                <w:lang w:val="en-IN" w:bidi="ar-SA"/>
              </w:rPr>
              <w:t>Population (in Lakh)</w:t>
            </w:r>
          </w:p>
        </w:tc>
        <w:tc>
          <w:tcPr>
            <w:tcW w:w="4621" w:type="dxa"/>
          </w:tcPr>
          <w:p w14:paraId="33CAA050" w14:textId="77777777" w:rsidR="007C3DB8" w:rsidRPr="00B64092" w:rsidRDefault="00DB780E" w:rsidP="00375846">
            <w:pPr>
              <w:widowControl/>
              <w:adjustRightInd w:val="0"/>
              <w:spacing w:line="360" w:lineRule="auto"/>
              <w:jc w:val="both"/>
              <w:rPr>
                <w:rFonts w:eastAsiaTheme="minorHAnsi"/>
                <w:sz w:val="24"/>
                <w:lang w:val="en-IN" w:bidi="ar-SA"/>
              </w:rPr>
            </w:pPr>
            <w:r w:rsidRPr="00B64092">
              <w:rPr>
                <w:rFonts w:eastAsiaTheme="minorHAnsi"/>
                <w:sz w:val="24"/>
                <w:lang w:val="en-IN" w:bidi="ar-SA"/>
              </w:rPr>
              <w:t>2.27</w:t>
            </w:r>
          </w:p>
        </w:tc>
      </w:tr>
    </w:tbl>
    <w:p w14:paraId="4170B8C9" w14:textId="77777777" w:rsidR="003A24B4" w:rsidRPr="00B64092" w:rsidRDefault="003A24B4" w:rsidP="00375846">
      <w:pPr>
        <w:widowControl/>
        <w:adjustRightInd w:val="0"/>
        <w:spacing w:line="360" w:lineRule="auto"/>
        <w:jc w:val="both"/>
        <w:rPr>
          <w:rFonts w:eastAsiaTheme="minorHAnsi"/>
          <w:b/>
          <w:sz w:val="28"/>
          <w:szCs w:val="24"/>
          <w:lang w:val="en-IN" w:bidi="ar-SA"/>
        </w:rPr>
      </w:pPr>
    </w:p>
    <w:p w14:paraId="1C6DCBC4" w14:textId="7079D542" w:rsidR="003A24B4" w:rsidRPr="00B64092" w:rsidRDefault="003A24B4" w:rsidP="00375846">
      <w:pPr>
        <w:widowControl/>
        <w:adjustRightInd w:val="0"/>
        <w:spacing w:line="360" w:lineRule="auto"/>
        <w:jc w:val="both"/>
        <w:rPr>
          <w:rFonts w:eastAsiaTheme="minorHAnsi"/>
          <w:sz w:val="24"/>
          <w:lang w:val="en-IN" w:bidi="ar-SA"/>
        </w:rPr>
      </w:pPr>
      <w:r w:rsidRPr="00B64092">
        <w:rPr>
          <w:rFonts w:eastAsiaTheme="minorHAnsi"/>
          <w:sz w:val="24"/>
          <w:lang w:val="en-IN" w:bidi="ar-SA"/>
        </w:rPr>
        <w:t>We have considered a selective area of 45 km</w:t>
      </w:r>
      <w:r w:rsidR="009975B1" w:rsidRPr="00B64092">
        <w:rPr>
          <w:rFonts w:eastAsiaTheme="minorHAnsi"/>
          <w:sz w:val="24"/>
          <w:vertAlign w:val="superscript"/>
          <w:lang w:val="en-IN" w:bidi="ar-SA"/>
        </w:rPr>
        <w:t>2</w:t>
      </w:r>
      <w:r w:rsidR="009975B1" w:rsidRPr="00B64092">
        <w:rPr>
          <w:rFonts w:eastAsiaTheme="minorHAnsi"/>
          <w:sz w:val="24"/>
          <w:lang w:val="en-IN" w:bidi="ar-SA"/>
        </w:rPr>
        <w:t>.</w:t>
      </w:r>
      <w:r w:rsidR="00892FAD" w:rsidRPr="00B64092">
        <w:rPr>
          <w:rFonts w:eastAsiaTheme="minorHAnsi"/>
          <w:sz w:val="24"/>
          <w:lang w:val="en-IN" w:bidi="ar-SA"/>
        </w:rPr>
        <w:t xml:space="preserve"> According to the city zoning map and actual administrative road map, this paper simplifies the structure of the road network in </w:t>
      </w:r>
      <w:r w:rsidR="00B64092">
        <w:rPr>
          <w:rFonts w:eastAsiaTheme="minorHAnsi"/>
          <w:sz w:val="24"/>
          <w:lang w:val="en-IN" w:bidi="ar-SA"/>
        </w:rPr>
        <w:t xml:space="preserve">Agartala,, </w:t>
      </w:r>
      <w:r w:rsidR="00892FAD" w:rsidRPr="00B64092">
        <w:rPr>
          <w:rFonts w:eastAsiaTheme="minorHAnsi"/>
          <w:sz w:val="24"/>
          <w:lang w:val="en-IN" w:bidi="ar-SA"/>
        </w:rPr>
        <w:t xml:space="preserve">as shown in </w:t>
      </w:r>
      <w:r w:rsidR="00892FAD" w:rsidRPr="00B64092">
        <w:rPr>
          <w:rFonts w:eastAsiaTheme="minorHAnsi"/>
          <w:color w:val="A6A994" w:themeColor="text2" w:themeTint="99"/>
          <w:sz w:val="24"/>
          <w:lang w:val="en-IN" w:bidi="ar-SA"/>
        </w:rPr>
        <w:t>Fig</w:t>
      </w:r>
      <w:r w:rsidR="00B64092" w:rsidRPr="00B64092">
        <w:rPr>
          <w:rFonts w:eastAsiaTheme="minorHAnsi"/>
          <w:color w:val="A6A994" w:themeColor="text2" w:themeTint="99"/>
          <w:sz w:val="24"/>
          <w:lang w:val="en-IN" w:bidi="ar-SA"/>
        </w:rPr>
        <w:t>ure 3.2</w:t>
      </w:r>
      <w:r w:rsidR="00892FAD" w:rsidRPr="00B64092">
        <w:rPr>
          <w:rFonts w:eastAsiaTheme="minorHAnsi"/>
          <w:color w:val="A6A994" w:themeColor="text2" w:themeTint="99"/>
          <w:sz w:val="24"/>
          <w:lang w:val="en-IN" w:bidi="ar-SA"/>
        </w:rPr>
        <w:t>.</w:t>
      </w:r>
    </w:p>
    <w:p w14:paraId="3B2EE263" w14:textId="77777777" w:rsidR="00892FAD" w:rsidRPr="00B64092" w:rsidRDefault="00892FAD" w:rsidP="00375846">
      <w:pPr>
        <w:widowControl/>
        <w:adjustRightInd w:val="0"/>
        <w:spacing w:line="360" w:lineRule="auto"/>
        <w:jc w:val="both"/>
        <w:rPr>
          <w:rFonts w:eastAsiaTheme="minorHAnsi"/>
          <w:sz w:val="24"/>
          <w:lang w:val="en-IN" w:bidi="ar-SA"/>
        </w:rPr>
      </w:pPr>
    </w:p>
    <w:p w14:paraId="10AFD50C" w14:textId="12F70A44" w:rsidR="00892FAD" w:rsidRPr="00AE2164" w:rsidRDefault="009819F7" w:rsidP="00B64092">
      <w:pPr>
        <w:pStyle w:val="BodyText"/>
        <w:spacing w:line="360" w:lineRule="auto"/>
        <w:jc w:val="both"/>
        <w:rPr>
          <w:rFonts w:ascii="Arial Black" w:eastAsiaTheme="minorHAnsi" w:hAnsi="Arial Black"/>
          <w:b/>
          <w:sz w:val="24"/>
          <w:szCs w:val="22"/>
          <w:lang w:val="en-IN" w:bidi="ar-SA"/>
        </w:rPr>
      </w:pPr>
      <w:r w:rsidRPr="00AE2164">
        <w:rPr>
          <w:rFonts w:ascii="Arial Black" w:eastAsiaTheme="minorHAnsi" w:hAnsi="Arial Black"/>
          <w:b/>
          <w:sz w:val="24"/>
          <w:szCs w:val="22"/>
          <w:lang w:val="en-IN" w:bidi="ar-SA"/>
        </w:rPr>
        <w:t xml:space="preserve">3.2.3 </w:t>
      </w:r>
      <w:r w:rsidR="00D36139" w:rsidRPr="00AE2164">
        <w:rPr>
          <w:rFonts w:ascii="Arial Black" w:eastAsiaTheme="minorHAnsi" w:hAnsi="Arial Black"/>
          <w:b/>
          <w:sz w:val="24"/>
          <w:szCs w:val="22"/>
          <w:lang w:val="en-IN" w:bidi="ar-SA"/>
        </w:rPr>
        <w:t>SOLVING PROPOSED FORMULATION</w:t>
      </w:r>
    </w:p>
    <w:p w14:paraId="448CE21C" w14:textId="77777777" w:rsidR="00892FAD" w:rsidRPr="00B64092" w:rsidRDefault="00892FAD" w:rsidP="00B64092">
      <w:pPr>
        <w:widowControl/>
        <w:adjustRightInd w:val="0"/>
        <w:spacing w:line="360" w:lineRule="auto"/>
        <w:jc w:val="both"/>
        <w:rPr>
          <w:rFonts w:eastAsiaTheme="minorHAnsi"/>
          <w:b/>
          <w:i/>
          <w:iCs/>
          <w:color w:val="72A376" w:themeColor="accent1"/>
          <w:sz w:val="24"/>
          <w:lang w:val="en-IN" w:bidi="ar-SA"/>
        </w:rPr>
      </w:pPr>
    </w:p>
    <w:p w14:paraId="6BCB2137" w14:textId="77777777" w:rsidR="00892FAD" w:rsidRPr="00B64092" w:rsidRDefault="00892FAD" w:rsidP="00B64092">
      <w:pPr>
        <w:widowControl/>
        <w:adjustRightInd w:val="0"/>
        <w:spacing w:line="360" w:lineRule="auto"/>
        <w:jc w:val="both"/>
        <w:rPr>
          <w:rFonts w:eastAsiaTheme="minorHAnsi"/>
          <w:iCs/>
          <w:sz w:val="24"/>
          <w:lang w:val="en-IN" w:bidi="ar-SA"/>
        </w:rPr>
      </w:pPr>
      <w:r w:rsidRPr="00B64092">
        <w:rPr>
          <w:rFonts w:eastAsiaTheme="minorHAnsi"/>
          <w:iCs/>
          <w:sz w:val="24"/>
          <w:lang w:val="en-IN" w:bidi="ar-SA"/>
        </w:rPr>
        <w:t xml:space="preserve">We used the python language with puLP modeller to solve this optimisation problem </w:t>
      </w:r>
    </w:p>
    <w:p w14:paraId="4D082360" w14:textId="0D423A11" w:rsidR="00892FAD" w:rsidRPr="00B64092" w:rsidRDefault="00C63A74" w:rsidP="00B64092">
      <w:pPr>
        <w:widowControl/>
        <w:adjustRightInd w:val="0"/>
        <w:spacing w:line="360" w:lineRule="auto"/>
        <w:jc w:val="both"/>
        <w:rPr>
          <w:rFonts w:eastAsiaTheme="minorHAnsi"/>
          <w:iCs/>
          <w:sz w:val="24"/>
          <w:lang w:val="en-IN" w:bidi="ar-SA"/>
        </w:rPr>
      </w:pPr>
      <w:r w:rsidRPr="00B64092">
        <w:rPr>
          <w:rFonts w:eastAsiaTheme="minorHAnsi"/>
          <w:iCs/>
          <w:sz w:val="24"/>
          <w:lang w:val="en-IN" w:bidi="ar-SA"/>
        </w:rPr>
        <w:t>The code is as:</w:t>
      </w:r>
    </w:p>
    <w:p w14:paraId="32575AC2" w14:textId="77777777" w:rsidR="00892FAD" w:rsidRDefault="00892FAD" w:rsidP="00C63A74">
      <w:pPr>
        <w:widowControl/>
        <w:adjustRightInd w:val="0"/>
        <w:spacing w:line="360" w:lineRule="auto"/>
        <w:jc w:val="both"/>
        <w:rPr>
          <w:rFonts w:asciiTheme="minorHAnsi" w:eastAsiaTheme="minorHAnsi" w:hAnsiTheme="minorHAnsi" w:cs="TimesNewRomanPS-ItalicMT"/>
          <w:iCs/>
          <w:lang w:val="en-IN" w:bidi="ar-SA"/>
        </w:rPr>
      </w:pPr>
    </w:p>
    <w:tbl>
      <w:tblPr>
        <w:tblStyle w:val="TableGrid"/>
        <w:tblW w:w="8647" w:type="dxa"/>
        <w:tblInd w:w="392" w:type="dxa"/>
        <w:tblLook w:val="04A0" w:firstRow="1" w:lastRow="0" w:firstColumn="1" w:lastColumn="0" w:noHBand="0" w:noVBand="1"/>
      </w:tblPr>
      <w:tblGrid>
        <w:gridCol w:w="8647"/>
      </w:tblGrid>
      <w:tr w:rsidR="00892FAD" w14:paraId="31BCD172" w14:textId="77777777" w:rsidTr="00C06955">
        <w:tc>
          <w:tcPr>
            <w:tcW w:w="8647" w:type="dxa"/>
          </w:tcPr>
          <w:p w14:paraId="30765CA4" w14:textId="77777777" w:rsidR="00147287" w:rsidRDefault="00147287" w:rsidP="00C47CCF">
            <w:pPr>
              <w:widowControl/>
              <w:autoSpaceDE/>
              <w:autoSpaceDN/>
              <w:spacing w:after="200" w:line="360" w:lineRule="auto"/>
              <w:ind w:right="-1242"/>
              <w:jc w:val="both"/>
              <w:rPr>
                <w:rFonts w:eastAsiaTheme="minorHAnsi"/>
                <w:lang w:val="en-IN" w:bidi="ar-SA"/>
              </w:rPr>
            </w:pPr>
          </w:p>
          <w:p w14:paraId="5C418477" w14:textId="77777777" w:rsidR="00711D50" w:rsidRPr="00B64092" w:rsidRDefault="00711D50"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#importing puLP modeller</w:t>
            </w:r>
          </w:p>
          <w:p w14:paraId="5883A7B7"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from pulp import *</w:t>
            </w:r>
            <w:r w:rsidR="00711D50" w:rsidRPr="00B64092">
              <w:rPr>
                <w:rFonts w:eastAsiaTheme="minorHAnsi"/>
                <w:sz w:val="24"/>
                <w:lang w:val="en-IN" w:bidi="ar-SA"/>
              </w:rPr>
              <w:t xml:space="preserve">  </w:t>
            </w:r>
          </w:p>
          <w:p w14:paraId="4DC5F331"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Creates a list of all the </w:t>
            </w:r>
            <w:r w:rsidR="00711D50" w:rsidRPr="00B64092">
              <w:rPr>
                <w:rFonts w:eastAsiaTheme="minorHAnsi"/>
                <w:sz w:val="24"/>
                <w:lang w:val="en-IN" w:bidi="ar-SA"/>
              </w:rPr>
              <w:t>charging stn.</w:t>
            </w:r>
          </w:p>
          <w:p w14:paraId="3E0F853A" w14:textId="77777777" w:rsidR="00892FAD" w:rsidRPr="00B64092" w:rsidRDefault="00711D50"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CS</w:t>
            </w:r>
            <w:r w:rsidR="00892FAD" w:rsidRPr="00B64092">
              <w:rPr>
                <w:rFonts w:eastAsiaTheme="minorHAnsi"/>
                <w:sz w:val="24"/>
                <w:lang w:val="en-IN" w:bidi="ar-SA"/>
              </w:rPr>
              <w:t xml:space="preserve"> = ["a",</w:t>
            </w:r>
          </w:p>
          <w:p w14:paraId="7476E785"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"b",</w:t>
            </w:r>
          </w:p>
          <w:p w14:paraId="109CD746"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"c"</w:t>
            </w:r>
          </w:p>
          <w:p w14:paraId="6BFB58F1"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p>
          <w:p w14:paraId="248FFE74" w14:textId="77777777" w:rsidR="00892FAD" w:rsidRPr="00B64092" w:rsidRDefault="00711D50"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lastRenderedPageBreak/>
              <w:t>cpcost</w:t>
            </w:r>
            <w:r w:rsidR="00892FAD" w:rsidRPr="00B64092">
              <w:rPr>
                <w:rFonts w:eastAsiaTheme="minorHAnsi"/>
                <w:sz w:val="24"/>
                <w:lang w:val="en-IN" w:bidi="ar-SA"/>
              </w:rPr>
              <w:t xml:space="preserve"> = { "a":[20, 70000],</w:t>
            </w:r>
          </w:p>
          <w:p w14:paraId="43216701"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"b" :[20, 70000],</w:t>
            </w:r>
          </w:p>
          <w:p w14:paraId="73797A69"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"c" :[20, 65000]</w:t>
            </w:r>
          </w:p>
          <w:p w14:paraId="165A0150"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p>
          <w:p w14:paraId="01E0CE1F" w14:textId="77777777" w:rsidR="00C06955" w:rsidRDefault="00C06955" w:rsidP="00C47CCF">
            <w:pPr>
              <w:widowControl/>
              <w:autoSpaceDE/>
              <w:autoSpaceDN/>
              <w:spacing w:after="200" w:line="360" w:lineRule="auto"/>
              <w:ind w:right="-1242"/>
              <w:jc w:val="both"/>
              <w:rPr>
                <w:rFonts w:eastAsiaTheme="minorHAnsi"/>
                <w:sz w:val="24"/>
                <w:lang w:val="en-IN" w:bidi="ar-SA"/>
              </w:rPr>
            </w:pPr>
          </w:p>
          <w:p w14:paraId="15F11496" w14:textId="77777777" w:rsidR="00892FAD" w:rsidRPr="00B64092" w:rsidRDefault="00711D50"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zon</w:t>
            </w:r>
            <w:r w:rsidR="00892FAD" w:rsidRPr="00B64092">
              <w:rPr>
                <w:rFonts w:eastAsiaTheme="minorHAnsi"/>
                <w:sz w:val="24"/>
                <w:lang w:val="en-IN" w:bidi="ar-SA"/>
              </w:rPr>
              <w:t>es = ["3", "5", "6", "7", "8", "12", "13"]</w:t>
            </w:r>
          </w:p>
          <w:p w14:paraId="5CAF6CA6"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demand = { #</w:t>
            </w:r>
            <w:r w:rsidR="00711D50" w:rsidRPr="00B64092">
              <w:rPr>
                <w:rFonts w:eastAsiaTheme="minorHAnsi"/>
                <w:sz w:val="24"/>
                <w:lang w:val="en-IN" w:bidi="ar-SA"/>
              </w:rPr>
              <w:t>zon</w:t>
            </w:r>
            <w:r w:rsidRPr="00B64092">
              <w:rPr>
                <w:rFonts w:eastAsiaTheme="minorHAnsi"/>
                <w:sz w:val="24"/>
                <w:lang w:val="en-IN" w:bidi="ar-SA"/>
              </w:rPr>
              <w:t>es    Demand</w:t>
            </w:r>
          </w:p>
          <w:p w14:paraId="50E7F1F2"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r w:rsidRPr="00B64092">
              <w:rPr>
                <w:rFonts w:eastAsiaTheme="minorHAnsi"/>
                <w:sz w:val="24"/>
                <w:lang w:val="en-IN" w:bidi="ar-SA"/>
              </w:rPr>
              <w:tab/>
              <w:t xml:space="preserve"> "3" :18,</w:t>
            </w:r>
          </w:p>
          <w:p w14:paraId="6D39C25A"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r w:rsidRPr="00B64092">
              <w:rPr>
                <w:rFonts w:eastAsiaTheme="minorHAnsi"/>
                <w:sz w:val="24"/>
                <w:lang w:val="en-IN" w:bidi="ar-SA"/>
              </w:rPr>
              <w:tab/>
              <w:t xml:space="preserve"> "5" : 10 ,</w:t>
            </w:r>
          </w:p>
          <w:p w14:paraId="5BE1F70C"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ab/>
              <w:t>"6" :10 ,</w:t>
            </w:r>
          </w:p>
          <w:p w14:paraId="06CF670C"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ab/>
              <w:t>"7" : 2,</w:t>
            </w:r>
          </w:p>
          <w:p w14:paraId="5DB0E91C"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ab/>
              <w:t>"8" : 10,</w:t>
            </w:r>
          </w:p>
          <w:p w14:paraId="66EBC863"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ab/>
              <w:t>"12" :10 ,</w:t>
            </w:r>
          </w:p>
          <w:p w14:paraId="7E736969"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ab/>
              <w:t>"13" : 10,</w:t>
            </w:r>
          </w:p>
          <w:p w14:paraId="2C9FCD1E"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r w:rsidRPr="00B64092">
              <w:rPr>
                <w:rFonts w:eastAsiaTheme="minorHAnsi"/>
                <w:sz w:val="24"/>
                <w:lang w:val="en-IN" w:bidi="ar-SA"/>
              </w:rPr>
              <w:tab/>
              <w:t xml:space="preserve">        }</w:t>
            </w:r>
          </w:p>
          <w:p w14:paraId="098CC800"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costs = [  #</w:t>
            </w:r>
            <w:r w:rsidR="00711D50" w:rsidRPr="00B64092">
              <w:rPr>
                <w:rFonts w:eastAsiaTheme="minorHAnsi"/>
                <w:sz w:val="24"/>
                <w:lang w:val="en-IN" w:bidi="ar-SA"/>
              </w:rPr>
              <w:t>zon</w:t>
            </w:r>
            <w:r w:rsidRPr="00B64092">
              <w:rPr>
                <w:rFonts w:eastAsiaTheme="minorHAnsi"/>
                <w:sz w:val="24"/>
                <w:lang w:val="en-IN" w:bidi="ar-SA"/>
              </w:rPr>
              <w:t>es</w:t>
            </w:r>
          </w:p>
          <w:p w14:paraId="78E16224"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#3    #5    #6  #7</w:t>
            </w:r>
          </w:p>
          <w:p w14:paraId="797EFD7B"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[82, 75, 5, 20, 37, 16, 112], #a</w:t>
            </w:r>
          </w:p>
          <w:p w14:paraId="17CF4202"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[4119, 112, 37, 17, 5, 24, 149],#b   Plants</w:t>
            </w:r>
          </w:p>
          <w:p w14:paraId="052416FB"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[30, 25, 112, 132, 149, 128, 5], #c</w:t>
            </w:r>
          </w:p>
          <w:p w14:paraId="54923CE7"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w:t>
            </w:r>
          </w:p>
          <w:p w14:paraId="093739B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Routes = [(p, s) for p in Plants for s in </w:t>
            </w:r>
            <w:r w:rsidR="00711D50" w:rsidRPr="00B64092">
              <w:rPr>
                <w:rFonts w:eastAsiaTheme="minorHAnsi"/>
                <w:sz w:val="24"/>
                <w:lang w:val="en-IN" w:bidi="ar-SA"/>
              </w:rPr>
              <w:t>zon</w:t>
            </w:r>
            <w:r w:rsidRPr="00B64092">
              <w:rPr>
                <w:rFonts w:eastAsiaTheme="minorHAnsi"/>
                <w:sz w:val="24"/>
                <w:lang w:val="en-IN" w:bidi="ar-SA"/>
              </w:rPr>
              <w:t>es]</w:t>
            </w:r>
          </w:p>
          <w:p w14:paraId="26AE0C7B"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lastRenderedPageBreak/>
              <w:t>(supply, fixedCost) = splitDict(</w:t>
            </w:r>
            <w:r w:rsidR="00711D50" w:rsidRPr="00B64092">
              <w:rPr>
                <w:rFonts w:eastAsiaTheme="minorHAnsi"/>
                <w:sz w:val="24"/>
                <w:lang w:val="en-IN" w:bidi="ar-SA"/>
              </w:rPr>
              <w:t>cpcost</w:t>
            </w:r>
            <w:r w:rsidRPr="00B64092">
              <w:rPr>
                <w:rFonts w:eastAsiaTheme="minorHAnsi"/>
                <w:sz w:val="24"/>
                <w:lang w:val="en-IN" w:bidi="ar-SA"/>
              </w:rPr>
              <w:t>)</w:t>
            </w:r>
          </w:p>
          <w:p w14:paraId="7E218CD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costs = makeDict([Plants, </w:t>
            </w:r>
            <w:r w:rsidR="00711D50" w:rsidRPr="00B64092">
              <w:rPr>
                <w:rFonts w:eastAsiaTheme="minorHAnsi"/>
                <w:sz w:val="24"/>
                <w:lang w:val="en-IN" w:bidi="ar-SA"/>
              </w:rPr>
              <w:t>zon</w:t>
            </w:r>
            <w:r w:rsidRPr="00B64092">
              <w:rPr>
                <w:rFonts w:eastAsiaTheme="minorHAnsi"/>
                <w:sz w:val="24"/>
                <w:lang w:val="en-IN" w:bidi="ar-SA"/>
              </w:rPr>
              <w:t>es], costs, 0)</w:t>
            </w:r>
          </w:p>
          <w:p w14:paraId="68252337"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flow = LpVariable.dicts("Route",(Plants,</w:t>
            </w:r>
            <w:r w:rsidR="00711D50" w:rsidRPr="00B64092">
              <w:rPr>
                <w:rFonts w:eastAsiaTheme="minorHAnsi"/>
                <w:sz w:val="24"/>
                <w:lang w:val="en-IN" w:bidi="ar-SA"/>
              </w:rPr>
              <w:t>on</w:t>
            </w:r>
            <w:r w:rsidRPr="00B64092">
              <w:rPr>
                <w:rFonts w:eastAsiaTheme="minorHAnsi"/>
                <w:sz w:val="24"/>
                <w:lang w:val="en-IN" w:bidi="ar-SA"/>
              </w:rPr>
              <w:t>es),0,None,LpInteger)</w:t>
            </w:r>
          </w:p>
          <w:p w14:paraId="73C4F2C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build = LpVariable.dicts("Build  charging station ",Plants,0,1,LpInteger)</w:t>
            </w:r>
          </w:p>
          <w:p w14:paraId="28503B41" w14:textId="77777777" w:rsidR="00C06955" w:rsidRDefault="00C06955" w:rsidP="00C47CCF">
            <w:pPr>
              <w:widowControl/>
              <w:autoSpaceDE/>
              <w:autoSpaceDN/>
              <w:spacing w:after="200" w:line="360" w:lineRule="auto"/>
              <w:ind w:right="-1242"/>
              <w:jc w:val="both"/>
              <w:rPr>
                <w:rFonts w:eastAsiaTheme="minorHAnsi"/>
                <w:sz w:val="24"/>
                <w:lang w:val="en-IN" w:bidi="ar-SA"/>
              </w:rPr>
            </w:pPr>
          </w:p>
          <w:p w14:paraId="65A2E1E2"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prob = LpProblem("Charging station Problem",LpMinimize)</w:t>
            </w:r>
          </w:p>
          <w:p w14:paraId="34C0856D"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prob += lpSum([flow[p][s]*costs[p][s] for (p,s) in Routes])+lpSum([fixedCost[p]*build[p] for p in Plants]),"Total Costs"</w:t>
            </w:r>
          </w:p>
          <w:p w14:paraId="58CB76C5"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for p in Plants:</w:t>
            </w:r>
          </w:p>
          <w:p w14:paraId="10984B0C"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prob +</w:t>
            </w:r>
            <w:r w:rsidR="00711D50" w:rsidRPr="00B64092">
              <w:rPr>
                <w:rFonts w:eastAsiaTheme="minorHAnsi"/>
                <w:sz w:val="24"/>
                <w:lang w:val="en-IN" w:bidi="ar-SA"/>
              </w:rPr>
              <w:t>= lpSum([flow[p][s] for s in zon</w:t>
            </w:r>
            <w:r w:rsidRPr="00B64092">
              <w:rPr>
                <w:rFonts w:eastAsiaTheme="minorHAnsi"/>
                <w:sz w:val="24"/>
                <w:lang w:val="en-IN" w:bidi="ar-SA"/>
              </w:rPr>
              <w:t xml:space="preserve">es]) &lt;= supply[p]*build[p], ("Sum of </w:t>
            </w:r>
            <w:r w:rsidR="00711D50" w:rsidRPr="00B64092">
              <w:rPr>
                <w:rFonts w:eastAsiaTheme="minorHAnsi"/>
                <w:sz w:val="24"/>
                <w:lang w:val="en-IN" w:bidi="ar-SA"/>
              </w:rPr>
              <w:t xml:space="preserve">chargers </w:t>
            </w:r>
            <w:r w:rsidRPr="00B64092">
              <w:rPr>
                <w:rFonts w:eastAsiaTheme="minorHAnsi"/>
                <w:sz w:val="24"/>
                <w:lang w:val="en-IN" w:bidi="ar-SA"/>
              </w:rPr>
              <w:t xml:space="preserve"> out of Plant %s"%p)</w:t>
            </w:r>
          </w:p>
          <w:p w14:paraId="3D83B8EB"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for s in Nodes:</w:t>
            </w:r>
          </w:p>
          <w:p w14:paraId="0159D3A3"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prob += lpSum([flow[p][s] for p in Plants]) &gt;= demand[s], ("Sum of </w:t>
            </w:r>
            <w:r w:rsidR="00711D50" w:rsidRPr="00B64092">
              <w:rPr>
                <w:rFonts w:eastAsiaTheme="minorHAnsi"/>
                <w:sz w:val="24"/>
                <w:lang w:val="en-IN" w:bidi="ar-SA"/>
              </w:rPr>
              <w:t xml:space="preserve">chargers </w:t>
            </w:r>
            <w:r w:rsidRPr="00B64092">
              <w:rPr>
                <w:rFonts w:eastAsiaTheme="minorHAnsi"/>
                <w:sz w:val="24"/>
                <w:lang w:val="en-IN" w:bidi="ar-SA"/>
              </w:rPr>
              <w:t xml:space="preserve"> into </w:t>
            </w:r>
            <w:r w:rsidR="00711D50" w:rsidRPr="00B64092">
              <w:rPr>
                <w:rFonts w:eastAsiaTheme="minorHAnsi"/>
                <w:sz w:val="24"/>
                <w:lang w:val="en-IN" w:bidi="ar-SA"/>
              </w:rPr>
              <w:t>zon</w:t>
            </w:r>
            <w:r w:rsidRPr="00B64092">
              <w:rPr>
                <w:rFonts w:eastAsiaTheme="minorHAnsi"/>
                <w:sz w:val="24"/>
                <w:lang w:val="en-IN" w:bidi="ar-SA"/>
              </w:rPr>
              <w:t>es %s" %s)</w:t>
            </w:r>
          </w:p>
          <w:p w14:paraId="6E18B38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The problem is solved using PuLP's choice of Solver</w:t>
            </w:r>
          </w:p>
          <w:p w14:paraId="44AC65C3"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prob.solve()</w:t>
            </w:r>
          </w:p>
          <w:p w14:paraId="24C8CAE0"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The status of the solution is printed to the screen</w:t>
            </w:r>
          </w:p>
          <w:p w14:paraId="461BAF7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print("Status:", LpStatus[prob.status])</w:t>
            </w:r>
          </w:p>
          <w:p w14:paraId="2F275BFF"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Each of the variables is printed with it's resolved optimum value</w:t>
            </w:r>
          </w:p>
          <w:p w14:paraId="14011178"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for v in prob.variables():</w:t>
            </w:r>
          </w:p>
          <w:p w14:paraId="0807D52E"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print(v.name,"=",v.varValue)</w:t>
            </w:r>
          </w:p>
          <w:p w14:paraId="2F89FC1C" w14:textId="77777777" w:rsidR="00892FAD" w:rsidRPr="00B64092" w:rsidRDefault="00892FAD" w:rsidP="00C47CCF">
            <w:pPr>
              <w:widowControl/>
              <w:autoSpaceDE/>
              <w:autoSpaceDN/>
              <w:spacing w:after="200" w:line="360" w:lineRule="auto"/>
              <w:ind w:right="-1242"/>
              <w:jc w:val="both"/>
              <w:rPr>
                <w:rFonts w:eastAsiaTheme="minorHAnsi"/>
                <w:sz w:val="24"/>
                <w:lang w:val="en-IN" w:bidi="ar-SA"/>
              </w:rPr>
            </w:pPr>
            <w:r w:rsidRPr="00B64092">
              <w:rPr>
                <w:rFonts w:eastAsiaTheme="minorHAnsi"/>
                <w:sz w:val="24"/>
                <w:lang w:val="en-IN" w:bidi="ar-SA"/>
              </w:rPr>
              <w:t xml:space="preserve"># The optimised objective function value </w:t>
            </w:r>
          </w:p>
          <w:p w14:paraId="2DABC54C" w14:textId="63128469" w:rsidR="00892FAD" w:rsidRPr="00C47CCF" w:rsidRDefault="00892FAD" w:rsidP="00C47CCF">
            <w:pPr>
              <w:adjustRightInd w:val="0"/>
              <w:spacing w:line="360" w:lineRule="auto"/>
              <w:ind w:right="-1242"/>
              <w:jc w:val="both"/>
              <w:rPr>
                <w:rFonts w:eastAsiaTheme="minorHAnsi"/>
                <w:lang w:val="en-IN" w:bidi="ar-SA"/>
              </w:rPr>
            </w:pPr>
            <w:r w:rsidRPr="00B64092">
              <w:rPr>
                <w:rFonts w:eastAsiaTheme="minorHAnsi"/>
                <w:sz w:val="24"/>
                <w:lang w:val="en-IN" w:bidi="ar-SA"/>
              </w:rPr>
              <w:t>print("Total Costs = ", value(prob.objective))</w:t>
            </w:r>
          </w:p>
        </w:tc>
      </w:tr>
    </w:tbl>
    <w:p w14:paraId="5881E102" w14:textId="77777777" w:rsidR="00A27D38" w:rsidRDefault="00A27D38" w:rsidP="002D4BC2">
      <w:pPr>
        <w:widowControl/>
        <w:adjustRightInd w:val="0"/>
        <w:spacing w:line="360" w:lineRule="auto"/>
        <w:rPr>
          <w:rFonts w:eastAsiaTheme="minorHAnsi"/>
          <w:b/>
          <w:sz w:val="24"/>
          <w:szCs w:val="24"/>
          <w:lang w:val="en-IN" w:bidi="ar-SA"/>
        </w:rPr>
      </w:pPr>
    </w:p>
    <w:p w14:paraId="6B79C6E3" w14:textId="77777777" w:rsidR="0042092B" w:rsidRDefault="0042092B" w:rsidP="002D4BC2">
      <w:pPr>
        <w:widowControl/>
        <w:adjustRightInd w:val="0"/>
        <w:spacing w:line="360" w:lineRule="auto"/>
        <w:rPr>
          <w:rFonts w:eastAsiaTheme="minorHAnsi"/>
          <w:b/>
          <w:sz w:val="24"/>
          <w:szCs w:val="24"/>
          <w:lang w:val="en-IN" w:bidi="ar-SA"/>
        </w:rPr>
      </w:pPr>
    </w:p>
    <w:p w14:paraId="60DCA3F5" w14:textId="76DA92A0" w:rsidR="00711D50" w:rsidRPr="00AE2164" w:rsidRDefault="002B1AA8" w:rsidP="0042092B">
      <w:pPr>
        <w:widowControl/>
        <w:adjustRightInd w:val="0"/>
        <w:spacing w:line="360" w:lineRule="auto"/>
        <w:jc w:val="both"/>
        <w:rPr>
          <w:rFonts w:ascii="Arial Black" w:eastAsiaTheme="minorHAnsi" w:hAnsi="Arial Black"/>
          <w:b/>
          <w:sz w:val="24"/>
          <w:lang w:val="en-IN" w:bidi="ar-SA"/>
        </w:rPr>
      </w:pPr>
      <w:r w:rsidRPr="00AE2164">
        <w:rPr>
          <w:rFonts w:ascii="Arial Black" w:eastAsiaTheme="minorHAnsi" w:hAnsi="Arial Black"/>
          <w:b/>
          <w:sz w:val="24"/>
          <w:lang w:val="en-IN" w:bidi="ar-SA"/>
        </w:rPr>
        <w:lastRenderedPageBreak/>
        <w:t>3.3</w:t>
      </w:r>
      <w:r w:rsidR="00411B91" w:rsidRPr="00AE2164">
        <w:rPr>
          <w:rFonts w:ascii="Arial Black" w:eastAsiaTheme="minorHAnsi" w:hAnsi="Arial Black"/>
          <w:b/>
          <w:sz w:val="24"/>
          <w:lang w:val="en-IN" w:bidi="ar-SA"/>
        </w:rPr>
        <w:t xml:space="preserve"> OPTIMIZATION RESULTS:</w:t>
      </w:r>
    </w:p>
    <w:p w14:paraId="0B8AC659" w14:textId="77777777" w:rsidR="00711D50" w:rsidRPr="0042092B" w:rsidRDefault="00711D50" w:rsidP="0042092B">
      <w:pPr>
        <w:widowControl/>
        <w:adjustRightInd w:val="0"/>
        <w:spacing w:line="360" w:lineRule="auto"/>
        <w:jc w:val="both"/>
        <w:rPr>
          <w:rFonts w:eastAsiaTheme="minorHAnsi"/>
          <w:b/>
          <w:sz w:val="24"/>
          <w:lang w:val="en-IN" w:bidi="ar-SA"/>
        </w:rPr>
      </w:pPr>
    </w:p>
    <w:p w14:paraId="65E7FDBA" w14:textId="77777777" w:rsidR="00711D50" w:rsidRPr="0042092B" w:rsidRDefault="00711D50" w:rsidP="0042092B">
      <w:pPr>
        <w:widowControl/>
        <w:adjustRightInd w:val="0"/>
        <w:spacing w:line="360" w:lineRule="auto"/>
        <w:jc w:val="both"/>
        <w:rPr>
          <w:rFonts w:eastAsiaTheme="minorHAnsi"/>
          <w:b/>
          <w:sz w:val="24"/>
          <w:lang w:val="en-IN" w:bidi="ar-SA"/>
        </w:rPr>
      </w:pPr>
      <w:r w:rsidRPr="0042092B">
        <w:rPr>
          <w:rFonts w:eastAsiaTheme="minorHAnsi"/>
          <w:b/>
          <w:sz w:val="24"/>
          <w:lang w:val="en-IN" w:bidi="ar-SA"/>
        </w:rPr>
        <w:t>Status: Optimal</w:t>
      </w:r>
    </w:p>
    <w:p w14:paraId="0FFDA7A8" w14:textId="77777777" w:rsidR="00711D50" w:rsidRPr="0042092B" w:rsidRDefault="00DB3555"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Build_</w:t>
      </w:r>
      <w:r w:rsidR="00711D50" w:rsidRPr="0042092B">
        <w:rPr>
          <w:rFonts w:eastAsiaTheme="minorHAnsi"/>
          <w:sz w:val="24"/>
          <w:lang w:val="en-IN" w:bidi="ar-SA"/>
        </w:rPr>
        <w:t>aPlant_a = 1.0</w:t>
      </w:r>
    </w:p>
    <w:p w14:paraId="11159EC4"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Build_aPlant_b = 1.0</w:t>
      </w:r>
    </w:p>
    <w:p w14:paraId="05788AAA"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Build_aPlant_c = 1.0</w:t>
      </w:r>
    </w:p>
    <w:p w14:paraId="64590940"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Route_a_12 = 10.0</w:t>
      </w:r>
    </w:p>
    <w:p w14:paraId="46C4B7BD"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Route_a_13 = 0.0</w:t>
      </w:r>
    </w:p>
    <w:p w14:paraId="03C99F30"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Route_a_3 = 5.0</w:t>
      </w:r>
    </w:p>
    <w:p w14:paraId="68EC9986"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Route_a_5 = 5.0</w:t>
      </w:r>
    </w:p>
    <w:p w14:paraId="57CAA682"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Route_a_6 = 5.0</w:t>
      </w:r>
    </w:p>
    <w:p w14:paraId="1462BA99"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Route_a_7 = 0.0</w:t>
      </w:r>
    </w:p>
    <w:p w14:paraId="2A9D2C3E"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Route_a_8 = 0.0</w:t>
      </w:r>
    </w:p>
    <w:p w14:paraId="6AB703E3"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Route_b_12 = 0.0</w:t>
      </w:r>
    </w:p>
    <w:p w14:paraId="0A1D129B"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Route_b_13 = 0.0</w:t>
      </w:r>
    </w:p>
    <w:p w14:paraId="185F7072"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Route_b_3 = 0.0</w:t>
      </w:r>
    </w:p>
    <w:p w14:paraId="2069785E"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Route_b_5 = 0.0</w:t>
      </w:r>
    </w:p>
    <w:p w14:paraId="093B7569"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Route_b_6 = 0.0</w:t>
      </w:r>
    </w:p>
    <w:p w14:paraId="4913E6A8"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Route_b_7 = 10.0</w:t>
      </w:r>
    </w:p>
    <w:p w14:paraId="1B8486A3"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Route_b_8 = 5.0</w:t>
      </w:r>
    </w:p>
    <w:p w14:paraId="462DD941"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Route_c_12 = 0.0</w:t>
      </w:r>
    </w:p>
    <w:p w14:paraId="67F47BBC"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Route_c_13 = 10.0</w:t>
      </w:r>
    </w:p>
    <w:p w14:paraId="293BD56F"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Route_c_3 = 0.0</w:t>
      </w:r>
    </w:p>
    <w:p w14:paraId="7777B9A5"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Route_c_5 = 0.0</w:t>
      </w:r>
    </w:p>
    <w:p w14:paraId="4719E33B"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Route_c_6 = 0.0</w:t>
      </w:r>
    </w:p>
    <w:p w14:paraId="472F24AD"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Route_c_7 = 0.0</w:t>
      </w:r>
    </w:p>
    <w:p w14:paraId="769EDD4E" w14:textId="77777777" w:rsidR="00711D50" w:rsidRPr="0042092B" w:rsidRDefault="00711D50"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Route_c_8 = 0.0</w:t>
      </w:r>
    </w:p>
    <w:p w14:paraId="756C30D9" w14:textId="77777777" w:rsidR="00351530" w:rsidRDefault="00351530" w:rsidP="0042092B">
      <w:pPr>
        <w:widowControl/>
        <w:adjustRightInd w:val="0"/>
        <w:spacing w:line="360" w:lineRule="auto"/>
        <w:jc w:val="both"/>
        <w:rPr>
          <w:rFonts w:eastAsiaTheme="minorHAnsi"/>
          <w:b/>
          <w:sz w:val="24"/>
          <w:lang w:val="en-IN" w:bidi="ar-SA"/>
        </w:rPr>
      </w:pPr>
    </w:p>
    <w:p w14:paraId="479CFF15" w14:textId="51B63CD4" w:rsidR="00DB3555" w:rsidRPr="0042092B" w:rsidRDefault="00711D50" w:rsidP="0042092B">
      <w:pPr>
        <w:widowControl/>
        <w:adjustRightInd w:val="0"/>
        <w:spacing w:line="360" w:lineRule="auto"/>
        <w:jc w:val="both"/>
        <w:rPr>
          <w:rFonts w:eastAsiaTheme="minorHAnsi"/>
          <w:sz w:val="24"/>
          <w:lang w:val="en-IN" w:bidi="ar-SA"/>
        </w:rPr>
      </w:pPr>
      <w:r w:rsidRPr="00351530">
        <w:rPr>
          <w:rFonts w:eastAsiaTheme="minorHAnsi"/>
          <w:b/>
          <w:sz w:val="24"/>
          <w:lang w:val="en-IN" w:bidi="ar-SA"/>
        </w:rPr>
        <w:t xml:space="preserve">Total </w:t>
      </w:r>
      <w:r w:rsidR="00721497" w:rsidRPr="00351530">
        <w:rPr>
          <w:rFonts w:eastAsiaTheme="minorHAnsi"/>
          <w:b/>
          <w:sz w:val="24"/>
          <w:lang w:val="en-IN" w:bidi="ar-SA"/>
        </w:rPr>
        <w:t>Costs (</w:t>
      </w:r>
      <w:r w:rsidR="00DB3555" w:rsidRPr="00351530">
        <w:rPr>
          <w:rFonts w:eastAsiaTheme="minorHAnsi"/>
          <w:b/>
          <w:sz w:val="24"/>
          <w:lang w:val="en-IN" w:bidi="ar-SA"/>
        </w:rPr>
        <w:t>$)</w:t>
      </w:r>
      <w:r w:rsidRPr="0042092B">
        <w:rPr>
          <w:rFonts w:eastAsiaTheme="minorHAnsi"/>
          <w:sz w:val="24"/>
          <w:lang w:val="en-IN" w:bidi="ar-SA"/>
        </w:rPr>
        <w:t xml:space="preserve"> </w:t>
      </w:r>
      <w:r w:rsidR="00721497" w:rsidRPr="0042092B">
        <w:rPr>
          <w:rFonts w:eastAsiaTheme="minorHAnsi"/>
          <w:sz w:val="24"/>
          <w:lang w:val="en-IN" w:bidi="ar-SA"/>
        </w:rPr>
        <w:t>= 217150.0</w:t>
      </w:r>
    </w:p>
    <w:p w14:paraId="4F1EB687" w14:textId="77777777" w:rsidR="00351530" w:rsidRDefault="00351530" w:rsidP="0042092B">
      <w:pPr>
        <w:widowControl/>
        <w:adjustRightInd w:val="0"/>
        <w:spacing w:line="360" w:lineRule="auto"/>
        <w:jc w:val="both"/>
        <w:rPr>
          <w:rFonts w:eastAsiaTheme="minorHAnsi"/>
          <w:sz w:val="24"/>
          <w:lang w:val="en-IN" w:bidi="ar-SA"/>
        </w:rPr>
      </w:pPr>
    </w:p>
    <w:p w14:paraId="684D380D" w14:textId="77777777" w:rsidR="00351530" w:rsidRDefault="00351530" w:rsidP="0042092B">
      <w:pPr>
        <w:widowControl/>
        <w:adjustRightInd w:val="0"/>
        <w:spacing w:line="360" w:lineRule="auto"/>
        <w:jc w:val="both"/>
        <w:rPr>
          <w:rFonts w:eastAsiaTheme="minorHAnsi"/>
          <w:sz w:val="24"/>
          <w:lang w:val="en-IN" w:bidi="ar-SA"/>
        </w:rPr>
      </w:pPr>
    </w:p>
    <w:p w14:paraId="6CF2AB4F" w14:textId="3A75AA9A" w:rsidR="00DB3555" w:rsidRPr="0042092B" w:rsidRDefault="00DB3555"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 xml:space="preserve">Where Route_c_13 = 10 stands </w:t>
      </w:r>
      <w:r w:rsidR="00721497" w:rsidRPr="0042092B">
        <w:rPr>
          <w:rFonts w:eastAsiaTheme="minorHAnsi"/>
          <w:sz w:val="24"/>
          <w:lang w:val="en-IN" w:bidi="ar-SA"/>
        </w:rPr>
        <w:t>for:</w:t>
      </w:r>
      <w:r w:rsidRPr="0042092B">
        <w:rPr>
          <w:rFonts w:eastAsiaTheme="minorHAnsi"/>
          <w:sz w:val="24"/>
          <w:lang w:val="en-IN" w:bidi="ar-SA"/>
        </w:rPr>
        <w:t xml:space="preserve"> charging station to zone to be covered we need 10 chargers at c.</w:t>
      </w:r>
    </w:p>
    <w:p w14:paraId="7D69610B" w14:textId="6D99998D" w:rsidR="00F65F2D" w:rsidRPr="0042092B" w:rsidRDefault="00AB27B3"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lastRenderedPageBreak/>
        <w:t>The results in the table above show that charging stations are almost built at nodes and constructed stations reach the maximum number. This is because the needs of users are at nodes. The closer the stations are to the nodes, the more the cost of charging can be reduced. With more sites and more dispersion, it will be more conducive to the user's convenience, reduce the cost, but will increase the fixed cost of the construction of the station.</w:t>
      </w:r>
    </w:p>
    <w:p w14:paraId="529AE4C6" w14:textId="02FC3030" w:rsidR="00351530" w:rsidRDefault="001A5D6E" w:rsidP="0042092B">
      <w:pPr>
        <w:widowControl/>
        <w:adjustRightInd w:val="0"/>
        <w:spacing w:line="360" w:lineRule="auto"/>
        <w:jc w:val="both"/>
        <w:rPr>
          <w:rFonts w:eastAsiaTheme="minorHAnsi"/>
          <w:sz w:val="24"/>
          <w:lang w:val="en-IN" w:bidi="ar-SA"/>
        </w:rPr>
      </w:pPr>
      <w:r>
        <w:rPr>
          <w:rFonts w:eastAsiaTheme="minorHAnsi"/>
          <w:sz w:val="24"/>
          <w:lang w:val="en-IN" w:bidi="ar-SA"/>
        </w:rPr>
        <w:t>s</w:t>
      </w:r>
      <w:r w:rsidR="00CD57CC">
        <w:rPr>
          <w:rFonts w:eastAsiaTheme="minorHAnsi"/>
          <w:sz w:val="24"/>
          <w:lang w:val="en-IN" w:bidi="ar-SA"/>
        </w:rPr>
        <w:t>s</w:t>
      </w:r>
    </w:p>
    <w:p w14:paraId="1B476802" w14:textId="77777777" w:rsidR="00351530" w:rsidRPr="0042092B" w:rsidRDefault="00351530" w:rsidP="0042092B">
      <w:pPr>
        <w:widowControl/>
        <w:adjustRightInd w:val="0"/>
        <w:spacing w:line="360" w:lineRule="auto"/>
        <w:jc w:val="both"/>
        <w:rPr>
          <w:rFonts w:eastAsiaTheme="minorHAnsi"/>
          <w:sz w:val="24"/>
          <w:lang w:val="en-IN" w:bidi="ar-SA"/>
        </w:rPr>
      </w:pPr>
    </w:p>
    <w:p w14:paraId="13ED1FE0" w14:textId="046F4861" w:rsidR="00AB27B3" w:rsidRPr="00AE2164" w:rsidRDefault="00411B91" w:rsidP="0042092B">
      <w:pPr>
        <w:pStyle w:val="BodyText"/>
        <w:spacing w:line="360" w:lineRule="auto"/>
        <w:jc w:val="both"/>
        <w:rPr>
          <w:rFonts w:ascii="Arial Black" w:eastAsiaTheme="minorHAnsi" w:hAnsi="Arial Black"/>
          <w:b/>
          <w:sz w:val="24"/>
          <w:szCs w:val="22"/>
          <w:lang w:val="en-IN" w:bidi="ar-SA"/>
        </w:rPr>
      </w:pPr>
      <w:r w:rsidRPr="00AE2164">
        <w:rPr>
          <w:rFonts w:ascii="Arial Black" w:eastAsiaTheme="minorHAnsi" w:hAnsi="Arial Black"/>
          <w:b/>
          <w:sz w:val="24"/>
          <w:szCs w:val="22"/>
          <w:lang w:val="en-IN" w:bidi="ar-SA"/>
        </w:rPr>
        <w:t>3.5 RESULT ANALYSIS</w:t>
      </w:r>
    </w:p>
    <w:p w14:paraId="2FE35312" w14:textId="77777777" w:rsidR="00451CD9" w:rsidRPr="0042092B" w:rsidRDefault="00451CD9" w:rsidP="0042092B">
      <w:pPr>
        <w:pStyle w:val="BodyText"/>
        <w:spacing w:line="360" w:lineRule="auto"/>
        <w:jc w:val="both"/>
        <w:rPr>
          <w:rFonts w:eastAsiaTheme="minorHAnsi"/>
          <w:b/>
          <w:sz w:val="24"/>
          <w:szCs w:val="22"/>
          <w:lang w:val="en-IN" w:bidi="ar-SA"/>
        </w:rPr>
      </w:pPr>
    </w:p>
    <w:p w14:paraId="0AEC8036" w14:textId="77777777" w:rsidR="00AB27B3" w:rsidRPr="0042092B" w:rsidRDefault="00AB27B3" w:rsidP="0042092B">
      <w:pPr>
        <w:widowControl/>
        <w:adjustRightInd w:val="0"/>
        <w:spacing w:line="360" w:lineRule="auto"/>
        <w:jc w:val="both"/>
        <w:rPr>
          <w:rFonts w:eastAsiaTheme="minorHAnsi"/>
          <w:sz w:val="24"/>
          <w:lang w:val="en-IN" w:bidi="ar-SA"/>
        </w:rPr>
      </w:pPr>
      <w:r w:rsidRPr="0042092B">
        <w:rPr>
          <w:rFonts w:eastAsiaTheme="minorHAnsi"/>
          <w:sz w:val="24"/>
          <w:lang w:val="en-IN" w:bidi="ar-SA"/>
        </w:rPr>
        <w:t>It can be seen from the results that the charging stations are mostly concentrated on a few road nodes with large Vehicle running hour. This is because the closer the charging stations are to the nodes, the less the time and energy costs are. With the reduction of total capacity and number of charging stations, fewer charging stations will be built. Then EV users need to go through a longer distance to the station for charging, resulting in higher overall costs.</w:t>
      </w:r>
    </w:p>
    <w:p w14:paraId="4BF0C64A" w14:textId="644EEA80" w:rsidR="00C47CCF" w:rsidRDefault="00C47CCF" w:rsidP="00CA4D14">
      <w:pPr>
        <w:widowControl/>
        <w:adjustRightInd w:val="0"/>
        <w:spacing w:line="360" w:lineRule="auto"/>
        <w:ind w:left="2880" w:firstLine="720"/>
        <w:jc w:val="both"/>
        <w:rPr>
          <w:rFonts w:eastAsiaTheme="minorHAnsi"/>
          <w:b/>
          <w:sz w:val="28"/>
          <w:szCs w:val="28"/>
          <w:lang w:val="en-IN" w:bidi="ar-SA"/>
        </w:rPr>
      </w:pPr>
    </w:p>
    <w:p w14:paraId="42871DE5" w14:textId="77777777" w:rsidR="007128DE" w:rsidRDefault="007128DE" w:rsidP="00CA4D14">
      <w:pPr>
        <w:widowControl/>
        <w:adjustRightInd w:val="0"/>
        <w:spacing w:line="360" w:lineRule="auto"/>
        <w:ind w:left="2880" w:firstLine="720"/>
        <w:jc w:val="both"/>
        <w:rPr>
          <w:rFonts w:eastAsiaTheme="minorHAnsi"/>
          <w:b/>
          <w:sz w:val="28"/>
          <w:szCs w:val="28"/>
          <w:lang w:val="en-IN" w:bidi="ar-SA"/>
        </w:rPr>
      </w:pPr>
    </w:p>
    <w:p w14:paraId="2CE1DCC8"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6FDFA026"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710FB42F"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02805BF3"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115429E9"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64D87EB3"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60818C91"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64FA73F6"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773F83AC"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5AAB5F7C"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7B7AF794"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3778D94F"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32357EF2" w14:textId="77777777" w:rsidR="0042092B" w:rsidRDefault="0042092B" w:rsidP="00CA4D14">
      <w:pPr>
        <w:widowControl/>
        <w:adjustRightInd w:val="0"/>
        <w:spacing w:line="360" w:lineRule="auto"/>
        <w:ind w:left="2880" w:firstLine="720"/>
        <w:jc w:val="both"/>
        <w:rPr>
          <w:rFonts w:eastAsiaTheme="minorHAnsi"/>
          <w:b/>
          <w:sz w:val="28"/>
          <w:szCs w:val="28"/>
          <w:lang w:val="en-IN" w:bidi="ar-SA"/>
        </w:rPr>
      </w:pPr>
    </w:p>
    <w:p w14:paraId="1D6DD3AB" w14:textId="77777777" w:rsidR="00351530" w:rsidRDefault="00351530" w:rsidP="00CA4D14">
      <w:pPr>
        <w:widowControl/>
        <w:adjustRightInd w:val="0"/>
        <w:spacing w:line="360" w:lineRule="auto"/>
        <w:ind w:left="2880" w:firstLine="720"/>
        <w:jc w:val="both"/>
        <w:rPr>
          <w:rFonts w:eastAsiaTheme="minorHAnsi"/>
          <w:b/>
          <w:sz w:val="28"/>
          <w:szCs w:val="28"/>
          <w:lang w:val="en-IN" w:bidi="ar-SA"/>
        </w:rPr>
      </w:pPr>
    </w:p>
    <w:p w14:paraId="508C7DA7" w14:textId="47E30AE4" w:rsidR="001B5451" w:rsidRPr="00351530" w:rsidRDefault="001B5451" w:rsidP="00351530">
      <w:pPr>
        <w:widowControl/>
        <w:adjustRightInd w:val="0"/>
        <w:spacing w:line="360" w:lineRule="auto"/>
        <w:ind w:left="2880" w:firstLine="720"/>
        <w:rPr>
          <w:rFonts w:ascii="Arial Black" w:eastAsiaTheme="minorHAnsi" w:hAnsi="Arial Black"/>
          <w:b/>
          <w:sz w:val="28"/>
          <w:szCs w:val="28"/>
          <w:lang w:val="en-IN" w:bidi="ar-SA"/>
        </w:rPr>
      </w:pPr>
      <w:r w:rsidRPr="00351530">
        <w:rPr>
          <w:rFonts w:ascii="Arial Black" w:eastAsiaTheme="minorHAnsi" w:hAnsi="Arial Black"/>
          <w:b/>
          <w:sz w:val="28"/>
          <w:szCs w:val="28"/>
          <w:lang w:val="en-IN" w:bidi="ar-SA"/>
        </w:rPr>
        <w:lastRenderedPageBreak/>
        <w:t>Chapter - 4</w:t>
      </w:r>
    </w:p>
    <w:p w14:paraId="37343E2D" w14:textId="069AE433" w:rsidR="00DB3555" w:rsidRPr="00351530" w:rsidRDefault="00351530" w:rsidP="00351530">
      <w:pPr>
        <w:pStyle w:val="Heading1"/>
        <w:jc w:val="left"/>
        <w:rPr>
          <w:rFonts w:ascii="Arial Black" w:eastAsiaTheme="minorHAnsi" w:hAnsi="Arial Black"/>
          <w:sz w:val="32"/>
          <w:szCs w:val="32"/>
          <w:lang w:val="en-IN" w:bidi="ar-SA"/>
        </w:rPr>
      </w:pPr>
      <w:r>
        <w:rPr>
          <w:rFonts w:ascii="Arial Black" w:eastAsiaTheme="minorHAnsi" w:hAnsi="Arial Black"/>
          <w:sz w:val="32"/>
          <w:szCs w:val="32"/>
          <w:lang w:val="en-IN" w:bidi="ar-SA"/>
        </w:rPr>
        <w:t xml:space="preserve">                            </w:t>
      </w:r>
      <w:r w:rsidR="001B5451" w:rsidRPr="00351530">
        <w:rPr>
          <w:rFonts w:ascii="Arial Black" w:eastAsiaTheme="minorHAnsi" w:hAnsi="Arial Black"/>
          <w:sz w:val="32"/>
          <w:szCs w:val="32"/>
          <w:lang w:val="en-IN" w:bidi="ar-SA"/>
        </w:rPr>
        <w:t>CONCLUSION</w:t>
      </w:r>
    </w:p>
    <w:p w14:paraId="6A421E09" w14:textId="77777777" w:rsidR="00AB27B3" w:rsidRDefault="00AB27B3" w:rsidP="002D4BC2">
      <w:pPr>
        <w:widowControl/>
        <w:adjustRightInd w:val="0"/>
        <w:spacing w:line="360" w:lineRule="auto"/>
        <w:jc w:val="both"/>
        <w:rPr>
          <w:rFonts w:asciiTheme="majorHAnsi" w:eastAsiaTheme="minorHAnsi" w:hAnsiTheme="majorHAnsi" w:cs="TimesNewRomanPSMT"/>
          <w:szCs w:val="28"/>
          <w:lang w:val="en-IN" w:bidi="ar-SA"/>
        </w:rPr>
      </w:pPr>
    </w:p>
    <w:p w14:paraId="0587295F" w14:textId="7F312ACD" w:rsidR="00587B1D" w:rsidRPr="0042092B" w:rsidRDefault="00E0688A" w:rsidP="002D4BC2">
      <w:pPr>
        <w:widowControl/>
        <w:adjustRightInd w:val="0"/>
        <w:spacing w:line="360" w:lineRule="auto"/>
        <w:jc w:val="both"/>
        <w:rPr>
          <w:rFonts w:eastAsiaTheme="minorHAnsi"/>
          <w:sz w:val="24"/>
          <w:lang w:val="en-IN" w:bidi="ar-SA"/>
        </w:rPr>
      </w:pPr>
      <w:r w:rsidRPr="0042092B">
        <w:rPr>
          <w:rFonts w:eastAsiaTheme="minorHAnsi"/>
          <w:sz w:val="24"/>
          <w:szCs w:val="20"/>
          <w:lang w:val="en-IN" w:bidi="ar-SA"/>
        </w:rPr>
        <w:t>A</w:t>
      </w:r>
      <w:r w:rsidR="00587B1D" w:rsidRPr="0042092B">
        <w:rPr>
          <w:rFonts w:eastAsiaTheme="minorHAnsi"/>
          <w:sz w:val="24"/>
          <w:szCs w:val="20"/>
          <w:lang w:val="en-IN" w:bidi="ar-SA"/>
        </w:rPr>
        <w:t xml:space="preserve">llocation model </w:t>
      </w:r>
      <w:r w:rsidR="00AB27B3" w:rsidRPr="0042092B">
        <w:rPr>
          <w:rFonts w:eastAsiaTheme="minorHAnsi"/>
          <w:sz w:val="24"/>
          <w:szCs w:val="20"/>
          <w:lang w:val="en-IN" w:bidi="ar-SA"/>
        </w:rPr>
        <w:t xml:space="preserve">derived from a detailed analysis </w:t>
      </w:r>
      <w:r w:rsidR="00587B1D" w:rsidRPr="0042092B">
        <w:rPr>
          <w:rFonts w:eastAsiaTheme="minorHAnsi"/>
          <w:sz w:val="24"/>
          <w:szCs w:val="20"/>
          <w:lang w:val="en-IN" w:bidi="ar-SA"/>
        </w:rPr>
        <w:t xml:space="preserve">of BEV charging needs, charging </w:t>
      </w:r>
      <w:r w:rsidR="00AB27B3" w:rsidRPr="0042092B">
        <w:rPr>
          <w:rFonts w:eastAsiaTheme="minorHAnsi"/>
          <w:sz w:val="24"/>
          <w:szCs w:val="20"/>
          <w:lang w:val="en-IN" w:bidi="ar-SA"/>
        </w:rPr>
        <w:t>coverage, and adoption potential. This model can be classifi</w:t>
      </w:r>
      <w:r w:rsidR="00587B1D" w:rsidRPr="0042092B">
        <w:rPr>
          <w:rFonts w:eastAsiaTheme="minorHAnsi"/>
          <w:sz w:val="24"/>
          <w:szCs w:val="20"/>
          <w:lang w:val="en-IN" w:bidi="ar-SA"/>
        </w:rPr>
        <w:t xml:space="preserve">ed </w:t>
      </w:r>
      <w:r w:rsidR="00AB27B3" w:rsidRPr="0042092B">
        <w:rPr>
          <w:rFonts w:eastAsiaTheme="minorHAnsi"/>
          <w:sz w:val="24"/>
          <w:szCs w:val="20"/>
          <w:lang w:val="en-IN" w:bidi="ar-SA"/>
        </w:rPr>
        <w:t>as a gradual maximal covering model because, above a</w:t>
      </w:r>
      <w:r w:rsidR="00587B1D" w:rsidRPr="0042092B">
        <w:rPr>
          <w:rFonts w:eastAsiaTheme="minorHAnsi"/>
          <w:sz w:val="24"/>
          <w:szCs w:val="20"/>
          <w:lang w:val="en-IN" w:bidi="ar-SA"/>
        </w:rPr>
        <w:t xml:space="preserve"> </w:t>
      </w:r>
      <w:r w:rsidR="00AB27B3" w:rsidRPr="0042092B">
        <w:rPr>
          <w:rFonts w:eastAsiaTheme="minorHAnsi"/>
          <w:sz w:val="24"/>
          <w:szCs w:val="20"/>
          <w:lang w:val="en-IN" w:bidi="ar-SA"/>
        </w:rPr>
        <w:t>given distance, the coverage rat</w:t>
      </w:r>
      <w:r w:rsidR="00587B1D" w:rsidRPr="0042092B">
        <w:rPr>
          <w:rFonts w:eastAsiaTheme="minorHAnsi"/>
          <w:sz w:val="24"/>
          <w:szCs w:val="20"/>
          <w:lang w:val="en-IN" w:bidi="ar-SA"/>
        </w:rPr>
        <w:t xml:space="preserve">e provided by charging stations </w:t>
      </w:r>
      <w:r w:rsidR="00AB27B3" w:rsidRPr="0042092B">
        <w:rPr>
          <w:rFonts w:eastAsiaTheme="minorHAnsi"/>
          <w:sz w:val="24"/>
          <w:szCs w:val="20"/>
          <w:lang w:val="en-IN" w:bidi="ar-SA"/>
        </w:rPr>
        <w:t>is assumed to decrease gradua</w:t>
      </w:r>
      <w:r w:rsidR="00587B1D" w:rsidRPr="0042092B">
        <w:rPr>
          <w:rFonts w:eastAsiaTheme="minorHAnsi"/>
          <w:sz w:val="24"/>
          <w:szCs w:val="20"/>
          <w:lang w:val="en-IN" w:bidi="ar-SA"/>
        </w:rPr>
        <w:t xml:space="preserve">lly, as the distance from users </w:t>
      </w:r>
      <w:r w:rsidR="00AB27B3" w:rsidRPr="0042092B">
        <w:rPr>
          <w:rFonts w:eastAsiaTheme="minorHAnsi"/>
          <w:sz w:val="24"/>
          <w:szCs w:val="20"/>
          <w:lang w:val="en-IN" w:bidi="ar-SA"/>
        </w:rPr>
        <w:t>increases. An interesting new f</w:t>
      </w:r>
      <w:r w:rsidR="00587B1D" w:rsidRPr="0042092B">
        <w:rPr>
          <w:rFonts w:eastAsiaTheme="minorHAnsi"/>
          <w:sz w:val="24"/>
          <w:szCs w:val="20"/>
          <w:lang w:val="en-IN" w:bidi="ar-SA"/>
        </w:rPr>
        <w:t xml:space="preserve">eature of the model is the fact </w:t>
      </w:r>
      <w:r w:rsidR="00AB27B3" w:rsidRPr="0042092B">
        <w:rPr>
          <w:rFonts w:eastAsiaTheme="minorHAnsi"/>
          <w:sz w:val="24"/>
          <w:szCs w:val="20"/>
          <w:lang w:val="en-IN" w:bidi="ar-SA"/>
        </w:rPr>
        <w:t>that coverage is sought for th</w:t>
      </w:r>
      <w:r w:rsidR="00587B1D" w:rsidRPr="0042092B">
        <w:rPr>
          <w:rFonts w:eastAsiaTheme="minorHAnsi"/>
          <w:sz w:val="24"/>
          <w:szCs w:val="20"/>
          <w:lang w:val="en-IN" w:bidi="ar-SA"/>
        </w:rPr>
        <w:t xml:space="preserve">e combinations of places (home, </w:t>
      </w:r>
      <w:r w:rsidR="00AB27B3" w:rsidRPr="0042092B">
        <w:rPr>
          <w:rFonts w:eastAsiaTheme="minorHAnsi"/>
          <w:sz w:val="24"/>
          <w:szCs w:val="20"/>
          <w:lang w:val="en-IN" w:bidi="ar-SA"/>
        </w:rPr>
        <w:t>work, and other places) where</w:t>
      </w:r>
      <w:r w:rsidR="00587B1D" w:rsidRPr="0042092B">
        <w:rPr>
          <w:rFonts w:eastAsiaTheme="minorHAnsi"/>
          <w:sz w:val="24"/>
          <w:szCs w:val="20"/>
          <w:lang w:val="en-IN" w:bidi="ar-SA"/>
        </w:rPr>
        <w:t xml:space="preserve"> drivers park their cars over a </w:t>
      </w:r>
      <w:r w:rsidR="00AB27B3" w:rsidRPr="0042092B">
        <w:rPr>
          <w:rFonts w:eastAsiaTheme="minorHAnsi"/>
          <w:sz w:val="24"/>
          <w:szCs w:val="20"/>
          <w:lang w:val="en-IN" w:bidi="ar-SA"/>
        </w:rPr>
        <w:t xml:space="preserve">day, and </w:t>
      </w:r>
      <w:r w:rsidR="00147287" w:rsidRPr="0042092B">
        <w:rPr>
          <w:rFonts w:eastAsiaTheme="minorHAnsi"/>
          <w:sz w:val="24"/>
          <w:szCs w:val="20"/>
          <w:lang w:val="en-IN" w:bidi="ar-SA"/>
        </w:rPr>
        <w:t xml:space="preserve">Electric vehicles need particular charging facilities to access the grid. This paper proposes an optimization process of the optimal siting and sizing of EV charging stations. The approach relies on an innovative </w:t>
      </w:r>
      <w:r w:rsidR="00721497" w:rsidRPr="0042092B">
        <w:rPr>
          <w:rFonts w:eastAsiaTheme="minorHAnsi"/>
          <w:sz w:val="24"/>
          <w:szCs w:val="20"/>
          <w:lang w:val="en-IN" w:bidi="ar-SA"/>
        </w:rPr>
        <w:t>location not</w:t>
      </w:r>
      <w:r w:rsidR="00AB27B3" w:rsidRPr="0042092B">
        <w:rPr>
          <w:rFonts w:eastAsiaTheme="minorHAnsi"/>
          <w:sz w:val="24"/>
          <w:szCs w:val="20"/>
          <w:lang w:val="en-IN" w:bidi="ar-SA"/>
        </w:rPr>
        <w:t xml:space="preserve"> for each one of thes</w:t>
      </w:r>
      <w:r w:rsidR="00587B1D" w:rsidRPr="0042092B">
        <w:rPr>
          <w:rFonts w:eastAsiaTheme="minorHAnsi"/>
          <w:sz w:val="24"/>
          <w:szCs w:val="20"/>
          <w:lang w:val="en-IN" w:bidi="ar-SA"/>
        </w:rPr>
        <w:t xml:space="preserve">e places separately. This makes </w:t>
      </w:r>
      <w:r w:rsidR="00AB27B3" w:rsidRPr="0042092B">
        <w:rPr>
          <w:rFonts w:eastAsiaTheme="minorHAnsi"/>
          <w:sz w:val="24"/>
          <w:szCs w:val="20"/>
          <w:lang w:val="en-IN" w:bidi="ar-SA"/>
        </w:rPr>
        <w:t>the model more accurate bu</w:t>
      </w:r>
      <w:r w:rsidR="00587B1D" w:rsidRPr="0042092B">
        <w:rPr>
          <w:rFonts w:eastAsiaTheme="minorHAnsi"/>
          <w:sz w:val="24"/>
          <w:szCs w:val="20"/>
          <w:lang w:val="en-IN" w:bidi="ar-SA"/>
        </w:rPr>
        <w:t xml:space="preserve">t also more complex and clearly </w:t>
      </w:r>
      <w:r w:rsidR="00AB27B3" w:rsidRPr="0042092B">
        <w:rPr>
          <w:rFonts w:eastAsiaTheme="minorHAnsi"/>
          <w:sz w:val="24"/>
          <w:szCs w:val="20"/>
          <w:lang w:val="en-IN" w:bidi="ar-SA"/>
        </w:rPr>
        <w:t>more diffi</w:t>
      </w:r>
      <w:r w:rsidR="00587B1D" w:rsidRPr="0042092B">
        <w:rPr>
          <w:rFonts w:eastAsiaTheme="minorHAnsi"/>
          <w:sz w:val="24"/>
          <w:szCs w:val="20"/>
          <w:lang w:val="en-IN" w:bidi="ar-SA"/>
        </w:rPr>
        <w:t xml:space="preserve">cult to solve. The model underlying the proposed approach was tested </w:t>
      </w:r>
      <w:r w:rsidR="00AB27B3" w:rsidRPr="0042092B">
        <w:rPr>
          <w:rFonts w:eastAsiaTheme="minorHAnsi"/>
          <w:sz w:val="24"/>
          <w:szCs w:val="20"/>
          <w:lang w:val="en-IN" w:bidi="ar-SA"/>
        </w:rPr>
        <w:t>on a set of hypothetical inst</w:t>
      </w:r>
      <w:r w:rsidR="00587B1D" w:rsidRPr="0042092B">
        <w:rPr>
          <w:rFonts w:eastAsiaTheme="minorHAnsi"/>
          <w:sz w:val="24"/>
          <w:szCs w:val="20"/>
          <w:lang w:val="en-IN" w:bidi="ar-SA"/>
        </w:rPr>
        <w:t xml:space="preserve">ances replicating the essential ingredients of real </w:t>
      </w:r>
      <w:r w:rsidR="00AB27B3" w:rsidRPr="0042092B">
        <w:rPr>
          <w:rFonts w:eastAsiaTheme="minorHAnsi"/>
          <w:sz w:val="24"/>
          <w:szCs w:val="20"/>
          <w:lang w:val="en-IN" w:bidi="ar-SA"/>
        </w:rPr>
        <w:t>world</w:t>
      </w:r>
      <w:r w:rsidR="00587B1D" w:rsidRPr="0042092B">
        <w:rPr>
          <w:rFonts w:eastAsiaTheme="minorHAnsi"/>
          <w:sz w:val="24"/>
          <w:szCs w:val="20"/>
          <w:lang w:val="en-IN" w:bidi="ar-SA"/>
        </w:rPr>
        <w:t xml:space="preserve"> problems, and its results were </w:t>
      </w:r>
      <w:r w:rsidR="00AB27B3" w:rsidRPr="0042092B">
        <w:rPr>
          <w:rFonts w:eastAsiaTheme="minorHAnsi"/>
          <w:sz w:val="24"/>
          <w:szCs w:val="20"/>
          <w:lang w:val="en-IN" w:bidi="ar-SA"/>
        </w:rPr>
        <w:t>compared with the res</w:t>
      </w:r>
      <w:r w:rsidR="00587B1D" w:rsidRPr="0042092B">
        <w:rPr>
          <w:rFonts w:eastAsiaTheme="minorHAnsi"/>
          <w:sz w:val="24"/>
          <w:szCs w:val="20"/>
          <w:lang w:val="en-IN" w:bidi="ar-SA"/>
        </w:rPr>
        <w:t xml:space="preserve">ults </w:t>
      </w:r>
      <w:r w:rsidR="00AB27B3" w:rsidRPr="0042092B">
        <w:rPr>
          <w:rFonts w:eastAsiaTheme="minorHAnsi"/>
          <w:sz w:val="24"/>
          <w:szCs w:val="20"/>
          <w:lang w:val="en-IN" w:bidi="ar-SA"/>
        </w:rPr>
        <w:t>obt</w:t>
      </w:r>
      <w:r w:rsidR="00587B1D" w:rsidRPr="0042092B">
        <w:rPr>
          <w:rFonts w:eastAsiaTheme="minorHAnsi"/>
          <w:sz w:val="24"/>
          <w:szCs w:val="20"/>
          <w:lang w:val="en-IN" w:bidi="ar-SA"/>
        </w:rPr>
        <w:t xml:space="preserve">ained through a classic gradual </w:t>
      </w:r>
      <w:r w:rsidR="00AB27B3" w:rsidRPr="0042092B">
        <w:rPr>
          <w:rFonts w:eastAsiaTheme="minorHAnsi"/>
          <w:sz w:val="24"/>
          <w:szCs w:val="20"/>
          <w:lang w:val="en-IN" w:bidi="ar-SA"/>
        </w:rPr>
        <w:t>maximal covering model. The conclusion was that, on</w:t>
      </w:r>
      <w:r w:rsidR="00587B1D" w:rsidRPr="0042092B">
        <w:rPr>
          <w:rFonts w:eastAsiaTheme="minorHAnsi"/>
          <w:sz w:val="24"/>
          <w:szCs w:val="20"/>
          <w:lang w:val="en-IN" w:bidi="ar-SA"/>
        </w:rPr>
        <w:t xml:space="preserve"> average, the charging </w:t>
      </w:r>
      <w:r w:rsidR="00AB27B3" w:rsidRPr="0042092B">
        <w:rPr>
          <w:rFonts w:eastAsiaTheme="minorHAnsi"/>
          <w:sz w:val="24"/>
          <w:szCs w:val="20"/>
          <w:lang w:val="en-IN" w:bidi="ar-SA"/>
        </w:rPr>
        <w:t>cov</w:t>
      </w:r>
      <w:r w:rsidR="00587B1D" w:rsidRPr="0042092B">
        <w:rPr>
          <w:rFonts w:eastAsiaTheme="minorHAnsi"/>
          <w:sz w:val="24"/>
          <w:szCs w:val="20"/>
          <w:lang w:val="en-IN" w:bidi="ar-SA"/>
        </w:rPr>
        <w:t xml:space="preserve">erage provided by </w:t>
      </w:r>
      <w:r w:rsidR="00587B1D" w:rsidRPr="0042092B">
        <w:rPr>
          <w:rFonts w:eastAsiaTheme="minorHAnsi"/>
          <w:sz w:val="24"/>
          <w:lang w:val="en-IN" w:bidi="ar-SA"/>
        </w:rPr>
        <w:t xml:space="preserve">the new model </w:t>
      </w:r>
      <w:r w:rsidR="00AB27B3" w:rsidRPr="0042092B">
        <w:rPr>
          <w:rFonts w:eastAsiaTheme="minorHAnsi"/>
          <w:sz w:val="24"/>
          <w:lang w:val="en-IN" w:bidi="ar-SA"/>
        </w:rPr>
        <w:t xml:space="preserve">is </w:t>
      </w:r>
      <w:r w:rsidR="00587B1D" w:rsidRPr="0042092B">
        <w:rPr>
          <w:rFonts w:eastAsiaTheme="minorHAnsi"/>
          <w:sz w:val="24"/>
          <w:lang w:val="en-IN" w:bidi="ar-SA"/>
        </w:rPr>
        <w:t>95</w:t>
      </w:r>
      <w:r w:rsidR="00AB27B3" w:rsidRPr="0042092B">
        <w:rPr>
          <w:rFonts w:eastAsiaTheme="minorHAnsi"/>
          <w:sz w:val="24"/>
          <w:lang w:val="en-IN" w:bidi="ar-SA"/>
        </w:rPr>
        <w:t>% hi</w:t>
      </w:r>
      <w:r w:rsidR="00587B1D" w:rsidRPr="0042092B">
        <w:rPr>
          <w:rFonts w:eastAsiaTheme="minorHAnsi"/>
          <w:sz w:val="24"/>
          <w:lang w:val="en-IN" w:bidi="ar-SA"/>
        </w:rPr>
        <w:t xml:space="preserve">gher depending on the number of </w:t>
      </w:r>
      <w:r w:rsidR="00AB27B3" w:rsidRPr="0042092B">
        <w:rPr>
          <w:rFonts w:eastAsiaTheme="minorHAnsi"/>
          <w:sz w:val="24"/>
          <w:lang w:val="en-IN" w:bidi="ar-SA"/>
        </w:rPr>
        <w:t>charging stations installed</w:t>
      </w:r>
      <w:r w:rsidR="00587B1D" w:rsidRPr="0042092B">
        <w:rPr>
          <w:rFonts w:eastAsiaTheme="minorHAnsi"/>
          <w:sz w:val="24"/>
          <w:lang w:val="en-IN" w:bidi="ar-SA"/>
        </w:rPr>
        <w:t xml:space="preserve"> and the adoption potential</w:t>
      </w:r>
      <w:r w:rsidR="00351530">
        <w:rPr>
          <w:rFonts w:eastAsiaTheme="minorHAnsi"/>
          <w:sz w:val="24"/>
          <w:lang w:val="en-IN" w:bidi="ar-SA"/>
        </w:rPr>
        <w:t>.</w:t>
      </w:r>
    </w:p>
    <w:p w14:paraId="2D4ADCC8" w14:textId="77777777" w:rsidR="00587B1D" w:rsidRPr="0042092B" w:rsidRDefault="00587B1D" w:rsidP="002D4BC2">
      <w:pPr>
        <w:widowControl/>
        <w:adjustRightInd w:val="0"/>
        <w:spacing w:line="360" w:lineRule="auto"/>
        <w:jc w:val="both"/>
        <w:rPr>
          <w:rFonts w:eastAsiaTheme="minorHAnsi"/>
          <w:sz w:val="24"/>
          <w:lang w:val="en-IN" w:bidi="ar-SA"/>
        </w:rPr>
      </w:pPr>
      <w:r w:rsidRPr="0042092B">
        <w:rPr>
          <w:rFonts w:eastAsiaTheme="minorHAnsi"/>
          <w:sz w:val="24"/>
          <w:lang w:val="en-IN" w:bidi="ar-SA"/>
        </w:rPr>
        <w:t>Case study shows that the proposed method can effectively reduce the investment and operation costs of</w:t>
      </w:r>
      <w:r w:rsidR="00EA4305" w:rsidRPr="0042092B">
        <w:rPr>
          <w:rFonts w:eastAsiaTheme="minorHAnsi"/>
          <w:sz w:val="24"/>
          <w:lang w:val="en-IN" w:bidi="ar-SA"/>
        </w:rPr>
        <w:t xml:space="preserve"> </w:t>
      </w:r>
      <w:r w:rsidRPr="0042092B">
        <w:rPr>
          <w:rFonts w:eastAsiaTheme="minorHAnsi"/>
          <w:sz w:val="24"/>
          <w:lang w:val="en-IN" w:bidi="ar-SA"/>
        </w:rPr>
        <w:t xml:space="preserve">electric vehicle charging stations, and facilitate users to charge. Further work in this area of research will concentrate on a real case study involving the city Though this is a relatively small area of city. in order to properly represent the charging station location problem there, the urban area has to be divided in hundreds of zones. Given the computational effort required to run the model using an optimization </w:t>
      </w:r>
      <w:r w:rsidR="00E614FA" w:rsidRPr="0042092B">
        <w:rPr>
          <w:rFonts w:eastAsiaTheme="minorHAnsi"/>
          <w:sz w:val="24"/>
          <w:lang w:val="en-IN" w:bidi="ar-SA"/>
        </w:rPr>
        <w:t>solver.</w:t>
      </w:r>
    </w:p>
    <w:p w14:paraId="2C04B222" w14:textId="77777777" w:rsidR="00AB27B3" w:rsidRPr="00587B1D" w:rsidRDefault="00AB27B3" w:rsidP="00711D50">
      <w:pPr>
        <w:widowControl/>
        <w:adjustRightInd w:val="0"/>
        <w:rPr>
          <w:rFonts w:asciiTheme="minorHAnsi" w:eastAsiaTheme="minorHAnsi" w:hAnsiTheme="minorHAnsi" w:cs="TimesNewRomanPSMT"/>
          <w:b/>
          <w:sz w:val="32"/>
          <w:szCs w:val="28"/>
          <w:u w:val="single"/>
          <w:lang w:val="en-IN" w:bidi="ar-SA"/>
        </w:rPr>
      </w:pPr>
    </w:p>
    <w:p w14:paraId="4B329526" w14:textId="77777777" w:rsidR="00AB27B3" w:rsidRPr="00AB27B3" w:rsidRDefault="00AB27B3" w:rsidP="00711D50">
      <w:pPr>
        <w:widowControl/>
        <w:adjustRightInd w:val="0"/>
        <w:rPr>
          <w:rFonts w:asciiTheme="majorHAnsi" w:eastAsiaTheme="minorHAnsi" w:hAnsiTheme="majorHAnsi" w:cs="TimesNewRomanPSMT"/>
          <w:b/>
          <w:sz w:val="28"/>
          <w:szCs w:val="28"/>
          <w:u w:val="single"/>
          <w:lang w:val="en-IN" w:bidi="ar-SA"/>
        </w:rPr>
      </w:pPr>
    </w:p>
    <w:p w14:paraId="6E90A1A0" w14:textId="77777777" w:rsidR="00DB3555" w:rsidRDefault="00DB3555" w:rsidP="00711D50">
      <w:pPr>
        <w:widowControl/>
        <w:adjustRightInd w:val="0"/>
        <w:rPr>
          <w:rFonts w:asciiTheme="minorHAnsi" w:eastAsiaTheme="minorHAnsi" w:hAnsiTheme="minorHAnsi" w:cs="TimesNewRomanPSMT"/>
          <w:sz w:val="24"/>
          <w:szCs w:val="24"/>
          <w:lang w:val="en-IN" w:bidi="ar-SA"/>
        </w:rPr>
      </w:pPr>
    </w:p>
    <w:p w14:paraId="3D957AA0" w14:textId="77777777" w:rsidR="00DB3555" w:rsidRDefault="00DB3555" w:rsidP="00711D50">
      <w:pPr>
        <w:widowControl/>
        <w:adjustRightInd w:val="0"/>
        <w:rPr>
          <w:rFonts w:asciiTheme="minorHAnsi" w:eastAsiaTheme="minorHAnsi" w:hAnsiTheme="minorHAnsi" w:cs="TimesNewRomanPSMT"/>
          <w:sz w:val="24"/>
          <w:szCs w:val="24"/>
          <w:lang w:val="en-IN" w:bidi="ar-SA"/>
        </w:rPr>
      </w:pPr>
    </w:p>
    <w:p w14:paraId="6E0E498A" w14:textId="77777777" w:rsidR="001B5451" w:rsidRDefault="001B5451" w:rsidP="00711D50">
      <w:pPr>
        <w:widowControl/>
        <w:adjustRightInd w:val="0"/>
        <w:rPr>
          <w:rFonts w:asciiTheme="minorHAnsi" w:eastAsiaTheme="minorHAnsi" w:hAnsiTheme="minorHAnsi" w:cs="TimesNewRomanPSMT"/>
          <w:sz w:val="24"/>
          <w:szCs w:val="24"/>
          <w:lang w:val="en-IN" w:bidi="ar-SA"/>
        </w:rPr>
      </w:pPr>
    </w:p>
    <w:p w14:paraId="3528161D" w14:textId="77777777" w:rsidR="001B5451" w:rsidRDefault="001B5451" w:rsidP="00711D50">
      <w:pPr>
        <w:widowControl/>
        <w:adjustRightInd w:val="0"/>
        <w:rPr>
          <w:rFonts w:asciiTheme="minorHAnsi" w:eastAsiaTheme="minorHAnsi" w:hAnsiTheme="minorHAnsi" w:cs="TimesNewRomanPSMT"/>
          <w:sz w:val="24"/>
          <w:szCs w:val="24"/>
          <w:lang w:val="en-IN" w:bidi="ar-SA"/>
        </w:rPr>
      </w:pPr>
    </w:p>
    <w:p w14:paraId="5DE52E6D" w14:textId="77777777" w:rsidR="001B5451" w:rsidRDefault="001B5451" w:rsidP="00711D50">
      <w:pPr>
        <w:widowControl/>
        <w:adjustRightInd w:val="0"/>
        <w:rPr>
          <w:rFonts w:asciiTheme="minorHAnsi" w:eastAsiaTheme="minorHAnsi" w:hAnsiTheme="minorHAnsi" w:cs="TimesNewRomanPSMT"/>
          <w:sz w:val="24"/>
          <w:szCs w:val="24"/>
          <w:lang w:val="en-IN" w:bidi="ar-SA"/>
        </w:rPr>
      </w:pPr>
    </w:p>
    <w:p w14:paraId="3C32E7E9" w14:textId="77777777" w:rsidR="001B5451" w:rsidRDefault="001B5451" w:rsidP="00711D50">
      <w:pPr>
        <w:widowControl/>
        <w:adjustRightInd w:val="0"/>
        <w:rPr>
          <w:rFonts w:asciiTheme="minorHAnsi" w:eastAsiaTheme="minorHAnsi" w:hAnsiTheme="minorHAnsi" w:cs="TimesNewRomanPSMT"/>
          <w:sz w:val="24"/>
          <w:szCs w:val="24"/>
          <w:lang w:val="en-IN" w:bidi="ar-SA"/>
        </w:rPr>
      </w:pPr>
    </w:p>
    <w:p w14:paraId="2A8E1D93" w14:textId="77777777" w:rsidR="00DB3555" w:rsidRDefault="00DB3555" w:rsidP="00711D50">
      <w:pPr>
        <w:widowControl/>
        <w:adjustRightInd w:val="0"/>
        <w:rPr>
          <w:rFonts w:asciiTheme="minorHAnsi" w:eastAsiaTheme="minorHAnsi" w:hAnsiTheme="minorHAnsi" w:cs="TimesNewRomanPSMT"/>
          <w:sz w:val="24"/>
          <w:szCs w:val="24"/>
          <w:lang w:val="en-IN" w:bidi="ar-SA"/>
        </w:rPr>
      </w:pPr>
    </w:p>
    <w:p w14:paraId="4F501615" w14:textId="77777777" w:rsidR="00CA4D14" w:rsidRDefault="00CA4D14" w:rsidP="00711D50">
      <w:pPr>
        <w:widowControl/>
        <w:adjustRightInd w:val="0"/>
        <w:rPr>
          <w:rFonts w:asciiTheme="minorHAnsi" w:eastAsiaTheme="minorHAnsi" w:hAnsiTheme="minorHAnsi" w:cs="TimesNewRomanPSMT"/>
          <w:sz w:val="24"/>
          <w:szCs w:val="24"/>
          <w:lang w:val="en-IN" w:bidi="ar-SA"/>
        </w:rPr>
      </w:pPr>
    </w:p>
    <w:p w14:paraId="6EF3DBF2" w14:textId="1C43F61B" w:rsidR="00C47CCF" w:rsidRPr="00351530" w:rsidRDefault="00607A76" w:rsidP="00351530">
      <w:pPr>
        <w:pStyle w:val="Heading2"/>
        <w:spacing w:line="360" w:lineRule="auto"/>
        <w:rPr>
          <w:rFonts w:eastAsiaTheme="minorHAnsi"/>
          <w:lang w:val="en-IN" w:bidi="ar-SA"/>
        </w:rPr>
      </w:pPr>
      <w:r>
        <w:rPr>
          <w:rFonts w:eastAsiaTheme="minorHAnsi"/>
          <w:lang w:val="en-IN" w:bidi="ar-SA"/>
        </w:rPr>
        <w:tab/>
      </w:r>
      <w:r>
        <w:rPr>
          <w:rFonts w:eastAsiaTheme="minorHAnsi"/>
          <w:lang w:val="en-IN" w:bidi="ar-SA"/>
        </w:rPr>
        <w:tab/>
      </w:r>
      <w:r>
        <w:rPr>
          <w:rFonts w:eastAsiaTheme="minorHAnsi"/>
          <w:lang w:val="en-IN" w:bidi="ar-SA"/>
        </w:rPr>
        <w:tab/>
      </w:r>
      <w:r>
        <w:rPr>
          <w:rFonts w:eastAsiaTheme="minorHAnsi"/>
          <w:lang w:val="en-IN" w:bidi="ar-SA"/>
        </w:rPr>
        <w:tab/>
      </w:r>
      <w:r>
        <w:rPr>
          <w:rFonts w:eastAsiaTheme="minorHAnsi"/>
          <w:lang w:val="en-IN" w:bidi="ar-SA"/>
        </w:rPr>
        <w:tab/>
      </w:r>
    </w:p>
    <w:p w14:paraId="4BAE5472" w14:textId="6E1249B7" w:rsidR="00607A76" w:rsidRPr="00CA4D14" w:rsidRDefault="00351530" w:rsidP="00CA4D14">
      <w:pPr>
        <w:pStyle w:val="BodyText"/>
        <w:ind w:left="2160" w:firstLine="720"/>
        <w:rPr>
          <w:rFonts w:asciiTheme="minorHAnsi" w:hAnsiTheme="minorHAnsi" w:cstheme="minorHAnsi"/>
          <w:b/>
          <w:sz w:val="32"/>
          <w:szCs w:val="32"/>
        </w:rPr>
      </w:pPr>
      <w:r>
        <w:rPr>
          <w:rFonts w:eastAsiaTheme="minorHAnsi"/>
          <w:b/>
          <w:i/>
          <w:sz w:val="32"/>
          <w:szCs w:val="32"/>
          <w:lang w:val="en-IN" w:bidi="ar-SA"/>
        </w:rPr>
        <w:lastRenderedPageBreak/>
        <w:t xml:space="preserve">  </w:t>
      </w:r>
      <w:r w:rsidR="001B5451" w:rsidRPr="00CA4D14">
        <w:rPr>
          <w:rFonts w:eastAsiaTheme="minorHAnsi"/>
          <w:b/>
          <w:i/>
          <w:sz w:val="32"/>
          <w:szCs w:val="32"/>
          <w:lang w:val="en-IN" w:bidi="ar-SA"/>
        </w:rPr>
        <w:t xml:space="preserve"> </w:t>
      </w:r>
      <w:r w:rsidR="001B5451" w:rsidRPr="00CA4D14">
        <w:rPr>
          <w:rFonts w:eastAsiaTheme="minorHAnsi"/>
          <w:b/>
          <w:sz w:val="32"/>
          <w:szCs w:val="32"/>
          <w:lang w:val="en-IN" w:bidi="ar-SA"/>
        </w:rPr>
        <w:t>REFERENCES</w:t>
      </w:r>
      <w:r w:rsidR="001B5451" w:rsidRPr="00CA4D14">
        <w:rPr>
          <w:rFonts w:asciiTheme="minorHAnsi" w:hAnsiTheme="minorHAnsi" w:cstheme="minorHAnsi"/>
          <w:b/>
          <w:sz w:val="32"/>
          <w:szCs w:val="32"/>
        </w:rPr>
        <w:t xml:space="preserve"> </w:t>
      </w:r>
    </w:p>
    <w:p w14:paraId="2DC89FA5" w14:textId="77777777" w:rsidR="0010078B" w:rsidRPr="0010078B" w:rsidRDefault="0010078B" w:rsidP="001B5451">
      <w:pPr>
        <w:spacing w:line="360" w:lineRule="auto"/>
        <w:rPr>
          <w:rFonts w:asciiTheme="minorHAnsi" w:hAnsiTheme="minorHAnsi"/>
          <w:i/>
          <w:sz w:val="24"/>
          <w:szCs w:val="24"/>
        </w:rPr>
      </w:pPr>
    </w:p>
    <w:p w14:paraId="3C266CDB" w14:textId="2FEA6BB7" w:rsidR="00573AF5" w:rsidRPr="0042092B" w:rsidRDefault="00573AF5" w:rsidP="005A36CC">
      <w:pPr>
        <w:widowControl/>
        <w:adjustRightInd w:val="0"/>
        <w:spacing w:line="360" w:lineRule="auto"/>
        <w:jc w:val="both"/>
        <w:rPr>
          <w:rFonts w:eastAsiaTheme="minorHAnsi"/>
          <w:sz w:val="24"/>
          <w:lang w:val="en-IN" w:bidi="ar-SA"/>
        </w:rPr>
      </w:pPr>
      <w:r w:rsidRPr="0042092B">
        <w:rPr>
          <w:rFonts w:eastAsiaTheme="minorHAnsi"/>
          <w:sz w:val="24"/>
          <w:lang w:val="en-IN" w:bidi="ar-SA"/>
        </w:rPr>
        <w:t>[1]</w:t>
      </w:r>
      <w:r w:rsidRPr="0042092B">
        <w:rPr>
          <w:rFonts w:eastAsiaTheme="minorHAnsi"/>
          <w:sz w:val="24"/>
          <w:lang w:val="en-IN" w:bidi="ar-SA"/>
        </w:rPr>
        <w:tab/>
        <w:t xml:space="preserve"> Diego A. Giménez-Gaydou, Anabela S. N. Ribeiro, Javier Gutiérrez &amp;</w:t>
      </w:r>
      <w:r w:rsidR="005A36CC" w:rsidRPr="0042092B">
        <w:rPr>
          <w:rFonts w:eastAsiaTheme="minorHAnsi"/>
          <w:sz w:val="24"/>
          <w:lang w:val="en-IN" w:bidi="ar-SA"/>
        </w:rPr>
        <w:t xml:space="preserve"> </w:t>
      </w:r>
      <w:r w:rsidRPr="0042092B">
        <w:rPr>
          <w:rFonts w:eastAsiaTheme="minorHAnsi"/>
          <w:sz w:val="24"/>
          <w:lang w:val="en-IN" w:bidi="ar-SA"/>
        </w:rPr>
        <w:t>António Pais Antunes (2016) Optimal location of battery electric vehicle charging stations in urban areas: A new approach, International Journal of Sustainable Transportation, 10:5, 393-405, DOI: 10.1080/15568318.2014.961620</w:t>
      </w:r>
      <w:r w:rsidR="002B75C7" w:rsidRPr="0042092B">
        <w:rPr>
          <w:rFonts w:eastAsiaTheme="minorHAnsi"/>
          <w:sz w:val="24"/>
          <w:lang w:val="en-IN" w:bidi="ar-SA"/>
        </w:rPr>
        <w:t>.</w:t>
      </w:r>
    </w:p>
    <w:p w14:paraId="00690671" w14:textId="111E1AE3" w:rsidR="00573AF5" w:rsidRPr="0042092B" w:rsidRDefault="00573AF5" w:rsidP="005A36CC">
      <w:pPr>
        <w:widowControl/>
        <w:adjustRightInd w:val="0"/>
        <w:spacing w:line="360" w:lineRule="auto"/>
        <w:jc w:val="both"/>
        <w:rPr>
          <w:rFonts w:eastAsiaTheme="minorHAnsi"/>
          <w:iCs/>
          <w:sz w:val="24"/>
          <w:lang w:val="en-IN" w:bidi="ar-SA"/>
        </w:rPr>
      </w:pPr>
      <w:r w:rsidRPr="0042092B">
        <w:rPr>
          <w:rFonts w:eastAsiaTheme="minorHAnsi"/>
          <w:sz w:val="24"/>
          <w:lang w:val="en-IN" w:bidi="ar-SA"/>
        </w:rPr>
        <w:t>[2]</w:t>
      </w:r>
      <w:r w:rsidRPr="0042092B">
        <w:rPr>
          <w:rFonts w:eastAsiaTheme="minorHAnsi"/>
          <w:sz w:val="24"/>
          <w:lang w:val="en-IN" w:bidi="ar-SA"/>
        </w:rPr>
        <w:tab/>
        <w:t xml:space="preserve">Long JIA, Zechun HU, </w:t>
      </w:r>
      <w:r w:rsidRPr="0042092B">
        <w:rPr>
          <w:rFonts w:eastAsiaTheme="minorHAnsi"/>
          <w:iCs/>
          <w:sz w:val="24"/>
          <w:lang w:val="en-IN" w:bidi="ar-SA"/>
        </w:rPr>
        <w:t>Member, IEEE</w:t>
      </w:r>
      <w:r w:rsidRPr="0042092B">
        <w:rPr>
          <w:rFonts w:eastAsiaTheme="minorHAnsi"/>
          <w:sz w:val="24"/>
          <w:lang w:val="en-IN" w:bidi="ar-SA"/>
        </w:rPr>
        <w:t xml:space="preserve">, Yonghua SONG, </w:t>
      </w:r>
      <w:r w:rsidRPr="0042092B">
        <w:rPr>
          <w:rFonts w:eastAsiaTheme="minorHAnsi"/>
          <w:iCs/>
          <w:sz w:val="24"/>
          <w:lang w:val="en-IN" w:bidi="ar-SA"/>
        </w:rPr>
        <w:t>Fellow, IEEE</w:t>
      </w:r>
      <w:r w:rsidR="005A36CC" w:rsidRPr="0042092B">
        <w:rPr>
          <w:rFonts w:eastAsiaTheme="minorHAnsi"/>
          <w:iCs/>
          <w:sz w:val="24"/>
          <w:lang w:val="en-IN" w:bidi="ar-SA"/>
        </w:rPr>
        <w:t xml:space="preserve"> </w:t>
      </w:r>
      <w:r w:rsidRPr="0042092B">
        <w:rPr>
          <w:rFonts w:eastAsiaTheme="minorHAnsi"/>
          <w:sz w:val="24"/>
          <w:lang w:val="en-IN" w:bidi="ar-SA"/>
        </w:rPr>
        <w:t>and Zhuowei Luo, Optimal Siting and Sizing of Electric Vehicle</w:t>
      </w:r>
      <w:r w:rsidR="005A36CC" w:rsidRPr="0042092B">
        <w:rPr>
          <w:rFonts w:eastAsiaTheme="minorHAnsi"/>
          <w:iCs/>
          <w:sz w:val="24"/>
          <w:lang w:val="en-IN" w:bidi="ar-SA"/>
        </w:rPr>
        <w:t xml:space="preserve"> </w:t>
      </w:r>
      <w:r w:rsidRPr="0042092B">
        <w:rPr>
          <w:rFonts w:eastAsiaTheme="minorHAnsi"/>
          <w:sz w:val="24"/>
          <w:lang w:val="en-IN" w:bidi="ar-SA"/>
        </w:rPr>
        <w:t xml:space="preserve">Charging Stations, IEEE, </w:t>
      </w:r>
      <w:r w:rsidR="00721497" w:rsidRPr="0042092B">
        <w:rPr>
          <w:rFonts w:eastAsiaTheme="minorHAnsi"/>
          <w:color w:val="222222"/>
          <w:sz w:val="24"/>
          <w:lang w:val="en-IN" w:bidi="ar-SA"/>
        </w:rPr>
        <w:t>Article:</w:t>
      </w:r>
      <w:r w:rsidRPr="0042092B">
        <w:rPr>
          <w:rFonts w:eastAsiaTheme="minorHAnsi"/>
          <w:color w:val="333333"/>
          <w:sz w:val="24"/>
          <w:lang w:val="en-IN" w:bidi="ar-SA"/>
        </w:rPr>
        <w:t xml:space="preserve"> March 2012</w:t>
      </w:r>
      <w:r w:rsidR="005A36CC" w:rsidRPr="0042092B">
        <w:rPr>
          <w:rFonts w:eastAsiaTheme="minorHAnsi"/>
          <w:color w:val="333333"/>
          <w:sz w:val="24"/>
          <w:lang w:val="en-IN" w:bidi="ar-SA"/>
        </w:rPr>
        <w:t xml:space="preserve"> </w:t>
      </w:r>
      <w:r w:rsidRPr="0042092B">
        <w:rPr>
          <w:rFonts w:eastAsiaTheme="minorHAnsi"/>
          <w:sz w:val="24"/>
        </w:rPr>
        <w:t>DOI: 10.1109/IEVC.2012.6183283</w:t>
      </w:r>
      <w:r w:rsidR="002B75C7" w:rsidRPr="0042092B">
        <w:rPr>
          <w:rFonts w:eastAsiaTheme="minorHAnsi"/>
          <w:sz w:val="24"/>
        </w:rPr>
        <w:t>.</w:t>
      </w:r>
    </w:p>
    <w:p w14:paraId="5828BC5F" w14:textId="106FCBD2" w:rsidR="00573AF5" w:rsidRPr="0042092B" w:rsidRDefault="00573AF5" w:rsidP="005A36CC">
      <w:pPr>
        <w:widowControl/>
        <w:adjustRightInd w:val="0"/>
        <w:spacing w:line="360" w:lineRule="auto"/>
        <w:jc w:val="both"/>
        <w:rPr>
          <w:rFonts w:eastAsiaTheme="minorHAnsi"/>
          <w:color w:val="000000"/>
          <w:sz w:val="24"/>
          <w:lang w:val="en-IN" w:bidi="ar-SA"/>
        </w:rPr>
      </w:pPr>
      <w:r w:rsidRPr="0042092B">
        <w:rPr>
          <w:rFonts w:eastAsiaTheme="minorHAnsi"/>
          <w:sz w:val="24"/>
          <w:lang w:val="en-IN" w:bidi="ar-SA"/>
        </w:rPr>
        <w:t>[3]</w:t>
      </w:r>
      <w:r w:rsidRPr="0042092B">
        <w:rPr>
          <w:rFonts w:eastAsiaTheme="minorHAnsi"/>
          <w:sz w:val="24"/>
          <w:lang w:val="en-IN" w:bidi="ar-SA"/>
        </w:rPr>
        <w:tab/>
      </w:r>
      <w:r w:rsidR="005A3F85" w:rsidRPr="0042092B">
        <w:rPr>
          <w:rFonts w:eastAsiaTheme="minorHAnsi"/>
          <w:color w:val="000000"/>
          <w:sz w:val="24"/>
          <w:lang w:val="en-IN" w:bidi="ar-SA"/>
        </w:rPr>
        <w:t xml:space="preserve">Mincong </w:t>
      </w:r>
      <w:r w:rsidR="00721497" w:rsidRPr="0042092B">
        <w:rPr>
          <w:rFonts w:eastAsiaTheme="minorHAnsi"/>
          <w:color w:val="000000"/>
          <w:sz w:val="24"/>
          <w:lang w:val="en-IN" w:bidi="ar-SA"/>
        </w:rPr>
        <w:t>Tang,</w:t>
      </w:r>
      <w:r w:rsidR="005A3F85" w:rsidRPr="0042092B">
        <w:rPr>
          <w:sz w:val="24"/>
        </w:rPr>
        <w:t xml:space="preserve"> Beijing Jiaotong </w:t>
      </w:r>
      <w:r w:rsidR="00721497" w:rsidRPr="0042092B">
        <w:rPr>
          <w:sz w:val="24"/>
        </w:rPr>
        <w:t xml:space="preserve">University </w:t>
      </w:r>
      <w:r w:rsidR="00721497" w:rsidRPr="0042092B">
        <w:rPr>
          <w:rFonts w:eastAsiaTheme="minorHAnsi"/>
          <w:color w:val="000000"/>
          <w:sz w:val="24"/>
          <w:lang w:val="en-IN" w:bidi="ar-SA"/>
        </w:rPr>
        <w:t>Xiaochun</w:t>
      </w:r>
      <w:r w:rsidR="005A3F85" w:rsidRPr="0042092B">
        <w:rPr>
          <w:rFonts w:eastAsiaTheme="minorHAnsi"/>
          <w:color w:val="000000"/>
          <w:sz w:val="24"/>
          <w:lang w:val="en-IN" w:bidi="ar-SA"/>
        </w:rPr>
        <w:t xml:space="preserve"> </w:t>
      </w:r>
      <w:r w:rsidR="00721497" w:rsidRPr="0042092B">
        <w:rPr>
          <w:rFonts w:eastAsiaTheme="minorHAnsi"/>
          <w:color w:val="000000"/>
          <w:sz w:val="24"/>
          <w:lang w:val="en-IN" w:bidi="ar-SA"/>
        </w:rPr>
        <w:t>Lu, Beijing</w:t>
      </w:r>
      <w:r w:rsidR="005A3F85" w:rsidRPr="0042092B">
        <w:rPr>
          <w:rFonts w:eastAsiaTheme="minorHAnsi"/>
          <w:sz w:val="24"/>
          <w:lang w:val="en-IN" w:bidi="ar-SA"/>
        </w:rPr>
        <w:t xml:space="preserve"> </w:t>
      </w:r>
      <w:r w:rsidR="00721497" w:rsidRPr="0042092B">
        <w:rPr>
          <w:rFonts w:eastAsiaTheme="minorHAnsi"/>
          <w:sz w:val="24"/>
          <w:lang w:val="en-IN" w:bidi="ar-SA"/>
        </w:rPr>
        <w:t xml:space="preserve">Jiaotong </w:t>
      </w:r>
      <w:r w:rsidR="00721497" w:rsidRPr="0042092B">
        <w:rPr>
          <w:sz w:val="24"/>
        </w:rPr>
        <w:t>University</w:t>
      </w:r>
      <w:r w:rsidR="005A36CC" w:rsidRPr="0042092B">
        <w:rPr>
          <w:rFonts w:eastAsiaTheme="minorHAnsi"/>
          <w:color w:val="000000"/>
          <w:sz w:val="24"/>
          <w:lang w:val="en-IN" w:bidi="ar-SA"/>
        </w:rPr>
        <w:t xml:space="preserve"> </w:t>
      </w:r>
      <w:r w:rsidR="005A3F85" w:rsidRPr="0042092B">
        <w:rPr>
          <w:rFonts w:eastAsiaTheme="minorHAnsi"/>
          <w:color w:val="000000"/>
          <w:sz w:val="24"/>
          <w:lang w:val="en-IN" w:bidi="ar-SA"/>
        </w:rPr>
        <w:t xml:space="preserve">Finding Key Factors Affecting the Locations of Electric Vehicle Charging Stations: a Simulation and ANOVA Approach </w:t>
      </w:r>
      <w:r w:rsidR="005A3F85" w:rsidRPr="0042092B">
        <w:rPr>
          <w:rFonts w:eastAsiaTheme="minorHAnsi"/>
          <w:bCs/>
          <w:color w:val="000000"/>
          <w:sz w:val="24"/>
          <w:lang w:val="en-IN" w:bidi="ar-SA"/>
        </w:rPr>
        <w:t xml:space="preserve">Article </w:t>
      </w:r>
      <w:r w:rsidR="005A3F85" w:rsidRPr="0042092B">
        <w:rPr>
          <w:rFonts w:eastAsiaTheme="minorHAnsi"/>
          <w:iCs/>
          <w:color w:val="000000"/>
          <w:sz w:val="24"/>
          <w:lang w:val="en-IN" w:bidi="ar-SA"/>
        </w:rPr>
        <w:t xml:space="preserve">in </w:t>
      </w:r>
      <w:r w:rsidR="005A3F85" w:rsidRPr="0042092B">
        <w:rPr>
          <w:rFonts w:eastAsiaTheme="minorHAnsi"/>
          <w:color w:val="000000"/>
          <w:sz w:val="24"/>
          <w:lang w:val="en-IN" w:bidi="ar-SA"/>
        </w:rPr>
        <w:t>International Journal of Simulation Modelling · September 2017 DOI: 10.2507/IJSIMM16(</w:t>
      </w:r>
      <w:r w:rsidR="00721497" w:rsidRPr="0042092B">
        <w:rPr>
          <w:rFonts w:eastAsiaTheme="minorHAnsi"/>
          <w:color w:val="000000"/>
          <w:sz w:val="24"/>
          <w:lang w:val="en-IN" w:bidi="ar-SA"/>
        </w:rPr>
        <w:t>3) CO</w:t>
      </w:r>
      <w:r w:rsidR="005A3F85" w:rsidRPr="0042092B">
        <w:rPr>
          <w:rFonts w:eastAsiaTheme="minorHAnsi"/>
          <w:color w:val="000000"/>
          <w:sz w:val="24"/>
          <w:lang w:val="en-IN" w:bidi="ar-SA"/>
        </w:rPr>
        <w:t>15</w:t>
      </w:r>
      <w:r w:rsidR="002B75C7" w:rsidRPr="0042092B">
        <w:rPr>
          <w:rFonts w:eastAsiaTheme="minorHAnsi"/>
          <w:color w:val="000000"/>
          <w:sz w:val="24"/>
          <w:lang w:val="en-IN" w:bidi="ar-SA"/>
        </w:rPr>
        <w:t>.</w:t>
      </w:r>
    </w:p>
    <w:p w14:paraId="2DCF5F82" w14:textId="3DCA66B8" w:rsidR="00573AF5" w:rsidRPr="0042092B" w:rsidRDefault="00573AF5" w:rsidP="005A36CC">
      <w:pPr>
        <w:pStyle w:val="Default"/>
        <w:spacing w:line="360" w:lineRule="auto"/>
        <w:jc w:val="both"/>
        <w:rPr>
          <w:szCs w:val="22"/>
        </w:rPr>
      </w:pPr>
      <w:r w:rsidRPr="0042092B">
        <w:rPr>
          <w:szCs w:val="22"/>
        </w:rPr>
        <w:t>[4]</w:t>
      </w:r>
      <w:r w:rsidRPr="0042092B">
        <w:rPr>
          <w:szCs w:val="22"/>
        </w:rPr>
        <w:tab/>
      </w:r>
      <w:r w:rsidR="005A3F85" w:rsidRPr="0042092B">
        <w:rPr>
          <w:szCs w:val="22"/>
        </w:rPr>
        <w:t>Dr. Mehrnaz Ghamami (PI</w:t>
      </w:r>
      <w:r w:rsidR="002B75C7" w:rsidRPr="0042092B">
        <w:rPr>
          <w:szCs w:val="22"/>
        </w:rPr>
        <w:t>), Michigan</w:t>
      </w:r>
      <w:r w:rsidR="005A3F85" w:rsidRPr="0042092B">
        <w:rPr>
          <w:bCs/>
          <w:szCs w:val="22"/>
        </w:rPr>
        <w:t xml:space="preserve"> State University Electric Vehicle Charger Placement Optimization in Michigan: Phase I – Highways, February 13, 2019</w:t>
      </w:r>
      <w:r w:rsidR="002B75C7" w:rsidRPr="0042092B">
        <w:rPr>
          <w:bCs/>
          <w:szCs w:val="22"/>
        </w:rPr>
        <w:t>.</w:t>
      </w:r>
      <w:r w:rsidR="005A3F85" w:rsidRPr="0042092B">
        <w:rPr>
          <w:szCs w:val="22"/>
        </w:rPr>
        <w:t xml:space="preserve"> </w:t>
      </w:r>
    </w:p>
    <w:p w14:paraId="078FBBAC" w14:textId="12FAE25B" w:rsidR="00945309" w:rsidRPr="0042092B" w:rsidRDefault="00573AF5" w:rsidP="005A36CC">
      <w:pPr>
        <w:widowControl/>
        <w:adjustRightInd w:val="0"/>
        <w:spacing w:line="360" w:lineRule="auto"/>
        <w:jc w:val="both"/>
        <w:rPr>
          <w:rFonts w:eastAsiaTheme="minorHAnsi"/>
          <w:sz w:val="24"/>
          <w:lang w:val="en-IN" w:bidi="ar-SA"/>
        </w:rPr>
      </w:pPr>
      <w:r w:rsidRPr="0042092B">
        <w:rPr>
          <w:rFonts w:eastAsiaTheme="minorHAnsi"/>
          <w:sz w:val="24"/>
          <w:lang w:val="en-IN" w:bidi="ar-SA"/>
        </w:rPr>
        <w:t>[5]</w:t>
      </w:r>
      <w:r w:rsidRPr="0042092B">
        <w:rPr>
          <w:rFonts w:eastAsiaTheme="minorHAnsi"/>
          <w:sz w:val="24"/>
          <w:lang w:val="en-IN" w:bidi="ar-SA"/>
        </w:rPr>
        <w:tab/>
      </w:r>
      <w:r w:rsidR="00945309" w:rsidRPr="0042092B">
        <w:rPr>
          <w:rFonts w:eastAsiaTheme="minorHAnsi"/>
          <w:sz w:val="24"/>
          <w:lang w:val="en-IN" w:bidi="ar-SA"/>
        </w:rPr>
        <w:t>Mohammad Aljaidi, Nauman Aslam, Omprakash Kaiwartya</w:t>
      </w:r>
      <w:r w:rsidR="002B75C7" w:rsidRPr="0042092B">
        <w:rPr>
          <w:rFonts w:eastAsiaTheme="minorHAnsi"/>
          <w:sz w:val="24"/>
          <w:lang w:val="en-IN" w:bidi="ar-SA"/>
        </w:rPr>
        <w:t xml:space="preserve">, </w:t>
      </w:r>
      <w:r w:rsidR="00945309" w:rsidRPr="0042092B">
        <w:rPr>
          <w:rFonts w:eastAsiaTheme="minorHAnsi"/>
          <w:iCs/>
          <w:sz w:val="24"/>
          <w:lang w:val="en-IN" w:bidi="ar-SA"/>
        </w:rPr>
        <w:t xml:space="preserve">Optimal Placement and Capacity of Electric Vehicle Charging Stations in Urban Areas: </w:t>
      </w:r>
      <w:r w:rsidR="00945309" w:rsidRPr="0042092B">
        <w:rPr>
          <w:rFonts w:eastAsiaTheme="minorHAnsi"/>
          <w:sz w:val="24"/>
          <w:lang w:val="en-IN" w:bidi="ar-SA"/>
        </w:rPr>
        <w:t>Survey and Open Challenges,</w:t>
      </w:r>
      <w:r w:rsidR="005A36CC" w:rsidRPr="0042092B">
        <w:rPr>
          <w:rFonts w:eastAsiaTheme="minorHAnsi"/>
          <w:sz w:val="24"/>
          <w:lang w:val="en-IN" w:bidi="ar-SA"/>
        </w:rPr>
        <w:t xml:space="preserve"> </w:t>
      </w:r>
      <w:r w:rsidR="00945309" w:rsidRPr="0042092B">
        <w:rPr>
          <w:rFonts w:eastAsiaTheme="minorHAnsi"/>
          <w:sz w:val="24"/>
          <w:lang w:val="en-IN" w:bidi="ar-SA"/>
        </w:rPr>
        <w:t>IEEE JEEIT, DOI:978-1-5386-7942-5/19/$31.00 ©2019.</w:t>
      </w:r>
    </w:p>
    <w:p w14:paraId="5CD1FF15" w14:textId="33110899" w:rsidR="001D44A9" w:rsidRPr="0042092B" w:rsidRDefault="001D44A9" w:rsidP="005A36CC">
      <w:pPr>
        <w:adjustRightInd w:val="0"/>
        <w:spacing w:line="360" w:lineRule="auto"/>
        <w:jc w:val="both"/>
        <w:rPr>
          <w:sz w:val="24"/>
        </w:rPr>
      </w:pPr>
      <w:r w:rsidRPr="0042092B">
        <w:rPr>
          <w:sz w:val="24"/>
        </w:rPr>
        <w:t>[6]</w:t>
      </w:r>
      <w:r w:rsidRPr="0042092B">
        <w:rPr>
          <w:sz w:val="24"/>
        </w:rPr>
        <w:tab/>
        <w:t>Berman, O., Drezner, Z., &amp; Krass, D. (2010). Generalized coverage: New</w:t>
      </w:r>
      <w:r w:rsidR="005A36CC" w:rsidRPr="0042092B">
        <w:rPr>
          <w:sz w:val="24"/>
        </w:rPr>
        <w:t xml:space="preserve"> </w:t>
      </w:r>
      <w:r w:rsidRPr="0042092B">
        <w:rPr>
          <w:sz w:val="24"/>
        </w:rPr>
        <w:t>developments in covering location models. Computers and Operations</w:t>
      </w:r>
      <w:r w:rsidR="005A36CC" w:rsidRPr="0042092B">
        <w:rPr>
          <w:sz w:val="24"/>
        </w:rPr>
        <w:t xml:space="preserve"> </w:t>
      </w:r>
      <w:r w:rsidRPr="0042092B">
        <w:rPr>
          <w:sz w:val="24"/>
        </w:rPr>
        <w:t>Research, 37(10), 1675–1687.</w:t>
      </w:r>
    </w:p>
    <w:p w14:paraId="5D897771" w14:textId="1EA0E5E2" w:rsidR="001D44A9" w:rsidRPr="0042092B" w:rsidRDefault="001D44A9" w:rsidP="005A36CC">
      <w:pPr>
        <w:adjustRightInd w:val="0"/>
        <w:spacing w:line="360" w:lineRule="auto"/>
        <w:jc w:val="both"/>
        <w:rPr>
          <w:sz w:val="24"/>
        </w:rPr>
      </w:pPr>
      <w:r w:rsidRPr="0042092B">
        <w:rPr>
          <w:sz w:val="24"/>
        </w:rPr>
        <w:t>[7]</w:t>
      </w:r>
      <w:r w:rsidRPr="0042092B">
        <w:rPr>
          <w:sz w:val="24"/>
        </w:rPr>
        <w:tab/>
        <w:t>Berman, O., Krass, D., &amp; Drezner, Z. (2003). The gradual covering decay</w:t>
      </w:r>
      <w:r w:rsidR="005A36CC" w:rsidRPr="0042092B">
        <w:rPr>
          <w:sz w:val="24"/>
        </w:rPr>
        <w:t xml:space="preserve"> </w:t>
      </w:r>
      <w:r w:rsidRPr="0042092B">
        <w:rPr>
          <w:sz w:val="24"/>
        </w:rPr>
        <w:t>location problem on a network. European Journal of Operational</w:t>
      </w:r>
      <w:r w:rsidR="005A36CC" w:rsidRPr="0042092B">
        <w:rPr>
          <w:sz w:val="24"/>
        </w:rPr>
        <w:t xml:space="preserve"> </w:t>
      </w:r>
      <w:r w:rsidRPr="0042092B">
        <w:rPr>
          <w:sz w:val="24"/>
        </w:rPr>
        <w:t>Research, 151(3), 474–480.</w:t>
      </w:r>
    </w:p>
    <w:p w14:paraId="414AEF0A" w14:textId="3F55833D" w:rsidR="001D44A9" w:rsidRPr="0042092B" w:rsidRDefault="001D44A9" w:rsidP="005A36CC">
      <w:pPr>
        <w:adjustRightInd w:val="0"/>
        <w:spacing w:line="360" w:lineRule="auto"/>
        <w:jc w:val="both"/>
        <w:rPr>
          <w:sz w:val="24"/>
        </w:rPr>
      </w:pPr>
      <w:r w:rsidRPr="0042092B">
        <w:rPr>
          <w:sz w:val="24"/>
        </w:rPr>
        <w:t>[8]</w:t>
      </w:r>
      <w:r w:rsidRPr="0042092B">
        <w:rPr>
          <w:sz w:val="24"/>
        </w:rPr>
        <w:tab/>
        <w:t>Bersani, C., Minciardi, R., Sacile, R., &amp; Trasforini, E. (2009). Network planning</w:t>
      </w:r>
      <w:r w:rsidR="005A36CC" w:rsidRPr="0042092B">
        <w:rPr>
          <w:sz w:val="24"/>
        </w:rPr>
        <w:t xml:space="preserve"> </w:t>
      </w:r>
      <w:r w:rsidRPr="0042092B">
        <w:rPr>
          <w:sz w:val="24"/>
        </w:rPr>
        <w:t>of fuelling service stations in a near-term competitive scenario of</w:t>
      </w:r>
      <w:r w:rsidR="005A36CC" w:rsidRPr="0042092B">
        <w:rPr>
          <w:sz w:val="24"/>
        </w:rPr>
        <w:t xml:space="preserve"> </w:t>
      </w:r>
      <w:r w:rsidRPr="0042092B">
        <w:rPr>
          <w:sz w:val="24"/>
        </w:rPr>
        <w:t>the hydrogen economy. Socioeconomic Planning Sciences, 43(1), 55–71.</w:t>
      </w:r>
    </w:p>
    <w:p w14:paraId="782D0B9E" w14:textId="76348317" w:rsidR="001D44A9" w:rsidRPr="0042092B" w:rsidRDefault="001D44A9" w:rsidP="005A36CC">
      <w:pPr>
        <w:adjustRightInd w:val="0"/>
        <w:spacing w:line="360" w:lineRule="auto"/>
        <w:jc w:val="both"/>
        <w:rPr>
          <w:sz w:val="24"/>
        </w:rPr>
      </w:pPr>
      <w:r w:rsidRPr="0042092B">
        <w:rPr>
          <w:sz w:val="24"/>
        </w:rPr>
        <w:t>[9]</w:t>
      </w:r>
      <w:r w:rsidRPr="0042092B">
        <w:rPr>
          <w:sz w:val="24"/>
        </w:rPr>
        <w:tab/>
        <w:t>Botsford, C., &amp; Szczepanek, A. (2009, May). Fast charging vs. slow charging:</w:t>
      </w:r>
      <w:r w:rsidR="005A36CC" w:rsidRPr="0042092B">
        <w:rPr>
          <w:sz w:val="24"/>
        </w:rPr>
        <w:t xml:space="preserve"> </w:t>
      </w:r>
      <w:r w:rsidRPr="0042092B">
        <w:rPr>
          <w:sz w:val="24"/>
        </w:rPr>
        <w:t xml:space="preserve">Pros and cons for the new age of electric vehicles. In EVS-24 </w:t>
      </w:r>
      <w:r w:rsidR="002B75C7" w:rsidRPr="0042092B">
        <w:rPr>
          <w:sz w:val="24"/>
        </w:rPr>
        <w:t>.</w:t>
      </w:r>
    </w:p>
    <w:p w14:paraId="6851AAC2" w14:textId="57AF57D5" w:rsidR="001D44A9" w:rsidRPr="0042092B" w:rsidRDefault="001D44A9" w:rsidP="005A36CC">
      <w:pPr>
        <w:adjustRightInd w:val="0"/>
        <w:spacing w:line="360" w:lineRule="auto"/>
        <w:jc w:val="both"/>
        <w:rPr>
          <w:sz w:val="24"/>
        </w:rPr>
      </w:pPr>
      <w:r w:rsidRPr="0042092B">
        <w:rPr>
          <w:sz w:val="24"/>
        </w:rPr>
        <w:t>[10]</w:t>
      </w:r>
      <w:r w:rsidRPr="0042092B">
        <w:rPr>
          <w:sz w:val="24"/>
        </w:rPr>
        <w:tab/>
        <w:t>International Battery, Hybrid and Fuel Cell Electric Vehicle Symposium.</w:t>
      </w:r>
      <w:r w:rsidR="005A36CC" w:rsidRPr="0042092B">
        <w:rPr>
          <w:sz w:val="24"/>
        </w:rPr>
        <w:t xml:space="preserve"> </w:t>
      </w:r>
      <w:r w:rsidRPr="0042092B">
        <w:rPr>
          <w:sz w:val="24"/>
        </w:rPr>
        <w:t>Symposium conducted at the meeting of the International Electric</w:t>
      </w:r>
      <w:r w:rsidR="005A36CC" w:rsidRPr="0042092B">
        <w:rPr>
          <w:sz w:val="24"/>
        </w:rPr>
        <w:t xml:space="preserve"> </w:t>
      </w:r>
      <w:r w:rsidRPr="0042092B">
        <w:rPr>
          <w:sz w:val="24"/>
        </w:rPr>
        <w:t>Vehicle Symposium and Exposition of Stavanger, Norway.</w:t>
      </w:r>
    </w:p>
    <w:p w14:paraId="3B668650" w14:textId="17F04D95" w:rsidR="001D44A9" w:rsidRPr="0042092B" w:rsidRDefault="001D44A9" w:rsidP="005A36CC">
      <w:pPr>
        <w:adjustRightInd w:val="0"/>
        <w:spacing w:line="360" w:lineRule="auto"/>
        <w:jc w:val="both"/>
        <w:rPr>
          <w:sz w:val="24"/>
        </w:rPr>
      </w:pPr>
      <w:r w:rsidRPr="0042092B">
        <w:rPr>
          <w:sz w:val="24"/>
        </w:rPr>
        <w:t>[11]</w:t>
      </w:r>
      <w:r w:rsidRPr="0042092B">
        <w:rPr>
          <w:sz w:val="24"/>
        </w:rPr>
        <w:tab/>
        <w:t>Boulanger, A. G., Chu, A. C., Maxx, S., &amp; Waltz, D. L. (2011). Vehicle electrification:</w:t>
      </w:r>
      <w:r w:rsidR="005A36CC" w:rsidRPr="0042092B">
        <w:rPr>
          <w:sz w:val="24"/>
        </w:rPr>
        <w:t xml:space="preserve"> </w:t>
      </w:r>
      <w:r w:rsidRPr="0042092B">
        <w:rPr>
          <w:sz w:val="24"/>
        </w:rPr>
        <w:t>Status and issues. Proceedings of the IEEE, 99(6), 1116–1138.</w:t>
      </w:r>
    </w:p>
    <w:p w14:paraId="03F4567C" w14:textId="0FD61D83" w:rsidR="001D44A9" w:rsidRPr="0042092B" w:rsidRDefault="001D44A9" w:rsidP="005A36CC">
      <w:pPr>
        <w:adjustRightInd w:val="0"/>
        <w:spacing w:line="360" w:lineRule="auto"/>
        <w:jc w:val="both"/>
        <w:rPr>
          <w:sz w:val="24"/>
        </w:rPr>
      </w:pPr>
      <w:r w:rsidRPr="0042092B">
        <w:rPr>
          <w:sz w:val="24"/>
        </w:rPr>
        <w:t>[13]</w:t>
      </w:r>
      <w:r w:rsidRPr="0042092B">
        <w:rPr>
          <w:sz w:val="24"/>
        </w:rPr>
        <w:tab/>
        <w:t>Brownstone, D., Bunch, D. S., &amp; Train, K. (2000). Joint mixed logit models</w:t>
      </w:r>
      <w:r w:rsidR="005A36CC" w:rsidRPr="0042092B">
        <w:rPr>
          <w:sz w:val="24"/>
        </w:rPr>
        <w:t xml:space="preserve"> </w:t>
      </w:r>
      <w:r w:rsidRPr="0042092B">
        <w:rPr>
          <w:sz w:val="24"/>
        </w:rPr>
        <w:t xml:space="preserve">of stated </w:t>
      </w:r>
      <w:r w:rsidRPr="0042092B">
        <w:rPr>
          <w:sz w:val="24"/>
        </w:rPr>
        <w:lastRenderedPageBreak/>
        <w:t>and revealed preferences for alternative-fuel vehicles. Transportation</w:t>
      </w:r>
      <w:r w:rsidR="005A36CC" w:rsidRPr="0042092B">
        <w:rPr>
          <w:sz w:val="24"/>
        </w:rPr>
        <w:t xml:space="preserve"> </w:t>
      </w:r>
      <w:r w:rsidRPr="0042092B">
        <w:rPr>
          <w:sz w:val="24"/>
        </w:rPr>
        <w:t>Research Part B: Methodological, 34(5), 315–338.</w:t>
      </w:r>
    </w:p>
    <w:p w14:paraId="1BDD7735" w14:textId="684E3356" w:rsidR="001D44A9" w:rsidRPr="0042092B" w:rsidRDefault="001D44A9" w:rsidP="005A36CC">
      <w:pPr>
        <w:adjustRightInd w:val="0"/>
        <w:spacing w:line="360" w:lineRule="auto"/>
        <w:jc w:val="both"/>
        <w:rPr>
          <w:sz w:val="24"/>
        </w:rPr>
      </w:pPr>
      <w:r w:rsidRPr="0042092B">
        <w:rPr>
          <w:sz w:val="24"/>
        </w:rPr>
        <w:t>[14]</w:t>
      </w:r>
      <w:r w:rsidRPr="0042092B">
        <w:rPr>
          <w:sz w:val="24"/>
        </w:rPr>
        <w:tab/>
        <w:t>Brownstone, D., &amp; Train, K. (1998). Forecasting new product penetration</w:t>
      </w:r>
      <w:r w:rsidR="005A36CC" w:rsidRPr="0042092B">
        <w:rPr>
          <w:sz w:val="24"/>
        </w:rPr>
        <w:t xml:space="preserve"> </w:t>
      </w:r>
      <w:r w:rsidRPr="0042092B">
        <w:rPr>
          <w:sz w:val="24"/>
        </w:rPr>
        <w:t>with flexible substitution patterns. Journal of Econometrics, 89(1–2),</w:t>
      </w:r>
      <w:r w:rsidR="005A36CC" w:rsidRPr="0042092B">
        <w:rPr>
          <w:sz w:val="24"/>
        </w:rPr>
        <w:t xml:space="preserve"> </w:t>
      </w:r>
      <w:r w:rsidRPr="0042092B">
        <w:rPr>
          <w:sz w:val="24"/>
        </w:rPr>
        <w:t>109–129.</w:t>
      </w:r>
    </w:p>
    <w:p w14:paraId="2FC317D1" w14:textId="504846B4" w:rsidR="001D44A9" w:rsidRPr="0042092B" w:rsidRDefault="001D44A9" w:rsidP="005A36CC">
      <w:pPr>
        <w:adjustRightInd w:val="0"/>
        <w:spacing w:line="360" w:lineRule="auto"/>
        <w:jc w:val="both"/>
        <w:rPr>
          <w:sz w:val="24"/>
        </w:rPr>
      </w:pPr>
      <w:r w:rsidRPr="0042092B">
        <w:rPr>
          <w:sz w:val="24"/>
        </w:rPr>
        <w:t>[15]</w:t>
      </w:r>
      <w:r w:rsidRPr="0042092B">
        <w:rPr>
          <w:sz w:val="24"/>
        </w:rPr>
        <w:tab/>
        <w:t>Burke, A. F. (2007). Batteries and ultracapacitors for electric, hybrid, and</w:t>
      </w:r>
      <w:r w:rsidR="005A36CC" w:rsidRPr="0042092B">
        <w:rPr>
          <w:sz w:val="24"/>
        </w:rPr>
        <w:t xml:space="preserve"> </w:t>
      </w:r>
      <w:r w:rsidRPr="0042092B">
        <w:rPr>
          <w:sz w:val="24"/>
        </w:rPr>
        <w:t>fuel cell vehicles. Proceedings of the IEEE, 95(4), 806–820.</w:t>
      </w:r>
    </w:p>
    <w:p w14:paraId="3A46F8CC" w14:textId="2C06C13D" w:rsidR="001D44A9" w:rsidRPr="0042092B" w:rsidRDefault="001D44A9" w:rsidP="005A36CC">
      <w:pPr>
        <w:adjustRightInd w:val="0"/>
        <w:spacing w:line="360" w:lineRule="auto"/>
        <w:jc w:val="both"/>
        <w:rPr>
          <w:sz w:val="24"/>
        </w:rPr>
      </w:pPr>
      <w:r w:rsidRPr="0042092B">
        <w:rPr>
          <w:sz w:val="24"/>
        </w:rPr>
        <w:t>[16]</w:t>
      </w:r>
      <w:r w:rsidRPr="0042092B">
        <w:rPr>
          <w:sz w:val="24"/>
        </w:rPr>
        <w:tab/>
        <w:t>Chan, C. C. (2002). The state of the art of electric and hybrid vehicles. Proceedings</w:t>
      </w:r>
      <w:r w:rsidR="005A36CC" w:rsidRPr="0042092B">
        <w:rPr>
          <w:sz w:val="24"/>
        </w:rPr>
        <w:t xml:space="preserve"> </w:t>
      </w:r>
      <w:r w:rsidRPr="0042092B">
        <w:rPr>
          <w:sz w:val="24"/>
        </w:rPr>
        <w:t>of the IEEE, 90(2), 247–275.</w:t>
      </w:r>
    </w:p>
    <w:p w14:paraId="1A50B6F6" w14:textId="7BD087CE" w:rsidR="001D44A9" w:rsidRPr="0042092B" w:rsidRDefault="001D44A9" w:rsidP="00D63BDC">
      <w:pPr>
        <w:adjustRightInd w:val="0"/>
        <w:spacing w:line="360" w:lineRule="auto"/>
        <w:jc w:val="both"/>
        <w:rPr>
          <w:sz w:val="24"/>
        </w:rPr>
      </w:pPr>
      <w:r w:rsidRPr="0042092B">
        <w:rPr>
          <w:sz w:val="24"/>
        </w:rPr>
        <w:t>[17]</w:t>
      </w:r>
      <w:r w:rsidRPr="0042092B">
        <w:rPr>
          <w:sz w:val="24"/>
        </w:rPr>
        <w:tab/>
        <w:t>Chan, C. C. (2007). The state of the art of electric, hybrid, and fuel cell</w:t>
      </w:r>
      <w:r w:rsidR="00D63BDC" w:rsidRPr="0042092B">
        <w:rPr>
          <w:sz w:val="24"/>
        </w:rPr>
        <w:t xml:space="preserve"> </w:t>
      </w:r>
      <w:r w:rsidRPr="0042092B">
        <w:rPr>
          <w:sz w:val="24"/>
        </w:rPr>
        <w:t>vehicles. Proceedings of the IEEE, 95(4), 704–718.</w:t>
      </w:r>
    </w:p>
    <w:p w14:paraId="26649650" w14:textId="7DD1DF26" w:rsidR="00147287" w:rsidRPr="0042092B" w:rsidRDefault="001D44A9" w:rsidP="00D63BDC">
      <w:pPr>
        <w:adjustRightInd w:val="0"/>
        <w:spacing w:line="360" w:lineRule="auto"/>
        <w:jc w:val="both"/>
        <w:rPr>
          <w:sz w:val="24"/>
        </w:rPr>
      </w:pPr>
      <w:r w:rsidRPr="0042092B">
        <w:rPr>
          <w:sz w:val="24"/>
        </w:rPr>
        <w:t>[18]</w:t>
      </w:r>
      <w:r w:rsidRPr="0042092B">
        <w:rPr>
          <w:sz w:val="24"/>
        </w:rPr>
        <w:tab/>
        <w:t>Church, R., &amp; ReVelle, C. (1974). The maximal covering location problem.</w:t>
      </w:r>
      <w:r w:rsidR="00D63BDC" w:rsidRPr="0042092B">
        <w:rPr>
          <w:sz w:val="24"/>
        </w:rPr>
        <w:t xml:space="preserve"> </w:t>
      </w:r>
      <w:r w:rsidRPr="0042092B">
        <w:rPr>
          <w:sz w:val="24"/>
        </w:rPr>
        <w:t>Papers in Regional Science, 32(1), 101–118.</w:t>
      </w:r>
    </w:p>
    <w:p w14:paraId="680B76DE" w14:textId="4FA4302B" w:rsidR="001D44A9" w:rsidRPr="0042092B" w:rsidRDefault="001D44A9" w:rsidP="00D63BDC">
      <w:pPr>
        <w:adjustRightInd w:val="0"/>
        <w:spacing w:line="360" w:lineRule="auto"/>
        <w:jc w:val="both"/>
        <w:rPr>
          <w:sz w:val="24"/>
        </w:rPr>
      </w:pPr>
      <w:r w:rsidRPr="0042092B">
        <w:rPr>
          <w:sz w:val="24"/>
        </w:rPr>
        <w:t>[19]</w:t>
      </w:r>
      <w:r w:rsidRPr="0042092B">
        <w:rPr>
          <w:sz w:val="24"/>
        </w:rPr>
        <w:tab/>
        <w:t>Daskin, M. (2008). What you should know about location modeling. Naval</w:t>
      </w:r>
      <w:r w:rsidR="00D63BDC" w:rsidRPr="0042092B">
        <w:rPr>
          <w:sz w:val="24"/>
        </w:rPr>
        <w:t xml:space="preserve"> </w:t>
      </w:r>
      <w:r w:rsidRPr="0042092B">
        <w:rPr>
          <w:sz w:val="24"/>
        </w:rPr>
        <w:t>Research Logistics (NRL), 55(4), 283–294.</w:t>
      </w:r>
    </w:p>
    <w:p w14:paraId="6890F483" w14:textId="3F23BBC9" w:rsidR="001D44A9" w:rsidRPr="0042092B" w:rsidRDefault="001D44A9" w:rsidP="00D63BDC">
      <w:pPr>
        <w:adjustRightInd w:val="0"/>
        <w:spacing w:line="360" w:lineRule="auto"/>
        <w:jc w:val="both"/>
        <w:rPr>
          <w:sz w:val="24"/>
        </w:rPr>
      </w:pPr>
      <w:r w:rsidRPr="0042092B">
        <w:rPr>
          <w:sz w:val="24"/>
        </w:rPr>
        <w:t>[20]</w:t>
      </w:r>
      <w:r w:rsidRPr="0042092B">
        <w:rPr>
          <w:sz w:val="24"/>
        </w:rPr>
        <w:tab/>
        <w:t>Eberle, D. U., &amp; Von Helmolt, D. R. (2010). Sustainable transportation</w:t>
      </w:r>
      <w:r w:rsidR="00D63BDC" w:rsidRPr="0042092B">
        <w:rPr>
          <w:sz w:val="24"/>
        </w:rPr>
        <w:t xml:space="preserve"> </w:t>
      </w:r>
      <w:r w:rsidRPr="0042092B">
        <w:rPr>
          <w:sz w:val="24"/>
        </w:rPr>
        <w:t>based on electric vehicle concepts: A brief overview. Energy and Environmental</w:t>
      </w:r>
      <w:r w:rsidR="00D63BDC" w:rsidRPr="0042092B">
        <w:rPr>
          <w:sz w:val="24"/>
        </w:rPr>
        <w:t xml:space="preserve"> </w:t>
      </w:r>
      <w:r w:rsidRPr="0042092B">
        <w:rPr>
          <w:sz w:val="24"/>
        </w:rPr>
        <w:t>Science, 3(6), 689–699.</w:t>
      </w:r>
    </w:p>
    <w:p w14:paraId="3A32B582" w14:textId="196EADF0" w:rsidR="001D44A9" w:rsidRPr="0042092B" w:rsidRDefault="001D44A9" w:rsidP="00D63BDC">
      <w:pPr>
        <w:adjustRightInd w:val="0"/>
        <w:spacing w:line="360" w:lineRule="auto"/>
        <w:jc w:val="both"/>
        <w:rPr>
          <w:sz w:val="24"/>
        </w:rPr>
      </w:pPr>
      <w:r w:rsidRPr="0042092B">
        <w:rPr>
          <w:sz w:val="24"/>
        </w:rPr>
        <w:t>[21]</w:t>
      </w:r>
      <w:r w:rsidRPr="0042092B">
        <w:rPr>
          <w:sz w:val="24"/>
        </w:rPr>
        <w:tab/>
        <w:t>EC. (2011, 28 March). Roadmap to a single European transport area:</w:t>
      </w:r>
      <w:r w:rsidR="00D63BDC" w:rsidRPr="0042092B">
        <w:rPr>
          <w:sz w:val="24"/>
        </w:rPr>
        <w:t xml:space="preserve"> </w:t>
      </w:r>
      <w:r w:rsidRPr="0042092B">
        <w:rPr>
          <w:sz w:val="24"/>
        </w:rPr>
        <w:t>Towards a competitive and resource efficient transport system (White</w:t>
      </w:r>
      <w:r w:rsidR="00D63BDC" w:rsidRPr="0042092B">
        <w:rPr>
          <w:sz w:val="24"/>
        </w:rPr>
        <w:t xml:space="preserve"> </w:t>
      </w:r>
      <w:r w:rsidRPr="0042092B">
        <w:rPr>
          <w:sz w:val="24"/>
        </w:rPr>
        <w:t>Paper No. COM</w:t>
      </w:r>
      <w:r w:rsidR="003060A0" w:rsidRPr="0042092B">
        <w:rPr>
          <w:sz w:val="24"/>
        </w:rPr>
        <w:t xml:space="preserve"> </w:t>
      </w:r>
      <w:r w:rsidRPr="0042092B">
        <w:rPr>
          <w:sz w:val="24"/>
        </w:rPr>
        <w:t>(2011) 144 final). Brussels, Belgium: European</w:t>
      </w:r>
      <w:r w:rsidR="00D63BDC" w:rsidRPr="0042092B">
        <w:rPr>
          <w:sz w:val="24"/>
        </w:rPr>
        <w:t xml:space="preserve"> </w:t>
      </w:r>
      <w:r w:rsidRPr="0042092B">
        <w:rPr>
          <w:sz w:val="24"/>
        </w:rPr>
        <w:t>Commission.</w:t>
      </w:r>
    </w:p>
    <w:p w14:paraId="045D1CFC" w14:textId="0D573C94" w:rsidR="001D44A9" w:rsidRPr="0042092B" w:rsidRDefault="001D44A9" w:rsidP="00713634">
      <w:pPr>
        <w:adjustRightInd w:val="0"/>
        <w:spacing w:line="360" w:lineRule="auto"/>
        <w:jc w:val="both"/>
        <w:rPr>
          <w:sz w:val="24"/>
        </w:rPr>
      </w:pPr>
      <w:r w:rsidRPr="0042092B">
        <w:rPr>
          <w:sz w:val="24"/>
        </w:rPr>
        <w:t>[22]</w:t>
      </w:r>
      <w:r w:rsidRPr="0042092B">
        <w:rPr>
          <w:sz w:val="24"/>
        </w:rPr>
        <w:tab/>
        <w:t>EEA. (2010). The European environment: State and outlook 2010: Synthesis.</w:t>
      </w:r>
      <w:r w:rsidR="00713634" w:rsidRPr="0042092B">
        <w:rPr>
          <w:sz w:val="24"/>
        </w:rPr>
        <w:t xml:space="preserve"> </w:t>
      </w:r>
      <w:r w:rsidRPr="0042092B">
        <w:rPr>
          <w:sz w:val="24"/>
        </w:rPr>
        <w:t>Luxembourg: European Environment Agency, Publications Office of</w:t>
      </w:r>
      <w:r w:rsidR="00713634" w:rsidRPr="0042092B">
        <w:rPr>
          <w:sz w:val="24"/>
        </w:rPr>
        <w:t xml:space="preserve"> </w:t>
      </w:r>
      <w:r w:rsidRPr="0042092B">
        <w:rPr>
          <w:sz w:val="24"/>
        </w:rPr>
        <w:t>the European Union.</w:t>
      </w:r>
    </w:p>
    <w:p w14:paraId="5B63B025" w14:textId="5D9C7EDF" w:rsidR="001D44A9" w:rsidRPr="0042092B" w:rsidRDefault="001D44A9" w:rsidP="00713634">
      <w:pPr>
        <w:adjustRightInd w:val="0"/>
        <w:spacing w:line="360" w:lineRule="auto"/>
        <w:jc w:val="both"/>
        <w:rPr>
          <w:sz w:val="24"/>
        </w:rPr>
      </w:pPr>
      <w:r w:rsidRPr="0042092B">
        <w:rPr>
          <w:sz w:val="24"/>
        </w:rPr>
        <w:t>[23]</w:t>
      </w:r>
      <w:r w:rsidRPr="0042092B">
        <w:rPr>
          <w:sz w:val="24"/>
        </w:rPr>
        <w:tab/>
        <w:t>EEA. (2012). The contribution of transport to air quality, TERM 2012:</w:t>
      </w:r>
      <w:r w:rsidR="00713634" w:rsidRPr="0042092B">
        <w:rPr>
          <w:sz w:val="24"/>
        </w:rPr>
        <w:t xml:space="preserve"> </w:t>
      </w:r>
      <w:r w:rsidRPr="0042092B">
        <w:rPr>
          <w:sz w:val="24"/>
        </w:rPr>
        <w:t>Transport indicators tracking progress towards environmental targets in</w:t>
      </w:r>
      <w:r w:rsidR="00713634" w:rsidRPr="0042092B">
        <w:rPr>
          <w:sz w:val="24"/>
        </w:rPr>
        <w:t xml:space="preserve"> </w:t>
      </w:r>
      <w:r w:rsidRPr="0042092B">
        <w:rPr>
          <w:sz w:val="24"/>
        </w:rPr>
        <w:t>Europe (No. 10/2012). Luxembourg: European Environment Agency.</w:t>
      </w:r>
    </w:p>
    <w:p w14:paraId="4586FC68" w14:textId="0972BE11" w:rsidR="001D44A9" w:rsidRPr="0042092B" w:rsidRDefault="001D44A9" w:rsidP="00713634">
      <w:pPr>
        <w:adjustRightInd w:val="0"/>
        <w:spacing w:line="360" w:lineRule="auto"/>
        <w:jc w:val="both"/>
        <w:rPr>
          <w:sz w:val="24"/>
        </w:rPr>
      </w:pPr>
      <w:r w:rsidRPr="0042092B">
        <w:rPr>
          <w:sz w:val="24"/>
        </w:rPr>
        <w:t>[24]</w:t>
      </w:r>
      <w:r w:rsidRPr="0042092B">
        <w:rPr>
          <w:sz w:val="24"/>
        </w:rPr>
        <w:tab/>
        <w:t>EP. (2013, 26 November). Alternative fuel stations: Transport Committee</w:t>
      </w:r>
      <w:r w:rsidR="00713634" w:rsidRPr="0042092B">
        <w:rPr>
          <w:sz w:val="24"/>
        </w:rPr>
        <w:t xml:space="preserve"> </w:t>
      </w:r>
      <w:r w:rsidRPr="0042092B">
        <w:rPr>
          <w:sz w:val="24"/>
        </w:rPr>
        <w:t>backs draft law to expand networks (Press Release). Brussels, Belgium:</w:t>
      </w:r>
      <w:r w:rsidR="00713634" w:rsidRPr="0042092B">
        <w:rPr>
          <w:sz w:val="24"/>
        </w:rPr>
        <w:t xml:space="preserve"> </w:t>
      </w:r>
      <w:r w:rsidRPr="0042092B">
        <w:rPr>
          <w:sz w:val="24"/>
        </w:rPr>
        <w:t>European Parliament.</w:t>
      </w:r>
    </w:p>
    <w:p w14:paraId="107B2F6C" w14:textId="6F260866" w:rsidR="001D44A9" w:rsidRPr="0042092B" w:rsidRDefault="001D44A9" w:rsidP="00713634">
      <w:pPr>
        <w:adjustRightInd w:val="0"/>
        <w:spacing w:line="360" w:lineRule="auto"/>
        <w:jc w:val="both"/>
        <w:rPr>
          <w:sz w:val="24"/>
        </w:rPr>
      </w:pPr>
      <w:r w:rsidRPr="0042092B">
        <w:rPr>
          <w:sz w:val="24"/>
        </w:rPr>
        <w:t>[25]</w:t>
      </w:r>
      <w:r w:rsidRPr="0042092B">
        <w:rPr>
          <w:sz w:val="24"/>
        </w:rPr>
        <w:tab/>
        <w:t>Erdem, C., ¸Sent€urk, _</w:t>
      </w:r>
      <w:r w:rsidR="00721497" w:rsidRPr="0042092B">
        <w:rPr>
          <w:sz w:val="24"/>
        </w:rPr>
        <w:t>I;</w:t>
      </w:r>
      <w:r w:rsidRPr="0042092B">
        <w:rPr>
          <w:sz w:val="24"/>
        </w:rPr>
        <w:t xml:space="preserve"> &amp; ¸Sim¸sek, T. (2010). Identifying the factors affecting</w:t>
      </w:r>
      <w:r w:rsidR="00713634" w:rsidRPr="0042092B">
        <w:rPr>
          <w:sz w:val="24"/>
        </w:rPr>
        <w:t xml:space="preserve"> </w:t>
      </w:r>
      <w:r w:rsidRPr="0042092B">
        <w:rPr>
          <w:sz w:val="24"/>
        </w:rPr>
        <w:t>the willingness to pay for fuel-efficient vehicles in Turkey: A case of</w:t>
      </w:r>
      <w:r w:rsidR="00713634" w:rsidRPr="0042092B">
        <w:rPr>
          <w:sz w:val="24"/>
        </w:rPr>
        <w:t xml:space="preserve"> </w:t>
      </w:r>
      <w:r w:rsidRPr="0042092B">
        <w:rPr>
          <w:sz w:val="24"/>
        </w:rPr>
        <w:t>hybrids. Energy Policy, 38(6), 3038–3043.</w:t>
      </w:r>
    </w:p>
    <w:p w14:paraId="31131EFF" w14:textId="0A306166" w:rsidR="001D44A9" w:rsidRPr="0042092B" w:rsidRDefault="001D44A9" w:rsidP="00713634">
      <w:pPr>
        <w:adjustRightInd w:val="0"/>
        <w:spacing w:line="360" w:lineRule="auto"/>
        <w:jc w:val="both"/>
        <w:rPr>
          <w:sz w:val="24"/>
        </w:rPr>
      </w:pPr>
      <w:r w:rsidRPr="0042092B">
        <w:rPr>
          <w:sz w:val="24"/>
        </w:rPr>
        <w:t>[26]</w:t>
      </w:r>
      <w:r w:rsidR="00713634" w:rsidRPr="0042092B">
        <w:rPr>
          <w:sz w:val="24"/>
        </w:rPr>
        <w:t xml:space="preserve">      </w:t>
      </w:r>
      <w:r w:rsidRPr="0042092B">
        <w:rPr>
          <w:sz w:val="24"/>
        </w:rPr>
        <w:t>Eurostat. (2004). European time use survey: How is the time of Europeans</w:t>
      </w:r>
      <w:r w:rsidR="00713634" w:rsidRPr="0042092B">
        <w:rPr>
          <w:sz w:val="24"/>
        </w:rPr>
        <w:t xml:space="preserve"> </w:t>
      </w:r>
      <w:r w:rsidRPr="0042092B">
        <w:rPr>
          <w:sz w:val="24"/>
        </w:rPr>
        <w:t>distributed? Luxembourg: Eurostat Press Office.</w:t>
      </w:r>
    </w:p>
    <w:p w14:paraId="1046C093" w14:textId="3BDD27FB" w:rsidR="001D44A9" w:rsidRPr="0042092B" w:rsidRDefault="001D44A9" w:rsidP="00713634">
      <w:pPr>
        <w:adjustRightInd w:val="0"/>
        <w:spacing w:line="360" w:lineRule="auto"/>
        <w:jc w:val="both"/>
        <w:rPr>
          <w:sz w:val="24"/>
        </w:rPr>
      </w:pPr>
      <w:r w:rsidRPr="0042092B">
        <w:rPr>
          <w:sz w:val="24"/>
        </w:rPr>
        <w:t>[27]</w:t>
      </w:r>
      <w:r w:rsidRPr="0042092B">
        <w:rPr>
          <w:sz w:val="24"/>
        </w:rPr>
        <w:tab/>
        <w:t>Eurostat. (2007). Passenger mobility in Europe: Statistics in focus. Luxembourg:</w:t>
      </w:r>
      <w:r w:rsidR="00713634" w:rsidRPr="0042092B">
        <w:rPr>
          <w:sz w:val="24"/>
        </w:rPr>
        <w:t xml:space="preserve"> </w:t>
      </w:r>
      <w:r w:rsidRPr="0042092B">
        <w:rPr>
          <w:sz w:val="24"/>
        </w:rPr>
        <w:t>Office for Official Publications of the European Communities,</w:t>
      </w:r>
      <w:r w:rsidR="00713634" w:rsidRPr="0042092B">
        <w:rPr>
          <w:sz w:val="24"/>
        </w:rPr>
        <w:t xml:space="preserve"> </w:t>
      </w:r>
      <w:r w:rsidRPr="0042092B">
        <w:rPr>
          <w:sz w:val="24"/>
        </w:rPr>
        <w:t>European Commission.</w:t>
      </w:r>
    </w:p>
    <w:p w14:paraId="0F751308" w14:textId="0E63E1E7" w:rsidR="001D44A9" w:rsidRPr="0042092B" w:rsidRDefault="001D44A9" w:rsidP="00713634">
      <w:pPr>
        <w:adjustRightInd w:val="0"/>
        <w:spacing w:line="360" w:lineRule="auto"/>
        <w:jc w:val="both"/>
        <w:rPr>
          <w:sz w:val="24"/>
        </w:rPr>
      </w:pPr>
      <w:r w:rsidRPr="0042092B">
        <w:rPr>
          <w:sz w:val="24"/>
        </w:rPr>
        <w:lastRenderedPageBreak/>
        <w:t>[28]</w:t>
      </w:r>
      <w:r w:rsidRPr="0042092B">
        <w:rPr>
          <w:sz w:val="24"/>
        </w:rPr>
        <w:tab/>
        <w:t>Frade, I., Ribeiro, A., Gon¸calves, G., &amp; Antunes, A.P. (2011). Optimal</w:t>
      </w:r>
      <w:r w:rsidR="00713634" w:rsidRPr="0042092B">
        <w:rPr>
          <w:sz w:val="24"/>
        </w:rPr>
        <w:t xml:space="preserve"> </w:t>
      </w:r>
      <w:r w:rsidRPr="0042092B">
        <w:rPr>
          <w:sz w:val="24"/>
        </w:rPr>
        <w:t>location of charging stations for electric vehicles in a neighborhood</w:t>
      </w:r>
      <w:r w:rsidR="00713634" w:rsidRPr="0042092B">
        <w:rPr>
          <w:sz w:val="24"/>
        </w:rPr>
        <w:t xml:space="preserve"> </w:t>
      </w:r>
      <w:r w:rsidRPr="0042092B">
        <w:rPr>
          <w:sz w:val="24"/>
        </w:rPr>
        <w:t>in Lisbon, Portugal. Transportation Research Record, 2252(1): 91–98.</w:t>
      </w:r>
    </w:p>
    <w:p w14:paraId="766E396C" w14:textId="176563BD" w:rsidR="001D44A9" w:rsidRPr="0042092B" w:rsidRDefault="001D44A9" w:rsidP="00713634">
      <w:pPr>
        <w:adjustRightInd w:val="0"/>
        <w:spacing w:line="360" w:lineRule="auto"/>
        <w:jc w:val="both"/>
        <w:rPr>
          <w:sz w:val="24"/>
        </w:rPr>
      </w:pPr>
      <w:r w:rsidRPr="0042092B">
        <w:rPr>
          <w:sz w:val="24"/>
        </w:rPr>
        <w:t>[29]</w:t>
      </w:r>
      <w:r w:rsidRPr="0042092B">
        <w:rPr>
          <w:sz w:val="24"/>
        </w:rPr>
        <w:tab/>
        <w:t>Furth, P. G., &amp; Rahbee, A. B. 2000. Optimal bus stop spacing through</w:t>
      </w:r>
      <w:r w:rsidR="00713634" w:rsidRPr="0042092B">
        <w:rPr>
          <w:sz w:val="24"/>
        </w:rPr>
        <w:t xml:space="preserve"> </w:t>
      </w:r>
      <w:r w:rsidRPr="0042092B">
        <w:rPr>
          <w:sz w:val="24"/>
        </w:rPr>
        <w:t>dynamic programming and geographic modeling. Transportation</w:t>
      </w:r>
      <w:r w:rsidR="00713634" w:rsidRPr="0042092B">
        <w:rPr>
          <w:sz w:val="24"/>
        </w:rPr>
        <w:t xml:space="preserve"> </w:t>
      </w:r>
      <w:r w:rsidRPr="0042092B">
        <w:rPr>
          <w:sz w:val="24"/>
        </w:rPr>
        <w:t>Research Record: Journal of the Transportation Research Board, 1731</w:t>
      </w:r>
      <w:r w:rsidR="00713634" w:rsidRPr="0042092B">
        <w:rPr>
          <w:sz w:val="24"/>
        </w:rPr>
        <w:t xml:space="preserve"> </w:t>
      </w:r>
      <w:r w:rsidRPr="0042092B">
        <w:rPr>
          <w:sz w:val="24"/>
        </w:rPr>
        <w:t>(1), 15–22.</w:t>
      </w:r>
    </w:p>
    <w:p w14:paraId="4AC04E34" w14:textId="5744A88D" w:rsidR="001D44A9" w:rsidRPr="0042092B" w:rsidRDefault="001D44A9" w:rsidP="00713634">
      <w:pPr>
        <w:adjustRightInd w:val="0"/>
        <w:spacing w:line="360" w:lineRule="auto"/>
        <w:jc w:val="both"/>
        <w:rPr>
          <w:sz w:val="24"/>
        </w:rPr>
      </w:pPr>
      <w:r w:rsidRPr="0042092B">
        <w:rPr>
          <w:sz w:val="24"/>
        </w:rPr>
        <w:t>[30]</w:t>
      </w:r>
      <w:r w:rsidRPr="0042092B">
        <w:rPr>
          <w:sz w:val="24"/>
        </w:rPr>
        <w:tab/>
        <w:t>Guti_errez, J., Cardozo, O. D., &amp; Garc_ıa-Palomares, J. C. (2011). Transit ridership</w:t>
      </w:r>
      <w:r w:rsidR="00713634" w:rsidRPr="0042092B">
        <w:rPr>
          <w:sz w:val="24"/>
        </w:rPr>
        <w:t xml:space="preserve"> </w:t>
      </w:r>
      <w:r w:rsidRPr="0042092B">
        <w:rPr>
          <w:sz w:val="24"/>
        </w:rPr>
        <w:t>forecasting at station level: An approach based on distance</w:t>
      </w:r>
      <w:r w:rsidR="00713634" w:rsidRPr="0042092B">
        <w:rPr>
          <w:sz w:val="24"/>
        </w:rPr>
        <w:t xml:space="preserve"> </w:t>
      </w:r>
      <w:r w:rsidRPr="0042092B">
        <w:rPr>
          <w:sz w:val="24"/>
        </w:rPr>
        <w:t>decay</w:t>
      </w:r>
      <w:r w:rsidR="00713634" w:rsidRPr="0042092B">
        <w:rPr>
          <w:sz w:val="24"/>
        </w:rPr>
        <w:t xml:space="preserve"> </w:t>
      </w:r>
      <w:r w:rsidRPr="0042092B">
        <w:rPr>
          <w:sz w:val="24"/>
        </w:rPr>
        <w:t>weighted regression. Journal of Transport Geography, 19(6),</w:t>
      </w:r>
      <w:r w:rsidR="00713634" w:rsidRPr="0042092B">
        <w:rPr>
          <w:sz w:val="24"/>
        </w:rPr>
        <w:t xml:space="preserve"> </w:t>
      </w:r>
      <w:r w:rsidRPr="0042092B">
        <w:rPr>
          <w:sz w:val="24"/>
        </w:rPr>
        <w:t>1081–1092.</w:t>
      </w:r>
    </w:p>
    <w:p w14:paraId="32857FAB" w14:textId="7AE78DB5" w:rsidR="001D44A9" w:rsidRPr="0042092B" w:rsidRDefault="001D44A9" w:rsidP="00713634">
      <w:pPr>
        <w:adjustRightInd w:val="0"/>
        <w:spacing w:line="360" w:lineRule="auto"/>
        <w:jc w:val="both"/>
        <w:rPr>
          <w:sz w:val="24"/>
        </w:rPr>
      </w:pPr>
      <w:r w:rsidRPr="0042092B">
        <w:rPr>
          <w:sz w:val="24"/>
        </w:rPr>
        <w:t>[31]</w:t>
      </w:r>
      <w:r w:rsidRPr="0042092B">
        <w:rPr>
          <w:sz w:val="24"/>
        </w:rPr>
        <w:tab/>
        <w:t>Guti_errez, J., &amp; Garc_ıa-Palomares, J. C. (2008). Distance-measure impacts</w:t>
      </w:r>
      <w:r w:rsidR="00713634" w:rsidRPr="0042092B">
        <w:rPr>
          <w:sz w:val="24"/>
        </w:rPr>
        <w:t xml:space="preserve"> </w:t>
      </w:r>
      <w:r w:rsidRPr="0042092B">
        <w:rPr>
          <w:sz w:val="24"/>
        </w:rPr>
        <w:t>on the calculation of transport service areas using GIS. Environment</w:t>
      </w:r>
      <w:r w:rsidR="00713634" w:rsidRPr="0042092B">
        <w:rPr>
          <w:sz w:val="24"/>
        </w:rPr>
        <w:t xml:space="preserve"> </w:t>
      </w:r>
      <w:r w:rsidRPr="0042092B">
        <w:rPr>
          <w:sz w:val="24"/>
        </w:rPr>
        <w:t>and Planning B: Planning and Design, 35(3), 480–503.</w:t>
      </w:r>
    </w:p>
    <w:p w14:paraId="1F136DD3" w14:textId="4DD5F9F8" w:rsidR="001D44A9" w:rsidRPr="0042092B" w:rsidRDefault="001D44A9" w:rsidP="00713634">
      <w:pPr>
        <w:adjustRightInd w:val="0"/>
        <w:spacing w:line="360" w:lineRule="auto"/>
        <w:jc w:val="both"/>
        <w:rPr>
          <w:sz w:val="24"/>
        </w:rPr>
      </w:pPr>
      <w:r w:rsidRPr="0042092B">
        <w:rPr>
          <w:sz w:val="24"/>
        </w:rPr>
        <w:t>[32]</w:t>
      </w:r>
      <w:r w:rsidRPr="0042092B">
        <w:rPr>
          <w:sz w:val="24"/>
        </w:rPr>
        <w:tab/>
        <w:t>Hansen, P., &amp; Mladenovi_c, N. (2001). Variable neighborhood search: Principles</w:t>
      </w:r>
      <w:r w:rsidR="00713634" w:rsidRPr="0042092B">
        <w:rPr>
          <w:sz w:val="24"/>
        </w:rPr>
        <w:t xml:space="preserve"> </w:t>
      </w:r>
      <w:r w:rsidRPr="0042092B">
        <w:rPr>
          <w:sz w:val="24"/>
        </w:rPr>
        <w:t>and applications. European Journal of Operational Research, 130,</w:t>
      </w:r>
      <w:r w:rsidR="00713634" w:rsidRPr="0042092B">
        <w:rPr>
          <w:sz w:val="24"/>
        </w:rPr>
        <w:t xml:space="preserve"> </w:t>
      </w:r>
      <w:r w:rsidRPr="0042092B">
        <w:rPr>
          <w:sz w:val="24"/>
        </w:rPr>
        <w:t>449–467.</w:t>
      </w:r>
    </w:p>
    <w:p w14:paraId="33EE86BB" w14:textId="5C84D029" w:rsidR="001D44A9" w:rsidRPr="0042092B" w:rsidRDefault="001D44A9" w:rsidP="00713634">
      <w:pPr>
        <w:adjustRightInd w:val="0"/>
        <w:spacing w:line="360" w:lineRule="auto"/>
        <w:jc w:val="both"/>
        <w:rPr>
          <w:sz w:val="24"/>
        </w:rPr>
      </w:pPr>
      <w:r w:rsidRPr="0042092B">
        <w:rPr>
          <w:sz w:val="24"/>
        </w:rPr>
        <w:t>[33]</w:t>
      </w:r>
      <w:r w:rsidRPr="0042092B">
        <w:rPr>
          <w:sz w:val="24"/>
        </w:rPr>
        <w:tab/>
        <w:t>Hansen, P., Mladenovi_c, N., Brimberg, J., &amp; Moreno-P_erez, J. A. (2010).</w:t>
      </w:r>
      <w:r w:rsidR="00713634" w:rsidRPr="0042092B">
        <w:rPr>
          <w:sz w:val="24"/>
        </w:rPr>
        <w:t xml:space="preserve"> </w:t>
      </w:r>
      <w:r w:rsidRPr="0042092B">
        <w:rPr>
          <w:sz w:val="24"/>
        </w:rPr>
        <w:t>Variable neighborhood search. In Handbook of Metaheuristics (2</w:t>
      </w:r>
      <w:r w:rsidRPr="0042092B">
        <w:rPr>
          <w:sz w:val="24"/>
          <w:vertAlign w:val="superscript"/>
        </w:rPr>
        <w:t>nd</w:t>
      </w:r>
      <w:r w:rsidR="00713634" w:rsidRPr="0042092B">
        <w:rPr>
          <w:sz w:val="24"/>
        </w:rPr>
        <w:t xml:space="preserve"> </w:t>
      </w:r>
      <w:r w:rsidRPr="0042092B">
        <w:rPr>
          <w:sz w:val="24"/>
        </w:rPr>
        <w:t>ed., pp. 61–86). London, UK: Springer.</w:t>
      </w:r>
    </w:p>
    <w:p w14:paraId="6F795DF8" w14:textId="47F467BA" w:rsidR="001D44A9" w:rsidRPr="0042092B" w:rsidRDefault="001D44A9" w:rsidP="00713634">
      <w:pPr>
        <w:adjustRightInd w:val="0"/>
        <w:spacing w:line="360" w:lineRule="auto"/>
        <w:jc w:val="both"/>
        <w:rPr>
          <w:sz w:val="24"/>
        </w:rPr>
      </w:pPr>
      <w:r w:rsidRPr="0042092B">
        <w:rPr>
          <w:sz w:val="24"/>
        </w:rPr>
        <w:t>[34]</w:t>
      </w:r>
      <w:r w:rsidRPr="0042092B">
        <w:rPr>
          <w:sz w:val="24"/>
        </w:rPr>
        <w:tab/>
        <w:t>Horner, M. W., &amp; Murray, A. T. (2004). Spatial representation and scale</w:t>
      </w:r>
      <w:r w:rsidR="00713634" w:rsidRPr="0042092B">
        <w:rPr>
          <w:sz w:val="24"/>
        </w:rPr>
        <w:t xml:space="preserve"> </w:t>
      </w:r>
      <w:r w:rsidRPr="0042092B">
        <w:rPr>
          <w:sz w:val="24"/>
        </w:rPr>
        <w:t>impacts in transit service assessment. Environment and Planning B:</w:t>
      </w:r>
      <w:r w:rsidR="00713634" w:rsidRPr="0042092B">
        <w:rPr>
          <w:sz w:val="24"/>
        </w:rPr>
        <w:t xml:space="preserve"> </w:t>
      </w:r>
      <w:r w:rsidRPr="0042092B">
        <w:rPr>
          <w:sz w:val="24"/>
        </w:rPr>
        <w:t>Planning and Design, 31(5), 785–797.</w:t>
      </w:r>
    </w:p>
    <w:p w14:paraId="04254F6C" w14:textId="679F4C09" w:rsidR="00147287" w:rsidRPr="0042092B" w:rsidRDefault="001D44A9" w:rsidP="00713634">
      <w:pPr>
        <w:adjustRightInd w:val="0"/>
        <w:spacing w:line="360" w:lineRule="auto"/>
        <w:jc w:val="both"/>
        <w:rPr>
          <w:sz w:val="24"/>
        </w:rPr>
      </w:pPr>
      <w:r w:rsidRPr="0042092B">
        <w:rPr>
          <w:sz w:val="24"/>
        </w:rPr>
        <w:t>[35]</w:t>
      </w:r>
      <w:r w:rsidRPr="0042092B">
        <w:rPr>
          <w:sz w:val="24"/>
        </w:rPr>
        <w:tab/>
        <w:t>IEA. (2013, April). Global EV outlook: Understanding the electric vehicle</w:t>
      </w:r>
      <w:r w:rsidR="00713634" w:rsidRPr="0042092B">
        <w:rPr>
          <w:sz w:val="24"/>
        </w:rPr>
        <w:t xml:space="preserve"> </w:t>
      </w:r>
      <w:r w:rsidRPr="0042092B">
        <w:rPr>
          <w:sz w:val="24"/>
        </w:rPr>
        <w:t>landscape to 2020. Paris, France: IEA.</w:t>
      </w:r>
    </w:p>
    <w:p w14:paraId="23E0DBED" w14:textId="6215A268" w:rsidR="001D44A9" w:rsidRPr="0042092B" w:rsidRDefault="001D44A9" w:rsidP="00713634">
      <w:pPr>
        <w:adjustRightInd w:val="0"/>
        <w:spacing w:line="360" w:lineRule="auto"/>
        <w:jc w:val="both"/>
        <w:rPr>
          <w:sz w:val="24"/>
        </w:rPr>
      </w:pPr>
      <w:r w:rsidRPr="0042092B">
        <w:rPr>
          <w:sz w:val="24"/>
        </w:rPr>
        <w:t>[36]</w:t>
      </w:r>
      <w:r w:rsidRPr="0042092B">
        <w:rPr>
          <w:sz w:val="24"/>
        </w:rPr>
        <w:tab/>
        <w:t>Kuby, M., &amp; Lim, S. (2006). Location of alternative-fuel stations using the</w:t>
      </w:r>
      <w:r w:rsidR="00713634" w:rsidRPr="0042092B">
        <w:rPr>
          <w:sz w:val="24"/>
        </w:rPr>
        <w:t xml:space="preserve"> </w:t>
      </w:r>
      <w:r w:rsidRPr="0042092B">
        <w:rPr>
          <w:sz w:val="24"/>
        </w:rPr>
        <w:t>flow-refueling location model and dispersion of candidate sites on arcs.</w:t>
      </w:r>
      <w:r w:rsidR="00713634" w:rsidRPr="0042092B">
        <w:rPr>
          <w:sz w:val="24"/>
        </w:rPr>
        <w:t xml:space="preserve"> </w:t>
      </w:r>
      <w:r w:rsidRPr="0042092B">
        <w:rPr>
          <w:sz w:val="24"/>
        </w:rPr>
        <w:t>Networks and Spatial Economics, 7(2), 129–152.</w:t>
      </w:r>
    </w:p>
    <w:p w14:paraId="0FA7ABB8" w14:textId="5D1AE1F5" w:rsidR="001D44A9" w:rsidRPr="0042092B" w:rsidRDefault="001D44A9" w:rsidP="00713634">
      <w:pPr>
        <w:adjustRightInd w:val="0"/>
        <w:spacing w:line="360" w:lineRule="auto"/>
        <w:jc w:val="both"/>
        <w:rPr>
          <w:sz w:val="24"/>
        </w:rPr>
      </w:pPr>
      <w:r w:rsidRPr="0042092B">
        <w:rPr>
          <w:sz w:val="24"/>
        </w:rPr>
        <w:t>[37]</w:t>
      </w:r>
      <w:r w:rsidRPr="0042092B">
        <w:rPr>
          <w:sz w:val="24"/>
        </w:rPr>
        <w:tab/>
        <w:t>Kurani, S., Turrentine, T., &amp; Sperling, D. 1996. Testing electric vehicle</w:t>
      </w:r>
      <w:r w:rsidR="00713634" w:rsidRPr="0042092B">
        <w:rPr>
          <w:sz w:val="24"/>
        </w:rPr>
        <w:t xml:space="preserve"> </w:t>
      </w:r>
      <w:r w:rsidRPr="0042092B">
        <w:rPr>
          <w:sz w:val="24"/>
        </w:rPr>
        <w:t>demand in “hybrid households” using a reflexive survey. Transportation</w:t>
      </w:r>
      <w:r w:rsidR="00713634" w:rsidRPr="0042092B">
        <w:rPr>
          <w:sz w:val="24"/>
        </w:rPr>
        <w:t xml:space="preserve"> </w:t>
      </w:r>
      <w:r w:rsidRPr="0042092B">
        <w:rPr>
          <w:sz w:val="24"/>
        </w:rPr>
        <w:t>Research Part D: Transport and Environment, 1(2), 131–150.</w:t>
      </w:r>
    </w:p>
    <w:p w14:paraId="185ACF41" w14:textId="72B0BA1F" w:rsidR="001D44A9" w:rsidRPr="0042092B" w:rsidRDefault="001D44A9" w:rsidP="00713634">
      <w:pPr>
        <w:adjustRightInd w:val="0"/>
        <w:spacing w:line="360" w:lineRule="auto"/>
        <w:jc w:val="both"/>
        <w:rPr>
          <w:sz w:val="24"/>
        </w:rPr>
      </w:pPr>
      <w:r w:rsidRPr="0042092B">
        <w:rPr>
          <w:sz w:val="24"/>
        </w:rPr>
        <w:t>[38]</w:t>
      </w:r>
      <w:r w:rsidRPr="0042092B">
        <w:rPr>
          <w:sz w:val="24"/>
        </w:rPr>
        <w:tab/>
        <w:t>Mak, H.-Y., Rong, Y., &amp; Shen, Z.-J. M. (2013). Infrastructure planning for</w:t>
      </w:r>
      <w:r w:rsidR="00713634" w:rsidRPr="0042092B">
        <w:rPr>
          <w:sz w:val="24"/>
        </w:rPr>
        <w:t xml:space="preserve"> </w:t>
      </w:r>
      <w:r w:rsidRPr="0042092B">
        <w:rPr>
          <w:sz w:val="24"/>
        </w:rPr>
        <w:t>electric vehicles with battery swapping. Management Science, 59, 1557–1575.</w:t>
      </w:r>
    </w:p>
    <w:p w14:paraId="26FF87F6" w14:textId="51E422EF" w:rsidR="001D44A9" w:rsidRPr="0042092B" w:rsidRDefault="001D44A9" w:rsidP="00713634">
      <w:pPr>
        <w:adjustRightInd w:val="0"/>
        <w:spacing w:line="360" w:lineRule="auto"/>
        <w:jc w:val="both"/>
        <w:rPr>
          <w:sz w:val="24"/>
        </w:rPr>
      </w:pPr>
      <w:r w:rsidRPr="0042092B">
        <w:rPr>
          <w:sz w:val="24"/>
        </w:rPr>
        <w:t>[39]</w:t>
      </w:r>
      <w:r w:rsidRPr="0042092B">
        <w:rPr>
          <w:sz w:val="24"/>
        </w:rPr>
        <w:tab/>
        <w:t>Mart_ınez, L. M., &amp; Viegas, J. M. (2013). A new approach to modelling distance-</w:t>
      </w:r>
      <w:r w:rsidR="00713634" w:rsidRPr="0042092B">
        <w:rPr>
          <w:sz w:val="24"/>
        </w:rPr>
        <w:t xml:space="preserve"> </w:t>
      </w:r>
      <w:r w:rsidRPr="0042092B">
        <w:rPr>
          <w:sz w:val="24"/>
        </w:rPr>
        <w:t>decay functions for accessibility assessment in transport studies.</w:t>
      </w:r>
      <w:r w:rsidR="00713634" w:rsidRPr="0042092B">
        <w:rPr>
          <w:sz w:val="24"/>
        </w:rPr>
        <w:t xml:space="preserve"> </w:t>
      </w:r>
      <w:r w:rsidRPr="0042092B">
        <w:rPr>
          <w:sz w:val="24"/>
        </w:rPr>
        <w:t>Journal of Transport Geography, 26, 87–96.</w:t>
      </w:r>
    </w:p>
    <w:p w14:paraId="31D70577" w14:textId="0A9DDF35" w:rsidR="001D44A9" w:rsidRPr="0042092B" w:rsidRDefault="001D44A9" w:rsidP="00713634">
      <w:pPr>
        <w:adjustRightInd w:val="0"/>
        <w:spacing w:line="360" w:lineRule="auto"/>
        <w:jc w:val="both"/>
        <w:rPr>
          <w:sz w:val="24"/>
        </w:rPr>
      </w:pPr>
      <w:r w:rsidRPr="0042092B">
        <w:rPr>
          <w:sz w:val="24"/>
        </w:rPr>
        <w:t>[40]</w:t>
      </w:r>
      <w:r w:rsidRPr="0042092B">
        <w:rPr>
          <w:sz w:val="24"/>
        </w:rPr>
        <w:tab/>
        <w:t>McCarthy, P. S., &amp; Tay, R. S. (1998). New vehicle consumption and fuel</w:t>
      </w:r>
      <w:r w:rsidR="00713634" w:rsidRPr="0042092B">
        <w:rPr>
          <w:sz w:val="24"/>
        </w:rPr>
        <w:t xml:space="preserve"> </w:t>
      </w:r>
      <w:r w:rsidRPr="0042092B">
        <w:rPr>
          <w:sz w:val="24"/>
        </w:rPr>
        <w:t xml:space="preserve">efficiency: a </w:t>
      </w:r>
      <w:r w:rsidRPr="0042092B">
        <w:rPr>
          <w:sz w:val="24"/>
        </w:rPr>
        <w:lastRenderedPageBreak/>
        <w:t>nested logit approach. Transportation Research Part E:</w:t>
      </w:r>
      <w:r w:rsidR="00713634" w:rsidRPr="0042092B">
        <w:rPr>
          <w:sz w:val="24"/>
        </w:rPr>
        <w:t xml:space="preserve"> </w:t>
      </w:r>
      <w:r w:rsidRPr="0042092B">
        <w:rPr>
          <w:sz w:val="24"/>
        </w:rPr>
        <w:t>Logistics and Transportation Review, 34(1), 39–51.</w:t>
      </w:r>
    </w:p>
    <w:p w14:paraId="1D2C15CD" w14:textId="1AAFB28D" w:rsidR="001D44A9" w:rsidRPr="0042092B" w:rsidRDefault="001D44A9" w:rsidP="00713634">
      <w:pPr>
        <w:adjustRightInd w:val="0"/>
        <w:spacing w:line="360" w:lineRule="auto"/>
        <w:jc w:val="both"/>
        <w:rPr>
          <w:sz w:val="24"/>
        </w:rPr>
      </w:pPr>
      <w:r w:rsidRPr="0042092B">
        <w:rPr>
          <w:sz w:val="24"/>
        </w:rPr>
        <w:t>[41]</w:t>
      </w:r>
      <w:r w:rsidRPr="0042092B">
        <w:rPr>
          <w:sz w:val="24"/>
        </w:rPr>
        <w:tab/>
        <w:t>Murray, A. T. (2001). Strategic analysis of public transport coverage. Socioeconomic</w:t>
      </w:r>
      <w:r w:rsidR="00713634" w:rsidRPr="0042092B">
        <w:rPr>
          <w:sz w:val="24"/>
        </w:rPr>
        <w:t xml:space="preserve"> </w:t>
      </w:r>
      <w:r w:rsidRPr="0042092B">
        <w:rPr>
          <w:sz w:val="24"/>
        </w:rPr>
        <w:t>Planning Sciences, 35(3), 175–188.</w:t>
      </w:r>
    </w:p>
    <w:p w14:paraId="245AB136" w14:textId="4C96E79E" w:rsidR="001D44A9" w:rsidRPr="0042092B" w:rsidRDefault="001D44A9" w:rsidP="00EE3F10">
      <w:pPr>
        <w:adjustRightInd w:val="0"/>
        <w:spacing w:line="360" w:lineRule="auto"/>
        <w:jc w:val="both"/>
        <w:rPr>
          <w:sz w:val="24"/>
        </w:rPr>
      </w:pPr>
      <w:r w:rsidRPr="0042092B">
        <w:rPr>
          <w:sz w:val="24"/>
        </w:rPr>
        <w:t>[42]</w:t>
      </w:r>
      <w:r w:rsidRPr="0042092B">
        <w:rPr>
          <w:sz w:val="24"/>
        </w:rPr>
        <w:tab/>
        <w:t>Potoglou, D., &amp; Kanaroglou, P. S. (2007). Household demand and willingness</w:t>
      </w:r>
      <w:r w:rsidR="00713634" w:rsidRPr="0042092B">
        <w:rPr>
          <w:sz w:val="24"/>
        </w:rPr>
        <w:t xml:space="preserve"> </w:t>
      </w:r>
      <w:r w:rsidRPr="0042092B">
        <w:rPr>
          <w:sz w:val="24"/>
        </w:rPr>
        <w:t>to pay for clean vehicles. Transportation Research Part D: Transport</w:t>
      </w:r>
      <w:r w:rsidR="00EE3F10" w:rsidRPr="0042092B">
        <w:rPr>
          <w:sz w:val="24"/>
        </w:rPr>
        <w:t xml:space="preserve"> </w:t>
      </w:r>
      <w:r w:rsidRPr="0042092B">
        <w:rPr>
          <w:sz w:val="24"/>
        </w:rPr>
        <w:t>and Environment, 12(4), 264–274.</w:t>
      </w:r>
    </w:p>
    <w:p w14:paraId="1A931500" w14:textId="263CFBF0" w:rsidR="001D44A9" w:rsidRPr="0042092B" w:rsidRDefault="001D44A9" w:rsidP="00EE3F10">
      <w:pPr>
        <w:adjustRightInd w:val="0"/>
        <w:spacing w:line="360" w:lineRule="auto"/>
        <w:jc w:val="both"/>
        <w:rPr>
          <w:sz w:val="24"/>
        </w:rPr>
      </w:pPr>
      <w:r w:rsidRPr="0042092B">
        <w:rPr>
          <w:sz w:val="24"/>
        </w:rPr>
        <w:t>[43]</w:t>
      </w:r>
      <w:r w:rsidRPr="0042092B">
        <w:rPr>
          <w:sz w:val="24"/>
        </w:rPr>
        <w:tab/>
        <w:t>ReVelle, C. S., &amp; Eiselt, H. A. (2005). Location analysis: A synthesis and</w:t>
      </w:r>
      <w:r w:rsidR="00EE3F10" w:rsidRPr="0042092B">
        <w:rPr>
          <w:sz w:val="24"/>
        </w:rPr>
        <w:t xml:space="preserve"> </w:t>
      </w:r>
      <w:r w:rsidRPr="0042092B">
        <w:rPr>
          <w:sz w:val="24"/>
        </w:rPr>
        <w:t>survey. European Journal of Operational Research, 165(1), 1–19.</w:t>
      </w:r>
    </w:p>
    <w:p w14:paraId="6F7DECCE" w14:textId="391DEF96" w:rsidR="001D44A9" w:rsidRPr="0042092B" w:rsidRDefault="001D44A9" w:rsidP="00EE3F10">
      <w:pPr>
        <w:adjustRightInd w:val="0"/>
        <w:spacing w:line="360" w:lineRule="auto"/>
        <w:jc w:val="both"/>
        <w:rPr>
          <w:sz w:val="24"/>
        </w:rPr>
      </w:pPr>
      <w:r w:rsidRPr="0042092B">
        <w:rPr>
          <w:sz w:val="24"/>
        </w:rPr>
        <w:t>[44]</w:t>
      </w:r>
      <w:r w:rsidRPr="0042092B">
        <w:rPr>
          <w:sz w:val="24"/>
        </w:rPr>
        <w:tab/>
        <w:t>Sangkapichai, M., &amp; Saphores, J.-D. (2009). Why are Californians interested</w:t>
      </w:r>
      <w:r w:rsidR="00EE3F10" w:rsidRPr="0042092B">
        <w:rPr>
          <w:sz w:val="24"/>
        </w:rPr>
        <w:t xml:space="preserve"> </w:t>
      </w:r>
      <w:r w:rsidRPr="0042092B">
        <w:rPr>
          <w:sz w:val="24"/>
        </w:rPr>
        <w:t>in hybrid cars? Journal of Environmental Planning and Management,</w:t>
      </w:r>
      <w:r w:rsidR="00EE3F10" w:rsidRPr="0042092B">
        <w:rPr>
          <w:sz w:val="24"/>
        </w:rPr>
        <w:t xml:space="preserve"> </w:t>
      </w:r>
      <w:r w:rsidRPr="0042092B">
        <w:rPr>
          <w:sz w:val="24"/>
        </w:rPr>
        <w:t>52(1), 79–96.</w:t>
      </w:r>
    </w:p>
    <w:p w14:paraId="7604B234" w14:textId="785A01B4" w:rsidR="001D44A9" w:rsidRPr="0042092B" w:rsidRDefault="001D44A9" w:rsidP="00EE3F10">
      <w:pPr>
        <w:adjustRightInd w:val="0"/>
        <w:spacing w:line="360" w:lineRule="auto"/>
        <w:jc w:val="both"/>
        <w:rPr>
          <w:sz w:val="24"/>
        </w:rPr>
      </w:pPr>
      <w:r w:rsidRPr="0042092B">
        <w:rPr>
          <w:sz w:val="24"/>
        </w:rPr>
        <w:t>[45]</w:t>
      </w:r>
      <w:r w:rsidRPr="0042092B">
        <w:rPr>
          <w:sz w:val="24"/>
        </w:rPr>
        <w:tab/>
        <w:t>Skippon, S., &amp; Garwood, M. (2011). Responses to battery electric</w:t>
      </w:r>
      <w:r w:rsidR="00EE3F10" w:rsidRPr="0042092B">
        <w:rPr>
          <w:sz w:val="24"/>
        </w:rPr>
        <w:t xml:space="preserve"> </w:t>
      </w:r>
      <w:r w:rsidRPr="0042092B">
        <w:rPr>
          <w:sz w:val="24"/>
        </w:rPr>
        <w:t>vehicles: UK consumer attitudes and attributions of symbolic</w:t>
      </w:r>
      <w:r w:rsidR="00EE3F10" w:rsidRPr="0042092B">
        <w:rPr>
          <w:sz w:val="24"/>
        </w:rPr>
        <w:t xml:space="preserve"> </w:t>
      </w:r>
      <w:r w:rsidRPr="0042092B">
        <w:rPr>
          <w:sz w:val="24"/>
        </w:rPr>
        <w:t>meaning following direct experience to reduce psychological distance.</w:t>
      </w:r>
      <w:r w:rsidR="00EE3F10" w:rsidRPr="0042092B">
        <w:rPr>
          <w:sz w:val="24"/>
        </w:rPr>
        <w:t xml:space="preserve"> </w:t>
      </w:r>
      <w:r w:rsidRPr="0042092B">
        <w:rPr>
          <w:sz w:val="24"/>
        </w:rPr>
        <w:t>Transportation Research Part D: Transport and Environment,</w:t>
      </w:r>
      <w:r w:rsidR="00EE3F10" w:rsidRPr="0042092B">
        <w:rPr>
          <w:sz w:val="24"/>
        </w:rPr>
        <w:t xml:space="preserve"> </w:t>
      </w:r>
      <w:r w:rsidRPr="0042092B">
        <w:rPr>
          <w:sz w:val="24"/>
        </w:rPr>
        <w:t>16(7), 525–531.</w:t>
      </w:r>
    </w:p>
    <w:p w14:paraId="72F19878" w14:textId="4ACE94C3" w:rsidR="001D44A9" w:rsidRPr="0042092B" w:rsidRDefault="001D44A9" w:rsidP="00EE3F10">
      <w:pPr>
        <w:adjustRightInd w:val="0"/>
        <w:spacing w:line="360" w:lineRule="auto"/>
        <w:jc w:val="both"/>
        <w:rPr>
          <w:sz w:val="24"/>
        </w:rPr>
      </w:pPr>
      <w:r w:rsidRPr="0042092B">
        <w:rPr>
          <w:sz w:val="24"/>
        </w:rPr>
        <w:t>[46]</w:t>
      </w:r>
      <w:r w:rsidRPr="0042092B">
        <w:rPr>
          <w:sz w:val="24"/>
        </w:rPr>
        <w:tab/>
        <w:t>Snyder, L. V. (2011). Covering problems. In H. A. Eiselt &amp; V. Marianov</w:t>
      </w:r>
      <w:r w:rsidR="00EE3F10" w:rsidRPr="0042092B">
        <w:rPr>
          <w:sz w:val="24"/>
        </w:rPr>
        <w:t xml:space="preserve"> </w:t>
      </w:r>
      <w:r w:rsidRPr="0042092B">
        <w:rPr>
          <w:sz w:val="24"/>
        </w:rPr>
        <w:t>(Eds.), Foundations of location analysis (pp. 109–135). London,UK: Springer.</w:t>
      </w:r>
    </w:p>
    <w:p w14:paraId="397322A3" w14:textId="77777777" w:rsidR="0045692F" w:rsidRPr="006C592D" w:rsidRDefault="0045692F" w:rsidP="006C592D">
      <w:pPr>
        <w:widowControl/>
        <w:adjustRightInd w:val="0"/>
        <w:spacing w:line="360" w:lineRule="auto"/>
        <w:ind w:left="720" w:hanging="720"/>
        <w:jc w:val="both"/>
        <w:rPr>
          <w:rFonts w:eastAsiaTheme="minorHAnsi"/>
          <w:lang w:val="en-IN" w:bidi="ar-SA"/>
        </w:rPr>
      </w:pPr>
      <w:r w:rsidRPr="006C592D">
        <w:rPr>
          <w:rFonts w:eastAsiaTheme="minorHAnsi"/>
          <w:lang w:val="en-IN" w:bidi="ar-SA"/>
        </w:rPr>
        <w:tab/>
      </w:r>
    </w:p>
    <w:p w14:paraId="1104A88D" w14:textId="77777777" w:rsidR="00573AF5" w:rsidRDefault="00573AF5" w:rsidP="00573AF5">
      <w:pPr>
        <w:widowControl/>
        <w:adjustRightInd w:val="0"/>
        <w:rPr>
          <w:rFonts w:asciiTheme="minorHAnsi" w:eastAsiaTheme="minorHAnsi" w:hAnsiTheme="minorHAnsi" w:cs="ArialUnicodeMS"/>
          <w:sz w:val="24"/>
          <w:szCs w:val="24"/>
          <w:lang w:val="en-IN" w:bidi="ar-SA"/>
        </w:rPr>
      </w:pPr>
      <w:r>
        <w:rPr>
          <w:rFonts w:asciiTheme="minorHAnsi" w:eastAsiaTheme="minorHAnsi" w:hAnsiTheme="minorHAnsi" w:cs="ArialUnicodeMS"/>
          <w:sz w:val="24"/>
          <w:szCs w:val="24"/>
          <w:lang w:val="en-IN" w:bidi="ar-SA"/>
        </w:rPr>
        <w:tab/>
      </w:r>
    </w:p>
    <w:p w14:paraId="7AC2DAD2" w14:textId="77777777" w:rsidR="005A3F85" w:rsidRPr="005A3F85" w:rsidRDefault="005A3F85" w:rsidP="005A3F85">
      <w:pPr>
        <w:pStyle w:val="Default"/>
        <w:rPr>
          <w:rFonts w:ascii="Source Sans Pro" w:hAnsi="Source Sans Pro" w:cs="Source Sans Pro"/>
        </w:rPr>
      </w:pPr>
    </w:p>
    <w:p w14:paraId="2051B3EF" w14:textId="77777777" w:rsidR="005A3F85" w:rsidRDefault="005A3F85" w:rsidP="005A3F85">
      <w:pPr>
        <w:pStyle w:val="Default"/>
      </w:pPr>
    </w:p>
    <w:sectPr w:rsidR="005A3F85" w:rsidSect="000067F7">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F353B" w14:textId="77777777" w:rsidR="002442DD" w:rsidRDefault="002442DD" w:rsidP="007E3BD7">
      <w:r>
        <w:separator/>
      </w:r>
    </w:p>
  </w:endnote>
  <w:endnote w:type="continuationSeparator" w:id="0">
    <w:p w14:paraId="2750A0AD" w14:textId="77777777" w:rsidR="002442DD" w:rsidRDefault="002442DD" w:rsidP="007E3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erlin Sans FB">
    <w:panose1 w:val="020E0602020502020306"/>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HGMinchoB">
    <w:altName w:val="HG明朝B"/>
    <w:panose1 w:val="00000000000000000000"/>
    <w:charset w:val="8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OT3b30f6db.B">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ArialUnicodeMS">
    <w:panose1 w:val="00000000000000000000"/>
    <w:charset w:val="00"/>
    <w:family w:val="auto"/>
    <w:notTrueType/>
    <w:pitch w:val="default"/>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15DAF" w14:textId="77777777" w:rsidR="002442DD" w:rsidRDefault="002442DD" w:rsidP="007E3BD7">
      <w:r>
        <w:separator/>
      </w:r>
    </w:p>
  </w:footnote>
  <w:footnote w:type="continuationSeparator" w:id="0">
    <w:p w14:paraId="687F78CE" w14:textId="77777777" w:rsidR="002442DD" w:rsidRDefault="002442DD" w:rsidP="007E3B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247406078"/>
      <w:docPartObj>
        <w:docPartGallery w:val="Page Numbers (Top of Page)"/>
        <w:docPartUnique/>
      </w:docPartObj>
    </w:sdtPr>
    <w:sdtEndPr>
      <w:rPr>
        <w:b/>
        <w:bCs/>
        <w:noProof/>
        <w:color w:val="auto"/>
        <w:spacing w:val="0"/>
      </w:rPr>
    </w:sdtEndPr>
    <w:sdtContent>
      <w:p w14:paraId="0594D8C4" w14:textId="246892C8" w:rsidR="001E6C66" w:rsidRDefault="001E6C66">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8F582B" w:rsidRPr="008F582B">
          <w:rPr>
            <w:b/>
            <w:bCs/>
            <w:noProof/>
          </w:rPr>
          <w:t>0</w:t>
        </w:r>
        <w:r>
          <w:rPr>
            <w:b/>
            <w:bCs/>
            <w:noProof/>
          </w:rPr>
          <w:fldChar w:fldCharType="end"/>
        </w:r>
      </w:p>
    </w:sdtContent>
  </w:sdt>
  <w:p w14:paraId="5CD06849" w14:textId="77777777" w:rsidR="001E6C66" w:rsidRDefault="001E6C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462850494"/>
      <w:docPartObj>
        <w:docPartGallery w:val="Page Numbers (Top of Page)"/>
        <w:docPartUnique/>
      </w:docPartObj>
    </w:sdtPr>
    <w:sdtEndPr>
      <w:rPr>
        <w:b/>
        <w:bCs/>
        <w:noProof/>
        <w:color w:val="auto"/>
        <w:spacing w:val="0"/>
      </w:rPr>
    </w:sdtEndPr>
    <w:sdtContent>
      <w:p w14:paraId="718F4429" w14:textId="7289CD62" w:rsidR="001E6C66" w:rsidRDefault="001E6C66">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0511D6" w:rsidRPr="000511D6">
          <w:rPr>
            <w:b/>
            <w:bCs/>
            <w:noProof/>
          </w:rPr>
          <w:t>14</w:t>
        </w:r>
        <w:r>
          <w:rPr>
            <w:b/>
            <w:bCs/>
            <w:noProof/>
          </w:rPr>
          <w:fldChar w:fldCharType="end"/>
        </w:r>
      </w:p>
    </w:sdtContent>
  </w:sdt>
  <w:p w14:paraId="7675B250" w14:textId="77777777" w:rsidR="001E6C66" w:rsidRDefault="001E6C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6DE7"/>
    <w:multiLevelType w:val="hybridMultilevel"/>
    <w:tmpl w:val="FBD49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A06A4"/>
    <w:multiLevelType w:val="hybridMultilevel"/>
    <w:tmpl w:val="EB2483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9F6D89"/>
    <w:multiLevelType w:val="hybridMultilevel"/>
    <w:tmpl w:val="E69A689E"/>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nsid w:val="050D67F5"/>
    <w:multiLevelType w:val="hybridMultilevel"/>
    <w:tmpl w:val="C84CC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15730C"/>
    <w:multiLevelType w:val="hybridMultilevel"/>
    <w:tmpl w:val="8798386E"/>
    <w:lvl w:ilvl="0" w:tplc="04090015">
      <w:start w:val="1"/>
      <w:numFmt w:val="upperLetter"/>
      <w:lvlText w:val="%1."/>
      <w:lvlJc w:val="left"/>
      <w:pPr>
        <w:ind w:left="720" w:hanging="360"/>
      </w:pPr>
    </w:lvl>
    <w:lvl w:ilvl="1" w:tplc="3468D4CA">
      <w:start w:val="8"/>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F40315"/>
    <w:multiLevelType w:val="hybridMultilevel"/>
    <w:tmpl w:val="D18A448C"/>
    <w:lvl w:ilvl="0" w:tplc="0409000F">
      <w:start w:val="1"/>
      <w:numFmt w:val="decimal"/>
      <w:lvlText w:val="%1."/>
      <w:lvlJc w:val="left"/>
      <w:pPr>
        <w:ind w:left="720" w:hanging="360"/>
      </w:pPr>
    </w:lvl>
    <w:lvl w:ilvl="1" w:tplc="04090017">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3629A"/>
    <w:multiLevelType w:val="multilevel"/>
    <w:tmpl w:val="DEA4F9D6"/>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72F134B"/>
    <w:multiLevelType w:val="hybridMultilevel"/>
    <w:tmpl w:val="AB14D1A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A54D7D"/>
    <w:multiLevelType w:val="hybridMultilevel"/>
    <w:tmpl w:val="EC2044C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AD600C"/>
    <w:multiLevelType w:val="hybridMultilevel"/>
    <w:tmpl w:val="CBF405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C4073A3"/>
    <w:multiLevelType w:val="hybridMultilevel"/>
    <w:tmpl w:val="1A64C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D062CC"/>
    <w:multiLevelType w:val="hybridMultilevel"/>
    <w:tmpl w:val="D576B1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642878"/>
    <w:multiLevelType w:val="multilevel"/>
    <w:tmpl w:val="98B04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20C7067"/>
    <w:multiLevelType w:val="hybridMultilevel"/>
    <w:tmpl w:val="55FC37DC"/>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2E615B2"/>
    <w:multiLevelType w:val="multilevel"/>
    <w:tmpl w:val="1F3499CC"/>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5">
    <w:nsid w:val="2312272F"/>
    <w:multiLevelType w:val="multilevel"/>
    <w:tmpl w:val="1F3499CC"/>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16">
    <w:nsid w:val="24464906"/>
    <w:multiLevelType w:val="hybridMultilevel"/>
    <w:tmpl w:val="51825E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4562631"/>
    <w:multiLevelType w:val="hybridMultilevel"/>
    <w:tmpl w:val="98E28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AE095B"/>
    <w:multiLevelType w:val="hybridMultilevel"/>
    <w:tmpl w:val="0FB8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D37139"/>
    <w:multiLevelType w:val="hybridMultilevel"/>
    <w:tmpl w:val="A9EC42F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1293932"/>
    <w:multiLevelType w:val="hybridMultilevel"/>
    <w:tmpl w:val="64627A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5177366"/>
    <w:multiLevelType w:val="multilevel"/>
    <w:tmpl w:val="AE94F5DE"/>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67F6908"/>
    <w:multiLevelType w:val="multilevel"/>
    <w:tmpl w:val="5478DA06"/>
    <w:lvl w:ilvl="0">
      <w:start w:val="1"/>
      <w:numFmt w:val="bullet"/>
      <w:lvlText w:val=""/>
      <w:lvlJc w:val="left"/>
      <w:pPr>
        <w:ind w:left="72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23">
    <w:nsid w:val="38AC68CB"/>
    <w:multiLevelType w:val="hybridMultilevel"/>
    <w:tmpl w:val="BBFEA7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FD6C7F"/>
    <w:multiLevelType w:val="hybridMultilevel"/>
    <w:tmpl w:val="A9580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B377940"/>
    <w:multiLevelType w:val="hybridMultilevel"/>
    <w:tmpl w:val="883255A4"/>
    <w:lvl w:ilvl="0" w:tplc="0409000F">
      <w:start w:val="1"/>
      <w:numFmt w:val="decimal"/>
      <w:lvlText w:val="%1."/>
      <w:lvlJc w:val="left"/>
      <w:pPr>
        <w:ind w:left="720" w:hanging="360"/>
      </w:pPr>
    </w:lvl>
    <w:lvl w:ilvl="1" w:tplc="F172504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A637B7"/>
    <w:multiLevelType w:val="hybridMultilevel"/>
    <w:tmpl w:val="566826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1F35C72"/>
    <w:multiLevelType w:val="hybridMultilevel"/>
    <w:tmpl w:val="2ED85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767A2"/>
    <w:multiLevelType w:val="hybridMultilevel"/>
    <w:tmpl w:val="E6B417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CC43934"/>
    <w:multiLevelType w:val="hybridMultilevel"/>
    <w:tmpl w:val="828CDE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09F3C96"/>
    <w:multiLevelType w:val="hybridMultilevel"/>
    <w:tmpl w:val="F874FE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214F65"/>
    <w:multiLevelType w:val="hybridMultilevel"/>
    <w:tmpl w:val="58CC15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47B46CD"/>
    <w:multiLevelType w:val="hybridMultilevel"/>
    <w:tmpl w:val="D8F017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843476C"/>
    <w:multiLevelType w:val="hybridMultilevel"/>
    <w:tmpl w:val="7A323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7054AD"/>
    <w:multiLevelType w:val="hybridMultilevel"/>
    <w:tmpl w:val="72DE3A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D723164"/>
    <w:multiLevelType w:val="hybridMultilevel"/>
    <w:tmpl w:val="09F0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F9376F"/>
    <w:multiLevelType w:val="hybridMultilevel"/>
    <w:tmpl w:val="DD186D20"/>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F6B4D2C"/>
    <w:multiLevelType w:val="hybridMultilevel"/>
    <w:tmpl w:val="CC08D6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0B07B2B"/>
    <w:multiLevelType w:val="hybridMultilevel"/>
    <w:tmpl w:val="D728BF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194241"/>
    <w:multiLevelType w:val="multilevel"/>
    <w:tmpl w:val="ED1E2C34"/>
    <w:lvl w:ilvl="0">
      <w:start w:val="1"/>
      <w:numFmt w:val="bullet"/>
      <w:lvlText w:val=""/>
      <w:lvlJc w:val="left"/>
      <w:pPr>
        <w:ind w:left="72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0">
    <w:nsid w:val="698F5508"/>
    <w:multiLevelType w:val="hybridMultilevel"/>
    <w:tmpl w:val="944C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E85C9D"/>
    <w:multiLevelType w:val="hybridMultilevel"/>
    <w:tmpl w:val="5D0E5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3A3315"/>
    <w:multiLevelType w:val="hybridMultilevel"/>
    <w:tmpl w:val="FA5AE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6015BE6"/>
    <w:multiLevelType w:val="hybridMultilevel"/>
    <w:tmpl w:val="E8FA57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7651E9A"/>
    <w:multiLevelType w:val="hybridMultilevel"/>
    <w:tmpl w:val="7C5C5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486474"/>
    <w:multiLevelType w:val="hybridMultilevel"/>
    <w:tmpl w:val="F6F6F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E43DA1"/>
    <w:multiLevelType w:val="hybridMultilevel"/>
    <w:tmpl w:val="31283814"/>
    <w:lvl w:ilvl="0" w:tplc="E7C4DFA6">
      <w:start w:val="1"/>
      <w:numFmt w:val="bullet"/>
      <w:lvlText w:val=""/>
      <w:lvlJc w:val="left"/>
      <w:pPr>
        <w:tabs>
          <w:tab w:val="num" w:pos="720"/>
        </w:tabs>
        <w:ind w:left="720" w:hanging="360"/>
      </w:pPr>
      <w:rPr>
        <w:rFonts w:ascii="Wingdings" w:hAnsi="Wingdings" w:hint="default"/>
      </w:rPr>
    </w:lvl>
    <w:lvl w:ilvl="1" w:tplc="7778D256" w:tentative="1">
      <w:start w:val="1"/>
      <w:numFmt w:val="bullet"/>
      <w:lvlText w:val=""/>
      <w:lvlJc w:val="left"/>
      <w:pPr>
        <w:tabs>
          <w:tab w:val="num" w:pos="1440"/>
        </w:tabs>
        <w:ind w:left="1440" w:hanging="360"/>
      </w:pPr>
      <w:rPr>
        <w:rFonts w:ascii="Wingdings" w:hAnsi="Wingdings" w:hint="default"/>
      </w:rPr>
    </w:lvl>
    <w:lvl w:ilvl="2" w:tplc="CA5E28B4" w:tentative="1">
      <w:start w:val="1"/>
      <w:numFmt w:val="bullet"/>
      <w:lvlText w:val=""/>
      <w:lvlJc w:val="left"/>
      <w:pPr>
        <w:tabs>
          <w:tab w:val="num" w:pos="2160"/>
        </w:tabs>
        <w:ind w:left="2160" w:hanging="360"/>
      </w:pPr>
      <w:rPr>
        <w:rFonts w:ascii="Wingdings" w:hAnsi="Wingdings" w:hint="default"/>
      </w:rPr>
    </w:lvl>
    <w:lvl w:ilvl="3" w:tplc="CD32837E" w:tentative="1">
      <w:start w:val="1"/>
      <w:numFmt w:val="bullet"/>
      <w:lvlText w:val=""/>
      <w:lvlJc w:val="left"/>
      <w:pPr>
        <w:tabs>
          <w:tab w:val="num" w:pos="2880"/>
        </w:tabs>
        <w:ind w:left="2880" w:hanging="360"/>
      </w:pPr>
      <w:rPr>
        <w:rFonts w:ascii="Wingdings" w:hAnsi="Wingdings" w:hint="default"/>
      </w:rPr>
    </w:lvl>
    <w:lvl w:ilvl="4" w:tplc="E71CC938" w:tentative="1">
      <w:start w:val="1"/>
      <w:numFmt w:val="bullet"/>
      <w:lvlText w:val=""/>
      <w:lvlJc w:val="left"/>
      <w:pPr>
        <w:tabs>
          <w:tab w:val="num" w:pos="3600"/>
        </w:tabs>
        <w:ind w:left="3600" w:hanging="360"/>
      </w:pPr>
      <w:rPr>
        <w:rFonts w:ascii="Wingdings" w:hAnsi="Wingdings" w:hint="default"/>
      </w:rPr>
    </w:lvl>
    <w:lvl w:ilvl="5" w:tplc="E2348ED6" w:tentative="1">
      <w:start w:val="1"/>
      <w:numFmt w:val="bullet"/>
      <w:lvlText w:val=""/>
      <w:lvlJc w:val="left"/>
      <w:pPr>
        <w:tabs>
          <w:tab w:val="num" w:pos="4320"/>
        </w:tabs>
        <w:ind w:left="4320" w:hanging="360"/>
      </w:pPr>
      <w:rPr>
        <w:rFonts w:ascii="Wingdings" w:hAnsi="Wingdings" w:hint="default"/>
      </w:rPr>
    </w:lvl>
    <w:lvl w:ilvl="6" w:tplc="0DF000F0" w:tentative="1">
      <w:start w:val="1"/>
      <w:numFmt w:val="bullet"/>
      <w:lvlText w:val=""/>
      <w:lvlJc w:val="left"/>
      <w:pPr>
        <w:tabs>
          <w:tab w:val="num" w:pos="5040"/>
        </w:tabs>
        <w:ind w:left="5040" w:hanging="360"/>
      </w:pPr>
      <w:rPr>
        <w:rFonts w:ascii="Wingdings" w:hAnsi="Wingdings" w:hint="default"/>
      </w:rPr>
    </w:lvl>
    <w:lvl w:ilvl="7" w:tplc="699A9640" w:tentative="1">
      <w:start w:val="1"/>
      <w:numFmt w:val="bullet"/>
      <w:lvlText w:val=""/>
      <w:lvlJc w:val="left"/>
      <w:pPr>
        <w:tabs>
          <w:tab w:val="num" w:pos="5760"/>
        </w:tabs>
        <w:ind w:left="5760" w:hanging="360"/>
      </w:pPr>
      <w:rPr>
        <w:rFonts w:ascii="Wingdings" w:hAnsi="Wingdings" w:hint="default"/>
      </w:rPr>
    </w:lvl>
    <w:lvl w:ilvl="8" w:tplc="8880FB9A" w:tentative="1">
      <w:start w:val="1"/>
      <w:numFmt w:val="bullet"/>
      <w:lvlText w:val=""/>
      <w:lvlJc w:val="left"/>
      <w:pPr>
        <w:tabs>
          <w:tab w:val="num" w:pos="6480"/>
        </w:tabs>
        <w:ind w:left="6480" w:hanging="360"/>
      </w:pPr>
      <w:rPr>
        <w:rFonts w:ascii="Wingdings" w:hAnsi="Wingdings" w:hint="default"/>
      </w:rPr>
    </w:lvl>
  </w:abstractNum>
  <w:abstractNum w:abstractNumId="47">
    <w:nsid w:val="7C1A54ED"/>
    <w:multiLevelType w:val="multilevel"/>
    <w:tmpl w:val="B93E3212"/>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6B22B5"/>
    <w:multiLevelType w:val="hybridMultilevel"/>
    <w:tmpl w:val="7C08A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FAA00A9"/>
    <w:multiLevelType w:val="hybridMultilevel"/>
    <w:tmpl w:val="F2FC34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23"/>
  </w:num>
  <w:num w:numId="3">
    <w:abstractNumId w:val="12"/>
  </w:num>
  <w:num w:numId="4">
    <w:abstractNumId w:val="26"/>
  </w:num>
  <w:num w:numId="5">
    <w:abstractNumId w:val="43"/>
  </w:num>
  <w:num w:numId="6">
    <w:abstractNumId w:val="11"/>
  </w:num>
  <w:num w:numId="7">
    <w:abstractNumId w:val="37"/>
  </w:num>
  <w:num w:numId="8">
    <w:abstractNumId w:val="28"/>
  </w:num>
  <w:num w:numId="9">
    <w:abstractNumId w:val="2"/>
  </w:num>
  <w:num w:numId="10">
    <w:abstractNumId w:val="9"/>
  </w:num>
  <w:num w:numId="11">
    <w:abstractNumId w:val="16"/>
  </w:num>
  <w:num w:numId="12">
    <w:abstractNumId w:val="29"/>
  </w:num>
  <w:num w:numId="13">
    <w:abstractNumId w:val="31"/>
  </w:num>
  <w:num w:numId="14">
    <w:abstractNumId w:val="21"/>
  </w:num>
  <w:num w:numId="15">
    <w:abstractNumId w:val="6"/>
  </w:num>
  <w:num w:numId="16">
    <w:abstractNumId w:val="25"/>
  </w:num>
  <w:num w:numId="17">
    <w:abstractNumId w:val="42"/>
  </w:num>
  <w:num w:numId="18">
    <w:abstractNumId w:val="10"/>
  </w:num>
  <w:num w:numId="19">
    <w:abstractNumId w:val="5"/>
  </w:num>
  <w:num w:numId="20">
    <w:abstractNumId w:val="34"/>
  </w:num>
  <w:num w:numId="21">
    <w:abstractNumId w:val="46"/>
  </w:num>
  <w:num w:numId="22">
    <w:abstractNumId w:val="47"/>
  </w:num>
  <w:num w:numId="23">
    <w:abstractNumId w:val="49"/>
  </w:num>
  <w:num w:numId="24">
    <w:abstractNumId w:val="15"/>
  </w:num>
  <w:num w:numId="25">
    <w:abstractNumId w:val="13"/>
  </w:num>
  <w:num w:numId="26">
    <w:abstractNumId w:val="3"/>
  </w:num>
  <w:num w:numId="27">
    <w:abstractNumId w:val="19"/>
  </w:num>
  <w:num w:numId="28">
    <w:abstractNumId w:val="36"/>
  </w:num>
  <w:num w:numId="29">
    <w:abstractNumId w:val="4"/>
  </w:num>
  <w:num w:numId="30">
    <w:abstractNumId w:val="14"/>
  </w:num>
  <w:num w:numId="31">
    <w:abstractNumId w:val="39"/>
  </w:num>
  <w:num w:numId="32">
    <w:abstractNumId w:val="22"/>
  </w:num>
  <w:num w:numId="33">
    <w:abstractNumId w:val="0"/>
  </w:num>
  <w:num w:numId="34">
    <w:abstractNumId w:val="17"/>
  </w:num>
  <w:num w:numId="35">
    <w:abstractNumId w:val="38"/>
  </w:num>
  <w:num w:numId="36">
    <w:abstractNumId w:val="20"/>
  </w:num>
  <w:num w:numId="37">
    <w:abstractNumId w:val="32"/>
  </w:num>
  <w:num w:numId="38">
    <w:abstractNumId w:val="33"/>
  </w:num>
  <w:num w:numId="39">
    <w:abstractNumId w:val="18"/>
  </w:num>
  <w:num w:numId="40">
    <w:abstractNumId w:val="35"/>
  </w:num>
  <w:num w:numId="41">
    <w:abstractNumId w:val="40"/>
  </w:num>
  <w:num w:numId="42">
    <w:abstractNumId w:val="8"/>
  </w:num>
  <w:num w:numId="43">
    <w:abstractNumId w:val="48"/>
  </w:num>
  <w:num w:numId="44">
    <w:abstractNumId w:val="30"/>
  </w:num>
  <w:num w:numId="45">
    <w:abstractNumId w:val="7"/>
  </w:num>
  <w:num w:numId="46">
    <w:abstractNumId w:val="41"/>
  </w:num>
  <w:num w:numId="47">
    <w:abstractNumId w:val="27"/>
  </w:num>
  <w:num w:numId="48">
    <w:abstractNumId w:val="1"/>
  </w:num>
  <w:num w:numId="49">
    <w:abstractNumId w:val="45"/>
  </w:num>
  <w:num w:numId="50">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C79"/>
    <w:rsid w:val="00003165"/>
    <w:rsid w:val="000067F7"/>
    <w:rsid w:val="00006C00"/>
    <w:rsid w:val="00020115"/>
    <w:rsid w:val="0003155F"/>
    <w:rsid w:val="0004054C"/>
    <w:rsid w:val="00047095"/>
    <w:rsid w:val="0004754C"/>
    <w:rsid w:val="000511D6"/>
    <w:rsid w:val="00056BF8"/>
    <w:rsid w:val="00070BDE"/>
    <w:rsid w:val="00071D41"/>
    <w:rsid w:val="00072D25"/>
    <w:rsid w:val="00080103"/>
    <w:rsid w:val="0008253F"/>
    <w:rsid w:val="00085D08"/>
    <w:rsid w:val="00085F3B"/>
    <w:rsid w:val="000A0737"/>
    <w:rsid w:val="000A5689"/>
    <w:rsid w:val="000B1DEE"/>
    <w:rsid w:val="000B3583"/>
    <w:rsid w:val="000B50D0"/>
    <w:rsid w:val="000C29E9"/>
    <w:rsid w:val="000C466F"/>
    <w:rsid w:val="000D14BB"/>
    <w:rsid w:val="000D57FE"/>
    <w:rsid w:val="000D5C7D"/>
    <w:rsid w:val="000E2EFD"/>
    <w:rsid w:val="0010078B"/>
    <w:rsid w:val="00103578"/>
    <w:rsid w:val="00106757"/>
    <w:rsid w:val="00107FA5"/>
    <w:rsid w:val="00111D61"/>
    <w:rsid w:val="001131CC"/>
    <w:rsid w:val="00114810"/>
    <w:rsid w:val="0012122F"/>
    <w:rsid w:val="00122C60"/>
    <w:rsid w:val="001262DA"/>
    <w:rsid w:val="001370F8"/>
    <w:rsid w:val="001408F0"/>
    <w:rsid w:val="0014498B"/>
    <w:rsid w:val="00147287"/>
    <w:rsid w:val="00153616"/>
    <w:rsid w:val="00172F74"/>
    <w:rsid w:val="0018334E"/>
    <w:rsid w:val="0018481B"/>
    <w:rsid w:val="00190F0E"/>
    <w:rsid w:val="00195BCE"/>
    <w:rsid w:val="001A3B82"/>
    <w:rsid w:val="001A3C9A"/>
    <w:rsid w:val="001A414D"/>
    <w:rsid w:val="001A5D6E"/>
    <w:rsid w:val="001B17D6"/>
    <w:rsid w:val="001B308E"/>
    <w:rsid w:val="001B3AF2"/>
    <w:rsid w:val="001B5451"/>
    <w:rsid w:val="001C1C0F"/>
    <w:rsid w:val="001C3A5E"/>
    <w:rsid w:val="001C7E14"/>
    <w:rsid w:val="001D02C1"/>
    <w:rsid w:val="001D2409"/>
    <w:rsid w:val="001D3A5B"/>
    <w:rsid w:val="001D3F1D"/>
    <w:rsid w:val="001D44A9"/>
    <w:rsid w:val="001E0F95"/>
    <w:rsid w:val="001E23FE"/>
    <w:rsid w:val="001E5996"/>
    <w:rsid w:val="001E6C66"/>
    <w:rsid w:val="001E744A"/>
    <w:rsid w:val="001E7FED"/>
    <w:rsid w:val="001F4E75"/>
    <w:rsid w:val="001F542C"/>
    <w:rsid w:val="002025F7"/>
    <w:rsid w:val="00203193"/>
    <w:rsid w:val="00211C43"/>
    <w:rsid w:val="00220D34"/>
    <w:rsid w:val="00220F03"/>
    <w:rsid w:val="002252E4"/>
    <w:rsid w:val="00236B8B"/>
    <w:rsid w:val="00242DAF"/>
    <w:rsid w:val="002442DD"/>
    <w:rsid w:val="0025134A"/>
    <w:rsid w:val="002614C0"/>
    <w:rsid w:val="00266E63"/>
    <w:rsid w:val="002714C4"/>
    <w:rsid w:val="00271D77"/>
    <w:rsid w:val="002742F8"/>
    <w:rsid w:val="0027522B"/>
    <w:rsid w:val="002837E9"/>
    <w:rsid w:val="002879DB"/>
    <w:rsid w:val="00290F8C"/>
    <w:rsid w:val="00296F3E"/>
    <w:rsid w:val="002A1677"/>
    <w:rsid w:val="002A1D31"/>
    <w:rsid w:val="002A3622"/>
    <w:rsid w:val="002A77C0"/>
    <w:rsid w:val="002B0100"/>
    <w:rsid w:val="002B1AA8"/>
    <w:rsid w:val="002B5857"/>
    <w:rsid w:val="002B75C7"/>
    <w:rsid w:val="002C4E63"/>
    <w:rsid w:val="002D4BC2"/>
    <w:rsid w:val="002E2BE4"/>
    <w:rsid w:val="002E5B78"/>
    <w:rsid w:val="002E7F48"/>
    <w:rsid w:val="002F79D2"/>
    <w:rsid w:val="00300499"/>
    <w:rsid w:val="00301E37"/>
    <w:rsid w:val="003060A0"/>
    <w:rsid w:val="0031128B"/>
    <w:rsid w:val="00312B60"/>
    <w:rsid w:val="00312D5E"/>
    <w:rsid w:val="00322B28"/>
    <w:rsid w:val="00322C05"/>
    <w:rsid w:val="00324558"/>
    <w:rsid w:val="00324F83"/>
    <w:rsid w:val="003255C6"/>
    <w:rsid w:val="00326DCC"/>
    <w:rsid w:val="00335126"/>
    <w:rsid w:val="003361ED"/>
    <w:rsid w:val="00342BEF"/>
    <w:rsid w:val="00342F62"/>
    <w:rsid w:val="0034302B"/>
    <w:rsid w:val="00343F0A"/>
    <w:rsid w:val="00346BC5"/>
    <w:rsid w:val="00350C9A"/>
    <w:rsid w:val="00351530"/>
    <w:rsid w:val="0035235E"/>
    <w:rsid w:val="003535A7"/>
    <w:rsid w:val="003738D6"/>
    <w:rsid w:val="00375846"/>
    <w:rsid w:val="00376412"/>
    <w:rsid w:val="00380741"/>
    <w:rsid w:val="00390132"/>
    <w:rsid w:val="00393138"/>
    <w:rsid w:val="00397DB3"/>
    <w:rsid w:val="003A1F3D"/>
    <w:rsid w:val="003A24B4"/>
    <w:rsid w:val="003A2B21"/>
    <w:rsid w:val="003A38E7"/>
    <w:rsid w:val="003A48E5"/>
    <w:rsid w:val="003C001A"/>
    <w:rsid w:val="003C380A"/>
    <w:rsid w:val="003E3AF9"/>
    <w:rsid w:val="003E6389"/>
    <w:rsid w:val="003F5454"/>
    <w:rsid w:val="003F77D0"/>
    <w:rsid w:val="0040274D"/>
    <w:rsid w:val="00406999"/>
    <w:rsid w:val="004103A7"/>
    <w:rsid w:val="00411B91"/>
    <w:rsid w:val="00413E9A"/>
    <w:rsid w:val="0042092B"/>
    <w:rsid w:val="00424C0A"/>
    <w:rsid w:val="00427E64"/>
    <w:rsid w:val="00433AA7"/>
    <w:rsid w:val="00442BFE"/>
    <w:rsid w:val="00451CD9"/>
    <w:rsid w:val="0045322C"/>
    <w:rsid w:val="0045692F"/>
    <w:rsid w:val="0045734B"/>
    <w:rsid w:val="00461EF3"/>
    <w:rsid w:val="004651BB"/>
    <w:rsid w:val="00474804"/>
    <w:rsid w:val="00476C83"/>
    <w:rsid w:val="00477E77"/>
    <w:rsid w:val="00485A2B"/>
    <w:rsid w:val="00486894"/>
    <w:rsid w:val="0049254D"/>
    <w:rsid w:val="004A0BEF"/>
    <w:rsid w:val="004A10A2"/>
    <w:rsid w:val="004A1AC7"/>
    <w:rsid w:val="004A1FE9"/>
    <w:rsid w:val="004A53FB"/>
    <w:rsid w:val="004B5EA9"/>
    <w:rsid w:val="004B6D73"/>
    <w:rsid w:val="004B7C79"/>
    <w:rsid w:val="004C2243"/>
    <w:rsid w:val="004C3665"/>
    <w:rsid w:val="004C4E5F"/>
    <w:rsid w:val="004C7000"/>
    <w:rsid w:val="004D271D"/>
    <w:rsid w:val="004E15AA"/>
    <w:rsid w:val="00501D6E"/>
    <w:rsid w:val="005044C7"/>
    <w:rsid w:val="00513AD5"/>
    <w:rsid w:val="00515C01"/>
    <w:rsid w:val="00521E0A"/>
    <w:rsid w:val="0052244D"/>
    <w:rsid w:val="00524F61"/>
    <w:rsid w:val="005269F5"/>
    <w:rsid w:val="005322EF"/>
    <w:rsid w:val="00534C00"/>
    <w:rsid w:val="00543E39"/>
    <w:rsid w:val="005466AC"/>
    <w:rsid w:val="005518C8"/>
    <w:rsid w:val="00571C85"/>
    <w:rsid w:val="00573AF5"/>
    <w:rsid w:val="0058273A"/>
    <w:rsid w:val="00587B1D"/>
    <w:rsid w:val="00595E95"/>
    <w:rsid w:val="005967C7"/>
    <w:rsid w:val="005A36CC"/>
    <w:rsid w:val="005A3F85"/>
    <w:rsid w:val="005C683C"/>
    <w:rsid w:val="005D1468"/>
    <w:rsid w:val="005D2938"/>
    <w:rsid w:val="005D5CD6"/>
    <w:rsid w:val="005D6340"/>
    <w:rsid w:val="005E4EAC"/>
    <w:rsid w:val="005F50D5"/>
    <w:rsid w:val="005F5D9D"/>
    <w:rsid w:val="006007AF"/>
    <w:rsid w:val="00607A76"/>
    <w:rsid w:val="00610FDF"/>
    <w:rsid w:val="00631AE7"/>
    <w:rsid w:val="00637B2A"/>
    <w:rsid w:val="00643170"/>
    <w:rsid w:val="00656B18"/>
    <w:rsid w:val="00657682"/>
    <w:rsid w:val="00660CD9"/>
    <w:rsid w:val="0066274C"/>
    <w:rsid w:val="00671E0D"/>
    <w:rsid w:val="00673F8E"/>
    <w:rsid w:val="00677031"/>
    <w:rsid w:val="00680BF4"/>
    <w:rsid w:val="00691ADE"/>
    <w:rsid w:val="00696C33"/>
    <w:rsid w:val="006A6DE6"/>
    <w:rsid w:val="006B54AB"/>
    <w:rsid w:val="006C592D"/>
    <w:rsid w:val="006D2959"/>
    <w:rsid w:val="006D4FA1"/>
    <w:rsid w:val="006D5407"/>
    <w:rsid w:val="006D6DD8"/>
    <w:rsid w:val="006E3A89"/>
    <w:rsid w:val="006F652C"/>
    <w:rsid w:val="007042EE"/>
    <w:rsid w:val="007117C8"/>
    <w:rsid w:val="00711D50"/>
    <w:rsid w:val="007128DE"/>
    <w:rsid w:val="00713634"/>
    <w:rsid w:val="00720BC9"/>
    <w:rsid w:val="00721497"/>
    <w:rsid w:val="007233A4"/>
    <w:rsid w:val="0073271B"/>
    <w:rsid w:val="00750B6C"/>
    <w:rsid w:val="00752872"/>
    <w:rsid w:val="00766238"/>
    <w:rsid w:val="00767C55"/>
    <w:rsid w:val="00774F42"/>
    <w:rsid w:val="00781355"/>
    <w:rsid w:val="00782963"/>
    <w:rsid w:val="00783194"/>
    <w:rsid w:val="00785157"/>
    <w:rsid w:val="00785EB0"/>
    <w:rsid w:val="007905E8"/>
    <w:rsid w:val="007906ED"/>
    <w:rsid w:val="00790AA7"/>
    <w:rsid w:val="0079676F"/>
    <w:rsid w:val="007A31D5"/>
    <w:rsid w:val="007C3DB8"/>
    <w:rsid w:val="007C4059"/>
    <w:rsid w:val="007C446F"/>
    <w:rsid w:val="007C7AD1"/>
    <w:rsid w:val="007D0DEC"/>
    <w:rsid w:val="007D7A43"/>
    <w:rsid w:val="007E3598"/>
    <w:rsid w:val="007E3BD7"/>
    <w:rsid w:val="007F01A6"/>
    <w:rsid w:val="007F0530"/>
    <w:rsid w:val="00825F7F"/>
    <w:rsid w:val="00830A0A"/>
    <w:rsid w:val="00842B2D"/>
    <w:rsid w:val="00845CBE"/>
    <w:rsid w:val="0085627C"/>
    <w:rsid w:val="00872FA4"/>
    <w:rsid w:val="00874D82"/>
    <w:rsid w:val="00876A59"/>
    <w:rsid w:val="00877BFC"/>
    <w:rsid w:val="008870EA"/>
    <w:rsid w:val="00892FAD"/>
    <w:rsid w:val="008A5178"/>
    <w:rsid w:val="008A6E29"/>
    <w:rsid w:val="008B1706"/>
    <w:rsid w:val="008B2EEF"/>
    <w:rsid w:val="008C0CAD"/>
    <w:rsid w:val="008C66DF"/>
    <w:rsid w:val="008D08BF"/>
    <w:rsid w:val="008D2669"/>
    <w:rsid w:val="008E0545"/>
    <w:rsid w:val="008E527D"/>
    <w:rsid w:val="008E546B"/>
    <w:rsid w:val="008E6A42"/>
    <w:rsid w:val="008F582B"/>
    <w:rsid w:val="00901314"/>
    <w:rsid w:val="00910544"/>
    <w:rsid w:val="009116A7"/>
    <w:rsid w:val="00921B99"/>
    <w:rsid w:val="00934EC0"/>
    <w:rsid w:val="0093692D"/>
    <w:rsid w:val="009437AF"/>
    <w:rsid w:val="009445EE"/>
    <w:rsid w:val="00945309"/>
    <w:rsid w:val="00951F70"/>
    <w:rsid w:val="00953E38"/>
    <w:rsid w:val="00954DCC"/>
    <w:rsid w:val="00955C6D"/>
    <w:rsid w:val="009617AB"/>
    <w:rsid w:val="00961E10"/>
    <w:rsid w:val="00964689"/>
    <w:rsid w:val="009661ED"/>
    <w:rsid w:val="009704D5"/>
    <w:rsid w:val="009819F7"/>
    <w:rsid w:val="00984FCF"/>
    <w:rsid w:val="00985A0D"/>
    <w:rsid w:val="00990695"/>
    <w:rsid w:val="009975B1"/>
    <w:rsid w:val="009A2109"/>
    <w:rsid w:val="009A63F3"/>
    <w:rsid w:val="009B0428"/>
    <w:rsid w:val="009B483E"/>
    <w:rsid w:val="009C07C1"/>
    <w:rsid w:val="009C3B0F"/>
    <w:rsid w:val="009C6A1E"/>
    <w:rsid w:val="009D1675"/>
    <w:rsid w:val="009D2D82"/>
    <w:rsid w:val="009D3DC4"/>
    <w:rsid w:val="00A01A1E"/>
    <w:rsid w:val="00A01FF7"/>
    <w:rsid w:val="00A06F93"/>
    <w:rsid w:val="00A07E95"/>
    <w:rsid w:val="00A1137B"/>
    <w:rsid w:val="00A13392"/>
    <w:rsid w:val="00A15EAA"/>
    <w:rsid w:val="00A2099B"/>
    <w:rsid w:val="00A27D38"/>
    <w:rsid w:val="00A31A29"/>
    <w:rsid w:val="00A32EB6"/>
    <w:rsid w:val="00A44E93"/>
    <w:rsid w:val="00A4713B"/>
    <w:rsid w:val="00A47301"/>
    <w:rsid w:val="00A567D5"/>
    <w:rsid w:val="00A67B30"/>
    <w:rsid w:val="00A75481"/>
    <w:rsid w:val="00A80385"/>
    <w:rsid w:val="00A80E10"/>
    <w:rsid w:val="00A91CC4"/>
    <w:rsid w:val="00A93B85"/>
    <w:rsid w:val="00AA5194"/>
    <w:rsid w:val="00AA7CDE"/>
    <w:rsid w:val="00AB01B1"/>
    <w:rsid w:val="00AB27B3"/>
    <w:rsid w:val="00AC4113"/>
    <w:rsid w:val="00AC5684"/>
    <w:rsid w:val="00AC6077"/>
    <w:rsid w:val="00AD0717"/>
    <w:rsid w:val="00AD505B"/>
    <w:rsid w:val="00AE2164"/>
    <w:rsid w:val="00AE4A7B"/>
    <w:rsid w:val="00AE5EA4"/>
    <w:rsid w:val="00AF089D"/>
    <w:rsid w:val="00AF4193"/>
    <w:rsid w:val="00B02056"/>
    <w:rsid w:val="00B1285B"/>
    <w:rsid w:val="00B17352"/>
    <w:rsid w:val="00B17FB3"/>
    <w:rsid w:val="00B272E4"/>
    <w:rsid w:val="00B352C9"/>
    <w:rsid w:val="00B364EE"/>
    <w:rsid w:val="00B43781"/>
    <w:rsid w:val="00B55317"/>
    <w:rsid w:val="00B56370"/>
    <w:rsid w:val="00B5749D"/>
    <w:rsid w:val="00B64092"/>
    <w:rsid w:val="00B6558C"/>
    <w:rsid w:val="00B6694F"/>
    <w:rsid w:val="00B66E84"/>
    <w:rsid w:val="00B70BC9"/>
    <w:rsid w:val="00B729FA"/>
    <w:rsid w:val="00B752FB"/>
    <w:rsid w:val="00B7662C"/>
    <w:rsid w:val="00B77645"/>
    <w:rsid w:val="00B80312"/>
    <w:rsid w:val="00B92E64"/>
    <w:rsid w:val="00BB060D"/>
    <w:rsid w:val="00BB06BE"/>
    <w:rsid w:val="00BB35FF"/>
    <w:rsid w:val="00BC44EE"/>
    <w:rsid w:val="00BC56F1"/>
    <w:rsid w:val="00BD3E17"/>
    <w:rsid w:val="00BE09DB"/>
    <w:rsid w:val="00BE6823"/>
    <w:rsid w:val="00BF4554"/>
    <w:rsid w:val="00C06955"/>
    <w:rsid w:val="00C119F8"/>
    <w:rsid w:val="00C1303A"/>
    <w:rsid w:val="00C16601"/>
    <w:rsid w:val="00C20846"/>
    <w:rsid w:val="00C319E1"/>
    <w:rsid w:val="00C40265"/>
    <w:rsid w:val="00C47CCF"/>
    <w:rsid w:val="00C5021E"/>
    <w:rsid w:val="00C50C7E"/>
    <w:rsid w:val="00C63A74"/>
    <w:rsid w:val="00C67C37"/>
    <w:rsid w:val="00C70F3A"/>
    <w:rsid w:val="00C80591"/>
    <w:rsid w:val="00C8400A"/>
    <w:rsid w:val="00C87138"/>
    <w:rsid w:val="00C94A8E"/>
    <w:rsid w:val="00CA4D14"/>
    <w:rsid w:val="00CA5AA3"/>
    <w:rsid w:val="00CA7E66"/>
    <w:rsid w:val="00CB1629"/>
    <w:rsid w:val="00CB2402"/>
    <w:rsid w:val="00CB4E1A"/>
    <w:rsid w:val="00CC5FED"/>
    <w:rsid w:val="00CC6B4D"/>
    <w:rsid w:val="00CC76FD"/>
    <w:rsid w:val="00CD57CC"/>
    <w:rsid w:val="00CE2C0D"/>
    <w:rsid w:val="00CF33E4"/>
    <w:rsid w:val="00CF7D71"/>
    <w:rsid w:val="00CF7F03"/>
    <w:rsid w:val="00D000F2"/>
    <w:rsid w:val="00D05153"/>
    <w:rsid w:val="00D16FBA"/>
    <w:rsid w:val="00D17867"/>
    <w:rsid w:val="00D20477"/>
    <w:rsid w:val="00D20CF0"/>
    <w:rsid w:val="00D32D2F"/>
    <w:rsid w:val="00D36139"/>
    <w:rsid w:val="00D41D73"/>
    <w:rsid w:val="00D441D4"/>
    <w:rsid w:val="00D5528C"/>
    <w:rsid w:val="00D56C73"/>
    <w:rsid w:val="00D57D47"/>
    <w:rsid w:val="00D63AA4"/>
    <w:rsid w:val="00D63BDC"/>
    <w:rsid w:val="00D718BB"/>
    <w:rsid w:val="00D71995"/>
    <w:rsid w:val="00D72C05"/>
    <w:rsid w:val="00D747BA"/>
    <w:rsid w:val="00D7687E"/>
    <w:rsid w:val="00D806B3"/>
    <w:rsid w:val="00D83EBF"/>
    <w:rsid w:val="00D942A1"/>
    <w:rsid w:val="00D94B15"/>
    <w:rsid w:val="00D970DB"/>
    <w:rsid w:val="00DA14BF"/>
    <w:rsid w:val="00DA1CF9"/>
    <w:rsid w:val="00DA2E67"/>
    <w:rsid w:val="00DA3A84"/>
    <w:rsid w:val="00DB128C"/>
    <w:rsid w:val="00DB3555"/>
    <w:rsid w:val="00DB780E"/>
    <w:rsid w:val="00DC0D2F"/>
    <w:rsid w:val="00DD1E7C"/>
    <w:rsid w:val="00DE1828"/>
    <w:rsid w:val="00DE3139"/>
    <w:rsid w:val="00DF3094"/>
    <w:rsid w:val="00E0126A"/>
    <w:rsid w:val="00E01424"/>
    <w:rsid w:val="00E0213E"/>
    <w:rsid w:val="00E03A02"/>
    <w:rsid w:val="00E0688A"/>
    <w:rsid w:val="00E06990"/>
    <w:rsid w:val="00E1285A"/>
    <w:rsid w:val="00E21EBC"/>
    <w:rsid w:val="00E21EC6"/>
    <w:rsid w:val="00E26D0E"/>
    <w:rsid w:val="00E273E2"/>
    <w:rsid w:val="00E274C5"/>
    <w:rsid w:val="00E5537C"/>
    <w:rsid w:val="00E55F01"/>
    <w:rsid w:val="00E614FA"/>
    <w:rsid w:val="00E64D14"/>
    <w:rsid w:val="00E92A9E"/>
    <w:rsid w:val="00E93A7E"/>
    <w:rsid w:val="00E969D3"/>
    <w:rsid w:val="00EA4305"/>
    <w:rsid w:val="00EA5A84"/>
    <w:rsid w:val="00EB6367"/>
    <w:rsid w:val="00EB71F1"/>
    <w:rsid w:val="00EC18A6"/>
    <w:rsid w:val="00EC605F"/>
    <w:rsid w:val="00EE0595"/>
    <w:rsid w:val="00EE3F10"/>
    <w:rsid w:val="00EE56B6"/>
    <w:rsid w:val="00EF2AD1"/>
    <w:rsid w:val="00F114AC"/>
    <w:rsid w:val="00F202B9"/>
    <w:rsid w:val="00F20BE3"/>
    <w:rsid w:val="00F428C8"/>
    <w:rsid w:val="00F55ECA"/>
    <w:rsid w:val="00F60CE1"/>
    <w:rsid w:val="00F65F2D"/>
    <w:rsid w:val="00F74F7B"/>
    <w:rsid w:val="00F75320"/>
    <w:rsid w:val="00F833F0"/>
    <w:rsid w:val="00F879A2"/>
    <w:rsid w:val="00F97570"/>
    <w:rsid w:val="00FA57E4"/>
    <w:rsid w:val="00FB5E7D"/>
    <w:rsid w:val="00FB7182"/>
    <w:rsid w:val="00FC4019"/>
    <w:rsid w:val="00FD0EF8"/>
    <w:rsid w:val="00FD298E"/>
    <w:rsid w:val="00FD47DF"/>
    <w:rsid w:val="00FE15F0"/>
    <w:rsid w:val="00FE22E0"/>
    <w:rsid w:val="00FE47AC"/>
    <w:rsid w:val="00FF2617"/>
    <w:rsid w:val="00FF71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FED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7C79"/>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B7C79"/>
    <w:pPr>
      <w:spacing w:before="62"/>
      <w:ind w:left="285" w:right="1227"/>
      <w:jc w:val="center"/>
      <w:outlineLvl w:val="0"/>
    </w:pPr>
    <w:rPr>
      <w:b/>
      <w:bCs/>
      <w:sz w:val="52"/>
      <w:szCs w:val="52"/>
    </w:rPr>
  </w:style>
  <w:style w:type="paragraph" w:styleId="Heading2">
    <w:name w:val="heading 2"/>
    <w:basedOn w:val="Normal"/>
    <w:link w:val="Heading2Char"/>
    <w:uiPriority w:val="1"/>
    <w:qFormat/>
    <w:rsid w:val="004B7C79"/>
    <w:pPr>
      <w:ind w:left="200"/>
      <w:outlineLvl w:val="1"/>
    </w:pPr>
    <w:rPr>
      <w:b/>
      <w:bCs/>
      <w:sz w:val="44"/>
      <w:szCs w:val="44"/>
    </w:rPr>
  </w:style>
  <w:style w:type="paragraph" w:styleId="Heading3">
    <w:name w:val="heading 3"/>
    <w:basedOn w:val="Normal"/>
    <w:link w:val="Heading3Char"/>
    <w:uiPriority w:val="1"/>
    <w:qFormat/>
    <w:rsid w:val="004B7C79"/>
    <w:pPr>
      <w:ind w:left="921" w:hanging="361"/>
      <w:outlineLvl w:val="2"/>
    </w:pPr>
    <w:rPr>
      <w:b/>
      <w:bCs/>
      <w:sz w:val="40"/>
      <w:szCs w:val="40"/>
    </w:rPr>
  </w:style>
  <w:style w:type="paragraph" w:styleId="Heading5">
    <w:name w:val="heading 5"/>
    <w:basedOn w:val="Normal"/>
    <w:link w:val="Heading5Char"/>
    <w:uiPriority w:val="1"/>
    <w:qFormat/>
    <w:rsid w:val="004B7C79"/>
    <w:pPr>
      <w:spacing w:before="49"/>
      <w:ind w:left="200"/>
      <w:jc w:val="center"/>
      <w:outlineLvl w:val="4"/>
    </w:pPr>
    <w:rPr>
      <w:rFonts w:ascii="Calibri" w:eastAsia="Calibri" w:hAnsi="Calibri" w:cs="Calibri"/>
      <w:b/>
      <w:bCs/>
      <w:sz w:val="32"/>
      <w:szCs w:val="32"/>
    </w:rPr>
  </w:style>
  <w:style w:type="paragraph" w:styleId="Heading6">
    <w:name w:val="heading 6"/>
    <w:basedOn w:val="Normal"/>
    <w:link w:val="Heading6Char"/>
    <w:uiPriority w:val="1"/>
    <w:qFormat/>
    <w:rsid w:val="004B7C79"/>
    <w:pPr>
      <w:ind w:left="200" w:right="1227"/>
      <w:jc w:val="center"/>
      <w:outlineLvl w:val="5"/>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7C79"/>
    <w:rPr>
      <w:rFonts w:ascii="Times New Roman" w:eastAsia="Times New Roman" w:hAnsi="Times New Roman" w:cs="Times New Roman"/>
      <w:b/>
      <w:bCs/>
      <w:sz w:val="52"/>
      <w:szCs w:val="52"/>
      <w:lang w:val="en-US" w:bidi="en-US"/>
    </w:rPr>
  </w:style>
  <w:style w:type="character" w:customStyle="1" w:styleId="Heading2Char">
    <w:name w:val="Heading 2 Char"/>
    <w:basedOn w:val="DefaultParagraphFont"/>
    <w:link w:val="Heading2"/>
    <w:uiPriority w:val="1"/>
    <w:rsid w:val="004B7C79"/>
    <w:rPr>
      <w:rFonts w:ascii="Times New Roman" w:eastAsia="Times New Roman" w:hAnsi="Times New Roman" w:cs="Times New Roman"/>
      <w:b/>
      <w:bCs/>
      <w:sz w:val="44"/>
      <w:szCs w:val="44"/>
      <w:lang w:val="en-US" w:bidi="en-US"/>
    </w:rPr>
  </w:style>
  <w:style w:type="character" w:customStyle="1" w:styleId="Heading3Char">
    <w:name w:val="Heading 3 Char"/>
    <w:basedOn w:val="DefaultParagraphFont"/>
    <w:link w:val="Heading3"/>
    <w:uiPriority w:val="1"/>
    <w:rsid w:val="004B7C79"/>
    <w:rPr>
      <w:rFonts w:ascii="Times New Roman" w:eastAsia="Times New Roman" w:hAnsi="Times New Roman" w:cs="Times New Roman"/>
      <w:b/>
      <w:bCs/>
      <w:sz w:val="40"/>
      <w:szCs w:val="40"/>
      <w:lang w:val="en-US" w:bidi="en-US"/>
    </w:rPr>
  </w:style>
  <w:style w:type="character" w:customStyle="1" w:styleId="Heading5Char">
    <w:name w:val="Heading 5 Char"/>
    <w:basedOn w:val="DefaultParagraphFont"/>
    <w:link w:val="Heading5"/>
    <w:uiPriority w:val="1"/>
    <w:rsid w:val="004B7C79"/>
    <w:rPr>
      <w:rFonts w:ascii="Calibri" w:eastAsia="Calibri" w:hAnsi="Calibri" w:cs="Calibri"/>
      <w:b/>
      <w:bCs/>
      <w:sz w:val="32"/>
      <w:szCs w:val="32"/>
      <w:lang w:val="en-US" w:bidi="en-US"/>
    </w:rPr>
  </w:style>
  <w:style w:type="character" w:customStyle="1" w:styleId="Heading6Char">
    <w:name w:val="Heading 6 Char"/>
    <w:basedOn w:val="DefaultParagraphFont"/>
    <w:link w:val="Heading6"/>
    <w:uiPriority w:val="1"/>
    <w:rsid w:val="004B7C79"/>
    <w:rPr>
      <w:rFonts w:ascii="Times New Roman" w:eastAsia="Times New Roman" w:hAnsi="Times New Roman" w:cs="Times New Roman"/>
      <w:sz w:val="32"/>
      <w:szCs w:val="32"/>
      <w:lang w:val="en-US" w:bidi="en-US"/>
    </w:rPr>
  </w:style>
  <w:style w:type="paragraph" w:styleId="BodyText">
    <w:name w:val="Body Text"/>
    <w:basedOn w:val="Normal"/>
    <w:link w:val="BodyTextChar"/>
    <w:uiPriority w:val="1"/>
    <w:qFormat/>
    <w:rsid w:val="004B7C79"/>
    <w:rPr>
      <w:sz w:val="28"/>
      <w:szCs w:val="28"/>
    </w:rPr>
  </w:style>
  <w:style w:type="character" w:customStyle="1" w:styleId="BodyTextChar">
    <w:name w:val="Body Text Char"/>
    <w:basedOn w:val="DefaultParagraphFont"/>
    <w:link w:val="BodyText"/>
    <w:uiPriority w:val="1"/>
    <w:rsid w:val="004B7C79"/>
    <w:rPr>
      <w:rFonts w:ascii="Times New Roman" w:eastAsia="Times New Roman" w:hAnsi="Times New Roman" w:cs="Times New Roman"/>
      <w:sz w:val="28"/>
      <w:szCs w:val="28"/>
      <w:lang w:val="en-US" w:bidi="en-US"/>
    </w:rPr>
  </w:style>
  <w:style w:type="paragraph" w:styleId="ListParagraph">
    <w:name w:val="List Paragraph"/>
    <w:basedOn w:val="Normal"/>
    <w:uiPriority w:val="34"/>
    <w:qFormat/>
    <w:rsid w:val="004B7C79"/>
    <w:pPr>
      <w:ind w:left="921" w:hanging="361"/>
    </w:pPr>
  </w:style>
  <w:style w:type="paragraph" w:customStyle="1" w:styleId="TableParagraph">
    <w:name w:val="Table Paragraph"/>
    <w:basedOn w:val="Normal"/>
    <w:uiPriority w:val="1"/>
    <w:qFormat/>
    <w:rsid w:val="004B7C79"/>
    <w:pPr>
      <w:spacing w:line="390" w:lineRule="exact"/>
    </w:pPr>
    <w:rPr>
      <w:rFonts w:ascii="Calibri" w:eastAsia="Calibri" w:hAnsi="Calibri" w:cs="Calibri"/>
    </w:rPr>
  </w:style>
  <w:style w:type="paragraph" w:styleId="BalloonText">
    <w:name w:val="Balloon Text"/>
    <w:basedOn w:val="Normal"/>
    <w:link w:val="BalloonTextChar"/>
    <w:uiPriority w:val="99"/>
    <w:semiHidden/>
    <w:unhideWhenUsed/>
    <w:rsid w:val="003535A7"/>
    <w:rPr>
      <w:rFonts w:ascii="Tahoma" w:hAnsi="Tahoma" w:cs="Tahoma"/>
      <w:sz w:val="16"/>
      <w:szCs w:val="16"/>
    </w:rPr>
  </w:style>
  <w:style w:type="character" w:customStyle="1" w:styleId="BalloonTextChar">
    <w:name w:val="Balloon Text Char"/>
    <w:basedOn w:val="DefaultParagraphFont"/>
    <w:link w:val="BalloonText"/>
    <w:uiPriority w:val="99"/>
    <w:semiHidden/>
    <w:rsid w:val="003535A7"/>
    <w:rPr>
      <w:rFonts w:ascii="Tahoma" w:eastAsia="Times New Roman" w:hAnsi="Tahoma" w:cs="Tahoma"/>
      <w:sz w:val="16"/>
      <w:szCs w:val="16"/>
      <w:lang w:val="en-US" w:bidi="en-US"/>
    </w:rPr>
  </w:style>
  <w:style w:type="paragraph" w:customStyle="1" w:styleId="Default">
    <w:name w:val="Default"/>
    <w:rsid w:val="00AA5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i">
    <w:name w:val="mi"/>
    <w:basedOn w:val="DefaultParagraphFont"/>
    <w:rsid w:val="006F652C"/>
  </w:style>
  <w:style w:type="character" w:customStyle="1" w:styleId="mjxassistivemathml">
    <w:name w:val="mjx_assistive_mathml"/>
    <w:basedOn w:val="DefaultParagraphFont"/>
    <w:rsid w:val="006F652C"/>
  </w:style>
  <w:style w:type="character" w:customStyle="1" w:styleId="mo">
    <w:name w:val="mo"/>
    <w:basedOn w:val="DefaultParagraphFont"/>
    <w:rsid w:val="006F652C"/>
  </w:style>
  <w:style w:type="character" w:customStyle="1" w:styleId="mn">
    <w:name w:val="mn"/>
    <w:basedOn w:val="DefaultParagraphFont"/>
    <w:rsid w:val="006F652C"/>
  </w:style>
  <w:style w:type="character" w:styleId="PlaceholderText">
    <w:name w:val="Placeholder Text"/>
    <w:basedOn w:val="DefaultParagraphFont"/>
    <w:uiPriority w:val="99"/>
    <w:semiHidden/>
    <w:rsid w:val="000B1DEE"/>
    <w:rPr>
      <w:color w:val="808080"/>
    </w:rPr>
  </w:style>
  <w:style w:type="table" w:styleId="TableGrid">
    <w:name w:val="Table Grid"/>
    <w:basedOn w:val="TableNormal"/>
    <w:uiPriority w:val="59"/>
    <w:rsid w:val="007C3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E3BD7"/>
    <w:pPr>
      <w:tabs>
        <w:tab w:val="center" w:pos="4320"/>
        <w:tab w:val="right" w:pos="8640"/>
      </w:tabs>
    </w:pPr>
  </w:style>
  <w:style w:type="character" w:customStyle="1" w:styleId="FooterChar">
    <w:name w:val="Footer Char"/>
    <w:basedOn w:val="DefaultParagraphFont"/>
    <w:link w:val="Footer"/>
    <w:uiPriority w:val="99"/>
    <w:rsid w:val="007E3BD7"/>
    <w:rPr>
      <w:rFonts w:ascii="Times New Roman" w:eastAsia="Times New Roman" w:hAnsi="Times New Roman" w:cs="Times New Roman"/>
      <w:lang w:val="en-US" w:bidi="en-US"/>
    </w:rPr>
  </w:style>
  <w:style w:type="character" w:styleId="PageNumber">
    <w:name w:val="page number"/>
    <w:basedOn w:val="DefaultParagraphFont"/>
    <w:uiPriority w:val="99"/>
    <w:semiHidden/>
    <w:unhideWhenUsed/>
    <w:rsid w:val="007E3BD7"/>
  </w:style>
  <w:style w:type="table" w:styleId="LightShading-Accent1">
    <w:name w:val="Light Shading Accent 1"/>
    <w:basedOn w:val="TableNormal"/>
    <w:uiPriority w:val="60"/>
    <w:rsid w:val="00657682"/>
    <w:pPr>
      <w:spacing w:after="0" w:line="240" w:lineRule="auto"/>
    </w:pPr>
    <w:rPr>
      <w:color w:val="527D55" w:themeColor="accent1" w:themeShade="BF"/>
    </w:rPr>
    <w:tblPr>
      <w:tblStyleRowBandSize w:val="1"/>
      <w:tblStyleColBandSize w:val="1"/>
      <w:tblBorders>
        <w:top w:val="single" w:sz="8" w:space="0" w:color="72A376" w:themeColor="accent1"/>
        <w:bottom w:val="single" w:sz="8" w:space="0" w:color="72A376" w:themeColor="accent1"/>
      </w:tblBorders>
    </w:tblPr>
    <w:tblStylePr w:type="firstRow">
      <w:pPr>
        <w:spacing w:before="0" w:after="0" w:line="240" w:lineRule="auto"/>
      </w:pPr>
      <w:rPr>
        <w:b/>
        <w:bCs/>
      </w:rPr>
      <w:tblPr/>
      <w:tcPr>
        <w:tcBorders>
          <w:top w:val="single" w:sz="8" w:space="0" w:color="72A376" w:themeColor="accent1"/>
          <w:left w:val="nil"/>
          <w:bottom w:val="single" w:sz="8" w:space="0" w:color="72A376" w:themeColor="accent1"/>
          <w:right w:val="nil"/>
          <w:insideH w:val="nil"/>
          <w:insideV w:val="nil"/>
        </w:tcBorders>
      </w:tcPr>
    </w:tblStylePr>
    <w:tblStylePr w:type="lastRow">
      <w:pPr>
        <w:spacing w:before="0" w:after="0" w:line="240" w:lineRule="auto"/>
      </w:pPr>
      <w:rPr>
        <w:b/>
        <w:bCs/>
      </w:rPr>
      <w:tblPr/>
      <w:tcPr>
        <w:tcBorders>
          <w:top w:val="single" w:sz="8" w:space="0" w:color="72A376" w:themeColor="accent1"/>
          <w:left w:val="nil"/>
          <w:bottom w:val="single" w:sz="8" w:space="0" w:color="72A3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8DC" w:themeFill="accent1" w:themeFillTint="3F"/>
      </w:tcPr>
    </w:tblStylePr>
    <w:tblStylePr w:type="band1Horz">
      <w:tblPr/>
      <w:tcPr>
        <w:tcBorders>
          <w:left w:val="nil"/>
          <w:right w:val="nil"/>
          <w:insideH w:val="nil"/>
          <w:insideV w:val="nil"/>
        </w:tcBorders>
        <w:shd w:val="clear" w:color="auto" w:fill="DCE8DC" w:themeFill="accent1" w:themeFillTint="3F"/>
      </w:tcPr>
    </w:tblStylePr>
  </w:style>
  <w:style w:type="paragraph" w:styleId="Header">
    <w:name w:val="header"/>
    <w:basedOn w:val="Normal"/>
    <w:link w:val="HeaderChar"/>
    <w:uiPriority w:val="99"/>
    <w:unhideWhenUsed/>
    <w:rsid w:val="006C592D"/>
    <w:pPr>
      <w:tabs>
        <w:tab w:val="center" w:pos="4513"/>
        <w:tab w:val="right" w:pos="9026"/>
      </w:tabs>
    </w:pPr>
  </w:style>
  <w:style w:type="character" w:customStyle="1" w:styleId="HeaderChar">
    <w:name w:val="Header Char"/>
    <w:basedOn w:val="DefaultParagraphFont"/>
    <w:link w:val="Header"/>
    <w:uiPriority w:val="99"/>
    <w:rsid w:val="006C592D"/>
    <w:rPr>
      <w:rFonts w:ascii="Times New Roman" w:eastAsia="Times New Roman" w:hAnsi="Times New Roman" w:cs="Times New Roman"/>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7C79"/>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B7C79"/>
    <w:pPr>
      <w:spacing w:before="62"/>
      <w:ind w:left="285" w:right="1227"/>
      <w:jc w:val="center"/>
      <w:outlineLvl w:val="0"/>
    </w:pPr>
    <w:rPr>
      <w:b/>
      <w:bCs/>
      <w:sz w:val="52"/>
      <w:szCs w:val="52"/>
    </w:rPr>
  </w:style>
  <w:style w:type="paragraph" w:styleId="Heading2">
    <w:name w:val="heading 2"/>
    <w:basedOn w:val="Normal"/>
    <w:link w:val="Heading2Char"/>
    <w:uiPriority w:val="1"/>
    <w:qFormat/>
    <w:rsid w:val="004B7C79"/>
    <w:pPr>
      <w:ind w:left="200"/>
      <w:outlineLvl w:val="1"/>
    </w:pPr>
    <w:rPr>
      <w:b/>
      <w:bCs/>
      <w:sz w:val="44"/>
      <w:szCs w:val="44"/>
    </w:rPr>
  </w:style>
  <w:style w:type="paragraph" w:styleId="Heading3">
    <w:name w:val="heading 3"/>
    <w:basedOn w:val="Normal"/>
    <w:link w:val="Heading3Char"/>
    <w:uiPriority w:val="1"/>
    <w:qFormat/>
    <w:rsid w:val="004B7C79"/>
    <w:pPr>
      <w:ind w:left="921" w:hanging="361"/>
      <w:outlineLvl w:val="2"/>
    </w:pPr>
    <w:rPr>
      <w:b/>
      <w:bCs/>
      <w:sz w:val="40"/>
      <w:szCs w:val="40"/>
    </w:rPr>
  </w:style>
  <w:style w:type="paragraph" w:styleId="Heading5">
    <w:name w:val="heading 5"/>
    <w:basedOn w:val="Normal"/>
    <w:link w:val="Heading5Char"/>
    <w:uiPriority w:val="1"/>
    <w:qFormat/>
    <w:rsid w:val="004B7C79"/>
    <w:pPr>
      <w:spacing w:before="49"/>
      <w:ind w:left="200"/>
      <w:jc w:val="center"/>
      <w:outlineLvl w:val="4"/>
    </w:pPr>
    <w:rPr>
      <w:rFonts w:ascii="Calibri" w:eastAsia="Calibri" w:hAnsi="Calibri" w:cs="Calibri"/>
      <w:b/>
      <w:bCs/>
      <w:sz w:val="32"/>
      <w:szCs w:val="32"/>
    </w:rPr>
  </w:style>
  <w:style w:type="paragraph" w:styleId="Heading6">
    <w:name w:val="heading 6"/>
    <w:basedOn w:val="Normal"/>
    <w:link w:val="Heading6Char"/>
    <w:uiPriority w:val="1"/>
    <w:qFormat/>
    <w:rsid w:val="004B7C79"/>
    <w:pPr>
      <w:ind w:left="200" w:right="1227"/>
      <w:jc w:val="center"/>
      <w:outlineLvl w:val="5"/>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7C79"/>
    <w:rPr>
      <w:rFonts w:ascii="Times New Roman" w:eastAsia="Times New Roman" w:hAnsi="Times New Roman" w:cs="Times New Roman"/>
      <w:b/>
      <w:bCs/>
      <w:sz w:val="52"/>
      <w:szCs w:val="52"/>
      <w:lang w:val="en-US" w:bidi="en-US"/>
    </w:rPr>
  </w:style>
  <w:style w:type="character" w:customStyle="1" w:styleId="Heading2Char">
    <w:name w:val="Heading 2 Char"/>
    <w:basedOn w:val="DefaultParagraphFont"/>
    <w:link w:val="Heading2"/>
    <w:uiPriority w:val="1"/>
    <w:rsid w:val="004B7C79"/>
    <w:rPr>
      <w:rFonts w:ascii="Times New Roman" w:eastAsia="Times New Roman" w:hAnsi="Times New Roman" w:cs="Times New Roman"/>
      <w:b/>
      <w:bCs/>
      <w:sz w:val="44"/>
      <w:szCs w:val="44"/>
      <w:lang w:val="en-US" w:bidi="en-US"/>
    </w:rPr>
  </w:style>
  <w:style w:type="character" w:customStyle="1" w:styleId="Heading3Char">
    <w:name w:val="Heading 3 Char"/>
    <w:basedOn w:val="DefaultParagraphFont"/>
    <w:link w:val="Heading3"/>
    <w:uiPriority w:val="1"/>
    <w:rsid w:val="004B7C79"/>
    <w:rPr>
      <w:rFonts w:ascii="Times New Roman" w:eastAsia="Times New Roman" w:hAnsi="Times New Roman" w:cs="Times New Roman"/>
      <w:b/>
      <w:bCs/>
      <w:sz w:val="40"/>
      <w:szCs w:val="40"/>
      <w:lang w:val="en-US" w:bidi="en-US"/>
    </w:rPr>
  </w:style>
  <w:style w:type="character" w:customStyle="1" w:styleId="Heading5Char">
    <w:name w:val="Heading 5 Char"/>
    <w:basedOn w:val="DefaultParagraphFont"/>
    <w:link w:val="Heading5"/>
    <w:uiPriority w:val="1"/>
    <w:rsid w:val="004B7C79"/>
    <w:rPr>
      <w:rFonts w:ascii="Calibri" w:eastAsia="Calibri" w:hAnsi="Calibri" w:cs="Calibri"/>
      <w:b/>
      <w:bCs/>
      <w:sz w:val="32"/>
      <w:szCs w:val="32"/>
      <w:lang w:val="en-US" w:bidi="en-US"/>
    </w:rPr>
  </w:style>
  <w:style w:type="character" w:customStyle="1" w:styleId="Heading6Char">
    <w:name w:val="Heading 6 Char"/>
    <w:basedOn w:val="DefaultParagraphFont"/>
    <w:link w:val="Heading6"/>
    <w:uiPriority w:val="1"/>
    <w:rsid w:val="004B7C79"/>
    <w:rPr>
      <w:rFonts w:ascii="Times New Roman" w:eastAsia="Times New Roman" w:hAnsi="Times New Roman" w:cs="Times New Roman"/>
      <w:sz w:val="32"/>
      <w:szCs w:val="32"/>
      <w:lang w:val="en-US" w:bidi="en-US"/>
    </w:rPr>
  </w:style>
  <w:style w:type="paragraph" w:styleId="BodyText">
    <w:name w:val="Body Text"/>
    <w:basedOn w:val="Normal"/>
    <w:link w:val="BodyTextChar"/>
    <w:uiPriority w:val="1"/>
    <w:qFormat/>
    <w:rsid w:val="004B7C79"/>
    <w:rPr>
      <w:sz w:val="28"/>
      <w:szCs w:val="28"/>
    </w:rPr>
  </w:style>
  <w:style w:type="character" w:customStyle="1" w:styleId="BodyTextChar">
    <w:name w:val="Body Text Char"/>
    <w:basedOn w:val="DefaultParagraphFont"/>
    <w:link w:val="BodyText"/>
    <w:uiPriority w:val="1"/>
    <w:rsid w:val="004B7C79"/>
    <w:rPr>
      <w:rFonts w:ascii="Times New Roman" w:eastAsia="Times New Roman" w:hAnsi="Times New Roman" w:cs="Times New Roman"/>
      <w:sz w:val="28"/>
      <w:szCs w:val="28"/>
      <w:lang w:val="en-US" w:bidi="en-US"/>
    </w:rPr>
  </w:style>
  <w:style w:type="paragraph" w:styleId="ListParagraph">
    <w:name w:val="List Paragraph"/>
    <w:basedOn w:val="Normal"/>
    <w:uiPriority w:val="34"/>
    <w:qFormat/>
    <w:rsid w:val="004B7C79"/>
    <w:pPr>
      <w:ind w:left="921" w:hanging="361"/>
    </w:pPr>
  </w:style>
  <w:style w:type="paragraph" w:customStyle="1" w:styleId="TableParagraph">
    <w:name w:val="Table Paragraph"/>
    <w:basedOn w:val="Normal"/>
    <w:uiPriority w:val="1"/>
    <w:qFormat/>
    <w:rsid w:val="004B7C79"/>
    <w:pPr>
      <w:spacing w:line="390" w:lineRule="exact"/>
    </w:pPr>
    <w:rPr>
      <w:rFonts w:ascii="Calibri" w:eastAsia="Calibri" w:hAnsi="Calibri" w:cs="Calibri"/>
    </w:rPr>
  </w:style>
  <w:style w:type="paragraph" w:styleId="BalloonText">
    <w:name w:val="Balloon Text"/>
    <w:basedOn w:val="Normal"/>
    <w:link w:val="BalloonTextChar"/>
    <w:uiPriority w:val="99"/>
    <w:semiHidden/>
    <w:unhideWhenUsed/>
    <w:rsid w:val="003535A7"/>
    <w:rPr>
      <w:rFonts w:ascii="Tahoma" w:hAnsi="Tahoma" w:cs="Tahoma"/>
      <w:sz w:val="16"/>
      <w:szCs w:val="16"/>
    </w:rPr>
  </w:style>
  <w:style w:type="character" w:customStyle="1" w:styleId="BalloonTextChar">
    <w:name w:val="Balloon Text Char"/>
    <w:basedOn w:val="DefaultParagraphFont"/>
    <w:link w:val="BalloonText"/>
    <w:uiPriority w:val="99"/>
    <w:semiHidden/>
    <w:rsid w:val="003535A7"/>
    <w:rPr>
      <w:rFonts w:ascii="Tahoma" w:eastAsia="Times New Roman" w:hAnsi="Tahoma" w:cs="Tahoma"/>
      <w:sz w:val="16"/>
      <w:szCs w:val="16"/>
      <w:lang w:val="en-US" w:bidi="en-US"/>
    </w:rPr>
  </w:style>
  <w:style w:type="paragraph" w:customStyle="1" w:styleId="Default">
    <w:name w:val="Default"/>
    <w:rsid w:val="00AA5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i">
    <w:name w:val="mi"/>
    <w:basedOn w:val="DefaultParagraphFont"/>
    <w:rsid w:val="006F652C"/>
  </w:style>
  <w:style w:type="character" w:customStyle="1" w:styleId="mjxassistivemathml">
    <w:name w:val="mjx_assistive_mathml"/>
    <w:basedOn w:val="DefaultParagraphFont"/>
    <w:rsid w:val="006F652C"/>
  </w:style>
  <w:style w:type="character" w:customStyle="1" w:styleId="mo">
    <w:name w:val="mo"/>
    <w:basedOn w:val="DefaultParagraphFont"/>
    <w:rsid w:val="006F652C"/>
  </w:style>
  <w:style w:type="character" w:customStyle="1" w:styleId="mn">
    <w:name w:val="mn"/>
    <w:basedOn w:val="DefaultParagraphFont"/>
    <w:rsid w:val="006F652C"/>
  </w:style>
  <w:style w:type="character" w:styleId="PlaceholderText">
    <w:name w:val="Placeholder Text"/>
    <w:basedOn w:val="DefaultParagraphFont"/>
    <w:uiPriority w:val="99"/>
    <w:semiHidden/>
    <w:rsid w:val="000B1DEE"/>
    <w:rPr>
      <w:color w:val="808080"/>
    </w:rPr>
  </w:style>
  <w:style w:type="table" w:styleId="TableGrid">
    <w:name w:val="Table Grid"/>
    <w:basedOn w:val="TableNormal"/>
    <w:uiPriority w:val="59"/>
    <w:rsid w:val="007C3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E3BD7"/>
    <w:pPr>
      <w:tabs>
        <w:tab w:val="center" w:pos="4320"/>
        <w:tab w:val="right" w:pos="8640"/>
      </w:tabs>
    </w:pPr>
  </w:style>
  <w:style w:type="character" w:customStyle="1" w:styleId="FooterChar">
    <w:name w:val="Footer Char"/>
    <w:basedOn w:val="DefaultParagraphFont"/>
    <w:link w:val="Footer"/>
    <w:uiPriority w:val="99"/>
    <w:rsid w:val="007E3BD7"/>
    <w:rPr>
      <w:rFonts w:ascii="Times New Roman" w:eastAsia="Times New Roman" w:hAnsi="Times New Roman" w:cs="Times New Roman"/>
      <w:lang w:val="en-US" w:bidi="en-US"/>
    </w:rPr>
  </w:style>
  <w:style w:type="character" w:styleId="PageNumber">
    <w:name w:val="page number"/>
    <w:basedOn w:val="DefaultParagraphFont"/>
    <w:uiPriority w:val="99"/>
    <w:semiHidden/>
    <w:unhideWhenUsed/>
    <w:rsid w:val="007E3BD7"/>
  </w:style>
  <w:style w:type="table" w:styleId="LightShading-Accent1">
    <w:name w:val="Light Shading Accent 1"/>
    <w:basedOn w:val="TableNormal"/>
    <w:uiPriority w:val="60"/>
    <w:rsid w:val="00657682"/>
    <w:pPr>
      <w:spacing w:after="0" w:line="240" w:lineRule="auto"/>
    </w:pPr>
    <w:rPr>
      <w:color w:val="527D55" w:themeColor="accent1" w:themeShade="BF"/>
    </w:rPr>
    <w:tblPr>
      <w:tblStyleRowBandSize w:val="1"/>
      <w:tblStyleColBandSize w:val="1"/>
      <w:tblBorders>
        <w:top w:val="single" w:sz="8" w:space="0" w:color="72A376" w:themeColor="accent1"/>
        <w:bottom w:val="single" w:sz="8" w:space="0" w:color="72A376" w:themeColor="accent1"/>
      </w:tblBorders>
    </w:tblPr>
    <w:tblStylePr w:type="firstRow">
      <w:pPr>
        <w:spacing w:before="0" w:after="0" w:line="240" w:lineRule="auto"/>
      </w:pPr>
      <w:rPr>
        <w:b/>
        <w:bCs/>
      </w:rPr>
      <w:tblPr/>
      <w:tcPr>
        <w:tcBorders>
          <w:top w:val="single" w:sz="8" w:space="0" w:color="72A376" w:themeColor="accent1"/>
          <w:left w:val="nil"/>
          <w:bottom w:val="single" w:sz="8" w:space="0" w:color="72A376" w:themeColor="accent1"/>
          <w:right w:val="nil"/>
          <w:insideH w:val="nil"/>
          <w:insideV w:val="nil"/>
        </w:tcBorders>
      </w:tcPr>
    </w:tblStylePr>
    <w:tblStylePr w:type="lastRow">
      <w:pPr>
        <w:spacing w:before="0" w:after="0" w:line="240" w:lineRule="auto"/>
      </w:pPr>
      <w:rPr>
        <w:b/>
        <w:bCs/>
      </w:rPr>
      <w:tblPr/>
      <w:tcPr>
        <w:tcBorders>
          <w:top w:val="single" w:sz="8" w:space="0" w:color="72A376" w:themeColor="accent1"/>
          <w:left w:val="nil"/>
          <w:bottom w:val="single" w:sz="8" w:space="0" w:color="72A37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8DC" w:themeFill="accent1" w:themeFillTint="3F"/>
      </w:tcPr>
    </w:tblStylePr>
    <w:tblStylePr w:type="band1Horz">
      <w:tblPr/>
      <w:tcPr>
        <w:tcBorders>
          <w:left w:val="nil"/>
          <w:right w:val="nil"/>
          <w:insideH w:val="nil"/>
          <w:insideV w:val="nil"/>
        </w:tcBorders>
        <w:shd w:val="clear" w:color="auto" w:fill="DCE8DC" w:themeFill="accent1" w:themeFillTint="3F"/>
      </w:tcPr>
    </w:tblStylePr>
  </w:style>
  <w:style w:type="paragraph" w:styleId="Header">
    <w:name w:val="header"/>
    <w:basedOn w:val="Normal"/>
    <w:link w:val="HeaderChar"/>
    <w:uiPriority w:val="99"/>
    <w:unhideWhenUsed/>
    <w:rsid w:val="006C592D"/>
    <w:pPr>
      <w:tabs>
        <w:tab w:val="center" w:pos="4513"/>
        <w:tab w:val="right" w:pos="9026"/>
      </w:tabs>
    </w:pPr>
  </w:style>
  <w:style w:type="character" w:customStyle="1" w:styleId="HeaderChar">
    <w:name w:val="Header Char"/>
    <w:basedOn w:val="DefaultParagraphFont"/>
    <w:link w:val="Header"/>
    <w:uiPriority w:val="99"/>
    <w:rsid w:val="006C592D"/>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851671">
      <w:bodyDiv w:val="1"/>
      <w:marLeft w:val="0"/>
      <w:marRight w:val="0"/>
      <w:marTop w:val="0"/>
      <w:marBottom w:val="0"/>
      <w:divBdr>
        <w:top w:val="none" w:sz="0" w:space="0" w:color="auto"/>
        <w:left w:val="none" w:sz="0" w:space="0" w:color="auto"/>
        <w:bottom w:val="none" w:sz="0" w:space="0" w:color="auto"/>
        <w:right w:val="none" w:sz="0" w:space="0" w:color="auto"/>
      </w:divBdr>
      <w:divsChild>
        <w:div w:id="1251045584">
          <w:marLeft w:val="360"/>
          <w:marRight w:val="0"/>
          <w:marTop w:val="96"/>
          <w:marBottom w:val="0"/>
          <w:divBdr>
            <w:top w:val="none" w:sz="0" w:space="0" w:color="auto"/>
            <w:left w:val="none" w:sz="0" w:space="0" w:color="auto"/>
            <w:bottom w:val="none" w:sz="0" w:space="0" w:color="auto"/>
            <w:right w:val="none" w:sz="0" w:space="0" w:color="auto"/>
          </w:divBdr>
        </w:div>
        <w:div w:id="2058890274">
          <w:marLeft w:val="360"/>
          <w:marRight w:val="0"/>
          <w:marTop w:val="96"/>
          <w:marBottom w:val="0"/>
          <w:divBdr>
            <w:top w:val="none" w:sz="0" w:space="0" w:color="auto"/>
            <w:left w:val="none" w:sz="0" w:space="0" w:color="auto"/>
            <w:bottom w:val="none" w:sz="0" w:space="0" w:color="auto"/>
            <w:right w:val="none" w:sz="0" w:space="0" w:color="auto"/>
          </w:divBdr>
        </w:div>
        <w:div w:id="2037845766">
          <w:marLeft w:val="792"/>
          <w:marRight w:val="0"/>
          <w:marTop w:val="86"/>
          <w:marBottom w:val="0"/>
          <w:divBdr>
            <w:top w:val="none" w:sz="0" w:space="0" w:color="auto"/>
            <w:left w:val="none" w:sz="0" w:space="0" w:color="auto"/>
            <w:bottom w:val="none" w:sz="0" w:space="0" w:color="auto"/>
            <w:right w:val="none" w:sz="0" w:space="0" w:color="auto"/>
          </w:divBdr>
        </w:div>
        <w:div w:id="687802490">
          <w:marLeft w:val="792"/>
          <w:marRight w:val="0"/>
          <w:marTop w:val="86"/>
          <w:marBottom w:val="0"/>
          <w:divBdr>
            <w:top w:val="none" w:sz="0" w:space="0" w:color="auto"/>
            <w:left w:val="none" w:sz="0" w:space="0" w:color="auto"/>
            <w:bottom w:val="none" w:sz="0" w:space="0" w:color="auto"/>
            <w:right w:val="none" w:sz="0" w:space="0" w:color="auto"/>
          </w:divBdr>
        </w:div>
        <w:div w:id="217013466">
          <w:marLeft w:val="792"/>
          <w:marRight w:val="0"/>
          <w:marTop w:val="86"/>
          <w:marBottom w:val="0"/>
          <w:divBdr>
            <w:top w:val="none" w:sz="0" w:space="0" w:color="auto"/>
            <w:left w:val="none" w:sz="0" w:space="0" w:color="auto"/>
            <w:bottom w:val="none" w:sz="0" w:space="0" w:color="auto"/>
            <w:right w:val="none" w:sz="0" w:space="0" w:color="auto"/>
          </w:divBdr>
        </w:div>
        <w:div w:id="4063469">
          <w:marLeft w:val="792"/>
          <w:marRight w:val="0"/>
          <w:marTop w:val="86"/>
          <w:marBottom w:val="0"/>
          <w:divBdr>
            <w:top w:val="none" w:sz="0" w:space="0" w:color="auto"/>
            <w:left w:val="none" w:sz="0" w:space="0" w:color="auto"/>
            <w:bottom w:val="none" w:sz="0" w:space="0" w:color="auto"/>
            <w:right w:val="none" w:sz="0" w:space="0" w:color="auto"/>
          </w:divBdr>
        </w:div>
      </w:divsChild>
    </w:div>
    <w:div w:id="257714175">
      <w:bodyDiv w:val="1"/>
      <w:marLeft w:val="0"/>
      <w:marRight w:val="0"/>
      <w:marTop w:val="0"/>
      <w:marBottom w:val="0"/>
      <w:divBdr>
        <w:top w:val="none" w:sz="0" w:space="0" w:color="auto"/>
        <w:left w:val="none" w:sz="0" w:space="0" w:color="auto"/>
        <w:bottom w:val="none" w:sz="0" w:space="0" w:color="auto"/>
        <w:right w:val="none" w:sz="0" w:space="0" w:color="auto"/>
      </w:divBdr>
      <w:divsChild>
        <w:div w:id="169495473">
          <w:marLeft w:val="360"/>
          <w:marRight w:val="0"/>
          <w:marTop w:val="91"/>
          <w:marBottom w:val="0"/>
          <w:divBdr>
            <w:top w:val="none" w:sz="0" w:space="0" w:color="auto"/>
            <w:left w:val="none" w:sz="0" w:space="0" w:color="auto"/>
            <w:bottom w:val="none" w:sz="0" w:space="0" w:color="auto"/>
            <w:right w:val="none" w:sz="0" w:space="0" w:color="auto"/>
          </w:divBdr>
        </w:div>
        <w:div w:id="970554230">
          <w:marLeft w:val="360"/>
          <w:marRight w:val="0"/>
          <w:marTop w:val="91"/>
          <w:marBottom w:val="0"/>
          <w:divBdr>
            <w:top w:val="none" w:sz="0" w:space="0" w:color="auto"/>
            <w:left w:val="none" w:sz="0" w:space="0" w:color="auto"/>
            <w:bottom w:val="none" w:sz="0" w:space="0" w:color="auto"/>
            <w:right w:val="none" w:sz="0" w:space="0" w:color="auto"/>
          </w:divBdr>
        </w:div>
        <w:div w:id="1080522157">
          <w:marLeft w:val="360"/>
          <w:marRight w:val="0"/>
          <w:marTop w:val="91"/>
          <w:marBottom w:val="0"/>
          <w:divBdr>
            <w:top w:val="none" w:sz="0" w:space="0" w:color="auto"/>
            <w:left w:val="none" w:sz="0" w:space="0" w:color="auto"/>
            <w:bottom w:val="none" w:sz="0" w:space="0" w:color="auto"/>
            <w:right w:val="none" w:sz="0" w:space="0" w:color="auto"/>
          </w:divBdr>
        </w:div>
        <w:div w:id="1081869349">
          <w:marLeft w:val="360"/>
          <w:marRight w:val="0"/>
          <w:marTop w:val="91"/>
          <w:marBottom w:val="0"/>
          <w:divBdr>
            <w:top w:val="none" w:sz="0" w:space="0" w:color="auto"/>
            <w:left w:val="none" w:sz="0" w:space="0" w:color="auto"/>
            <w:bottom w:val="none" w:sz="0" w:space="0" w:color="auto"/>
            <w:right w:val="none" w:sz="0" w:space="0" w:color="auto"/>
          </w:divBdr>
        </w:div>
      </w:divsChild>
    </w:div>
    <w:div w:id="285308783">
      <w:bodyDiv w:val="1"/>
      <w:marLeft w:val="0"/>
      <w:marRight w:val="0"/>
      <w:marTop w:val="0"/>
      <w:marBottom w:val="0"/>
      <w:divBdr>
        <w:top w:val="none" w:sz="0" w:space="0" w:color="auto"/>
        <w:left w:val="none" w:sz="0" w:space="0" w:color="auto"/>
        <w:bottom w:val="none" w:sz="0" w:space="0" w:color="auto"/>
        <w:right w:val="none" w:sz="0" w:space="0" w:color="auto"/>
      </w:divBdr>
      <w:divsChild>
        <w:div w:id="2075544818">
          <w:marLeft w:val="360"/>
          <w:marRight w:val="0"/>
          <w:marTop w:val="96"/>
          <w:marBottom w:val="0"/>
          <w:divBdr>
            <w:top w:val="none" w:sz="0" w:space="0" w:color="auto"/>
            <w:left w:val="none" w:sz="0" w:space="0" w:color="auto"/>
            <w:bottom w:val="none" w:sz="0" w:space="0" w:color="auto"/>
            <w:right w:val="none" w:sz="0" w:space="0" w:color="auto"/>
          </w:divBdr>
        </w:div>
      </w:divsChild>
    </w:div>
    <w:div w:id="530190016">
      <w:bodyDiv w:val="1"/>
      <w:marLeft w:val="0"/>
      <w:marRight w:val="0"/>
      <w:marTop w:val="0"/>
      <w:marBottom w:val="0"/>
      <w:divBdr>
        <w:top w:val="none" w:sz="0" w:space="0" w:color="auto"/>
        <w:left w:val="none" w:sz="0" w:space="0" w:color="auto"/>
        <w:bottom w:val="none" w:sz="0" w:space="0" w:color="auto"/>
        <w:right w:val="none" w:sz="0" w:space="0" w:color="auto"/>
      </w:divBdr>
      <w:divsChild>
        <w:div w:id="715853038">
          <w:marLeft w:val="360"/>
          <w:marRight w:val="0"/>
          <w:marTop w:val="96"/>
          <w:marBottom w:val="0"/>
          <w:divBdr>
            <w:top w:val="none" w:sz="0" w:space="0" w:color="auto"/>
            <w:left w:val="none" w:sz="0" w:space="0" w:color="auto"/>
            <w:bottom w:val="none" w:sz="0" w:space="0" w:color="auto"/>
            <w:right w:val="none" w:sz="0" w:space="0" w:color="auto"/>
          </w:divBdr>
        </w:div>
        <w:div w:id="1467233831">
          <w:marLeft w:val="360"/>
          <w:marRight w:val="0"/>
          <w:marTop w:val="96"/>
          <w:marBottom w:val="0"/>
          <w:divBdr>
            <w:top w:val="none" w:sz="0" w:space="0" w:color="auto"/>
            <w:left w:val="none" w:sz="0" w:space="0" w:color="auto"/>
            <w:bottom w:val="none" w:sz="0" w:space="0" w:color="auto"/>
            <w:right w:val="none" w:sz="0" w:space="0" w:color="auto"/>
          </w:divBdr>
        </w:div>
        <w:div w:id="613631870">
          <w:marLeft w:val="360"/>
          <w:marRight w:val="0"/>
          <w:marTop w:val="96"/>
          <w:marBottom w:val="0"/>
          <w:divBdr>
            <w:top w:val="none" w:sz="0" w:space="0" w:color="auto"/>
            <w:left w:val="none" w:sz="0" w:space="0" w:color="auto"/>
            <w:bottom w:val="none" w:sz="0" w:space="0" w:color="auto"/>
            <w:right w:val="none" w:sz="0" w:space="0" w:color="auto"/>
          </w:divBdr>
        </w:div>
        <w:div w:id="796025880">
          <w:marLeft w:val="792"/>
          <w:marRight w:val="0"/>
          <w:marTop w:val="86"/>
          <w:marBottom w:val="0"/>
          <w:divBdr>
            <w:top w:val="none" w:sz="0" w:space="0" w:color="auto"/>
            <w:left w:val="none" w:sz="0" w:space="0" w:color="auto"/>
            <w:bottom w:val="none" w:sz="0" w:space="0" w:color="auto"/>
            <w:right w:val="none" w:sz="0" w:space="0" w:color="auto"/>
          </w:divBdr>
        </w:div>
        <w:div w:id="607927136">
          <w:marLeft w:val="1080"/>
          <w:marRight w:val="0"/>
          <w:marTop w:val="77"/>
          <w:marBottom w:val="0"/>
          <w:divBdr>
            <w:top w:val="none" w:sz="0" w:space="0" w:color="auto"/>
            <w:left w:val="none" w:sz="0" w:space="0" w:color="auto"/>
            <w:bottom w:val="none" w:sz="0" w:space="0" w:color="auto"/>
            <w:right w:val="none" w:sz="0" w:space="0" w:color="auto"/>
          </w:divBdr>
        </w:div>
        <w:div w:id="1052313898">
          <w:marLeft w:val="1080"/>
          <w:marRight w:val="0"/>
          <w:marTop w:val="77"/>
          <w:marBottom w:val="0"/>
          <w:divBdr>
            <w:top w:val="none" w:sz="0" w:space="0" w:color="auto"/>
            <w:left w:val="none" w:sz="0" w:space="0" w:color="auto"/>
            <w:bottom w:val="none" w:sz="0" w:space="0" w:color="auto"/>
            <w:right w:val="none" w:sz="0" w:space="0" w:color="auto"/>
          </w:divBdr>
        </w:div>
        <w:div w:id="1684817653">
          <w:marLeft w:val="1080"/>
          <w:marRight w:val="0"/>
          <w:marTop w:val="77"/>
          <w:marBottom w:val="0"/>
          <w:divBdr>
            <w:top w:val="none" w:sz="0" w:space="0" w:color="auto"/>
            <w:left w:val="none" w:sz="0" w:space="0" w:color="auto"/>
            <w:bottom w:val="none" w:sz="0" w:space="0" w:color="auto"/>
            <w:right w:val="none" w:sz="0" w:space="0" w:color="auto"/>
          </w:divBdr>
        </w:div>
        <w:div w:id="1390616580">
          <w:marLeft w:val="792"/>
          <w:marRight w:val="0"/>
          <w:marTop w:val="86"/>
          <w:marBottom w:val="0"/>
          <w:divBdr>
            <w:top w:val="none" w:sz="0" w:space="0" w:color="auto"/>
            <w:left w:val="none" w:sz="0" w:space="0" w:color="auto"/>
            <w:bottom w:val="none" w:sz="0" w:space="0" w:color="auto"/>
            <w:right w:val="none" w:sz="0" w:space="0" w:color="auto"/>
          </w:divBdr>
        </w:div>
        <w:div w:id="1575551173">
          <w:marLeft w:val="792"/>
          <w:marRight w:val="0"/>
          <w:marTop w:val="86"/>
          <w:marBottom w:val="0"/>
          <w:divBdr>
            <w:top w:val="none" w:sz="0" w:space="0" w:color="auto"/>
            <w:left w:val="none" w:sz="0" w:space="0" w:color="auto"/>
            <w:bottom w:val="none" w:sz="0" w:space="0" w:color="auto"/>
            <w:right w:val="none" w:sz="0" w:space="0" w:color="auto"/>
          </w:divBdr>
        </w:div>
      </w:divsChild>
    </w:div>
    <w:div w:id="602222445">
      <w:bodyDiv w:val="1"/>
      <w:marLeft w:val="0"/>
      <w:marRight w:val="0"/>
      <w:marTop w:val="0"/>
      <w:marBottom w:val="0"/>
      <w:divBdr>
        <w:top w:val="none" w:sz="0" w:space="0" w:color="auto"/>
        <w:left w:val="none" w:sz="0" w:space="0" w:color="auto"/>
        <w:bottom w:val="none" w:sz="0" w:space="0" w:color="auto"/>
        <w:right w:val="none" w:sz="0" w:space="0" w:color="auto"/>
      </w:divBdr>
      <w:divsChild>
        <w:div w:id="1504079193">
          <w:marLeft w:val="360"/>
          <w:marRight w:val="0"/>
          <w:marTop w:val="91"/>
          <w:marBottom w:val="0"/>
          <w:divBdr>
            <w:top w:val="none" w:sz="0" w:space="0" w:color="auto"/>
            <w:left w:val="none" w:sz="0" w:space="0" w:color="auto"/>
            <w:bottom w:val="none" w:sz="0" w:space="0" w:color="auto"/>
            <w:right w:val="none" w:sz="0" w:space="0" w:color="auto"/>
          </w:divBdr>
        </w:div>
        <w:div w:id="151603797">
          <w:marLeft w:val="360"/>
          <w:marRight w:val="0"/>
          <w:marTop w:val="91"/>
          <w:marBottom w:val="0"/>
          <w:divBdr>
            <w:top w:val="none" w:sz="0" w:space="0" w:color="auto"/>
            <w:left w:val="none" w:sz="0" w:space="0" w:color="auto"/>
            <w:bottom w:val="none" w:sz="0" w:space="0" w:color="auto"/>
            <w:right w:val="none" w:sz="0" w:space="0" w:color="auto"/>
          </w:divBdr>
        </w:div>
        <w:div w:id="1042092781">
          <w:marLeft w:val="360"/>
          <w:marRight w:val="0"/>
          <w:marTop w:val="91"/>
          <w:marBottom w:val="0"/>
          <w:divBdr>
            <w:top w:val="none" w:sz="0" w:space="0" w:color="auto"/>
            <w:left w:val="none" w:sz="0" w:space="0" w:color="auto"/>
            <w:bottom w:val="none" w:sz="0" w:space="0" w:color="auto"/>
            <w:right w:val="none" w:sz="0" w:space="0" w:color="auto"/>
          </w:divBdr>
        </w:div>
      </w:divsChild>
    </w:div>
    <w:div w:id="625504614">
      <w:bodyDiv w:val="1"/>
      <w:marLeft w:val="0"/>
      <w:marRight w:val="0"/>
      <w:marTop w:val="0"/>
      <w:marBottom w:val="0"/>
      <w:divBdr>
        <w:top w:val="none" w:sz="0" w:space="0" w:color="auto"/>
        <w:left w:val="none" w:sz="0" w:space="0" w:color="auto"/>
        <w:bottom w:val="none" w:sz="0" w:space="0" w:color="auto"/>
        <w:right w:val="none" w:sz="0" w:space="0" w:color="auto"/>
      </w:divBdr>
      <w:divsChild>
        <w:div w:id="1421173283">
          <w:marLeft w:val="360"/>
          <w:marRight w:val="0"/>
          <w:marTop w:val="96"/>
          <w:marBottom w:val="0"/>
          <w:divBdr>
            <w:top w:val="none" w:sz="0" w:space="0" w:color="auto"/>
            <w:left w:val="none" w:sz="0" w:space="0" w:color="auto"/>
            <w:bottom w:val="none" w:sz="0" w:space="0" w:color="auto"/>
            <w:right w:val="none" w:sz="0" w:space="0" w:color="auto"/>
          </w:divBdr>
        </w:div>
        <w:div w:id="954170605">
          <w:marLeft w:val="792"/>
          <w:marRight w:val="0"/>
          <w:marTop w:val="86"/>
          <w:marBottom w:val="0"/>
          <w:divBdr>
            <w:top w:val="none" w:sz="0" w:space="0" w:color="auto"/>
            <w:left w:val="none" w:sz="0" w:space="0" w:color="auto"/>
            <w:bottom w:val="none" w:sz="0" w:space="0" w:color="auto"/>
            <w:right w:val="none" w:sz="0" w:space="0" w:color="auto"/>
          </w:divBdr>
        </w:div>
        <w:div w:id="1945266632">
          <w:marLeft w:val="792"/>
          <w:marRight w:val="0"/>
          <w:marTop w:val="86"/>
          <w:marBottom w:val="0"/>
          <w:divBdr>
            <w:top w:val="none" w:sz="0" w:space="0" w:color="auto"/>
            <w:left w:val="none" w:sz="0" w:space="0" w:color="auto"/>
            <w:bottom w:val="none" w:sz="0" w:space="0" w:color="auto"/>
            <w:right w:val="none" w:sz="0" w:space="0" w:color="auto"/>
          </w:divBdr>
        </w:div>
        <w:div w:id="1532180279">
          <w:marLeft w:val="792"/>
          <w:marRight w:val="0"/>
          <w:marTop w:val="86"/>
          <w:marBottom w:val="0"/>
          <w:divBdr>
            <w:top w:val="none" w:sz="0" w:space="0" w:color="auto"/>
            <w:left w:val="none" w:sz="0" w:space="0" w:color="auto"/>
            <w:bottom w:val="none" w:sz="0" w:space="0" w:color="auto"/>
            <w:right w:val="none" w:sz="0" w:space="0" w:color="auto"/>
          </w:divBdr>
        </w:div>
        <w:div w:id="2001806897">
          <w:marLeft w:val="360"/>
          <w:marRight w:val="0"/>
          <w:marTop w:val="96"/>
          <w:marBottom w:val="0"/>
          <w:divBdr>
            <w:top w:val="none" w:sz="0" w:space="0" w:color="auto"/>
            <w:left w:val="none" w:sz="0" w:space="0" w:color="auto"/>
            <w:bottom w:val="none" w:sz="0" w:space="0" w:color="auto"/>
            <w:right w:val="none" w:sz="0" w:space="0" w:color="auto"/>
          </w:divBdr>
        </w:div>
        <w:div w:id="1984119783">
          <w:marLeft w:val="792"/>
          <w:marRight w:val="0"/>
          <w:marTop w:val="86"/>
          <w:marBottom w:val="0"/>
          <w:divBdr>
            <w:top w:val="none" w:sz="0" w:space="0" w:color="auto"/>
            <w:left w:val="none" w:sz="0" w:space="0" w:color="auto"/>
            <w:bottom w:val="none" w:sz="0" w:space="0" w:color="auto"/>
            <w:right w:val="none" w:sz="0" w:space="0" w:color="auto"/>
          </w:divBdr>
        </w:div>
        <w:div w:id="1516455129">
          <w:marLeft w:val="792"/>
          <w:marRight w:val="0"/>
          <w:marTop w:val="86"/>
          <w:marBottom w:val="0"/>
          <w:divBdr>
            <w:top w:val="none" w:sz="0" w:space="0" w:color="auto"/>
            <w:left w:val="none" w:sz="0" w:space="0" w:color="auto"/>
            <w:bottom w:val="none" w:sz="0" w:space="0" w:color="auto"/>
            <w:right w:val="none" w:sz="0" w:space="0" w:color="auto"/>
          </w:divBdr>
        </w:div>
        <w:div w:id="221213479">
          <w:marLeft w:val="792"/>
          <w:marRight w:val="0"/>
          <w:marTop w:val="86"/>
          <w:marBottom w:val="0"/>
          <w:divBdr>
            <w:top w:val="none" w:sz="0" w:space="0" w:color="auto"/>
            <w:left w:val="none" w:sz="0" w:space="0" w:color="auto"/>
            <w:bottom w:val="none" w:sz="0" w:space="0" w:color="auto"/>
            <w:right w:val="none" w:sz="0" w:space="0" w:color="auto"/>
          </w:divBdr>
        </w:div>
        <w:div w:id="967515093">
          <w:marLeft w:val="792"/>
          <w:marRight w:val="0"/>
          <w:marTop w:val="86"/>
          <w:marBottom w:val="0"/>
          <w:divBdr>
            <w:top w:val="none" w:sz="0" w:space="0" w:color="auto"/>
            <w:left w:val="none" w:sz="0" w:space="0" w:color="auto"/>
            <w:bottom w:val="none" w:sz="0" w:space="0" w:color="auto"/>
            <w:right w:val="none" w:sz="0" w:space="0" w:color="auto"/>
          </w:divBdr>
        </w:div>
        <w:div w:id="1170372354">
          <w:marLeft w:val="792"/>
          <w:marRight w:val="0"/>
          <w:marTop w:val="86"/>
          <w:marBottom w:val="0"/>
          <w:divBdr>
            <w:top w:val="none" w:sz="0" w:space="0" w:color="auto"/>
            <w:left w:val="none" w:sz="0" w:space="0" w:color="auto"/>
            <w:bottom w:val="none" w:sz="0" w:space="0" w:color="auto"/>
            <w:right w:val="none" w:sz="0" w:space="0" w:color="auto"/>
          </w:divBdr>
        </w:div>
      </w:divsChild>
    </w:div>
    <w:div w:id="1010254450">
      <w:bodyDiv w:val="1"/>
      <w:marLeft w:val="0"/>
      <w:marRight w:val="0"/>
      <w:marTop w:val="0"/>
      <w:marBottom w:val="0"/>
      <w:divBdr>
        <w:top w:val="none" w:sz="0" w:space="0" w:color="auto"/>
        <w:left w:val="none" w:sz="0" w:space="0" w:color="auto"/>
        <w:bottom w:val="none" w:sz="0" w:space="0" w:color="auto"/>
        <w:right w:val="none" w:sz="0" w:space="0" w:color="auto"/>
      </w:divBdr>
      <w:divsChild>
        <w:div w:id="2013531603">
          <w:marLeft w:val="360"/>
          <w:marRight w:val="0"/>
          <w:marTop w:val="91"/>
          <w:marBottom w:val="0"/>
          <w:divBdr>
            <w:top w:val="none" w:sz="0" w:space="0" w:color="auto"/>
            <w:left w:val="none" w:sz="0" w:space="0" w:color="auto"/>
            <w:bottom w:val="none" w:sz="0" w:space="0" w:color="auto"/>
            <w:right w:val="none" w:sz="0" w:space="0" w:color="auto"/>
          </w:divBdr>
        </w:div>
        <w:div w:id="308442970">
          <w:marLeft w:val="360"/>
          <w:marRight w:val="0"/>
          <w:marTop w:val="91"/>
          <w:marBottom w:val="0"/>
          <w:divBdr>
            <w:top w:val="none" w:sz="0" w:space="0" w:color="auto"/>
            <w:left w:val="none" w:sz="0" w:space="0" w:color="auto"/>
            <w:bottom w:val="none" w:sz="0" w:space="0" w:color="auto"/>
            <w:right w:val="none" w:sz="0" w:space="0" w:color="auto"/>
          </w:divBdr>
        </w:div>
        <w:div w:id="378943655">
          <w:marLeft w:val="360"/>
          <w:marRight w:val="0"/>
          <w:marTop w:val="91"/>
          <w:marBottom w:val="0"/>
          <w:divBdr>
            <w:top w:val="none" w:sz="0" w:space="0" w:color="auto"/>
            <w:left w:val="none" w:sz="0" w:space="0" w:color="auto"/>
            <w:bottom w:val="none" w:sz="0" w:space="0" w:color="auto"/>
            <w:right w:val="none" w:sz="0" w:space="0" w:color="auto"/>
          </w:divBdr>
        </w:div>
        <w:div w:id="1937052731">
          <w:marLeft w:val="360"/>
          <w:marRight w:val="0"/>
          <w:marTop w:val="91"/>
          <w:marBottom w:val="0"/>
          <w:divBdr>
            <w:top w:val="none" w:sz="0" w:space="0" w:color="auto"/>
            <w:left w:val="none" w:sz="0" w:space="0" w:color="auto"/>
            <w:bottom w:val="none" w:sz="0" w:space="0" w:color="auto"/>
            <w:right w:val="none" w:sz="0" w:space="0" w:color="auto"/>
          </w:divBdr>
        </w:div>
        <w:div w:id="1557164408">
          <w:marLeft w:val="360"/>
          <w:marRight w:val="0"/>
          <w:marTop w:val="91"/>
          <w:marBottom w:val="0"/>
          <w:divBdr>
            <w:top w:val="none" w:sz="0" w:space="0" w:color="auto"/>
            <w:left w:val="none" w:sz="0" w:space="0" w:color="auto"/>
            <w:bottom w:val="none" w:sz="0" w:space="0" w:color="auto"/>
            <w:right w:val="none" w:sz="0" w:space="0" w:color="auto"/>
          </w:divBdr>
        </w:div>
      </w:divsChild>
    </w:div>
    <w:div w:id="1057435982">
      <w:bodyDiv w:val="1"/>
      <w:marLeft w:val="0"/>
      <w:marRight w:val="0"/>
      <w:marTop w:val="0"/>
      <w:marBottom w:val="0"/>
      <w:divBdr>
        <w:top w:val="none" w:sz="0" w:space="0" w:color="auto"/>
        <w:left w:val="none" w:sz="0" w:space="0" w:color="auto"/>
        <w:bottom w:val="none" w:sz="0" w:space="0" w:color="auto"/>
        <w:right w:val="none" w:sz="0" w:space="0" w:color="auto"/>
      </w:divBdr>
      <w:divsChild>
        <w:div w:id="104933866">
          <w:marLeft w:val="360"/>
          <w:marRight w:val="0"/>
          <w:marTop w:val="91"/>
          <w:marBottom w:val="0"/>
          <w:divBdr>
            <w:top w:val="none" w:sz="0" w:space="0" w:color="auto"/>
            <w:left w:val="none" w:sz="0" w:space="0" w:color="auto"/>
            <w:bottom w:val="none" w:sz="0" w:space="0" w:color="auto"/>
            <w:right w:val="none" w:sz="0" w:space="0" w:color="auto"/>
          </w:divBdr>
        </w:div>
        <w:div w:id="2042855143">
          <w:marLeft w:val="792"/>
          <w:marRight w:val="0"/>
          <w:marTop w:val="58"/>
          <w:marBottom w:val="0"/>
          <w:divBdr>
            <w:top w:val="none" w:sz="0" w:space="0" w:color="auto"/>
            <w:left w:val="none" w:sz="0" w:space="0" w:color="auto"/>
            <w:bottom w:val="none" w:sz="0" w:space="0" w:color="auto"/>
            <w:right w:val="none" w:sz="0" w:space="0" w:color="auto"/>
          </w:divBdr>
        </w:div>
        <w:div w:id="756907462">
          <w:marLeft w:val="792"/>
          <w:marRight w:val="0"/>
          <w:marTop w:val="58"/>
          <w:marBottom w:val="0"/>
          <w:divBdr>
            <w:top w:val="none" w:sz="0" w:space="0" w:color="auto"/>
            <w:left w:val="none" w:sz="0" w:space="0" w:color="auto"/>
            <w:bottom w:val="none" w:sz="0" w:space="0" w:color="auto"/>
            <w:right w:val="none" w:sz="0" w:space="0" w:color="auto"/>
          </w:divBdr>
        </w:div>
        <w:div w:id="1306468738">
          <w:marLeft w:val="792"/>
          <w:marRight w:val="0"/>
          <w:marTop w:val="58"/>
          <w:marBottom w:val="0"/>
          <w:divBdr>
            <w:top w:val="none" w:sz="0" w:space="0" w:color="auto"/>
            <w:left w:val="none" w:sz="0" w:space="0" w:color="auto"/>
            <w:bottom w:val="none" w:sz="0" w:space="0" w:color="auto"/>
            <w:right w:val="none" w:sz="0" w:space="0" w:color="auto"/>
          </w:divBdr>
        </w:div>
        <w:div w:id="2021463792">
          <w:marLeft w:val="360"/>
          <w:marRight w:val="0"/>
          <w:marTop w:val="91"/>
          <w:marBottom w:val="0"/>
          <w:divBdr>
            <w:top w:val="none" w:sz="0" w:space="0" w:color="auto"/>
            <w:left w:val="none" w:sz="0" w:space="0" w:color="auto"/>
            <w:bottom w:val="none" w:sz="0" w:space="0" w:color="auto"/>
            <w:right w:val="none" w:sz="0" w:space="0" w:color="auto"/>
          </w:divBdr>
        </w:div>
        <w:div w:id="670989709">
          <w:marLeft w:val="360"/>
          <w:marRight w:val="0"/>
          <w:marTop w:val="91"/>
          <w:marBottom w:val="0"/>
          <w:divBdr>
            <w:top w:val="none" w:sz="0" w:space="0" w:color="auto"/>
            <w:left w:val="none" w:sz="0" w:space="0" w:color="auto"/>
            <w:bottom w:val="none" w:sz="0" w:space="0" w:color="auto"/>
            <w:right w:val="none" w:sz="0" w:space="0" w:color="auto"/>
          </w:divBdr>
        </w:div>
      </w:divsChild>
    </w:div>
    <w:div w:id="1119029159">
      <w:bodyDiv w:val="1"/>
      <w:marLeft w:val="0"/>
      <w:marRight w:val="0"/>
      <w:marTop w:val="0"/>
      <w:marBottom w:val="0"/>
      <w:divBdr>
        <w:top w:val="none" w:sz="0" w:space="0" w:color="auto"/>
        <w:left w:val="none" w:sz="0" w:space="0" w:color="auto"/>
        <w:bottom w:val="none" w:sz="0" w:space="0" w:color="auto"/>
        <w:right w:val="none" w:sz="0" w:space="0" w:color="auto"/>
      </w:divBdr>
      <w:divsChild>
        <w:div w:id="1149443400">
          <w:marLeft w:val="360"/>
          <w:marRight w:val="0"/>
          <w:marTop w:val="91"/>
          <w:marBottom w:val="0"/>
          <w:divBdr>
            <w:top w:val="none" w:sz="0" w:space="0" w:color="auto"/>
            <w:left w:val="none" w:sz="0" w:space="0" w:color="auto"/>
            <w:bottom w:val="none" w:sz="0" w:space="0" w:color="auto"/>
            <w:right w:val="none" w:sz="0" w:space="0" w:color="auto"/>
          </w:divBdr>
        </w:div>
        <w:div w:id="409428576">
          <w:marLeft w:val="1080"/>
          <w:marRight w:val="0"/>
          <w:marTop w:val="72"/>
          <w:marBottom w:val="0"/>
          <w:divBdr>
            <w:top w:val="none" w:sz="0" w:space="0" w:color="auto"/>
            <w:left w:val="none" w:sz="0" w:space="0" w:color="auto"/>
            <w:bottom w:val="none" w:sz="0" w:space="0" w:color="auto"/>
            <w:right w:val="none" w:sz="0" w:space="0" w:color="auto"/>
          </w:divBdr>
        </w:div>
        <w:div w:id="1998920752">
          <w:marLeft w:val="1080"/>
          <w:marRight w:val="0"/>
          <w:marTop w:val="72"/>
          <w:marBottom w:val="0"/>
          <w:divBdr>
            <w:top w:val="none" w:sz="0" w:space="0" w:color="auto"/>
            <w:left w:val="none" w:sz="0" w:space="0" w:color="auto"/>
            <w:bottom w:val="none" w:sz="0" w:space="0" w:color="auto"/>
            <w:right w:val="none" w:sz="0" w:space="0" w:color="auto"/>
          </w:divBdr>
        </w:div>
        <w:div w:id="429158202">
          <w:marLeft w:val="1080"/>
          <w:marRight w:val="0"/>
          <w:marTop w:val="72"/>
          <w:marBottom w:val="0"/>
          <w:divBdr>
            <w:top w:val="none" w:sz="0" w:space="0" w:color="auto"/>
            <w:left w:val="none" w:sz="0" w:space="0" w:color="auto"/>
            <w:bottom w:val="none" w:sz="0" w:space="0" w:color="auto"/>
            <w:right w:val="none" w:sz="0" w:space="0" w:color="auto"/>
          </w:divBdr>
        </w:div>
        <w:div w:id="1863976311">
          <w:marLeft w:val="1080"/>
          <w:marRight w:val="0"/>
          <w:marTop w:val="72"/>
          <w:marBottom w:val="0"/>
          <w:divBdr>
            <w:top w:val="none" w:sz="0" w:space="0" w:color="auto"/>
            <w:left w:val="none" w:sz="0" w:space="0" w:color="auto"/>
            <w:bottom w:val="none" w:sz="0" w:space="0" w:color="auto"/>
            <w:right w:val="none" w:sz="0" w:space="0" w:color="auto"/>
          </w:divBdr>
        </w:div>
        <w:div w:id="808667730">
          <w:marLeft w:val="1080"/>
          <w:marRight w:val="0"/>
          <w:marTop w:val="72"/>
          <w:marBottom w:val="0"/>
          <w:divBdr>
            <w:top w:val="none" w:sz="0" w:space="0" w:color="auto"/>
            <w:left w:val="none" w:sz="0" w:space="0" w:color="auto"/>
            <w:bottom w:val="none" w:sz="0" w:space="0" w:color="auto"/>
            <w:right w:val="none" w:sz="0" w:space="0" w:color="auto"/>
          </w:divBdr>
        </w:div>
        <w:div w:id="114059933">
          <w:marLeft w:val="1080"/>
          <w:marRight w:val="0"/>
          <w:marTop w:val="72"/>
          <w:marBottom w:val="0"/>
          <w:divBdr>
            <w:top w:val="none" w:sz="0" w:space="0" w:color="auto"/>
            <w:left w:val="none" w:sz="0" w:space="0" w:color="auto"/>
            <w:bottom w:val="none" w:sz="0" w:space="0" w:color="auto"/>
            <w:right w:val="none" w:sz="0" w:space="0" w:color="auto"/>
          </w:divBdr>
        </w:div>
      </w:divsChild>
    </w:div>
    <w:div w:id="1257667691">
      <w:bodyDiv w:val="1"/>
      <w:marLeft w:val="0"/>
      <w:marRight w:val="0"/>
      <w:marTop w:val="0"/>
      <w:marBottom w:val="0"/>
      <w:divBdr>
        <w:top w:val="none" w:sz="0" w:space="0" w:color="auto"/>
        <w:left w:val="none" w:sz="0" w:space="0" w:color="auto"/>
        <w:bottom w:val="none" w:sz="0" w:space="0" w:color="auto"/>
        <w:right w:val="none" w:sz="0" w:space="0" w:color="auto"/>
      </w:divBdr>
    </w:div>
    <w:div w:id="1396009933">
      <w:bodyDiv w:val="1"/>
      <w:marLeft w:val="0"/>
      <w:marRight w:val="0"/>
      <w:marTop w:val="0"/>
      <w:marBottom w:val="0"/>
      <w:divBdr>
        <w:top w:val="none" w:sz="0" w:space="0" w:color="auto"/>
        <w:left w:val="none" w:sz="0" w:space="0" w:color="auto"/>
        <w:bottom w:val="none" w:sz="0" w:space="0" w:color="auto"/>
        <w:right w:val="none" w:sz="0" w:space="0" w:color="auto"/>
      </w:divBdr>
      <w:divsChild>
        <w:div w:id="978847339">
          <w:marLeft w:val="360"/>
          <w:marRight w:val="0"/>
          <w:marTop w:val="96"/>
          <w:marBottom w:val="0"/>
          <w:divBdr>
            <w:top w:val="none" w:sz="0" w:space="0" w:color="auto"/>
            <w:left w:val="none" w:sz="0" w:space="0" w:color="auto"/>
            <w:bottom w:val="none" w:sz="0" w:space="0" w:color="auto"/>
            <w:right w:val="none" w:sz="0" w:space="0" w:color="auto"/>
          </w:divBdr>
        </w:div>
        <w:div w:id="1676687873">
          <w:marLeft w:val="360"/>
          <w:marRight w:val="0"/>
          <w:marTop w:val="96"/>
          <w:marBottom w:val="0"/>
          <w:divBdr>
            <w:top w:val="none" w:sz="0" w:space="0" w:color="auto"/>
            <w:left w:val="none" w:sz="0" w:space="0" w:color="auto"/>
            <w:bottom w:val="none" w:sz="0" w:space="0" w:color="auto"/>
            <w:right w:val="none" w:sz="0" w:space="0" w:color="auto"/>
          </w:divBdr>
        </w:div>
        <w:div w:id="185675212">
          <w:marLeft w:val="360"/>
          <w:marRight w:val="0"/>
          <w:marTop w:val="96"/>
          <w:marBottom w:val="0"/>
          <w:divBdr>
            <w:top w:val="none" w:sz="0" w:space="0" w:color="auto"/>
            <w:left w:val="none" w:sz="0" w:space="0" w:color="auto"/>
            <w:bottom w:val="none" w:sz="0" w:space="0" w:color="auto"/>
            <w:right w:val="none" w:sz="0" w:space="0" w:color="auto"/>
          </w:divBdr>
        </w:div>
        <w:div w:id="1356036217">
          <w:marLeft w:val="360"/>
          <w:marRight w:val="0"/>
          <w:marTop w:val="96"/>
          <w:marBottom w:val="0"/>
          <w:divBdr>
            <w:top w:val="none" w:sz="0" w:space="0" w:color="auto"/>
            <w:left w:val="none" w:sz="0" w:space="0" w:color="auto"/>
            <w:bottom w:val="none" w:sz="0" w:space="0" w:color="auto"/>
            <w:right w:val="none" w:sz="0" w:space="0" w:color="auto"/>
          </w:divBdr>
        </w:div>
        <w:div w:id="1143352503">
          <w:marLeft w:val="360"/>
          <w:marRight w:val="0"/>
          <w:marTop w:val="96"/>
          <w:marBottom w:val="0"/>
          <w:divBdr>
            <w:top w:val="none" w:sz="0" w:space="0" w:color="auto"/>
            <w:left w:val="none" w:sz="0" w:space="0" w:color="auto"/>
            <w:bottom w:val="none" w:sz="0" w:space="0" w:color="auto"/>
            <w:right w:val="none" w:sz="0" w:space="0" w:color="auto"/>
          </w:divBdr>
        </w:div>
        <w:div w:id="2072842858">
          <w:marLeft w:val="360"/>
          <w:marRight w:val="0"/>
          <w:marTop w:val="96"/>
          <w:marBottom w:val="0"/>
          <w:divBdr>
            <w:top w:val="none" w:sz="0" w:space="0" w:color="auto"/>
            <w:left w:val="none" w:sz="0" w:space="0" w:color="auto"/>
            <w:bottom w:val="none" w:sz="0" w:space="0" w:color="auto"/>
            <w:right w:val="none" w:sz="0" w:space="0" w:color="auto"/>
          </w:divBdr>
        </w:div>
        <w:div w:id="1335456937">
          <w:marLeft w:val="360"/>
          <w:marRight w:val="0"/>
          <w:marTop w:val="96"/>
          <w:marBottom w:val="0"/>
          <w:divBdr>
            <w:top w:val="none" w:sz="0" w:space="0" w:color="auto"/>
            <w:left w:val="none" w:sz="0" w:space="0" w:color="auto"/>
            <w:bottom w:val="none" w:sz="0" w:space="0" w:color="auto"/>
            <w:right w:val="none" w:sz="0" w:space="0" w:color="auto"/>
          </w:divBdr>
        </w:div>
        <w:div w:id="1988048458">
          <w:marLeft w:val="360"/>
          <w:marRight w:val="0"/>
          <w:marTop w:val="96"/>
          <w:marBottom w:val="0"/>
          <w:divBdr>
            <w:top w:val="none" w:sz="0" w:space="0" w:color="auto"/>
            <w:left w:val="none" w:sz="0" w:space="0" w:color="auto"/>
            <w:bottom w:val="none" w:sz="0" w:space="0" w:color="auto"/>
            <w:right w:val="none" w:sz="0" w:space="0" w:color="auto"/>
          </w:divBdr>
        </w:div>
      </w:divsChild>
    </w:div>
    <w:div w:id="1554001015">
      <w:bodyDiv w:val="1"/>
      <w:marLeft w:val="0"/>
      <w:marRight w:val="0"/>
      <w:marTop w:val="0"/>
      <w:marBottom w:val="0"/>
      <w:divBdr>
        <w:top w:val="none" w:sz="0" w:space="0" w:color="auto"/>
        <w:left w:val="none" w:sz="0" w:space="0" w:color="auto"/>
        <w:bottom w:val="none" w:sz="0" w:space="0" w:color="auto"/>
        <w:right w:val="none" w:sz="0" w:space="0" w:color="auto"/>
      </w:divBdr>
      <w:divsChild>
        <w:div w:id="568661549">
          <w:marLeft w:val="360"/>
          <w:marRight w:val="0"/>
          <w:marTop w:val="91"/>
          <w:marBottom w:val="0"/>
          <w:divBdr>
            <w:top w:val="none" w:sz="0" w:space="0" w:color="auto"/>
            <w:left w:val="none" w:sz="0" w:space="0" w:color="auto"/>
            <w:bottom w:val="none" w:sz="0" w:space="0" w:color="auto"/>
            <w:right w:val="none" w:sz="0" w:space="0" w:color="auto"/>
          </w:divBdr>
        </w:div>
      </w:divsChild>
    </w:div>
    <w:div w:id="1687167406">
      <w:bodyDiv w:val="1"/>
      <w:marLeft w:val="0"/>
      <w:marRight w:val="0"/>
      <w:marTop w:val="0"/>
      <w:marBottom w:val="0"/>
      <w:divBdr>
        <w:top w:val="none" w:sz="0" w:space="0" w:color="auto"/>
        <w:left w:val="none" w:sz="0" w:space="0" w:color="auto"/>
        <w:bottom w:val="none" w:sz="0" w:space="0" w:color="auto"/>
        <w:right w:val="none" w:sz="0" w:space="0" w:color="auto"/>
      </w:divBdr>
      <w:divsChild>
        <w:div w:id="1911426518">
          <w:marLeft w:val="360"/>
          <w:marRight w:val="0"/>
          <w:marTop w:val="86"/>
          <w:marBottom w:val="0"/>
          <w:divBdr>
            <w:top w:val="none" w:sz="0" w:space="0" w:color="auto"/>
            <w:left w:val="none" w:sz="0" w:space="0" w:color="auto"/>
            <w:bottom w:val="none" w:sz="0" w:space="0" w:color="auto"/>
            <w:right w:val="none" w:sz="0" w:space="0" w:color="auto"/>
          </w:divBdr>
        </w:div>
      </w:divsChild>
    </w:div>
    <w:div w:id="1786851063">
      <w:bodyDiv w:val="1"/>
      <w:marLeft w:val="0"/>
      <w:marRight w:val="0"/>
      <w:marTop w:val="0"/>
      <w:marBottom w:val="0"/>
      <w:divBdr>
        <w:top w:val="none" w:sz="0" w:space="0" w:color="auto"/>
        <w:left w:val="none" w:sz="0" w:space="0" w:color="auto"/>
        <w:bottom w:val="none" w:sz="0" w:space="0" w:color="auto"/>
        <w:right w:val="none" w:sz="0" w:space="0" w:color="auto"/>
      </w:divBdr>
      <w:divsChild>
        <w:div w:id="320618399">
          <w:marLeft w:val="360"/>
          <w:marRight w:val="0"/>
          <w:marTop w:val="96"/>
          <w:marBottom w:val="0"/>
          <w:divBdr>
            <w:top w:val="none" w:sz="0" w:space="0" w:color="auto"/>
            <w:left w:val="none" w:sz="0" w:space="0" w:color="auto"/>
            <w:bottom w:val="none" w:sz="0" w:space="0" w:color="auto"/>
            <w:right w:val="none" w:sz="0" w:space="0" w:color="auto"/>
          </w:divBdr>
        </w:div>
        <w:div w:id="1258758828">
          <w:marLeft w:val="792"/>
          <w:marRight w:val="0"/>
          <w:marTop w:val="86"/>
          <w:marBottom w:val="0"/>
          <w:divBdr>
            <w:top w:val="none" w:sz="0" w:space="0" w:color="auto"/>
            <w:left w:val="none" w:sz="0" w:space="0" w:color="auto"/>
            <w:bottom w:val="none" w:sz="0" w:space="0" w:color="auto"/>
            <w:right w:val="none" w:sz="0" w:space="0" w:color="auto"/>
          </w:divBdr>
        </w:div>
        <w:div w:id="1279413167">
          <w:marLeft w:val="792"/>
          <w:marRight w:val="0"/>
          <w:marTop w:val="86"/>
          <w:marBottom w:val="0"/>
          <w:divBdr>
            <w:top w:val="none" w:sz="0" w:space="0" w:color="auto"/>
            <w:left w:val="none" w:sz="0" w:space="0" w:color="auto"/>
            <w:bottom w:val="none" w:sz="0" w:space="0" w:color="auto"/>
            <w:right w:val="none" w:sz="0" w:space="0" w:color="auto"/>
          </w:divBdr>
        </w:div>
        <w:div w:id="1453212128">
          <w:marLeft w:val="792"/>
          <w:marRight w:val="0"/>
          <w:marTop w:val="86"/>
          <w:marBottom w:val="0"/>
          <w:divBdr>
            <w:top w:val="none" w:sz="0" w:space="0" w:color="auto"/>
            <w:left w:val="none" w:sz="0" w:space="0" w:color="auto"/>
            <w:bottom w:val="none" w:sz="0" w:space="0" w:color="auto"/>
            <w:right w:val="none" w:sz="0" w:space="0" w:color="auto"/>
          </w:divBdr>
        </w:div>
        <w:div w:id="718095024">
          <w:marLeft w:val="792"/>
          <w:marRight w:val="0"/>
          <w:marTop w:val="86"/>
          <w:marBottom w:val="0"/>
          <w:divBdr>
            <w:top w:val="none" w:sz="0" w:space="0" w:color="auto"/>
            <w:left w:val="none" w:sz="0" w:space="0" w:color="auto"/>
            <w:bottom w:val="none" w:sz="0" w:space="0" w:color="auto"/>
            <w:right w:val="none" w:sz="0" w:space="0" w:color="auto"/>
          </w:divBdr>
        </w:div>
        <w:div w:id="93522911">
          <w:marLeft w:val="792"/>
          <w:marRight w:val="0"/>
          <w:marTop w:val="86"/>
          <w:marBottom w:val="0"/>
          <w:divBdr>
            <w:top w:val="none" w:sz="0" w:space="0" w:color="auto"/>
            <w:left w:val="none" w:sz="0" w:space="0" w:color="auto"/>
            <w:bottom w:val="none" w:sz="0" w:space="0" w:color="auto"/>
            <w:right w:val="none" w:sz="0" w:space="0" w:color="auto"/>
          </w:divBdr>
        </w:div>
        <w:div w:id="12001808">
          <w:marLeft w:val="792"/>
          <w:marRight w:val="0"/>
          <w:marTop w:val="86"/>
          <w:marBottom w:val="0"/>
          <w:divBdr>
            <w:top w:val="none" w:sz="0" w:space="0" w:color="auto"/>
            <w:left w:val="none" w:sz="0" w:space="0" w:color="auto"/>
            <w:bottom w:val="none" w:sz="0" w:space="0" w:color="auto"/>
            <w:right w:val="none" w:sz="0" w:space="0" w:color="auto"/>
          </w:divBdr>
        </w:div>
        <w:div w:id="414205643">
          <w:marLeft w:val="792"/>
          <w:marRight w:val="0"/>
          <w:marTop w:val="86"/>
          <w:marBottom w:val="0"/>
          <w:divBdr>
            <w:top w:val="none" w:sz="0" w:space="0" w:color="auto"/>
            <w:left w:val="none" w:sz="0" w:space="0" w:color="auto"/>
            <w:bottom w:val="none" w:sz="0" w:space="0" w:color="auto"/>
            <w:right w:val="none" w:sz="0" w:space="0" w:color="auto"/>
          </w:divBdr>
        </w:div>
        <w:div w:id="1932854393">
          <w:marLeft w:val="792"/>
          <w:marRight w:val="0"/>
          <w:marTop w:val="86"/>
          <w:marBottom w:val="0"/>
          <w:divBdr>
            <w:top w:val="none" w:sz="0" w:space="0" w:color="auto"/>
            <w:left w:val="none" w:sz="0" w:space="0" w:color="auto"/>
            <w:bottom w:val="none" w:sz="0" w:space="0" w:color="auto"/>
            <w:right w:val="none" w:sz="0" w:space="0" w:color="auto"/>
          </w:divBdr>
        </w:div>
        <w:div w:id="1204516691">
          <w:marLeft w:val="360"/>
          <w:marRight w:val="0"/>
          <w:marTop w:val="106"/>
          <w:marBottom w:val="0"/>
          <w:divBdr>
            <w:top w:val="none" w:sz="0" w:space="0" w:color="auto"/>
            <w:left w:val="none" w:sz="0" w:space="0" w:color="auto"/>
            <w:bottom w:val="none" w:sz="0" w:space="0" w:color="auto"/>
            <w:right w:val="none" w:sz="0" w:space="0" w:color="auto"/>
          </w:divBdr>
        </w:div>
        <w:div w:id="156578192">
          <w:marLeft w:val="792"/>
          <w:marRight w:val="0"/>
          <w:marTop w:val="86"/>
          <w:marBottom w:val="0"/>
          <w:divBdr>
            <w:top w:val="none" w:sz="0" w:space="0" w:color="auto"/>
            <w:left w:val="none" w:sz="0" w:space="0" w:color="auto"/>
            <w:bottom w:val="none" w:sz="0" w:space="0" w:color="auto"/>
            <w:right w:val="none" w:sz="0" w:space="0" w:color="auto"/>
          </w:divBdr>
        </w:div>
        <w:div w:id="1643462998">
          <w:marLeft w:val="1080"/>
          <w:marRight w:val="0"/>
          <w:marTop w:val="77"/>
          <w:marBottom w:val="0"/>
          <w:divBdr>
            <w:top w:val="none" w:sz="0" w:space="0" w:color="auto"/>
            <w:left w:val="none" w:sz="0" w:space="0" w:color="auto"/>
            <w:bottom w:val="none" w:sz="0" w:space="0" w:color="auto"/>
            <w:right w:val="none" w:sz="0" w:space="0" w:color="auto"/>
          </w:divBdr>
        </w:div>
        <w:div w:id="1792044403">
          <w:marLeft w:val="1080"/>
          <w:marRight w:val="0"/>
          <w:marTop w:val="77"/>
          <w:marBottom w:val="0"/>
          <w:divBdr>
            <w:top w:val="none" w:sz="0" w:space="0" w:color="auto"/>
            <w:left w:val="none" w:sz="0" w:space="0" w:color="auto"/>
            <w:bottom w:val="none" w:sz="0" w:space="0" w:color="auto"/>
            <w:right w:val="none" w:sz="0" w:space="0" w:color="auto"/>
          </w:divBdr>
        </w:div>
      </w:divsChild>
    </w:div>
    <w:div w:id="1902134046">
      <w:bodyDiv w:val="1"/>
      <w:marLeft w:val="0"/>
      <w:marRight w:val="0"/>
      <w:marTop w:val="0"/>
      <w:marBottom w:val="0"/>
      <w:divBdr>
        <w:top w:val="none" w:sz="0" w:space="0" w:color="auto"/>
        <w:left w:val="none" w:sz="0" w:space="0" w:color="auto"/>
        <w:bottom w:val="none" w:sz="0" w:space="0" w:color="auto"/>
        <w:right w:val="none" w:sz="0" w:space="0" w:color="auto"/>
      </w:divBdr>
      <w:divsChild>
        <w:div w:id="1355500722">
          <w:marLeft w:val="360"/>
          <w:marRight w:val="0"/>
          <w:marTop w:val="91"/>
          <w:marBottom w:val="0"/>
          <w:divBdr>
            <w:top w:val="none" w:sz="0" w:space="0" w:color="auto"/>
            <w:left w:val="none" w:sz="0" w:space="0" w:color="auto"/>
            <w:bottom w:val="none" w:sz="0" w:space="0" w:color="auto"/>
            <w:right w:val="none" w:sz="0" w:space="0" w:color="auto"/>
          </w:divBdr>
        </w:div>
      </w:divsChild>
    </w:div>
    <w:div w:id="1982808896">
      <w:bodyDiv w:val="1"/>
      <w:marLeft w:val="0"/>
      <w:marRight w:val="0"/>
      <w:marTop w:val="0"/>
      <w:marBottom w:val="0"/>
      <w:divBdr>
        <w:top w:val="none" w:sz="0" w:space="0" w:color="auto"/>
        <w:left w:val="none" w:sz="0" w:space="0" w:color="auto"/>
        <w:bottom w:val="none" w:sz="0" w:space="0" w:color="auto"/>
        <w:right w:val="none" w:sz="0" w:space="0" w:color="auto"/>
      </w:divBdr>
      <w:divsChild>
        <w:div w:id="1432124508">
          <w:marLeft w:val="360"/>
          <w:marRight w:val="0"/>
          <w:marTop w:val="91"/>
          <w:marBottom w:val="0"/>
          <w:divBdr>
            <w:top w:val="none" w:sz="0" w:space="0" w:color="auto"/>
            <w:left w:val="none" w:sz="0" w:space="0" w:color="auto"/>
            <w:bottom w:val="none" w:sz="0" w:space="0" w:color="auto"/>
            <w:right w:val="none" w:sz="0" w:space="0" w:color="auto"/>
          </w:divBdr>
        </w:div>
      </w:divsChild>
    </w:div>
    <w:div w:id="2042396478">
      <w:bodyDiv w:val="1"/>
      <w:marLeft w:val="0"/>
      <w:marRight w:val="0"/>
      <w:marTop w:val="0"/>
      <w:marBottom w:val="0"/>
      <w:divBdr>
        <w:top w:val="none" w:sz="0" w:space="0" w:color="auto"/>
        <w:left w:val="none" w:sz="0" w:space="0" w:color="auto"/>
        <w:bottom w:val="none" w:sz="0" w:space="0" w:color="auto"/>
        <w:right w:val="none" w:sz="0" w:space="0" w:color="auto"/>
      </w:divBdr>
      <w:divsChild>
        <w:div w:id="624774778">
          <w:marLeft w:val="360"/>
          <w:marRight w:val="0"/>
          <w:marTop w:val="96"/>
          <w:marBottom w:val="0"/>
          <w:divBdr>
            <w:top w:val="none" w:sz="0" w:space="0" w:color="auto"/>
            <w:left w:val="none" w:sz="0" w:space="0" w:color="auto"/>
            <w:bottom w:val="none" w:sz="0" w:space="0" w:color="auto"/>
            <w:right w:val="none" w:sz="0" w:space="0" w:color="auto"/>
          </w:divBdr>
        </w:div>
        <w:div w:id="148444209">
          <w:marLeft w:val="792"/>
          <w:marRight w:val="0"/>
          <w:marTop w:val="86"/>
          <w:marBottom w:val="0"/>
          <w:divBdr>
            <w:top w:val="none" w:sz="0" w:space="0" w:color="auto"/>
            <w:left w:val="none" w:sz="0" w:space="0" w:color="auto"/>
            <w:bottom w:val="none" w:sz="0" w:space="0" w:color="auto"/>
            <w:right w:val="none" w:sz="0" w:space="0" w:color="auto"/>
          </w:divBdr>
        </w:div>
        <w:div w:id="2045667901">
          <w:marLeft w:val="792"/>
          <w:marRight w:val="0"/>
          <w:marTop w:val="86"/>
          <w:marBottom w:val="0"/>
          <w:divBdr>
            <w:top w:val="none" w:sz="0" w:space="0" w:color="auto"/>
            <w:left w:val="none" w:sz="0" w:space="0" w:color="auto"/>
            <w:bottom w:val="none" w:sz="0" w:space="0" w:color="auto"/>
            <w:right w:val="none" w:sz="0" w:space="0" w:color="auto"/>
          </w:divBdr>
        </w:div>
        <w:div w:id="800267252">
          <w:marLeft w:val="792"/>
          <w:marRight w:val="0"/>
          <w:marTop w:val="86"/>
          <w:marBottom w:val="0"/>
          <w:divBdr>
            <w:top w:val="none" w:sz="0" w:space="0" w:color="auto"/>
            <w:left w:val="none" w:sz="0" w:space="0" w:color="auto"/>
            <w:bottom w:val="none" w:sz="0" w:space="0" w:color="auto"/>
            <w:right w:val="none" w:sz="0" w:space="0" w:color="auto"/>
          </w:divBdr>
        </w:div>
        <w:div w:id="455291534">
          <w:marLeft w:val="360"/>
          <w:marRight w:val="0"/>
          <w:marTop w:val="96"/>
          <w:marBottom w:val="0"/>
          <w:divBdr>
            <w:top w:val="none" w:sz="0" w:space="0" w:color="auto"/>
            <w:left w:val="none" w:sz="0" w:space="0" w:color="auto"/>
            <w:bottom w:val="none" w:sz="0" w:space="0" w:color="auto"/>
            <w:right w:val="none" w:sz="0" w:space="0" w:color="auto"/>
          </w:divBdr>
        </w:div>
      </w:divsChild>
    </w:div>
    <w:div w:id="2107263665">
      <w:bodyDiv w:val="1"/>
      <w:marLeft w:val="0"/>
      <w:marRight w:val="0"/>
      <w:marTop w:val="0"/>
      <w:marBottom w:val="0"/>
      <w:divBdr>
        <w:top w:val="none" w:sz="0" w:space="0" w:color="auto"/>
        <w:left w:val="none" w:sz="0" w:space="0" w:color="auto"/>
        <w:bottom w:val="none" w:sz="0" w:space="0" w:color="auto"/>
        <w:right w:val="none" w:sz="0" w:space="0" w:color="auto"/>
      </w:divBdr>
      <w:divsChild>
        <w:div w:id="1841190361">
          <w:marLeft w:val="36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oundry">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5E4BE-94D0-4143-B973-D8EC050A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19837</TotalTime>
  <Pages>52</Pages>
  <Words>10487</Words>
  <Characters>59777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Windows User</cp:lastModifiedBy>
  <cp:revision>91</cp:revision>
  <cp:lastPrinted>2020-06-07T15:08:00Z</cp:lastPrinted>
  <dcterms:created xsi:type="dcterms:W3CDTF">2020-06-05T10:55:00Z</dcterms:created>
  <dcterms:modified xsi:type="dcterms:W3CDTF">2021-04-28T08:24:00Z</dcterms:modified>
</cp:coreProperties>
</file>