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highlight w:val="yellow"/>
        </w:rPr>
        <w:t>Compare Personal Loans: Choose the Best Option for Your Needs</w:t>
      </w:r>
    </w:p>
    <w:p w:rsidR="005D39DC" w:rsidRPr="00F86E9B" w:rsidRDefault="005D39DC" w:rsidP="005D39DC">
      <w:p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Personal loans are a convenient financial solution for a variety of needs, from medical emergencies to travel or home renovation. With multiple lenders offering personal loans in India, comparing the options ensures you find the best deal with competitive interest rates, minimal fees, and flexible repayment terms.</w:t>
      </w:r>
    </w:p>
    <w:p w:rsidR="009A7E13" w:rsidRPr="00F86E9B" w:rsidRDefault="009A7E13" w:rsidP="005D39DC">
      <w:p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pict>
          <v:rect id="_x0000_i1030"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Why Compare Personal Loans?</w:t>
      </w:r>
    </w:p>
    <w:p w:rsidR="005D39DC" w:rsidRPr="005D39DC" w:rsidRDefault="005D39DC" w:rsidP="005D39DC">
      <w:pPr>
        <w:numPr>
          <w:ilvl w:val="0"/>
          <w:numId w:val="1"/>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Save on Interest Costs</w:t>
      </w:r>
    </w:p>
    <w:p w:rsidR="005D39DC" w:rsidRPr="005D39DC" w:rsidRDefault="005D39DC" w:rsidP="005D39DC">
      <w:pPr>
        <w:numPr>
          <w:ilvl w:val="1"/>
          <w:numId w:val="1"/>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 xml:space="preserve">Personal loan interest rates in India typically range from </w:t>
      </w:r>
      <w:r w:rsidRPr="00F86E9B">
        <w:rPr>
          <w:rFonts w:ascii="Arial" w:eastAsia="Times New Roman" w:hAnsi="Arial" w:cs="Arial"/>
          <w:b/>
          <w:bCs/>
          <w:sz w:val="24"/>
          <w:szCs w:val="24"/>
        </w:rPr>
        <w:t>10% to 24%</w:t>
      </w:r>
      <w:r w:rsidRPr="005D39DC">
        <w:rPr>
          <w:rFonts w:ascii="Arial" w:eastAsia="Times New Roman" w:hAnsi="Arial" w:cs="Arial"/>
          <w:sz w:val="24"/>
          <w:szCs w:val="24"/>
        </w:rPr>
        <w:t>. Comparing rates can help you secure the lowest one, saving you thousands over the loan tenure.</w:t>
      </w:r>
    </w:p>
    <w:p w:rsidR="005D39DC" w:rsidRPr="005D39DC" w:rsidRDefault="005D39DC" w:rsidP="005D39DC">
      <w:pPr>
        <w:numPr>
          <w:ilvl w:val="0"/>
          <w:numId w:val="1"/>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Understand Loan Features</w:t>
      </w:r>
    </w:p>
    <w:p w:rsidR="005D39DC" w:rsidRPr="005D39DC" w:rsidRDefault="005D39DC" w:rsidP="005D39DC">
      <w:pPr>
        <w:numPr>
          <w:ilvl w:val="1"/>
          <w:numId w:val="1"/>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Compare repayment tenures, prepayment options, and additional features like top-up loans or flexible EMI structures.</w:t>
      </w:r>
    </w:p>
    <w:p w:rsidR="005D39DC" w:rsidRPr="005D39DC" w:rsidRDefault="005D39DC" w:rsidP="005D39DC">
      <w:pPr>
        <w:numPr>
          <w:ilvl w:val="0"/>
          <w:numId w:val="1"/>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Avoid Hidden Fees</w:t>
      </w:r>
    </w:p>
    <w:p w:rsidR="005D39DC" w:rsidRPr="005D39DC" w:rsidRDefault="005D39DC" w:rsidP="005D39DC">
      <w:pPr>
        <w:numPr>
          <w:ilvl w:val="1"/>
          <w:numId w:val="1"/>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Processing fees, late payment charges, and foreclosure penalties can add to your costs. A detailed comparison highlights these expenses.</w:t>
      </w:r>
    </w:p>
    <w:p w:rsidR="005D39DC" w:rsidRPr="005D39DC" w:rsidRDefault="005D39DC" w:rsidP="005D39DC">
      <w:pPr>
        <w:numPr>
          <w:ilvl w:val="0"/>
          <w:numId w:val="1"/>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Tailored Loan Amounts</w:t>
      </w:r>
    </w:p>
    <w:p w:rsidR="005D39DC" w:rsidRPr="005D39DC" w:rsidRDefault="005D39DC" w:rsidP="005D39DC">
      <w:pPr>
        <w:numPr>
          <w:ilvl w:val="1"/>
          <w:numId w:val="1"/>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Lenders offer loans ranging from ₹50,000 to ₹50</w:t>
      </w:r>
      <w:proofErr w:type="gramStart"/>
      <w:r w:rsidRPr="005D39DC">
        <w:rPr>
          <w:rFonts w:ascii="Arial" w:eastAsia="Times New Roman" w:hAnsi="Arial" w:cs="Arial"/>
          <w:sz w:val="24"/>
          <w:szCs w:val="24"/>
        </w:rPr>
        <w:t>,00,000</w:t>
      </w:r>
      <w:proofErr w:type="gramEnd"/>
      <w:r w:rsidRPr="005D39DC">
        <w:rPr>
          <w:rFonts w:ascii="Arial" w:eastAsia="Times New Roman" w:hAnsi="Arial" w:cs="Arial"/>
          <w:sz w:val="24"/>
          <w:szCs w:val="24"/>
        </w:rPr>
        <w:t>. Choose a loan that meets your financial requirement without overburdening you with unnecessary debt.</w:t>
      </w:r>
    </w:p>
    <w:p w:rsidR="005D39DC" w:rsidRPr="005D39DC" w:rsidRDefault="005D39DC" w:rsidP="005D39DC">
      <w:pPr>
        <w:spacing w:after="0" w:line="240" w:lineRule="auto"/>
        <w:rPr>
          <w:rFonts w:ascii="Arial" w:eastAsia="Times New Roman" w:hAnsi="Arial" w:cs="Arial"/>
          <w:sz w:val="24"/>
          <w:szCs w:val="24"/>
        </w:rPr>
      </w:pPr>
      <w:r w:rsidRPr="005D39DC">
        <w:rPr>
          <w:rFonts w:ascii="Arial" w:eastAsia="Times New Roman" w:hAnsi="Arial" w:cs="Arial"/>
          <w:sz w:val="24"/>
          <w:szCs w:val="24"/>
        </w:rPr>
        <w:pict>
          <v:rect id="_x0000_i1025"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Key Factors to Compare</w:t>
      </w:r>
    </w:p>
    <w:p w:rsidR="005D39DC" w:rsidRPr="005D39DC" w:rsidRDefault="005D39DC" w:rsidP="005D39DC">
      <w:pPr>
        <w:numPr>
          <w:ilvl w:val="0"/>
          <w:numId w:val="2"/>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Interest Rates</w:t>
      </w:r>
    </w:p>
    <w:p w:rsidR="005D39DC" w:rsidRPr="005D39DC" w:rsidRDefault="005D39DC" w:rsidP="005D39DC">
      <w:pPr>
        <w:numPr>
          <w:ilvl w:val="1"/>
          <w:numId w:val="2"/>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Fixed vs. Floating Rates: Fixed rates remain constant, while floating rates can fluctuate based on market conditions.</w:t>
      </w:r>
    </w:p>
    <w:p w:rsidR="005D39DC" w:rsidRPr="005D39DC" w:rsidRDefault="005D39DC" w:rsidP="005D39DC">
      <w:pPr>
        <w:numPr>
          <w:ilvl w:val="0"/>
          <w:numId w:val="2"/>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Processing Fees</w:t>
      </w:r>
    </w:p>
    <w:p w:rsidR="005D39DC" w:rsidRPr="005D39DC" w:rsidRDefault="005D39DC" w:rsidP="005D39DC">
      <w:pPr>
        <w:numPr>
          <w:ilvl w:val="1"/>
          <w:numId w:val="2"/>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Generally, 1-3% of the loan amount. Some lenders waive processing fees for specific applicants.</w:t>
      </w:r>
    </w:p>
    <w:p w:rsidR="005D39DC" w:rsidRPr="005D39DC" w:rsidRDefault="005D39DC" w:rsidP="005D39DC">
      <w:pPr>
        <w:numPr>
          <w:ilvl w:val="0"/>
          <w:numId w:val="2"/>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Loan Tenure</w:t>
      </w:r>
    </w:p>
    <w:p w:rsidR="005D39DC" w:rsidRPr="005D39DC" w:rsidRDefault="005D39DC" w:rsidP="005D39DC">
      <w:pPr>
        <w:numPr>
          <w:ilvl w:val="1"/>
          <w:numId w:val="2"/>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 xml:space="preserve">Choose a tenure between </w:t>
      </w:r>
      <w:r w:rsidRPr="00F86E9B">
        <w:rPr>
          <w:rFonts w:ascii="Arial" w:eastAsia="Times New Roman" w:hAnsi="Arial" w:cs="Arial"/>
          <w:b/>
          <w:bCs/>
          <w:sz w:val="24"/>
          <w:szCs w:val="24"/>
        </w:rPr>
        <w:t>1 to 5 years</w:t>
      </w:r>
      <w:r w:rsidRPr="005D39DC">
        <w:rPr>
          <w:rFonts w:ascii="Arial" w:eastAsia="Times New Roman" w:hAnsi="Arial" w:cs="Arial"/>
          <w:sz w:val="24"/>
          <w:szCs w:val="24"/>
        </w:rPr>
        <w:t>, depending on your repayment capacity. Longer tenures reduce EMIs but increase total interest costs.</w:t>
      </w:r>
    </w:p>
    <w:p w:rsidR="005D39DC" w:rsidRPr="005D39DC" w:rsidRDefault="005D39DC" w:rsidP="005D39DC">
      <w:pPr>
        <w:numPr>
          <w:ilvl w:val="0"/>
          <w:numId w:val="2"/>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Prepayment Charges</w:t>
      </w:r>
    </w:p>
    <w:p w:rsidR="005D39DC" w:rsidRPr="005D39DC" w:rsidRDefault="005D39DC" w:rsidP="005D39DC">
      <w:pPr>
        <w:numPr>
          <w:ilvl w:val="1"/>
          <w:numId w:val="2"/>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Some lenders allow early repayment, but others impose penalties. Look for loans with minimal or no foreclosure charges.</w:t>
      </w:r>
    </w:p>
    <w:p w:rsidR="005D39DC" w:rsidRPr="005D39DC" w:rsidRDefault="005D39DC" w:rsidP="005D39DC">
      <w:pPr>
        <w:numPr>
          <w:ilvl w:val="0"/>
          <w:numId w:val="2"/>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Eligibility Criteria</w:t>
      </w:r>
    </w:p>
    <w:p w:rsidR="005D39DC" w:rsidRPr="005D39DC" w:rsidRDefault="005D39DC" w:rsidP="005D39DC">
      <w:pPr>
        <w:numPr>
          <w:ilvl w:val="1"/>
          <w:numId w:val="2"/>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Compare age limits, income requirements, and credit score conditions across lenders to identify where you qualify easily.</w:t>
      </w:r>
    </w:p>
    <w:p w:rsidR="005D39DC" w:rsidRPr="005D39DC" w:rsidRDefault="005D39DC" w:rsidP="005D39DC">
      <w:pPr>
        <w:spacing w:after="0" w:line="240" w:lineRule="auto"/>
        <w:rPr>
          <w:rFonts w:ascii="Arial" w:eastAsia="Times New Roman" w:hAnsi="Arial" w:cs="Arial"/>
          <w:sz w:val="24"/>
          <w:szCs w:val="24"/>
        </w:rPr>
      </w:pPr>
      <w:r w:rsidRPr="005D39DC">
        <w:rPr>
          <w:rFonts w:ascii="Arial" w:eastAsia="Times New Roman" w:hAnsi="Arial" w:cs="Arial"/>
          <w:sz w:val="24"/>
          <w:szCs w:val="24"/>
        </w:rPr>
        <w:lastRenderedPageBreak/>
        <w:pict>
          <v:rect id="_x0000_i1026"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Steps to Compare Personal Loans</w:t>
      </w:r>
    </w:p>
    <w:p w:rsidR="005D39DC" w:rsidRPr="005D39DC" w:rsidRDefault="005D39DC" w:rsidP="005D39DC">
      <w:pPr>
        <w:numPr>
          <w:ilvl w:val="0"/>
          <w:numId w:val="3"/>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Use Online Loan Comparison Tools</w:t>
      </w:r>
    </w:p>
    <w:p w:rsidR="005D39DC" w:rsidRPr="005D39DC" w:rsidRDefault="005D39DC" w:rsidP="005D39DC">
      <w:pPr>
        <w:numPr>
          <w:ilvl w:val="1"/>
          <w:numId w:val="3"/>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 xml:space="preserve">Platforms like BankBazaar or </w:t>
      </w:r>
      <w:proofErr w:type="spellStart"/>
      <w:r w:rsidRPr="005D39DC">
        <w:rPr>
          <w:rFonts w:ascii="Arial" w:eastAsia="Times New Roman" w:hAnsi="Arial" w:cs="Arial"/>
          <w:sz w:val="24"/>
          <w:szCs w:val="24"/>
        </w:rPr>
        <w:t>Paisabazaar</w:t>
      </w:r>
      <w:proofErr w:type="spellEnd"/>
      <w:r w:rsidRPr="005D39DC">
        <w:rPr>
          <w:rFonts w:ascii="Arial" w:eastAsia="Times New Roman" w:hAnsi="Arial" w:cs="Arial"/>
          <w:sz w:val="24"/>
          <w:szCs w:val="24"/>
        </w:rPr>
        <w:t xml:space="preserve"> provide a side-by-side comparison of interest rates, tenures, and fees.</w:t>
      </w:r>
    </w:p>
    <w:p w:rsidR="005D39DC" w:rsidRPr="005D39DC" w:rsidRDefault="005D39DC" w:rsidP="005D39DC">
      <w:pPr>
        <w:numPr>
          <w:ilvl w:val="0"/>
          <w:numId w:val="3"/>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Check Loan Offers from Your Bank</w:t>
      </w:r>
    </w:p>
    <w:p w:rsidR="005D39DC" w:rsidRPr="005D39DC" w:rsidRDefault="005D39DC" w:rsidP="005D39DC">
      <w:pPr>
        <w:numPr>
          <w:ilvl w:val="1"/>
          <w:numId w:val="3"/>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Existing customers may get better rates or pre-approved personal loans with minimal paperwork.</w:t>
      </w:r>
    </w:p>
    <w:p w:rsidR="005D39DC" w:rsidRPr="005D39DC" w:rsidRDefault="005D39DC" w:rsidP="005D39DC">
      <w:pPr>
        <w:numPr>
          <w:ilvl w:val="0"/>
          <w:numId w:val="3"/>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Evaluate EMI with a Loan Calculator</w:t>
      </w:r>
    </w:p>
    <w:p w:rsidR="005D39DC" w:rsidRPr="005D39DC" w:rsidRDefault="005D39DC" w:rsidP="005D39DC">
      <w:pPr>
        <w:numPr>
          <w:ilvl w:val="1"/>
          <w:numId w:val="3"/>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Compare monthly payments for different interest rates and tenures to find an affordable option.</w:t>
      </w:r>
    </w:p>
    <w:p w:rsidR="005D39DC" w:rsidRPr="005D39DC" w:rsidRDefault="005D39DC" w:rsidP="005D39DC">
      <w:pPr>
        <w:numPr>
          <w:ilvl w:val="0"/>
          <w:numId w:val="3"/>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Read Customer Reviews</w:t>
      </w:r>
    </w:p>
    <w:p w:rsidR="005D39DC" w:rsidRPr="005D39DC" w:rsidRDefault="005D39DC" w:rsidP="005D39DC">
      <w:pPr>
        <w:numPr>
          <w:ilvl w:val="1"/>
          <w:numId w:val="3"/>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Check feedback on lender services, transparency, and support.</w:t>
      </w:r>
    </w:p>
    <w:p w:rsidR="005D39DC" w:rsidRPr="005D39DC" w:rsidRDefault="005D39DC" w:rsidP="005D39DC">
      <w:pPr>
        <w:numPr>
          <w:ilvl w:val="0"/>
          <w:numId w:val="3"/>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Verify Loan Terms and Conditions</w:t>
      </w:r>
    </w:p>
    <w:p w:rsidR="005D39DC" w:rsidRPr="005D39DC" w:rsidRDefault="005D39DC" w:rsidP="005D39DC">
      <w:pPr>
        <w:numPr>
          <w:ilvl w:val="1"/>
          <w:numId w:val="3"/>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Understand all terms, especially regarding fees, default penalties, and disbursement timelines.</w:t>
      </w:r>
    </w:p>
    <w:p w:rsidR="005D39DC" w:rsidRPr="005D39DC" w:rsidRDefault="005D39DC" w:rsidP="005D39DC">
      <w:pPr>
        <w:spacing w:after="0" w:line="240" w:lineRule="auto"/>
        <w:rPr>
          <w:rFonts w:ascii="Arial" w:eastAsia="Times New Roman" w:hAnsi="Arial" w:cs="Arial"/>
          <w:sz w:val="24"/>
          <w:szCs w:val="24"/>
        </w:rPr>
      </w:pPr>
      <w:r w:rsidRPr="005D39DC">
        <w:rPr>
          <w:rFonts w:ascii="Arial" w:eastAsia="Times New Roman" w:hAnsi="Arial" w:cs="Arial"/>
          <w:sz w:val="24"/>
          <w:szCs w:val="24"/>
        </w:rPr>
        <w:pict>
          <v:rect id="_x0000_i1027"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Popular Personal Loan Providers in India</w:t>
      </w:r>
    </w:p>
    <w:p w:rsidR="005D39DC" w:rsidRPr="005D39DC" w:rsidRDefault="005D39DC" w:rsidP="005D39DC">
      <w:pPr>
        <w:numPr>
          <w:ilvl w:val="0"/>
          <w:numId w:val="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State Bank of India (SBI)</w:t>
      </w:r>
    </w:p>
    <w:p w:rsidR="005D39DC" w:rsidRPr="005D39DC" w:rsidRDefault="005D39DC" w:rsidP="005D39DC">
      <w:pPr>
        <w:numPr>
          <w:ilvl w:val="1"/>
          <w:numId w:val="4"/>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Interest rates starting from 10.90% with zero prepayment charges.</w:t>
      </w:r>
    </w:p>
    <w:p w:rsidR="005D39DC" w:rsidRPr="005D39DC" w:rsidRDefault="005D39DC" w:rsidP="005D39DC">
      <w:pPr>
        <w:numPr>
          <w:ilvl w:val="0"/>
          <w:numId w:val="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HDFC Bank</w:t>
      </w:r>
    </w:p>
    <w:p w:rsidR="005D39DC" w:rsidRPr="005D39DC" w:rsidRDefault="005D39DC" w:rsidP="005D39DC">
      <w:pPr>
        <w:numPr>
          <w:ilvl w:val="1"/>
          <w:numId w:val="4"/>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Quick disbursement within 24 hours for eligible applicants.</w:t>
      </w:r>
    </w:p>
    <w:p w:rsidR="005D39DC" w:rsidRPr="005D39DC" w:rsidRDefault="005D39DC" w:rsidP="005D39DC">
      <w:pPr>
        <w:numPr>
          <w:ilvl w:val="0"/>
          <w:numId w:val="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ICICI Bank</w:t>
      </w:r>
    </w:p>
    <w:p w:rsidR="005D39DC" w:rsidRPr="005D39DC" w:rsidRDefault="005D39DC" w:rsidP="005D39DC">
      <w:pPr>
        <w:numPr>
          <w:ilvl w:val="1"/>
          <w:numId w:val="4"/>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Flexible loan amounts and tenures with attractive interest rates.</w:t>
      </w:r>
    </w:p>
    <w:p w:rsidR="005D39DC" w:rsidRPr="005D39DC" w:rsidRDefault="005D39DC" w:rsidP="005D39DC">
      <w:pPr>
        <w:numPr>
          <w:ilvl w:val="0"/>
          <w:numId w:val="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 xml:space="preserve">Bajaj </w:t>
      </w:r>
      <w:proofErr w:type="spellStart"/>
      <w:r w:rsidRPr="00F86E9B">
        <w:rPr>
          <w:rFonts w:ascii="Arial" w:eastAsia="Times New Roman" w:hAnsi="Arial" w:cs="Arial"/>
          <w:b/>
          <w:bCs/>
          <w:sz w:val="24"/>
          <w:szCs w:val="24"/>
        </w:rPr>
        <w:t>Finserv</w:t>
      </w:r>
      <w:proofErr w:type="spellEnd"/>
    </w:p>
    <w:p w:rsidR="005D39DC" w:rsidRPr="005D39DC" w:rsidRDefault="005D39DC" w:rsidP="005D39DC">
      <w:pPr>
        <w:numPr>
          <w:ilvl w:val="1"/>
          <w:numId w:val="4"/>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Instant approval with minimal documentation for salaried and self-employed individuals.</w:t>
      </w:r>
    </w:p>
    <w:p w:rsidR="005D39DC" w:rsidRPr="005D39DC" w:rsidRDefault="005D39DC" w:rsidP="005D39DC">
      <w:pPr>
        <w:numPr>
          <w:ilvl w:val="0"/>
          <w:numId w:val="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Axis Bank</w:t>
      </w:r>
    </w:p>
    <w:p w:rsidR="005D39DC" w:rsidRPr="005D39DC" w:rsidRDefault="005D39DC" w:rsidP="005D39DC">
      <w:pPr>
        <w:numPr>
          <w:ilvl w:val="1"/>
          <w:numId w:val="4"/>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Competitive rates and balance transfer options to reduce interest costs.</w:t>
      </w:r>
    </w:p>
    <w:p w:rsidR="005D39DC" w:rsidRPr="005D39DC" w:rsidRDefault="005D39DC" w:rsidP="005D39DC">
      <w:pPr>
        <w:spacing w:after="0" w:line="240" w:lineRule="auto"/>
        <w:rPr>
          <w:rFonts w:ascii="Arial" w:eastAsia="Times New Roman" w:hAnsi="Arial" w:cs="Arial"/>
          <w:sz w:val="24"/>
          <w:szCs w:val="24"/>
        </w:rPr>
      </w:pPr>
      <w:r w:rsidRPr="005D39DC">
        <w:rPr>
          <w:rFonts w:ascii="Arial" w:eastAsia="Times New Roman" w:hAnsi="Arial" w:cs="Arial"/>
          <w:sz w:val="24"/>
          <w:szCs w:val="24"/>
        </w:rPr>
        <w:pict>
          <v:rect id="_x0000_i1028"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Tips for Selecting the Right Personal Loan</w:t>
      </w:r>
    </w:p>
    <w:p w:rsidR="005D39DC" w:rsidRPr="005D39DC" w:rsidRDefault="005D39DC" w:rsidP="005D39DC">
      <w:pPr>
        <w:numPr>
          <w:ilvl w:val="0"/>
          <w:numId w:val="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Check Your Credit Score</w:t>
      </w:r>
    </w:p>
    <w:p w:rsidR="005D39DC" w:rsidRPr="005D39DC" w:rsidRDefault="005D39DC" w:rsidP="005D39DC">
      <w:pPr>
        <w:numPr>
          <w:ilvl w:val="1"/>
          <w:numId w:val="5"/>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A credit score above 750 increases your chances of approval and better interest rates.</w:t>
      </w:r>
    </w:p>
    <w:p w:rsidR="005D39DC" w:rsidRPr="005D39DC" w:rsidRDefault="005D39DC" w:rsidP="005D39DC">
      <w:pPr>
        <w:numPr>
          <w:ilvl w:val="0"/>
          <w:numId w:val="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Borrow Only What You Need</w:t>
      </w:r>
    </w:p>
    <w:p w:rsidR="005D39DC" w:rsidRPr="005D39DC" w:rsidRDefault="005D39DC" w:rsidP="005D39DC">
      <w:pPr>
        <w:numPr>
          <w:ilvl w:val="1"/>
          <w:numId w:val="5"/>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 xml:space="preserve">Avoid </w:t>
      </w:r>
      <w:proofErr w:type="spellStart"/>
      <w:r w:rsidRPr="005D39DC">
        <w:rPr>
          <w:rFonts w:ascii="Arial" w:eastAsia="Times New Roman" w:hAnsi="Arial" w:cs="Arial"/>
          <w:sz w:val="24"/>
          <w:szCs w:val="24"/>
        </w:rPr>
        <w:t>overborrowing</w:t>
      </w:r>
      <w:proofErr w:type="spellEnd"/>
      <w:r w:rsidRPr="005D39DC">
        <w:rPr>
          <w:rFonts w:ascii="Arial" w:eastAsia="Times New Roman" w:hAnsi="Arial" w:cs="Arial"/>
          <w:sz w:val="24"/>
          <w:szCs w:val="24"/>
        </w:rPr>
        <w:t xml:space="preserve"> to reduce EMI burdens and long-term costs.</w:t>
      </w:r>
    </w:p>
    <w:p w:rsidR="005D39DC" w:rsidRPr="005D39DC" w:rsidRDefault="005D39DC" w:rsidP="005D39DC">
      <w:pPr>
        <w:numPr>
          <w:ilvl w:val="0"/>
          <w:numId w:val="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Choose an Affordable EMI</w:t>
      </w:r>
    </w:p>
    <w:p w:rsidR="005D39DC" w:rsidRPr="005D39DC" w:rsidRDefault="005D39DC" w:rsidP="005D39DC">
      <w:pPr>
        <w:numPr>
          <w:ilvl w:val="1"/>
          <w:numId w:val="5"/>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Ensure your monthly EMI doesn’t exceed 30-40% of your monthly income.</w:t>
      </w:r>
    </w:p>
    <w:p w:rsidR="005D39DC" w:rsidRPr="005D39DC" w:rsidRDefault="005D39DC" w:rsidP="005D39DC">
      <w:pPr>
        <w:numPr>
          <w:ilvl w:val="0"/>
          <w:numId w:val="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lastRenderedPageBreak/>
        <w:t>Opt for Minimal Fees</w:t>
      </w:r>
    </w:p>
    <w:p w:rsidR="005D39DC" w:rsidRPr="005D39DC" w:rsidRDefault="005D39DC" w:rsidP="005D39DC">
      <w:pPr>
        <w:numPr>
          <w:ilvl w:val="1"/>
          <w:numId w:val="5"/>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Select loans with lower processing fees, late payment penalties, and other charges.</w:t>
      </w:r>
    </w:p>
    <w:p w:rsidR="005D39DC" w:rsidRPr="005D39DC" w:rsidRDefault="005D39DC" w:rsidP="005D39DC">
      <w:pPr>
        <w:numPr>
          <w:ilvl w:val="0"/>
          <w:numId w:val="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Understand Repayment Flexibility</w:t>
      </w:r>
    </w:p>
    <w:p w:rsidR="005D39DC" w:rsidRPr="005D39DC" w:rsidRDefault="005D39DC" w:rsidP="005D39DC">
      <w:pPr>
        <w:numPr>
          <w:ilvl w:val="1"/>
          <w:numId w:val="5"/>
        </w:num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Choose a lender that offers flexible repayment schedules, including EMI holidays or top-up loans.</w:t>
      </w:r>
    </w:p>
    <w:p w:rsidR="005D39DC" w:rsidRPr="005D39DC" w:rsidRDefault="005D39DC" w:rsidP="005D39DC">
      <w:pPr>
        <w:spacing w:after="0" w:line="240" w:lineRule="auto"/>
        <w:rPr>
          <w:rFonts w:ascii="Arial" w:eastAsia="Times New Roman" w:hAnsi="Arial" w:cs="Arial"/>
          <w:sz w:val="24"/>
          <w:szCs w:val="24"/>
        </w:rPr>
      </w:pPr>
      <w:r w:rsidRPr="005D39DC">
        <w:rPr>
          <w:rFonts w:ascii="Arial" w:eastAsia="Times New Roman" w:hAnsi="Arial" w:cs="Arial"/>
          <w:sz w:val="24"/>
          <w:szCs w:val="24"/>
        </w:rPr>
        <w:pict>
          <v:rect id="_x0000_i1029" style="width:0;height:1.5pt" o:hralign="center" o:hrstd="t" o:hr="t" fillcolor="#a0a0a0" stroked="f"/>
        </w:pict>
      </w:r>
    </w:p>
    <w:p w:rsidR="005D39DC" w:rsidRPr="005D39DC" w:rsidRDefault="005D39DC" w:rsidP="005D39DC">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Conclusion</w:t>
      </w:r>
    </w:p>
    <w:p w:rsidR="005D39DC" w:rsidRPr="005D39DC" w:rsidRDefault="005D39DC" w:rsidP="005D39DC">
      <w:p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Comparing personal loans helps you make an informed decision, ensuring that you get the best interest rates, favorable terms, and minimal fees. Evaluate all options carefully to find a loan that aligns with your financial needs and repayment ability.</w:t>
      </w:r>
    </w:p>
    <w:p w:rsidR="005D39DC" w:rsidRPr="005D39DC" w:rsidRDefault="005D39DC" w:rsidP="005D39DC">
      <w:pPr>
        <w:spacing w:before="100" w:beforeAutospacing="1" w:after="100" w:afterAutospacing="1" w:line="240" w:lineRule="auto"/>
        <w:rPr>
          <w:rFonts w:ascii="Arial" w:eastAsia="Times New Roman" w:hAnsi="Arial" w:cs="Arial"/>
          <w:sz w:val="24"/>
          <w:szCs w:val="24"/>
        </w:rPr>
      </w:pPr>
      <w:r w:rsidRPr="005D39DC">
        <w:rPr>
          <w:rFonts w:ascii="Arial" w:eastAsia="Times New Roman" w:hAnsi="Arial" w:cs="Arial"/>
          <w:sz w:val="24"/>
          <w:szCs w:val="24"/>
        </w:rPr>
        <w:t>Take the first step toward financial flexibility by comparing personal loans today!</w:t>
      </w:r>
    </w:p>
    <w:p w:rsidR="00D879D7" w:rsidRPr="00F86E9B" w:rsidRDefault="00D879D7">
      <w:pPr>
        <w:rPr>
          <w:rFonts w:ascii="Arial" w:hAnsi="Arial" w:cs="Arial"/>
        </w:rPr>
      </w:pPr>
      <w:r w:rsidRPr="00F86E9B">
        <w:rPr>
          <w:rFonts w:ascii="Arial" w:hAnsi="Arial" w:cs="Arial"/>
        </w:rPr>
        <w:br w:type="page"/>
      </w:r>
    </w:p>
    <w:p w:rsidR="00D879D7" w:rsidRPr="00F86E9B" w:rsidRDefault="00D879D7" w:rsidP="00D879D7">
      <w:pPr>
        <w:pStyle w:val="Heading3"/>
        <w:rPr>
          <w:rFonts w:ascii="Arial" w:hAnsi="Arial" w:cs="Arial"/>
        </w:rPr>
      </w:pPr>
      <w:r w:rsidRPr="006E5988">
        <w:rPr>
          <w:rStyle w:val="Strong"/>
          <w:rFonts w:ascii="Arial" w:hAnsi="Arial" w:cs="Arial"/>
          <w:b/>
          <w:bCs/>
          <w:highlight w:val="yellow"/>
        </w:rPr>
        <w:lastRenderedPageBreak/>
        <w:t>New User Guide: Personal Loan Basics</w:t>
      </w:r>
      <w:bookmarkStart w:id="0" w:name="_GoBack"/>
      <w:bookmarkEnd w:id="0"/>
    </w:p>
    <w:p w:rsidR="00D879D7" w:rsidRPr="00F86E9B" w:rsidRDefault="00D879D7" w:rsidP="00D879D7">
      <w:pPr>
        <w:pStyle w:val="NormalWeb"/>
        <w:rPr>
          <w:rFonts w:ascii="Arial" w:hAnsi="Arial" w:cs="Arial"/>
        </w:rPr>
      </w:pPr>
      <w:r w:rsidRPr="00F86E9B">
        <w:rPr>
          <w:rFonts w:ascii="Arial" w:hAnsi="Arial" w:cs="Arial"/>
        </w:rPr>
        <w:t>Are you a first-time applicant for a personal loan? Personal loans can help you manage expenses such as medical emergencies, weddings, travel, or debt consolidation. As a new user, understanding the process, eligibility, and key aspects is crucial to securing the right loan without hassles. This guide will walk you through everything you need to know.</w:t>
      </w:r>
    </w:p>
    <w:p w:rsidR="00D879D7" w:rsidRPr="00F86E9B" w:rsidRDefault="00D879D7" w:rsidP="00D879D7">
      <w:pPr>
        <w:pStyle w:val="NormalWeb"/>
        <w:rPr>
          <w:rFonts w:ascii="Arial" w:hAnsi="Arial" w:cs="Arial"/>
        </w:rPr>
      </w:pPr>
      <w:r w:rsidRPr="00F86E9B">
        <w:rPr>
          <w:rFonts w:ascii="Arial" w:hAnsi="Arial" w:cs="Arial"/>
        </w:rPr>
        <w:pict>
          <v:rect id="_x0000_i1031" style="width:0;height:1.5pt" o:hralign="center" o:hrstd="t" o:hr="t" fillcolor="#a0a0a0" stroked="f"/>
        </w:pict>
      </w:r>
    </w:p>
    <w:p w:rsidR="00D879D7" w:rsidRPr="00F86E9B" w:rsidRDefault="00D879D7" w:rsidP="00D879D7">
      <w:pPr>
        <w:pStyle w:val="Heading2"/>
        <w:shd w:val="clear" w:color="auto" w:fill="FFFFFF"/>
        <w:spacing w:line="308" w:lineRule="atLeast"/>
        <w:rPr>
          <w:rFonts w:ascii="Arial" w:hAnsi="Arial" w:cs="Arial"/>
          <w:color w:val="34495E"/>
        </w:rPr>
      </w:pPr>
      <w:r w:rsidRPr="00F86E9B">
        <w:rPr>
          <w:rFonts w:ascii="Arial" w:hAnsi="Arial" w:cs="Arial"/>
          <w:color w:val="34495E"/>
        </w:rPr>
        <w:t>Types of Personal Loan</w:t>
      </w:r>
    </w:p>
    <w:p w:rsidR="00D879D7" w:rsidRPr="00F86E9B" w:rsidRDefault="00D879D7" w:rsidP="00D879D7">
      <w:pPr>
        <w:pStyle w:val="NormalWeb"/>
        <w:shd w:val="clear" w:color="auto" w:fill="FFFFFF"/>
        <w:spacing w:before="0" w:beforeAutospacing="0" w:after="240" w:afterAutospacing="0" w:line="343" w:lineRule="atLeast"/>
        <w:rPr>
          <w:rFonts w:ascii="Arial" w:hAnsi="Arial" w:cs="Arial"/>
          <w:color w:val="34495E"/>
        </w:rPr>
      </w:pPr>
      <w:r w:rsidRPr="00F86E9B">
        <w:rPr>
          <w:rFonts w:ascii="Arial" w:hAnsi="Arial" w:cs="Arial"/>
          <w:color w:val="34495E"/>
        </w:rPr>
        <w:t>There are two types of personal loan schemes. They are:</w:t>
      </w:r>
    </w:p>
    <w:p w:rsidR="00D879D7" w:rsidRPr="00F86E9B" w:rsidRDefault="00D879D7" w:rsidP="00D879D7">
      <w:pPr>
        <w:numPr>
          <w:ilvl w:val="0"/>
          <w:numId w:val="6"/>
        </w:numPr>
        <w:shd w:val="clear" w:color="auto" w:fill="FFFFFF"/>
        <w:spacing w:before="100" w:beforeAutospacing="1" w:after="100" w:afterAutospacing="1" w:line="343" w:lineRule="atLeast"/>
        <w:rPr>
          <w:rFonts w:ascii="Arial" w:hAnsi="Arial" w:cs="Arial"/>
          <w:color w:val="34495E"/>
        </w:rPr>
      </w:pPr>
      <w:r w:rsidRPr="00F86E9B">
        <w:rPr>
          <w:rStyle w:val="Strong"/>
          <w:rFonts w:ascii="Arial" w:hAnsi="Arial" w:cs="Arial"/>
          <w:color w:val="34495E"/>
        </w:rPr>
        <w:t>Unsecured Personal Loan:</w:t>
      </w:r>
      <w:r w:rsidRPr="00F86E9B">
        <w:rPr>
          <w:rFonts w:ascii="Arial" w:hAnsi="Arial" w:cs="Arial"/>
          <w:color w:val="34495E"/>
        </w:rPr>
        <w:t> Under these types of loan schemes, you don't need to provide any security or collateral to the bank. If you meet all the eligibility criteria and have a decent </w:t>
      </w:r>
      <w:hyperlink r:id="rId5" w:tgtFrame="_blank" w:history="1">
        <w:r w:rsidRPr="00F86E9B">
          <w:rPr>
            <w:rStyle w:val="Hyperlink"/>
            <w:rFonts w:ascii="Arial" w:hAnsi="Arial" w:cs="Arial"/>
            <w:color w:val="116A9E"/>
          </w:rPr>
          <w:t>credit score</w:t>
        </w:r>
      </w:hyperlink>
      <w:r w:rsidRPr="00F86E9B">
        <w:rPr>
          <w:rFonts w:ascii="Arial" w:hAnsi="Arial" w:cs="Arial"/>
          <w:color w:val="34495E"/>
        </w:rPr>
        <w:t>, then you can avail yourself of an </w:t>
      </w:r>
      <w:hyperlink r:id="rId6" w:tgtFrame="_blank" w:history="1">
        <w:r w:rsidRPr="00F86E9B">
          <w:rPr>
            <w:rStyle w:val="Hyperlink"/>
            <w:rFonts w:ascii="Arial" w:hAnsi="Arial" w:cs="Arial"/>
            <w:color w:val="116A9E"/>
          </w:rPr>
          <w:t>unsecured personal loan</w:t>
        </w:r>
      </w:hyperlink>
      <w:r w:rsidRPr="00F86E9B">
        <w:rPr>
          <w:rFonts w:ascii="Arial" w:hAnsi="Arial" w:cs="Arial"/>
          <w:color w:val="34495E"/>
        </w:rPr>
        <w:t>.</w:t>
      </w:r>
    </w:p>
    <w:p w:rsidR="00D879D7" w:rsidRPr="005D39DC" w:rsidRDefault="00D879D7" w:rsidP="00400802">
      <w:pPr>
        <w:numPr>
          <w:ilvl w:val="0"/>
          <w:numId w:val="6"/>
        </w:numPr>
        <w:shd w:val="clear" w:color="auto" w:fill="FFFFFF"/>
        <w:spacing w:before="100" w:beforeAutospacing="1" w:after="100" w:afterAutospacing="1" w:line="343" w:lineRule="atLeast"/>
        <w:rPr>
          <w:rFonts w:ascii="Arial" w:hAnsi="Arial" w:cs="Arial"/>
          <w:color w:val="34495E"/>
        </w:rPr>
      </w:pPr>
      <w:r w:rsidRPr="00F86E9B">
        <w:rPr>
          <w:rStyle w:val="Strong"/>
          <w:rFonts w:ascii="Arial" w:hAnsi="Arial" w:cs="Arial"/>
          <w:color w:val="34495E"/>
        </w:rPr>
        <w:t>Secured Personal Loan:</w:t>
      </w:r>
      <w:r w:rsidRPr="00F86E9B">
        <w:rPr>
          <w:rFonts w:ascii="Arial" w:hAnsi="Arial" w:cs="Arial"/>
          <w:color w:val="34495E"/>
        </w:rPr>
        <w:t> Under these types of personal loan schemes, you will need to provide some form of security or collateral to the bank. A </w:t>
      </w:r>
      <w:hyperlink r:id="rId7" w:tgtFrame="_blank" w:history="1">
        <w:r w:rsidRPr="00F86E9B">
          <w:rPr>
            <w:rStyle w:val="Hyperlink"/>
            <w:rFonts w:ascii="Arial" w:hAnsi="Arial" w:cs="Arial"/>
            <w:color w:val="116A9E"/>
          </w:rPr>
          <w:t>business loan</w:t>
        </w:r>
      </w:hyperlink>
      <w:r w:rsidRPr="00F86E9B">
        <w:rPr>
          <w:rFonts w:ascii="Arial" w:hAnsi="Arial" w:cs="Arial"/>
          <w:color w:val="34495E"/>
        </w:rPr>
        <w:t> or a gold loan is an example of a </w:t>
      </w:r>
      <w:hyperlink r:id="rId8" w:tgtFrame="_blank" w:history="1">
        <w:r w:rsidRPr="00F86E9B">
          <w:rPr>
            <w:rStyle w:val="Hyperlink"/>
            <w:rFonts w:ascii="Arial" w:hAnsi="Arial" w:cs="Arial"/>
            <w:color w:val="116A9E"/>
          </w:rPr>
          <w:t>secured loan</w:t>
        </w:r>
      </w:hyperlink>
      <w:r w:rsidRPr="00F86E9B">
        <w:rPr>
          <w:rFonts w:ascii="Arial" w:hAnsi="Arial" w:cs="Arial"/>
          <w:color w:val="34495E"/>
        </w:rPr>
        <w:t> as you may have to provide some form of property to apply for a business loan and gold if you wish to avail a </w:t>
      </w:r>
      <w:hyperlink r:id="rId9" w:tgtFrame="_blank" w:history="1">
        <w:r w:rsidRPr="00F86E9B">
          <w:rPr>
            <w:rStyle w:val="Hyperlink"/>
            <w:rFonts w:ascii="Arial" w:hAnsi="Arial" w:cs="Arial"/>
            <w:color w:val="116A9E"/>
          </w:rPr>
          <w:t>gold loan</w:t>
        </w:r>
      </w:hyperlink>
      <w:r w:rsidRPr="00F86E9B">
        <w:rPr>
          <w:rFonts w:ascii="Arial" w:hAnsi="Arial" w:cs="Arial"/>
          <w:color w:val="34495E"/>
        </w:rPr>
        <w:t>.</w:t>
      </w:r>
    </w:p>
    <w:p w:rsidR="00400802" w:rsidRPr="00F86E9B" w:rsidRDefault="00400802" w:rsidP="00400802">
      <w:pPr>
        <w:rPr>
          <w:rFonts w:ascii="Arial" w:hAnsi="Arial" w:cs="Arial"/>
        </w:rPr>
      </w:pPr>
      <w:r w:rsidRPr="00F86E9B">
        <w:rPr>
          <w:rFonts w:ascii="Arial" w:hAnsi="Arial" w:cs="Arial"/>
        </w:rPr>
        <w:pict>
          <v:rect id="_x0000_i1032" style="width:0;height:1.5pt" o:hralign="center" o:hrstd="t" o:hr="t" fillcolor="#a0a0a0" stroked="f"/>
        </w:pict>
      </w:r>
    </w:p>
    <w:p w:rsidR="00400802" w:rsidRPr="00F86E9B" w:rsidRDefault="00400802" w:rsidP="00400802">
      <w:pPr>
        <w:pStyle w:val="Heading3"/>
        <w:rPr>
          <w:rFonts w:ascii="Arial" w:hAnsi="Arial" w:cs="Arial"/>
        </w:rPr>
      </w:pPr>
      <w:r w:rsidRPr="00F86E9B">
        <w:rPr>
          <w:rStyle w:val="Strong"/>
          <w:rFonts w:ascii="Arial" w:hAnsi="Arial" w:cs="Arial"/>
          <w:b/>
          <w:bCs/>
        </w:rPr>
        <w:t>What is a Personal Loan?</w:t>
      </w:r>
    </w:p>
    <w:p w:rsidR="00400802" w:rsidRPr="00F86E9B" w:rsidRDefault="00400802" w:rsidP="00400802">
      <w:pPr>
        <w:pStyle w:val="NormalWeb"/>
        <w:rPr>
          <w:rFonts w:ascii="Arial" w:hAnsi="Arial" w:cs="Arial"/>
        </w:rPr>
      </w:pPr>
      <w:r w:rsidRPr="00F86E9B">
        <w:rPr>
          <w:rFonts w:ascii="Arial" w:hAnsi="Arial" w:cs="Arial"/>
        </w:rPr>
        <w:t>A personal loan is an unsecured loan, meaning you don’t need to provide collateral like property or gold. It is offered based on your income, credit score, and repayment ability. Personal loans typically have flexible usage, making them a popular choice for various financial needs.</w:t>
      </w:r>
    </w:p>
    <w:p w:rsidR="00400802" w:rsidRPr="00F86E9B" w:rsidRDefault="00400802" w:rsidP="00400802">
      <w:pPr>
        <w:pStyle w:val="NormalWeb"/>
        <w:rPr>
          <w:rFonts w:ascii="Arial" w:hAnsi="Arial" w:cs="Arial"/>
        </w:rPr>
      </w:pPr>
      <w:r w:rsidRPr="00F86E9B">
        <w:rPr>
          <w:rFonts w:ascii="Arial" w:hAnsi="Arial" w:cs="Arial"/>
        </w:rPr>
        <w:pict>
          <v:rect id="_x0000_i1033" style="width:0;height:1.5pt" o:hralign="center" o:hrstd="t" o:hr="t" fillcolor="#a0a0a0" stroked="f"/>
        </w:pict>
      </w:r>
    </w:p>
    <w:p w:rsidR="00400802" w:rsidRPr="00400802" w:rsidRDefault="00400802" w:rsidP="00400802">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Steps to Apply for a Personal Loan</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Assess Your Financial Needs</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400802">
        <w:rPr>
          <w:rFonts w:ascii="Arial" w:eastAsia="Times New Roman" w:hAnsi="Arial" w:cs="Arial"/>
          <w:sz w:val="24"/>
          <w:szCs w:val="24"/>
        </w:rPr>
        <w:t>Determine the loan amount you require and evaluate your ability to repay.</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400802">
        <w:rPr>
          <w:rFonts w:ascii="Arial" w:eastAsia="Times New Roman" w:hAnsi="Arial" w:cs="Arial"/>
          <w:sz w:val="24"/>
          <w:szCs w:val="24"/>
        </w:rPr>
        <w:t>Use an EMI calculator to estimate your monthly payments.</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Check Your Eligibility</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Age:</w:t>
      </w:r>
      <w:r w:rsidRPr="00400802">
        <w:rPr>
          <w:rFonts w:ascii="Arial" w:eastAsia="Times New Roman" w:hAnsi="Arial" w:cs="Arial"/>
          <w:sz w:val="24"/>
          <w:szCs w:val="24"/>
        </w:rPr>
        <w:t xml:space="preserve"> Most lenders require applicants to be 21–60 years old.</w:t>
      </w:r>
    </w:p>
    <w:p w:rsidR="00400802" w:rsidRPr="00F86E9B" w:rsidRDefault="00400802" w:rsidP="007659AE">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Income:</w:t>
      </w:r>
      <w:r w:rsidRPr="00400802">
        <w:rPr>
          <w:rFonts w:ascii="Arial" w:eastAsia="Times New Roman" w:hAnsi="Arial" w:cs="Arial"/>
          <w:sz w:val="24"/>
          <w:szCs w:val="24"/>
        </w:rPr>
        <w:t xml:space="preserve"> </w:t>
      </w:r>
      <w:r w:rsidRPr="00F86E9B">
        <w:rPr>
          <w:rFonts w:ascii="Arial" w:hAnsi="Arial" w:cs="Arial"/>
        </w:rPr>
        <w:t>Minimum ₹15,000-25,000 per month, depending on the lender.</w:t>
      </w:r>
    </w:p>
    <w:p w:rsidR="00400802" w:rsidRPr="00F86E9B" w:rsidRDefault="00400802" w:rsidP="007659AE">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Credit Score:</w:t>
      </w:r>
      <w:r w:rsidRPr="00400802">
        <w:rPr>
          <w:rFonts w:ascii="Arial" w:eastAsia="Times New Roman" w:hAnsi="Arial" w:cs="Arial"/>
          <w:sz w:val="24"/>
          <w:szCs w:val="24"/>
        </w:rPr>
        <w:t xml:space="preserve"> A credit score above 750 increases approval chances and helps secure lower interest rates.</w:t>
      </w:r>
    </w:p>
    <w:p w:rsidR="00400802" w:rsidRPr="00400802" w:rsidRDefault="00400802" w:rsidP="007659AE">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Employment:</w:t>
      </w:r>
      <w:r w:rsidRPr="00F86E9B">
        <w:rPr>
          <w:rFonts w:ascii="Arial" w:eastAsia="Times New Roman" w:hAnsi="Arial" w:cs="Arial"/>
          <w:sz w:val="24"/>
          <w:szCs w:val="24"/>
        </w:rPr>
        <w:t xml:space="preserve"> Stable employment for salaried individuals or consistent business income for self-employed applicants.</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lastRenderedPageBreak/>
        <w:t>Compare Loan Offers</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400802">
        <w:rPr>
          <w:rFonts w:ascii="Arial" w:eastAsia="Times New Roman" w:hAnsi="Arial" w:cs="Arial"/>
          <w:sz w:val="24"/>
          <w:szCs w:val="24"/>
        </w:rPr>
        <w:t>Research different lenders to find the best interest rates, lowest fees, and suitable loan tenures.</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Prepare Your Documents</w:t>
      </w:r>
      <w:r w:rsidRPr="00400802">
        <w:rPr>
          <w:rFonts w:ascii="Arial" w:eastAsia="Times New Roman" w:hAnsi="Arial" w:cs="Arial"/>
          <w:sz w:val="24"/>
          <w:szCs w:val="24"/>
        </w:rPr>
        <w:br/>
        <w:t>Required documents include:</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Identity Proof:</w:t>
      </w:r>
      <w:r w:rsidRPr="00400802">
        <w:rPr>
          <w:rFonts w:ascii="Arial" w:eastAsia="Times New Roman" w:hAnsi="Arial" w:cs="Arial"/>
          <w:sz w:val="24"/>
          <w:szCs w:val="24"/>
        </w:rPr>
        <w:t xml:space="preserve"> </w:t>
      </w:r>
      <w:proofErr w:type="spellStart"/>
      <w:r w:rsidRPr="00400802">
        <w:rPr>
          <w:rFonts w:ascii="Arial" w:eastAsia="Times New Roman" w:hAnsi="Arial" w:cs="Arial"/>
          <w:sz w:val="24"/>
          <w:szCs w:val="24"/>
        </w:rPr>
        <w:t>Aadhaar</w:t>
      </w:r>
      <w:proofErr w:type="spellEnd"/>
      <w:r w:rsidRPr="00400802">
        <w:rPr>
          <w:rFonts w:ascii="Arial" w:eastAsia="Times New Roman" w:hAnsi="Arial" w:cs="Arial"/>
          <w:sz w:val="24"/>
          <w:szCs w:val="24"/>
        </w:rPr>
        <w:t>, PAN, Passport, or Voter ID.</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Address Proof:</w:t>
      </w:r>
      <w:r w:rsidRPr="00400802">
        <w:rPr>
          <w:rFonts w:ascii="Arial" w:eastAsia="Times New Roman" w:hAnsi="Arial" w:cs="Arial"/>
          <w:sz w:val="24"/>
          <w:szCs w:val="24"/>
        </w:rPr>
        <w:t xml:space="preserve"> Utility bills, rental agreements, or </w:t>
      </w:r>
      <w:proofErr w:type="spellStart"/>
      <w:r w:rsidRPr="00400802">
        <w:rPr>
          <w:rFonts w:ascii="Arial" w:eastAsia="Times New Roman" w:hAnsi="Arial" w:cs="Arial"/>
          <w:sz w:val="24"/>
          <w:szCs w:val="24"/>
        </w:rPr>
        <w:t>Aadhaar</w:t>
      </w:r>
      <w:proofErr w:type="spellEnd"/>
      <w:r w:rsidRPr="00400802">
        <w:rPr>
          <w:rFonts w:ascii="Arial" w:eastAsia="Times New Roman" w:hAnsi="Arial" w:cs="Arial"/>
          <w:sz w:val="24"/>
          <w:szCs w:val="24"/>
        </w:rPr>
        <w:t>.</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Income Proof:</w:t>
      </w:r>
      <w:r w:rsidRPr="00400802">
        <w:rPr>
          <w:rFonts w:ascii="Arial" w:eastAsia="Times New Roman" w:hAnsi="Arial" w:cs="Arial"/>
          <w:sz w:val="24"/>
          <w:szCs w:val="24"/>
        </w:rPr>
        <w:t xml:space="preserve"> Salary slips, IT returns, or bank statements (3–6 months).</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Submit Your Application</w:t>
      </w:r>
    </w:p>
    <w:p w:rsidR="00400802" w:rsidRPr="00400802"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400802">
        <w:rPr>
          <w:rFonts w:ascii="Arial" w:eastAsia="Times New Roman" w:hAnsi="Arial" w:cs="Arial"/>
          <w:sz w:val="24"/>
          <w:szCs w:val="24"/>
        </w:rPr>
        <w:t>Apply online or visit the lender’s branch. Ensure all details are accurate to avoid delays.</w:t>
      </w:r>
    </w:p>
    <w:p w:rsidR="00400802" w:rsidRPr="00400802" w:rsidRDefault="00400802" w:rsidP="00400802">
      <w:pPr>
        <w:numPr>
          <w:ilvl w:val="0"/>
          <w:numId w:val="7"/>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Loan Approval and Disbursement</w:t>
      </w:r>
    </w:p>
    <w:p w:rsidR="00400802" w:rsidRPr="00F86E9B" w:rsidRDefault="00400802" w:rsidP="00400802">
      <w:pPr>
        <w:numPr>
          <w:ilvl w:val="1"/>
          <w:numId w:val="7"/>
        </w:numPr>
        <w:spacing w:before="100" w:beforeAutospacing="1" w:after="100" w:afterAutospacing="1" w:line="240" w:lineRule="auto"/>
        <w:rPr>
          <w:rFonts w:ascii="Arial" w:eastAsia="Times New Roman" w:hAnsi="Arial" w:cs="Arial"/>
          <w:sz w:val="24"/>
          <w:szCs w:val="24"/>
        </w:rPr>
      </w:pPr>
      <w:r w:rsidRPr="00400802">
        <w:rPr>
          <w:rFonts w:ascii="Arial" w:eastAsia="Times New Roman" w:hAnsi="Arial" w:cs="Arial"/>
          <w:sz w:val="24"/>
          <w:szCs w:val="24"/>
        </w:rPr>
        <w:t>Once the lender verifies your documents and approves your application, the loan amount is disbursed directly into your account.</w:t>
      </w:r>
    </w:p>
    <w:p w:rsidR="007012DF" w:rsidRPr="00400802" w:rsidRDefault="007012DF" w:rsidP="007012DF">
      <w:p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pict>
          <v:rect id="_x0000_i1035" style="width:0;height:1.5pt" o:hralign="center" o:hrstd="t" o:hr="t" fillcolor="#a0a0a0" stroked="f"/>
        </w:pict>
      </w:r>
    </w:p>
    <w:p w:rsidR="007012DF" w:rsidRPr="007012DF" w:rsidRDefault="007012DF" w:rsidP="007012DF">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Key Features of Personal Loans in India</w:t>
      </w:r>
    </w:p>
    <w:p w:rsidR="007012DF" w:rsidRPr="007012DF" w:rsidRDefault="007012DF" w:rsidP="007012DF">
      <w:pPr>
        <w:numPr>
          <w:ilvl w:val="0"/>
          <w:numId w:val="8"/>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Unsecured Loan:</w:t>
      </w:r>
      <w:r w:rsidRPr="007012DF">
        <w:rPr>
          <w:rFonts w:ascii="Arial" w:eastAsia="Times New Roman" w:hAnsi="Arial" w:cs="Arial"/>
          <w:sz w:val="24"/>
          <w:szCs w:val="24"/>
        </w:rPr>
        <w:t xml:space="preserve"> No collateral required.</w:t>
      </w:r>
    </w:p>
    <w:p w:rsidR="007012DF" w:rsidRPr="007012DF" w:rsidRDefault="007012DF" w:rsidP="007012DF">
      <w:pPr>
        <w:numPr>
          <w:ilvl w:val="0"/>
          <w:numId w:val="8"/>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Flexible Loan Amount:</w:t>
      </w:r>
      <w:r w:rsidRPr="007012DF">
        <w:rPr>
          <w:rFonts w:ascii="Arial" w:eastAsia="Times New Roman" w:hAnsi="Arial" w:cs="Arial"/>
          <w:sz w:val="24"/>
          <w:szCs w:val="24"/>
        </w:rPr>
        <w:t xml:space="preserve"> Loans from ₹50,000 to ₹50</w:t>
      </w:r>
      <w:proofErr w:type="gramStart"/>
      <w:r w:rsidRPr="007012DF">
        <w:rPr>
          <w:rFonts w:ascii="Arial" w:eastAsia="Times New Roman" w:hAnsi="Arial" w:cs="Arial"/>
          <w:sz w:val="24"/>
          <w:szCs w:val="24"/>
        </w:rPr>
        <w:t>,00,000</w:t>
      </w:r>
      <w:proofErr w:type="gramEnd"/>
      <w:r w:rsidRPr="007012DF">
        <w:rPr>
          <w:rFonts w:ascii="Arial" w:eastAsia="Times New Roman" w:hAnsi="Arial" w:cs="Arial"/>
          <w:sz w:val="24"/>
          <w:szCs w:val="24"/>
        </w:rPr>
        <w:t xml:space="preserve"> based on eligibility.</w:t>
      </w:r>
    </w:p>
    <w:p w:rsidR="007012DF" w:rsidRPr="007012DF" w:rsidRDefault="007012DF" w:rsidP="007012DF">
      <w:pPr>
        <w:numPr>
          <w:ilvl w:val="0"/>
          <w:numId w:val="8"/>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Quick Disbursement:</w:t>
      </w:r>
      <w:r w:rsidRPr="007012DF">
        <w:rPr>
          <w:rFonts w:ascii="Arial" w:eastAsia="Times New Roman" w:hAnsi="Arial" w:cs="Arial"/>
          <w:sz w:val="24"/>
          <w:szCs w:val="24"/>
        </w:rPr>
        <w:t xml:space="preserve"> Loan approval and disbursement in 24–72 hours for eligible applicants.</w:t>
      </w:r>
    </w:p>
    <w:p w:rsidR="007012DF" w:rsidRPr="007012DF" w:rsidRDefault="007012DF" w:rsidP="007012DF">
      <w:pPr>
        <w:numPr>
          <w:ilvl w:val="0"/>
          <w:numId w:val="8"/>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Fixed Tenures:</w:t>
      </w:r>
      <w:r w:rsidRPr="007012DF">
        <w:rPr>
          <w:rFonts w:ascii="Arial" w:eastAsia="Times New Roman" w:hAnsi="Arial" w:cs="Arial"/>
          <w:sz w:val="24"/>
          <w:szCs w:val="24"/>
        </w:rPr>
        <w:t xml:space="preserve"> Typically 1–5 years.</w:t>
      </w:r>
    </w:p>
    <w:p w:rsidR="007012DF" w:rsidRPr="007012DF" w:rsidRDefault="007012DF" w:rsidP="007012DF">
      <w:pPr>
        <w:spacing w:after="0" w:line="240" w:lineRule="auto"/>
        <w:rPr>
          <w:rFonts w:ascii="Arial" w:eastAsia="Times New Roman" w:hAnsi="Arial" w:cs="Arial"/>
          <w:sz w:val="24"/>
          <w:szCs w:val="24"/>
        </w:rPr>
      </w:pPr>
      <w:r w:rsidRPr="007012DF">
        <w:rPr>
          <w:rFonts w:ascii="Arial" w:eastAsia="Times New Roman" w:hAnsi="Arial" w:cs="Arial"/>
          <w:sz w:val="24"/>
          <w:szCs w:val="24"/>
        </w:rPr>
        <w:pict>
          <v:rect id="_x0000_i1034" style="width:0;height:1.5pt" o:hralign="center" o:hrstd="t" o:hr="t" fillcolor="#a0a0a0" stroked="f"/>
        </w:pict>
      </w:r>
    </w:p>
    <w:p w:rsidR="007012DF" w:rsidRPr="007012DF" w:rsidRDefault="007012DF" w:rsidP="007012DF">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Benefits of Personal Loans for New Users</w:t>
      </w:r>
    </w:p>
    <w:p w:rsidR="007012DF" w:rsidRPr="007012DF" w:rsidRDefault="007012DF" w:rsidP="007012DF">
      <w:pPr>
        <w:numPr>
          <w:ilvl w:val="0"/>
          <w:numId w:val="9"/>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No Restrictions on Usage</w:t>
      </w:r>
    </w:p>
    <w:p w:rsidR="007012DF" w:rsidRPr="007012DF" w:rsidRDefault="007012DF" w:rsidP="007012DF">
      <w:pPr>
        <w:numPr>
          <w:ilvl w:val="1"/>
          <w:numId w:val="9"/>
        </w:num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t>Use the funds for any personal need, such as a wedding, education, or medical emergencies.</w:t>
      </w:r>
    </w:p>
    <w:p w:rsidR="007012DF" w:rsidRPr="007012DF" w:rsidRDefault="007012DF" w:rsidP="007012DF">
      <w:pPr>
        <w:numPr>
          <w:ilvl w:val="0"/>
          <w:numId w:val="9"/>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Minimal Documentation</w:t>
      </w:r>
    </w:p>
    <w:p w:rsidR="007012DF" w:rsidRPr="007012DF" w:rsidRDefault="007012DF" w:rsidP="007012DF">
      <w:pPr>
        <w:numPr>
          <w:ilvl w:val="1"/>
          <w:numId w:val="9"/>
        </w:num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t>Lenders often process personal loans with basic KYC and income proofs.</w:t>
      </w:r>
    </w:p>
    <w:p w:rsidR="007012DF" w:rsidRPr="007012DF" w:rsidRDefault="007012DF" w:rsidP="007012DF">
      <w:pPr>
        <w:numPr>
          <w:ilvl w:val="0"/>
          <w:numId w:val="9"/>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Fast Approval</w:t>
      </w:r>
    </w:p>
    <w:p w:rsidR="007012DF" w:rsidRPr="007012DF" w:rsidRDefault="007012DF" w:rsidP="007012DF">
      <w:pPr>
        <w:numPr>
          <w:ilvl w:val="1"/>
          <w:numId w:val="9"/>
        </w:num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t>Online applications streamline the process, ensuring quick approvals.</w:t>
      </w:r>
    </w:p>
    <w:p w:rsidR="007012DF" w:rsidRPr="007012DF" w:rsidRDefault="007012DF" w:rsidP="007012DF">
      <w:pPr>
        <w:numPr>
          <w:ilvl w:val="0"/>
          <w:numId w:val="9"/>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Credit Score Building</w:t>
      </w:r>
    </w:p>
    <w:p w:rsidR="007012DF" w:rsidRPr="00F86E9B" w:rsidRDefault="007012DF" w:rsidP="007012DF">
      <w:pPr>
        <w:numPr>
          <w:ilvl w:val="1"/>
          <w:numId w:val="9"/>
        </w:num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t>Timely repayments can help improve your credit score, which is beneficial for future loan applications.</w:t>
      </w:r>
    </w:p>
    <w:p w:rsidR="00747AE3" w:rsidRPr="007012DF" w:rsidRDefault="00747AE3" w:rsidP="00747AE3">
      <w:pPr>
        <w:spacing w:before="100" w:beforeAutospacing="1" w:after="100" w:afterAutospacing="1" w:line="240" w:lineRule="auto"/>
        <w:rPr>
          <w:rFonts w:ascii="Arial" w:eastAsia="Times New Roman" w:hAnsi="Arial" w:cs="Arial"/>
          <w:sz w:val="24"/>
          <w:szCs w:val="24"/>
        </w:rPr>
      </w:pPr>
      <w:r w:rsidRPr="007012DF">
        <w:rPr>
          <w:rFonts w:ascii="Arial" w:eastAsia="Times New Roman" w:hAnsi="Arial" w:cs="Arial"/>
          <w:sz w:val="24"/>
          <w:szCs w:val="24"/>
        </w:rPr>
        <w:pict>
          <v:rect id="_x0000_i1036" style="width:0;height:1.5pt" o:hralign="center" o:hrstd="t" o:hr="t" fillcolor="#a0a0a0" stroked="f"/>
        </w:pict>
      </w:r>
    </w:p>
    <w:p w:rsidR="00A362E7" w:rsidRPr="00A362E7" w:rsidRDefault="00A362E7" w:rsidP="00A362E7">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Tips for New Applicants</w:t>
      </w:r>
    </w:p>
    <w:p w:rsidR="00A362E7" w:rsidRPr="00A362E7" w:rsidRDefault="00A362E7" w:rsidP="00A362E7">
      <w:pPr>
        <w:numPr>
          <w:ilvl w:val="0"/>
          <w:numId w:val="1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Maintain a Good Credit Score</w:t>
      </w:r>
    </w:p>
    <w:p w:rsidR="00A362E7" w:rsidRPr="00A362E7" w:rsidRDefault="00A362E7" w:rsidP="00A362E7">
      <w:pPr>
        <w:numPr>
          <w:ilvl w:val="1"/>
          <w:numId w:val="14"/>
        </w:numPr>
        <w:spacing w:before="100" w:beforeAutospacing="1" w:after="100" w:afterAutospacing="1" w:line="240" w:lineRule="auto"/>
        <w:rPr>
          <w:rFonts w:ascii="Arial" w:eastAsia="Times New Roman" w:hAnsi="Arial" w:cs="Arial"/>
          <w:sz w:val="24"/>
          <w:szCs w:val="24"/>
        </w:rPr>
      </w:pPr>
      <w:r w:rsidRPr="00A362E7">
        <w:rPr>
          <w:rFonts w:ascii="Arial" w:eastAsia="Times New Roman" w:hAnsi="Arial" w:cs="Arial"/>
          <w:sz w:val="24"/>
          <w:szCs w:val="24"/>
        </w:rPr>
        <w:lastRenderedPageBreak/>
        <w:t>Pay credit card bills and existing loans on time to keep your score above 750.</w:t>
      </w:r>
    </w:p>
    <w:p w:rsidR="00A362E7" w:rsidRPr="00A362E7" w:rsidRDefault="00A362E7" w:rsidP="00A362E7">
      <w:pPr>
        <w:numPr>
          <w:ilvl w:val="0"/>
          <w:numId w:val="1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Borrow Only What You Need</w:t>
      </w:r>
    </w:p>
    <w:p w:rsidR="00A362E7" w:rsidRPr="00A362E7" w:rsidRDefault="00A362E7" w:rsidP="00A362E7">
      <w:pPr>
        <w:numPr>
          <w:ilvl w:val="1"/>
          <w:numId w:val="14"/>
        </w:numPr>
        <w:spacing w:before="100" w:beforeAutospacing="1" w:after="100" w:afterAutospacing="1" w:line="240" w:lineRule="auto"/>
        <w:rPr>
          <w:rFonts w:ascii="Arial" w:eastAsia="Times New Roman" w:hAnsi="Arial" w:cs="Arial"/>
          <w:sz w:val="24"/>
          <w:szCs w:val="24"/>
        </w:rPr>
      </w:pPr>
      <w:r w:rsidRPr="00A362E7">
        <w:rPr>
          <w:rFonts w:ascii="Arial" w:eastAsia="Times New Roman" w:hAnsi="Arial" w:cs="Arial"/>
          <w:sz w:val="24"/>
          <w:szCs w:val="24"/>
        </w:rPr>
        <w:t>Avoid taking excessive loans to reduce financial burden and repayment stress.</w:t>
      </w:r>
    </w:p>
    <w:p w:rsidR="00A362E7" w:rsidRPr="00A362E7" w:rsidRDefault="00A362E7" w:rsidP="00A362E7">
      <w:pPr>
        <w:numPr>
          <w:ilvl w:val="0"/>
          <w:numId w:val="1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Understand Loan Terms</w:t>
      </w:r>
    </w:p>
    <w:p w:rsidR="00A362E7" w:rsidRPr="00A362E7" w:rsidRDefault="00A362E7" w:rsidP="00A362E7">
      <w:pPr>
        <w:numPr>
          <w:ilvl w:val="1"/>
          <w:numId w:val="14"/>
        </w:numPr>
        <w:spacing w:before="100" w:beforeAutospacing="1" w:after="100" w:afterAutospacing="1" w:line="240" w:lineRule="auto"/>
        <w:rPr>
          <w:rFonts w:ascii="Arial" w:eastAsia="Times New Roman" w:hAnsi="Arial" w:cs="Arial"/>
          <w:sz w:val="24"/>
          <w:szCs w:val="24"/>
        </w:rPr>
      </w:pPr>
      <w:r w:rsidRPr="00A362E7">
        <w:rPr>
          <w:rFonts w:ascii="Arial" w:eastAsia="Times New Roman" w:hAnsi="Arial" w:cs="Arial"/>
          <w:sz w:val="24"/>
          <w:szCs w:val="24"/>
        </w:rPr>
        <w:t>Read the fine print, including interest rates, processing fees, and prepayment penalties.</w:t>
      </w:r>
    </w:p>
    <w:p w:rsidR="00A362E7" w:rsidRPr="00A362E7" w:rsidRDefault="00A362E7" w:rsidP="00A362E7">
      <w:pPr>
        <w:numPr>
          <w:ilvl w:val="0"/>
          <w:numId w:val="1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Ensure Affordable EMIs</w:t>
      </w:r>
    </w:p>
    <w:p w:rsidR="00A362E7" w:rsidRPr="00A362E7" w:rsidRDefault="00A362E7" w:rsidP="00A362E7">
      <w:pPr>
        <w:numPr>
          <w:ilvl w:val="1"/>
          <w:numId w:val="14"/>
        </w:numPr>
        <w:spacing w:before="100" w:beforeAutospacing="1" w:after="100" w:afterAutospacing="1" w:line="240" w:lineRule="auto"/>
        <w:rPr>
          <w:rFonts w:ascii="Arial" w:eastAsia="Times New Roman" w:hAnsi="Arial" w:cs="Arial"/>
          <w:sz w:val="24"/>
          <w:szCs w:val="24"/>
        </w:rPr>
      </w:pPr>
      <w:r w:rsidRPr="00A362E7">
        <w:rPr>
          <w:rFonts w:ascii="Arial" w:eastAsia="Times New Roman" w:hAnsi="Arial" w:cs="Arial"/>
          <w:sz w:val="24"/>
          <w:szCs w:val="24"/>
        </w:rPr>
        <w:t>Use an EMI calculator to ensure monthly payments fit your budget.</w:t>
      </w:r>
    </w:p>
    <w:p w:rsidR="00A362E7" w:rsidRPr="00A362E7" w:rsidRDefault="00A362E7" w:rsidP="00A362E7">
      <w:pPr>
        <w:numPr>
          <w:ilvl w:val="0"/>
          <w:numId w:val="14"/>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Avoid Loan Scams</w:t>
      </w:r>
    </w:p>
    <w:p w:rsidR="00A362E7" w:rsidRPr="00A362E7" w:rsidRDefault="00A362E7" w:rsidP="00A362E7">
      <w:pPr>
        <w:numPr>
          <w:ilvl w:val="1"/>
          <w:numId w:val="14"/>
        </w:numPr>
        <w:spacing w:before="100" w:beforeAutospacing="1" w:after="100" w:afterAutospacing="1" w:line="240" w:lineRule="auto"/>
        <w:rPr>
          <w:rFonts w:ascii="Arial" w:eastAsia="Times New Roman" w:hAnsi="Arial" w:cs="Arial"/>
          <w:sz w:val="24"/>
          <w:szCs w:val="24"/>
        </w:rPr>
      </w:pPr>
      <w:r w:rsidRPr="00A362E7">
        <w:rPr>
          <w:rFonts w:ascii="Arial" w:eastAsia="Times New Roman" w:hAnsi="Arial" w:cs="Arial"/>
          <w:sz w:val="24"/>
          <w:szCs w:val="24"/>
        </w:rPr>
        <w:t>Apply only through trusted banks, NBFCs, or verified online platforms.</w:t>
      </w:r>
    </w:p>
    <w:p w:rsidR="00A362E7" w:rsidRPr="00F86E9B" w:rsidRDefault="00A362E7" w:rsidP="00747AE3">
      <w:pPr>
        <w:spacing w:before="100" w:beforeAutospacing="1" w:after="100" w:afterAutospacing="1" w:line="240" w:lineRule="auto"/>
        <w:outlineLvl w:val="2"/>
        <w:rPr>
          <w:rFonts w:ascii="Arial" w:eastAsia="Times New Roman" w:hAnsi="Arial" w:cs="Arial"/>
          <w:b/>
          <w:bCs/>
          <w:sz w:val="27"/>
          <w:szCs w:val="27"/>
        </w:rPr>
      </w:pPr>
      <w:r w:rsidRPr="007012DF">
        <w:rPr>
          <w:rFonts w:ascii="Arial" w:eastAsia="Times New Roman" w:hAnsi="Arial" w:cs="Arial"/>
          <w:sz w:val="24"/>
          <w:szCs w:val="24"/>
        </w:rPr>
        <w:pict>
          <v:rect id="_x0000_i1037" style="width:0;height:1.5pt" o:hralign="center" o:hrstd="t" o:hr="t" fillcolor="#a0a0a0" stroked="f"/>
        </w:pict>
      </w:r>
    </w:p>
    <w:p w:rsidR="00747AE3" w:rsidRPr="00747AE3" w:rsidRDefault="00747AE3" w:rsidP="00747AE3">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Common Questions for New Users</w:t>
      </w:r>
    </w:p>
    <w:p w:rsidR="00747AE3" w:rsidRPr="00747AE3" w:rsidRDefault="00747AE3" w:rsidP="00747AE3">
      <w:p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1. What is the interest rate for personal loans?</w:t>
      </w:r>
    </w:p>
    <w:p w:rsidR="00747AE3" w:rsidRPr="00747AE3" w:rsidRDefault="00747AE3" w:rsidP="00747AE3">
      <w:pPr>
        <w:numPr>
          <w:ilvl w:val="0"/>
          <w:numId w:val="10"/>
        </w:numPr>
        <w:spacing w:before="100" w:beforeAutospacing="1" w:after="100" w:afterAutospacing="1" w:line="240" w:lineRule="auto"/>
        <w:rPr>
          <w:rFonts w:ascii="Arial" w:eastAsia="Times New Roman" w:hAnsi="Arial" w:cs="Arial"/>
          <w:sz w:val="24"/>
          <w:szCs w:val="24"/>
        </w:rPr>
      </w:pPr>
      <w:r w:rsidRPr="00747AE3">
        <w:rPr>
          <w:rFonts w:ascii="Arial" w:eastAsia="Times New Roman" w:hAnsi="Arial" w:cs="Arial"/>
          <w:sz w:val="24"/>
          <w:szCs w:val="24"/>
        </w:rPr>
        <w:t xml:space="preserve">Interest rates typically range from </w:t>
      </w:r>
      <w:r w:rsidRPr="00F86E9B">
        <w:rPr>
          <w:rFonts w:ascii="Arial" w:eastAsia="Times New Roman" w:hAnsi="Arial" w:cs="Arial"/>
          <w:b/>
          <w:bCs/>
          <w:sz w:val="24"/>
          <w:szCs w:val="24"/>
        </w:rPr>
        <w:t>10% to 24%</w:t>
      </w:r>
      <w:r w:rsidRPr="00747AE3">
        <w:rPr>
          <w:rFonts w:ascii="Arial" w:eastAsia="Times New Roman" w:hAnsi="Arial" w:cs="Arial"/>
          <w:sz w:val="24"/>
          <w:szCs w:val="24"/>
        </w:rPr>
        <w:t xml:space="preserve"> per annum, depending on your profile and lender.</w:t>
      </w:r>
    </w:p>
    <w:p w:rsidR="00747AE3" w:rsidRPr="00747AE3" w:rsidRDefault="00747AE3" w:rsidP="00747AE3">
      <w:p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2. How much can I borrow?</w:t>
      </w:r>
    </w:p>
    <w:p w:rsidR="00747AE3" w:rsidRPr="00747AE3" w:rsidRDefault="00747AE3" w:rsidP="00747AE3">
      <w:pPr>
        <w:numPr>
          <w:ilvl w:val="0"/>
          <w:numId w:val="11"/>
        </w:numPr>
        <w:spacing w:before="100" w:beforeAutospacing="1" w:after="100" w:afterAutospacing="1" w:line="240" w:lineRule="auto"/>
        <w:rPr>
          <w:rFonts w:ascii="Arial" w:eastAsia="Times New Roman" w:hAnsi="Arial" w:cs="Arial"/>
          <w:sz w:val="24"/>
          <w:szCs w:val="24"/>
        </w:rPr>
      </w:pPr>
      <w:r w:rsidRPr="00747AE3">
        <w:rPr>
          <w:rFonts w:ascii="Arial" w:eastAsia="Times New Roman" w:hAnsi="Arial" w:cs="Arial"/>
          <w:sz w:val="24"/>
          <w:szCs w:val="24"/>
        </w:rPr>
        <w:t>Loan amounts range from ₹50,000 to ₹50</w:t>
      </w:r>
      <w:proofErr w:type="gramStart"/>
      <w:r w:rsidRPr="00747AE3">
        <w:rPr>
          <w:rFonts w:ascii="Arial" w:eastAsia="Times New Roman" w:hAnsi="Arial" w:cs="Arial"/>
          <w:sz w:val="24"/>
          <w:szCs w:val="24"/>
        </w:rPr>
        <w:t>,00,000</w:t>
      </w:r>
      <w:proofErr w:type="gramEnd"/>
      <w:r w:rsidRPr="00747AE3">
        <w:rPr>
          <w:rFonts w:ascii="Arial" w:eastAsia="Times New Roman" w:hAnsi="Arial" w:cs="Arial"/>
          <w:sz w:val="24"/>
          <w:szCs w:val="24"/>
        </w:rPr>
        <w:t>, based on your income and creditworthiness.</w:t>
      </w:r>
    </w:p>
    <w:p w:rsidR="00747AE3" w:rsidRPr="00747AE3" w:rsidRDefault="00747AE3" w:rsidP="00747AE3">
      <w:p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3. Can I repay the loan early?</w:t>
      </w:r>
    </w:p>
    <w:p w:rsidR="00747AE3" w:rsidRPr="00747AE3" w:rsidRDefault="00747AE3" w:rsidP="00747AE3">
      <w:pPr>
        <w:numPr>
          <w:ilvl w:val="0"/>
          <w:numId w:val="12"/>
        </w:numPr>
        <w:spacing w:before="100" w:beforeAutospacing="1" w:after="100" w:afterAutospacing="1" w:line="240" w:lineRule="auto"/>
        <w:rPr>
          <w:rFonts w:ascii="Arial" w:eastAsia="Times New Roman" w:hAnsi="Arial" w:cs="Arial"/>
          <w:sz w:val="24"/>
          <w:szCs w:val="24"/>
        </w:rPr>
      </w:pPr>
      <w:r w:rsidRPr="00747AE3">
        <w:rPr>
          <w:rFonts w:ascii="Arial" w:eastAsia="Times New Roman" w:hAnsi="Arial" w:cs="Arial"/>
          <w:sz w:val="24"/>
          <w:szCs w:val="24"/>
        </w:rPr>
        <w:t>Yes, most lenders allow prepayment, but some may charge a foreclosure fee.</w:t>
      </w:r>
    </w:p>
    <w:p w:rsidR="00747AE3" w:rsidRPr="00747AE3" w:rsidRDefault="00747AE3" w:rsidP="00747AE3">
      <w:p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4. What happens if I miss an EMI?</w:t>
      </w:r>
    </w:p>
    <w:p w:rsidR="00747AE3" w:rsidRPr="00F86E9B" w:rsidRDefault="00747AE3" w:rsidP="00747AE3">
      <w:pPr>
        <w:numPr>
          <w:ilvl w:val="0"/>
          <w:numId w:val="13"/>
        </w:numPr>
        <w:spacing w:before="100" w:beforeAutospacing="1" w:after="100" w:afterAutospacing="1" w:line="240" w:lineRule="auto"/>
        <w:rPr>
          <w:rFonts w:ascii="Arial" w:eastAsia="Times New Roman" w:hAnsi="Arial" w:cs="Arial"/>
          <w:sz w:val="24"/>
          <w:szCs w:val="24"/>
        </w:rPr>
      </w:pPr>
      <w:r w:rsidRPr="00747AE3">
        <w:rPr>
          <w:rFonts w:ascii="Arial" w:eastAsia="Times New Roman" w:hAnsi="Arial" w:cs="Arial"/>
          <w:sz w:val="24"/>
          <w:szCs w:val="24"/>
        </w:rPr>
        <w:t>Missing an EMI can affect your credit score and incur penalties. Always inform the lender if you face repayment issues.</w:t>
      </w:r>
    </w:p>
    <w:p w:rsidR="00BC4114" w:rsidRPr="00747AE3" w:rsidRDefault="00BC4114" w:rsidP="00BC4114">
      <w:p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pict>
          <v:rect id="_x0000_i1039" style="width:0;height:1.5pt" o:hralign="center" o:hrstd="t" o:hr="t" fillcolor="#a0a0a0" stroked="f"/>
        </w:pict>
      </w:r>
    </w:p>
    <w:p w:rsidR="00BC4114" w:rsidRPr="00BC4114" w:rsidRDefault="00BC4114" w:rsidP="00BC4114">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t>Government Schemes for Personal Loans</w:t>
      </w:r>
    </w:p>
    <w:p w:rsidR="00BC4114" w:rsidRPr="00BC4114" w:rsidRDefault="00BC4114" w:rsidP="00BC4114">
      <w:pPr>
        <w:numPr>
          <w:ilvl w:val="0"/>
          <w:numId w:val="15"/>
        </w:numPr>
        <w:spacing w:before="100" w:beforeAutospacing="1" w:after="100" w:afterAutospacing="1" w:line="240" w:lineRule="auto"/>
        <w:rPr>
          <w:rFonts w:ascii="Arial" w:eastAsia="Times New Roman" w:hAnsi="Arial" w:cs="Arial"/>
          <w:sz w:val="24"/>
          <w:szCs w:val="24"/>
        </w:rPr>
      </w:pPr>
      <w:r w:rsidRPr="00F86E9B">
        <w:rPr>
          <w:rFonts w:ascii="Arial" w:eastAsia="Times New Roman" w:hAnsi="Arial" w:cs="Arial"/>
          <w:b/>
          <w:bCs/>
          <w:sz w:val="24"/>
          <w:szCs w:val="24"/>
        </w:rPr>
        <w:t>Mudra Loan Scheme:</w:t>
      </w:r>
    </w:p>
    <w:p w:rsidR="00BC4114" w:rsidRPr="00BC4114" w:rsidRDefault="00BC4114" w:rsidP="00BC4114">
      <w:pPr>
        <w:numPr>
          <w:ilvl w:val="1"/>
          <w:numId w:val="15"/>
        </w:num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t>A government initiative to support entrepreneurs and small business owners.</w:t>
      </w:r>
    </w:p>
    <w:p w:rsidR="00BC4114" w:rsidRPr="00BC4114" w:rsidRDefault="00BC4114" w:rsidP="00BC4114">
      <w:pPr>
        <w:numPr>
          <w:ilvl w:val="1"/>
          <w:numId w:val="15"/>
        </w:num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t xml:space="preserve">Offers loans up to ₹10 lakhs under </w:t>
      </w:r>
      <w:proofErr w:type="spellStart"/>
      <w:r w:rsidRPr="00BC4114">
        <w:rPr>
          <w:rFonts w:ascii="Arial" w:eastAsia="Times New Roman" w:hAnsi="Arial" w:cs="Arial"/>
          <w:sz w:val="24"/>
          <w:szCs w:val="24"/>
        </w:rPr>
        <w:t>Shishu</w:t>
      </w:r>
      <w:proofErr w:type="spellEnd"/>
      <w:r w:rsidRPr="00BC4114">
        <w:rPr>
          <w:rFonts w:ascii="Arial" w:eastAsia="Times New Roman" w:hAnsi="Arial" w:cs="Arial"/>
          <w:sz w:val="24"/>
          <w:szCs w:val="24"/>
        </w:rPr>
        <w:t xml:space="preserve">, Kishore, and </w:t>
      </w:r>
      <w:proofErr w:type="spellStart"/>
      <w:r w:rsidRPr="00BC4114">
        <w:rPr>
          <w:rFonts w:ascii="Arial" w:eastAsia="Times New Roman" w:hAnsi="Arial" w:cs="Arial"/>
          <w:sz w:val="24"/>
          <w:szCs w:val="24"/>
        </w:rPr>
        <w:t>Tarun</w:t>
      </w:r>
      <w:proofErr w:type="spellEnd"/>
      <w:r w:rsidRPr="00BC4114">
        <w:rPr>
          <w:rFonts w:ascii="Arial" w:eastAsia="Times New Roman" w:hAnsi="Arial" w:cs="Arial"/>
          <w:sz w:val="24"/>
          <w:szCs w:val="24"/>
        </w:rPr>
        <w:t xml:space="preserve"> categories.</w:t>
      </w:r>
    </w:p>
    <w:p w:rsidR="00BC4114" w:rsidRPr="00BC4114" w:rsidRDefault="00BC4114" w:rsidP="00BC4114">
      <w:pPr>
        <w:spacing w:after="0" w:line="240" w:lineRule="auto"/>
        <w:rPr>
          <w:rFonts w:ascii="Arial" w:eastAsia="Times New Roman" w:hAnsi="Arial" w:cs="Arial"/>
          <w:sz w:val="24"/>
          <w:szCs w:val="24"/>
        </w:rPr>
      </w:pPr>
      <w:r w:rsidRPr="00BC4114">
        <w:rPr>
          <w:rFonts w:ascii="Arial" w:eastAsia="Times New Roman" w:hAnsi="Arial" w:cs="Arial"/>
          <w:sz w:val="24"/>
          <w:szCs w:val="24"/>
        </w:rPr>
        <w:pict>
          <v:rect id="_x0000_i1038" style="width:0;height:1.5pt" o:hralign="center" o:hrstd="t" o:hr="t" fillcolor="#a0a0a0" stroked="f"/>
        </w:pict>
      </w:r>
    </w:p>
    <w:p w:rsidR="00BC4114" w:rsidRPr="00BC4114" w:rsidRDefault="00BC4114" w:rsidP="00BC4114">
      <w:pPr>
        <w:spacing w:before="100" w:beforeAutospacing="1" w:after="100" w:afterAutospacing="1" w:line="240" w:lineRule="auto"/>
        <w:outlineLvl w:val="2"/>
        <w:rPr>
          <w:rFonts w:ascii="Arial" w:eastAsia="Times New Roman" w:hAnsi="Arial" w:cs="Arial"/>
          <w:b/>
          <w:bCs/>
          <w:sz w:val="27"/>
          <w:szCs w:val="27"/>
        </w:rPr>
      </w:pPr>
      <w:r w:rsidRPr="00F86E9B">
        <w:rPr>
          <w:rFonts w:ascii="Arial" w:eastAsia="Times New Roman" w:hAnsi="Arial" w:cs="Arial"/>
          <w:b/>
          <w:bCs/>
          <w:sz w:val="27"/>
          <w:szCs w:val="27"/>
        </w:rPr>
        <w:lastRenderedPageBreak/>
        <w:t>Conclusion</w:t>
      </w:r>
    </w:p>
    <w:p w:rsidR="00BC4114" w:rsidRPr="00BC4114" w:rsidRDefault="00BC4114" w:rsidP="00BC4114">
      <w:p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t>Applying for a personal loan for the first time doesn’t have to be complicated. By understanding the process, comparing options, and planning your repayment, you can secure the right loan for your needs.</w:t>
      </w:r>
    </w:p>
    <w:p w:rsidR="00BC4114" w:rsidRPr="00F86E9B" w:rsidRDefault="00BC4114" w:rsidP="00BC4114">
      <w:p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t>Ready to take the first step? Contact us today for expert assistance in choosing the best personal loan!</w:t>
      </w:r>
    </w:p>
    <w:p w:rsidR="00BC4114" w:rsidRPr="00BC4114" w:rsidRDefault="00BC4114" w:rsidP="00BC4114">
      <w:pPr>
        <w:spacing w:before="100" w:beforeAutospacing="1" w:after="100" w:afterAutospacing="1" w:line="240" w:lineRule="auto"/>
        <w:rPr>
          <w:rFonts w:ascii="Arial" w:eastAsia="Times New Roman" w:hAnsi="Arial" w:cs="Arial"/>
          <w:sz w:val="24"/>
          <w:szCs w:val="24"/>
        </w:rPr>
      </w:pPr>
      <w:r w:rsidRPr="00BC4114">
        <w:rPr>
          <w:rFonts w:ascii="Arial" w:eastAsia="Times New Roman" w:hAnsi="Arial" w:cs="Arial"/>
          <w:sz w:val="24"/>
          <w:szCs w:val="24"/>
        </w:rPr>
        <w:pict>
          <v:rect id="_x0000_i1040" style="width:0;height:1.5pt" o:hralign="center" o:hrstd="t" o:hr="t" fillcolor="#a0a0a0" stroked="f"/>
        </w:pict>
      </w:r>
    </w:p>
    <w:p w:rsidR="00BC4114" w:rsidRPr="00F86E9B" w:rsidRDefault="00BC4114" w:rsidP="00BC4114">
      <w:pPr>
        <w:pStyle w:val="Heading3"/>
        <w:rPr>
          <w:rFonts w:ascii="Arial" w:hAnsi="Arial" w:cs="Arial"/>
        </w:rPr>
      </w:pPr>
      <w:r w:rsidRPr="00F86E9B">
        <w:rPr>
          <w:rStyle w:val="Strong"/>
          <w:rFonts w:ascii="Arial" w:hAnsi="Arial" w:cs="Arial"/>
          <w:b/>
          <w:bCs/>
        </w:rPr>
        <w:t>Start Your Loan Journey Today!</w:t>
      </w:r>
    </w:p>
    <w:p w:rsidR="00BC4114" w:rsidRPr="00F86E9B" w:rsidRDefault="00BC4114" w:rsidP="00BC4114">
      <w:pPr>
        <w:pStyle w:val="NormalWeb"/>
        <w:rPr>
          <w:rFonts w:ascii="Arial" w:hAnsi="Arial" w:cs="Arial"/>
        </w:rPr>
      </w:pPr>
      <w:r w:rsidRPr="00F86E9B">
        <w:rPr>
          <w:rFonts w:ascii="Arial" w:hAnsi="Arial" w:cs="Arial"/>
        </w:rPr>
        <w:t>Ready to apply for your first personal loan? Our team is here to guide you through the process and help you find the best loan for your needs. Contact us today to get started!</w:t>
      </w:r>
    </w:p>
    <w:p w:rsidR="00AC1085" w:rsidRPr="00F86E9B" w:rsidRDefault="00AC1085">
      <w:pPr>
        <w:rPr>
          <w:rFonts w:ascii="Arial" w:hAnsi="Arial" w:cs="Arial"/>
        </w:rPr>
      </w:pPr>
    </w:p>
    <w:sectPr w:rsidR="00AC1085" w:rsidRPr="00F8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15F65"/>
    <w:multiLevelType w:val="multilevel"/>
    <w:tmpl w:val="E61A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0246"/>
    <w:multiLevelType w:val="multilevel"/>
    <w:tmpl w:val="BE7E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D30B9"/>
    <w:multiLevelType w:val="multilevel"/>
    <w:tmpl w:val="A70E3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758C9"/>
    <w:multiLevelType w:val="multilevel"/>
    <w:tmpl w:val="E43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01D9F"/>
    <w:multiLevelType w:val="multilevel"/>
    <w:tmpl w:val="287EE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E5FD7"/>
    <w:multiLevelType w:val="multilevel"/>
    <w:tmpl w:val="1B5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1052B"/>
    <w:multiLevelType w:val="multilevel"/>
    <w:tmpl w:val="BEE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957E6"/>
    <w:multiLevelType w:val="multilevel"/>
    <w:tmpl w:val="B04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9162B"/>
    <w:multiLevelType w:val="multilevel"/>
    <w:tmpl w:val="623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44B84"/>
    <w:multiLevelType w:val="multilevel"/>
    <w:tmpl w:val="811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7E671D"/>
    <w:multiLevelType w:val="multilevel"/>
    <w:tmpl w:val="207A5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0104C"/>
    <w:multiLevelType w:val="multilevel"/>
    <w:tmpl w:val="B474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C3908"/>
    <w:multiLevelType w:val="multilevel"/>
    <w:tmpl w:val="59A23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40E74"/>
    <w:multiLevelType w:val="multilevel"/>
    <w:tmpl w:val="6226A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65EBA"/>
    <w:multiLevelType w:val="multilevel"/>
    <w:tmpl w:val="9BB27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3"/>
  </w:num>
  <w:num w:numId="4">
    <w:abstractNumId w:val="11"/>
  </w:num>
  <w:num w:numId="5">
    <w:abstractNumId w:val="12"/>
  </w:num>
  <w:num w:numId="6">
    <w:abstractNumId w:val="9"/>
  </w:num>
  <w:num w:numId="7">
    <w:abstractNumId w:val="14"/>
  </w:num>
  <w:num w:numId="8">
    <w:abstractNumId w:val="6"/>
  </w:num>
  <w:num w:numId="9">
    <w:abstractNumId w:val="4"/>
  </w:num>
  <w:num w:numId="10">
    <w:abstractNumId w:val="3"/>
  </w:num>
  <w:num w:numId="11">
    <w:abstractNumId w:val="8"/>
  </w:num>
  <w:num w:numId="12">
    <w:abstractNumId w:val="5"/>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6E"/>
    <w:rsid w:val="00400802"/>
    <w:rsid w:val="005D39DC"/>
    <w:rsid w:val="006E5988"/>
    <w:rsid w:val="007012DF"/>
    <w:rsid w:val="00747AE3"/>
    <w:rsid w:val="00991F6E"/>
    <w:rsid w:val="009A7E13"/>
    <w:rsid w:val="00A362E7"/>
    <w:rsid w:val="00AC1085"/>
    <w:rsid w:val="00BC4114"/>
    <w:rsid w:val="00D879D7"/>
    <w:rsid w:val="00F8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DB79A-B56C-4BFC-B3B7-07AC33E6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3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9DC"/>
    <w:rPr>
      <w:rFonts w:ascii="Times New Roman" w:eastAsia="Times New Roman" w:hAnsi="Times New Roman" w:cs="Times New Roman"/>
      <w:b/>
      <w:bCs/>
      <w:sz w:val="27"/>
      <w:szCs w:val="27"/>
    </w:rPr>
  </w:style>
  <w:style w:type="character" w:styleId="Strong">
    <w:name w:val="Strong"/>
    <w:basedOn w:val="DefaultParagraphFont"/>
    <w:uiPriority w:val="22"/>
    <w:qFormat/>
    <w:rsid w:val="005D39DC"/>
    <w:rPr>
      <w:b/>
      <w:bCs/>
    </w:rPr>
  </w:style>
  <w:style w:type="paragraph" w:styleId="NormalWeb">
    <w:name w:val="Normal (Web)"/>
    <w:basedOn w:val="Normal"/>
    <w:uiPriority w:val="99"/>
    <w:semiHidden/>
    <w:unhideWhenUsed/>
    <w:rsid w:val="005D3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A7E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A7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3024">
      <w:bodyDiv w:val="1"/>
      <w:marLeft w:val="0"/>
      <w:marRight w:val="0"/>
      <w:marTop w:val="0"/>
      <w:marBottom w:val="0"/>
      <w:divBdr>
        <w:top w:val="none" w:sz="0" w:space="0" w:color="auto"/>
        <w:left w:val="none" w:sz="0" w:space="0" w:color="auto"/>
        <w:bottom w:val="none" w:sz="0" w:space="0" w:color="auto"/>
        <w:right w:val="none" w:sz="0" w:space="0" w:color="auto"/>
      </w:divBdr>
    </w:div>
    <w:div w:id="161043938">
      <w:bodyDiv w:val="1"/>
      <w:marLeft w:val="0"/>
      <w:marRight w:val="0"/>
      <w:marTop w:val="0"/>
      <w:marBottom w:val="0"/>
      <w:divBdr>
        <w:top w:val="none" w:sz="0" w:space="0" w:color="auto"/>
        <w:left w:val="none" w:sz="0" w:space="0" w:color="auto"/>
        <w:bottom w:val="none" w:sz="0" w:space="0" w:color="auto"/>
        <w:right w:val="none" w:sz="0" w:space="0" w:color="auto"/>
      </w:divBdr>
    </w:div>
    <w:div w:id="172381562">
      <w:bodyDiv w:val="1"/>
      <w:marLeft w:val="0"/>
      <w:marRight w:val="0"/>
      <w:marTop w:val="0"/>
      <w:marBottom w:val="0"/>
      <w:divBdr>
        <w:top w:val="none" w:sz="0" w:space="0" w:color="auto"/>
        <w:left w:val="none" w:sz="0" w:space="0" w:color="auto"/>
        <w:bottom w:val="none" w:sz="0" w:space="0" w:color="auto"/>
        <w:right w:val="none" w:sz="0" w:space="0" w:color="auto"/>
      </w:divBdr>
    </w:div>
    <w:div w:id="400324972">
      <w:bodyDiv w:val="1"/>
      <w:marLeft w:val="0"/>
      <w:marRight w:val="0"/>
      <w:marTop w:val="0"/>
      <w:marBottom w:val="0"/>
      <w:divBdr>
        <w:top w:val="none" w:sz="0" w:space="0" w:color="auto"/>
        <w:left w:val="none" w:sz="0" w:space="0" w:color="auto"/>
        <w:bottom w:val="none" w:sz="0" w:space="0" w:color="auto"/>
        <w:right w:val="none" w:sz="0" w:space="0" w:color="auto"/>
      </w:divBdr>
    </w:div>
    <w:div w:id="511459438">
      <w:bodyDiv w:val="1"/>
      <w:marLeft w:val="0"/>
      <w:marRight w:val="0"/>
      <w:marTop w:val="0"/>
      <w:marBottom w:val="0"/>
      <w:divBdr>
        <w:top w:val="none" w:sz="0" w:space="0" w:color="auto"/>
        <w:left w:val="none" w:sz="0" w:space="0" w:color="auto"/>
        <w:bottom w:val="none" w:sz="0" w:space="0" w:color="auto"/>
        <w:right w:val="none" w:sz="0" w:space="0" w:color="auto"/>
      </w:divBdr>
    </w:div>
    <w:div w:id="1552569712">
      <w:bodyDiv w:val="1"/>
      <w:marLeft w:val="0"/>
      <w:marRight w:val="0"/>
      <w:marTop w:val="0"/>
      <w:marBottom w:val="0"/>
      <w:divBdr>
        <w:top w:val="none" w:sz="0" w:space="0" w:color="auto"/>
        <w:left w:val="none" w:sz="0" w:space="0" w:color="auto"/>
        <w:bottom w:val="none" w:sz="0" w:space="0" w:color="auto"/>
        <w:right w:val="none" w:sz="0" w:space="0" w:color="auto"/>
      </w:divBdr>
    </w:div>
    <w:div w:id="1625189183">
      <w:bodyDiv w:val="1"/>
      <w:marLeft w:val="0"/>
      <w:marRight w:val="0"/>
      <w:marTop w:val="0"/>
      <w:marBottom w:val="0"/>
      <w:divBdr>
        <w:top w:val="none" w:sz="0" w:space="0" w:color="auto"/>
        <w:left w:val="none" w:sz="0" w:space="0" w:color="auto"/>
        <w:bottom w:val="none" w:sz="0" w:space="0" w:color="auto"/>
        <w:right w:val="none" w:sz="0" w:space="0" w:color="auto"/>
      </w:divBdr>
    </w:div>
    <w:div w:id="1667904512">
      <w:bodyDiv w:val="1"/>
      <w:marLeft w:val="0"/>
      <w:marRight w:val="0"/>
      <w:marTop w:val="0"/>
      <w:marBottom w:val="0"/>
      <w:divBdr>
        <w:top w:val="none" w:sz="0" w:space="0" w:color="auto"/>
        <w:left w:val="none" w:sz="0" w:space="0" w:color="auto"/>
        <w:bottom w:val="none" w:sz="0" w:space="0" w:color="auto"/>
        <w:right w:val="none" w:sz="0" w:space="0" w:color="auto"/>
      </w:divBdr>
    </w:div>
    <w:div w:id="20751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personal-loan/secured-loans.html" TargetMode="External"/><Relationship Id="rId3" Type="http://schemas.openxmlformats.org/officeDocument/2006/relationships/settings" Target="settings.xml"/><Relationship Id="rId7" Type="http://schemas.openxmlformats.org/officeDocument/2006/relationships/hyperlink" Target="https://www.bankbazaar.com/business-lo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bazaar.com/personal-loan/unsecured-loans.html" TargetMode="External"/><Relationship Id="rId11" Type="http://schemas.openxmlformats.org/officeDocument/2006/relationships/theme" Target="theme/theme1.xml"/><Relationship Id="rId5" Type="http://schemas.openxmlformats.org/officeDocument/2006/relationships/hyperlink" Target="https://www.bankbazaar.com/credit-sco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nkbazaar.com/gold-lo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2024-11-23T06:55:00Z</dcterms:created>
  <dcterms:modified xsi:type="dcterms:W3CDTF">2024-11-23T07:12:00Z</dcterms:modified>
</cp:coreProperties>
</file>