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AD85" w14:textId="77777777" w:rsidR="00EC747C" w:rsidRPr="00EC747C" w:rsidRDefault="00EC747C" w:rsidP="00EC747C">
      <w:pPr>
        <w:rPr>
          <w:b/>
          <w:bCs/>
        </w:rPr>
      </w:pPr>
      <w:r w:rsidRPr="00EC747C">
        <w:rPr>
          <w:b/>
          <w:bCs/>
        </w:rPr>
        <w:t>What is RAG?</w:t>
      </w:r>
    </w:p>
    <w:p w14:paraId="6DD897F0" w14:textId="77777777" w:rsidR="00EC747C" w:rsidRPr="00EC747C" w:rsidRDefault="00EC747C" w:rsidP="00EC747C">
      <w:r w:rsidRPr="00EC747C">
        <w:rPr>
          <w:b/>
          <w:bCs/>
        </w:rPr>
        <w:t>RAG</w:t>
      </w:r>
      <w:r w:rsidRPr="00EC747C">
        <w:t xml:space="preserve"> stands for </w:t>
      </w:r>
      <w:r w:rsidRPr="00EC747C">
        <w:rPr>
          <w:b/>
          <w:bCs/>
        </w:rPr>
        <w:t>Retrieval-Augmented Generation</w:t>
      </w:r>
      <w:r w:rsidRPr="00EC747C">
        <w:t>.</w:t>
      </w:r>
      <w:r w:rsidRPr="00EC747C">
        <w:br/>
        <w:t xml:space="preserve">It is an advanced technique in </w:t>
      </w:r>
      <w:r w:rsidRPr="00EC747C">
        <w:rPr>
          <w:b/>
          <w:bCs/>
        </w:rPr>
        <w:t>Natural Language Processing (NLP)</w:t>
      </w:r>
      <w:r w:rsidRPr="00EC747C">
        <w:t xml:space="preserve"> that </w:t>
      </w:r>
      <w:r w:rsidRPr="00EC747C">
        <w:rPr>
          <w:b/>
          <w:bCs/>
        </w:rPr>
        <w:t>combines retrieval of external knowledge with text generation</w:t>
      </w:r>
      <w:r w:rsidRPr="00EC747C">
        <w:t>.</w:t>
      </w:r>
    </w:p>
    <w:p w14:paraId="5F7A7CB7" w14:textId="77777777" w:rsidR="00EC747C" w:rsidRPr="00EC747C" w:rsidRDefault="00EC747C" w:rsidP="00EC747C">
      <w:r w:rsidRPr="00EC747C">
        <w:t>Traditional language models (like GPT, BERT, etc.) only rely on the information encoded in their parameters.</w:t>
      </w:r>
      <w:r w:rsidRPr="00EC747C">
        <w:br/>
        <w:t>RAG enhances this by:</w:t>
      </w:r>
    </w:p>
    <w:p w14:paraId="790F625A" w14:textId="77777777" w:rsidR="00EC747C" w:rsidRPr="00EC747C" w:rsidRDefault="00EC747C" w:rsidP="00EC747C">
      <w:pPr>
        <w:numPr>
          <w:ilvl w:val="0"/>
          <w:numId w:val="1"/>
        </w:numPr>
      </w:pPr>
      <w:r w:rsidRPr="00EC747C">
        <w:rPr>
          <w:b/>
          <w:bCs/>
        </w:rPr>
        <w:t>Retrieving relevant documents</w:t>
      </w:r>
      <w:r w:rsidRPr="00EC747C">
        <w:t xml:space="preserve"> from a knowledge base (like Wikipedia or a custom database),</w:t>
      </w:r>
    </w:p>
    <w:p w14:paraId="5E3D09C9" w14:textId="77777777" w:rsidR="00EC747C" w:rsidRPr="00EC747C" w:rsidRDefault="00EC747C" w:rsidP="00EC747C">
      <w:pPr>
        <w:numPr>
          <w:ilvl w:val="0"/>
          <w:numId w:val="1"/>
        </w:numPr>
      </w:pPr>
      <w:r w:rsidRPr="00EC747C">
        <w:rPr>
          <w:b/>
          <w:bCs/>
        </w:rPr>
        <w:t>Feeding</w:t>
      </w:r>
      <w:r w:rsidRPr="00EC747C">
        <w:t xml:space="preserve"> these documents into a language model to generate more accurate and up-to-date answers.</w:t>
      </w:r>
    </w:p>
    <w:p w14:paraId="3E406D56" w14:textId="77777777" w:rsidR="00EC747C" w:rsidRDefault="00EC747C" w:rsidP="00EC747C">
      <w:pPr>
        <w:rPr>
          <w:b/>
          <w:bCs/>
        </w:rPr>
      </w:pPr>
    </w:p>
    <w:p w14:paraId="3E72CFEE" w14:textId="619C24E6" w:rsidR="00EC747C" w:rsidRPr="00EC747C" w:rsidRDefault="00EC747C" w:rsidP="00EC747C">
      <w:pPr>
        <w:rPr>
          <w:b/>
          <w:bCs/>
        </w:rPr>
      </w:pPr>
      <w:r w:rsidRPr="00EC747C">
        <w:rPr>
          <w:b/>
          <w:bCs/>
        </w:rPr>
        <w:t>How RAG Works — Step-by-Step</w:t>
      </w:r>
    </w:p>
    <w:p w14:paraId="559FBA72" w14:textId="77777777" w:rsidR="00EC747C" w:rsidRPr="00EC747C" w:rsidRDefault="00EC747C" w:rsidP="00EC747C">
      <w:pPr>
        <w:numPr>
          <w:ilvl w:val="0"/>
          <w:numId w:val="2"/>
        </w:numPr>
      </w:pPr>
      <w:r w:rsidRPr="00EC747C">
        <w:rPr>
          <w:b/>
          <w:bCs/>
        </w:rPr>
        <w:t>Input Query:</w:t>
      </w:r>
      <w:r w:rsidRPr="00EC747C">
        <w:br/>
        <w:t>The user provides a question or prompt.</w:t>
      </w:r>
    </w:p>
    <w:p w14:paraId="6BC09136" w14:textId="77777777" w:rsidR="00EC747C" w:rsidRPr="00EC747C" w:rsidRDefault="00EC747C" w:rsidP="00EC747C">
      <w:pPr>
        <w:numPr>
          <w:ilvl w:val="0"/>
          <w:numId w:val="2"/>
        </w:numPr>
      </w:pPr>
      <w:r w:rsidRPr="00EC747C">
        <w:rPr>
          <w:b/>
          <w:bCs/>
        </w:rPr>
        <w:t>Document Retriever (e.g., FAISS):</w:t>
      </w:r>
      <w:r w:rsidRPr="00EC747C">
        <w:br/>
        <w:t>The model searches for top-k relevant documents from an external dataset or index using dense vector search (embedding-based retrieval).</w:t>
      </w:r>
    </w:p>
    <w:p w14:paraId="558FB0BD" w14:textId="77777777" w:rsidR="00EC747C" w:rsidRPr="00EC747C" w:rsidRDefault="00EC747C" w:rsidP="00EC747C">
      <w:pPr>
        <w:numPr>
          <w:ilvl w:val="0"/>
          <w:numId w:val="2"/>
        </w:numPr>
      </w:pPr>
      <w:r w:rsidRPr="00EC747C">
        <w:rPr>
          <w:b/>
          <w:bCs/>
        </w:rPr>
        <w:t>Document + Query → Generator (e.g., BART or T5):</w:t>
      </w:r>
      <w:r w:rsidRPr="00EC747C">
        <w:br/>
        <w:t xml:space="preserve">Each retrieved document is combined with the original query and passed into a </w:t>
      </w:r>
      <w:r w:rsidRPr="00EC747C">
        <w:rPr>
          <w:b/>
          <w:bCs/>
        </w:rPr>
        <w:t>text generation model</w:t>
      </w:r>
      <w:r w:rsidRPr="00EC747C">
        <w:t>.</w:t>
      </w:r>
    </w:p>
    <w:p w14:paraId="047C20B3" w14:textId="77777777" w:rsidR="00EC747C" w:rsidRDefault="00EC747C" w:rsidP="00EC747C">
      <w:pPr>
        <w:numPr>
          <w:ilvl w:val="0"/>
          <w:numId w:val="2"/>
        </w:numPr>
      </w:pPr>
      <w:r w:rsidRPr="00EC747C">
        <w:rPr>
          <w:b/>
          <w:bCs/>
        </w:rPr>
        <w:t>Output:</w:t>
      </w:r>
      <w:r w:rsidRPr="00EC747C">
        <w:br/>
        <w:t>The model generates a final answer using both the retrieved information and its own language capabilities.</w:t>
      </w:r>
    </w:p>
    <w:p w14:paraId="09C29297" w14:textId="77777777" w:rsidR="00EC747C" w:rsidRDefault="00EC747C" w:rsidP="00EC747C"/>
    <w:p w14:paraId="716BE644" w14:textId="77777777" w:rsidR="00EC747C" w:rsidRDefault="00EC747C" w:rsidP="00EC747C"/>
    <w:p w14:paraId="65A7CE99" w14:textId="77777777" w:rsidR="00EC747C" w:rsidRPr="00EC747C" w:rsidRDefault="00EC747C" w:rsidP="00EC747C">
      <w:pPr>
        <w:rPr>
          <w:b/>
          <w:bCs/>
        </w:rPr>
      </w:pPr>
      <w:r w:rsidRPr="00EC747C">
        <w:rPr>
          <w:b/>
          <w:bCs/>
        </w:rPr>
        <w:t>What I implemented:</w:t>
      </w:r>
    </w:p>
    <w:p w14:paraId="71ADC295" w14:textId="343C7E5C" w:rsidR="00EC747C" w:rsidRPr="00EC747C" w:rsidRDefault="00EC747C" w:rsidP="00EC747C">
      <w:r w:rsidRPr="00EC747C">
        <w:t xml:space="preserve">I built a simple RAG (Retrieval-Augmented Generation) system using </w:t>
      </w:r>
      <w:proofErr w:type="spellStart"/>
      <w:r w:rsidRPr="00EC747C">
        <w:t>LangChain</w:t>
      </w:r>
      <w:proofErr w:type="spellEnd"/>
      <w:r w:rsidRPr="00EC747C">
        <w:t>, where I ingest a PDF document, split it into chunks, generate embeddings using Google’s GenAI API, and store those embeddings in a local Chroma vector database for retrieval at query time.</w:t>
      </w:r>
    </w:p>
    <w:p w14:paraId="328F8F7C" w14:textId="755DB91D" w:rsidR="00EC747C" w:rsidRDefault="00EC747C" w:rsidP="00EC747C">
      <w:r w:rsidRPr="00EC747C">
        <w:t>So essentially, I now have a searchable vector database where any user query can be embedded and compared against this stored knowledge for semantic similarity. This is the ‘retrieval’ part of RAG — and the next step would be to feed retrieved results into a generation model (e.g., Gemini, GPT, or BERT-style encoder-decoder) to complete the RAG pipeline.</w:t>
      </w:r>
    </w:p>
    <w:p w14:paraId="15922B7D" w14:textId="77777777" w:rsidR="00EC747C" w:rsidRDefault="00EC747C" w:rsidP="00EC747C"/>
    <w:p w14:paraId="1267417D" w14:textId="0A09F7CA" w:rsidR="00EC747C" w:rsidRDefault="00EC747C" w:rsidP="00EC747C">
      <w:r>
        <w:t xml:space="preserve">Use of </w:t>
      </w:r>
      <w:proofErr w:type="spellStart"/>
      <w:r>
        <w:t>Langchain</w:t>
      </w:r>
      <w:proofErr w:type="spellEnd"/>
      <w:r>
        <w:t xml:space="preserve"> in this case</w:t>
      </w:r>
    </w:p>
    <w:p w14:paraId="3EC0BE01" w14:textId="77777777" w:rsidR="00EC747C" w:rsidRDefault="00EC747C" w:rsidP="00EC747C">
      <w:pPr>
        <w:pStyle w:val="ListParagraph"/>
        <w:numPr>
          <w:ilvl w:val="0"/>
          <w:numId w:val="3"/>
        </w:numPr>
      </w:pPr>
      <w:r w:rsidRPr="00EC747C">
        <w:rPr>
          <w:b/>
          <w:bCs/>
        </w:rPr>
        <w:t>Document Loading</w:t>
      </w:r>
      <w:r w:rsidRPr="00EC747C">
        <w:t xml:space="preserve"> (</w:t>
      </w:r>
      <w:proofErr w:type="spellStart"/>
      <w:r w:rsidRPr="00EC747C">
        <w:t>PyPDFLoader</w:t>
      </w:r>
      <w:proofErr w:type="spellEnd"/>
      <w:r w:rsidRPr="00EC747C">
        <w:t>)</w:t>
      </w:r>
    </w:p>
    <w:p w14:paraId="40FBD9A7" w14:textId="01C0065D" w:rsidR="00EC747C" w:rsidRDefault="00EC747C" w:rsidP="00EC747C">
      <w:pPr>
        <w:pStyle w:val="ListParagraph"/>
        <w:numPr>
          <w:ilvl w:val="0"/>
          <w:numId w:val="3"/>
        </w:numPr>
      </w:pPr>
      <w:r w:rsidRPr="00EC747C">
        <w:lastRenderedPageBreak/>
        <w:t xml:space="preserve">2. </w:t>
      </w:r>
      <w:r w:rsidRPr="00EC747C">
        <w:rPr>
          <w:b/>
          <w:bCs/>
        </w:rPr>
        <w:t>Text Splitting</w:t>
      </w:r>
      <w:r w:rsidRPr="00EC747C">
        <w:t xml:space="preserve"> (</w:t>
      </w:r>
      <w:proofErr w:type="spellStart"/>
      <w:r w:rsidRPr="00EC747C">
        <w:t>RecursiveCharacterTextSplitter</w:t>
      </w:r>
      <w:proofErr w:type="spellEnd"/>
      <w:r w:rsidRPr="00EC747C">
        <w:t>)</w:t>
      </w:r>
    </w:p>
    <w:p w14:paraId="31041A95" w14:textId="4A6852F1" w:rsidR="00EC747C" w:rsidRDefault="00EC747C" w:rsidP="00EC747C">
      <w:pPr>
        <w:pStyle w:val="ListParagraph"/>
        <w:numPr>
          <w:ilvl w:val="0"/>
          <w:numId w:val="3"/>
        </w:numPr>
      </w:pPr>
      <w:r w:rsidRPr="00EC747C">
        <w:rPr>
          <w:b/>
          <w:bCs/>
        </w:rPr>
        <w:t>Embeddings</w:t>
      </w:r>
      <w:r w:rsidRPr="00EC747C">
        <w:t xml:space="preserve"> (</w:t>
      </w:r>
      <w:proofErr w:type="spellStart"/>
      <w:r w:rsidRPr="00EC747C">
        <w:t>GoogleGenerativeAIEmbeddings</w:t>
      </w:r>
      <w:proofErr w:type="spellEnd"/>
      <w:r w:rsidRPr="00EC747C">
        <w:t>)</w:t>
      </w:r>
    </w:p>
    <w:p w14:paraId="5959AEFA" w14:textId="5059576B" w:rsidR="00EC747C" w:rsidRDefault="00EC747C" w:rsidP="00EC747C">
      <w:pPr>
        <w:pStyle w:val="ListParagraph"/>
        <w:numPr>
          <w:ilvl w:val="0"/>
          <w:numId w:val="3"/>
        </w:numPr>
      </w:pPr>
      <w:r w:rsidRPr="00EC747C">
        <w:rPr>
          <w:b/>
          <w:bCs/>
        </w:rPr>
        <w:t>Vector Store Integration</w:t>
      </w:r>
      <w:r w:rsidRPr="00EC747C">
        <w:t xml:space="preserve"> (Chroma)</w:t>
      </w:r>
    </w:p>
    <w:p w14:paraId="45767E14" w14:textId="77777777" w:rsidR="00EC747C" w:rsidRDefault="00EC747C" w:rsidP="00EC747C"/>
    <w:p w14:paraId="1F1EE1F6" w14:textId="14E12556" w:rsidR="00EC747C" w:rsidRPr="00EC747C" w:rsidRDefault="00EC747C" w:rsidP="00EC747C">
      <w:pPr>
        <w:rPr>
          <w:b/>
          <w:bCs/>
        </w:rPr>
      </w:pPr>
      <w:r>
        <w:rPr>
          <w:b/>
          <w:bCs/>
        </w:rPr>
        <w:t>W</w:t>
      </w:r>
      <w:r w:rsidRPr="00EC747C">
        <w:rPr>
          <w:b/>
          <w:bCs/>
        </w:rPr>
        <w:t xml:space="preserve">hat is </w:t>
      </w:r>
      <w:proofErr w:type="spellStart"/>
      <w:r w:rsidRPr="00EC747C">
        <w:rPr>
          <w:b/>
          <w:bCs/>
        </w:rPr>
        <w:t>LangChain</w:t>
      </w:r>
      <w:proofErr w:type="spellEnd"/>
      <w:r w:rsidRPr="00EC747C">
        <w:rPr>
          <w:b/>
          <w:bCs/>
        </w:rPr>
        <w:t>?</w:t>
      </w:r>
    </w:p>
    <w:p w14:paraId="7ECF4AC4" w14:textId="77777777" w:rsidR="00EC747C" w:rsidRDefault="00EC747C" w:rsidP="00EC747C">
      <w:proofErr w:type="spellStart"/>
      <w:r w:rsidRPr="00EC747C">
        <w:rPr>
          <w:b/>
          <w:bCs/>
        </w:rPr>
        <w:t>LangChain</w:t>
      </w:r>
      <w:proofErr w:type="spellEnd"/>
      <w:r w:rsidRPr="00EC747C">
        <w:t xml:space="preserve"> is an </w:t>
      </w:r>
      <w:r w:rsidRPr="00EC747C">
        <w:rPr>
          <w:b/>
          <w:bCs/>
        </w:rPr>
        <w:t>open-source framework</w:t>
      </w:r>
      <w:r w:rsidRPr="00EC747C">
        <w:t xml:space="preserve"> designed to help developers build powerful applications using </w:t>
      </w:r>
      <w:r w:rsidRPr="00EC747C">
        <w:rPr>
          <w:b/>
          <w:bCs/>
        </w:rPr>
        <w:t>Large Language Models (LLMs)</w:t>
      </w:r>
      <w:r w:rsidRPr="00EC747C">
        <w:t xml:space="preserve"> by combining them with </w:t>
      </w:r>
      <w:r w:rsidRPr="00EC747C">
        <w:rPr>
          <w:b/>
          <w:bCs/>
        </w:rPr>
        <w:t>external data</w:t>
      </w:r>
      <w:r w:rsidRPr="00EC747C">
        <w:t xml:space="preserve">, </w:t>
      </w:r>
      <w:r w:rsidRPr="00EC747C">
        <w:rPr>
          <w:b/>
          <w:bCs/>
        </w:rPr>
        <w:t>tools</w:t>
      </w:r>
      <w:r w:rsidRPr="00EC747C">
        <w:t xml:space="preserve">, and </w:t>
      </w:r>
      <w:r w:rsidRPr="00EC747C">
        <w:rPr>
          <w:b/>
          <w:bCs/>
        </w:rPr>
        <w:t>logic</w:t>
      </w:r>
      <w:r w:rsidRPr="00EC747C">
        <w:t>.</w:t>
      </w:r>
    </w:p>
    <w:p w14:paraId="78280B81" w14:textId="77777777" w:rsidR="00EC747C" w:rsidRDefault="00EC747C" w:rsidP="00EC747C"/>
    <w:p w14:paraId="305C4C92" w14:textId="77777777" w:rsidR="00EC747C" w:rsidRPr="00EC747C" w:rsidRDefault="00EC747C" w:rsidP="00EC747C">
      <w:pPr>
        <w:rPr>
          <w:b/>
          <w:bCs/>
        </w:rPr>
      </w:pPr>
      <w:r w:rsidRPr="00EC747C">
        <w:rPr>
          <w:b/>
          <w:bCs/>
        </w:rPr>
        <w:t>What is Tesseract?</w:t>
      </w:r>
    </w:p>
    <w:p w14:paraId="5FF23921" w14:textId="77777777" w:rsidR="00EC747C" w:rsidRPr="00EC747C" w:rsidRDefault="00EC747C" w:rsidP="00EC747C">
      <w:r w:rsidRPr="00EC747C">
        <w:rPr>
          <w:b/>
          <w:bCs/>
        </w:rPr>
        <w:t>Tesseract</w:t>
      </w:r>
      <w:r w:rsidRPr="00EC747C">
        <w:t xml:space="preserve"> is an </w:t>
      </w:r>
      <w:r w:rsidRPr="00EC747C">
        <w:rPr>
          <w:b/>
          <w:bCs/>
        </w:rPr>
        <w:t>open-source Optical Character Recognition (OCR) engine</w:t>
      </w:r>
      <w:r w:rsidRPr="00EC747C">
        <w:t xml:space="preserve"> developed by HP and now maintained by Google.</w:t>
      </w:r>
    </w:p>
    <w:p w14:paraId="6A869AC0" w14:textId="77777777" w:rsidR="00EC747C" w:rsidRPr="00EC747C" w:rsidRDefault="00EC747C" w:rsidP="00EC747C">
      <w:r w:rsidRPr="00EC747C">
        <w:t xml:space="preserve">It is used to </w:t>
      </w:r>
      <w:r w:rsidRPr="00EC747C">
        <w:rPr>
          <w:b/>
          <w:bCs/>
        </w:rPr>
        <w:t>extract text from images</w:t>
      </w:r>
      <w:r w:rsidRPr="00EC747C">
        <w:t>, including:</w:t>
      </w:r>
    </w:p>
    <w:p w14:paraId="48EBA9F1" w14:textId="77777777" w:rsidR="00EC747C" w:rsidRPr="00EC747C" w:rsidRDefault="00EC747C" w:rsidP="00EC747C">
      <w:pPr>
        <w:numPr>
          <w:ilvl w:val="0"/>
          <w:numId w:val="4"/>
        </w:numPr>
      </w:pPr>
      <w:r w:rsidRPr="00EC747C">
        <w:t>Scanned documents</w:t>
      </w:r>
    </w:p>
    <w:p w14:paraId="13E35580" w14:textId="77777777" w:rsidR="00EC747C" w:rsidRPr="00EC747C" w:rsidRDefault="00EC747C" w:rsidP="00EC747C">
      <w:pPr>
        <w:numPr>
          <w:ilvl w:val="0"/>
          <w:numId w:val="4"/>
        </w:numPr>
      </w:pPr>
      <w:r w:rsidRPr="00EC747C">
        <w:t>Photos of text</w:t>
      </w:r>
    </w:p>
    <w:p w14:paraId="1353C5E7" w14:textId="77777777" w:rsidR="00EC747C" w:rsidRPr="00EC747C" w:rsidRDefault="00EC747C" w:rsidP="00EC747C">
      <w:pPr>
        <w:numPr>
          <w:ilvl w:val="0"/>
          <w:numId w:val="4"/>
        </w:numPr>
      </w:pPr>
      <w:r w:rsidRPr="00EC747C">
        <w:t>Screenshots</w:t>
      </w:r>
    </w:p>
    <w:p w14:paraId="0FDBDD74" w14:textId="77777777" w:rsidR="00EC747C" w:rsidRPr="00EC747C" w:rsidRDefault="00EC747C" w:rsidP="00EC747C">
      <w:pPr>
        <w:numPr>
          <w:ilvl w:val="0"/>
          <w:numId w:val="4"/>
        </w:numPr>
      </w:pPr>
      <w:r w:rsidRPr="00EC747C">
        <w:t>Handwritten or printed characters</w:t>
      </w:r>
    </w:p>
    <w:p w14:paraId="5D04D87A" w14:textId="77777777" w:rsidR="00EC747C" w:rsidRDefault="00EC747C" w:rsidP="00EC747C"/>
    <w:p w14:paraId="60B65B2D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Steps to Extract ID Details Using Tesseract</w:t>
      </w:r>
    </w:p>
    <w:p w14:paraId="4ED4AD7B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1. Read the image</w:t>
      </w:r>
    </w:p>
    <w:p w14:paraId="5010233F" w14:textId="77777777" w:rsidR="00D6560E" w:rsidRPr="00D6560E" w:rsidRDefault="00D6560E" w:rsidP="00D6560E">
      <w:r w:rsidRPr="00D6560E">
        <w:t>Use OpenCV to load the image.</w:t>
      </w:r>
    </w:p>
    <w:p w14:paraId="16250061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2. Convert to Grayscale</w:t>
      </w:r>
    </w:p>
    <w:p w14:paraId="248C5092" w14:textId="77777777" w:rsidR="00D6560E" w:rsidRPr="00D6560E" w:rsidRDefault="00D6560E" w:rsidP="00D6560E">
      <w:r w:rsidRPr="00D6560E">
        <w:t>Simplifies the image and reduces noise for better thresholding.</w:t>
      </w:r>
    </w:p>
    <w:p w14:paraId="35FBC7E2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3. Apply Median Blur (optional)</w:t>
      </w:r>
    </w:p>
    <w:p w14:paraId="172FF096" w14:textId="77777777" w:rsidR="00D6560E" w:rsidRPr="00D6560E" w:rsidRDefault="00D6560E" w:rsidP="00D6560E">
      <w:r w:rsidRPr="00D6560E">
        <w:t>Reduces noise before thresholding.</w:t>
      </w:r>
    </w:p>
    <w:p w14:paraId="252D68E9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4. Apply Thresholding</w:t>
      </w:r>
    </w:p>
    <w:p w14:paraId="5A1E71E2" w14:textId="77777777" w:rsidR="00D6560E" w:rsidRPr="00D6560E" w:rsidRDefault="00D6560E" w:rsidP="00D6560E">
      <w:r w:rsidRPr="00D6560E">
        <w:t xml:space="preserve">Enhances text visibility. You can use </w:t>
      </w:r>
      <w:r w:rsidRPr="00D6560E">
        <w:rPr>
          <w:b/>
          <w:bCs/>
        </w:rPr>
        <w:t>adaptive thresholding</w:t>
      </w:r>
      <w:r w:rsidRPr="00D6560E">
        <w:t xml:space="preserve"> or </w:t>
      </w:r>
      <w:r w:rsidRPr="00D6560E">
        <w:rPr>
          <w:b/>
          <w:bCs/>
        </w:rPr>
        <w:t>Otsu's method</w:t>
      </w:r>
      <w:r w:rsidRPr="00D6560E">
        <w:t xml:space="preserve"> depending on the quality.</w:t>
      </w:r>
    </w:p>
    <w:p w14:paraId="5D03D0A1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5. Apply Tesseract OCR</w:t>
      </w:r>
    </w:p>
    <w:p w14:paraId="76678F0B" w14:textId="77777777" w:rsidR="00D6560E" w:rsidRDefault="00D6560E" w:rsidP="00D6560E">
      <w:r w:rsidRPr="00D6560E">
        <w:t xml:space="preserve">Run </w:t>
      </w:r>
      <w:proofErr w:type="spellStart"/>
      <w:proofErr w:type="gramStart"/>
      <w:r w:rsidRPr="00D6560E">
        <w:t>pytesseract.image</w:t>
      </w:r>
      <w:proofErr w:type="gramEnd"/>
      <w:r w:rsidRPr="00D6560E">
        <w:t>_to_</w:t>
      </w:r>
      <w:proofErr w:type="gramStart"/>
      <w:r w:rsidRPr="00D6560E">
        <w:t>string</w:t>
      </w:r>
      <w:proofErr w:type="spellEnd"/>
      <w:r w:rsidRPr="00D6560E">
        <w:t>(</w:t>
      </w:r>
      <w:proofErr w:type="gramEnd"/>
      <w:r w:rsidRPr="00D6560E">
        <w:t>) to extract the text.</w:t>
      </w:r>
    </w:p>
    <w:p w14:paraId="62875ADA" w14:textId="45473371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6. Apply Regex</w:t>
      </w:r>
    </w:p>
    <w:p w14:paraId="5F1C6F72" w14:textId="77777777" w:rsidR="00D6560E" w:rsidRPr="00EC747C" w:rsidRDefault="00D6560E" w:rsidP="00EC747C"/>
    <w:p w14:paraId="7BB8C3A8" w14:textId="77777777" w:rsidR="00D6560E" w:rsidRPr="00D6560E" w:rsidRDefault="00D6560E" w:rsidP="00D6560E">
      <w:r w:rsidRPr="00D6560E">
        <w:rPr>
          <w:b/>
          <w:bCs/>
        </w:rPr>
        <w:lastRenderedPageBreak/>
        <w:t>What is it?</w:t>
      </w:r>
      <w:r w:rsidRPr="00D6560E">
        <w:br/>
      </w:r>
      <w:hyperlink r:id="rId5" w:tgtFrame="_new" w:history="1">
        <w:proofErr w:type="spellStart"/>
        <w:r w:rsidRPr="00D6560E">
          <w:rPr>
            <w:rStyle w:val="Hyperlink"/>
          </w:rPr>
          <w:t>NudeNet</w:t>
        </w:r>
        <w:proofErr w:type="spellEnd"/>
      </w:hyperlink>
      <w:r w:rsidRPr="00D6560E">
        <w:t xml:space="preserve"> is a deep learning-based </w:t>
      </w:r>
      <w:r w:rsidRPr="00D6560E">
        <w:rPr>
          <w:b/>
          <w:bCs/>
        </w:rPr>
        <w:t>NSFW content detector</w:t>
      </w:r>
      <w:r w:rsidRPr="00D6560E">
        <w:t xml:space="preserve"> that classifies and filters inappropriate content (nudity, sexually explicit images, etc.).</w:t>
      </w:r>
    </w:p>
    <w:p w14:paraId="7A36F46C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Use-Cases:</w:t>
      </w:r>
    </w:p>
    <w:p w14:paraId="294BD5D6" w14:textId="77777777" w:rsidR="00D6560E" w:rsidRPr="00D6560E" w:rsidRDefault="00D6560E" w:rsidP="00D6560E">
      <w:pPr>
        <w:numPr>
          <w:ilvl w:val="0"/>
          <w:numId w:val="5"/>
        </w:numPr>
      </w:pPr>
      <w:r w:rsidRPr="00D6560E">
        <w:t xml:space="preserve">Preventing </w:t>
      </w:r>
      <w:r w:rsidRPr="00D6560E">
        <w:rPr>
          <w:b/>
          <w:bCs/>
        </w:rPr>
        <w:t>upload of NSFW content</w:t>
      </w:r>
      <w:r w:rsidRPr="00D6560E">
        <w:t xml:space="preserve"> in chat apps, learning platforms, or user profile images.</w:t>
      </w:r>
    </w:p>
    <w:p w14:paraId="5D573D4B" w14:textId="77777777" w:rsidR="00D6560E" w:rsidRPr="00D6560E" w:rsidRDefault="00D6560E" w:rsidP="00D6560E">
      <w:pPr>
        <w:numPr>
          <w:ilvl w:val="0"/>
          <w:numId w:val="5"/>
        </w:numPr>
      </w:pPr>
      <w:r w:rsidRPr="00D6560E">
        <w:rPr>
          <w:b/>
          <w:bCs/>
        </w:rPr>
        <w:t>Content moderation</w:t>
      </w:r>
      <w:r w:rsidRPr="00D6560E">
        <w:t xml:space="preserve"> in real-time for public platforms.</w:t>
      </w:r>
    </w:p>
    <w:p w14:paraId="76D75C2E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How it works:</w:t>
      </w:r>
    </w:p>
    <w:p w14:paraId="3EF84D2B" w14:textId="77777777" w:rsidR="00D6560E" w:rsidRPr="00D6560E" w:rsidRDefault="00D6560E" w:rsidP="00D6560E">
      <w:pPr>
        <w:numPr>
          <w:ilvl w:val="0"/>
          <w:numId w:val="6"/>
        </w:numPr>
      </w:pPr>
      <w:r w:rsidRPr="00D6560E">
        <w:t xml:space="preserve">It uses </w:t>
      </w:r>
      <w:r w:rsidRPr="00D6560E">
        <w:rPr>
          <w:b/>
          <w:bCs/>
        </w:rPr>
        <w:t>CNNs</w:t>
      </w:r>
      <w:r w:rsidRPr="00D6560E">
        <w:t xml:space="preserve"> trained on a large dataset of </w:t>
      </w:r>
      <w:proofErr w:type="spellStart"/>
      <w:r w:rsidRPr="00D6560E">
        <w:t>labeled</w:t>
      </w:r>
      <w:proofErr w:type="spellEnd"/>
      <w:r w:rsidRPr="00D6560E">
        <w:t xml:space="preserve"> NSFW/SFW images.</w:t>
      </w:r>
    </w:p>
    <w:p w14:paraId="56B53938" w14:textId="77777777" w:rsidR="00D6560E" w:rsidRPr="00D6560E" w:rsidRDefault="00D6560E" w:rsidP="00D6560E">
      <w:pPr>
        <w:numPr>
          <w:ilvl w:val="0"/>
          <w:numId w:val="6"/>
        </w:numPr>
      </w:pPr>
      <w:r w:rsidRPr="00D6560E">
        <w:t xml:space="preserve">The model returns </w:t>
      </w:r>
      <w:r w:rsidRPr="00D6560E">
        <w:rPr>
          <w:b/>
          <w:bCs/>
        </w:rPr>
        <w:t>labels</w:t>
      </w:r>
      <w:r w:rsidRPr="00D6560E">
        <w:t xml:space="preserve"> like safe, nsfw, sexual, hentai, porn, etc., along with </w:t>
      </w:r>
      <w:r w:rsidRPr="00D6560E">
        <w:rPr>
          <w:b/>
          <w:bCs/>
        </w:rPr>
        <w:t>confidence scores</w:t>
      </w:r>
      <w:r w:rsidRPr="00D6560E">
        <w:t>.</w:t>
      </w:r>
    </w:p>
    <w:p w14:paraId="104E1329" w14:textId="77777777" w:rsidR="00D6560E" w:rsidRDefault="00D6560E" w:rsidP="00D6560E">
      <w:pPr>
        <w:rPr>
          <w:b/>
          <w:bCs/>
        </w:rPr>
      </w:pPr>
    </w:p>
    <w:p w14:paraId="65013F31" w14:textId="70C6A8FE" w:rsidR="00D6560E" w:rsidRPr="00D6560E" w:rsidRDefault="00D6560E" w:rsidP="00D6560E">
      <w:pPr>
        <w:rPr>
          <w:b/>
          <w:bCs/>
        </w:rPr>
      </w:pPr>
      <w:proofErr w:type="spellStart"/>
      <w:r w:rsidRPr="00D6560E">
        <w:rPr>
          <w:b/>
          <w:bCs/>
        </w:rPr>
        <w:t>DeepFace</w:t>
      </w:r>
      <w:proofErr w:type="spellEnd"/>
      <w:r w:rsidRPr="00D6560E">
        <w:rPr>
          <w:b/>
          <w:bCs/>
        </w:rPr>
        <w:t xml:space="preserve"> – Face Verification &amp; Anti-Spoofing (Basic)</w:t>
      </w:r>
    </w:p>
    <w:p w14:paraId="7BE21DC7" w14:textId="77777777" w:rsidR="00D6560E" w:rsidRPr="00D6560E" w:rsidRDefault="00D6560E" w:rsidP="00D6560E">
      <w:r w:rsidRPr="00D6560E">
        <w:rPr>
          <w:b/>
          <w:bCs/>
        </w:rPr>
        <w:t>What is it?</w:t>
      </w:r>
      <w:r w:rsidRPr="00D6560E">
        <w:br/>
      </w:r>
      <w:hyperlink r:id="rId6" w:tgtFrame="_new" w:history="1">
        <w:proofErr w:type="spellStart"/>
        <w:r w:rsidRPr="00D6560E">
          <w:rPr>
            <w:rStyle w:val="Hyperlink"/>
          </w:rPr>
          <w:t>DeepFace</w:t>
        </w:r>
        <w:proofErr w:type="spellEnd"/>
      </w:hyperlink>
      <w:r w:rsidRPr="00D6560E">
        <w:t xml:space="preserve"> is a lightweight face recognition and analysis library for Python.</w:t>
      </w:r>
    </w:p>
    <w:p w14:paraId="2C9D5979" w14:textId="77777777" w:rsidR="00D6560E" w:rsidRPr="00D6560E" w:rsidRDefault="00D6560E" w:rsidP="00D6560E">
      <w:pPr>
        <w:rPr>
          <w:b/>
          <w:bCs/>
        </w:rPr>
      </w:pPr>
      <w:r w:rsidRPr="00D6560E">
        <w:rPr>
          <w:b/>
          <w:bCs/>
        </w:rPr>
        <w:t>Uses:</w:t>
      </w:r>
    </w:p>
    <w:p w14:paraId="2B7E4C4D" w14:textId="77777777" w:rsidR="00D6560E" w:rsidRPr="00D6560E" w:rsidRDefault="00D6560E" w:rsidP="00D6560E">
      <w:pPr>
        <w:numPr>
          <w:ilvl w:val="0"/>
          <w:numId w:val="7"/>
        </w:numPr>
      </w:pPr>
      <w:r w:rsidRPr="00D6560E">
        <w:rPr>
          <w:b/>
          <w:bCs/>
        </w:rPr>
        <w:t>Face recognition / matching</w:t>
      </w:r>
    </w:p>
    <w:p w14:paraId="2741FB8B" w14:textId="77777777" w:rsidR="00D6560E" w:rsidRPr="00D6560E" w:rsidRDefault="00D6560E" w:rsidP="00D6560E">
      <w:pPr>
        <w:numPr>
          <w:ilvl w:val="0"/>
          <w:numId w:val="7"/>
        </w:numPr>
      </w:pPr>
      <w:r w:rsidRPr="00D6560E">
        <w:rPr>
          <w:b/>
          <w:bCs/>
        </w:rPr>
        <w:t>Anti-spoofing checks (basic)</w:t>
      </w:r>
      <w:r w:rsidRPr="00D6560E">
        <w:t xml:space="preserve"> — not its core focus, but used for:</w:t>
      </w:r>
    </w:p>
    <w:p w14:paraId="295BC79C" w14:textId="77777777" w:rsidR="00D6560E" w:rsidRPr="00D6560E" w:rsidRDefault="00D6560E" w:rsidP="00D6560E">
      <w:pPr>
        <w:numPr>
          <w:ilvl w:val="1"/>
          <w:numId w:val="7"/>
        </w:numPr>
      </w:pPr>
      <w:r w:rsidRPr="00D6560E">
        <w:t>Liveness detection (can be combined with blink detection or frame changes)</w:t>
      </w:r>
    </w:p>
    <w:p w14:paraId="4105636B" w14:textId="77777777" w:rsidR="00D6560E" w:rsidRPr="00D6560E" w:rsidRDefault="00D6560E" w:rsidP="00D6560E">
      <w:pPr>
        <w:numPr>
          <w:ilvl w:val="1"/>
          <w:numId w:val="7"/>
        </w:numPr>
      </w:pPr>
      <w:r w:rsidRPr="00D6560E">
        <w:t>Matching with a reference photo</w:t>
      </w:r>
    </w:p>
    <w:p w14:paraId="2F7628F5" w14:textId="77777777" w:rsidR="00EC747C" w:rsidRPr="00EC747C" w:rsidRDefault="00EC747C" w:rsidP="00EC747C"/>
    <w:p w14:paraId="4254BFC0" w14:textId="77777777" w:rsidR="00C731E2" w:rsidRDefault="00C731E2"/>
    <w:sectPr w:rsidR="00C731E2" w:rsidSect="00EC747C"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735"/>
    <w:multiLevelType w:val="multilevel"/>
    <w:tmpl w:val="FD2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0D0C"/>
    <w:multiLevelType w:val="multilevel"/>
    <w:tmpl w:val="752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1317"/>
    <w:multiLevelType w:val="multilevel"/>
    <w:tmpl w:val="FB1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1D59"/>
    <w:multiLevelType w:val="multilevel"/>
    <w:tmpl w:val="0C5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12A"/>
    <w:multiLevelType w:val="multilevel"/>
    <w:tmpl w:val="39A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110E7"/>
    <w:multiLevelType w:val="hybridMultilevel"/>
    <w:tmpl w:val="E26E5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031FB"/>
    <w:multiLevelType w:val="multilevel"/>
    <w:tmpl w:val="5322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289072">
    <w:abstractNumId w:val="0"/>
  </w:num>
  <w:num w:numId="2" w16cid:durableId="1976255642">
    <w:abstractNumId w:val="6"/>
  </w:num>
  <w:num w:numId="3" w16cid:durableId="830759084">
    <w:abstractNumId w:val="5"/>
  </w:num>
  <w:num w:numId="4" w16cid:durableId="1400790580">
    <w:abstractNumId w:val="4"/>
  </w:num>
  <w:num w:numId="5" w16cid:durableId="1851137876">
    <w:abstractNumId w:val="3"/>
  </w:num>
  <w:num w:numId="6" w16cid:durableId="1507138680">
    <w:abstractNumId w:val="1"/>
  </w:num>
  <w:num w:numId="7" w16cid:durableId="172675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00"/>
    <w:rsid w:val="002D1E63"/>
    <w:rsid w:val="004C4F00"/>
    <w:rsid w:val="005A7B1B"/>
    <w:rsid w:val="00984C46"/>
    <w:rsid w:val="00C731E2"/>
    <w:rsid w:val="00D6560E"/>
    <w:rsid w:val="00EC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2110"/>
  <w15:chartTrackingRefBased/>
  <w15:docId w15:val="{248B9534-B958-4F4B-AD32-DA8E81EF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rengil/deepface" TargetMode="External"/><Relationship Id="rId5" Type="http://schemas.openxmlformats.org/officeDocument/2006/relationships/hyperlink" Target="https://github.com/notAI-tech/Nude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2</cp:revision>
  <dcterms:created xsi:type="dcterms:W3CDTF">2025-08-07T03:11:00Z</dcterms:created>
  <dcterms:modified xsi:type="dcterms:W3CDTF">2025-08-07T03:24:00Z</dcterms:modified>
</cp:coreProperties>
</file>