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54C6F8" w14:textId="77777777" w:rsidR="00AC0637" w:rsidRDefault="00AC0637"/>
    <w:p w14:paraId="0255BFB3" w14:textId="4A4E13E3" w:rsidR="00AC0637" w:rsidRDefault="00AC0637" w:rsidP="00AC0637">
      <w:r>
        <w:t>Q1. Differences Between Text and Binary Files:</w:t>
      </w:r>
    </w:p>
    <w:p w14:paraId="2EA7F6D7" w14:textId="77777777" w:rsidR="00AC0637" w:rsidRDefault="00AC0637" w:rsidP="00AC0637">
      <w:r>
        <w:t xml:space="preserve">   - Text files store data as plain text, using character encoding like ASCII or UTF-8, making them human-readable. Binary files, on the other hand, store data in a format not directly readable by humans, containing a sequence of bytes.</w:t>
      </w:r>
    </w:p>
    <w:p w14:paraId="7CB57484" w14:textId="77777777" w:rsidR="00AC0637" w:rsidRDefault="00AC0637" w:rsidP="00AC0637"/>
    <w:p w14:paraId="5843D7B3" w14:textId="17F4182F" w:rsidR="00AC0637" w:rsidRDefault="00AC0637" w:rsidP="00AC0637">
      <w:r>
        <w:t>Q2. Scenarios for Text and Binary Files:</w:t>
      </w:r>
    </w:p>
    <w:p w14:paraId="3DB6CFA9" w14:textId="4D847E03" w:rsidR="00AC0637" w:rsidRDefault="00AC0637" w:rsidP="00AC0637">
      <w:r>
        <w:t xml:space="preserve">   - Text Files: Suitable for storing human-readable data like configurations, scripts, or simple data interchange. Ideal when readability is essential.</w:t>
      </w:r>
    </w:p>
    <w:p w14:paraId="294953DF" w14:textId="1A1A71F6" w:rsidR="00AC0637" w:rsidRDefault="00AC0637" w:rsidP="00AC0637">
      <w:r>
        <w:t xml:space="preserve">   - Binary Files: Better for storing complex data structures, multimedia files, or when raw data representation is crucial.</w:t>
      </w:r>
    </w:p>
    <w:p w14:paraId="7D2364CE" w14:textId="77777777" w:rsidR="00AC0637" w:rsidRDefault="00AC0637" w:rsidP="00AC0637"/>
    <w:p w14:paraId="51DF2806" w14:textId="2C17299F" w:rsidR="00AC0637" w:rsidRDefault="00AC0637" w:rsidP="00AC0637">
      <w:r>
        <w:t>Q3. Issues with Binary Operations on Python Integer:</w:t>
      </w:r>
    </w:p>
    <w:p w14:paraId="790F4B50" w14:textId="2F73E6A0" w:rsidR="00AC0637" w:rsidRDefault="00AC0637" w:rsidP="00AC0637">
      <w:r>
        <w:t xml:space="preserve">   - </w:t>
      </w:r>
      <w:r>
        <w:t>Endianness</w:t>
      </w:r>
      <w:r>
        <w:t xml:space="preserve">: The system's </w:t>
      </w:r>
      <w:r>
        <w:t>endianness</w:t>
      </w:r>
      <w:r>
        <w:t xml:space="preserve"> can impact the interpretation of binary data.</w:t>
      </w:r>
    </w:p>
    <w:p w14:paraId="5AC933CC" w14:textId="77777777" w:rsidR="00AC0637" w:rsidRDefault="00AC0637" w:rsidP="00AC0637"/>
    <w:p w14:paraId="73D4FD23" w14:textId="68C212BE" w:rsidR="00AC0637" w:rsidRDefault="00AC0637" w:rsidP="00AC0637">
      <w:r>
        <w:t>Q4. Benefit of 'with' Keyword:</w:t>
      </w:r>
    </w:p>
    <w:p w14:paraId="4D00145C" w14:textId="1705D6E6" w:rsidR="00AC0637" w:rsidRDefault="00AC0637" w:rsidP="00AC0637">
      <w:r>
        <w:t xml:space="preserve">   - Context Management: 'with' ensures proper resource management (like file closure) even if an exception occurs, enhancing code readability and reducing boilerplate code.</w:t>
      </w:r>
    </w:p>
    <w:p w14:paraId="1719F5F3" w14:textId="77777777" w:rsidR="00AC0637" w:rsidRDefault="00AC0637" w:rsidP="00AC0637"/>
    <w:p w14:paraId="59FD2DAA" w14:textId="0BBD8033" w:rsidR="00AC0637" w:rsidRDefault="00AC0637" w:rsidP="00AC0637">
      <w:r>
        <w:t>Q5. Trailing Newline in Python:</w:t>
      </w:r>
    </w:p>
    <w:p w14:paraId="60CDAA0C" w14:textId="139149A5" w:rsidR="00AC0637" w:rsidRDefault="00AC0637" w:rsidP="00AC0637">
      <w:r>
        <w:t xml:space="preserve">   - Reading: Python retains the newline character (`\n`) when reading a line of text.</w:t>
      </w:r>
    </w:p>
    <w:p w14:paraId="4D017FA7" w14:textId="1E563379" w:rsidR="00AC0637" w:rsidRDefault="00AC0637" w:rsidP="00AC0637">
      <w:r>
        <w:t xml:space="preserve">   - Writing: Python appends a newline by default when writing a line of text.</w:t>
      </w:r>
    </w:p>
    <w:p w14:paraId="4D8AF5B8" w14:textId="77777777" w:rsidR="00AC0637" w:rsidRDefault="00AC0637" w:rsidP="00AC0637"/>
    <w:p w14:paraId="67017BB1" w14:textId="0FE9EA75" w:rsidR="00AC0637" w:rsidRDefault="00AC0637" w:rsidP="00AC0637">
      <w:r>
        <w:t>Q6. File Operations Enabling Random Access:</w:t>
      </w:r>
    </w:p>
    <w:p w14:paraId="3EF32C10" w14:textId="77777777" w:rsidR="00AC0637" w:rsidRDefault="00AC0637" w:rsidP="00AC0637">
      <w:r>
        <w:t xml:space="preserve">   - Using the `</w:t>
      </w:r>
      <w:proofErr w:type="gramStart"/>
      <w:r>
        <w:t>seek(</w:t>
      </w:r>
      <w:proofErr w:type="gramEnd"/>
      <w:r>
        <w:t>)` method allows random access within a file.</w:t>
      </w:r>
    </w:p>
    <w:p w14:paraId="11EE37D5" w14:textId="77777777" w:rsidR="00AC0637" w:rsidRDefault="00AC0637" w:rsidP="00AC0637"/>
    <w:p w14:paraId="7AE0ADEF" w14:textId="3B5175B7" w:rsidR="00AC0637" w:rsidRDefault="00AC0637" w:rsidP="00AC0637">
      <w:r>
        <w:t>Q7. Usage of the struct Package:</w:t>
      </w:r>
    </w:p>
    <w:p w14:paraId="187D9593" w14:textId="77777777" w:rsidR="00AC0637" w:rsidRDefault="00AC0637" w:rsidP="00AC0637">
      <w:r>
        <w:t xml:space="preserve">   - The struct package is commonly used for packing and unpacking binary data, especially when dealing with C-style structures.</w:t>
      </w:r>
    </w:p>
    <w:p w14:paraId="24DFE3AC" w14:textId="77777777" w:rsidR="00AC0637" w:rsidRDefault="00AC0637" w:rsidP="00AC0637"/>
    <w:p w14:paraId="3C2E0AF6" w14:textId="72523F08" w:rsidR="00AC0637" w:rsidRDefault="00AC0637" w:rsidP="00AC0637">
      <w:r>
        <w:t>Q8. Best Option for Pickling:</w:t>
      </w:r>
    </w:p>
    <w:p w14:paraId="4D67522A" w14:textId="77777777" w:rsidR="00AC0637" w:rsidRDefault="00AC0637" w:rsidP="00AC0637">
      <w:r>
        <w:t xml:space="preserve">   - Pickling is best for serializing complex Python objects or data structures for storage or transmission.</w:t>
      </w:r>
    </w:p>
    <w:p w14:paraId="0FC7E416" w14:textId="77777777" w:rsidR="00AC0637" w:rsidRDefault="00AC0637" w:rsidP="00AC0637"/>
    <w:p w14:paraId="0285D6C5" w14:textId="036CA9C1" w:rsidR="00AC0637" w:rsidRDefault="00AC0637" w:rsidP="00AC0637">
      <w:r>
        <w:t>Q9. Best Use of the shelve Package:</w:t>
      </w:r>
    </w:p>
    <w:p w14:paraId="638CEE93" w14:textId="77777777" w:rsidR="00AC0637" w:rsidRDefault="00AC0637" w:rsidP="00AC0637">
      <w:r>
        <w:t xml:space="preserve">   - The shelve package is beneficial when you need persistent storage for Python objects and want dictionary-like access.</w:t>
      </w:r>
    </w:p>
    <w:p w14:paraId="30A96149" w14:textId="77777777" w:rsidR="00AC0637" w:rsidRDefault="00AC0637" w:rsidP="00AC0637"/>
    <w:p w14:paraId="6D05FCDE" w14:textId="286A7596" w:rsidR="00AC0637" w:rsidRDefault="00AC0637" w:rsidP="00AC0637">
      <w:r>
        <w:t>Q10. Special Restriction with shelve Package:</w:t>
      </w:r>
    </w:p>
    <w:p w14:paraId="19C2B834" w14:textId="77777777" w:rsidR="00AC0637" w:rsidRDefault="00AC0637" w:rsidP="00AC0637">
      <w:r>
        <w:t xml:space="preserve">   - The keys in a shelve object must be strings, as the shelve package internally uses the keys as filenames.</w:t>
      </w:r>
    </w:p>
    <w:p w14:paraId="3B8D0A4F" w14:textId="0C636710" w:rsidR="00AC0637" w:rsidRDefault="00AC0637" w:rsidP="00AC0637"/>
    <w:sectPr w:rsidR="00AC063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0E77" w14:textId="77777777" w:rsidR="0041070C" w:rsidRDefault="0041070C">
      <w:r>
        <w:separator/>
      </w:r>
    </w:p>
  </w:endnote>
  <w:endnote w:type="continuationSeparator" w:id="0">
    <w:p w14:paraId="7B14E275" w14:textId="77777777" w:rsidR="0041070C" w:rsidRDefault="0041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369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F9FA" w14:textId="77777777" w:rsidR="0041070C" w:rsidRDefault="0041070C">
      <w:r>
        <w:separator/>
      </w:r>
    </w:p>
  </w:footnote>
  <w:footnote w:type="continuationSeparator" w:id="0">
    <w:p w14:paraId="21AB3AEE" w14:textId="77777777" w:rsidR="0041070C" w:rsidRDefault="00410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953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5BAA"/>
    <w:multiLevelType w:val="hybridMultilevel"/>
    <w:tmpl w:val="AAD63DA2"/>
    <w:lvl w:ilvl="0" w:tplc="BD8646FC">
      <w:start w:val="1"/>
      <w:numFmt w:val="bullet"/>
      <w:lvlText w:val="●"/>
      <w:lvlJc w:val="left"/>
      <w:pPr>
        <w:ind w:left="720" w:hanging="360"/>
      </w:pPr>
    </w:lvl>
    <w:lvl w:ilvl="1" w:tplc="C0E22AEA">
      <w:start w:val="1"/>
      <w:numFmt w:val="bullet"/>
      <w:lvlText w:val="○"/>
      <w:lvlJc w:val="left"/>
      <w:pPr>
        <w:ind w:left="1440" w:hanging="360"/>
      </w:pPr>
    </w:lvl>
    <w:lvl w:ilvl="2" w:tplc="C9D4701C">
      <w:start w:val="1"/>
      <w:numFmt w:val="bullet"/>
      <w:lvlText w:val="■"/>
      <w:lvlJc w:val="left"/>
      <w:pPr>
        <w:ind w:left="2160" w:hanging="360"/>
      </w:pPr>
    </w:lvl>
    <w:lvl w:ilvl="3" w:tplc="74323A3E">
      <w:start w:val="1"/>
      <w:numFmt w:val="bullet"/>
      <w:lvlText w:val="●"/>
      <w:lvlJc w:val="left"/>
      <w:pPr>
        <w:ind w:left="2880" w:hanging="360"/>
      </w:pPr>
    </w:lvl>
    <w:lvl w:ilvl="4" w:tplc="AD505386">
      <w:start w:val="1"/>
      <w:numFmt w:val="bullet"/>
      <w:lvlText w:val="○"/>
      <w:lvlJc w:val="left"/>
      <w:pPr>
        <w:ind w:left="3600" w:hanging="360"/>
      </w:pPr>
    </w:lvl>
    <w:lvl w:ilvl="5" w:tplc="ABE4EE58">
      <w:start w:val="1"/>
      <w:numFmt w:val="bullet"/>
      <w:lvlText w:val="■"/>
      <w:lvlJc w:val="left"/>
      <w:pPr>
        <w:ind w:left="4320" w:hanging="360"/>
      </w:pPr>
    </w:lvl>
    <w:lvl w:ilvl="6" w:tplc="5CA0041C">
      <w:start w:val="1"/>
      <w:numFmt w:val="bullet"/>
      <w:lvlText w:val="●"/>
      <w:lvlJc w:val="left"/>
      <w:pPr>
        <w:ind w:left="5040" w:hanging="360"/>
      </w:pPr>
    </w:lvl>
    <w:lvl w:ilvl="7" w:tplc="F13C270C">
      <w:start w:val="1"/>
      <w:numFmt w:val="bullet"/>
      <w:lvlText w:val="●"/>
      <w:lvlJc w:val="left"/>
      <w:pPr>
        <w:ind w:left="5760" w:hanging="360"/>
      </w:pPr>
    </w:lvl>
    <w:lvl w:ilvl="8" w:tplc="6E3EDEB2">
      <w:start w:val="1"/>
      <w:numFmt w:val="bullet"/>
      <w:lvlText w:val="●"/>
      <w:lvlJc w:val="left"/>
      <w:pPr>
        <w:ind w:left="6480" w:hanging="360"/>
      </w:pPr>
    </w:lvl>
  </w:abstractNum>
  <w:num w:numId="1" w16cid:durableId="39547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56B"/>
    <w:rsid w:val="0041070C"/>
    <w:rsid w:val="00AC0637"/>
    <w:rsid w:val="00F1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01B2"/>
  <w15:docId w15:val="{A2FD84B1-A39F-4D94-B477-54D4375C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2024-02-01T18:50:00Z</dcterms:created>
  <dcterms:modified xsi:type="dcterms:W3CDTF">2024-02-01T18:50:00Z</dcterms:modified>
</cp:coreProperties>
</file>