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A5AF1" w14:textId="77777777" w:rsidR="00BA209B" w:rsidRPr="009167DD" w:rsidRDefault="00BA209B" w:rsidP="00BA209B">
      <w:pPr>
        <w:jc w:val="center"/>
        <w:rPr>
          <w:b/>
          <w:bCs/>
          <w:color w:val="FF0000"/>
          <w:sz w:val="26"/>
          <w:szCs w:val="26"/>
        </w:rPr>
      </w:pPr>
      <w:r w:rsidRPr="009167DD">
        <w:rPr>
          <w:b/>
          <w:bCs/>
          <w:color w:val="FF0000"/>
          <w:sz w:val="26"/>
          <w:szCs w:val="26"/>
        </w:rPr>
        <w:t>SSCBS</w:t>
      </w:r>
    </w:p>
    <w:p w14:paraId="405FBFA5" w14:textId="77777777" w:rsidR="00BA209B" w:rsidRPr="009167DD" w:rsidRDefault="00BA209B" w:rsidP="00BA209B">
      <w:pPr>
        <w:jc w:val="center"/>
        <w:rPr>
          <w:b/>
          <w:bCs/>
          <w:color w:val="FF0000"/>
          <w:sz w:val="26"/>
          <w:szCs w:val="26"/>
        </w:rPr>
      </w:pPr>
      <w:r w:rsidRPr="009167DD">
        <w:rPr>
          <w:b/>
          <w:bCs/>
          <w:color w:val="FF0000"/>
          <w:sz w:val="26"/>
          <w:szCs w:val="26"/>
        </w:rPr>
        <w:t>MAYANK CHOPRA</w:t>
      </w:r>
    </w:p>
    <w:p w14:paraId="3447EC97" w14:textId="77777777" w:rsidR="00BA209B" w:rsidRPr="009167DD" w:rsidRDefault="00BA209B" w:rsidP="00BA209B">
      <w:pPr>
        <w:jc w:val="center"/>
        <w:rPr>
          <w:b/>
          <w:bCs/>
          <w:color w:val="FF0000"/>
          <w:sz w:val="26"/>
          <w:szCs w:val="26"/>
        </w:rPr>
      </w:pPr>
      <w:r w:rsidRPr="009167DD">
        <w:rPr>
          <w:b/>
          <w:bCs/>
          <w:color w:val="FF0000"/>
          <w:sz w:val="26"/>
          <w:szCs w:val="26"/>
        </w:rPr>
        <w:t>ROLLNO -23719</w:t>
      </w:r>
    </w:p>
    <w:p w14:paraId="06E928AD" w14:textId="77777777" w:rsidR="00AA6E24" w:rsidRDefault="00AA6E24" w:rsidP="00EC2AD2">
      <w:pPr>
        <w:rPr>
          <w:rFonts w:ascii="Arial" w:hAnsi="Arial" w:cs="Arial"/>
          <w:b/>
          <w:bCs/>
          <w:sz w:val="32"/>
          <w:szCs w:val="32"/>
        </w:rPr>
      </w:pPr>
    </w:p>
    <w:p w14:paraId="39CA34C3" w14:textId="77777777" w:rsidR="00AA6E24" w:rsidRDefault="00AA6E24" w:rsidP="00AA6E24">
      <w:pPr>
        <w:jc w:val="center"/>
        <w:rPr>
          <w:rFonts w:ascii="Arial" w:hAnsi="Arial" w:cs="Arial"/>
          <w:b/>
          <w:bCs/>
          <w:sz w:val="32"/>
          <w:szCs w:val="32"/>
        </w:rPr>
      </w:pPr>
      <w:r w:rsidRPr="00AA062D">
        <w:rPr>
          <w:rFonts w:ascii="Arial" w:hAnsi="Arial" w:cs="Arial"/>
          <w:b/>
          <w:bCs/>
          <w:sz w:val="32"/>
          <w:szCs w:val="32"/>
        </w:rPr>
        <w:t>4) Insure Design</w:t>
      </w:r>
    </w:p>
    <w:p w14:paraId="1D56F45C" w14:textId="77777777" w:rsidR="00AA6E24" w:rsidRDefault="00AA6E24" w:rsidP="00AA6E24">
      <w:pPr>
        <w:rPr>
          <w:rFonts w:ascii="Arial" w:hAnsi="Arial" w:cs="Arial"/>
          <w:b/>
          <w:bCs/>
          <w:sz w:val="28"/>
          <w:szCs w:val="28"/>
        </w:rPr>
      </w:pPr>
      <w:r>
        <w:rPr>
          <w:rFonts w:ascii="Arial" w:hAnsi="Arial" w:cs="Arial"/>
          <w:b/>
          <w:bCs/>
          <w:sz w:val="28"/>
          <w:szCs w:val="28"/>
        </w:rPr>
        <w:t xml:space="preserve">Description: - </w:t>
      </w:r>
    </w:p>
    <w:p w14:paraId="2BE926E5" w14:textId="77777777" w:rsidR="00AA6E24" w:rsidRDefault="00AA6E24" w:rsidP="00AA6E24">
      <w:pPr>
        <w:rPr>
          <w:rFonts w:ascii="Arial" w:hAnsi="Arial" w:cs="Arial"/>
          <w:sz w:val="24"/>
          <w:szCs w:val="24"/>
        </w:rPr>
      </w:pPr>
      <w:r w:rsidRPr="00A369D5">
        <w:rPr>
          <w:rFonts w:ascii="Arial" w:hAnsi="Arial" w:cs="Arial"/>
          <w:sz w:val="24"/>
          <w:szCs w:val="24"/>
        </w:rPr>
        <w:t xml:space="preserve">When designing applications developers are recommended to </w:t>
      </w:r>
      <w:proofErr w:type="spellStart"/>
      <w:r w:rsidRPr="00A369D5">
        <w:rPr>
          <w:rFonts w:ascii="Arial" w:hAnsi="Arial" w:cs="Arial"/>
          <w:sz w:val="24"/>
          <w:szCs w:val="24"/>
        </w:rPr>
        <w:t>built</w:t>
      </w:r>
      <w:proofErr w:type="spellEnd"/>
      <w:r w:rsidRPr="00A369D5">
        <w:rPr>
          <w:rFonts w:ascii="Arial" w:hAnsi="Arial" w:cs="Arial"/>
          <w:sz w:val="24"/>
          <w:szCs w:val="24"/>
        </w:rPr>
        <w:t xml:space="preserve"> secure design patterns because lack of security in the design phase can lead to various weakness, attacks know as insecure design vulnerability, it can also lead to unprotected storage of credentials, trust boundaries, generating error message, showing sensitive information</w:t>
      </w:r>
      <w:r>
        <w:rPr>
          <w:rFonts w:ascii="Arial" w:hAnsi="Arial" w:cs="Arial"/>
          <w:sz w:val="24"/>
          <w:szCs w:val="24"/>
        </w:rPr>
        <w:t>.</w:t>
      </w:r>
    </w:p>
    <w:p w14:paraId="2A85DEE2" w14:textId="77777777" w:rsidR="00AA6E24" w:rsidRDefault="00AA6E24" w:rsidP="00AA6E24">
      <w:pPr>
        <w:rPr>
          <w:rFonts w:ascii="Arial" w:hAnsi="Arial" w:cs="Arial"/>
          <w:b/>
          <w:bCs/>
          <w:sz w:val="24"/>
          <w:szCs w:val="24"/>
        </w:rPr>
      </w:pPr>
      <w:r w:rsidRPr="00A369D5">
        <w:rPr>
          <w:rFonts w:ascii="Arial" w:hAnsi="Arial" w:cs="Arial"/>
          <w:b/>
          <w:bCs/>
          <w:sz w:val="24"/>
          <w:szCs w:val="24"/>
        </w:rPr>
        <w:t>Impact</w:t>
      </w:r>
      <w:r>
        <w:rPr>
          <w:rFonts w:ascii="Arial" w:hAnsi="Arial" w:cs="Arial"/>
          <w:b/>
          <w:bCs/>
          <w:sz w:val="24"/>
          <w:szCs w:val="24"/>
        </w:rPr>
        <w:t>-</w:t>
      </w:r>
    </w:p>
    <w:p w14:paraId="6CC446B6" w14:textId="77777777" w:rsidR="00AA6E24" w:rsidRDefault="00AA6E24" w:rsidP="00AA6E24">
      <w:pPr>
        <w:rPr>
          <w:rFonts w:ascii="Arial" w:hAnsi="Arial" w:cs="Arial"/>
          <w:sz w:val="24"/>
          <w:szCs w:val="24"/>
        </w:rPr>
      </w:pPr>
      <w:r>
        <w:rPr>
          <w:rFonts w:ascii="Arial" w:hAnsi="Arial" w:cs="Arial"/>
          <w:sz w:val="24"/>
          <w:szCs w:val="24"/>
        </w:rPr>
        <w:t>Major impact of this vulnerability is to destroy the sensitive information of any individual or organization.</w:t>
      </w:r>
    </w:p>
    <w:p w14:paraId="40D9A050" w14:textId="77777777" w:rsidR="00AA6E24" w:rsidRDefault="00AA6E24" w:rsidP="00AA6E24">
      <w:pPr>
        <w:rPr>
          <w:rFonts w:ascii="Arial" w:hAnsi="Arial" w:cs="Arial"/>
          <w:sz w:val="24"/>
          <w:szCs w:val="24"/>
        </w:rPr>
      </w:pPr>
      <w:r>
        <w:rPr>
          <w:rFonts w:ascii="Arial" w:hAnsi="Arial" w:cs="Arial"/>
          <w:sz w:val="24"/>
          <w:szCs w:val="24"/>
        </w:rPr>
        <w:t xml:space="preserve">References- </w:t>
      </w:r>
    </w:p>
    <w:p w14:paraId="77E801FD" w14:textId="77777777" w:rsidR="00AA6E24" w:rsidRDefault="00000000" w:rsidP="00AA6E24">
      <w:hyperlink r:id="rId4" w:history="1">
        <w:r w:rsidR="00AA6E24">
          <w:rPr>
            <w:rStyle w:val="Hyperlink"/>
          </w:rPr>
          <w:t>Insecure Design OWASP Top 10 - Vulnerability Explained (crashtest-security.com)</w:t>
        </w:r>
      </w:hyperlink>
    </w:p>
    <w:p w14:paraId="1AA13A74" w14:textId="77777777" w:rsidR="00AA6E24" w:rsidRPr="00A369D5" w:rsidRDefault="00AA6E24" w:rsidP="00AA6E24">
      <w:pPr>
        <w:rPr>
          <w:b/>
          <w:bCs/>
          <w:sz w:val="26"/>
          <w:szCs w:val="26"/>
        </w:rPr>
      </w:pPr>
      <w:r w:rsidRPr="00A369D5">
        <w:rPr>
          <w:b/>
          <w:bCs/>
          <w:sz w:val="26"/>
          <w:szCs w:val="26"/>
        </w:rPr>
        <w:t>Preventions-</w:t>
      </w:r>
    </w:p>
    <w:p w14:paraId="364C2B37" w14:textId="77777777" w:rsidR="00AA6E24" w:rsidRDefault="00AA6E24" w:rsidP="00AA6E24">
      <w:pPr>
        <w:rPr>
          <w:sz w:val="24"/>
          <w:szCs w:val="24"/>
        </w:rPr>
      </w:pPr>
      <w:r w:rsidRPr="00A369D5">
        <w:rPr>
          <w:sz w:val="24"/>
          <w:szCs w:val="24"/>
        </w:rPr>
        <w:t>Develop</w:t>
      </w:r>
      <w:r>
        <w:rPr>
          <w:sz w:val="24"/>
          <w:szCs w:val="24"/>
        </w:rPr>
        <w:t xml:space="preserve"> a secure development lifecycle </w:t>
      </w:r>
    </w:p>
    <w:p w14:paraId="2322A3DD" w14:textId="77777777" w:rsidR="00AA6E24" w:rsidRDefault="00AA6E24" w:rsidP="00AA6E24">
      <w:pPr>
        <w:rPr>
          <w:sz w:val="24"/>
          <w:szCs w:val="24"/>
        </w:rPr>
      </w:pPr>
      <w:r>
        <w:rPr>
          <w:sz w:val="24"/>
          <w:szCs w:val="24"/>
        </w:rPr>
        <w:t>There must be a continuous testing, logic building.</w:t>
      </w:r>
    </w:p>
    <w:p w14:paraId="02F528AF" w14:textId="77777777" w:rsidR="00AA6E24" w:rsidRDefault="00AA6E24" w:rsidP="00AA6E24">
      <w:pPr>
        <w:rPr>
          <w:sz w:val="24"/>
          <w:szCs w:val="24"/>
        </w:rPr>
      </w:pPr>
    </w:p>
    <w:p w14:paraId="12267B6C" w14:textId="77777777" w:rsidR="00AA6E24" w:rsidRDefault="00AA6E24" w:rsidP="00AA6E24">
      <w:pPr>
        <w:rPr>
          <w:sz w:val="24"/>
          <w:szCs w:val="24"/>
        </w:rPr>
      </w:pPr>
    </w:p>
    <w:p w14:paraId="69599A67" w14:textId="77777777" w:rsidR="00AA6E24" w:rsidRDefault="00AA6E24" w:rsidP="00AA6E24">
      <w:pPr>
        <w:rPr>
          <w:sz w:val="24"/>
          <w:szCs w:val="24"/>
        </w:rPr>
      </w:pPr>
      <w:r>
        <w:rPr>
          <w:sz w:val="24"/>
          <w:szCs w:val="24"/>
        </w:rPr>
        <w:t>POC –</w:t>
      </w:r>
    </w:p>
    <w:p w14:paraId="2D854CCB" w14:textId="77777777" w:rsidR="00AA6E24" w:rsidRDefault="00AA6E24" w:rsidP="00AA6E24">
      <w:pPr>
        <w:rPr>
          <w:sz w:val="24"/>
          <w:szCs w:val="24"/>
        </w:rPr>
      </w:pPr>
      <w:r>
        <w:rPr>
          <w:sz w:val="24"/>
          <w:szCs w:val="24"/>
        </w:rPr>
        <w:t>Step1) open the website -&gt; my account -&gt;enter username and password, select any option from the website.</w:t>
      </w:r>
    </w:p>
    <w:p w14:paraId="6DDFC662" w14:textId="77777777" w:rsidR="00AA6E24" w:rsidRDefault="00AA6E24" w:rsidP="00AA6E24">
      <w:pPr>
        <w:rPr>
          <w:sz w:val="24"/>
          <w:szCs w:val="24"/>
        </w:rPr>
      </w:pPr>
      <w:r>
        <w:rPr>
          <w:noProof/>
        </w:rPr>
        <w:lastRenderedPageBreak/>
        <w:drawing>
          <wp:inline distT="0" distB="0" distL="0" distR="0" wp14:anchorId="54BD5611" wp14:editId="7E9B9B78">
            <wp:extent cx="5731510" cy="3223895"/>
            <wp:effectExtent l="0" t="0" r="2540" b="0"/>
            <wp:docPr id="36897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73953" name=""/>
                    <pic:cNvPicPr/>
                  </pic:nvPicPr>
                  <pic:blipFill>
                    <a:blip r:embed="rId5"/>
                    <a:stretch>
                      <a:fillRect/>
                    </a:stretch>
                  </pic:blipFill>
                  <pic:spPr>
                    <a:xfrm>
                      <a:off x="0" y="0"/>
                      <a:ext cx="5731510" cy="3223895"/>
                    </a:xfrm>
                    <a:prstGeom prst="rect">
                      <a:avLst/>
                    </a:prstGeom>
                  </pic:spPr>
                </pic:pic>
              </a:graphicData>
            </a:graphic>
          </wp:inline>
        </w:drawing>
      </w:r>
    </w:p>
    <w:p w14:paraId="3CCA981C" w14:textId="77777777" w:rsidR="00AA6E24" w:rsidRDefault="00AA6E24" w:rsidP="00AA6E24">
      <w:pPr>
        <w:rPr>
          <w:sz w:val="24"/>
          <w:szCs w:val="24"/>
        </w:rPr>
      </w:pPr>
    </w:p>
    <w:p w14:paraId="433A4369" w14:textId="77777777" w:rsidR="00AA6E24" w:rsidRDefault="00AA6E24" w:rsidP="00AA6E24">
      <w:pPr>
        <w:rPr>
          <w:sz w:val="24"/>
          <w:szCs w:val="24"/>
        </w:rPr>
      </w:pPr>
      <w:r>
        <w:rPr>
          <w:sz w:val="24"/>
          <w:szCs w:val="24"/>
        </w:rPr>
        <w:t>Step2) on the Intercept, click on add to cart in the website -&gt; send the request to repeater-&gt; off the intercept -&gt; in the repeater change the cost according to your credit limit -&gt; come to website, place the order -&gt; reload the website</w:t>
      </w:r>
    </w:p>
    <w:p w14:paraId="2D38F9CC" w14:textId="77777777" w:rsidR="00AA6E24" w:rsidRDefault="00AA6E24" w:rsidP="00AA6E24">
      <w:pPr>
        <w:rPr>
          <w:sz w:val="24"/>
          <w:szCs w:val="24"/>
        </w:rPr>
      </w:pPr>
      <w:r>
        <w:rPr>
          <w:noProof/>
        </w:rPr>
        <w:drawing>
          <wp:inline distT="0" distB="0" distL="0" distR="0" wp14:anchorId="32A84DDF" wp14:editId="7DC0207A">
            <wp:extent cx="5731510" cy="3223895"/>
            <wp:effectExtent l="0" t="0" r="2540" b="0"/>
            <wp:docPr id="200775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58778" name=""/>
                    <pic:cNvPicPr/>
                  </pic:nvPicPr>
                  <pic:blipFill>
                    <a:blip r:embed="rId6"/>
                    <a:stretch>
                      <a:fillRect/>
                    </a:stretch>
                  </pic:blipFill>
                  <pic:spPr>
                    <a:xfrm>
                      <a:off x="0" y="0"/>
                      <a:ext cx="5731510" cy="3223895"/>
                    </a:xfrm>
                    <a:prstGeom prst="rect">
                      <a:avLst/>
                    </a:prstGeom>
                  </pic:spPr>
                </pic:pic>
              </a:graphicData>
            </a:graphic>
          </wp:inline>
        </w:drawing>
      </w:r>
    </w:p>
    <w:p w14:paraId="7DD3DB1A" w14:textId="77777777" w:rsidR="00AA6E24" w:rsidRDefault="00AA6E24" w:rsidP="00AA6E24">
      <w:pPr>
        <w:rPr>
          <w:sz w:val="24"/>
          <w:szCs w:val="24"/>
        </w:rPr>
      </w:pPr>
      <w:r>
        <w:rPr>
          <w:sz w:val="24"/>
          <w:szCs w:val="24"/>
        </w:rPr>
        <w:t>………………………………………………………………………………………………….</w:t>
      </w:r>
    </w:p>
    <w:p w14:paraId="43896609" w14:textId="77777777" w:rsidR="00AA6E24" w:rsidRDefault="00AA6E24" w:rsidP="00AA6E24">
      <w:pPr>
        <w:jc w:val="center"/>
        <w:rPr>
          <w:b/>
          <w:bCs/>
          <w:sz w:val="30"/>
          <w:szCs w:val="30"/>
        </w:rPr>
      </w:pPr>
      <w:r w:rsidRPr="007F62EE">
        <w:rPr>
          <w:b/>
          <w:bCs/>
          <w:sz w:val="30"/>
          <w:szCs w:val="30"/>
        </w:rPr>
        <w:t>5) Security Misconfiguration</w:t>
      </w:r>
    </w:p>
    <w:p w14:paraId="091C4F33" w14:textId="77777777" w:rsidR="00AA6E24" w:rsidRDefault="00AA6E24" w:rsidP="00AA6E24">
      <w:pPr>
        <w:rPr>
          <w:b/>
          <w:bCs/>
          <w:sz w:val="30"/>
          <w:szCs w:val="30"/>
        </w:rPr>
      </w:pPr>
    </w:p>
    <w:p w14:paraId="1E170888" w14:textId="77777777" w:rsidR="00AA6E24" w:rsidRDefault="00AA6E24" w:rsidP="00AA6E24">
      <w:pPr>
        <w:rPr>
          <w:b/>
          <w:bCs/>
          <w:sz w:val="30"/>
          <w:szCs w:val="30"/>
        </w:rPr>
      </w:pPr>
      <w:r>
        <w:rPr>
          <w:b/>
          <w:bCs/>
          <w:sz w:val="30"/>
          <w:szCs w:val="30"/>
        </w:rPr>
        <w:lastRenderedPageBreak/>
        <w:t>Description:</w:t>
      </w:r>
    </w:p>
    <w:p w14:paraId="74AF1B4D" w14:textId="77777777" w:rsidR="00AA6E24" w:rsidRDefault="00AA6E24" w:rsidP="00AA6E24">
      <w:pPr>
        <w:rPr>
          <w:sz w:val="30"/>
          <w:szCs w:val="30"/>
        </w:rPr>
      </w:pPr>
      <w:r>
        <w:rPr>
          <w:sz w:val="30"/>
          <w:szCs w:val="30"/>
        </w:rPr>
        <w:t xml:space="preserve">It arises in the website, server when configuration is not properly configured. It is important to ensure the application frameworks and servers and secure settings. </w:t>
      </w:r>
    </w:p>
    <w:p w14:paraId="7CB74744" w14:textId="77777777" w:rsidR="00AA6E24" w:rsidRDefault="00AA6E24" w:rsidP="00AA6E24">
      <w:pPr>
        <w:rPr>
          <w:sz w:val="30"/>
          <w:szCs w:val="30"/>
        </w:rPr>
      </w:pPr>
    </w:p>
    <w:p w14:paraId="1E35E3EE" w14:textId="77777777" w:rsidR="00AA6E24" w:rsidRPr="007F62EE" w:rsidRDefault="00AA6E24" w:rsidP="00AA6E24">
      <w:pPr>
        <w:rPr>
          <w:b/>
          <w:bCs/>
          <w:sz w:val="30"/>
          <w:szCs w:val="30"/>
        </w:rPr>
      </w:pPr>
      <w:r w:rsidRPr="007F62EE">
        <w:rPr>
          <w:b/>
          <w:bCs/>
          <w:sz w:val="30"/>
          <w:szCs w:val="30"/>
        </w:rPr>
        <w:t>Impact-</w:t>
      </w:r>
    </w:p>
    <w:p w14:paraId="1475EE6A" w14:textId="77777777" w:rsidR="00AA6E24" w:rsidRDefault="00AA6E24" w:rsidP="00AA6E24">
      <w:pPr>
        <w:rPr>
          <w:sz w:val="30"/>
          <w:szCs w:val="30"/>
        </w:rPr>
      </w:pPr>
      <w:r>
        <w:rPr>
          <w:sz w:val="30"/>
          <w:szCs w:val="30"/>
        </w:rPr>
        <w:t xml:space="preserve">By this vulnerability we can access someone account information, unsecure files, unencrypted files </w:t>
      </w:r>
    </w:p>
    <w:p w14:paraId="0B4820E4" w14:textId="77777777" w:rsidR="00AA6E24" w:rsidRDefault="00AA6E24" w:rsidP="00AA6E24">
      <w:pPr>
        <w:rPr>
          <w:sz w:val="30"/>
          <w:szCs w:val="30"/>
        </w:rPr>
      </w:pPr>
    </w:p>
    <w:p w14:paraId="69229022" w14:textId="77777777" w:rsidR="00AA6E24" w:rsidRDefault="00AA6E24" w:rsidP="00AA6E24">
      <w:pPr>
        <w:rPr>
          <w:sz w:val="30"/>
          <w:szCs w:val="30"/>
        </w:rPr>
      </w:pPr>
      <w:r>
        <w:rPr>
          <w:sz w:val="30"/>
          <w:szCs w:val="30"/>
        </w:rPr>
        <w:t xml:space="preserve">Preventions – </w:t>
      </w:r>
    </w:p>
    <w:p w14:paraId="6E00693A" w14:textId="77777777" w:rsidR="00AA6E24" w:rsidRDefault="00AA6E24" w:rsidP="00AA6E24">
      <w:pPr>
        <w:rPr>
          <w:sz w:val="30"/>
          <w:szCs w:val="30"/>
        </w:rPr>
      </w:pPr>
      <w:r>
        <w:rPr>
          <w:sz w:val="30"/>
          <w:szCs w:val="30"/>
        </w:rPr>
        <w:t>There should be regular test for the website security, there should regular audits, we should avoid unused features.</w:t>
      </w:r>
    </w:p>
    <w:p w14:paraId="20D1C019" w14:textId="77777777" w:rsidR="00AA6E24" w:rsidRDefault="00AA6E24" w:rsidP="00AA6E24">
      <w:pPr>
        <w:rPr>
          <w:sz w:val="30"/>
          <w:szCs w:val="30"/>
        </w:rPr>
      </w:pPr>
    </w:p>
    <w:p w14:paraId="29C33375" w14:textId="77777777" w:rsidR="00AA6E24" w:rsidRDefault="00AA6E24" w:rsidP="00AA6E24">
      <w:r>
        <w:rPr>
          <w:sz w:val="30"/>
          <w:szCs w:val="30"/>
        </w:rPr>
        <w:t xml:space="preserve">References- </w:t>
      </w:r>
      <w:hyperlink r:id="rId7" w:history="1">
        <w:r>
          <w:rPr>
            <w:rStyle w:val="Hyperlink"/>
          </w:rPr>
          <w:t>A05 Security Misconfiguration - OWASP Top 10:2021</w:t>
        </w:r>
      </w:hyperlink>
    </w:p>
    <w:p w14:paraId="4099E812" w14:textId="77777777" w:rsidR="00AA6E24" w:rsidRDefault="00AA6E24" w:rsidP="00AA6E24">
      <w:r>
        <w:t>POC</w:t>
      </w:r>
    </w:p>
    <w:p w14:paraId="6B68C8D6" w14:textId="77777777" w:rsidR="00AA6E24" w:rsidRDefault="00AA6E24" w:rsidP="00AA6E24">
      <w:r>
        <w:t>Step1-) open demo.testfire.net-&gt; login as user name admin, password admin -&gt; click on login -&gt;</w:t>
      </w:r>
    </w:p>
    <w:p w14:paraId="2DEDB2D4" w14:textId="77777777" w:rsidR="00AA6E24" w:rsidRDefault="00AA6E24" w:rsidP="00AA6E24">
      <w:r>
        <w:rPr>
          <w:noProof/>
        </w:rPr>
        <w:drawing>
          <wp:inline distT="0" distB="0" distL="0" distR="0" wp14:anchorId="4EAAD890" wp14:editId="0B42EA0D">
            <wp:extent cx="5731510" cy="3223895"/>
            <wp:effectExtent l="0" t="0" r="2540" b="0"/>
            <wp:docPr id="188385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50337" name=""/>
                    <pic:cNvPicPr/>
                  </pic:nvPicPr>
                  <pic:blipFill>
                    <a:blip r:embed="rId8"/>
                    <a:stretch>
                      <a:fillRect/>
                    </a:stretch>
                  </pic:blipFill>
                  <pic:spPr>
                    <a:xfrm>
                      <a:off x="0" y="0"/>
                      <a:ext cx="5731510" cy="3223895"/>
                    </a:xfrm>
                    <a:prstGeom prst="rect">
                      <a:avLst/>
                    </a:prstGeom>
                  </pic:spPr>
                </pic:pic>
              </a:graphicData>
            </a:graphic>
          </wp:inline>
        </w:drawing>
      </w:r>
    </w:p>
    <w:p w14:paraId="12F236E0" w14:textId="77777777" w:rsidR="00AA6E24" w:rsidRDefault="00AA6E24" w:rsidP="00AA6E24"/>
    <w:p w14:paraId="712FEA44" w14:textId="77777777" w:rsidR="00AA6E24" w:rsidRDefault="00AA6E24" w:rsidP="00AA6E24">
      <w:r>
        <w:lastRenderedPageBreak/>
        <w:t xml:space="preserve">Step2) On the dashboard, right click inspect -&gt; Storage/Application -&gt; go on cookies -&gt; view the site-&gt;copy the session -&gt; paste in notepad -&gt; </w:t>
      </w:r>
    </w:p>
    <w:p w14:paraId="563B2A10" w14:textId="77777777" w:rsidR="00AA6E24" w:rsidRDefault="00AA6E24" w:rsidP="00AA6E24">
      <w:r>
        <w:rPr>
          <w:noProof/>
        </w:rPr>
        <w:drawing>
          <wp:inline distT="0" distB="0" distL="0" distR="0" wp14:anchorId="2119B11E" wp14:editId="71AC8ECF">
            <wp:extent cx="5731510" cy="3223895"/>
            <wp:effectExtent l="0" t="0" r="2540" b="0"/>
            <wp:docPr id="187867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70446" name=""/>
                    <pic:cNvPicPr/>
                  </pic:nvPicPr>
                  <pic:blipFill>
                    <a:blip r:embed="rId9"/>
                    <a:stretch>
                      <a:fillRect/>
                    </a:stretch>
                  </pic:blipFill>
                  <pic:spPr>
                    <a:xfrm>
                      <a:off x="0" y="0"/>
                      <a:ext cx="5731510" cy="3223895"/>
                    </a:xfrm>
                    <a:prstGeom prst="rect">
                      <a:avLst/>
                    </a:prstGeom>
                  </pic:spPr>
                </pic:pic>
              </a:graphicData>
            </a:graphic>
          </wp:inline>
        </w:drawing>
      </w:r>
    </w:p>
    <w:p w14:paraId="36C98F4A" w14:textId="77777777" w:rsidR="00AA6E24" w:rsidRDefault="00AA6E24" w:rsidP="00AA6E24"/>
    <w:p w14:paraId="6D8ADDCD" w14:textId="77777777" w:rsidR="00AA6E24" w:rsidRDefault="00AA6E24" w:rsidP="00AA6E24">
      <w:r>
        <w:t>Step3)-go on any another browser like chrome, open the same website in browser-&gt; right click on the screen, go on inspect element-&gt; go on application-&gt;check the cookies and edit it with the cookies paste in notepad.</w:t>
      </w:r>
    </w:p>
    <w:p w14:paraId="036BEC1A" w14:textId="77777777" w:rsidR="00AA6E24" w:rsidRDefault="00AA6E24" w:rsidP="00AA6E24">
      <w:r>
        <w:rPr>
          <w:noProof/>
        </w:rPr>
        <w:drawing>
          <wp:inline distT="0" distB="0" distL="0" distR="0" wp14:anchorId="03EF7CE9" wp14:editId="1597A4BA">
            <wp:extent cx="5731510" cy="3223895"/>
            <wp:effectExtent l="0" t="0" r="2540" b="0"/>
            <wp:docPr id="199435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57853" name=""/>
                    <pic:cNvPicPr/>
                  </pic:nvPicPr>
                  <pic:blipFill>
                    <a:blip r:embed="rId10"/>
                    <a:stretch>
                      <a:fillRect/>
                    </a:stretch>
                  </pic:blipFill>
                  <pic:spPr>
                    <a:xfrm>
                      <a:off x="0" y="0"/>
                      <a:ext cx="5731510" cy="3223895"/>
                    </a:xfrm>
                    <a:prstGeom prst="rect">
                      <a:avLst/>
                    </a:prstGeom>
                  </pic:spPr>
                </pic:pic>
              </a:graphicData>
            </a:graphic>
          </wp:inline>
        </w:drawing>
      </w:r>
    </w:p>
    <w:p w14:paraId="5E4D40D7" w14:textId="77777777" w:rsidR="00AA6E24" w:rsidRDefault="00AA6E24" w:rsidP="00AA6E24">
      <w:pPr>
        <w:rPr>
          <w:rFonts w:ascii="Arial" w:hAnsi="Arial" w:cs="Arial"/>
          <w:sz w:val="24"/>
          <w:szCs w:val="24"/>
        </w:rPr>
      </w:pPr>
      <w:r w:rsidRPr="00E452F4">
        <w:rPr>
          <w:rFonts w:ascii="Arial" w:hAnsi="Arial" w:cs="Arial"/>
          <w:sz w:val="24"/>
          <w:szCs w:val="24"/>
        </w:rPr>
        <w:t>This attack is also called as Session Hijacking</w:t>
      </w:r>
      <w:r>
        <w:rPr>
          <w:rFonts w:ascii="Arial" w:hAnsi="Arial" w:cs="Arial"/>
          <w:sz w:val="24"/>
          <w:szCs w:val="24"/>
        </w:rPr>
        <w:t>.</w:t>
      </w:r>
    </w:p>
    <w:p w14:paraId="2441042F" w14:textId="77777777" w:rsidR="00140C38" w:rsidRDefault="00140C38"/>
    <w:sectPr w:rsidR="00140C38" w:rsidSect="00B52B8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E24"/>
    <w:rsid w:val="00140C38"/>
    <w:rsid w:val="00236B9E"/>
    <w:rsid w:val="00AA6E24"/>
    <w:rsid w:val="00B52B86"/>
    <w:rsid w:val="00BA209B"/>
    <w:rsid w:val="00EC2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F4ADF"/>
  <w15:chartTrackingRefBased/>
  <w15:docId w15:val="{C0A57D6E-3241-4E14-B9E0-CCA76EF64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E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6E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owasp.org/Top10/A05_2021-Security_Misconfiguration/"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crashtest-security.com/insecure-design-vulnerability/"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343</Words>
  <Characters>1959</Characters>
  <Application>Microsoft Office Word</Application>
  <DocSecurity>0</DocSecurity>
  <Lines>16</Lines>
  <Paragraphs>4</Paragraphs>
  <ScaleCrop>false</ScaleCrop>
  <Company/>
  <LinksUpToDate>false</LinksUpToDate>
  <CharactersWithSpaces>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chopra</dc:creator>
  <cp:keywords/>
  <dc:description/>
  <cp:lastModifiedBy>mayank chopra</cp:lastModifiedBy>
  <cp:revision>4</cp:revision>
  <dcterms:created xsi:type="dcterms:W3CDTF">2023-12-15T11:12:00Z</dcterms:created>
  <dcterms:modified xsi:type="dcterms:W3CDTF">2023-12-15T11:27:00Z</dcterms:modified>
</cp:coreProperties>
</file>