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E14" w:rsidRDefault="00AB2E14"/>
    <w:p w:rsidR="00C25735" w:rsidRPr="00C25735" w:rsidRDefault="00C25735" w:rsidP="00C25735">
      <w:pPr>
        <w:pBdr>
          <w:bottom w:val="single" w:sz="6" w:space="6" w:color="F2F3F3"/>
        </w:pBdr>
        <w:shd w:val="clear" w:color="auto" w:fill="FFFFFF"/>
        <w:spacing w:before="480" w:after="120" w:line="240" w:lineRule="auto"/>
        <w:outlineLvl w:val="1"/>
        <w:rPr>
          <w:rFonts w:ascii="Segoe UI" w:eastAsia="Times New Roman" w:hAnsi="Segoe UI" w:cs="Segoe UI"/>
          <w:b/>
          <w:bCs/>
          <w:color w:val="494E52"/>
          <w:sz w:val="30"/>
          <w:szCs w:val="30"/>
          <w:lang w:eastAsia="en-IN"/>
        </w:rPr>
      </w:pPr>
      <w:r w:rsidRPr="00C25735">
        <w:rPr>
          <w:rFonts w:ascii="Segoe UI" w:eastAsia="Times New Roman" w:hAnsi="Segoe UI" w:cs="Segoe UI"/>
          <w:b/>
          <w:bCs/>
          <w:color w:val="494E52"/>
          <w:sz w:val="30"/>
          <w:szCs w:val="30"/>
          <w:lang w:eastAsia="en-IN"/>
        </w:rPr>
        <w:t xml:space="preserve">What is </w:t>
      </w:r>
      <w:proofErr w:type="gramStart"/>
      <w:r w:rsidRPr="00C25735">
        <w:rPr>
          <w:rFonts w:ascii="Segoe UI" w:eastAsia="Times New Roman" w:hAnsi="Segoe UI" w:cs="Segoe UI"/>
          <w:b/>
          <w:bCs/>
          <w:color w:val="494E52"/>
          <w:sz w:val="30"/>
          <w:szCs w:val="30"/>
          <w:lang w:eastAsia="en-IN"/>
        </w:rPr>
        <w:t>readers</w:t>
      </w:r>
      <w:proofErr w:type="gramEnd"/>
      <w:r w:rsidRPr="00C25735">
        <w:rPr>
          <w:rFonts w:ascii="Segoe UI" w:eastAsia="Times New Roman" w:hAnsi="Segoe UI" w:cs="Segoe UI"/>
          <w:b/>
          <w:bCs/>
          <w:color w:val="494E52"/>
          <w:sz w:val="30"/>
          <w:szCs w:val="30"/>
          <w:lang w:eastAsia="en-IN"/>
        </w:rPr>
        <w:t xml:space="preserve"> writers problem?</w:t>
      </w:r>
    </w:p>
    <w:p w:rsidR="00C25735" w:rsidRPr="00C25735" w:rsidRDefault="00C25735" w:rsidP="00C25735">
      <w:pPr>
        <w:shd w:val="clear" w:color="auto" w:fill="FFFFFF"/>
        <w:spacing w:after="312" w:line="240" w:lineRule="auto"/>
        <w:rPr>
          <w:rFonts w:ascii="Segoe UI" w:eastAsia="Times New Roman" w:hAnsi="Segoe UI" w:cs="Segoe UI"/>
          <w:color w:val="494E52"/>
          <w:sz w:val="33"/>
          <w:szCs w:val="33"/>
          <w:lang w:eastAsia="en-IN"/>
        </w:rPr>
      </w:pPr>
      <w:r w:rsidRPr="00C25735">
        <w:rPr>
          <w:rFonts w:ascii="Segoe UI" w:eastAsia="Times New Roman" w:hAnsi="Segoe UI" w:cs="Segoe UI"/>
          <w:color w:val="494E52"/>
          <w:sz w:val="33"/>
          <w:szCs w:val="33"/>
          <w:lang w:eastAsia="en-IN"/>
        </w:rPr>
        <w:t>Suppose that a database is to be shared among several concurrent processes. Some of these processes may want only to read the database, whereas others may want to update (that is, to read and write) the database. We distinguish between these two types of processes by referring to the former as readers and to the latter as writers. Obviously, if two readers access the shared data simultaneously, no adverse effects will result. However, if a writer and some other process (either a reader or a writer) access the database simultaneously, chaos may ensue.</w:t>
      </w:r>
    </w:p>
    <w:p w:rsidR="00C25735" w:rsidRPr="00C25735" w:rsidRDefault="00C25735" w:rsidP="00C25735">
      <w:pPr>
        <w:shd w:val="clear" w:color="auto" w:fill="FFFFFF"/>
        <w:spacing w:after="312" w:line="240" w:lineRule="auto"/>
        <w:rPr>
          <w:rFonts w:ascii="Segoe UI" w:eastAsia="Times New Roman" w:hAnsi="Segoe UI" w:cs="Segoe UI"/>
          <w:color w:val="494E52"/>
          <w:sz w:val="33"/>
          <w:szCs w:val="33"/>
          <w:lang w:eastAsia="en-IN"/>
        </w:rPr>
      </w:pPr>
      <w:r w:rsidRPr="00C25735">
        <w:rPr>
          <w:rFonts w:ascii="Segoe UI" w:eastAsia="Times New Roman" w:hAnsi="Segoe UI" w:cs="Segoe UI"/>
          <w:color w:val="494E52"/>
          <w:sz w:val="33"/>
          <w:szCs w:val="33"/>
          <w:lang w:eastAsia="en-IN"/>
        </w:rPr>
        <w:t>To ensure that these difficulties do not arise, we require that the writers have exclusive access to the shared database while writing to the database. This synchronization problem is referred to as the readers-writers problem.</w:t>
      </w:r>
    </w:p>
    <w:p w:rsidR="007F7986" w:rsidRDefault="007F7986" w:rsidP="007F7986">
      <w:pPr>
        <w:pStyle w:val="NormalWeb"/>
        <w:shd w:val="clear" w:color="auto" w:fill="FFFFFF"/>
        <w:spacing w:before="0" w:beforeAutospacing="0" w:after="312" w:afterAutospacing="0"/>
        <w:rPr>
          <w:rFonts w:ascii="Segoe UI" w:hAnsi="Segoe UI" w:cs="Segoe UI"/>
          <w:color w:val="494E52"/>
          <w:sz w:val="33"/>
          <w:szCs w:val="33"/>
        </w:rPr>
      </w:pPr>
      <w:r>
        <w:rPr>
          <w:rFonts w:ascii="Segoe UI" w:hAnsi="Segoe UI" w:cs="Segoe UI"/>
          <w:color w:val="494E52"/>
          <w:sz w:val="33"/>
          <w:szCs w:val="33"/>
        </w:rPr>
        <w:t>The readers-writers problem has several variations, all involving priorities. The simplest one, referred to as the first readers-writer</w:t>
      </w:r>
      <w:bookmarkStart w:id="0" w:name="_GoBack"/>
      <w:bookmarkEnd w:id="0"/>
      <w:r>
        <w:rPr>
          <w:rFonts w:ascii="Segoe UI" w:hAnsi="Segoe UI" w:cs="Segoe UI"/>
          <w:color w:val="494E52"/>
          <w:sz w:val="33"/>
          <w:szCs w:val="33"/>
        </w:rPr>
        <w:t>s problem, requires that no reader be kept waiting unless a writer has already obtained permission to use the shared object. In other words, no reader should wait for other readers to finish simply because a writer is waiting.</w:t>
      </w:r>
    </w:p>
    <w:p w:rsidR="00C25735" w:rsidRDefault="00C25735"/>
    <w:sectPr w:rsidR="00C25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4C"/>
    <w:rsid w:val="007F7986"/>
    <w:rsid w:val="0096784C"/>
    <w:rsid w:val="00AB2E14"/>
    <w:rsid w:val="00C25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F2A5"/>
  <w15:chartTrackingRefBased/>
  <w15:docId w15:val="{46659152-F9C3-4226-B1AE-39D4884B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57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73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57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871368">
      <w:bodyDiv w:val="1"/>
      <w:marLeft w:val="0"/>
      <w:marRight w:val="0"/>
      <w:marTop w:val="0"/>
      <w:marBottom w:val="0"/>
      <w:divBdr>
        <w:top w:val="none" w:sz="0" w:space="0" w:color="auto"/>
        <w:left w:val="none" w:sz="0" w:space="0" w:color="auto"/>
        <w:bottom w:val="none" w:sz="0" w:space="0" w:color="auto"/>
        <w:right w:val="none" w:sz="0" w:space="0" w:color="auto"/>
      </w:divBdr>
    </w:div>
    <w:div w:id="212526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NANAJKAR</dc:creator>
  <cp:keywords/>
  <dc:description/>
  <cp:lastModifiedBy>NANAJKAR</cp:lastModifiedBy>
  <cp:revision>3</cp:revision>
  <dcterms:created xsi:type="dcterms:W3CDTF">2021-12-14T18:10:00Z</dcterms:created>
  <dcterms:modified xsi:type="dcterms:W3CDTF">2021-12-14T18:12:00Z</dcterms:modified>
</cp:coreProperties>
</file>