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9B243" w14:textId="77777777" w:rsidR="00C24E60" w:rsidRPr="0040554B" w:rsidRDefault="00C24E60" w:rsidP="00C24E60">
      <w:pPr>
        <w:spacing w:before="5160"/>
      </w:pPr>
      <w:bookmarkStart w:id="0" w:name="_GoBack"/>
      <w:r w:rsidRPr="0040554B">
        <w:rPr>
          <w:rFonts w:ascii="Times New Roman" w:eastAsiaTheme="minorHAnsi" w:hAnsi="Times New Roman" w:cs="Times New Roman"/>
          <w:noProof/>
          <w:sz w:val="24"/>
          <w:szCs w:val="24"/>
          <w:lang w:val="es-CL" w:eastAsia="es-CL"/>
        </w:rPr>
        <mc:AlternateContent>
          <mc:Choice Requires="wpg">
            <w:drawing>
              <wp:anchor distT="0" distB="0" distL="114300" distR="114300" simplePos="0" relativeHeight="251658240" behindDoc="0" locked="0" layoutInCell="1" allowOverlap="1" wp14:anchorId="6DA9B2DA" wp14:editId="6DA9B2DB">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6DA9B304" w14:textId="027C91DF" w:rsidR="00C8199B" w:rsidRDefault="00C8199B" w:rsidP="00C24E60">
                                  <w:pPr>
                                    <w:pStyle w:val="CoverTitle"/>
                                  </w:pPr>
                                  <w:r>
                                    <w:t>ATAIS - Solution Design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DA9B2DA"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6DA9B304" w14:textId="027C91DF" w:rsidR="00C8199B" w:rsidRDefault="00C8199B" w:rsidP="00C24E60">
                            <w:pPr>
                              <w:pStyle w:val="CoverTitle"/>
                            </w:pPr>
                            <w:r>
                              <w:t>ATAIS - Solution Design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6" o:title="MSFT_logo_rgb_C-Wht_D"/>
                  <v:path arrowok="t"/>
                </v:shape>
                <w10:wrap anchorx="page"/>
              </v:group>
            </w:pict>
          </mc:Fallback>
        </mc:AlternateContent>
      </w:r>
    </w:p>
    <w:p w14:paraId="6DA9B244" w14:textId="3F182628" w:rsidR="00C24E60" w:rsidRPr="0040554B" w:rsidRDefault="009B690B"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925FDE" w:rsidRPr="0040554B">
            <w:t xml:space="preserve">Advanced Threat Analytics </w:t>
          </w:r>
          <w:r w:rsidR="00872742" w:rsidRPr="0040554B">
            <w:t>Implementation</w:t>
          </w:r>
          <w:r w:rsidR="00925FDE" w:rsidRPr="0040554B">
            <w:t xml:space="preserve"> Services</w:t>
          </w:r>
        </w:sdtContent>
      </w:sdt>
    </w:p>
    <w:p w14:paraId="6DA9B245" w14:textId="2BA8FE03" w:rsidR="00C24E60" w:rsidRPr="00A93D0B" w:rsidRDefault="00C24E60" w:rsidP="00C24E60">
      <w:pPr>
        <w:rPr>
          <w:rStyle w:val="Emphasis"/>
          <w:rFonts w:eastAsiaTheme="minorHAnsi"/>
          <w:i w:val="0"/>
          <w:iCs w:val="0"/>
          <w:noProof/>
          <w:szCs w:val="20"/>
          <w:lang w:val="es-CL" w:eastAsia="en-AU"/>
        </w:rPr>
      </w:pPr>
      <w:r w:rsidRPr="00A93D0B">
        <w:rPr>
          <w:rStyle w:val="Emphasis"/>
          <w:lang w:val="es-CL"/>
        </w:rPr>
        <w:t>Prepar</w:t>
      </w:r>
      <w:r w:rsidR="00A93D0B" w:rsidRPr="00A93D0B">
        <w:rPr>
          <w:rStyle w:val="Emphasis"/>
          <w:lang w:val="es-CL"/>
        </w:rPr>
        <w:t>a</w:t>
      </w:r>
      <w:r w:rsidRPr="00A93D0B">
        <w:rPr>
          <w:rStyle w:val="Emphasis"/>
          <w:lang w:val="es-CL"/>
        </w:rPr>
        <w:t>d</w:t>
      </w:r>
      <w:r w:rsidR="00A93D0B" w:rsidRPr="00A93D0B">
        <w:rPr>
          <w:rStyle w:val="Emphasis"/>
          <w:lang w:val="es-CL"/>
        </w:rPr>
        <w:t>o</w:t>
      </w:r>
      <w:r w:rsidRPr="00A93D0B">
        <w:rPr>
          <w:rStyle w:val="Emphasis"/>
          <w:lang w:val="es-CL"/>
        </w:rPr>
        <w:t xml:space="preserve"> </w:t>
      </w:r>
      <w:r w:rsidR="00A93D0B" w:rsidRPr="00A93D0B">
        <w:rPr>
          <w:rStyle w:val="Emphasis"/>
          <w:lang w:val="es-CL"/>
        </w:rPr>
        <w:t>para</w:t>
      </w:r>
    </w:p>
    <w:sdt>
      <w:sdtPr>
        <w:rPr>
          <w:lang w:eastAsia="en-AU"/>
        </w:rPr>
        <w:id w:val="-1727218567"/>
        <w:placeholder>
          <w:docPart w:val="4F01CC8C9E464FDFA4EF2E3292ABBB19"/>
        </w:placeholder>
        <w15:dataBinding w:xpath="/root[1]/customer[1]" w:storeItemID="{A7D598A9-AC5B-49BC-AE59-C7616FDA4C36}"/>
      </w:sdtPr>
      <w:sdtContent>
        <w:p w14:paraId="6DA9B246" w14:textId="57FD58C5" w:rsidR="001B02EF" w:rsidRPr="00A93D0B" w:rsidRDefault="009B690B" w:rsidP="00C24E60">
          <w:pPr>
            <w:rPr>
              <w:lang w:val="es-CL" w:eastAsia="en-AU"/>
            </w:rPr>
          </w:pPr>
          <w:sdt>
            <w:sdtPr>
              <w:rPr>
                <w:lang w:eastAsia="en-AU"/>
              </w:rPr>
              <w:alias w:val="Customer"/>
              <w:tag w:val="Customer"/>
              <w:id w:val="-1512292175"/>
            </w:sdtPr>
            <w:sdtContent>
              <w:r w:rsidRPr="0040554B">
                <w:rPr>
                  <w:lang w:eastAsia="en-AU"/>
                </w:rPr>
                <w:fldChar w:fldCharType="begin"/>
              </w:r>
              <w:r w:rsidRPr="00A93D0B">
                <w:rPr>
                  <w:lang w:val="es-CL" w:eastAsia="en-AU"/>
                </w:rPr>
                <w:instrText xml:space="preserve"> DOCPROPERTY  Customer  \* MERGEFORMAT </w:instrText>
              </w:r>
              <w:r w:rsidRPr="0040554B">
                <w:rPr>
                  <w:lang w:eastAsia="en-AU"/>
                </w:rPr>
                <w:fldChar w:fldCharType="separate"/>
              </w:r>
              <w:r w:rsidRPr="00A93D0B">
                <w:rPr>
                  <w:lang w:val="es-CL" w:eastAsia="en-AU"/>
                </w:rPr>
                <w:t>Customer Name</w:t>
              </w:r>
              <w:r w:rsidRPr="0040554B">
                <w:rPr>
                  <w:lang w:eastAsia="en-AU"/>
                </w:rPr>
                <w:fldChar w:fldCharType="end"/>
              </w:r>
            </w:sdtContent>
          </w:sdt>
        </w:p>
      </w:sdtContent>
    </w:sdt>
    <w:p w14:paraId="6DA9B247" w14:textId="3211D802" w:rsidR="00D725E9" w:rsidRPr="00A93D0B" w:rsidRDefault="00D725E9" w:rsidP="00C24E60">
      <w:pPr>
        <w:rPr>
          <w:lang w:val="es-CL"/>
        </w:rPr>
      </w:pPr>
      <w:r w:rsidRPr="0040554B">
        <w:fldChar w:fldCharType="begin"/>
      </w:r>
      <w:r w:rsidRPr="00691862">
        <w:instrText xml:space="preserve"> DATE \@ "M/d/yyyy" </w:instrText>
      </w:r>
      <w:r w:rsidRPr="0040554B">
        <w:fldChar w:fldCharType="separate"/>
      </w:r>
      <w:r w:rsidR="009B690B">
        <w:rPr>
          <w:noProof/>
        </w:rPr>
        <w:t>9/26/2016</w:t>
      </w:r>
      <w:r w:rsidRPr="0040554B">
        <w:fldChar w:fldCharType="end"/>
      </w:r>
    </w:p>
    <w:p w14:paraId="6DA9B248" w14:textId="7539DC7D" w:rsidR="00C24E60" w:rsidRPr="00A93D0B" w:rsidRDefault="00A93D0B" w:rsidP="00C24E60">
      <w:pPr>
        <w:rPr>
          <w:lang w:val="es-CL"/>
        </w:rPr>
      </w:pPr>
      <w:r w:rsidRPr="00A93D0B">
        <w:rPr>
          <w:lang w:val="es-CL"/>
        </w:rPr>
        <w:t>Versió</w:t>
      </w:r>
      <w:r w:rsidR="00C24E60" w:rsidRPr="00A93D0B">
        <w:rPr>
          <w:lang w:val="es-CL"/>
        </w:rPr>
        <w:t xml:space="preserve">n </w:t>
      </w:r>
      <w:sdt>
        <w:sdtPr>
          <w:alias w:val="Version"/>
          <w:tag w:val="Version"/>
          <w:id w:val="249159951"/>
          <w:placeholder>
            <w:docPart w:val="4F01CC8C9E464FDFA4EF2E3292ABBB19"/>
          </w:placeholder>
          <w15:dataBinding w:xpath="/root[1]/version[1]" w:storeItemID="{A7D598A9-AC5B-49BC-AE59-C7616FDA4C36}"/>
        </w:sdtPr>
        <w:sdtContent>
          <w:r w:rsidR="009B690B">
            <w:fldChar w:fldCharType="begin"/>
          </w:r>
          <w:r w:rsidR="009B690B" w:rsidRPr="009B690B">
            <w:instrText xml:space="preserve"> DOCPROPERTY  Version  \* MERGEFORMAT </w:instrText>
          </w:r>
          <w:r w:rsidR="009B690B">
            <w:fldChar w:fldCharType="separate"/>
          </w:r>
          <w:r w:rsidR="009B690B" w:rsidRPr="009B690B">
            <w:t>1</w:t>
          </w:r>
          <w:r w:rsidR="009B690B">
            <w:fldChar w:fldCharType="end"/>
          </w:r>
        </w:sdtContent>
      </w:sdt>
      <w:r w:rsidR="00FA30BF" w:rsidRPr="00A93D0B">
        <w:rPr>
          <w:lang w:val="es-CL"/>
        </w:rPr>
        <w:t xml:space="preserve"> </w:t>
      </w:r>
      <w:sdt>
        <w:sdtPr>
          <w:rPr>
            <w:lang w:val="es-CL"/>
          </w:rPr>
          <w:alias w:val="Document Status"/>
          <w:tag w:val="Document Status"/>
          <w:id w:val="2011862660"/>
          <w:placeholder>
            <w:docPart w:val="9C735E6B667F414A8031E7CC9D1056F4"/>
          </w:placeholder>
          <w:dataBinding w:xpath="/root[1]/status[1]" w:storeItemID="{A7D598A9-AC5B-49BC-AE59-C7616FDA4C36}"/>
          <w:dropDownList w:lastValue="Draft">
            <w:listItem w:displayText="Draft" w:value="Draft"/>
            <w:listItem w:displayText="Final" w:value="Final"/>
          </w:dropDownList>
        </w:sdtPr>
        <w:sdtContent>
          <w:r w:rsidR="00925FDE" w:rsidRPr="00A93D0B">
            <w:rPr>
              <w:lang w:val="es-CL"/>
            </w:rPr>
            <w:t>Draft</w:t>
          </w:r>
        </w:sdtContent>
      </w:sdt>
      <w:r w:rsidR="00337DA4" w:rsidRPr="00691862">
        <w:rPr>
          <w:color w:val="FF0000"/>
        </w:rPr>
        <w:fldChar w:fldCharType="begin"/>
      </w:r>
      <w:r w:rsidR="00337DA4" w:rsidRPr="00A93D0B">
        <w:rPr>
          <w:color w:val="FF0000"/>
          <w:lang w:val="es-CL"/>
        </w:rPr>
        <w:instrText xml:space="preserve"> DOCPROPERTY Status \* MERGEFORMAT </w:instrText>
      </w:r>
      <w:r w:rsidR="00337DA4" w:rsidRPr="00691862">
        <w:rPr>
          <w:color w:val="FF0000"/>
        </w:rPr>
        <w:fldChar w:fldCharType="end"/>
      </w:r>
    </w:p>
    <w:p w14:paraId="6DA9B249" w14:textId="77777777" w:rsidR="00C24E60" w:rsidRPr="00A93D0B" w:rsidRDefault="00C24E60" w:rsidP="00C24E60">
      <w:pPr>
        <w:rPr>
          <w:lang w:val="es-CL"/>
        </w:rPr>
      </w:pPr>
    </w:p>
    <w:p w14:paraId="6DA9B24A" w14:textId="5F34BB64" w:rsidR="00C24E60" w:rsidRPr="00485CC5" w:rsidRDefault="00C24E60" w:rsidP="00C24E60">
      <w:pPr>
        <w:rPr>
          <w:rStyle w:val="Emphasis"/>
          <w:lang w:val="es-CL"/>
        </w:rPr>
      </w:pPr>
      <w:r w:rsidRPr="00485CC5">
        <w:rPr>
          <w:rStyle w:val="Emphasis"/>
          <w:lang w:val="es-CL"/>
        </w:rPr>
        <w:t>Prepar</w:t>
      </w:r>
      <w:r w:rsidR="00A93D0B" w:rsidRPr="00485CC5">
        <w:rPr>
          <w:rStyle w:val="Emphasis"/>
          <w:lang w:val="es-CL"/>
        </w:rPr>
        <w:t>ado</w:t>
      </w:r>
      <w:r w:rsidRPr="00485CC5">
        <w:rPr>
          <w:rStyle w:val="Emphasis"/>
          <w:lang w:val="es-CL"/>
        </w:rPr>
        <w:t xml:space="preserve"> </w:t>
      </w:r>
      <w:r w:rsidR="00A93D0B" w:rsidRPr="00485CC5">
        <w:rPr>
          <w:rStyle w:val="Emphasis"/>
          <w:lang w:val="es-CL"/>
        </w:rPr>
        <w:t>por</w:t>
      </w:r>
    </w:p>
    <w:p w14:paraId="6DA9B24B" w14:textId="2248D312" w:rsidR="00C24E60" w:rsidRPr="0040554B" w:rsidRDefault="009B690B" w:rsidP="00D87D77">
      <w:pPr>
        <w:tabs>
          <w:tab w:val="left" w:pos="5340"/>
        </w:tabs>
        <w:rPr>
          <w:rStyle w:val="Strong"/>
        </w:rPr>
      </w:pPr>
      <w:sdt>
        <w:sdtPr>
          <w:rPr>
            <w:rStyle w:val="Strong"/>
          </w:rPr>
          <w:alias w:val="Author"/>
          <w:tag w:val=""/>
          <w:id w:val="80649995"/>
          <w:placeholder>
            <w:docPart w:val="7C28549185104C90B33DFE9E147BA032"/>
          </w:placeholder>
          <w:dataBinding w:prefixMappings="xmlns:ns0='http://purl.org/dc/elements/1.1/' xmlns:ns1='http://schemas.openxmlformats.org/package/2006/metadata/core-properties' " w:xpath="/ns1:coreProperties[1]/ns0:creator[1]" w:storeItemID="{6C3C8BC8-F283-45AE-878A-BAB7291924A1}"/>
          <w:text/>
        </w:sdtPr>
        <w:sdtContent>
          <w:r w:rsidR="00C7299C">
            <w:rPr>
              <w:rStyle w:val="Strong"/>
            </w:rPr>
            <w:t>[Update in doc Properties]</w:t>
          </w:r>
        </w:sdtContent>
      </w:sdt>
    </w:p>
    <w:sdt>
      <w:sdtPr>
        <w:alias w:val="Author Position"/>
        <w:tag w:val="Author Position"/>
        <w:id w:val="1063681955"/>
        <w:placeholder>
          <w:docPart w:val="F2FA85CD9DA3435C8BBABFB69B3DBF30"/>
        </w:placeholder>
        <w15:dataBinding w:xpath="/root[1]/authorposition[1]" w:storeItemID="{00000000-0000-0000-0000-000000000000}"/>
      </w:sdtPr>
      <w:sdtContent>
        <w:p w14:paraId="6DA9B24C" w14:textId="09FBD430" w:rsidR="00C24E60" w:rsidRPr="0040554B" w:rsidRDefault="00D76826" w:rsidP="00C24E60">
          <w:r w:rsidRPr="0040554B">
            <w:fldChar w:fldCharType="begin"/>
          </w:r>
          <w:r w:rsidRPr="00691862">
            <w:instrText xml:space="preserve"> DOCPROPERTY  "Author Position"  \* MERGEFORMAT </w:instrText>
          </w:r>
          <w:r w:rsidRPr="0040554B">
            <w:fldChar w:fldCharType="separate"/>
          </w:r>
          <w:r w:rsidR="00183787" w:rsidRPr="0040554B">
            <w:t>[Type Author Position Here]</w:t>
          </w:r>
          <w:r w:rsidRPr="0040554B">
            <w:fldChar w:fldCharType="end"/>
          </w:r>
        </w:p>
      </w:sdtContent>
    </w:sdt>
    <w:sdt>
      <w:sdtPr>
        <w:alias w:val="Author Emails"/>
        <w:tag w:val="Author Emails"/>
        <w:id w:val="-530571258"/>
        <w:placeholder>
          <w:docPart w:val="F2FA85CD9DA3435C8BBABFB69B3DBF30"/>
        </w:placeholder>
        <w15:dataBinding w:xpath="/root[1]/authoremail[1]" w:storeItemID="{00000000-0000-0000-0000-000000000000}"/>
      </w:sdtPr>
      <w:sdtContent>
        <w:p w14:paraId="6DA9B24D" w14:textId="53C9E751" w:rsidR="00C24E60" w:rsidRPr="0040554B" w:rsidRDefault="00D76826" w:rsidP="00C24E60">
          <w:r w:rsidRPr="0040554B">
            <w:fldChar w:fldCharType="begin"/>
          </w:r>
          <w:r w:rsidRPr="00691862">
            <w:instrText xml:space="preserve"> DOCPROPERTY  "Author Email"  \* MERGEFORMAT </w:instrText>
          </w:r>
          <w:r w:rsidRPr="0040554B">
            <w:fldChar w:fldCharType="separate"/>
          </w:r>
          <w:r w:rsidR="00183787" w:rsidRPr="0040554B">
            <w:t>[Type Author Email Here]</w:t>
          </w:r>
          <w:r w:rsidRPr="0040554B">
            <w:fldChar w:fldCharType="end"/>
          </w:r>
        </w:p>
      </w:sdtContent>
    </w:sdt>
    <w:p w14:paraId="6DA9B24E" w14:textId="77777777" w:rsidR="00C24E60" w:rsidRPr="0040554B" w:rsidRDefault="00C24E60" w:rsidP="00C24E60"/>
    <w:p w14:paraId="6DA9B24F" w14:textId="5A2E50BB" w:rsidR="00C24E60" w:rsidRPr="00A93D0B" w:rsidRDefault="000204F8" w:rsidP="00C24E60">
      <w:pPr>
        <w:rPr>
          <w:lang w:val="es-CL"/>
        </w:rPr>
      </w:pPr>
      <w:r w:rsidRPr="00A93D0B">
        <w:rPr>
          <w:lang w:val="es-CL"/>
        </w:rPr>
        <w:t>Contribuidores</w:t>
      </w:r>
    </w:p>
    <w:sdt>
      <w:sdtPr>
        <w:rPr>
          <w:rStyle w:val="Strong"/>
        </w:rPr>
        <w:alias w:val="Contributors"/>
        <w:tag w:val="Contributors"/>
        <w:id w:val="696117366"/>
        <w:placeholder>
          <w:docPart w:val="F2FA85CD9DA3435C8BBABFB69B3DBF30"/>
        </w:placeholder>
        <w15:dataBinding w:xpath="/root[1]/contributors[1]" w:storeItemID="{00000000-0000-0000-0000-000000000000}"/>
      </w:sdtPr>
      <w:sdtContent>
        <w:p w14:paraId="6DA9B250" w14:textId="5BE9BD71" w:rsidR="00C24E60" w:rsidRPr="00A93D0B" w:rsidRDefault="007743B1" w:rsidP="00C24E60">
          <w:pPr>
            <w:rPr>
              <w:rStyle w:val="Strong"/>
              <w:lang w:val="es-CL"/>
            </w:rPr>
          </w:pPr>
          <w:r w:rsidRPr="0040554B">
            <w:rPr>
              <w:rStyle w:val="Strong"/>
            </w:rPr>
            <w:fldChar w:fldCharType="begin"/>
          </w:r>
          <w:r w:rsidRPr="00A93D0B">
            <w:rPr>
              <w:rStyle w:val="Strong"/>
              <w:lang w:val="es-CL"/>
            </w:rPr>
            <w:instrText xml:space="preserve"> DOCPROPERTY  Contributors  \* MERGEFORMAT </w:instrText>
          </w:r>
          <w:r w:rsidRPr="0040554B">
            <w:rPr>
              <w:rStyle w:val="Strong"/>
            </w:rPr>
            <w:fldChar w:fldCharType="separate"/>
          </w:r>
          <w:r w:rsidR="00183787" w:rsidRPr="00A93D0B">
            <w:rPr>
              <w:rStyle w:val="Strong"/>
              <w:lang w:val="es-CL"/>
            </w:rPr>
            <w:t>[Type Contributors Here]</w:t>
          </w:r>
          <w:r w:rsidRPr="0040554B">
            <w:rPr>
              <w:rStyle w:val="Strong"/>
            </w:rPr>
            <w:fldChar w:fldCharType="end"/>
          </w:r>
        </w:p>
      </w:sdtContent>
    </w:sdt>
    <w:p w14:paraId="6DA9B251" w14:textId="77777777" w:rsidR="00457F2C" w:rsidRPr="00A93D0B" w:rsidRDefault="00457F2C" w:rsidP="00457F2C">
      <w:pPr>
        <w:rPr>
          <w:rStyle w:val="Strong"/>
          <w:lang w:val="es-CL"/>
        </w:rPr>
      </w:pPr>
    </w:p>
    <w:p w14:paraId="6DA9B252" w14:textId="77777777" w:rsidR="00DC364D" w:rsidRPr="00A93D0B" w:rsidRDefault="00DC364D" w:rsidP="00457F2C">
      <w:pPr>
        <w:rPr>
          <w:rStyle w:val="Strong"/>
          <w:lang w:val="es-CL"/>
        </w:rPr>
      </w:pPr>
    </w:p>
    <w:p w14:paraId="6DA9B253" w14:textId="77777777" w:rsidR="00E82B9A" w:rsidRPr="00A93D0B" w:rsidRDefault="00E82B9A" w:rsidP="00C24E60">
      <w:pPr>
        <w:spacing w:before="0" w:after="200"/>
        <w:rPr>
          <w:rFonts w:cstheme="minorHAnsi"/>
          <w:lang w:val="es-CL"/>
        </w:rPr>
      </w:pPr>
    </w:p>
    <w:p w14:paraId="6DA9B254" w14:textId="77777777" w:rsidR="00E82B9A" w:rsidRPr="00A93D0B" w:rsidRDefault="00E82B9A" w:rsidP="00E82B9A">
      <w:pPr>
        <w:rPr>
          <w:rFonts w:cstheme="minorHAnsi"/>
          <w:lang w:val="es-CL"/>
        </w:rPr>
      </w:pPr>
    </w:p>
    <w:p w14:paraId="6DA9B255" w14:textId="77777777" w:rsidR="00E82B9A" w:rsidRPr="00A93D0B" w:rsidRDefault="00E82B9A" w:rsidP="00E82B9A">
      <w:pPr>
        <w:tabs>
          <w:tab w:val="left" w:pos="6555"/>
        </w:tabs>
        <w:rPr>
          <w:rFonts w:cstheme="minorHAnsi"/>
          <w:lang w:val="es-CL"/>
        </w:rPr>
      </w:pPr>
    </w:p>
    <w:p w14:paraId="6DA9B256" w14:textId="77777777" w:rsidR="00E82B9A" w:rsidRPr="00A93D0B" w:rsidRDefault="00E82B9A" w:rsidP="00E82B9A">
      <w:pPr>
        <w:rPr>
          <w:rFonts w:cstheme="minorHAnsi"/>
          <w:lang w:val="es-CL"/>
        </w:rPr>
      </w:pPr>
    </w:p>
    <w:p w14:paraId="6DA9B257" w14:textId="77777777" w:rsidR="000610CB" w:rsidRPr="00A93D0B" w:rsidRDefault="000610CB" w:rsidP="00E82B9A">
      <w:pPr>
        <w:rPr>
          <w:rFonts w:cstheme="minorHAnsi"/>
          <w:lang w:val="es-CL"/>
        </w:rPr>
        <w:sectPr w:rsidR="000610CB" w:rsidRPr="00A93D0B" w:rsidSect="000610CB">
          <w:headerReference w:type="default" r:id="rId17"/>
          <w:footerReference w:type="default" r:id="rId18"/>
          <w:pgSz w:w="12240" w:h="15840" w:code="1"/>
          <w:pgMar w:top="1440" w:right="1440" w:bottom="1440" w:left="1440" w:header="706" w:footer="144" w:gutter="0"/>
          <w:pgNumType w:fmt="lowerRoman" w:start="1"/>
          <w:cols w:space="708"/>
          <w:titlePg/>
          <w:docGrid w:linePitch="360"/>
        </w:sectPr>
      </w:pPr>
    </w:p>
    <w:p w14:paraId="4F513D51" w14:textId="77777777" w:rsidR="003F0B47" w:rsidRPr="00A93D0B" w:rsidRDefault="003F0B47" w:rsidP="00C24E60">
      <w:pPr>
        <w:pStyle w:val="CoverSubject"/>
        <w:rPr>
          <w:lang w:val="es-CL"/>
        </w:rPr>
      </w:pPr>
    </w:p>
    <w:p w14:paraId="6F64EF86" w14:textId="77777777" w:rsidR="003F0B47" w:rsidRPr="00A93D0B" w:rsidRDefault="003F0B47">
      <w:pPr>
        <w:spacing w:before="0" w:after="160" w:line="259" w:lineRule="auto"/>
        <w:rPr>
          <w:color w:val="008AC8"/>
          <w:sz w:val="36"/>
          <w:lang w:val="es-CL"/>
        </w:rPr>
      </w:pPr>
      <w:r w:rsidRPr="00A93D0B">
        <w:rPr>
          <w:lang w:val="es-CL"/>
        </w:rPr>
        <w:br w:type="page"/>
      </w:r>
    </w:p>
    <w:p w14:paraId="6DA9B258" w14:textId="1C0BEE66" w:rsidR="00C24E60" w:rsidRPr="00A93D0B" w:rsidRDefault="00A93D0B" w:rsidP="00C24E60">
      <w:pPr>
        <w:pStyle w:val="CoverSubject"/>
        <w:rPr>
          <w:lang w:val="es-CL"/>
        </w:rPr>
      </w:pPr>
      <w:r w:rsidRPr="00A93D0B">
        <w:rPr>
          <w:lang w:val="es-CL"/>
        </w:rPr>
        <w:lastRenderedPageBreak/>
        <w:t>Revisió</w:t>
      </w:r>
      <w:r w:rsidR="00C24E60" w:rsidRPr="00A93D0B">
        <w:rPr>
          <w:lang w:val="es-CL"/>
        </w:rPr>
        <w:t xml:space="preserve">n </w:t>
      </w:r>
      <w:r w:rsidRPr="00A93D0B">
        <w:rPr>
          <w:lang w:val="es-CL"/>
        </w:rPr>
        <w:t>y hoj</w:t>
      </w:r>
      <w:r w:rsidR="00485CC5">
        <w:rPr>
          <w:lang w:val="es-CL"/>
        </w:rPr>
        <w:t>a</w:t>
      </w:r>
      <w:r w:rsidRPr="00A93D0B">
        <w:rPr>
          <w:lang w:val="es-CL"/>
        </w:rPr>
        <w:t xml:space="preserve"> de firmas</w:t>
      </w:r>
    </w:p>
    <w:p w14:paraId="6DA9B259" w14:textId="02547A6D" w:rsidR="00C24E60" w:rsidRPr="00A93D0B" w:rsidRDefault="00A93D0B" w:rsidP="00C24E60">
      <w:pPr>
        <w:pStyle w:val="CoverHeading2"/>
        <w:rPr>
          <w:lang w:val="es-CL"/>
        </w:rPr>
      </w:pPr>
      <w:r w:rsidRPr="00A93D0B">
        <w:rPr>
          <w:lang w:val="es-CL"/>
        </w:rPr>
        <w:t>Control de Cambios</w:t>
      </w:r>
    </w:p>
    <w:p w14:paraId="31F4AE30" w14:textId="692DC4E3" w:rsidR="00D76826" w:rsidRPr="00A93D0B" w:rsidRDefault="00A93D0B" w:rsidP="007568DD">
      <w:pPr>
        <w:pStyle w:val="Caption"/>
        <w:rPr>
          <w:lang w:val="es-CL"/>
        </w:rPr>
      </w:pPr>
      <w:bookmarkStart w:id="1" w:name="_Toc454807519"/>
      <w:r w:rsidRPr="00A93D0B">
        <w:rPr>
          <w:lang w:val="es-CL"/>
        </w:rPr>
        <w:t>Tabla</w:t>
      </w:r>
      <w:r w:rsidR="00D76826" w:rsidRPr="00A93D0B">
        <w:rPr>
          <w:lang w:val="es-CL"/>
        </w:rPr>
        <w:t xml:space="preserve"> </w:t>
      </w:r>
      <w:r>
        <w:fldChar w:fldCharType="begin"/>
      </w:r>
      <w:r w:rsidRPr="00A93D0B">
        <w:rPr>
          <w:lang w:val="es-CL"/>
        </w:rPr>
        <w:instrText xml:space="preserve"> SEQ Table \* ARABIC </w:instrText>
      </w:r>
      <w:r>
        <w:fldChar w:fldCharType="separate"/>
      </w:r>
      <w:r w:rsidR="00F9142A" w:rsidRPr="00A93D0B">
        <w:rPr>
          <w:noProof/>
          <w:lang w:val="es-CL"/>
        </w:rPr>
        <w:t>1</w:t>
      </w:r>
      <w:r>
        <w:rPr>
          <w:noProof/>
        </w:rPr>
        <w:fldChar w:fldCharType="end"/>
      </w:r>
      <w:r w:rsidR="00D76826" w:rsidRPr="00A93D0B">
        <w:rPr>
          <w:lang w:val="es-CL"/>
        </w:rPr>
        <w:t xml:space="preserve">: </w:t>
      </w:r>
      <w:bookmarkEnd w:id="1"/>
      <w:r w:rsidRPr="00A93D0B">
        <w:rPr>
          <w:lang w:val="es-CL"/>
        </w:rPr>
        <w:t>Control de cambios</w:t>
      </w:r>
    </w:p>
    <w:tbl>
      <w:tblPr>
        <w:tblStyle w:val="TableGrid"/>
        <w:tblW w:w="9450" w:type="dxa"/>
        <w:tblLook w:val="0620" w:firstRow="1" w:lastRow="0" w:firstColumn="0" w:lastColumn="0" w:noHBand="1" w:noVBand="1"/>
      </w:tblPr>
      <w:tblGrid>
        <w:gridCol w:w="1170"/>
        <w:gridCol w:w="2430"/>
        <w:gridCol w:w="1170"/>
        <w:gridCol w:w="4680"/>
      </w:tblGrid>
      <w:tr w:rsidR="00C24E60" w:rsidRPr="00691862" w14:paraId="6DA9B25E"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6DA9B25A" w14:textId="5735D1A4" w:rsidR="00C24E60" w:rsidRPr="00691862" w:rsidRDefault="00A93D0B" w:rsidP="00E85706">
            <w:pPr>
              <w:pStyle w:val="TableText"/>
              <w:rPr>
                <w:szCs w:val="16"/>
              </w:rPr>
            </w:pPr>
            <w:r>
              <w:rPr>
                <w:szCs w:val="16"/>
              </w:rPr>
              <w:t>Fecha</w:t>
            </w:r>
          </w:p>
        </w:tc>
        <w:tc>
          <w:tcPr>
            <w:tcW w:w="2430" w:type="dxa"/>
          </w:tcPr>
          <w:p w14:paraId="6DA9B25B" w14:textId="005A06DE" w:rsidR="00C24E60" w:rsidRPr="00691862" w:rsidRDefault="00A93D0B" w:rsidP="00E85706">
            <w:pPr>
              <w:pStyle w:val="TableText"/>
              <w:rPr>
                <w:szCs w:val="16"/>
              </w:rPr>
            </w:pPr>
            <w:r>
              <w:rPr>
                <w:szCs w:val="16"/>
              </w:rPr>
              <w:t>Autor</w:t>
            </w:r>
          </w:p>
        </w:tc>
        <w:tc>
          <w:tcPr>
            <w:tcW w:w="1170" w:type="dxa"/>
          </w:tcPr>
          <w:p w14:paraId="6DA9B25C" w14:textId="0D5CF764" w:rsidR="00C24E60" w:rsidRPr="00691862" w:rsidRDefault="00A93D0B" w:rsidP="00E85706">
            <w:pPr>
              <w:pStyle w:val="TableText"/>
              <w:rPr>
                <w:szCs w:val="16"/>
              </w:rPr>
            </w:pPr>
            <w:r>
              <w:rPr>
                <w:szCs w:val="16"/>
              </w:rPr>
              <w:t>Versión</w:t>
            </w:r>
          </w:p>
        </w:tc>
        <w:tc>
          <w:tcPr>
            <w:tcW w:w="4680" w:type="dxa"/>
          </w:tcPr>
          <w:p w14:paraId="6DA9B25D" w14:textId="00F3BDCC" w:rsidR="00C24E60" w:rsidRPr="00691862" w:rsidRDefault="00A93D0B" w:rsidP="00E85706">
            <w:pPr>
              <w:pStyle w:val="TableText"/>
              <w:rPr>
                <w:szCs w:val="16"/>
              </w:rPr>
            </w:pPr>
            <w:r>
              <w:rPr>
                <w:szCs w:val="16"/>
              </w:rPr>
              <w:t>Refencia del cambio</w:t>
            </w:r>
          </w:p>
        </w:tc>
      </w:tr>
      <w:tr w:rsidR="00C24E60" w:rsidRPr="009B690B" w14:paraId="6DA9B263" w14:textId="77777777" w:rsidTr="001C4A70">
        <w:tc>
          <w:tcPr>
            <w:tcW w:w="1170" w:type="dxa"/>
          </w:tcPr>
          <w:p w14:paraId="6DA9B25F" w14:textId="77777777" w:rsidR="00C24E60" w:rsidRPr="00691862" w:rsidRDefault="00C24E60" w:rsidP="00E85706">
            <w:pPr>
              <w:pStyle w:val="TableText"/>
              <w:rPr>
                <w:rStyle w:val="StyleLatinSegoeUI10pt"/>
                <w:sz w:val="16"/>
                <w:szCs w:val="16"/>
              </w:rPr>
            </w:pPr>
          </w:p>
        </w:tc>
        <w:tc>
          <w:tcPr>
            <w:tcW w:w="2430" w:type="dxa"/>
          </w:tcPr>
          <w:p w14:paraId="6DA9B260" w14:textId="77777777" w:rsidR="00C24E60" w:rsidRPr="00691862" w:rsidRDefault="00C24E60" w:rsidP="00E85706">
            <w:pPr>
              <w:pStyle w:val="TableText"/>
              <w:rPr>
                <w:rStyle w:val="StyleLatinSegoeUI10pt"/>
                <w:sz w:val="16"/>
                <w:szCs w:val="16"/>
              </w:rPr>
            </w:pPr>
          </w:p>
        </w:tc>
        <w:tc>
          <w:tcPr>
            <w:tcW w:w="1170" w:type="dxa"/>
          </w:tcPr>
          <w:p w14:paraId="6DA9B261" w14:textId="77777777" w:rsidR="00C24E60" w:rsidRPr="007568DD" w:rsidRDefault="00C24E60" w:rsidP="00546383">
            <w:pPr>
              <w:pStyle w:val="TableText"/>
              <w:rPr>
                <w:rStyle w:val="StyleLatinSegoeUI10pt"/>
                <w:sz w:val="18"/>
              </w:rPr>
            </w:pPr>
            <w:r w:rsidRPr="00691862">
              <w:t>1</w:t>
            </w:r>
          </w:p>
        </w:tc>
        <w:tc>
          <w:tcPr>
            <w:tcW w:w="4680" w:type="dxa"/>
          </w:tcPr>
          <w:p w14:paraId="6DA9B262" w14:textId="3B979747" w:rsidR="00C24E60" w:rsidRPr="00A93D0B" w:rsidRDefault="00A93D0B" w:rsidP="00546383">
            <w:pPr>
              <w:pStyle w:val="TableText"/>
              <w:rPr>
                <w:rStyle w:val="StyleLatinSegoeUI10pt"/>
                <w:sz w:val="18"/>
                <w:lang w:val="es-CL"/>
              </w:rPr>
            </w:pPr>
            <w:r w:rsidRPr="00A93D0B">
              <w:rPr>
                <w:lang w:val="es-CL"/>
              </w:rPr>
              <w:t>Borrador inicial para revisión/discusi</w:t>
            </w:r>
            <w:r>
              <w:rPr>
                <w:lang w:val="es-CL"/>
              </w:rPr>
              <w:t>ón</w:t>
            </w:r>
          </w:p>
        </w:tc>
      </w:tr>
      <w:tr w:rsidR="00C24E60" w:rsidRPr="009B690B" w14:paraId="6DA9B268" w14:textId="77777777" w:rsidTr="001C4A70">
        <w:tc>
          <w:tcPr>
            <w:tcW w:w="1170" w:type="dxa"/>
          </w:tcPr>
          <w:p w14:paraId="6DA9B264" w14:textId="77777777" w:rsidR="00C24E60" w:rsidRPr="00A93D0B" w:rsidRDefault="00C24E60" w:rsidP="00E85706">
            <w:pPr>
              <w:pStyle w:val="TableText"/>
              <w:rPr>
                <w:rStyle w:val="StyleLatinSegoeUI10pt"/>
                <w:sz w:val="16"/>
                <w:szCs w:val="16"/>
                <w:lang w:val="es-CL"/>
              </w:rPr>
            </w:pPr>
          </w:p>
        </w:tc>
        <w:tc>
          <w:tcPr>
            <w:tcW w:w="2430" w:type="dxa"/>
          </w:tcPr>
          <w:p w14:paraId="6DA9B265" w14:textId="77777777" w:rsidR="00C24E60" w:rsidRPr="00A93D0B" w:rsidRDefault="00C24E60" w:rsidP="00E85706">
            <w:pPr>
              <w:pStyle w:val="TableText"/>
              <w:rPr>
                <w:rStyle w:val="StyleLatinSegoeUI10pt"/>
                <w:sz w:val="16"/>
                <w:szCs w:val="16"/>
                <w:lang w:val="es-CL"/>
              </w:rPr>
            </w:pPr>
          </w:p>
        </w:tc>
        <w:tc>
          <w:tcPr>
            <w:tcW w:w="1170" w:type="dxa"/>
          </w:tcPr>
          <w:p w14:paraId="6DA9B266" w14:textId="77777777" w:rsidR="00C24E60" w:rsidRPr="00A93D0B" w:rsidRDefault="00C24E60" w:rsidP="00E85706">
            <w:pPr>
              <w:pStyle w:val="TableText"/>
              <w:rPr>
                <w:rStyle w:val="StyleLatinSegoeUI10pt"/>
                <w:sz w:val="16"/>
                <w:szCs w:val="16"/>
                <w:lang w:val="es-CL"/>
              </w:rPr>
            </w:pPr>
          </w:p>
        </w:tc>
        <w:tc>
          <w:tcPr>
            <w:tcW w:w="4680" w:type="dxa"/>
          </w:tcPr>
          <w:p w14:paraId="6DA9B267" w14:textId="77777777" w:rsidR="00C24E60" w:rsidRPr="00A93D0B" w:rsidRDefault="00C24E60" w:rsidP="00E85706">
            <w:pPr>
              <w:pStyle w:val="TableText"/>
              <w:rPr>
                <w:rStyle w:val="StyleLatinSegoeUI10pt"/>
                <w:sz w:val="16"/>
                <w:szCs w:val="16"/>
                <w:lang w:val="es-CL"/>
              </w:rPr>
            </w:pPr>
          </w:p>
        </w:tc>
      </w:tr>
      <w:tr w:rsidR="00C24E60" w:rsidRPr="009B690B" w14:paraId="6DA9B26D" w14:textId="77777777" w:rsidTr="001C4A70">
        <w:tc>
          <w:tcPr>
            <w:tcW w:w="1170" w:type="dxa"/>
          </w:tcPr>
          <w:p w14:paraId="6DA9B269" w14:textId="77777777" w:rsidR="00C24E60" w:rsidRPr="00A93D0B" w:rsidRDefault="00C24E60" w:rsidP="00E85706">
            <w:pPr>
              <w:pStyle w:val="TableText"/>
              <w:rPr>
                <w:rStyle w:val="StyleLatinSegoeUI10pt"/>
                <w:sz w:val="16"/>
                <w:szCs w:val="16"/>
                <w:lang w:val="es-CL"/>
              </w:rPr>
            </w:pPr>
          </w:p>
        </w:tc>
        <w:tc>
          <w:tcPr>
            <w:tcW w:w="2430" w:type="dxa"/>
          </w:tcPr>
          <w:p w14:paraId="6DA9B26A" w14:textId="77777777" w:rsidR="00C24E60" w:rsidRPr="00A93D0B" w:rsidRDefault="00C24E60" w:rsidP="00E85706">
            <w:pPr>
              <w:pStyle w:val="TableText"/>
              <w:rPr>
                <w:rStyle w:val="StyleLatinSegoeUI10pt"/>
                <w:sz w:val="16"/>
                <w:szCs w:val="16"/>
                <w:lang w:val="es-CL"/>
              </w:rPr>
            </w:pPr>
          </w:p>
        </w:tc>
        <w:tc>
          <w:tcPr>
            <w:tcW w:w="1170" w:type="dxa"/>
          </w:tcPr>
          <w:p w14:paraId="6DA9B26B" w14:textId="77777777" w:rsidR="00C24E60" w:rsidRPr="00A93D0B" w:rsidRDefault="00C24E60" w:rsidP="00E85706">
            <w:pPr>
              <w:pStyle w:val="TableText"/>
              <w:rPr>
                <w:rStyle w:val="StyleLatinSegoeUI10pt"/>
                <w:sz w:val="16"/>
                <w:szCs w:val="16"/>
                <w:lang w:val="es-CL"/>
              </w:rPr>
            </w:pPr>
          </w:p>
        </w:tc>
        <w:tc>
          <w:tcPr>
            <w:tcW w:w="4680" w:type="dxa"/>
          </w:tcPr>
          <w:p w14:paraId="6DA9B26C" w14:textId="77777777" w:rsidR="00C24E60" w:rsidRPr="00A93D0B" w:rsidRDefault="00C24E60" w:rsidP="00E85706">
            <w:pPr>
              <w:pStyle w:val="TableText"/>
              <w:rPr>
                <w:rStyle w:val="StyleLatinSegoeUI10pt"/>
                <w:sz w:val="16"/>
                <w:szCs w:val="16"/>
                <w:lang w:val="es-CL"/>
              </w:rPr>
            </w:pPr>
          </w:p>
        </w:tc>
      </w:tr>
    </w:tbl>
    <w:p w14:paraId="6DA9B26E" w14:textId="77777777" w:rsidR="00C24E60" w:rsidRPr="00A93D0B" w:rsidRDefault="00C24E60" w:rsidP="00C24E60">
      <w:pPr>
        <w:rPr>
          <w:lang w:val="es-CL"/>
        </w:rPr>
      </w:pPr>
    </w:p>
    <w:p w14:paraId="6DA9B26F" w14:textId="77777777" w:rsidR="00C24E60" w:rsidRPr="00691862" w:rsidRDefault="00C24E60" w:rsidP="00C24E60">
      <w:pPr>
        <w:pStyle w:val="CoverHeading2"/>
      </w:pPr>
      <w:r w:rsidRPr="00691862">
        <w:t>Reviewers</w:t>
      </w:r>
    </w:p>
    <w:p w14:paraId="4341425F" w14:textId="0016751F" w:rsidR="00D76826" w:rsidRPr="00691862" w:rsidRDefault="00D76826" w:rsidP="00CB0A35">
      <w:pPr>
        <w:pStyle w:val="Caption"/>
        <w:keepNext/>
      </w:pPr>
      <w:bookmarkStart w:id="2" w:name="_Toc454807520"/>
      <w:r w:rsidRPr="00691862">
        <w:t xml:space="preserve">Table </w:t>
      </w:r>
      <w:fldSimple w:instr=" SEQ Table \* ARABIC ">
        <w:r w:rsidR="00F9142A">
          <w:rPr>
            <w:noProof/>
          </w:rPr>
          <w:t>2</w:t>
        </w:r>
      </w:fldSimple>
      <w:r w:rsidRPr="00691862">
        <w:t>: Reviewers</w:t>
      </w:r>
      <w:bookmarkEnd w:id="2"/>
    </w:p>
    <w:tbl>
      <w:tblPr>
        <w:tblStyle w:val="TableGrid"/>
        <w:tblW w:w="9450" w:type="dxa"/>
        <w:tblLook w:val="0620" w:firstRow="1" w:lastRow="0" w:firstColumn="0" w:lastColumn="0" w:noHBand="1" w:noVBand="1"/>
      </w:tblPr>
      <w:tblGrid>
        <w:gridCol w:w="2160"/>
        <w:gridCol w:w="2268"/>
        <w:gridCol w:w="2862"/>
        <w:gridCol w:w="2160"/>
      </w:tblGrid>
      <w:tr w:rsidR="00C24E60" w:rsidRPr="00691862" w14:paraId="6DA9B274"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6DA9B270" w14:textId="77777777" w:rsidR="00C24E60" w:rsidRPr="00691862" w:rsidRDefault="00C24E60" w:rsidP="00E85706">
            <w:pPr>
              <w:pStyle w:val="TableText"/>
              <w:rPr>
                <w:szCs w:val="16"/>
              </w:rPr>
            </w:pPr>
            <w:r w:rsidRPr="00691862">
              <w:rPr>
                <w:szCs w:val="16"/>
              </w:rPr>
              <w:t>Name</w:t>
            </w:r>
          </w:p>
        </w:tc>
        <w:tc>
          <w:tcPr>
            <w:tcW w:w="2268" w:type="dxa"/>
          </w:tcPr>
          <w:p w14:paraId="6DA9B271" w14:textId="77777777" w:rsidR="00C24E60" w:rsidRPr="00691862" w:rsidRDefault="00C24E60" w:rsidP="00E85706">
            <w:pPr>
              <w:pStyle w:val="TableText"/>
              <w:rPr>
                <w:szCs w:val="16"/>
              </w:rPr>
            </w:pPr>
            <w:r w:rsidRPr="00691862">
              <w:rPr>
                <w:szCs w:val="16"/>
              </w:rPr>
              <w:t>Version Approved</w:t>
            </w:r>
          </w:p>
        </w:tc>
        <w:tc>
          <w:tcPr>
            <w:tcW w:w="2862" w:type="dxa"/>
          </w:tcPr>
          <w:p w14:paraId="6DA9B272" w14:textId="77777777" w:rsidR="00C24E60" w:rsidRPr="00691862" w:rsidRDefault="00C24E60" w:rsidP="00E85706">
            <w:pPr>
              <w:pStyle w:val="TableText"/>
              <w:rPr>
                <w:szCs w:val="16"/>
              </w:rPr>
            </w:pPr>
            <w:r w:rsidRPr="00691862">
              <w:rPr>
                <w:szCs w:val="16"/>
              </w:rPr>
              <w:t>Position</w:t>
            </w:r>
          </w:p>
        </w:tc>
        <w:tc>
          <w:tcPr>
            <w:tcW w:w="2160" w:type="dxa"/>
          </w:tcPr>
          <w:p w14:paraId="6DA9B273" w14:textId="77777777" w:rsidR="00C24E60" w:rsidRPr="00691862" w:rsidRDefault="00C24E60" w:rsidP="00E85706">
            <w:pPr>
              <w:pStyle w:val="TableText"/>
              <w:rPr>
                <w:szCs w:val="16"/>
              </w:rPr>
            </w:pPr>
            <w:r w:rsidRPr="00691862">
              <w:rPr>
                <w:szCs w:val="16"/>
              </w:rPr>
              <w:t>Date</w:t>
            </w:r>
          </w:p>
        </w:tc>
      </w:tr>
      <w:tr w:rsidR="00C24E60" w:rsidRPr="00691862" w14:paraId="6DA9B279" w14:textId="77777777" w:rsidTr="00657113">
        <w:tc>
          <w:tcPr>
            <w:tcW w:w="2160" w:type="dxa"/>
          </w:tcPr>
          <w:p w14:paraId="6DA9B275" w14:textId="77777777" w:rsidR="00C24E60" w:rsidRPr="00691862" w:rsidRDefault="00C24E60" w:rsidP="00E85706">
            <w:pPr>
              <w:pStyle w:val="TableText"/>
              <w:rPr>
                <w:rStyle w:val="StyleLatinSegoeUI10pt"/>
                <w:sz w:val="16"/>
                <w:szCs w:val="16"/>
              </w:rPr>
            </w:pPr>
          </w:p>
        </w:tc>
        <w:tc>
          <w:tcPr>
            <w:tcW w:w="2268" w:type="dxa"/>
          </w:tcPr>
          <w:p w14:paraId="6DA9B276" w14:textId="77777777" w:rsidR="00C24E60" w:rsidRPr="00691862" w:rsidRDefault="00C24E60" w:rsidP="00E85706">
            <w:pPr>
              <w:pStyle w:val="TableText"/>
              <w:rPr>
                <w:rStyle w:val="StyleLatinSegoeUI10pt"/>
                <w:sz w:val="16"/>
                <w:szCs w:val="16"/>
              </w:rPr>
            </w:pPr>
          </w:p>
        </w:tc>
        <w:tc>
          <w:tcPr>
            <w:tcW w:w="2862" w:type="dxa"/>
          </w:tcPr>
          <w:p w14:paraId="6DA9B277" w14:textId="77777777" w:rsidR="00C24E60" w:rsidRPr="00691862" w:rsidRDefault="00C24E60" w:rsidP="00E85706">
            <w:pPr>
              <w:pStyle w:val="TableText"/>
              <w:rPr>
                <w:rStyle w:val="StyleLatinSegoeUI10pt"/>
                <w:sz w:val="16"/>
                <w:szCs w:val="16"/>
              </w:rPr>
            </w:pPr>
          </w:p>
        </w:tc>
        <w:tc>
          <w:tcPr>
            <w:tcW w:w="2160" w:type="dxa"/>
          </w:tcPr>
          <w:p w14:paraId="6DA9B278" w14:textId="77777777" w:rsidR="00C24E60" w:rsidRPr="00691862" w:rsidRDefault="00C24E60" w:rsidP="00E85706">
            <w:pPr>
              <w:pStyle w:val="TableText"/>
              <w:rPr>
                <w:rStyle w:val="StyleLatinSegoeUI10pt"/>
                <w:sz w:val="16"/>
                <w:szCs w:val="16"/>
              </w:rPr>
            </w:pPr>
          </w:p>
        </w:tc>
      </w:tr>
      <w:tr w:rsidR="00C24E60" w:rsidRPr="00691862" w14:paraId="6DA9B27E" w14:textId="77777777" w:rsidTr="00657113">
        <w:tc>
          <w:tcPr>
            <w:tcW w:w="2160" w:type="dxa"/>
          </w:tcPr>
          <w:p w14:paraId="6DA9B27A" w14:textId="77777777" w:rsidR="00C24E60" w:rsidRPr="00691862" w:rsidRDefault="00C24E60" w:rsidP="00E85706">
            <w:pPr>
              <w:pStyle w:val="TableText"/>
              <w:rPr>
                <w:rStyle w:val="StyleLatinSegoeUI10pt"/>
                <w:sz w:val="16"/>
                <w:szCs w:val="16"/>
              </w:rPr>
            </w:pPr>
          </w:p>
        </w:tc>
        <w:tc>
          <w:tcPr>
            <w:tcW w:w="2268" w:type="dxa"/>
          </w:tcPr>
          <w:p w14:paraId="6DA9B27B" w14:textId="77777777" w:rsidR="00C24E60" w:rsidRPr="00691862" w:rsidRDefault="00C24E60" w:rsidP="00E85706">
            <w:pPr>
              <w:pStyle w:val="TableText"/>
              <w:rPr>
                <w:rStyle w:val="StyleLatinSegoeUI10pt"/>
                <w:sz w:val="16"/>
                <w:szCs w:val="16"/>
              </w:rPr>
            </w:pPr>
          </w:p>
        </w:tc>
        <w:tc>
          <w:tcPr>
            <w:tcW w:w="2862" w:type="dxa"/>
          </w:tcPr>
          <w:p w14:paraId="6DA9B27C" w14:textId="77777777" w:rsidR="00C24E60" w:rsidRPr="00691862" w:rsidRDefault="00C24E60" w:rsidP="00E85706">
            <w:pPr>
              <w:pStyle w:val="TableText"/>
              <w:rPr>
                <w:rStyle w:val="StyleLatinSegoeUI10pt"/>
                <w:sz w:val="16"/>
                <w:szCs w:val="16"/>
              </w:rPr>
            </w:pPr>
          </w:p>
        </w:tc>
        <w:tc>
          <w:tcPr>
            <w:tcW w:w="2160" w:type="dxa"/>
          </w:tcPr>
          <w:p w14:paraId="6DA9B27D" w14:textId="77777777" w:rsidR="00C24E60" w:rsidRPr="00691862" w:rsidRDefault="00C24E60" w:rsidP="00E85706">
            <w:pPr>
              <w:pStyle w:val="TableText"/>
              <w:rPr>
                <w:rStyle w:val="StyleLatinSegoeUI10pt"/>
                <w:sz w:val="16"/>
                <w:szCs w:val="16"/>
              </w:rPr>
            </w:pPr>
          </w:p>
        </w:tc>
      </w:tr>
      <w:tr w:rsidR="00C24E60" w:rsidRPr="00691862" w14:paraId="6DA9B283" w14:textId="77777777" w:rsidTr="00657113">
        <w:tc>
          <w:tcPr>
            <w:tcW w:w="2160" w:type="dxa"/>
          </w:tcPr>
          <w:p w14:paraId="6DA9B27F" w14:textId="77777777" w:rsidR="00C24E60" w:rsidRPr="00691862" w:rsidRDefault="00C24E60" w:rsidP="00E85706">
            <w:pPr>
              <w:pStyle w:val="TableText"/>
              <w:rPr>
                <w:rStyle w:val="StyleLatinSegoeUI10pt"/>
                <w:sz w:val="16"/>
                <w:szCs w:val="16"/>
              </w:rPr>
            </w:pPr>
          </w:p>
        </w:tc>
        <w:tc>
          <w:tcPr>
            <w:tcW w:w="2268" w:type="dxa"/>
          </w:tcPr>
          <w:p w14:paraId="6DA9B280" w14:textId="77777777" w:rsidR="00C24E60" w:rsidRPr="00691862" w:rsidRDefault="00C24E60" w:rsidP="00E85706">
            <w:pPr>
              <w:pStyle w:val="TableText"/>
              <w:rPr>
                <w:rStyle w:val="StyleLatinSegoeUI10pt"/>
                <w:sz w:val="16"/>
                <w:szCs w:val="16"/>
              </w:rPr>
            </w:pPr>
          </w:p>
        </w:tc>
        <w:tc>
          <w:tcPr>
            <w:tcW w:w="2862" w:type="dxa"/>
          </w:tcPr>
          <w:p w14:paraId="6DA9B281" w14:textId="77777777" w:rsidR="00C24E60" w:rsidRPr="00691862" w:rsidRDefault="00C24E60" w:rsidP="00E85706">
            <w:pPr>
              <w:pStyle w:val="TableText"/>
              <w:rPr>
                <w:rStyle w:val="StyleLatinSegoeUI10pt"/>
                <w:sz w:val="16"/>
                <w:szCs w:val="16"/>
              </w:rPr>
            </w:pPr>
          </w:p>
        </w:tc>
        <w:tc>
          <w:tcPr>
            <w:tcW w:w="2160" w:type="dxa"/>
          </w:tcPr>
          <w:p w14:paraId="6DA9B282" w14:textId="77777777" w:rsidR="00C24E60" w:rsidRPr="00691862" w:rsidRDefault="00C24E60" w:rsidP="00E85706">
            <w:pPr>
              <w:pStyle w:val="TableText"/>
              <w:rPr>
                <w:rStyle w:val="StyleLatinSegoeUI10pt"/>
                <w:sz w:val="16"/>
                <w:szCs w:val="16"/>
              </w:rPr>
            </w:pPr>
          </w:p>
        </w:tc>
      </w:tr>
    </w:tbl>
    <w:p w14:paraId="6DA9B284" w14:textId="77777777" w:rsidR="00C24E60" w:rsidRPr="00691862" w:rsidRDefault="00C24E60" w:rsidP="00C24E60"/>
    <w:p w14:paraId="6DA9B285" w14:textId="7AEF1781" w:rsidR="00C24E60" w:rsidRPr="00691862" w:rsidRDefault="00A93D0B" w:rsidP="004A1130">
      <w:pPr>
        <w:pStyle w:val="TOCHeading"/>
      </w:pPr>
      <w:r>
        <w:lastRenderedPageBreak/>
        <w:t>Tabla de contenidos</w:t>
      </w:r>
    </w:p>
    <w:p w14:paraId="15BA244C" w14:textId="443813FE" w:rsidR="00341C73" w:rsidRDefault="00040C4C">
      <w:pPr>
        <w:pStyle w:val="TOC1"/>
        <w:tabs>
          <w:tab w:val="left" w:pos="432"/>
        </w:tabs>
        <w:rPr>
          <w:rFonts w:asciiTheme="minorHAnsi" w:hAnsiTheme="minorHAnsi"/>
          <w:sz w:val="22"/>
        </w:rPr>
      </w:pPr>
      <w:r w:rsidRPr="0040554B">
        <w:rPr>
          <w:b/>
          <w:bCs/>
        </w:rPr>
        <w:fldChar w:fldCharType="begin"/>
      </w:r>
      <w:r w:rsidRPr="00691862">
        <w:rPr>
          <w:b/>
          <w:bCs/>
        </w:rPr>
        <w:instrText xml:space="preserve"> TOC \o "1-1" \h \z \u \t "Heading 3,3,Heading 2 (Numbered),2,Heading 3 (Numbered),3,Num Heading 2,2" </w:instrText>
      </w:r>
      <w:r w:rsidRPr="0040554B">
        <w:rPr>
          <w:b/>
          <w:bCs/>
        </w:rPr>
        <w:fldChar w:fldCharType="separate"/>
      </w:r>
      <w:hyperlink w:anchor="_Toc454807483" w:history="1">
        <w:r w:rsidR="00341C73" w:rsidRPr="00904091">
          <w:rPr>
            <w:rStyle w:val="Hyperlink"/>
          </w:rPr>
          <w:t>1</w:t>
        </w:r>
        <w:r w:rsidR="00341C73">
          <w:rPr>
            <w:rFonts w:asciiTheme="minorHAnsi" w:hAnsiTheme="minorHAnsi"/>
            <w:sz w:val="22"/>
          </w:rPr>
          <w:tab/>
        </w:r>
        <w:r w:rsidR="00341C73" w:rsidRPr="00904091">
          <w:rPr>
            <w:rStyle w:val="Hyperlink"/>
          </w:rPr>
          <w:t>Solution Design Summary</w:t>
        </w:r>
        <w:r w:rsidR="00341C73">
          <w:rPr>
            <w:webHidden/>
          </w:rPr>
          <w:tab/>
        </w:r>
        <w:r w:rsidR="00341C73">
          <w:rPr>
            <w:webHidden/>
          </w:rPr>
          <w:fldChar w:fldCharType="begin"/>
        </w:r>
        <w:r w:rsidR="00341C73">
          <w:rPr>
            <w:webHidden/>
          </w:rPr>
          <w:instrText xml:space="preserve"> PAGEREF _Toc454807483 \h </w:instrText>
        </w:r>
        <w:r w:rsidR="00341C73">
          <w:rPr>
            <w:webHidden/>
          </w:rPr>
        </w:r>
        <w:r w:rsidR="00341C73">
          <w:rPr>
            <w:webHidden/>
          </w:rPr>
          <w:fldChar w:fldCharType="separate"/>
        </w:r>
        <w:r w:rsidR="00341C73">
          <w:rPr>
            <w:webHidden/>
          </w:rPr>
          <w:t>0</w:t>
        </w:r>
        <w:r w:rsidR="00341C73">
          <w:rPr>
            <w:webHidden/>
          </w:rPr>
          <w:fldChar w:fldCharType="end"/>
        </w:r>
      </w:hyperlink>
    </w:p>
    <w:p w14:paraId="210F3581" w14:textId="06C160DE" w:rsidR="00341C73" w:rsidRDefault="009B690B">
      <w:pPr>
        <w:pStyle w:val="TOC2"/>
        <w:rPr>
          <w:rFonts w:asciiTheme="minorHAnsi" w:hAnsiTheme="minorHAnsi"/>
          <w:noProof/>
        </w:rPr>
      </w:pPr>
      <w:hyperlink w:anchor="_Toc454807484" w:history="1">
        <w:r w:rsidR="00341C73" w:rsidRPr="00904091">
          <w:rPr>
            <w:rStyle w:val="Hyperlink"/>
            <w:noProof/>
          </w:rPr>
          <w:t>1.1</w:t>
        </w:r>
        <w:r w:rsidR="00341C73">
          <w:rPr>
            <w:rFonts w:asciiTheme="minorHAnsi" w:hAnsiTheme="minorHAnsi"/>
            <w:noProof/>
          </w:rPr>
          <w:tab/>
        </w:r>
        <w:r w:rsidR="00341C73" w:rsidRPr="00904091">
          <w:rPr>
            <w:rStyle w:val="Hyperlink"/>
            <w:noProof/>
          </w:rPr>
          <w:t>Audience</w:t>
        </w:r>
        <w:r w:rsidR="00341C73">
          <w:rPr>
            <w:noProof/>
            <w:webHidden/>
          </w:rPr>
          <w:tab/>
        </w:r>
        <w:r w:rsidR="00341C73">
          <w:rPr>
            <w:noProof/>
            <w:webHidden/>
          </w:rPr>
          <w:fldChar w:fldCharType="begin"/>
        </w:r>
        <w:r w:rsidR="00341C73">
          <w:rPr>
            <w:noProof/>
            <w:webHidden/>
          </w:rPr>
          <w:instrText xml:space="preserve"> PAGEREF _Toc454807484 \h </w:instrText>
        </w:r>
        <w:r w:rsidR="00341C73">
          <w:rPr>
            <w:noProof/>
            <w:webHidden/>
          </w:rPr>
        </w:r>
        <w:r w:rsidR="00341C73">
          <w:rPr>
            <w:noProof/>
            <w:webHidden/>
          </w:rPr>
          <w:fldChar w:fldCharType="separate"/>
        </w:r>
        <w:r w:rsidR="00341C73">
          <w:rPr>
            <w:noProof/>
            <w:webHidden/>
          </w:rPr>
          <w:t>0</w:t>
        </w:r>
        <w:r w:rsidR="00341C73">
          <w:rPr>
            <w:noProof/>
            <w:webHidden/>
          </w:rPr>
          <w:fldChar w:fldCharType="end"/>
        </w:r>
      </w:hyperlink>
    </w:p>
    <w:p w14:paraId="5F844AB0" w14:textId="3CA3FA60" w:rsidR="00341C73" w:rsidRDefault="009B690B">
      <w:pPr>
        <w:pStyle w:val="TOC1"/>
        <w:tabs>
          <w:tab w:val="left" w:pos="432"/>
        </w:tabs>
        <w:rPr>
          <w:rFonts w:asciiTheme="minorHAnsi" w:hAnsiTheme="minorHAnsi"/>
          <w:sz w:val="22"/>
        </w:rPr>
      </w:pPr>
      <w:hyperlink w:anchor="_Toc454807485" w:history="1">
        <w:r w:rsidR="00341C73" w:rsidRPr="00904091">
          <w:rPr>
            <w:rStyle w:val="Hyperlink"/>
          </w:rPr>
          <w:t>2</w:t>
        </w:r>
        <w:r w:rsidR="00341C73">
          <w:rPr>
            <w:rFonts w:asciiTheme="minorHAnsi" w:hAnsiTheme="minorHAnsi"/>
            <w:sz w:val="22"/>
          </w:rPr>
          <w:tab/>
        </w:r>
        <w:r w:rsidR="00341C73" w:rsidRPr="00904091">
          <w:rPr>
            <w:rStyle w:val="Hyperlink"/>
          </w:rPr>
          <w:t>Detailed Solutions Design</w:t>
        </w:r>
        <w:r w:rsidR="00341C73">
          <w:rPr>
            <w:webHidden/>
          </w:rPr>
          <w:tab/>
        </w:r>
        <w:r w:rsidR="00341C73">
          <w:rPr>
            <w:webHidden/>
          </w:rPr>
          <w:fldChar w:fldCharType="begin"/>
        </w:r>
        <w:r w:rsidR="00341C73">
          <w:rPr>
            <w:webHidden/>
          </w:rPr>
          <w:instrText xml:space="preserve"> PAGEREF _Toc454807485 \h </w:instrText>
        </w:r>
        <w:r w:rsidR="00341C73">
          <w:rPr>
            <w:webHidden/>
          </w:rPr>
        </w:r>
        <w:r w:rsidR="00341C73">
          <w:rPr>
            <w:webHidden/>
          </w:rPr>
          <w:fldChar w:fldCharType="separate"/>
        </w:r>
        <w:r w:rsidR="00341C73">
          <w:rPr>
            <w:webHidden/>
          </w:rPr>
          <w:t>1</w:t>
        </w:r>
        <w:r w:rsidR="00341C73">
          <w:rPr>
            <w:webHidden/>
          </w:rPr>
          <w:fldChar w:fldCharType="end"/>
        </w:r>
      </w:hyperlink>
    </w:p>
    <w:p w14:paraId="71321DF2" w14:textId="4A5D0FB8" w:rsidR="00341C73" w:rsidRDefault="009B690B">
      <w:pPr>
        <w:pStyle w:val="TOC2"/>
        <w:rPr>
          <w:rFonts w:asciiTheme="minorHAnsi" w:hAnsiTheme="minorHAnsi"/>
          <w:noProof/>
        </w:rPr>
      </w:pPr>
      <w:hyperlink w:anchor="_Toc454807486" w:history="1">
        <w:r w:rsidR="00341C73" w:rsidRPr="00904091">
          <w:rPr>
            <w:rStyle w:val="Hyperlink"/>
            <w:noProof/>
          </w:rPr>
          <w:t>2.1</w:t>
        </w:r>
        <w:r w:rsidR="00341C73">
          <w:rPr>
            <w:rFonts w:asciiTheme="minorHAnsi" w:hAnsiTheme="minorHAnsi"/>
            <w:noProof/>
          </w:rPr>
          <w:tab/>
        </w:r>
        <w:r w:rsidR="00341C73" w:rsidRPr="00904091">
          <w:rPr>
            <w:rStyle w:val="Hyperlink"/>
            <w:noProof/>
          </w:rPr>
          <w:t>Solutions Architecture Overview</w:t>
        </w:r>
        <w:r w:rsidR="00341C73">
          <w:rPr>
            <w:noProof/>
            <w:webHidden/>
          </w:rPr>
          <w:tab/>
        </w:r>
        <w:r w:rsidR="00341C73">
          <w:rPr>
            <w:noProof/>
            <w:webHidden/>
          </w:rPr>
          <w:fldChar w:fldCharType="begin"/>
        </w:r>
        <w:r w:rsidR="00341C73">
          <w:rPr>
            <w:noProof/>
            <w:webHidden/>
          </w:rPr>
          <w:instrText xml:space="preserve"> PAGEREF _Toc454807486 \h </w:instrText>
        </w:r>
        <w:r w:rsidR="00341C73">
          <w:rPr>
            <w:noProof/>
            <w:webHidden/>
          </w:rPr>
        </w:r>
        <w:r w:rsidR="00341C73">
          <w:rPr>
            <w:noProof/>
            <w:webHidden/>
          </w:rPr>
          <w:fldChar w:fldCharType="separate"/>
        </w:r>
        <w:r w:rsidR="00341C73">
          <w:rPr>
            <w:noProof/>
            <w:webHidden/>
          </w:rPr>
          <w:t>1</w:t>
        </w:r>
        <w:r w:rsidR="00341C73">
          <w:rPr>
            <w:noProof/>
            <w:webHidden/>
          </w:rPr>
          <w:fldChar w:fldCharType="end"/>
        </w:r>
      </w:hyperlink>
    </w:p>
    <w:p w14:paraId="2AB3CF37" w14:textId="47E1AEC3" w:rsidR="00341C73" w:rsidRDefault="009B690B">
      <w:pPr>
        <w:pStyle w:val="TOC2"/>
        <w:rPr>
          <w:rFonts w:asciiTheme="minorHAnsi" w:hAnsiTheme="minorHAnsi"/>
          <w:noProof/>
        </w:rPr>
      </w:pPr>
      <w:hyperlink w:anchor="_Toc454807487" w:history="1">
        <w:r w:rsidR="00341C73" w:rsidRPr="00904091">
          <w:rPr>
            <w:rStyle w:val="Hyperlink"/>
            <w:noProof/>
          </w:rPr>
          <w:t>2.2</w:t>
        </w:r>
        <w:r w:rsidR="00341C73">
          <w:rPr>
            <w:rFonts w:asciiTheme="minorHAnsi" w:hAnsiTheme="minorHAnsi"/>
            <w:noProof/>
          </w:rPr>
          <w:tab/>
        </w:r>
        <w:r w:rsidR="00341C73" w:rsidRPr="00904091">
          <w:rPr>
            <w:rStyle w:val="Hyperlink"/>
            <w:noProof/>
          </w:rPr>
          <w:t>Active Directory Domain Services</w:t>
        </w:r>
        <w:r w:rsidR="00341C73">
          <w:rPr>
            <w:noProof/>
            <w:webHidden/>
          </w:rPr>
          <w:tab/>
        </w:r>
        <w:r w:rsidR="00341C73">
          <w:rPr>
            <w:noProof/>
            <w:webHidden/>
          </w:rPr>
          <w:fldChar w:fldCharType="begin"/>
        </w:r>
        <w:r w:rsidR="00341C73">
          <w:rPr>
            <w:noProof/>
            <w:webHidden/>
          </w:rPr>
          <w:instrText xml:space="preserve"> PAGEREF _Toc454807487 \h </w:instrText>
        </w:r>
        <w:r w:rsidR="00341C73">
          <w:rPr>
            <w:noProof/>
            <w:webHidden/>
          </w:rPr>
        </w:r>
        <w:r w:rsidR="00341C73">
          <w:rPr>
            <w:noProof/>
            <w:webHidden/>
          </w:rPr>
          <w:fldChar w:fldCharType="separate"/>
        </w:r>
        <w:r w:rsidR="00341C73">
          <w:rPr>
            <w:noProof/>
            <w:webHidden/>
          </w:rPr>
          <w:t>1</w:t>
        </w:r>
        <w:r w:rsidR="00341C73">
          <w:rPr>
            <w:noProof/>
            <w:webHidden/>
          </w:rPr>
          <w:fldChar w:fldCharType="end"/>
        </w:r>
      </w:hyperlink>
    </w:p>
    <w:p w14:paraId="4F214606" w14:textId="4B9AE054" w:rsidR="00341C73" w:rsidRDefault="009B690B">
      <w:pPr>
        <w:pStyle w:val="TOC3"/>
        <w:rPr>
          <w:rFonts w:asciiTheme="minorHAnsi" w:eastAsiaTheme="minorEastAsia" w:hAnsiTheme="minorHAnsi"/>
          <w:noProof/>
          <w:spacing w:val="0"/>
          <w:sz w:val="22"/>
          <w:szCs w:val="22"/>
        </w:rPr>
      </w:pPr>
      <w:hyperlink w:anchor="_Toc454807488" w:history="1">
        <w:r w:rsidR="00341C73" w:rsidRPr="00904091">
          <w:rPr>
            <w:rStyle w:val="Hyperlink"/>
            <w:noProof/>
          </w:rPr>
          <w:t>2.2.1</w:t>
        </w:r>
        <w:r w:rsidR="00341C73">
          <w:rPr>
            <w:rFonts w:asciiTheme="minorHAnsi" w:eastAsiaTheme="minorEastAsia" w:hAnsiTheme="minorHAnsi"/>
            <w:noProof/>
            <w:spacing w:val="0"/>
            <w:sz w:val="22"/>
            <w:szCs w:val="22"/>
          </w:rPr>
          <w:tab/>
        </w:r>
        <w:r w:rsidR="00341C73" w:rsidRPr="00904091">
          <w:rPr>
            <w:rStyle w:val="Hyperlink"/>
            <w:noProof/>
          </w:rPr>
          <w:t>Solution Architecture</w:t>
        </w:r>
        <w:r w:rsidR="00341C73" w:rsidRPr="00904091">
          <w:rPr>
            <w:rStyle w:val="Hyperlink"/>
            <w:rFonts w:cs="Segoe UI"/>
            <w:noProof/>
          </w:rPr>
          <w:t>—</w:t>
        </w:r>
        <w:r w:rsidR="00341C73" w:rsidRPr="00904091">
          <w:rPr>
            <w:rStyle w:val="Hyperlink"/>
            <w:noProof/>
          </w:rPr>
          <w:t>Domain Controllers</w:t>
        </w:r>
        <w:r w:rsidR="00341C73">
          <w:rPr>
            <w:noProof/>
            <w:webHidden/>
          </w:rPr>
          <w:tab/>
        </w:r>
        <w:r w:rsidR="00341C73">
          <w:rPr>
            <w:noProof/>
            <w:webHidden/>
          </w:rPr>
          <w:fldChar w:fldCharType="begin"/>
        </w:r>
        <w:r w:rsidR="00341C73">
          <w:rPr>
            <w:noProof/>
            <w:webHidden/>
          </w:rPr>
          <w:instrText xml:space="preserve"> PAGEREF _Toc454807488 \h </w:instrText>
        </w:r>
        <w:r w:rsidR="00341C73">
          <w:rPr>
            <w:noProof/>
            <w:webHidden/>
          </w:rPr>
        </w:r>
        <w:r w:rsidR="00341C73">
          <w:rPr>
            <w:noProof/>
            <w:webHidden/>
          </w:rPr>
          <w:fldChar w:fldCharType="separate"/>
        </w:r>
        <w:r w:rsidR="00341C73">
          <w:rPr>
            <w:noProof/>
            <w:webHidden/>
          </w:rPr>
          <w:t>2</w:t>
        </w:r>
        <w:r w:rsidR="00341C73">
          <w:rPr>
            <w:noProof/>
            <w:webHidden/>
          </w:rPr>
          <w:fldChar w:fldCharType="end"/>
        </w:r>
      </w:hyperlink>
    </w:p>
    <w:p w14:paraId="4A88343D" w14:textId="01B5E8D6" w:rsidR="00341C73" w:rsidRDefault="009B690B">
      <w:pPr>
        <w:pStyle w:val="TOC2"/>
        <w:rPr>
          <w:rFonts w:asciiTheme="minorHAnsi" w:hAnsiTheme="minorHAnsi"/>
          <w:noProof/>
        </w:rPr>
      </w:pPr>
      <w:hyperlink w:anchor="_Toc454807489" w:history="1">
        <w:r w:rsidR="00341C73" w:rsidRPr="00904091">
          <w:rPr>
            <w:rStyle w:val="Hyperlink"/>
            <w:noProof/>
          </w:rPr>
          <w:t>2.3</w:t>
        </w:r>
        <w:r w:rsidR="00341C73">
          <w:rPr>
            <w:rFonts w:asciiTheme="minorHAnsi" w:hAnsiTheme="minorHAnsi"/>
            <w:noProof/>
          </w:rPr>
          <w:tab/>
        </w:r>
        <w:r w:rsidR="00341C73" w:rsidRPr="00904091">
          <w:rPr>
            <w:rStyle w:val="Hyperlink"/>
            <w:noProof/>
          </w:rPr>
          <w:t>Solution Sizing</w:t>
        </w:r>
        <w:r w:rsidR="00341C73">
          <w:rPr>
            <w:noProof/>
            <w:webHidden/>
          </w:rPr>
          <w:tab/>
        </w:r>
        <w:r w:rsidR="00341C73">
          <w:rPr>
            <w:noProof/>
            <w:webHidden/>
          </w:rPr>
          <w:fldChar w:fldCharType="begin"/>
        </w:r>
        <w:r w:rsidR="00341C73">
          <w:rPr>
            <w:noProof/>
            <w:webHidden/>
          </w:rPr>
          <w:instrText xml:space="preserve"> PAGEREF _Toc454807489 \h </w:instrText>
        </w:r>
        <w:r w:rsidR="00341C73">
          <w:rPr>
            <w:noProof/>
            <w:webHidden/>
          </w:rPr>
        </w:r>
        <w:r w:rsidR="00341C73">
          <w:rPr>
            <w:noProof/>
            <w:webHidden/>
          </w:rPr>
          <w:fldChar w:fldCharType="separate"/>
        </w:r>
        <w:r w:rsidR="00341C73">
          <w:rPr>
            <w:noProof/>
            <w:webHidden/>
          </w:rPr>
          <w:t>3</w:t>
        </w:r>
        <w:r w:rsidR="00341C73">
          <w:rPr>
            <w:noProof/>
            <w:webHidden/>
          </w:rPr>
          <w:fldChar w:fldCharType="end"/>
        </w:r>
      </w:hyperlink>
    </w:p>
    <w:p w14:paraId="6648DCC1" w14:textId="24BCB705" w:rsidR="00341C73" w:rsidRDefault="009B690B">
      <w:pPr>
        <w:pStyle w:val="TOC3"/>
        <w:rPr>
          <w:rFonts w:asciiTheme="minorHAnsi" w:eastAsiaTheme="minorEastAsia" w:hAnsiTheme="minorHAnsi"/>
          <w:noProof/>
          <w:spacing w:val="0"/>
          <w:sz w:val="22"/>
          <w:szCs w:val="22"/>
        </w:rPr>
      </w:pPr>
      <w:hyperlink w:anchor="_Toc454807490" w:history="1">
        <w:r w:rsidR="00341C73" w:rsidRPr="00904091">
          <w:rPr>
            <w:rStyle w:val="Hyperlink"/>
            <w:noProof/>
          </w:rPr>
          <w:t>2.3.1</w:t>
        </w:r>
        <w:r w:rsidR="00341C73">
          <w:rPr>
            <w:rFonts w:asciiTheme="minorHAnsi" w:eastAsiaTheme="minorEastAsia" w:hAnsiTheme="minorHAnsi"/>
            <w:noProof/>
            <w:spacing w:val="0"/>
            <w:sz w:val="22"/>
            <w:szCs w:val="22"/>
          </w:rPr>
          <w:tab/>
        </w:r>
        <w:r w:rsidR="00341C73" w:rsidRPr="00904091">
          <w:rPr>
            <w:rStyle w:val="Hyperlink"/>
            <w:noProof/>
          </w:rPr>
          <w:t>Sizing</w:t>
        </w:r>
        <w:r w:rsidR="00341C73" w:rsidRPr="00904091">
          <w:rPr>
            <w:rStyle w:val="Hyperlink"/>
            <w:rFonts w:cs="Segoe UI"/>
            <w:noProof/>
          </w:rPr>
          <w:t>—</w:t>
        </w:r>
        <w:r w:rsidR="00341C73" w:rsidRPr="00904091">
          <w:rPr>
            <w:rStyle w:val="Hyperlink"/>
            <w:noProof/>
          </w:rPr>
          <w:t>ATA Center</w:t>
        </w:r>
        <w:r w:rsidR="00341C73">
          <w:rPr>
            <w:noProof/>
            <w:webHidden/>
          </w:rPr>
          <w:tab/>
        </w:r>
        <w:r w:rsidR="00341C73">
          <w:rPr>
            <w:noProof/>
            <w:webHidden/>
          </w:rPr>
          <w:fldChar w:fldCharType="begin"/>
        </w:r>
        <w:r w:rsidR="00341C73">
          <w:rPr>
            <w:noProof/>
            <w:webHidden/>
          </w:rPr>
          <w:instrText xml:space="preserve"> PAGEREF _Toc454807490 \h </w:instrText>
        </w:r>
        <w:r w:rsidR="00341C73">
          <w:rPr>
            <w:noProof/>
            <w:webHidden/>
          </w:rPr>
        </w:r>
        <w:r w:rsidR="00341C73">
          <w:rPr>
            <w:noProof/>
            <w:webHidden/>
          </w:rPr>
          <w:fldChar w:fldCharType="separate"/>
        </w:r>
        <w:r w:rsidR="00341C73">
          <w:rPr>
            <w:noProof/>
            <w:webHidden/>
          </w:rPr>
          <w:t>3</w:t>
        </w:r>
        <w:r w:rsidR="00341C73">
          <w:rPr>
            <w:noProof/>
            <w:webHidden/>
          </w:rPr>
          <w:fldChar w:fldCharType="end"/>
        </w:r>
      </w:hyperlink>
    </w:p>
    <w:p w14:paraId="1449B4BA" w14:textId="1BF65DDD" w:rsidR="00341C73" w:rsidRDefault="009B690B">
      <w:pPr>
        <w:pStyle w:val="TOC3"/>
        <w:rPr>
          <w:rFonts w:asciiTheme="minorHAnsi" w:eastAsiaTheme="minorEastAsia" w:hAnsiTheme="minorHAnsi"/>
          <w:noProof/>
          <w:spacing w:val="0"/>
          <w:sz w:val="22"/>
          <w:szCs w:val="22"/>
        </w:rPr>
      </w:pPr>
      <w:hyperlink w:anchor="_Toc454807491" w:history="1">
        <w:r w:rsidR="00341C73" w:rsidRPr="00904091">
          <w:rPr>
            <w:rStyle w:val="Hyperlink"/>
            <w:noProof/>
          </w:rPr>
          <w:t>2.3.2</w:t>
        </w:r>
        <w:r w:rsidR="00341C73">
          <w:rPr>
            <w:rFonts w:asciiTheme="minorHAnsi" w:eastAsiaTheme="minorEastAsia" w:hAnsiTheme="minorHAnsi"/>
            <w:noProof/>
            <w:spacing w:val="0"/>
            <w:sz w:val="22"/>
            <w:szCs w:val="22"/>
          </w:rPr>
          <w:tab/>
        </w:r>
        <w:r w:rsidR="00341C73" w:rsidRPr="00904091">
          <w:rPr>
            <w:rStyle w:val="Hyperlink"/>
            <w:noProof/>
          </w:rPr>
          <w:t>Sizing</w:t>
        </w:r>
        <w:r w:rsidR="00341C73" w:rsidRPr="00904091">
          <w:rPr>
            <w:rStyle w:val="Hyperlink"/>
            <w:rFonts w:cs="Segoe UI"/>
            <w:noProof/>
          </w:rPr>
          <w:t>—</w:t>
        </w:r>
        <w:r w:rsidR="00341C73" w:rsidRPr="00904091">
          <w:rPr>
            <w:rStyle w:val="Hyperlink"/>
            <w:noProof/>
          </w:rPr>
          <w:t>ATA Gateways</w:t>
        </w:r>
        <w:r w:rsidR="00341C73">
          <w:rPr>
            <w:noProof/>
            <w:webHidden/>
          </w:rPr>
          <w:tab/>
        </w:r>
        <w:r w:rsidR="00341C73">
          <w:rPr>
            <w:noProof/>
            <w:webHidden/>
          </w:rPr>
          <w:fldChar w:fldCharType="begin"/>
        </w:r>
        <w:r w:rsidR="00341C73">
          <w:rPr>
            <w:noProof/>
            <w:webHidden/>
          </w:rPr>
          <w:instrText xml:space="preserve"> PAGEREF _Toc454807491 \h </w:instrText>
        </w:r>
        <w:r w:rsidR="00341C73">
          <w:rPr>
            <w:noProof/>
            <w:webHidden/>
          </w:rPr>
        </w:r>
        <w:r w:rsidR="00341C73">
          <w:rPr>
            <w:noProof/>
            <w:webHidden/>
          </w:rPr>
          <w:fldChar w:fldCharType="separate"/>
        </w:r>
        <w:r w:rsidR="00341C73">
          <w:rPr>
            <w:noProof/>
            <w:webHidden/>
          </w:rPr>
          <w:t>4</w:t>
        </w:r>
        <w:r w:rsidR="00341C73">
          <w:rPr>
            <w:noProof/>
            <w:webHidden/>
          </w:rPr>
          <w:fldChar w:fldCharType="end"/>
        </w:r>
      </w:hyperlink>
    </w:p>
    <w:p w14:paraId="6AA70A86" w14:textId="40B70D30" w:rsidR="00341C73" w:rsidRDefault="009B690B">
      <w:pPr>
        <w:pStyle w:val="TOC3"/>
        <w:rPr>
          <w:rFonts w:asciiTheme="minorHAnsi" w:eastAsiaTheme="minorEastAsia" w:hAnsiTheme="minorHAnsi"/>
          <w:noProof/>
          <w:spacing w:val="0"/>
          <w:sz w:val="22"/>
          <w:szCs w:val="22"/>
        </w:rPr>
      </w:pPr>
      <w:hyperlink w:anchor="_Toc454807492" w:history="1">
        <w:r w:rsidR="00341C73" w:rsidRPr="00904091">
          <w:rPr>
            <w:rStyle w:val="Hyperlink"/>
            <w:noProof/>
          </w:rPr>
          <w:t>2.3.3</w:t>
        </w:r>
        <w:r w:rsidR="00341C73">
          <w:rPr>
            <w:rFonts w:asciiTheme="minorHAnsi" w:eastAsiaTheme="minorEastAsia" w:hAnsiTheme="minorHAnsi"/>
            <w:noProof/>
            <w:spacing w:val="0"/>
            <w:sz w:val="22"/>
            <w:szCs w:val="22"/>
          </w:rPr>
          <w:tab/>
        </w:r>
        <w:r w:rsidR="00341C73" w:rsidRPr="00904091">
          <w:rPr>
            <w:rStyle w:val="Hyperlink"/>
            <w:noProof/>
          </w:rPr>
          <w:t>Domain Controller Analysis for Sizing</w:t>
        </w:r>
        <w:r w:rsidR="00341C73">
          <w:rPr>
            <w:noProof/>
            <w:webHidden/>
          </w:rPr>
          <w:tab/>
        </w:r>
        <w:r w:rsidR="00341C73">
          <w:rPr>
            <w:noProof/>
            <w:webHidden/>
          </w:rPr>
          <w:fldChar w:fldCharType="begin"/>
        </w:r>
        <w:r w:rsidR="00341C73">
          <w:rPr>
            <w:noProof/>
            <w:webHidden/>
          </w:rPr>
          <w:instrText xml:space="preserve"> PAGEREF _Toc454807492 \h </w:instrText>
        </w:r>
        <w:r w:rsidR="00341C73">
          <w:rPr>
            <w:noProof/>
            <w:webHidden/>
          </w:rPr>
        </w:r>
        <w:r w:rsidR="00341C73">
          <w:rPr>
            <w:noProof/>
            <w:webHidden/>
          </w:rPr>
          <w:fldChar w:fldCharType="separate"/>
        </w:r>
        <w:r w:rsidR="00341C73">
          <w:rPr>
            <w:noProof/>
            <w:webHidden/>
          </w:rPr>
          <w:t>6</w:t>
        </w:r>
        <w:r w:rsidR="00341C73">
          <w:rPr>
            <w:noProof/>
            <w:webHidden/>
          </w:rPr>
          <w:fldChar w:fldCharType="end"/>
        </w:r>
      </w:hyperlink>
    </w:p>
    <w:p w14:paraId="254BB769" w14:textId="6B55B3F8" w:rsidR="00341C73" w:rsidRDefault="009B690B">
      <w:pPr>
        <w:pStyle w:val="TOC3"/>
        <w:rPr>
          <w:rFonts w:asciiTheme="minorHAnsi" w:eastAsiaTheme="minorEastAsia" w:hAnsiTheme="minorHAnsi"/>
          <w:noProof/>
          <w:spacing w:val="0"/>
          <w:sz w:val="22"/>
          <w:szCs w:val="22"/>
        </w:rPr>
      </w:pPr>
      <w:hyperlink w:anchor="_Toc454807493" w:history="1">
        <w:r w:rsidR="00341C73" w:rsidRPr="00904091">
          <w:rPr>
            <w:rStyle w:val="Hyperlink"/>
            <w:noProof/>
          </w:rPr>
          <w:t>2.3.4</w:t>
        </w:r>
        <w:r w:rsidR="00341C73">
          <w:rPr>
            <w:rFonts w:asciiTheme="minorHAnsi" w:eastAsiaTheme="minorEastAsia" w:hAnsiTheme="minorHAnsi"/>
            <w:noProof/>
            <w:spacing w:val="0"/>
            <w:sz w:val="22"/>
            <w:szCs w:val="22"/>
          </w:rPr>
          <w:tab/>
        </w:r>
        <w:r w:rsidR="00341C73" w:rsidRPr="00904091">
          <w:rPr>
            <w:rStyle w:val="Hyperlink"/>
            <w:noProof/>
          </w:rPr>
          <w:t>ATA Components Required for Solution Design</w:t>
        </w:r>
        <w:r w:rsidR="00341C73">
          <w:rPr>
            <w:noProof/>
            <w:webHidden/>
          </w:rPr>
          <w:tab/>
        </w:r>
        <w:r w:rsidR="00341C73">
          <w:rPr>
            <w:noProof/>
            <w:webHidden/>
          </w:rPr>
          <w:fldChar w:fldCharType="begin"/>
        </w:r>
        <w:r w:rsidR="00341C73">
          <w:rPr>
            <w:noProof/>
            <w:webHidden/>
          </w:rPr>
          <w:instrText xml:space="preserve"> PAGEREF _Toc454807493 \h </w:instrText>
        </w:r>
        <w:r w:rsidR="00341C73">
          <w:rPr>
            <w:noProof/>
            <w:webHidden/>
          </w:rPr>
        </w:r>
        <w:r w:rsidR="00341C73">
          <w:rPr>
            <w:noProof/>
            <w:webHidden/>
          </w:rPr>
          <w:fldChar w:fldCharType="separate"/>
        </w:r>
        <w:r w:rsidR="00341C73">
          <w:rPr>
            <w:noProof/>
            <w:webHidden/>
          </w:rPr>
          <w:t>6</w:t>
        </w:r>
        <w:r w:rsidR="00341C73">
          <w:rPr>
            <w:noProof/>
            <w:webHidden/>
          </w:rPr>
          <w:fldChar w:fldCharType="end"/>
        </w:r>
      </w:hyperlink>
    </w:p>
    <w:p w14:paraId="64C7ECDE" w14:textId="2BBC5698" w:rsidR="00341C73" w:rsidRDefault="009B690B">
      <w:pPr>
        <w:pStyle w:val="TOC1"/>
        <w:tabs>
          <w:tab w:val="left" w:pos="432"/>
        </w:tabs>
        <w:rPr>
          <w:rFonts w:asciiTheme="minorHAnsi" w:hAnsiTheme="minorHAnsi"/>
          <w:sz w:val="22"/>
        </w:rPr>
      </w:pPr>
      <w:hyperlink w:anchor="_Toc454807494" w:history="1">
        <w:r w:rsidR="00341C73" w:rsidRPr="00904091">
          <w:rPr>
            <w:rStyle w:val="Hyperlink"/>
          </w:rPr>
          <w:t>3</w:t>
        </w:r>
        <w:r w:rsidR="00341C73">
          <w:rPr>
            <w:rFonts w:asciiTheme="minorHAnsi" w:hAnsiTheme="minorHAnsi"/>
            <w:sz w:val="22"/>
          </w:rPr>
          <w:tab/>
        </w:r>
        <w:r w:rsidR="00341C73" w:rsidRPr="00904091">
          <w:rPr>
            <w:rStyle w:val="Hyperlink"/>
          </w:rPr>
          <w:t>Solution Configuration</w:t>
        </w:r>
        <w:r w:rsidR="00341C73">
          <w:rPr>
            <w:webHidden/>
          </w:rPr>
          <w:tab/>
        </w:r>
        <w:r w:rsidR="00341C73">
          <w:rPr>
            <w:webHidden/>
          </w:rPr>
          <w:fldChar w:fldCharType="begin"/>
        </w:r>
        <w:r w:rsidR="00341C73">
          <w:rPr>
            <w:webHidden/>
          </w:rPr>
          <w:instrText xml:space="preserve"> PAGEREF _Toc454807494 \h </w:instrText>
        </w:r>
        <w:r w:rsidR="00341C73">
          <w:rPr>
            <w:webHidden/>
          </w:rPr>
        </w:r>
        <w:r w:rsidR="00341C73">
          <w:rPr>
            <w:webHidden/>
          </w:rPr>
          <w:fldChar w:fldCharType="separate"/>
        </w:r>
        <w:r w:rsidR="00341C73">
          <w:rPr>
            <w:webHidden/>
          </w:rPr>
          <w:t>8</w:t>
        </w:r>
        <w:r w:rsidR="00341C73">
          <w:rPr>
            <w:webHidden/>
          </w:rPr>
          <w:fldChar w:fldCharType="end"/>
        </w:r>
      </w:hyperlink>
    </w:p>
    <w:p w14:paraId="64D6E38D" w14:textId="3FECDD40" w:rsidR="00341C73" w:rsidRDefault="009B690B">
      <w:pPr>
        <w:pStyle w:val="TOC2"/>
        <w:rPr>
          <w:rFonts w:asciiTheme="minorHAnsi" w:hAnsiTheme="minorHAnsi"/>
          <w:noProof/>
        </w:rPr>
      </w:pPr>
      <w:hyperlink w:anchor="_Toc454807495" w:history="1">
        <w:r w:rsidR="00341C73" w:rsidRPr="00904091">
          <w:rPr>
            <w:rStyle w:val="Hyperlink"/>
            <w:noProof/>
          </w:rPr>
          <w:t>3.1</w:t>
        </w:r>
        <w:r w:rsidR="00341C73">
          <w:rPr>
            <w:rFonts w:asciiTheme="minorHAnsi" w:hAnsiTheme="minorHAnsi"/>
            <w:noProof/>
          </w:rPr>
          <w:tab/>
        </w:r>
        <w:r w:rsidR="00341C73" w:rsidRPr="00904091">
          <w:rPr>
            <w:rStyle w:val="Hyperlink"/>
            <w:noProof/>
          </w:rPr>
          <w:t>Certificate Configuration</w:t>
        </w:r>
        <w:r w:rsidR="00341C73">
          <w:rPr>
            <w:noProof/>
            <w:webHidden/>
          </w:rPr>
          <w:tab/>
        </w:r>
        <w:r w:rsidR="00341C73">
          <w:rPr>
            <w:noProof/>
            <w:webHidden/>
          </w:rPr>
          <w:fldChar w:fldCharType="begin"/>
        </w:r>
        <w:r w:rsidR="00341C73">
          <w:rPr>
            <w:noProof/>
            <w:webHidden/>
          </w:rPr>
          <w:instrText xml:space="preserve"> PAGEREF _Toc454807495 \h </w:instrText>
        </w:r>
        <w:r w:rsidR="00341C73">
          <w:rPr>
            <w:noProof/>
            <w:webHidden/>
          </w:rPr>
        </w:r>
        <w:r w:rsidR="00341C73">
          <w:rPr>
            <w:noProof/>
            <w:webHidden/>
          </w:rPr>
          <w:fldChar w:fldCharType="separate"/>
        </w:r>
        <w:r w:rsidR="00341C73">
          <w:rPr>
            <w:noProof/>
            <w:webHidden/>
          </w:rPr>
          <w:t>8</w:t>
        </w:r>
        <w:r w:rsidR="00341C73">
          <w:rPr>
            <w:noProof/>
            <w:webHidden/>
          </w:rPr>
          <w:fldChar w:fldCharType="end"/>
        </w:r>
      </w:hyperlink>
    </w:p>
    <w:p w14:paraId="22E48F70" w14:textId="69D06381" w:rsidR="00341C73" w:rsidRDefault="009B690B">
      <w:pPr>
        <w:pStyle w:val="TOC2"/>
        <w:rPr>
          <w:rFonts w:asciiTheme="minorHAnsi" w:hAnsiTheme="minorHAnsi"/>
          <w:noProof/>
        </w:rPr>
      </w:pPr>
      <w:hyperlink w:anchor="_Toc454807496" w:history="1">
        <w:r w:rsidR="00341C73" w:rsidRPr="00904091">
          <w:rPr>
            <w:rStyle w:val="Hyperlink"/>
            <w:noProof/>
          </w:rPr>
          <w:t>3.2</w:t>
        </w:r>
        <w:r w:rsidR="00341C73">
          <w:rPr>
            <w:rFonts w:asciiTheme="minorHAnsi" w:hAnsiTheme="minorHAnsi"/>
            <w:noProof/>
          </w:rPr>
          <w:tab/>
        </w:r>
        <w:r w:rsidR="00341C73" w:rsidRPr="00904091">
          <w:rPr>
            <w:rStyle w:val="Hyperlink"/>
            <w:noProof/>
          </w:rPr>
          <w:t>ATA Center</w:t>
        </w:r>
        <w:r w:rsidR="00341C73">
          <w:rPr>
            <w:noProof/>
            <w:webHidden/>
          </w:rPr>
          <w:tab/>
        </w:r>
        <w:r w:rsidR="00341C73">
          <w:rPr>
            <w:noProof/>
            <w:webHidden/>
          </w:rPr>
          <w:fldChar w:fldCharType="begin"/>
        </w:r>
        <w:r w:rsidR="00341C73">
          <w:rPr>
            <w:noProof/>
            <w:webHidden/>
          </w:rPr>
          <w:instrText xml:space="preserve"> PAGEREF _Toc454807496 \h </w:instrText>
        </w:r>
        <w:r w:rsidR="00341C73">
          <w:rPr>
            <w:noProof/>
            <w:webHidden/>
          </w:rPr>
        </w:r>
        <w:r w:rsidR="00341C73">
          <w:rPr>
            <w:noProof/>
            <w:webHidden/>
          </w:rPr>
          <w:fldChar w:fldCharType="separate"/>
        </w:r>
        <w:r w:rsidR="00341C73">
          <w:rPr>
            <w:noProof/>
            <w:webHidden/>
          </w:rPr>
          <w:t>8</w:t>
        </w:r>
        <w:r w:rsidR="00341C73">
          <w:rPr>
            <w:noProof/>
            <w:webHidden/>
          </w:rPr>
          <w:fldChar w:fldCharType="end"/>
        </w:r>
      </w:hyperlink>
    </w:p>
    <w:p w14:paraId="355F6ECA" w14:textId="78906868" w:rsidR="00341C73" w:rsidRDefault="009B690B">
      <w:pPr>
        <w:pStyle w:val="TOC3"/>
        <w:rPr>
          <w:rFonts w:asciiTheme="minorHAnsi" w:eastAsiaTheme="minorEastAsia" w:hAnsiTheme="minorHAnsi"/>
          <w:noProof/>
          <w:spacing w:val="0"/>
          <w:sz w:val="22"/>
          <w:szCs w:val="22"/>
        </w:rPr>
      </w:pPr>
      <w:hyperlink w:anchor="_Toc454807497" w:history="1">
        <w:r w:rsidR="00341C73" w:rsidRPr="00904091">
          <w:rPr>
            <w:rStyle w:val="Hyperlink"/>
            <w:noProof/>
          </w:rPr>
          <w:t>3.2.1</w:t>
        </w:r>
        <w:r w:rsidR="00341C73">
          <w:rPr>
            <w:rFonts w:asciiTheme="minorHAnsi" w:eastAsiaTheme="minorEastAsia" w:hAnsiTheme="minorHAnsi"/>
            <w:noProof/>
            <w:spacing w:val="0"/>
            <w:sz w:val="22"/>
            <w:szCs w:val="22"/>
          </w:rPr>
          <w:tab/>
        </w:r>
        <w:r w:rsidR="00341C73" w:rsidRPr="00904091">
          <w:rPr>
            <w:rStyle w:val="Hyperlink"/>
            <w:noProof/>
          </w:rPr>
          <w:t>Hardware Configuration</w:t>
        </w:r>
        <w:r w:rsidR="00341C73">
          <w:rPr>
            <w:noProof/>
            <w:webHidden/>
          </w:rPr>
          <w:tab/>
        </w:r>
        <w:r w:rsidR="00341C73">
          <w:rPr>
            <w:noProof/>
            <w:webHidden/>
          </w:rPr>
          <w:fldChar w:fldCharType="begin"/>
        </w:r>
        <w:r w:rsidR="00341C73">
          <w:rPr>
            <w:noProof/>
            <w:webHidden/>
          </w:rPr>
          <w:instrText xml:space="preserve"> PAGEREF _Toc454807497 \h </w:instrText>
        </w:r>
        <w:r w:rsidR="00341C73">
          <w:rPr>
            <w:noProof/>
            <w:webHidden/>
          </w:rPr>
        </w:r>
        <w:r w:rsidR="00341C73">
          <w:rPr>
            <w:noProof/>
            <w:webHidden/>
          </w:rPr>
          <w:fldChar w:fldCharType="separate"/>
        </w:r>
        <w:r w:rsidR="00341C73">
          <w:rPr>
            <w:noProof/>
            <w:webHidden/>
          </w:rPr>
          <w:t>8</w:t>
        </w:r>
        <w:r w:rsidR="00341C73">
          <w:rPr>
            <w:noProof/>
            <w:webHidden/>
          </w:rPr>
          <w:fldChar w:fldCharType="end"/>
        </w:r>
      </w:hyperlink>
    </w:p>
    <w:p w14:paraId="292A1094" w14:textId="23E19C3E" w:rsidR="00341C73" w:rsidRDefault="009B690B">
      <w:pPr>
        <w:pStyle w:val="TOC3"/>
        <w:rPr>
          <w:rFonts w:asciiTheme="minorHAnsi" w:eastAsiaTheme="minorEastAsia" w:hAnsiTheme="minorHAnsi"/>
          <w:noProof/>
          <w:spacing w:val="0"/>
          <w:sz w:val="22"/>
          <w:szCs w:val="22"/>
        </w:rPr>
      </w:pPr>
      <w:hyperlink w:anchor="_Toc454807498" w:history="1">
        <w:r w:rsidR="00341C73" w:rsidRPr="00904091">
          <w:rPr>
            <w:rStyle w:val="Hyperlink"/>
            <w:noProof/>
          </w:rPr>
          <w:t>3.2.2</w:t>
        </w:r>
        <w:r w:rsidR="00341C73">
          <w:rPr>
            <w:rFonts w:asciiTheme="minorHAnsi" w:eastAsiaTheme="minorEastAsia" w:hAnsiTheme="minorHAnsi"/>
            <w:noProof/>
            <w:spacing w:val="0"/>
            <w:sz w:val="22"/>
            <w:szCs w:val="22"/>
          </w:rPr>
          <w:tab/>
        </w:r>
        <w:r w:rsidR="00341C73" w:rsidRPr="00904091">
          <w:rPr>
            <w:rStyle w:val="Hyperlink"/>
            <w:noProof/>
          </w:rPr>
          <w:t>Network Ports</w:t>
        </w:r>
        <w:r w:rsidR="00341C73">
          <w:rPr>
            <w:noProof/>
            <w:webHidden/>
          </w:rPr>
          <w:tab/>
        </w:r>
        <w:r w:rsidR="00341C73">
          <w:rPr>
            <w:noProof/>
            <w:webHidden/>
          </w:rPr>
          <w:fldChar w:fldCharType="begin"/>
        </w:r>
        <w:r w:rsidR="00341C73">
          <w:rPr>
            <w:noProof/>
            <w:webHidden/>
          </w:rPr>
          <w:instrText xml:space="preserve"> PAGEREF _Toc454807498 \h </w:instrText>
        </w:r>
        <w:r w:rsidR="00341C73">
          <w:rPr>
            <w:noProof/>
            <w:webHidden/>
          </w:rPr>
        </w:r>
        <w:r w:rsidR="00341C73">
          <w:rPr>
            <w:noProof/>
            <w:webHidden/>
          </w:rPr>
          <w:fldChar w:fldCharType="separate"/>
        </w:r>
        <w:r w:rsidR="00341C73">
          <w:rPr>
            <w:noProof/>
            <w:webHidden/>
          </w:rPr>
          <w:t>9</w:t>
        </w:r>
        <w:r w:rsidR="00341C73">
          <w:rPr>
            <w:noProof/>
            <w:webHidden/>
          </w:rPr>
          <w:fldChar w:fldCharType="end"/>
        </w:r>
      </w:hyperlink>
    </w:p>
    <w:p w14:paraId="4DCAC566" w14:textId="253A3B14" w:rsidR="00341C73" w:rsidRDefault="009B690B">
      <w:pPr>
        <w:pStyle w:val="TOC2"/>
        <w:rPr>
          <w:rFonts w:asciiTheme="minorHAnsi" w:hAnsiTheme="minorHAnsi"/>
          <w:noProof/>
        </w:rPr>
      </w:pPr>
      <w:hyperlink w:anchor="_Toc454807499" w:history="1">
        <w:r w:rsidR="00341C73" w:rsidRPr="00904091">
          <w:rPr>
            <w:rStyle w:val="Hyperlink"/>
            <w:noProof/>
          </w:rPr>
          <w:t>3.3</w:t>
        </w:r>
        <w:r w:rsidR="00341C73">
          <w:rPr>
            <w:rFonts w:asciiTheme="minorHAnsi" w:hAnsiTheme="minorHAnsi"/>
            <w:noProof/>
          </w:rPr>
          <w:tab/>
        </w:r>
        <w:r w:rsidR="00341C73" w:rsidRPr="00904091">
          <w:rPr>
            <w:rStyle w:val="Hyperlink"/>
            <w:noProof/>
          </w:rPr>
          <w:t>ATA Lightweight Gateway</w:t>
        </w:r>
        <w:r w:rsidR="00341C73">
          <w:rPr>
            <w:noProof/>
            <w:webHidden/>
          </w:rPr>
          <w:tab/>
        </w:r>
        <w:r w:rsidR="00341C73">
          <w:rPr>
            <w:noProof/>
            <w:webHidden/>
          </w:rPr>
          <w:fldChar w:fldCharType="begin"/>
        </w:r>
        <w:r w:rsidR="00341C73">
          <w:rPr>
            <w:noProof/>
            <w:webHidden/>
          </w:rPr>
          <w:instrText xml:space="preserve"> PAGEREF _Toc454807499 \h </w:instrText>
        </w:r>
        <w:r w:rsidR="00341C73">
          <w:rPr>
            <w:noProof/>
            <w:webHidden/>
          </w:rPr>
        </w:r>
        <w:r w:rsidR="00341C73">
          <w:rPr>
            <w:noProof/>
            <w:webHidden/>
          </w:rPr>
          <w:fldChar w:fldCharType="separate"/>
        </w:r>
        <w:r w:rsidR="00341C73">
          <w:rPr>
            <w:noProof/>
            <w:webHidden/>
          </w:rPr>
          <w:t>10</w:t>
        </w:r>
        <w:r w:rsidR="00341C73">
          <w:rPr>
            <w:noProof/>
            <w:webHidden/>
          </w:rPr>
          <w:fldChar w:fldCharType="end"/>
        </w:r>
      </w:hyperlink>
    </w:p>
    <w:p w14:paraId="7703A667" w14:textId="53B021EC" w:rsidR="00341C73" w:rsidRDefault="009B690B">
      <w:pPr>
        <w:pStyle w:val="TOC3"/>
        <w:rPr>
          <w:rFonts w:asciiTheme="minorHAnsi" w:eastAsiaTheme="minorEastAsia" w:hAnsiTheme="minorHAnsi"/>
          <w:noProof/>
          <w:spacing w:val="0"/>
          <w:sz w:val="22"/>
          <w:szCs w:val="22"/>
        </w:rPr>
      </w:pPr>
      <w:hyperlink w:anchor="_Toc454807500" w:history="1">
        <w:r w:rsidR="00341C73" w:rsidRPr="00904091">
          <w:rPr>
            <w:rStyle w:val="Hyperlink"/>
            <w:noProof/>
          </w:rPr>
          <w:t>3.3.1</w:t>
        </w:r>
        <w:r w:rsidR="00341C73">
          <w:rPr>
            <w:rFonts w:asciiTheme="minorHAnsi" w:eastAsiaTheme="minorEastAsia" w:hAnsiTheme="minorHAnsi"/>
            <w:noProof/>
            <w:spacing w:val="0"/>
            <w:sz w:val="22"/>
            <w:szCs w:val="22"/>
          </w:rPr>
          <w:tab/>
        </w:r>
        <w:r w:rsidR="00341C73" w:rsidRPr="00904091">
          <w:rPr>
            <w:rStyle w:val="Hyperlink"/>
            <w:noProof/>
          </w:rPr>
          <w:t>Hardware Configuration</w:t>
        </w:r>
        <w:r w:rsidR="00341C73">
          <w:rPr>
            <w:noProof/>
            <w:webHidden/>
          </w:rPr>
          <w:tab/>
        </w:r>
        <w:r w:rsidR="00341C73">
          <w:rPr>
            <w:noProof/>
            <w:webHidden/>
          </w:rPr>
          <w:fldChar w:fldCharType="begin"/>
        </w:r>
        <w:r w:rsidR="00341C73">
          <w:rPr>
            <w:noProof/>
            <w:webHidden/>
          </w:rPr>
          <w:instrText xml:space="preserve"> PAGEREF _Toc454807500 \h </w:instrText>
        </w:r>
        <w:r w:rsidR="00341C73">
          <w:rPr>
            <w:noProof/>
            <w:webHidden/>
          </w:rPr>
        </w:r>
        <w:r w:rsidR="00341C73">
          <w:rPr>
            <w:noProof/>
            <w:webHidden/>
          </w:rPr>
          <w:fldChar w:fldCharType="separate"/>
        </w:r>
        <w:r w:rsidR="00341C73">
          <w:rPr>
            <w:noProof/>
            <w:webHidden/>
          </w:rPr>
          <w:t>10</w:t>
        </w:r>
        <w:r w:rsidR="00341C73">
          <w:rPr>
            <w:noProof/>
            <w:webHidden/>
          </w:rPr>
          <w:fldChar w:fldCharType="end"/>
        </w:r>
      </w:hyperlink>
    </w:p>
    <w:p w14:paraId="6213C124" w14:textId="6745E126" w:rsidR="00341C73" w:rsidRDefault="009B690B">
      <w:pPr>
        <w:pStyle w:val="TOC3"/>
        <w:rPr>
          <w:rFonts w:asciiTheme="minorHAnsi" w:eastAsiaTheme="minorEastAsia" w:hAnsiTheme="minorHAnsi"/>
          <w:noProof/>
          <w:spacing w:val="0"/>
          <w:sz w:val="22"/>
          <w:szCs w:val="22"/>
        </w:rPr>
      </w:pPr>
      <w:hyperlink w:anchor="_Toc454807501" w:history="1">
        <w:r w:rsidR="00341C73" w:rsidRPr="00904091">
          <w:rPr>
            <w:rStyle w:val="Hyperlink"/>
            <w:noProof/>
          </w:rPr>
          <w:t>3.3.2</w:t>
        </w:r>
        <w:r w:rsidR="00341C73">
          <w:rPr>
            <w:rFonts w:asciiTheme="minorHAnsi" w:eastAsiaTheme="minorEastAsia" w:hAnsiTheme="minorHAnsi"/>
            <w:noProof/>
            <w:spacing w:val="0"/>
            <w:sz w:val="22"/>
            <w:szCs w:val="22"/>
          </w:rPr>
          <w:tab/>
        </w:r>
        <w:r w:rsidR="00341C73" w:rsidRPr="00904091">
          <w:rPr>
            <w:rStyle w:val="Hyperlink"/>
            <w:noProof/>
          </w:rPr>
          <w:t>Network Ports</w:t>
        </w:r>
        <w:r w:rsidR="00341C73">
          <w:rPr>
            <w:noProof/>
            <w:webHidden/>
          </w:rPr>
          <w:tab/>
        </w:r>
        <w:r w:rsidR="00341C73">
          <w:rPr>
            <w:noProof/>
            <w:webHidden/>
          </w:rPr>
          <w:fldChar w:fldCharType="begin"/>
        </w:r>
        <w:r w:rsidR="00341C73">
          <w:rPr>
            <w:noProof/>
            <w:webHidden/>
          </w:rPr>
          <w:instrText xml:space="preserve"> PAGEREF _Toc454807501 \h </w:instrText>
        </w:r>
        <w:r w:rsidR="00341C73">
          <w:rPr>
            <w:noProof/>
            <w:webHidden/>
          </w:rPr>
        </w:r>
        <w:r w:rsidR="00341C73">
          <w:rPr>
            <w:noProof/>
            <w:webHidden/>
          </w:rPr>
          <w:fldChar w:fldCharType="separate"/>
        </w:r>
        <w:r w:rsidR="00341C73">
          <w:rPr>
            <w:noProof/>
            <w:webHidden/>
          </w:rPr>
          <w:t>11</w:t>
        </w:r>
        <w:r w:rsidR="00341C73">
          <w:rPr>
            <w:noProof/>
            <w:webHidden/>
          </w:rPr>
          <w:fldChar w:fldCharType="end"/>
        </w:r>
      </w:hyperlink>
    </w:p>
    <w:p w14:paraId="2AE56882" w14:textId="3651B98B" w:rsidR="00341C73" w:rsidRDefault="009B690B">
      <w:pPr>
        <w:pStyle w:val="TOC2"/>
        <w:rPr>
          <w:rFonts w:asciiTheme="minorHAnsi" w:hAnsiTheme="minorHAnsi"/>
          <w:noProof/>
        </w:rPr>
      </w:pPr>
      <w:hyperlink w:anchor="_Toc454807502" w:history="1">
        <w:r w:rsidR="00341C73" w:rsidRPr="00904091">
          <w:rPr>
            <w:rStyle w:val="Hyperlink"/>
            <w:noProof/>
          </w:rPr>
          <w:t>3.4</w:t>
        </w:r>
        <w:r w:rsidR="00341C73">
          <w:rPr>
            <w:rFonts w:asciiTheme="minorHAnsi" w:hAnsiTheme="minorHAnsi"/>
            <w:noProof/>
          </w:rPr>
          <w:tab/>
        </w:r>
        <w:r w:rsidR="00341C73" w:rsidRPr="00904091">
          <w:rPr>
            <w:rStyle w:val="Hyperlink"/>
            <w:noProof/>
          </w:rPr>
          <w:t>ATA Gateway</w:t>
        </w:r>
        <w:r w:rsidR="00341C73">
          <w:rPr>
            <w:noProof/>
            <w:webHidden/>
          </w:rPr>
          <w:tab/>
        </w:r>
        <w:r w:rsidR="00341C73">
          <w:rPr>
            <w:noProof/>
            <w:webHidden/>
          </w:rPr>
          <w:fldChar w:fldCharType="begin"/>
        </w:r>
        <w:r w:rsidR="00341C73">
          <w:rPr>
            <w:noProof/>
            <w:webHidden/>
          </w:rPr>
          <w:instrText xml:space="preserve"> PAGEREF _Toc454807502 \h </w:instrText>
        </w:r>
        <w:r w:rsidR="00341C73">
          <w:rPr>
            <w:noProof/>
            <w:webHidden/>
          </w:rPr>
        </w:r>
        <w:r w:rsidR="00341C73">
          <w:rPr>
            <w:noProof/>
            <w:webHidden/>
          </w:rPr>
          <w:fldChar w:fldCharType="separate"/>
        </w:r>
        <w:r w:rsidR="00341C73">
          <w:rPr>
            <w:noProof/>
            <w:webHidden/>
          </w:rPr>
          <w:t>11</w:t>
        </w:r>
        <w:r w:rsidR="00341C73">
          <w:rPr>
            <w:noProof/>
            <w:webHidden/>
          </w:rPr>
          <w:fldChar w:fldCharType="end"/>
        </w:r>
      </w:hyperlink>
    </w:p>
    <w:p w14:paraId="3DE70251" w14:textId="76304D17" w:rsidR="00341C73" w:rsidRDefault="009B690B">
      <w:pPr>
        <w:pStyle w:val="TOC3"/>
        <w:rPr>
          <w:rFonts w:asciiTheme="minorHAnsi" w:eastAsiaTheme="minorEastAsia" w:hAnsiTheme="minorHAnsi"/>
          <w:noProof/>
          <w:spacing w:val="0"/>
          <w:sz w:val="22"/>
          <w:szCs w:val="22"/>
        </w:rPr>
      </w:pPr>
      <w:hyperlink w:anchor="_Toc454807503" w:history="1">
        <w:r w:rsidR="00341C73" w:rsidRPr="00904091">
          <w:rPr>
            <w:rStyle w:val="Hyperlink"/>
            <w:noProof/>
          </w:rPr>
          <w:t>3.4.1</w:t>
        </w:r>
        <w:r w:rsidR="00341C73">
          <w:rPr>
            <w:rFonts w:asciiTheme="minorHAnsi" w:eastAsiaTheme="minorEastAsia" w:hAnsiTheme="minorHAnsi"/>
            <w:noProof/>
            <w:spacing w:val="0"/>
            <w:sz w:val="22"/>
            <w:szCs w:val="22"/>
          </w:rPr>
          <w:tab/>
        </w:r>
        <w:r w:rsidR="00341C73" w:rsidRPr="00904091">
          <w:rPr>
            <w:rStyle w:val="Hyperlink"/>
            <w:noProof/>
          </w:rPr>
          <w:t>Hardware Configuration</w:t>
        </w:r>
        <w:r w:rsidR="00341C73">
          <w:rPr>
            <w:noProof/>
            <w:webHidden/>
          </w:rPr>
          <w:tab/>
        </w:r>
        <w:r w:rsidR="00341C73">
          <w:rPr>
            <w:noProof/>
            <w:webHidden/>
          </w:rPr>
          <w:fldChar w:fldCharType="begin"/>
        </w:r>
        <w:r w:rsidR="00341C73">
          <w:rPr>
            <w:noProof/>
            <w:webHidden/>
          </w:rPr>
          <w:instrText xml:space="preserve"> PAGEREF _Toc454807503 \h </w:instrText>
        </w:r>
        <w:r w:rsidR="00341C73">
          <w:rPr>
            <w:noProof/>
            <w:webHidden/>
          </w:rPr>
        </w:r>
        <w:r w:rsidR="00341C73">
          <w:rPr>
            <w:noProof/>
            <w:webHidden/>
          </w:rPr>
          <w:fldChar w:fldCharType="separate"/>
        </w:r>
        <w:r w:rsidR="00341C73">
          <w:rPr>
            <w:noProof/>
            <w:webHidden/>
          </w:rPr>
          <w:t>11</w:t>
        </w:r>
        <w:r w:rsidR="00341C73">
          <w:rPr>
            <w:noProof/>
            <w:webHidden/>
          </w:rPr>
          <w:fldChar w:fldCharType="end"/>
        </w:r>
      </w:hyperlink>
    </w:p>
    <w:p w14:paraId="6250B504" w14:textId="57116156" w:rsidR="00341C73" w:rsidRDefault="009B690B">
      <w:pPr>
        <w:pStyle w:val="TOC3"/>
        <w:rPr>
          <w:rFonts w:asciiTheme="minorHAnsi" w:eastAsiaTheme="minorEastAsia" w:hAnsiTheme="minorHAnsi"/>
          <w:noProof/>
          <w:spacing w:val="0"/>
          <w:sz w:val="22"/>
          <w:szCs w:val="22"/>
        </w:rPr>
      </w:pPr>
      <w:hyperlink w:anchor="_Toc454807504" w:history="1">
        <w:r w:rsidR="00341C73" w:rsidRPr="00904091">
          <w:rPr>
            <w:rStyle w:val="Hyperlink"/>
            <w:noProof/>
          </w:rPr>
          <w:t>3.4.2</w:t>
        </w:r>
        <w:r w:rsidR="00341C73">
          <w:rPr>
            <w:rFonts w:asciiTheme="minorHAnsi" w:eastAsiaTheme="minorEastAsia" w:hAnsiTheme="minorHAnsi"/>
            <w:noProof/>
            <w:spacing w:val="0"/>
            <w:sz w:val="22"/>
            <w:szCs w:val="22"/>
          </w:rPr>
          <w:tab/>
        </w:r>
        <w:r w:rsidR="00341C73" w:rsidRPr="00904091">
          <w:rPr>
            <w:rStyle w:val="Hyperlink"/>
            <w:noProof/>
          </w:rPr>
          <w:t>Network Ports</w:t>
        </w:r>
        <w:r w:rsidR="00341C73">
          <w:rPr>
            <w:noProof/>
            <w:webHidden/>
          </w:rPr>
          <w:tab/>
        </w:r>
        <w:r w:rsidR="00341C73">
          <w:rPr>
            <w:noProof/>
            <w:webHidden/>
          </w:rPr>
          <w:fldChar w:fldCharType="begin"/>
        </w:r>
        <w:r w:rsidR="00341C73">
          <w:rPr>
            <w:noProof/>
            <w:webHidden/>
          </w:rPr>
          <w:instrText xml:space="preserve"> PAGEREF _Toc454807504 \h </w:instrText>
        </w:r>
        <w:r w:rsidR="00341C73">
          <w:rPr>
            <w:noProof/>
            <w:webHidden/>
          </w:rPr>
        </w:r>
        <w:r w:rsidR="00341C73">
          <w:rPr>
            <w:noProof/>
            <w:webHidden/>
          </w:rPr>
          <w:fldChar w:fldCharType="separate"/>
        </w:r>
        <w:r w:rsidR="00341C73">
          <w:rPr>
            <w:noProof/>
            <w:webHidden/>
          </w:rPr>
          <w:t>12</w:t>
        </w:r>
        <w:r w:rsidR="00341C73">
          <w:rPr>
            <w:noProof/>
            <w:webHidden/>
          </w:rPr>
          <w:fldChar w:fldCharType="end"/>
        </w:r>
      </w:hyperlink>
    </w:p>
    <w:p w14:paraId="4D3D4141" w14:textId="6EAB52CA" w:rsidR="00341C73" w:rsidRDefault="009B690B">
      <w:pPr>
        <w:pStyle w:val="TOC3"/>
        <w:rPr>
          <w:rFonts w:asciiTheme="minorHAnsi" w:eastAsiaTheme="minorEastAsia" w:hAnsiTheme="minorHAnsi"/>
          <w:noProof/>
          <w:spacing w:val="0"/>
          <w:sz w:val="22"/>
          <w:szCs w:val="22"/>
        </w:rPr>
      </w:pPr>
      <w:hyperlink w:anchor="_Toc454807505" w:history="1">
        <w:r w:rsidR="00341C73" w:rsidRPr="00904091">
          <w:rPr>
            <w:rStyle w:val="Hyperlink"/>
            <w:noProof/>
          </w:rPr>
          <w:t>3.4.3</w:t>
        </w:r>
        <w:r w:rsidR="00341C73">
          <w:rPr>
            <w:rFonts w:asciiTheme="minorHAnsi" w:eastAsiaTheme="minorEastAsia" w:hAnsiTheme="minorHAnsi"/>
            <w:noProof/>
            <w:spacing w:val="0"/>
            <w:sz w:val="22"/>
            <w:szCs w:val="22"/>
          </w:rPr>
          <w:tab/>
        </w:r>
        <w:r w:rsidR="00341C73" w:rsidRPr="00904091">
          <w:rPr>
            <w:rStyle w:val="Hyperlink"/>
            <w:noProof/>
          </w:rPr>
          <w:t>Port-Mirroring Considerations</w:t>
        </w:r>
        <w:r w:rsidR="00341C73">
          <w:rPr>
            <w:noProof/>
            <w:webHidden/>
          </w:rPr>
          <w:tab/>
        </w:r>
        <w:r w:rsidR="00341C73">
          <w:rPr>
            <w:noProof/>
            <w:webHidden/>
          </w:rPr>
          <w:fldChar w:fldCharType="begin"/>
        </w:r>
        <w:r w:rsidR="00341C73">
          <w:rPr>
            <w:noProof/>
            <w:webHidden/>
          </w:rPr>
          <w:instrText xml:space="preserve"> PAGEREF _Toc454807505 \h </w:instrText>
        </w:r>
        <w:r w:rsidR="00341C73">
          <w:rPr>
            <w:noProof/>
            <w:webHidden/>
          </w:rPr>
        </w:r>
        <w:r w:rsidR="00341C73">
          <w:rPr>
            <w:noProof/>
            <w:webHidden/>
          </w:rPr>
          <w:fldChar w:fldCharType="separate"/>
        </w:r>
        <w:r w:rsidR="00341C73">
          <w:rPr>
            <w:noProof/>
            <w:webHidden/>
          </w:rPr>
          <w:t>13</w:t>
        </w:r>
        <w:r w:rsidR="00341C73">
          <w:rPr>
            <w:noProof/>
            <w:webHidden/>
          </w:rPr>
          <w:fldChar w:fldCharType="end"/>
        </w:r>
      </w:hyperlink>
    </w:p>
    <w:p w14:paraId="41FD3C8B" w14:textId="056AC4D1" w:rsidR="00341C73" w:rsidRDefault="009B690B">
      <w:pPr>
        <w:pStyle w:val="TOC3"/>
        <w:rPr>
          <w:rFonts w:asciiTheme="minorHAnsi" w:eastAsiaTheme="minorEastAsia" w:hAnsiTheme="minorHAnsi"/>
          <w:noProof/>
          <w:spacing w:val="0"/>
          <w:sz w:val="22"/>
          <w:szCs w:val="22"/>
        </w:rPr>
      </w:pPr>
      <w:hyperlink w:anchor="_Toc454807506" w:history="1">
        <w:r w:rsidR="00341C73" w:rsidRPr="00904091">
          <w:rPr>
            <w:rStyle w:val="Hyperlink"/>
            <w:noProof/>
          </w:rPr>
          <w:t>3.4.4</w:t>
        </w:r>
        <w:r w:rsidR="00341C73">
          <w:rPr>
            <w:rFonts w:asciiTheme="minorHAnsi" w:eastAsiaTheme="minorEastAsia" w:hAnsiTheme="minorHAnsi"/>
            <w:noProof/>
            <w:spacing w:val="0"/>
            <w:sz w:val="22"/>
            <w:szCs w:val="22"/>
          </w:rPr>
          <w:tab/>
        </w:r>
        <w:r w:rsidR="00341C73" w:rsidRPr="00904091">
          <w:rPr>
            <w:rStyle w:val="Hyperlink"/>
            <w:noProof/>
          </w:rPr>
          <w:t>Port-Mirroring Configuration</w:t>
        </w:r>
        <w:r w:rsidR="00341C73" w:rsidRPr="00904091">
          <w:rPr>
            <w:rStyle w:val="Hyperlink"/>
            <w:rFonts w:cs="Segoe UI"/>
            <w:noProof/>
          </w:rPr>
          <w:t>—</w:t>
        </w:r>
        <w:r w:rsidR="00341C73" w:rsidRPr="00904091">
          <w:rPr>
            <w:rStyle w:val="Hyperlink"/>
            <w:noProof/>
          </w:rPr>
          <w:t>Hyper-V</w:t>
        </w:r>
        <w:r w:rsidR="00341C73">
          <w:rPr>
            <w:noProof/>
            <w:webHidden/>
          </w:rPr>
          <w:tab/>
        </w:r>
        <w:r w:rsidR="00341C73">
          <w:rPr>
            <w:noProof/>
            <w:webHidden/>
          </w:rPr>
          <w:fldChar w:fldCharType="begin"/>
        </w:r>
        <w:r w:rsidR="00341C73">
          <w:rPr>
            <w:noProof/>
            <w:webHidden/>
          </w:rPr>
          <w:instrText xml:space="preserve"> PAGEREF _Toc454807506 \h </w:instrText>
        </w:r>
        <w:r w:rsidR="00341C73">
          <w:rPr>
            <w:noProof/>
            <w:webHidden/>
          </w:rPr>
        </w:r>
        <w:r w:rsidR="00341C73">
          <w:rPr>
            <w:noProof/>
            <w:webHidden/>
          </w:rPr>
          <w:fldChar w:fldCharType="separate"/>
        </w:r>
        <w:r w:rsidR="00341C73">
          <w:rPr>
            <w:noProof/>
            <w:webHidden/>
          </w:rPr>
          <w:t>14</w:t>
        </w:r>
        <w:r w:rsidR="00341C73">
          <w:rPr>
            <w:noProof/>
            <w:webHidden/>
          </w:rPr>
          <w:fldChar w:fldCharType="end"/>
        </w:r>
      </w:hyperlink>
    </w:p>
    <w:p w14:paraId="2B0889D9" w14:textId="75A43415" w:rsidR="00341C73" w:rsidRDefault="009B690B">
      <w:pPr>
        <w:pStyle w:val="TOC2"/>
        <w:rPr>
          <w:rFonts w:asciiTheme="minorHAnsi" w:hAnsiTheme="minorHAnsi"/>
          <w:noProof/>
        </w:rPr>
      </w:pPr>
      <w:hyperlink w:anchor="_Toc454807507" w:history="1">
        <w:r w:rsidR="00341C73" w:rsidRPr="00904091">
          <w:rPr>
            <w:rStyle w:val="Hyperlink"/>
            <w:noProof/>
          </w:rPr>
          <w:t>3.5</w:t>
        </w:r>
        <w:r w:rsidR="00341C73">
          <w:rPr>
            <w:rFonts w:asciiTheme="minorHAnsi" w:hAnsiTheme="minorHAnsi"/>
            <w:noProof/>
          </w:rPr>
          <w:tab/>
        </w:r>
        <w:r w:rsidR="00341C73" w:rsidRPr="00904091">
          <w:rPr>
            <w:rStyle w:val="Hyperlink"/>
            <w:noProof/>
          </w:rPr>
          <w:t>ATA Configuration</w:t>
        </w:r>
        <w:r w:rsidR="00341C73">
          <w:rPr>
            <w:noProof/>
            <w:webHidden/>
          </w:rPr>
          <w:tab/>
        </w:r>
        <w:r w:rsidR="00341C73">
          <w:rPr>
            <w:noProof/>
            <w:webHidden/>
          </w:rPr>
          <w:fldChar w:fldCharType="begin"/>
        </w:r>
        <w:r w:rsidR="00341C73">
          <w:rPr>
            <w:noProof/>
            <w:webHidden/>
          </w:rPr>
          <w:instrText xml:space="preserve"> PAGEREF _Toc454807507 \h </w:instrText>
        </w:r>
        <w:r w:rsidR="00341C73">
          <w:rPr>
            <w:noProof/>
            <w:webHidden/>
          </w:rPr>
        </w:r>
        <w:r w:rsidR="00341C73">
          <w:rPr>
            <w:noProof/>
            <w:webHidden/>
          </w:rPr>
          <w:fldChar w:fldCharType="separate"/>
        </w:r>
        <w:r w:rsidR="00341C73">
          <w:rPr>
            <w:noProof/>
            <w:webHidden/>
          </w:rPr>
          <w:t>15</w:t>
        </w:r>
        <w:r w:rsidR="00341C73">
          <w:rPr>
            <w:noProof/>
            <w:webHidden/>
          </w:rPr>
          <w:fldChar w:fldCharType="end"/>
        </w:r>
      </w:hyperlink>
    </w:p>
    <w:p w14:paraId="019D0C26" w14:textId="241CCF18" w:rsidR="00341C73" w:rsidRDefault="009B690B">
      <w:pPr>
        <w:pStyle w:val="TOC3"/>
        <w:rPr>
          <w:rFonts w:asciiTheme="minorHAnsi" w:eastAsiaTheme="minorEastAsia" w:hAnsiTheme="minorHAnsi"/>
          <w:noProof/>
          <w:spacing w:val="0"/>
          <w:sz w:val="22"/>
          <w:szCs w:val="22"/>
        </w:rPr>
      </w:pPr>
      <w:hyperlink w:anchor="_Toc454807508" w:history="1">
        <w:r w:rsidR="00341C73" w:rsidRPr="00904091">
          <w:rPr>
            <w:rStyle w:val="Hyperlink"/>
            <w:noProof/>
          </w:rPr>
          <w:t>3.5.1</w:t>
        </w:r>
        <w:r w:rsidR="00341C73">
          <w:rPr>
            <w:rFonts w:asciiTheme="minorHAnsi" w:eastAsiaTheme="minorEastAsia" w:hAnsiTheme="minorHAnsi"/>
            <w:noProof/>
            <w:spacing w:val="0"/>
            <w:sz w:val="22"/>
            <w:szCs w:val="22"/>
          </w:rPr>
          <w:tab/>
        </w:r>
        <w:r w:rsidR="00341C73" w:rsidRPr="00904091">
          <w:rPr>
            <w:rStyle w:val="Hyperlink"/>
            <w:noProof/>
          </w:rPr>
          <w:t>ATA General Configurations</w:t>
        </w:r>
        <w:r w:rsidR="00341C73">
          <w:rPr>
            <w:noProof/>
            <w:webHidden/>
          </w:rPr>
          <w:tab/>
        </w:r>
        <w:r w:rsidR="00341C73">
          <w:rPr>
            <w:noProof/>
            <w:webHidden/>
          </w:rPr>
          <w:fldChar w:fldCharType="begin"/>
        </w:r>
        <w:r w:rsidR="00341C73">
          <w:rPr>
            <w:noProof/>
            <w:webHidden/>
          </w:rPr>
          <w:instrText xml:space="preserve"> PAGEREF _Toc454807508 \h </w:instrText>
        </w:r>
        <w:r w:rsidR="00341C73">
          <w:rPr>
            <w:noProof/>
            <w:webHidden/>
          </w:rPr>
        </w:r>
        <w:r w:rsidR="00341C73">
          <w:rPr>
            <w:noProof/>
            <w:webHidden/>
          </w:rPr>
          <w:fldChar w:fldCharType="separate"/>
        </w:r>
        <w:r w:rsidR="00341C73">
          <w:rPr>
            <w:noProof/>
            <w:webHidden/>
          </w:rPr>
          <w:t>15</w:t>
        </w:r>
        <w:r w:rsidR="00341C73">
          <w:rPr>
            <w:noProof/>
            <w:webHidden/>
          </w:rPr>
          <w:fldChar w:fldCharType="end"/>
        </w:r>
      </w:hyperlink>
    </w:p>
    <w:p w14:paraId="00E7B7C5" w14:textId="67A4839E" w:rsidR="00341C73" w:rsidRDefault="009B690B">
      <w:pPr>
        <w:pStyle w:val="TOC3"/>
        <w:rPr>
          <w:rFonts w:asciiTheme="minorHAnsi" w:eastAsiaTheme="minorEastAsia" w:hAnsiTheme="minorHAnsi"/>
          <w:noProof/>
          <w:spacing w:val="0"/>
          <w:sz w:val="22"/>
          <w:szCs w:val="22"/>
        </w:rPr>
      </w:pPr>
      <w:hyperlink w:anchor="_Toc454807509" w:history="1">
        <w:r w:rsidR="00341C73" w:rsidRPr="00904091">
          <w:rPr>
            <w:rStyle w:val="Hyperlink"/>
            <w:noProof/>
          </w:rPr>
          <w:t>3.5.2</w:t>
        </w:r>
        <w:r w:rsidR="00341C73">
          <w:rPr>
            <w:rFonts w:asciiTheme="minorHAnsi" w:eastAsiaTheme="minorEastAsia" w:hAnsiTheme="minorHAnsi"/>
            <w:noProof/>
            <w:spacing w:val="0"/>
            <w:sz w:val="22"/>
            <w:szCs w:val="22"/>
          </w:rPr>
          <w:tab/>
        </w:r>
        <w:r w:rsidR="00341C73" w:rsidRPr="00904091">
          <w:rPr>
            <w:rStyle w:val="Hyperlink"/>
            <w:noProof/>
          </w:rPr>
          <w:t>ATA Gateways Configuration</w:t>
        </w:r>
        <w:r w:rsidR="00341C73">
          <w:rPr>
            <w:noProof/>
            <w:webHidden/>
          </w:rPr>
          <w:tab/>
        </w:r>
        <w:r w:rsidR="00341C73">
          <w:rPr>
            <w:noProof/>
            <w:webHidden/>
          </w:rPr>
          <w:fldChar w:fldCharType="begin"/>
        </w:r>
        <w:r w:rsidR="00341C73">
          <w:rPr>
            <w:noProof/>
            <w:webHidden/>
          </w:rPr>
          <w:instrText xml:space="preserve"> PAGEREF _Toc454807509 \h </w:instrText>
        </w:r>
        <w:r w:rsidR="00341C73">
          <w:rPr>
            <w:noProof/>
            <w:webHidden/>
          </w:rPr>
        </w:r>
        <w:r w:rsidR="00341C73">
          <w:rPr>
            <w:noProof/>
            <w:webHidden/>
          </w:rPr>
          <w:fldChar w:fldCharType="separate"/>
        </w:r>
        <w:r w:rsidR="00341C73">
          <w:rPr>
            <w:noProof/>
            <w:webHidden/>
          </w:rPr>
          <w:t>16</w:t>
        </w:r>
        <w:r w:rsidR="00341C73">
          <w:rPr>
            <w:noProof/>
            <w:webHidden/>
          </w:rPr>
          <w:fldChar w:fldCharType="end"/>
        </w:r>
      </w:hyperlink>
    </w:p>
    <w:p w14:paraId="5481A941" w14:textId="421E59E8" w:rsidR="00341C73" w:rsidRDefault="009B690B">
      <w:pPr>
        <w:pStyle w:val="TOC3"/>
        <w:rPr>
          <w:rFonts w:asciiTheme="minorHAnsi" w:eastAsiaTheme="minorEastAsia" w:hAnsiTheme="minorHAnsi"/>
          <w:noProof/>
          <w:spacing w:val="0"/>
          <w:sz w:val="22"/>
          <w:szCs w:val="22"/>
        </w:rPr>
      </w:pPr>
      <w:hyperlink w:anchor="_Toc454807510" w:history="1">
        <w:r w:rsidR="00341C73" w:rsidRPr="00904091">
          <w:rPr>
            <w:rStyle w:val="Hyperlink"/>
            <w:noProof/>
          </w:rPr>
          <w:t>3.5.3</w:t>
        </w:r>
        <w:r w:rsidR="00341C73">
          <w:rPr>
            <w:rFonts w:asciiTheme="minorHAnsi" w:eastAsiaTheme="minorEastAsia" w:hAnsiTheme="minorHAnsi"/>
            <w:noProof/>
            <w:spacing w:val="0"/>
            <w:sz w:val="22"/>
            <w:szCs w:val="22"/>
          </w:rPr>
          <w:tab/>
        </w:r>
        <w:r w:rsidR="00341C73" w:rsidRPr="00904091">
          <w:rPr>
            <w:rStyle w:val="Hyperlink"/>
            <w:noProof/>
          </w:rPr>
          <w:t>ATA Detection Configurations</w:t>
        </w:r>
        <w:r w:rsidR="00341C73">
          <w:rPr>
            <w:noProof/>
            <w:webHidden/>
          </w:rPr>
          <w:tab/>
        </w:r>
        <w:r w:rsidR="00341C73">
          <w:rPr>
            <w:noProof/>
            <w:webHidden/>
          </w:rPr>
          <w:fldChar w:fldCharType="begin"/>
        </w:r>
        <w:r w:rsidR="00341C73">
          <w:rPr>
            <w:noProof/>
            <w:webHidden/>
          </w:rPr>
          <w:instrText xml:space="preserve"> PAGEREF _Toc454807510 \h </w:instrText>
        </w:r>
        <w:r w:rsidR="00341C73">
          <w:rPr>
            <w:noProof/>
            <w:webHidden/>
          </w:rPr>
        </w:r>
        <w:r w:rsidR="00341C73">
          <w:rPr>
            <w:noProof/>
            <w:webHidden/>
          </w:rPr>
          <w:fldChar w:fldCharType="separate"/>
        </w:r>
        <w:r w:rsidR="00341C73">
          <w:rPr>
            <w:noProof/>
            <w:webHidden/>
          </w:rPr>
          <w:t>16</w:t>
        </w:r>
        <w:r w:rsidR="00341C73">
          <w:rPr>
            <w:noProof/>
            <w:webHidden/>
          </w:rPr>
          <w:fldChar w:fldCharType="end"/>
        </w:r>
      </w:hyperlink>
    </w:p>
    <w:p w14:paraId="0D46F9CB" w14:textId="1F7A96E6" w:rsidR="00341C73" w:rsidRDefault="009B690B">
      <w:pPr>
        <w:pStyle w:val="TOC3"/>
        <w:rPr>
          <w:rFonts w:asciiTheme="minorHAnsi" w:eastAsiaTheme="minorEastAsia" w:hAnsiTheme="minorHAnsi"/>
          <w:noProof/>
          <w:spacing w:val="0"/>
          <w:sz w:val="22"/>
          <w:szCs w:val="22"/>
        </w:rPr>
      </w:pPr>
      <w:hyperlink w:anchor="_Toc454807511" w:history="1">
        <w:r w:rsidR="00341C73" w:rsidRPr="00904091">
          <w:rPr>
            <w:rStyle w:val="Hyperlink"/>
            <w:noProof/>
          </w:rPr>
          <w:t>3.5.4</w:t>
        </w:r>
        <w:r w:rsidR="00341C73">
          <w:rPr>
            <w:rFonts w:asciiTheme="minorHAnsi" w:eastAsiaTheme="minorEastAsia" w:hAnsiTheme="minorHAnsi"/>
            <w:noProof/>
            <w:spacing w:val="0"/>
            <w:sz w:val="22"/>
            <w:szCs w:val="22"/>
          </w:rPr>
          <w:tab/>
        </w:r>
        <w:r w:rsidR="00341C73" w:rsidRPr="00904091">
          <w:rPr>
            <w:rStyle w:val="Hyperlink"/>
            <w:noProof/>
          </w:rPr>
          <w:t>Email Server Configuration</w:t>
        </w:r>
        <w:r w:rsidR="00341C73">
          <w:rPr>
            <w:noProof/>
            <w:webHidden/>
          </w:rPr>
          <w:tab/>
        </w:r>
        <w:r w:rsidR="00341C73">
          <w:rPr>
            <w:noProof/>
            <w:webHidden/>
          </w:rPr>
          <w:fldChar w:fldCharType="begin"/>
        </w:r>
        <w:r w:rsidR="00341C73">
          <w:rPr>
            <w:noProof/>
            <w:webHidden/>
          </w:rPr>
          <w:instrText xml:space="preserve"> PAGEREF _Toc454807511 \h </w:instrText>
        </w:r>
        <w:r w:rsidR="00341C73">
          <w:rPr>
            <w:noProof/>
            <w:webHidden/>
          </w:rPr>
        </w:r>
        <w:r w:rsidR="00341C73">
          <w:rPr>
            <w:noProof/>
            <w:webHidden/>
          </w:rPr>
          <w:fldChar w:fldCharType="separate"/>
        </w:r>
        <w:r w:rsidR="00341C73">
          <w:rPr>
            <w:noProof/>
            <w:webHidden/>
          </w:rPr>
          <w:t>18</w:t>
        </w:r>
        <w:r w:rsidR="00341C73">
          <w:rPr>
            <w:noProof/>
            <w:webHidden/>
          </w:rPr>
          <w:fldChar w:fldCharType="end"/>
        </w:r>
      </w:hyperlink>
    </w:p>
    <w:p w14:paraId="76E99D6F" w14:textId="059F674F" w:rsidR="00341C73" w:rsidRDefault="009B690B">
      <w:pPr>
        <w:pStyle w:val="TOC3"/>
        <w:rPr>
          <w:rFonts w:asciiTheme="minorHAnsi" w:eastAsiaTheme="minorEastAsia" w:hAnsiTheme="minorHAnsi"/>
          <w:noProof/>
          <w:spacing w:val="0"/>
          <w:sz w:val="22"/>
          <w:szCs w:val="22"/>
        </w:rPr>
      </w:pPr>
      <w:hyperlink w:anchor="_Toc454807512" w:history="1">
        <w:r w:rsidR="00341C73" w:rsidRPr="00904091">
          <w:rPr>
            <w:rStyle w:val="Hyperlink"/>
            <w:noProof/>
          </w:rPr>
          <w:t>3.5.5</w:t>
        </w:r>
        <w:r w:rsidR="00341C73">
          <w:rPr>
            <w:rFonts w:asciiTheme="minorHAnsi" w:eastAsiaTheme="minorEastAsia" w:hAnsiTheme="minorHAnsi"/>
            <w:noProof/>
            <w:spacing w:val="0"/>
            <w:sz w:val="22"/>
            <w:szCs w:val="22"/>
          </w:rPr>
          <w:tab/>
        </w:r>
        <w:r w:rsidR="00341C73" w:rsidRPr="00904091">
          <w:rPr>
            <w:rStyle w:val="Hyperlink"/>
            <w:noProof/>
          </w:rPr>
          <w:t>Syslog Server Configurations</w:t>
        </w:r>
        <w:r w:rsidR="00341C73">
          <w:rPr>
            <w:noProof/>
            <w:webHidden/>
          </w:rPr>
          <w:tab/>
        </w:r>
        <w:r w:rsidR="00341C73">
          <w:rPr>
            <w:noProof/>
            <w:webHidden/>
          </w:rPr>
          <w:fldChar w:fldCharType="begin"/>
        </w:r>
        <w:r w:rsidR="00341C73">
          <w:rPr>
            <w:noProof/>
            <w:webHidden/>
          </w:rPr>
          <w:instrText xml:space="preserve"> PAGEREF _Toc454807512 \h </w:instrText>
        </w:r>
        <w:r w:rsidR="00341C73">
          <w:rPr>
            <w:noProof/>
            <w:webHidden/>
          </w:rPr>
        </w:r>
        <w:r w:rsidR="00341C73">
          <w:rPr>
            <w:noProof/>
            <w:webHidden/>
          </w:rPr>
          <w:fldChar w:fldCharType="separate"/>
        </w:r>
        <w:r w:rsidR="00341C73">
          <w:rPr>
            <w:noProof/>
            <w:webHidden/>
          </w:rPr>
          <w:t>19</w:t>
        </w:r>
        <w:r w:rsidR="00341C73">
          <w:rPr>
            <w:noProof/>
            <w:webHidden/>
          </w:rPr>
          <w:fldChar w:fldCharType="end"/>
        </w:r>
      </w:hyperlink>
    </w:p>
    <w:p w14:paraId="7B49B078" w14:textId="49934DA6" w:rsidR="00341C73" w:rsidRDefault="009B690B">
      <w:pPr>
        <w:pStyle w:val="TOC3"/>
        <w:rPr>
          <w:rFonts w:asciiTheme="minorHAnsi" w:eastAsiaTheme="minorEastAsia" w:hAnsiTheme="minorHAnsi"/>
          <w:noProof/>
          <w:spacing w:val="0"/>
          <w:sz w:val="22"/>
          <w:szCs w:val="22"/>
        </w:rPr>
      </w:pPr>
      <w:hyperlink w:anchor="_Toc454807513" w:history="1">
        <w:r w:rsidR="00341C73" w:rsidRPr="00904091">
          <w:rPr>
            <w:rStyle w:val="Hyperlink"/>
            <w:noProof/>
          </w:rPr>
          <w:t>3.5.6</w:t>
        </w:r>
        <w:r w:rsidR="00341C73">
          <w:rPr>
            <w:rFonts w:asciiTheme="minorHAnsi" w:eastAsiaTheme="minorEastAsia" w:hAnsiTheme="minorHAnsi"/>
            <w:noProof/>
            <w:spacing w:val="0"/>
            <w:sz w:val="22"/>
            <w:szCs w:val="22"/>
          </w:rPr>
          <w:tab/>
        </w:r>
        <w:r w:rsidR="00341C73" w:rsidRPr="00904091">
          <w:rPr>
            <w:rStyle w:val="Hyperlink"/>
            <w:noProof/>
          </w:rPr>
          <w:t>Notification Settings</w:t>
        </w:r>
        <w:r w:rsidR="00341C73">
          <w:rPr>
            <w:noProof/>
            <w:webHidden/>
          </w:rPr>
          <w:tab/>
        </w:r>
        <w:r w:rsidR="00341C73">
          <w:rPr>
            <w:noProof/>
            <w:webHidden/>
          </w:rPr>
          <w:fldChar w:fldCharType="begin"/>
        </w:r>
        <w:r w:rsidR="00341C73">
          <w:rPr>
            <w:noProof/>
            <w:webHidden/>
          </w:rPr>
          <w:instrText xml:space="preserve"> PAGEREF _Toc454807513 \h </w:instrText>
        </w:r>
        <w:r w:rsidR="00341C73">
          <w:rPr>
            <w:noProof/>
            <w:webHidden/>
          </w:rPr>
        </w:r>
        <w:r w:rsidR="00341C73">
          <w:rPr>
            <w:noProof/>
            <w:webHidden/>
          </w:rPr>
          <w:fldChar w:fldCharType="separate"/>
        </w:r>
        <w:r w:rsidR="00341C73">
          <w:rPr>
            <w:noProof/>
            <w:webHidden/>
          </w:rPr>
          <w:t>19</w:t>
        </w:r>
        <w:r w:rsidR="00341C73">
          <w:rPr>
            <w:noProof/>
            <w:webHidden/>
          </w:rPr>
          <w:fldChar w:fldCharType="end"/>
        </w:r>
      </w:hyperlink>
    </w:p>
    <w:p w14:paraId="5503E341" w14:textId="7C923199" w:rsidR="00341C73" w:rsidRDefault="009B690B">
      <w:pPr>
        <w:pStyle w:val="TOC2"/>
        <w:rPr>
          <w:rFonts w:asciiTheme="minorHAnsi" w:hAnsiTheme="minorHAnsi"/>
          <w:noProof/>
        </w:rPr>
      </w:pPr>
      <w:hyperlink w:anchor="_Toc454807514" w:history="1">
        <w:r w:rsidR="00341C73" w:rsidRPr="00904091">
          <w:rPr>
            <w:rStyle w:val="Hyperlink"/>
            <w:noProof/>
          </w:rPr>
          <w:t>3.6</w:t>
        </w:r>
        <w:r w:rsidR="00341C73">
          <w:rPr>
            <w:rFonts w:asciiTheme="minorHAnsi" w:hAnsiTheme="minorHAnsi"/>
            <w:noProof/>
          </w:rPr>
          <w:tab/>
        </w:r>
        <w:r w:rsidR="00341C73" w:rsidRPr="00904091">
          <w:rPr>
            <w:rStyle w:val="Hyperlink"/>
            <w:noProof/>
          </w:rPr>
          <w:t>Additional Network Configuration Information</w:t>
        </w:r>
        <w:r w:rsidR="00341C73">
          <w:rPr>
            <w:noProof/>
            <w:webHidden/>
          </w:rPr>
          <w:tab/>
        </w:r>
        <w:r w:rsidR="00341C73">
          <w:rPr>
            <w:noProof/>
            <w:webHidden/>
          </w:rPr>
          <w:fldChar w:fldCharType="begin"/>
        </w:r>
        <w:r w:rsidR="00341C73">
          <w:rPr>
            <w:noProof/>
            <w:webHidden/>
          </w:rPr>
          <w:instrText xml:space="preserve"> PAGEREF _Toc454807514 \h </w:instrText>
        </w:r>
        <w:r w:rsidR="00341C73">
          <w:rPr>
            <w:noProof/>
            <w:webHidden/>
          </w:rPr>
        </w:r>
        <w:r w:rsidR="00341C73">
          <w:rPr>
            <w:noProof/>
            <w:webHidden/>
          </w:rPr>
          <w:fldChar w:fldCharType="separate"/>
        </w:r>
        <w:r w:rsidR="00341C73">
          <w:rPr>
            <w:noProof/>
            <w:webHidden/>
          </w:rPr>
          <w:t>20</w:t>
        </w:r>
        <w:r w:rsidR="00341C73">
          <w:rPr>
            <w:noProof/>
            <w:webHidden/>
          </w:rPr>
          <w:fldChar w:fldCharType="end"/>
        </w:r>
      </w:hyperlink>
    </w:p>
    <w:p w14:paraId="1132119A" w14:textId="0447E9CB" w:rsidR="00341C73" w:rsidRDefault="009B690B">
      <w:pPr>
        <w:pStyle w:val="TOC3"/>
        <w:rPr>
          <w:rFonts w:asciiTheme="minorHAnsi" w:eastAsiaTheme="minorEastAsia" w:hAnsiTheme="minorHAnsi"/>
          <w:noProof/>
          <w:spacing w:val="0"/>
          <w:sz w:val="22"/>
          <w:szCs w:val="22"/>
        </w:rPr>
      </w:pPr>
      <w:hyperlink w:anchor="_Toc454807515" w:history="1">
        <w:r w:rsidR="00341C73" w:rsidRPr="00904091">
          <w:rPr>
            <w:rStyle w:val="Hyperlink"/>
            <w:noProof/>
          </w:rPr>
          <w:t>3.6.1</w:t>
        </w:r>
        <w:r w:rsidR="00341C73">
          <w:rPr>
            <w:rFonts w:asciiTheme="minorHAnsi" w:eastAsiaTheme="minorEastAsia" w:hAnsiTheme="minorHAnsi"/>
            <w:noProof/>
            <w:spacing w:val="0"/>
            <w:sz w:val="22"/>
            <w:szCs w:val="22"/>
          </w:rPr>
          <w:tab/>
        </w:r>
        <w:r w:rsidR="00341C73" w:rsidRPr="00904091">
          <w:rPr>
            <w:rStyle w:val="Hyperlink"/>
            <w:noProof/>
          </w:rPr>
          <w:t>Endpoint or Device Firewall Configuration</w:t>
        </w:r>
        <w:r w:rsidR="00341C73">
          <w:rPr>
            <w:noProof/>
            <w:webHidden/>
          </w:rPr>
          <w:tab/>
        </w:r>
        <w:r w:rsidR="00341C73">
          <w:rPr>
            <w:noProof/>
            <w:webHidden/>
          </w:rPr>
          <w:fldChar w:fldCharType="begin"/>
        </w:r>
        <w:r w:rsidR="00341C73">
          <w:rPr>
            <w:noProof/>
            <w:webHidden/>
          </w:rPr>
          <w:instrText xml:space="preserve"> PAGEREF _Toc454807515 \h </w:instrText>
        </w:r>
        <w:r w:rsidR="00341C73">
          <w:rPr>
            <w:noProof/>
            <w:webHidden/>
          </w:rPr>
        </w:r>
        <w:r w:rsidR="00341C73">
          <w:rPr>
            <w:noProof/>
            <w:webHidden/>
          </w:rPr>
          <w:fldChar w:fldCharType="separate"/>
        </w:r>
        <w:r w:rsidR="00341C73">
          <w:rPr>
            <w:noProof/>
            <w:webHidden/>
          </w:rPr>
          <w:t>20</w:t>
        </w:r>
        <w:r w:rsidR="00341C73">
          <w:rPr>
            <w:noProof/>
            <w:webHidden/>
          </w:rPr>
          <w:fldChar w:fldCharType="end"/>
        </w:r>
      </w:hyperlink>
    </w:p>
    <w:p w14:paraId="48DA0461" w14:textId="102283EF" w:rsidR="00341C73" w:rsidRDefault="009B690B">
      <w:pPr>
        <w:pStyle w:val="TOC2"/>
        <w:rPr>
          <w:rFonts w:asciiTheme="minorHAnsi" w:hAnsiTheme="minorHAnsi"/>
          <w:noProof/>
        </w:rPr>
      </w:pPr>
      <w:hyperlink w:anchor="_Toc454807516" w:history="1">
        <w:r w:rsidR="00341C73" w:rsidRPr="00904091">
          <w:rPr>
            <w:rStyle w:val="Hyperlink"/>
            <w:noProof/>
          </w:rPr>
          <w:t>3.7</w:t>
        </w:r>
        <w:r w:rsidR="00341C73">
          <w:rPr>
            <w:rFonts w:asciiTheme="minorHAnsi" w:hAnsiTheme="minorHAnsi"/>
            <w:noProof/>
          </w:rPr>
          <w:tab/>
        </w:r>
        <w:r w:rsidR="00341C73" w:rsidRPr="00904091">
          <w:rPr>
            <w:rStyle w:val="Hyperlink"/>
            <w:noProof/>
          </w:rPr>
          <w:t>Event Collection</w:t>
        </w:r>
        <w:r w:rsidR="00341C73">
          <w:rPr>
            <w:noProof/>
            <w:webHidden/>
          </w:rPr>
          <w:tab/>
        </w:r>
        <w:r w:rsidR="00341C73">
          <w:rPr>
            <w:noProof/>
            <w:webHidden/>
          </w:rPr>
          <w:fldChar w:fldCharType="begin"/>
        </w:r>
        <w:r w:rsidR="00341C73">
          <w:rPr>
            <w:noProof/>
            <w:webHidden/>
          </w:rPr>
          <w:instrText xml:space="preserve"> PAGEREF _Toc454807516 \h </w:instrText>
        </w:r>
        <w:r w:rsidR="00341C73">
          <w:rPr>
            <w:noProof/>
            <w:webHidden/>
          </w:rPr>
        </w:r>
        <w:r w:rsidR="00341C73">
          <w:rPr>
            <w:noProof/>
            <w:webHidden/>
          </w:rPr>
          <w:fldChar w:fldCharType="separate"/>
        </w:r>
        <w:r w:rsidR="00341C73">
          <w:rPr>
            <w:noProof/>
            <w:webHidden/>
          </w:rPr>
          <w:t>21</w:t>
        </w:r>
        <w:r w:rsidR="00341C73">
          <w:rPr>
            <w:noProof/>
            <w:webHidden/>
          </w:rPr>
          <w:fldChar w:fldCharType="end"/>
        </w:r>
      </w:hyperlink>
    </w:p>
    <w:p w14:paraId="6EE6E95B" w14:textId="408BA0C3" w:rsidR="00341C73" w:rsidRDefault="009B690B">
      <w:pPr>
        <w:pStyle w:val="TOC3"/>
        <w:rPr>
          <w:rFonts w:asciiTheme="minorHAnsi" w:eastAsiaTheme="minorEastAsia" w:hAnsiTheme="minorHAnsi"/>
          <w:noProof/>
          <w:spacing w:val="0"/>
          <w:sz w:val="22"/>
          <w:szCs w:val="22"/>
        </w:rPr>
      </w:pPr>
      <w:hyperlink w:anchor="_Toc454807517" w:history="1">
        <w:r w:rsidR="00341C73" w:rsidRPr="00904091">
          <w:rPr>
            <w:rStyle w:val="Hyperlink"/>
            <w:noProof/>
          </w:rPr>
          <w:t>3.7.1</w:t>
        </w:r>
        <w:r w:rsidR="00341C73">
          <w:rPr>
            <w:rFonts w:asciiTheme="minorHAnsi" w:eastAsiaTheme="minorEastAsia" w:hAnsiTheme="minorHAnsi"/>
            <w:noProof/>
            <w:spacing w:val="0"/>
            <w:sz w:val="22"/>
            <w:szCs w:val="22"/>
          </w:rPr>
          <w:tab/>
        </w:r>
        <w:r w:rsidR="00341C73" w:rsidRPr="00904091">
          <w:rPr>
            <w:rStyle w:val="Hyperlink"/>
            <w:noProof/>
          </w:rPr>
          <w:t>Configuration of ATA Gateway to Listen for SIEM Events</w:t>
        </w:r>
        <w:r w:rsidR="00341C73">
          <w:rPr>
            <w:noProof/>
            <w:webHidden/>
          </w:rPr>
          <w:tab/>
        </w:r>
        <w:r w:rsidR="00341C73">
          <w:rPr>
            <w:noProof/>
            <w:webHidden/>
          </w:rPr>
          <w:fldChar w:fldCharType="begin"/>
        </w:r>
        <w:r w:rsidR="00341C73">
          <w:rPr>
            <w:noProof/>
            <w:webHidden/>
          </w:rPr>
          <w:instrText xml:space="preserve"> PAGEREF _Toc454807517 \h </w:instrText>
        </w:r>
        <w:r w:rsidR="00341C73">
          <w:rPr>
            <w:noProof/>
            <w:webHidden/>
          </w:rPr>
        </w:r>
        <w:r w:rsidR="00341C73">
          <w:rPr>
            <w:noProof/>
            <w:webHidden/>
          </w:rPr>
          <w:fldChar w:fldCharType="separate"/>
        </w:r>
        <w:r w:rsidR="00341C73">
          <w:rPr>
            <w:noProof/>
            <w:webHidden/>
          </w:rPr>
          <w:t>21</w:t>
        </w:r>
        <w:r w:rsidR="00341C73">
          <w:rPr>
            <w:noProof/>
            <w:webHidden/>
          </w:rPr>
          <w:fldChar w:fldCharType="end"/>
        </w:r>
      </w:hyperlink>
    </w:p>
    <w:p w14:paraId="2B934C62" w14:textId="1D707402" w:rsidR="00341C73" w:rsidRDefault="009B690B">
      <w:pPr>
        <w:pStyle w:val="TOC3"/>
        <w:rPr>
          <w:rFonts w:asciiTheme="minorHAnsi" w:eastAsiaTheme="minorEastAsia" w:hAnsiTheme="minorHAnsi"/>
          <w:noProof/>
          <w:spacing w:val="0"/>
          <w:sz w:val="22"/>
          <w:szCs w:val="22"/>
        </w:rPr>
      </w:pPr>
      <w:hyperlink w:anchor="_Toc454807518" w:history="1">
        <w:r w:rsidR="00341C73" w:rsidRPr="00904091">
          <w:rPr>
            <w:rStyle w:val="Hyperlink"/>
            <w:noProof/>
          </w:rPr>
          <w:t>3.7.2</w:t>
        </w:r>
        <w:r w:rsidR="00341C73">
          <w:rPr>
            <w:rFonts w:asciiTheme="minorHAnsi" w:eastAsiaTheme="minorEastAsia" w:hAnsiTheme="minorHAnsi"/>
            <w:noProof/>
            <w:spacing w:val="0"/>
            <w:sz w:val="22"/>
            <w:szCs w:val="22"/>
          </w:rPr>
          <w:tab/>
        </w:r>
        <w:r w:rsidR="00341C73" w:rsidRPr="00904091">
          <w:rPr>
            <w:rStyle w:val="Hyperlink"/>
            <w:noProof/>
          </w:rPr>
          <w:t>Configuration of Windows Event Forwarding</w:t>
        </w:r>
        <w:r w:rsidR="00341C73">
          <w:rPr>
            <w:noProof/>
            <w:webHidden/>
          </w:rPr>
          <w:tab/>
        </w:r>
        <w:r w:rsidR="00341C73">
          <w:rPr>
            <w:noProof/>
            <w:webHidden/>
          </w:rPr>
          <w:fldChar w:fldCharType="begin"/>
        </w:r>
        <w:r w:rsidR="00341C73">
          <w:rPr>
            <w:noProof/>
            <w:webHidden/>
          </w:rPr>
          <w:instrText xml:space="preserve"> PAGEREF _Toc454807518 \h </w:instrText>
        </w:r>
        <w:r w:rsidR="00341C73">
          <w:rPr>
            <w:noProof/>
            <w:webHidden/>
          </w:rPr>
        </w:r>
        <w:r w:rsidR="00341C73">
          <w:rPr>
            <w:noProof/>
            <w:webHidden/>
          </w:rPr>
          <w:fldChar w:fldCharType="separate"/>
        </w:r>
        <w:r w:rsidR="00341C73">
          <w:rPr>
            <w:noProof/>
            <w:webHidden/>
          </w:rPr>
          <w:t>21</w:t>
        </w:r>
        <w:r w:rsidR="00341C73">
          <w:rPr>
            <w:noProof/>
            <w:webHidden/>
          </w:rPr>
          <w:fldChar w:fldCharType="end"/>
        </w:r>
      </w:hyperlink>
    </w:p>
    <w:p w14:paraId="0E49CA72" w14:textId="5231685A" w:rsidR="00CE2DB3" w:rsidRPr="0040554B" w:rsidRDefault="00040C4C" w:rsidP="003F0B47">
      <w:pPr>
        <w:pStyle w:val="Heading2"/>
      </w:pPr>
      <w:r w:rsidRPr="0040554B">
        <w:rPr>
          <w:b/>
          <w:bCs w:val="0"/>
          <w:noProof/>
          <w:sz w:val="24"/>
        </w:rPr>
        <w:fldChar w:fldCharType="end"/>
      </w:r>
      <w:r w:rsidR="00CE2DB3" w:rsidRPr="0040554B">
        <w:t>Tabl</w:t>
      </w:r>
      <w:r w:rsidR="00A93D0B">
        <w:t>as</w:t>
      </w:r>
    </w:p>
    <w:p w14:paraId="20AF59D3" w14:textId="08B02B68" w:rsidR="00341C73" w:rsidRDefault="00CE2DB3">
      <w:pPr>
        <w:pStyle w:val="TableofFigures"/>
        <w:tabs>
          <w:tab w:val="right" w:leader="dot" w:pos="9350"/>
        </w:tabs>
        <w:rPr>
          <w:rFonts w:asciiTheme="minorHAnsi" w:hAnsiTheme="minorHAnsi"/>
          <w:noProof/>
        </w:rPr>
      </w:pPr>
      <w:r w:rsidRPr="0040554B">
        <w:fldChar w:fldCharType="begin"/>
      </w:r>
      <w:r w:rsidRPr="00691862">
        <w:instrText xml:space="preserve"> TOC \h \z \c "Table" </w:instrText>
      </w:r>
      <w:r w:rsidRPr="0040554B">
        <w:fldChar w:fldCharType="separate"/>
      </w:r>
      <w:hyperlink w:anchor="_Toc454807519" w:history="1">
        <w:r w:rsidR="00341C73" w:rsidRPr="00A817E4">
          <w:rPr>
            <w:rStyle w:val="Hyperlink"/>
            <w:noProof/>
          </w:rPr>
          <w:t>Table 1: Change Record</w:t>
        </w:r>
        <w:r w:rsidR="00341C73">
          <w:rPr>
            <w:noProof/>
            <w:webHidden/>
          </w:rPr>
          <w:tab/>
        </w:r>
        <w:r w:rsidR="00341C73">
          <w:rPr>
            <w:noProof/>
            <w:webHidden/>
          </w:rPr>
          <w:fldChar w:fldCharType="begin"/>
        </w:r>
        <w:r w:rsidR="00341C73">
          <w:rPr>
            <w:noProof/>
            <w:webHidden/>
          </w:rPr>
          <w:instrText xml:space="preserve"> PAGEREF _Toc454807519 \h </w:instrText>
        </w:r>
        <w:r w:rsidR="00341C73">
          <w:rPr>
            <w:noProof/>
            <w:webHidden/>
          </w:rPr>
        </w:r>
        <w:r w:rsidR="00341C73">
          <w:rPr>
            <w:noProof/>
            <w:webHidden/>
          </w:rPr>
          <w:fldChar w:fldCharType="separate"/>
        </w:r>
        <w:r w:rsidR="00341C73">
          <w:rPr>
            <w:noProof/>
            <w:webHidden/>
          </w:rPr>
          <w:t>3</w:t>
        </w:r>
        <w:r w:rsidR="00341C73">
          <w:rPr>
            <w:noProof/>
            <w:webHidden/>
          </w:rPr>
          <w:fldChar w:fldCharType="end"/>
        </w:r>
      </w:hyperlink>
    </w:p>
    <w:p w14:paraId="0215B285" w14:textId="3AE3CCD5" w:rsidR="00341C73" w:rsidRDefault="009B690B">
      <w:pPr>
        <w:pStyle w:val="TableofFigures"/>
        <w:tabs>
          <w:tab w:val="right" w:leader="dot" w:pos="9350"/>
        </w:tabs>
        <w:rPr>
          <w:rFonts w:asciiTheme="minorHAnsi" w:hAnsiTheme="minorHAnsi"/>
          <w:noProof/>
        </w:rPr>
      </w:pPr>
      <w:hyperlink w:anchor="_Toc454807520" w:history="1">
        <w:r w:rsidR="00341C73" w:rsidRPr="00A817E4">
          <w:rPr>
            <w:rStyle w:val="Hyperlink"/>
            <w:noProof/>
          </w:rPr>
          <w:t>Table 2: Reviewers</w:t>
        </w:r>
        <w:r w:rsidR="00341C73">
          <w:rPr>
            <w:noProof/>
            <w:webHidden/>
          </w:rPr>
          <w:tab/>
        </w:r>
        <w:r w:rsidR="00341C73">
          <w:rPr>
            <w:noProof/>
            <w:webHidden/>
          </w:rPr>
          <w:fldChar w:fldCharType="begin"/>
        </w:r>
        <w:r w:rsidR="00341C73">
          <w:rPr>
            <w:noProof/>
            <w:webHidden/>
          </w:rPr>
          <w:instrText xml:space="preserve"> PAGEREF _Toc454807520 \h </w:instrText>
        </w:r>
        <w:r w:rsidR="00341C73">
          <w:rPr>
            <w:noProof/>
            <w:webHidden/>
          </w:rPr>
        </w:r>
        <w:r w:rsidR="00341C73">
          <w:rPr>
            <w:noProof/>
            <w:webHidden/>
          </w:rPr>
          <w:fldChar w:fldCharType="separate"/>
        </w:r>
        <w:r w:rsidR="00341C73">
          <w:rPr>
            <w:noProof/>
            <w:webHidden/>
          </w:rPr>
          <w:t>3</w:t>
        </w:r>
        <w:r w:rsidR="00341C73">
          <w:rPr>
            <w:noProof/>
            <w:webHidden/>
          </w:rPr>
          <w:fldChar w:fldCharType="end"/>
        </w:r>
      </w:hyperlink>
    </w:p>
    <w:p w14:paraId="156E5B01" w14:textId="49FFCA01" w:rsidR="00341C73" w:rsidRDefault="009B690B">
      <w:pPr>
        <w:pStyle w:val="TableofFigures"/>
        <w:tabs>
          <w:tab w:val="right" w:leader="dot" w:pos="9350"/>
        </w:tabs>
        <w:rPr>
          <w:rFonts w:asciiTheme="minorHAnsi" w:hAnsiTheme="minorHAnsi"/>
          <w:noProof/>
        </w:rPr>
      </w:pPr>
      <w:hyperlink w:anchor="_Toc454807521" w:history="1">
        <w:r w:rsidR="00341C73" w:rsidRPr="00A817E4">
          <w:rPr>
            <w:rStyle w:val="Hyperlink"/>
            <w:noProof/>
          </w:rPr>
          <w:t>Table 3: Active Directory Configuration Items</w:t>
        </w:r>
        <w:r w:rsidR="00341C73">
          <w:rPr>
            <w:noProof/>
            <w:webHidden/>
          </w:rPr>
          <w:tab/>
        </w:r>
        <w:r w:rsidR="00341C73">
          <w:rPr>
            <w:noProof/>
            <w:webHidden/>
          </w:rPr>
          <w:fldChar w:fldCharType="begin"/>
        </w:r>
        <w:r w:rsidR="00341C73">
          <w:rPr>
            <w:noProof/>
            <w:webHidden/>
          </w:rPr>
          <w:instrText xml:space="preserve"> PAGEREF _Toc454807521 \h </w:instrText>
        </w:r>
        <w:r w:rsidR="00341C73">
          <w:rPr>
            <w:noProof/>
            <w:webHidden/>
          </w:rPr>
        </w:r>
        <w:r w:rsidR="00341C73">
          <w:rPr>
            <w:noProof/>
            <w:webHidden/>
          </w:rPr>
          <w:fldChar w:fldCharType="separate"/>
        </w:r>
        <w:r w:rsidR="00341C73">
          <w:rPr>
            <w:noProof/>
            <w:webHidden/>
          </w:rPr>
          <w:t>2</w:t>
        </w:r>
        <w:r w:rsidR="00341C73">
          <w:rPr>
            <w:noProof/>
            <w:webHidden/>
          </w:rPr>
          <w:fldChar w:fldCharType="end"/>
        </w:r>
      </w:hyperlink>
    </w:p>
    <w:p w14:paraId="45A6022B" w14:textId="3D7A5B63" w:rsidR="00341C73" w:rsidRDefault="009B690B">
      <w:pPr>
        <w:pStyle w:val="TableofFigures"/>
        <w:tabs>
          <w:tab w:val="right" w:leader="dot" w:pos="9350"/>
        </w:tabs>
        <w:rPr>
          <w:rFonts w:asciiTheme="minorHAnsi" w:hAnsiTheme="minorHAnsi"/>
          <w:noProof/>
        </w:rPr>
      </w:pPr>
      <w:hyperlink w:anchor="_Toc454807522" w:history="1">
        <w:r w:rsidR="00341C73" w:rsidRPr="00A817E4">
          <w:rPr>
            <w:rStyle w:val="Hyperlink"/>
            <w:noProof/>
          </w:rPr>
          <w:t>Table 4: Domain Controller Information</w:t>
        </w:r>
        <w:r w:rsidR="00341C73">
          <w:rPr>
            <w:noProof/>
            <w:webHidden/>
          </w:rPr>
          <w:tab/>
        </w:r>
        <w:r w:rsidR="00341C73">
          <w:rPr>
            <w:noProof/>
            <w:webHidden/>
          </w:rPr>
          <w:fldChar w:fldCharType="begin"/>
        </w:r>
        <w:r w:rsidR="00341C73">
          <w:rPr>
            <w:noProof/>
            <w:webHidden/>
          </w:rPr>
          <w:instrText xml:space="preserve"> PAGEREF _Toc454807522 \h </w:instrText>
        </w:r>
        <w:r w:rsidR="00341C73">
          <w:rPr>
            <w:noProof/>
            <w:webHidden/>
          </w:rPr>
        </w:r>
        <w:r w:rsidR="00341C73">
          <w:rPr>
            <w:noProof/>
            <w:webHidden/>
          </w:rPr>
          <w:fldChar w:fldCharType="separate"/>
        </w:r>
        <w:r w:rsidR="00341C73">
          <w:rPr>
            <w:noProof/>
            <w:webHidden/>
          </w:rPr>
          <w:t>3</w:t>
        </w:r>
        <w:r w:rsidR="00341C73">
          <w:rPr>
            <w:noProof/>
            <w:webHidden/>
          </w:rPr>
          <w:fldChar w:fldCharType="end"/>
        </w:r>
      </w:hyperlink>
    </w:p>
    <w:p w14:paraId="0CADFD12" w14:textId="4FE45F55" w:rsidR="00341C73" w:rsidRDefault="009B690B">
      <w:pPr>
        <w:pStyle w:val="TableofFigures"/>
        <w:tabs>
          <w:tab w:val="right" w:leader="dot" w:pos="9350"/>
        </w:tabs>
        <w:rPr>
          <w:rFonts w:asciiTheme="minorHAnsi" w:hAnsiTheme="minorHAnsi"/>
          <w:noProof/>
        </w:rPr>
      </w:pPr>
      <w:hyperlink w:anchor="_Toc454807523" w:history="1">
        <w:r w:rsidR="00341C73" w:rsidRPr="00A817E4">
          <w:rPr>
            <w:rStyle w:val="Hyperlink"/>
            <w:noProof/>
          </w:rPr>
          <w:t>Table 5: ATA Center Sizing</w:t>
        </w:r>
        <w:r w:rsidR="00341C73">
          <w:rPr>
            <w:noProof/>
            <w:webHidden/>
          </w:rPr>
          <w:tab/>
        </w:r>
        <w:r w:rsidR="00341C73">
          <w:rPr>
            <w:noProof/>
            <w:webHidden/>
          </w:rPr>
          <w:fldChar w:fldCharType="begin"/>
        </w:r>
        <w:r w:rsidR="00341C73">
          <w:rPr>
            <w:noProof/>
            <w:webHidden/>
          </w:rPr>
          <w:instrText xml:space="preserve"> PAGEREF _Toc454807523 \h </w:instrText>
        </w:r>
        <w:r w:rsidR="00341C73">
          <w:rPr>
            <w:noProof/>
            <w:webHidden/>
          </w:rPr>
        </w:r>
        <w:r w:rsidR="00341C73">
          <w:rPr>
            <w:noProof/>
            <w:webHidden/>
          </w:rPr>
          <w:fldChar w:fldCharType="separate"/>
        </w:r>
        <w:r w:rsidR="00341C73">
          <w:rPr>
            <w:noProof/>
            <w:webHidden/>
          </w:rPr>
          <w:t>3</w:t>
        </w:r>
        <w:r w:rsidR="00341C73">
          <w:rPr>
            <w:noProof/>
            <w:webHidden/>
          </w:rPr>
          <w:fldChar w:fldCharType="end"/>
        </w:r>
      </w:hyperlink>
    </w:p>
    <w:p w14:paraId="09D26007" w14:textId="5955C0F2" w:rsidR="00341C73" w:rsidRDefault="009B690B">
      <w:pPr>
        <w:pStyle w:val="TableofFigures"/>
        <w:tabs>
          <w:tab w:val="right" w:leader="dot" w:pos="9350"/>
        </w:tabs>
        <w:rPr>
          <w:rFonts w:asciiTheme="minorHAnsi" w:hAnsiTheme="minorHAnsi"/>
          <w:noProof/>
        </w:rPr>
      </w:pPr>
      <w:hyperlink w:anchor="_Toc454807524" w:history="1">
        <w:r w:rsidR="00341C73" w:rsidRPr="00A817E4">
          <w:rPr>
            <w:rStyle w:val="Hyperlink"/>
            <w:noProof/>
          </w:rPr>
          <w:t>Table 6: ATA Gateway Sizing</w:t>
        </w:r>
        <w:r w:rsidR="00341C73">
          <w:rPr>
            <w:noProof/>
            <w:webHidden/>
          </w:rPr>
          <w:tab/>
        </w:r>
        <w:r w:rsidR="00341C73">
          <w:rPr>
            <w:noProof/>
            <w:webHidden/>
          </w:rPr>
          <w:fldChar w:fldCharType="begin"/>
        </w:r>
        <w:r w:rsidR="00341C73">
          <w:rPr>
            <w:noProof/>
            <w:webHidden/>
          </w:rPr>
          <w:instrText xml:space="preserve"> PAGEREF _Toc454807524 \h </w:instrText>
        </w:r>
        <w:r w:rsidR="00341C73">
          <w:rPr>
            <w:noProof/>
            <w:webHidden/>
          </w:rPr>
        </w:r>
        <w:r w:rsidR="00341C73">
          <w:rPr>
            <w:noProof/>
            <w:webHidden/>
          </w:rPr>
          <w:fldChar w:fldCharType="separate"/>
        </w:r>
        <w:r w:rsidR="00341C73">
          <w:rPr>
            <w:noProof/>
            <w:webHidden/>
          </w:rPr>
          <w:t>5</w:t>
        </w:r>
        <w:r w:rsidR="00341C73">
          <w:rPr>
            <w:noProof/>
            <w:webHidden/>
          </w:rPr>
          <w:fldChar w:fldCharType="end"/>
        </w:r>
      </w:hyperlink>
    </w:p>
    <w:p w14:paraId="66BAA0C4" w14:textId="5BFB6698" w:rsidR="00341C73" w:rsidRDefault="009B690B">
      <w:pPr>
        <w:pStyle w:val="TableofFigures"/>
        <w:tabs>
          <w:tab w:val="right" w:leader="dot" w:pos="9350"/>
        </w:tabs>
        <w:rPr>
          <w:rFonts w:asciiTheme="minorHAnsi" w:hAnsiTheme="minorHAnsi"/>
          <w:noProof/>
        </w:rPr>
      </w:pPr>
      <w:hyperlink w:anchor="_Toc454807525" w:history="1">
        <w:r w:rsidR="00341C73" w:rsidRPr="00A817E4">
          <w:rPr>
            <w:rStyle w:val="Hyperlink"/>
            <w:noProof/>
          </w:rPr>
          <w:t>Table 71: ATA Center Hardware for &lt;type forest FQDN here&gt;</w:t>
        </w:r>
        <w:r w:rsidR="00341C73">
          <w:rPr>
            <w:noProof/>
            <w:webHidden/>
          </w:rPr>
          <w:tab/>
        </w:r>
        <w:r w:rsidR="00341C73">
          <w:rPr>
            <w:noProof/>
            <w:webHidden/>
          </w:rPr>
          <w:fldChar w:fldCharType="begin"/>
        </w:r>
        <w:r w:rsidR="00341C73">
          <w:rPr>
            <w:noProof/>
            <w:webHidden/>
          </w:rPr>
          <w:instrText xml:space="preserve"> PAGEREF _Toc454807525 \h </w:instrText>
        </w:r>
        <w:r w:rsidR="00341C73">
          <w:rPr>
            <w:noProof/>
            <w:webHidden/>
          </w:rPr>
        </w:r>
        <w:r w:rsidR="00341C73">
          <w:rPr>
            <w:noProof/>
            <w:webHidden/>
          </w:rPr>
          <w:fldChar w:fldCharType="separate"/>
        </w:r>
        <w:r w:rsidR="00341C73">
          <w:rPr>
            <w:noProof/>
            <w:webHidden/>
          </w:rPr>
          <w:t>9</w:t>
        </w:r>
        <w:r w:rsidR="00341C73">
          <w:rPr>
            <w:noProof/>
            <w:webHidden/>
          </w:rPr>
          <w:fldChar w:fldCharType="end"/>
        </w:r>
      </w:hyperlink>
    </w:p>
    <w:p w14:paraId="20B67032" w14:textId="45AC6F90" w:rsidR="00341C73" w:rsidRDefault="009B690B">
      <w:pPr>
        <w:pStyle w:val="TableofFigures"/>
        <w:tabs>
          <w:tab w:val="right" w:leader="dot" w:pos="9350"/>
        </w:tabs>
        <w:rPr>
          <w:rFonts w:asciiTheme="minorHAnsi" w:hAnsiTheme="minorHAnsi"/>
          <w:noProof/>
        </w:rPr>
      </w:pPr>
      <w:hyperlink w:anchor="_Toc454807526" w:history="1">
        <w:r w:rsidR="00341C73" w:rsidRPr="00A817E4">
          <w:rPr>
            <w:rStyle w:val="Hyperlink"/>
            <w:noProof/>
          </w:rPr>
          <w:t>Table 82: Requirements</w:t>
        </w:r>
        <w:r w:rsidR="00341C73" w:rsidRPr="00A817E4">
          <w:rPr>
            <w:rStyle w:val="Hyperlink"/>
            <w:rFonts w:cs="Segoe UI"/>
            <w:noProof/>
          </w:rPr>
          <w:t xml:space="preserve">—ATA </w:t>
        </w:r>
        <w:r w:rsidR="00341C73" w:rsidRPr="00A817E4">
          <w:rPr>
            <w:rStyle w:val="Hyperlink"/>
            <w:noProof/>
          </w:rPr>
          <w:t>Center Network Ports</w:t>
        </w:r>
        <w:r w:rsidR="00341C73">
          <w:rPr>
            <w:noProof/>
            <w:webHidden/>
          </w:rPr>
          <w:tab/>
        </w:r>
        <w:r w:rsidR="00341C73">
          <w:rPr>
            <w:noProof/>
            <w:webHidden/>
          </w:rPr>
          <w:fldChar w:fldCharType="begin"/>
        </w:r>
        <w:r w:rsidR="00341C73">
          <w:rPr>
            <w:noProof/>
            <w:webHidden/>
          </w:rPr>
          <w:instrText xml:space="preserve"> PAGEREF _Toc454807526 \h </w:instrText>
        </w:r>
        <w:r w:rsidR="00341C73">
          <w:rPr>
            <w:noProof/>
            <w:webHidden/>
          </w:rPr>
        </w:r>
        <w:r w:rsidR="00341C73">
          <w:rPr>
            <w:noProof/>
            <w:webHidden/>
          </w:rPr>
          <w:fldChar w:fldCharType="separate"/>
        </w:r>
        <w:r w:rsidR="00341C73">
          <w:rPr>
            <w:noProof/>
            <w:webHidden/>
          </w:rPr>
          <w:t>10</w:t>
        </w:r>
        <w:r w:rsidR="00341C73">
          <w:rPr>
            <w:noProof/>
            <w:webHidden/>
          </w:rPr>
          <w:fldChar w:fldCharType="end"/>
        </w:r>
      </w:hyperlink>
    </w:p>
    <w:p w14:paraId="11FB04B6" w14:textId="463F35CA" w:rsidR="00341C73" w:rsidRDefault="009B690B">
      <w:pPr>
        <w:pStyle w:val="TableofFigures"/>
        <w:tabs>
          <w:tab w:val="right" w:leader="dot" w:pos="9350"/>
        </w:tabs>
        <w:rPr>
          <w:rFonts w:asciiTheme="minorHAnsi" w:hAnsiTheme="minorHAnsi"/>
          <w:noProof/>
        </w:rPr>
      </w:pPr>
      <w:hyperlink w:anchor="_Toc454807527" w:history="1">
        <w:r w:rsidR="00341C73" w:rsidRPr="00A817E4">
          <w:rPr>
            <w:rStyle w:val="Hyperlink"/>
            <w:noProof/>
          </w:rPr>
          <w:t>Table 93: Requirements</w:t>
        </w:r>
        <w:r w:rsidR="00341C73" w:rsidRPr="00A817E4">
          <w:rPr>
            <w:rStyle w:val="Hyperlink"/>
            <w:rFonts w:cs="Segoe UI"/>
            <w:noProof/>
          </w:rPr>
          <w:t xml:space="preserve">—ATA </w:t>
        </w:r>
        <w:r w:rsidR="00341C73" w:rsidRPr="00A817E4">
          <w:rPr>
            <w:rStyle w:val="Hyperlink"/>
            <w:noProof/>
          </w:rPr>
          <w:t>Gateway Hardware</w:t>
        </w:r>
        <w:r w:rsidR="00341C73">
          <w:rPr>
            <w:noProof/>
            <w:webHidden/>
          </w:rPr>
          <w:tab/>
        </w:r>
        <w:r w:rsidR="00341C73">
          <w:rPr>
            <w:noProof/>
            <w:webHidden/>
          </w:rPr>
          <w:fldChar w:fldCharType="begin"/>
        </w:r>
        <w:r w:rsidR="00341C73">
          <w:rPr>
            <w:noProof/>
            <w:webHidden/>
          </w:rPr>
          <w:instrText xml:space="preserve"> PAGEREF _Toc454807527 \h </w:instrText>
        </w:r>
        <w:r w:rsidR="00341C73">
          <w:rPr>
            <w:noProof/>
            <w:webHidden/>
          </w:rPr>
        </w:r>
        <w:r w:rsidR="00341C73">
          <w:rPr>
            <w:noProof/>
            <w:webHidden/>
          </w:rPr>
          <w:fldChar w:fldCharType="separate"/>
        </w:r>
        <w:r w:rsidR="00341C73">
          <w:rPr>
            <w:noProof/>
            <w:webHidden/>
          </w:rPr>
          <w:t>10</w:t>
        </w:r>
        <w:r w:rsidR="00341C73">
          <w:rPr>
            <w:noProof/>
            <w:webHidden/>
          </w:rPr>
          <w:fldChar w:fldCharType="end"/>
        </w:r>
      </w:hyperlink>
    </w:p>
    <w:p w14:paraId="65F065B9" w14:textId="7E1A7523" w:rsidR="00341C73" w:rsidRDefault="009B690B">
      <w:pPr>
        <w:pStyle w:val="TableofFigures"/>
        <w:tabs>
          <w:tab w:val="right" w:leader="dot" w:pos="9350"/>
        </w:tabs>
        <w:rPr>
          <w:rFonts w:asciiTheme="minorHAnsi" w:hAnsiTheme="minorHAnsi"/>
          <w:noProof/>
        </w:rPr>
      </w:pPr>
      <w:hyperlink w:anchor="_Toc454807528" w:history="1">
        <w:r w:rsidR="00341C73" w:rsidRPr="00A817E4">
          <w:rPr>
            <w:rStyle w:val="Hyperlink"/>
            <w:noProof/>
          </w:rPr>
          <w:t>Table 104: Requirements</w:t>
        </w:r>
        <w:r w:rsidR="00341C73" w:rsidRPr="00A817E4">
          <w:rPr>
            <w:rStyle w:val="Hyperlink"/>
            <w:rFonts w:cs="Segoe UI"/>
            <w:noProof/>
          </w:rPr>
          <w:t xml:space="preserve">—ATA Lightweight </w:t>
        </w:r>
        <w:r w:rsidR="00341C73" w:rsidRPr="00A817E4">
          <w:rPr>
            <w:rStyle w:val="Hyperlink"/>
            <w:noProof/>
          </w:rPr>
          <w:t>Gateway Network Ports</w:t>
        </w:r>
        <w:r w:rsidR="00341C73">
          <w:rPr>
            <w:noProof/>
            <w:webHidden/>
          </w:rPr>
          <w:tab/>
        </w:r>
        <w:r w:rsidR="00341C73">
          <w:rPr>
            <w:noProof/>
            <w:webHidden/>
          </w:rPr>
          <w:fldChar w:fldCharType="begin"/>
        </w:r>
        <w:r w:rsidR="00341C73">
          <w:rPr>
            <w:noProof/>
            <w:webHidden/>
          </w:rPr>
          <w:instrText xml:space="preserve"> PAGEREF _Toc454807528 \h </w:instrText>
        </w:r>
        <w:r w:rsidR="00341C73">
          <w:rPr>
            <w:noProof/>
            <w:webHidden/>
          </w:rPr>
        </w:r>
        <w:r w:rsidR="00341C73">
          <w:rPr>
            <w:noProof/>
            <w:webHidden/>
          </w:rPr>
          <w:fldChar w:fldCharType="separate"/>
        </w:r>
        <w:r w:rsidR="00341C73">
          <w:rPr>
            <w:noProof/>
            <w:webHidden/>
          </w:rPr>
          <w:t>11</w:t>
        </w:r>
        <w:r w:rsidR="00341C73">
          <w:rPr>
            <w:noProof/>
            <w:webHidden/>
          </w:rPr>
          <w:fldChar w:fldCharType="end"/>
        </w:r>
      </w:hyperlink>
    </w:p>
    <w:p w14:paraId="527B5F78" w14:textId="7129D188" w:rsidR="00341C73" w:rsidRDefault="009B690B">
      <w:pPr>
        <w:pStyle w:val="TableofFigures"/>
        <w:tabs>
          <w:tab w:val="right" w:leader="dot" w:pos="9350"/>
        </w:tabs>
        <w:rPr>
          <w:rFonts w:asciiTheme="minorHAnsi" w:hAnsiTheme="minorHAnsi"/>
          <w:noProof/>
        </w:rPr>
      </w:pPr>
      <w:hyperlink w:anchor="_Toc454807529" w:history="1">
        <w:r w:rsidR="00341C73" w:rsidRPr="00A817E4">
          <w:rPr>
            <w:rStyle w:val="Hyperlink"/>
            <w:noProof/>
          </w:rPr>
          <w:t>Table 115: Requirements</w:t>
        </w:r>
        <w:r w:rsidR="00341C73" w:rsidRPr="00A817E4">
          <w:rPr>
            <w:rStyle w:val="Hyperlink"/>
            <w:rFonts w:cs="Segoe UI"/>
            <w:noProof/>
          </w:rPr>
          <w:t xml:space="preserve">—ATA </w:t>
        </w:r>
        <w:r w:rsidR="00341C73" w:rsidRPr="00A817E4">
          <w:rPr>
            <w:rStyle w:val="Hyperlink"/>
            <w:noProof/>
          </w:rPr>
          <w:t>Gateway Hardware</w:t>
        </w:r>
        <w:r w:rsidR="00341C73">
          <w:rPr>
            <w:noProof/>
            <w:webHidden/>
          </w:rPr>
          <w:tab/>
        </w:r>
        <w:r w:rsidR="00341C73">
          <w:rPr>
            <w:noProof/>
            <w:webHidden/>
          </w:rPr>
          <w:fldChar w:fldCharType="begin"/>
        </w:r>
        <w:r w:rsidR="00341C73">
          <w:rPr>
            <w:noProof/>
            <w:webHidden/>
          </w:rPr>
          <w:instrText xml:space="preserve"> PAGEREF _Toc454807529 \h </w:instrText>
        </w:r>
        <w:r w:rsidR="00341C73">
          <w:rPr>
            <w:noProof/>
            <w:webHidden/>
          </w:rPr>
        </w:r>
        <w:r w:rsidR="00341C73">
          <w:rPr>
            <w:noProof/>
            <w:webHidden/>
          </w:rPr>
          <w:fldChar w:fldCharType="separate"/>
        </w:r>
        <w:r w:rsidR="00341C73">
          <w:rPr>
            <w:noProof/>
            <w:webHidden/>
          </w:rPr>
          <w:t>12</w:t>
        </w:r>
        <w:r w:rsidR="00341C73">
          <w:rPr>
            <w:noProof/>
            <w:webHidden/>
          </w:rPr>
          <w:fldChar w:fldCharType="end"/>
        </w:r>
      </w:hyperlink>
    </w:p>
    <w:p w14:paraId="620A62B2" w14:textId="3EC8BB9A" w:rsidR="00341C73" w:rsidRDefault="009B690B">
      <w:pPr>
        <w:pStyle w:val="TableofFigures"/>
        <w:tabs>
          <w:tab w:val="right" w:leader="dot" w:pos="9350"/>
        </w:tabs>
        <w:rPr>
          <w:rFonts w:asciiTheme="minorHAnsi" w:hAnsiTheme="minorHAnsi"/>
          <w:noProof/>
        </w:rPr>
      </w:pPr>
      <w:hyperlink w:anchor="_Toc454807530" w:history="1">
        <w:r w:rsidR="00341C73" w:rsidRPr="00A817E4">
          <w:rPr>
            <w:rStyle w:val="Hyperlink"/>
            <w:noProof/>
          </w:rPr>
          <w:t>Table 128: Port-Mirroring Configuration</w:t>
        </w:r>
        <w:r w:rsidR="00341C73">
          <w:rPr>
            <w:noProof/>
            <w:webHidden/>
          </w:rPr>
          <w:tab/>
        </w:r>
        <w:r w:rsidR="00341C73">
          <w:rPr>
            <w:noProof/>
            <w:webHidden/>
          </w:rPr>
          <w:fldChar w:fldCharType="begin"/>
        </w:r>
        <w:r w:rsidR="00341C73">
          <w:rPr>
            <w:noProof/>
            <w:webHidden/>
          </w:rPr>
          <w:instrText xml:space="preserve"> PAGEREF _Toc454807530 \h </w:instrText>
        </w:r>
        <w:r w:rsidR="00341C73">
          <w:rPr>
            <w:noProof/>
            <w:webHidden/>
          </w:rPr>
        </w:r>
        <w:r w:rsidR="00341C73">
          <w:rPr>
            <w:noProof/>
            <w:webHidden/>
          </w:rPr>
          <w:fldChar w:fldCharType="separate"/>
        </w:r>
        <w:r w:rsidR="00341C73">
          <w:rPr>
            <w:noProof/>
            <w:webHidden/>
          </w:rPr>
          <w:t>15</w:t>
        </w:r>
        <w:r w:rsidR="00341C73">
          <w:rPr>
            <w:noProof/>
            <w:webHidden/>
          </w:rPr>
          <w:fldChar w:fldCharType="end"/>
        </w:r>
      </w:hyperlink>
    </w:p>
    <w:p w14:paraId="43793A47" w14:textId="52BC079A" w:rsidR="00341C73" w:rsidRDefault="009B690B">
      <w:pPr>
        <w:pStyle w:val="TableofFigures"/>
        <w:tabs>
          <w:tab w:val="right" w:leader="dot" w:pos="9350"/>
        </w:tabs>
        <w:rPr>
          <w:rFonts w:asciiTheme="minorHAnsi" w:hAnsiTheme="minorHAnsi"/>
          <w:noProof/>
        </w:rPr>
      </w:pPr>
      <w:hyperlink w:anchor="_Toc454807531" w:history="1">
        <w:r w:rsidR="00341C73" w:rsidRPr="00A817E4">
          <w:rPr>
            <w:rStyle w:val="Hyperlink"/>
            <w:noProof/>
          </w:rPr>
          <w:t>Table 13: ATA Center Configuration</w:t>
        </w:r>
        <w:r w:rsidR="00341C73">
          <w:rPr>
            <w:noProof/>
            <w:webHidden/>
          </w:rPr>
          <w:tab/>
        </w:r>
        <w:r w:rsidR="00341C73">
          <w:rPr>
            <w:noProof/>
            <w:webHidden/>
          </w:rPr>
          <w:fldChar w:fldCharType="begin"/>
        </w:r>
        <w:r w:rsidR="00341C73">
          <w:rPr>
            <w:noProof/>
            <w:webHidden/>
          </w:rPr>
          <w:instrText xml:space="preserve"> PAGEREF _Toc454807531 \h </w:instrText>
        </w:r>
        <w:r w:rsidR="00341C73">
          <w:rPr>
            <w:noProof/>
            <w:webHidden/>
          </w:rPr>
        </w:r>
        <w:r w:rsidR="00341C73">
          <w:rPr>
            <w:noProof/>
            <w:webHidden/>
          </w:rPr>
          <w:fldChar w:fldCharType="separate"/>
        </w:r>
        <w:r w:rsidR="00341C73">
          <w:rPr>
            <w:noProof/>
            <w:webHidden/>
          </w:rPr>
          <w:t>15</w:t>
        </w:r>
        <w:r w:rsidR="00341C73">
          <w:rPr>
            <w:noProof/>
            <w:webHidden/>
          </w:rPr>
          <w:fldChar w:fldCharType="end"/>
        </w:r>
      </w:hyperlink>
    </w:p>
    <w:p w14:paraId="1CBD9A0D" w14:textId="2EFCAD22" w:rsidR="00341C73" w:rsidRDefault="009B690B">
      <w:pPr>
        <w:pStyle w:val="TableofFigures"/>
        <w:tabs>
          <w:tab w:val="right" w:leader="dot" w:pos="9350"/>
        </w:tabs>
        <w:rPr>
          <w:rFonts w:asciiTheme="minorHAnsi" w:hAnsiTheme="minorHAnsi"/>
          <w:noProof/>
        </w:rPr>
      </w:pPr>
      <w:hyperlink w:anchor="_Toc454807532" w:history="1">
        <w:r w:rsidR="00341C73" w:rsidRPr="00A817E4">
          <w:rPr>
            <w:rStyle w:val="Hyperlink"/>
            <w:noProof/>
          </w:rPr>
          <w:t>Table 14: ATA Console Configuration</w:t>
        </w:r>
        <w:r w:rsidR="00341C73">
          <w:rPr>
            <w:noProof/>
            <w:webHidden/>
          </w:rPr>
          <w:tab/>
        </w:r>
        <w:r w:rsidR="00341C73">
          <w:rPr>
            <w:noProof/>
            <w:webHidden/>
          </w:rPr>
          <w:fldChar w:fldCharType="begin"/>
        </w:r>
        <w:r w:rsidR="00341C73">
          <w:rPr>
            <w:noProof/>
            <w:webHidden/>
          </w:rPr>
          <w:instrText xml:space="preserve"> PAGEREF _Toc454807532 \h </w:instrText>
        </w:r>
        <w:r w:rsidR="00341C73">
          <w:rPr>
            <w:noProof/>
            <w:webHidden/>
          </w:rPr>
        </w:r>
        <w:r w:rsidR="00341C73">
          <w:rPr>
            <w:noProof/>
            <w:webHidden/>
          </w:rPr>
          <w:fldChar w:fldCharType="separate"/>
        </w:r>
        <w:r w:rsidR="00341C73">
          <w:rPr>
            <w:noProof/>
            <w:webHidden/>
          </w:rPr>
          <w:t>15</w:t>
        </w:r>
        <w:r w:rsidR="00341C73">
          <w:rPr>
            <w:noProof/>
            <w:webHidden/>
          </w:rPr>
          <w:fldChar w:fldCharType="end"/>
        </w:r>
      </w:hyperlink>
    </w:p>
    <w:p w14:paraId="30CB998C" w14:textId="4CEAEC46" w:rsidR="00341C73" w:rsidRDefault="009B690B">
      <w:pPr>
        <w:pStyle w:val="TableofFigures"/>
        <w:tabs>
          <w:tab w:val="right" w:leader="dot" w:pos="9350"/>
        </w:tabs>
        <w:rPr>
          <w:rFonts w:asciiTheme="minorHAnsi" w:hAnsiTheme="minorHAnsi"/>
          <w:noProof/>
        </w:rPr>
      </w:pPr>
      <w:hyperlink w:anchor="_Toc454807533" w:history="1">
        <w:r w:rsidR="00341C73" w:rsidRPr="00A817E4">
          <w:rPr>
            <w:rStyle w:val="Hyperlink"/>
            <w:noProof/>
          </w:rPr>
          <w:t>Table 15: ATA Gateway Configuration</w:t>
        </w:r>
        <w:r w:rsidR="00341C73">
          <w:rPr>
            <w:noProof/>
            <w:webHidden/>
          </w:rPr>
          <w:tab/>
        </w:r>
        <w:r w:rsidR="00341C73">
          <w:rPr>
            <w:noProof/>
            <w:webHidden/>
          </w:rPr>
          <w:fldChar w:fldCharType="begin"/>
        </w:r>
        <w:r w:rsidR="00341C73">
          <w:rPr>
            <w:noProof/>
            <w:webHidden/>
          </w:rPr>
          <w:instrText xml:space="preserve"> PAGEREF _Toc454807533 \h </w:instrText>
        </w:r>
        <w:r w:rsidR="00341C73">
          <w:rPr>
            <w:noProof/>
            <w:webHidden/>
          </w:rPr>
        </w:r>
        <w:r w:rsidR="00341C73">
          <w:rPr>
            <w:noProof/>
            <w:webHidden/>
          </w:rPr>
          <w:fldChar w:fldCharType="separate"/>
        </w:r>
        <w:r w:rsidR="00341C73">
          <w:rPr>
            <w:noProof/>
            <w:webHidden/>
          </w:rPr>
          <w:t>16</w:t>
        </w:r>
        <w:r w:rsidR="00341C73">
          <w:rPr>
            <w:noProof/>
            <w:webHidden/>
          </w:rPr>
          <w:fldChar w:fldCharType="end"/>
        </w:r>
      </w:hyperlink>
    </w:p>
    <w:p w14:paraId="0DCE6BE0" w14:textId="40917F77" w:rsidR="00341C73" w:rsidRDefault="009B690B">
      <w:pPr>
        <w:pStyle w:val="TableofFigures"/>
        <w:tabs>
          <w:tab w:val="right" w:leader="dot" w:pos="9350"/>
        </w:tabs>
        <w:rPr>
          <w:rFonts w:asciiTheme="minorHAnsi" w:hAnsiTheme="minorHAnsi"/>
          <w:noProof/>
        </w:rPr>
      </w:pPr>
      <w:hyperlink w:anchor="_Toc454807534" w:history="1">
        <w:r w:rsidR="00341C73" w:rsidRPr="00A817E4">
          <w:rPr>
            <w:rStyle w:val="Hyperlink"/>
            <w:noProof/>
          </w:rPr>
          <w:t>Table 16: ATA Gateway Configuration Details</w:t>
        </w:r>
        <w:r w:rsidR="00341C73">
          <w:rPr>
            <w:noProof/>
            <w:webHidden/>
          </w:rPr>
          <w:tab/>
        </w:r>
        <w:r w:rsidR="00341C73">
          <w:rPr>
            <w:noProof/>
            <w:webHidden/>
          </w:rPr>
          <w:fldChar w:fldCharType="begin"/>
        </w:r>
        <w:r w:rsidR="00341C73">
          <w:rPr>
            <w:noProof/>
            <w:webHidden/>
          </w:rPr>
          <w:instrText xml:space="preserve"> PAGEREF _Toc454807534 \h </w:instrText>
        </w:r>
        <w:r w:rsidR="00341C73">
          <w:rPr>
            <w:noProof/>
            <w:webHidden/>
          </w:rPr>
        </w:r>
        <w:r w:rsidR="00341C73">
          <w:rPr>
            <w:noProof/>
            <w:webHidden/>
          </w:rPr>
          <w:fldChar w:fldCharType="separate"/>
        </w:r>
        <w:r w:rsidR="00341C73">
          <w:rPr>
            <w:noProof/>
            <w:webHidden/>
          </w:rPr>
          <w:t>16</w:t>
        </w:r>
        <w:r w:rsidR="00341C73">
          <w:rPr>
            <w:noProof/>
            <w:webHidden/>
          </w:rPr>
          <w:fldChar w:fldCharType="end"/>
        </w:r>
      </w:hyperlink>
    </w:p>
    <w:p w14:paraId="430D25F3" w14:textId="5C1D2D8D" w:rsidR="00341C73" w:rsidRDefault="009B690B">
      <w:pPr>
        <w:pStyle w:val="TableofFigures"/>
        <w:tabs>
          <w:tab w:val="right" w:leader="dot" w:pos="9350"/>
        </w:tabs>
        <w:rPr>
          <w:rFonts w:asciiTheme="minorHAnsi" w:hAnsiTheme="minorHAnsi"/>
          <w:noProof/>
        </w:rPr>
      </w:pPr>
      <w:hyperlink w:anchor="_Toc454807535" w:history="1">
        <w:r w:rsidR="00341C73" w:rsidRPr="00A817E4">
          <w:rPr>
            <w:rStyle w:val="Hyperlink"/>
            <w:noProof/>
          </w:rPr>
          <w:t>Table 179: Short-Term Lease Subnets</w:t>
        </w:r>
        <w:r w:rsidR="00341C73">
          <w:rPr>
            <w:noProof/>
            <w:webHidden/>
          </w:rPr>
          <w:tab/>
        </w:r>
        <w:r w:rsidR="00341C73">
          <w:rPr>
            <w:noProof/>
            <w:webHidden/>
          </w:rPr>
          <w:fldChar w:fldCharType="begin"/>
        </w:r>
        <w:r w:rsidR="00341C73">
          <w:rPr>
            <w:noProof/>
            <w:webHidden/>
          </w:rPr>
          <w:instrText xml:space="preserve"> PAGEREF _Toc454807535 \h </w:instrText>
        </w:r>
        <w:r w:rsidR="00341C73">
          <w:rPr>
            <w:noProof/>
            <w:webHidden/>
          </w:rPr>
        </w:r>
        <w:r w:rsidR="00341C73">
          <w:rPr>
            <w:noProof/>
            <w:webHidden/>
          </w:rPr>
          <w:fldChar w:fldCharType="separate"/>
        </w:r>
        <w:r w:rsidR="00341C73">
          <w:rPr>
            <w:noProof/>
            <w:webHidden/>
          </w:rPr>
          <w:t>17</w:t>
        </w:r>
        <w:r w:rsidR="00341C73">
          <w:rPr>
            <w:noProof/>
            <w:webHidden/>
          </w:rPr>
          <w:fldChar w:fldCharType="end"/>
        </w:r>
      </w:hyperlink>
    </w:p>
    <w:p w14:paraId="6A75B03E" w14:textId="0E670FC4" w:rsidR="00341C73" w:rsidRDefault="009B690B">
      <w:pPr>
        <w:pStyle w:val="TableofFigures"/>
        <w:tabs>
          <w:tab w:val="right" w:leader="dot" w:pos="9350"/>
        </w:tabs>
        <w:rPr>
          <w:rFonts w:asciiTheme="minorHAnsi" w:hAnsiTheme="minorHAnsi"/>
          <w:noProof/>
        </w:rPr>
      </w:pPr>
      <w:hyperlink w:anchor="_Toc454807536" w:history="1">
        <w:r w:rsidR="00341C73" w:rsidRPr="00A817E4">
          <w:rPr>
            <w:rStyle w:val="Hyperlink"/>
            <w:noProof/>
          </w:rPr>
          <w:t>Table 183: Email Alerting Configuration</w:t>
        </w:r>
        <w:r w:rsidR="00341C73">
          <w:rPr>
            <w:noProof/>
            <w:webHidden/>
          </w:rPr>
          <w:tab/>
        </w:r>
        <w:r w:rsidR="00341C73">
          <w:rPr>
            <w:noProof/>
            <w:webHidden/>
          </w:rPr>
          <w:fldChar w:fldCharType="begin"/>
        </w:r>
        <w:r w:rsidR="00341C73">
          <w:rPr>
            <w:noProof/>
            <w:webHidden/>
          </w:rPr>
          <w:instrText xml:space="preserve"> PAGEREF _Toc454807536 \h </w:instrText>
        </w:r>
        <w:r w:rsidR="00341C73">
          <w:rPr>
            <w:noProof/>
            <w:webHidden/>
          </w:rPr>
        </w:r>
        <w:r w:rsidR="00341C73">
          <w:rPr>
            <w:noProof/>
            <w:webHidden/>
          </w:rPr>
          <w:fldChar w:fldCharType="separate"/>
        </w:r>
        <w:r w:rsidR="00341C73">
          <w:rPr>
            <w:noProof/>
            <w:webHidden/>
          </w:rPr>
          <w:t>18</w:t>
        </w:r>
        <w:r w:rsidR="00341C73">
          <w:rPr>
            <w:noProof/>
            <w:webHidden/>
          </w:rPr>
          <w:fldChar w:fldCharType="end"/>
        </w:r>
      </w:hyperlink>
    </w:p>
    <w:p w14:paraId="3FF739FA" w14:textId="5CFCBD09" w:rsidR="00341C73" w:rsidRDefault="009B690B">
      <w:pPr>
        <w:pStyle w:val="TableofFigures"/>
        <w:tabs>
          <w:tab w:val="right" w:leader="dot" w:pos="9350"/>
        </w:tabs>
        <w:rPr>
          <w:rFonts w:asciiTheme="minorHAnsi" w:hAnsiTheme="minorHAnsi"/>
          <w:noProof/>
        </w:rPr>
      </w:pPr>
      <w:hyperlink w:anchor="_Toc454807537" w:history="1">
        <w:r w:rsidR="00341C73" w:rsidRPr="00A817E4">
          <w:rPr>
            <w:rStyle w:val="Hyperlink"/>
            <w:noProof/>
          </w:rPr>
          <w:t>Table 19: Syslog server configuration</w:t>
        </w:r>
        <w:r w:rsidR="00341C73">
          <w:rPr>
            <w:noProof/>
            <w:webHidden/>
          </w:rPr>
          <w:tab/>
        </w:r>
        <w:r w:rsidR="00341C73">
          <w:rPr>
            <w:noProof/>
            <w:webHidden/>
          </w:rPr>
          <w:fldChar w:fldCharType="begin"/>
        </w:r>
        <w:r w:rsidR="00341C73">
          <w:rPr>
            <w:noProof/>
            <w:webHidden/>
          </w:rPr>
          <w:instrText xml:space="preserve"> PAGEREF _Toc454807537 \h </w:instrText>
        </w:r>
        <w:r w:rsidR="00341C73">
          <w:rPr>
            <w:noProof/>
            <w:webHidden/>
          </w:rPr>
        </w:r>
        <w:r w:rsidR="00341C73">
          <w:rPr>
            <w:noProof/>
            <w:webHidden/>
          </w:rPr>
          <w:fldChar w:fldCharType="separate"/>
        </w:r>
        <w:r w:rsidR="00341C73">
          <w:rPr>
            <w:noProof/>
            <w:webHidden/>
          </w:rPr>
          <w:t>19</w:t>
        </w:r>
        <w:r w:rsidR="00341C73">
          <w:rPr>
            <w:noProof/>
            <w:webHidden/>
          </w:rPr>
          <w:fldChar w:fldCharType="end"/>
        </w:r>
      </w:hyperlink>
    </w:p>
    <w:p w14:paraId="0A78048A" w14:textId="2925ABC1" w:rsidR="00341C73" w:rsidRDefault="009B690B">
      <w:pPr>
        <w:pStyle w:val="TableofFigures"/>
        <w:tabs>
          <w:tab w:val="right" w:leader="dot" w:pos="9350"/>
        </w:tabs>
        <w:rPr>
          <w:rFonts w:asciiTheme="minorHAnsi" w:hAnsiTheme="minorHAnsi"/>
          <w:noProof/>
        </w:rPr>
      </w:pPr>
      <w:hyperlink w:anchor="_Toc454807538" w:history="1">
        <w:r w:rsidR="00341C73" w:rsidRPr="00A817E4">
          <w:rPr>
            <w:rStyle w:val="Hyperlink"/>
            <w:noProof/>
          </w:rPr>
          <w:t>Table 20: Email notifications configurations</w:t>
        </w:r>
        <w:r w:rsidR="00341C73">
          <w:rPr>
            <w:noProof/>
            <w:webHidden/>
          </w:rPr>
          <w:tab/>
        </w:r>
        <w:r w:rsidR="00341C73">
          <w:rPr>
            <w:noProof/>
            <w:webHidden/>
          </w:rPr>
          <w:fldChar w:fldCharType="begin"/>
        </w:r>
        <w:r w:rsidR="00341C73">
          <w:rPr>
            <w:noProof/>
            <w:webHidden/>
          </w:rPr>
          <w:instrText xml:space="preserve"> PAGEREF _Toc454807538 \h </w:instrText>
        </w:r>
        <w:r w:rsidR="00341C73">
          <w:rPr>
            <w:noProof/>
            <w:webHidden/>
          </w:rPr>
        </w:r>
        <w:r w:rsidR="00341C73">
          <w:rPr>
            <w:noProof/>
            <w:webHidden/>
          </w:rPr>
          <w:fldChar w:fldCharType="separate"/>
        </w:r>
        <w:r w:rsidR="00341C73">
          <w:rPr>
            <w:noProof/>
            <w:webHidden/>
          </w:rPr>
          <w:t>19</w:t>
        </w:r>
        <w:r w:rsidR="00341C73">
          <w:rPr>
            <w:noProof/>
            <w:webHidden/>
          </w:rPr>
          <w:fldChar w:fldCharType="end"/>
        </w:r>
      </w:hyperlink>
    </w:p>
    <w:p w14:paraId="3952D802" w14:textId="0EBF3C0A" w:rsidR="00341C73" w:rsidRDefault="009B690B">
      <w:pPr>
        <w:pStyle w:val="TableofFigures"/>
        <w:tabs>
          <w:tab w:val="right" w:leader="dot" w:pos="9350"/>
        </w:tabs>
        <w:rPr>
          <w:rFonts w:asciiTheme="minorHAnsi" w:hAnsiTheme="minorHAnsi"/>
          <w:noProof/>
        </w:rPr>
      </w:pPr>
      <w:hyperlink w:anchor="_Toc454807539" w:history="1">
        <w:r w:rsidR="00341C73" w:rsidRPr="00A817E4">
          <w:rPr>
            <w:rStyle w:val="Hyperlink"/>
            <w:noProof/>
          </w:rPr>
          <w:t>Table 21: Syslog notification settings</w:t>
        </w:r>
        <w:r w:rsidR="00341C73">
          <w:rPr>
            <w:noProof/>
            <w:webHidden/>
          </w:rPr>
          <w:tab/>
        </w:r>
        <w:r w:rsidR="00341C73">
          <w:rPr>
            <w:noProof/>
            <w:webHidden/>
          </w:rPr>
          <w:fldChar w:fldCharType="begin"/>
        </w:r>
        <w:r w:rsidR="00341C73">
          <w:rPr>
            <w:noProof/>
            <w:webHidden/>
          </w:rPr>
          <w:instrText xml:space="preserve"> PAGEREF _Toc454807539 \h </w:instrText>
        </w:r>
        <w:r w:rsidR="00341C73">
          <w:rPr>
            <w:noProof/>
            <w:webHidden/>
          </w:rPr>
        </w:r>
        <w:r w:rsidR="00341C73">
          <w:rPr>
            <w:noProof/>
            <w:webHidden/>
          </w:rPr>
          <w:fldChar w:fldCharType="separate"/>
        </w:r>
        <w:r w:rsidR="00341C73">
          <w:rPr>
            <w:noProof/>
            <w:webHidden/>
          </w:rPr>
          <w:t>20</w:t>
        </w:r>
        <w:r w:rsidR="00341C73">
          <w:rPr>
            <w:noProof/>
            <w:webHidden/>
          </w:rPr>
          <w:fldChar w:fldCharType="end"/>
        </w:r>
      </w:hyperlink>
    </w:p>
    <w:p w14:paraId="3A358F35" w14:textId="39B4328A" w:rsidR="00341C73" w:rsidRDefault="009B690B">
      <w:pPr>
        <w:pStyle w:val="TableofFigures"/>
        <w:tabs>
          <w:tab w:val="right" w:leader="dot" w:pos="9350"/>
        </w:tabs>
        <w:rPr>
          <w:rFonts w:asciiTheme="minorHAnsi" w:hAnsiTheme="minorHAnsi"/>
          <w:noProof/>
        </w:rPr>
      </w:pPr>
      <w:hyperlink w:anchor="_Toc454807540" w:history="1">
        <w:r w:rsidR="00341C73" w:rsidRPr="00A817E4">
          <w:rPr>
            <w:rStyle w:val="Hyperlink"/>
            <w:noProof/>
          </w:rPr>
          <w:t>Table 224: Endpoint Firewall Configuration</w:t>
        </w:r>
        <w:r w:rsidR="00341C73">
          <w:rPr>
            <w:noProof/>
            <w:webHidden/>
          </w:rPr>
          <w:tab/>
        </w:r>
        <w:r w:rsidR="00341C73">
          <w:rPr>
            <w:noProof/>
            <w:webHidden/>
          </w:rPr>
          <w:fldChar w:fldCharType="begin"/>
        </w:r>
        <w:r w:rsidR="00341C73">
          <w:rPr>
            <w:noProof/>
            <w:webHidden/>
          </w:rPr>
          <w:instrText xml:space="preserve"> PAGEREF _Toc454807540 \h </w:instrText>
        </w:r>
        <w:r w:rsidR="00341C73">
          <w:rPr>
            <w:noProof/>
            <w:webHidden/>
          </w:rPr>
        </w:r>
        <w:r w:rsidR="00341C73">
          <w:rPr>
            <w:noProof/>
            <w:webHidden/>
          </w:rPr>
          <w:fldChar w:fldCharType="separate"/>
        </w:r>
        <w:r w:rsidR="00341C73">
          <w:rPr>
            <w:noProof/>
            <w:webHidden/>
          </w:rPr>
          <w:t>20</w:t>
        </w:r>
        <w:r w:rsidR="00341C73">
          <w:rPr>
            <w:noProof/>
            <w:webHidden/>
          </w:rPr>
          <w:fldChar w:fldCharType="end"/>
        </w:r>
      </w:hyperlink>
    </w:p>
    <w:p w14:paraId="33C3ACDC" w14:textId="26EB8830" w:rsidR="00341C73" w:rsidRDefault="009B690B">
      <w:pPr>
        <w:pStyle w:val="TableofFigures"/>
        <w:tabs>
          <w:tab w:val="right" w:leader="dot" w:pos="9350"/>
        </w:tabs>
        <w:rPr>
          <w:rFonts w:asciiTheme="minorHAnsi" w:hAnsiTheme="minorHAnsi"/>
          <w:noProof/>
        </w:rPr>
      </w:pPr>
      <w:hyperlink w:anchor="_Toc454807541" w:history="1">
        <w:r w:rsidR="00341C73" w:rsidRPr="00A817E4">
          <w:rPr>
            <w:rStyle w:val="Hyperlink"/>
            <w:noProof/>
          </w:rPr>
          <w:t>Table 236: Windows Event Forwarding</w:t>
        </w:r>
        <w:r w:rsidR="00341C73" w:rsidRPr="00A817E4">
          <w:rPr>
            <w:rStyle w:val="Hyperlink"/>
            <w:rFonts w:cs="Segoe UI"/>
            <w:noProof/>
          </w:rPr>
          <w:t>—</w:t>
        </w:r>
        <w:r w:rsidR="00341C73" w:rsidRPr="00A817E4">
          <w:rPr>
            <w:rStyle w:val="Hyperlink"/>
            <w:noProof/>
          </w:rPr>
          <w:t>Domain Controllers to Gateway</w:t>
        </w:r>
        <w:r w:rsidR="00341C73">
          <w:rPr>
            <w:noProof/>
            <w:webHidden/>
          </w:rPr>
          <w:tab/>
        </w:r>
        <w:r w:rsidR="00341C73">
          <w:rPr>
            <w:noProof/>
            <w:webHidden/>
          </w:rPr>
          <w:fldChar w:fldCharType="begin"/>
        </w:r>
        <w:r w:rsidR="00341C73">
          <w:rPr>
            <w:noProof/>
            <w:webHidden/>
          </w:rPr>
          <w:instrText xml:space="preserve"> PAGEREF _Toc454807541 \h </w:instrText>
        </w:r>
        <w:r w:rsidR="00341C73">
          <w:rPr>
            <w:noProof/>
            <w:webHidden/>
          </w:rPr>
        </w:r>
        <w:r w:rsidR="00341C73">
          <w:rPr>
            <w:noProof/>
            <w:webHidden/>
          </w:rPr>
          <w:fldChar w:fldCharType="separate"/>
        </w:r>
        <w:r w:rsidR="00341C73">
          <w:rPr>
            <w:noProof/>
            <w:webHidden/>
          </w:rPr>
          <w:t>22</w:t>
        </w:r>
        <w:r w:rsidR="00341C73">
          <w:rPr>
            <w:noProof/>
            <w:webHidden/>
          </w:rPr>
          <w:fldChar w:fldCharType="end"/>
        </w:r>
      </w:hyperlink>
    </w:p>
    <w:p w14:paraId="12DCF776" w14:textId="635DCDDC" w:rsidR="00CE2DB3" w:rsidRPr="0040554B" w:rsidRDefault="00CE2DB3" w:rsidP="00CE2DB3">
      <w:r w:rsidRPr="0040554B">
        <w:fldChar w:fldCharType="end"/>
      </w:r>
    </w:p>
    <w:p w14:paraId="0F482946" w14:textId="27288DBF" w:rsidR="00CE2DB3" w:rsidRPr="0040554B" w:rsidRDefault="00A93D0B" w:rsidP="00CE2DB3">
      <w:pPr>
        <w:pStyle w:val="Heading2"/>
      </w:pPr>
      <w:r>
        <w:t>Figuras</w:t>
      </w:r>
    </w:p>
    <w:p w14:paraId="57E17453" w14:textId="47B20959" w:rsidR="00341C73" w:rsidRDefault="00E6303F">
      <w:pPr>
        <w:pStyle w:val="TableofFigures"/>
        <w:tabs>
          <w:tab w:val="right" w:leader="dot" w:pos="9350"/>
        </w:tabs>
        <w:rPr>
          <w:rFonts w:asciiTheme="minorHAnsi" w:hAnsiTheme="minorHAnsi"/>
          <w:noProof/>
        </w:rPr>
      </w:pPr>
      <w:r>
        <w:fldChar w:fldCharType="begin"/>
      </w:r>
      <w:r>
        <w:instrText xml:space="preserve"> TOC \h \z \c "Figure" </w:instrText>
      </w:r>
      <w:r>
        <w:fldChar w:fldCharType="separate"/>
      </w:r>
      <w:hyperlink w:anchor="_Toc454807542" w:history="1">
        <w:r w:rsidR="00341C73" w:rsidRPr="005B5AE7">
          <w:rPr>
            <w:rStyle w:val="Hyperlink"/>
            <w:noProof/>
          </w:rPr>
          <w:t>Figure 1: High-Level ATA Design</w:t>
        </w:r>
        <w:r w:rsidR="00341C73">
          <w:rPr>
            <w:noProof/>
            <w:webHidden/>
          </w:rPr>
          <w:tab/>
        </w:r>
        <w:r w:rsidR="00341C73">
          <w:rPr>
            <w:noProof/>
            <w:webHidden/>
          </w:rPr>
          <w:fldChar w:fldCharType="begin"/>
        </w:r>
        <w:r w:rsidR="00341C73">
          <w:rPr>
            <w:noProof/>
            <w:webHidden/>
          </w:rPr>
          <w:instrText xml:space="preserve"> PAGEREF _Toc454807542 \h </w:instrText>
        </w:r>
        <w:r w:rsidR="00341C73">
          <w:rPr>
            <w:noProof/>
            <w:webHidden/>
          </w:rPr>
        </w:r>
        <w:r w:rsidR="00341C73">
          <w:rPr>
            <w:noProof/>
            <w:webHidden/>
          </w:rPr>
          <w:fldChar w:fldCharType="separate"/>
        </w:r>
        <w:r w:rsidR="00341C73">
          <w:rPr>
            <w:noProof/>
            <w:webHidden/>
          </w:rPr>
          <w:t>1</w:t>
        </w:r>
        <w:r w:rsidR="00341C73">
          <w:rPr>
            <w:noProof/>
            <w:webHidden/>
          </w:rPr>
          <w:fldChar w:fldCharType="end"/>
        </w:r>
      </w:hyperlink>
    </w:p>
    <w:p w14:paraId="24CA6196" w14:textId="2D595A14" w:rsidR="00CB0A35" w:rsidRDefault="00E6303F" w:rsidP="00CB0A35">
      <w:pPr>
        <w:pStyle w:val="VisibleGuidance"/>
        <w:rPr>
          <w:noProof/>
        </w:rPr>
      </w:pPr>
      <w:r>
        <w:rPr>
          <w:color w:val="auto"/>
        </w:rPr>
        <w:fldChar w:fldCharType="end"/>
      </w:r>
    </w:p>
    <w:p w14:paraId="6DA9B29F" w14:textId="5DB5DC1E" w:rsidR="005D3874" w:rsidRPr="00CB0A35" w:rsidRDefault="00CB0A35" w:rsidP="005D3874">
      <w:pPr>
        <w:pStyle w:val="VisibleGuidance"/>
      </w:pPr>
      <w:r w:rsidRPr="001E5EE6" w:rsidDel="00CB0A35">
        <w:t xml:space="preserve"> </w:t>
      </w:r>
      <w:r w:rsidR="005D3874" w:rsidRPr="00CB0A35">
        <w:rPr>
          <w:b/>
        </w:rPr>
        <w:t xml:space="preserve">Spell/grammar check is turned ON within all SDM Word templates - </w:t>
      </w:r>
      <w:r w:rsidR="005D3874" w:rsidRPr="00CB0A35">
        <w:t>Remember to turn off spell/grammar check before sending out the document if you want to avoid showing spelling and grammar red mark-ups.</w:t>
      </w:r>
      <w:r w:rsidR="002F1ED2" w:rsidRPr="00CB0A35">
        <w:t xml:space="preserve"> </w:t>
      </w:r>
      <w:r w:rsidR="005D3874" w:rsidRPr="00CB0A35">
        <w:t>To turn this feature off, do the following:</w:t>
      </w:r>
    </w:p>
    <w:p w14:paraId="6DA9B2A0" w14:textId="77777777" w:rsidR="005D3874" w:rsidRPr="00CB0A35" w:rsidRDefault="005D3874" w:rsidP="00B640F8">
      <w:pPr>
        <w:pStyle w:val="VisibleGuidance"/>
        <w:numPr>
          <w:ilvl w:val="0"/>
          <w:numId w:val="13"/>
        </w:numPr>
        <w:spacing w:before="0" w:after="0"/>
      </w:pPr>
      <w:r w:rsidRPr="00CB0A35">
        <w:t>Click on File</w:t>
      </w:r>
    </w:p>
    <w:p w14:paraId="6DA9B2A1" w14:textId="77777777" w:rsidR="005D3874" w:rsidRPr="00CB0A35" w:rsidRDefault="005D3874" w:rsidP="00B640F8">
      <w:pPr>
        <w:pStyle w:val="VisibleGuidance"/>
        <w:numPr>
          <w:ilvl w:val="0"/>
          <w:numId w:val="13"/>
        </w:numPr>
        <w:spacing w:before="0" w:after="0"/>
      </w:pPr>
      <w:r w:rsidRPr="00CB0A35">
        <w:t>Click on the Options on the left</w:t>
      </w:r>
    </w:p>
    <w:p w14:paraId="6DA9B2A2" w14:textId="77777777" w:rsidR="005D3874" w:rsidRPr="00CB0A35" w:rsidRDefault="005D3874" w:rsidP="00B640F8">
      <w:pPr>
        <w:pStyle w:val="VisibleGuidance"/>
        <w:numPr>
          <w:ilvl w:val="0"/>
          <w:numId w:val="13"/>
        </w:numPr>
        <w:spacing w:before="0" w:after="0"/>
      </w:pPr>
      <w:r w:rsidRPr="00CB0A35">
        <w:t>Click on Proofing</w:t>
      </w:r>
    </w:p>
    <w:p w14:paraId="6DA9B2A3" w14:textId="77777777" w:rsidR="005D3874" w:rsidRPr="00CB0A35" w:rsidRDefault="005D3874" w:rsidP="00B640F8">
      <w:pPr>
        <w:pStyle w:val="VisibleGuidance"/>
        <w:numPr>
          <w:ilvl w:val="0"/>
          <w:numId w:val="13"/>
        </w:numPr>
        <w:spacing w:before="0" w:after="0"/>
      </w:pPr>
      <w:r w:rsidRPr="00CB0A35">
        <w:t>Scroll to bottom and check the two boxes shown below:</w:t>
      </w:r>
    </w:p>
    <w:p w14:paraId="6DA9B2A4" w14:textId="77777777" w:rsidR="005D3874" w:rsidRPr="0040554B" w:rsidRDefault="005D3874" w:rsidP="005D3874">
      <w:pPr>
        <w:pStyle w:val="VisibleGuidance"/>
        <w:ind w:left="360"/>
      </w:pPr>
      <w:r w:rsidRPr="0040554B">
        <w:rPr>
          <w:noProof/>
          <w:lang w:val="es-CL" w:eastAsia="es-CL"/>
        </w:rPr>
        <w:drawing>
          <wp:inline distT="0" distB="0" distL="0" distR="0" wp14:anchorId="6DA9B2DC" wp14:editId="6DA9B2DD">
            <wp:extent cx="2553543" cy="4910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DA9B2A5" w14:textId="77777777" w:rsidR="005D3874" w:rsidRPr="0040554B" w:rsidRDefault="005D3874" w:rsidP="005D3874">
      <w:pPr>
        <w:pStyle w:val="VisibleGuidance"/>
        <w:rPr>
          <w:rStyle w:val="Strong"/>
        </w:rPr>
      </w:pPr>
    </w:p>
    <w:p w14:paraId="6DA9B2A6" w14:textId="77777777" w:rsidR="005D3874" w:rsidRPr="00CB0A35" w:rsidRDefault="005D3874" w:rsidP="005D3874">
      <w:pPr>
        <w:pStyle w:val="VisibleGuidance"/>
        <w:rPr>
          <w:rStyle w:val="Strong"/>
        </w:rPr>
      </w:pPr>
      <w:r w:rsidRPr="00CB0A35">
        <w:rPr>
          <w:rStyle w:val="Strong"/>
        </w:rPr>
        <w:t>To remove all the Visible Guidance (Hot Pink text with Grey Background) all at once:</w:t>
      </w:r>
    </w:p>
    <w:p w14:paraId="6DA9B2A7" w14:textId="77777777" w:rsidR="005D3874" w:rsidRPr="00CB0A35" w:rsidRDefault="005D3874" w:rsidP="005D3874">
      <w:pPr>
        <w:pStyle w:val="VisibleGuidance"/>
        <w:numPr>
          <w:ilvl w:val="0"/>
          <w:numId w:val="3"/>
        </w:numPr>
        <w:spacing w:before="0" w:after="0"/>
      </w:pPr>
      <w:r w:rsidRPr="00CB0A35">
        <w:t>Click Ctrl H to open the Find and Replace box</w:t>
      </w:r>
    </w:p>
    <w:p w14:paraId="6DA9B2A8" w14:textId="77777777" w:rsidR="005D3874" w:rsidRPr="00CB0A35" w:rsidRDefault="005D3874" w:rsidP="005D3874">
      <w:pPr>
        <w:pStyle w:val="VisibleGuidance"/>
        <w:numPr>
          <w:ilvl w:val="0"/>
          <w:numId w:val="3"/>
        </w:numPr>
        <w:spacing w:before="0" w:after="0"/>
      </w:pPr>
      <w:r w:rsidRPr="00CB0A35">
        <w:t>Make sure your cursor is in the ‘Find what’ box.</w:t>
      </w:r>
    </w:p>
    <w:p w14:paraId="6DA9B2A9" w14:textId="77777777" w:rsidR="005D3874" w:rsidRPr="00CB0A35" w:rsidRDefault="005D3874" w:rsidP="005D3874">
      <w:pPr>
        <w:pStyle w:val="VisibleGuidance"/>
        <w:numPr>
          <w:ilvl w:val="0"/>
          <w:numId w:val="3"/>
        </w:numPr>
        <w:spacing w:before="0" w:after="0"/>
      </w:pPr>
      <w:r w:rsidRPr="00CB0A35">
        <w:t>Click on the More button at the bottom left</w:t>
      </w:r>
    </w:p>
    <w:p w14:paraId="6DA9B2AA" w14:textId="77777777" w:rsidR="005D3874" w:rsidRPr="00CB0A35" w:rsidRDefault="005D3874" w:rsidP="005D3874">
      <w:pPr>
        <w:pStyle w:val="VisibleGuidance"/>
        <w:numPr>
          <w:ilvl w:val="0"/>
          <w:numId w:val="3"/>
        </w:numPr>
        <w:spacing w:before="0" w:after="0"/>
      </w:pPr>
      <w:r w:rsidRPr="00CB0A35">
        <w:t>Click on the Format Button at the bottom left and select Style</w:t>
      </w:r>
    </w:p>
    <w:p w14:paraId="6DA9B2AB" w14:textId="77777777" w:rsidR="005D3874" w:rsidRPr="00CB0A35" w:rsidRDefault="005D3874" w:rsidP="005D3874">
      <w:pPr>
        <w:pStyle w:val="VisibleGuidance"/>
        <w:numPr>
          <w:ilvl w:val="0"/>
          <w:numId w:val="3"/>
        </w:numPr>
        <w:spacing w:before="0" w:after="0"/>
      </w:pPr>
      <w:r w:rsidRPr="00CB0A35">
        <w:t>Scroll down, locate select the “Visible Guidance”</w:t>
      </w:r>
    </w:p>
    <w:p w14:paraId="6DA9B2AC" w14:textId="77777777" w:rsidR="005D3874" w:rsidRPr="00CB0A35" w:rsidRDefault="005D3874" w:rsidP="005D3874">
      <w:pPr>
        <w:pStyle w:val="VisibleGuidance"/>
        <w:numPr>
          <w:ilvl w:val="0"/>
          <w:numId w:val="3"/>
        </w:numPr>
        <w:spacing w:before="0" w:after="0"/>
      </w:pPr>
      <w:r w:rsidRPr="00CB0A35">
        <w:t>Make sure the ‘Replace with’ box is empty:</w:t>
      </w:r>
    </w:p>
    <w:p w14:paraId="6DA9B2AD" w14:textId="77777777" w:rsidR="005D3874" w:rsidRPr="00CB0A35" w:rsidRDefault="005D3874" w:rsidP="005D3874">
      <w:pPr>
        <w:pStyle w:val="VisibleGuidance"/>
        <w:numPr>
          <w:ilvl w:val="0"/>
          <w:numId w:val="3"/>
        </w:numPr>
        <w:spacing w:before="0" w:after="0"/>
      </w:pPr>
      <w:r w:rsidRPr="00CB0A35">
        <w:t>Click ‘Replace All”</w:t>
      </w:r>
    </w:p>
    <w:p w14:paraId="6DA9B2AE" w14:textId="06F01DB8" w:rsidR="005D3874" w:rsidRPr="00CB0A35" w:rsidRDefault="005D3874" w:rsidP="005D3874">
      <w:pPr>
        <w:pStyle w:val="VisibleGuidance"/>
        <w:numPr>
          <w:ilvl w:val="0"/>
          <w:numId w:val="3"/>
        </w:numPr>
        <w:spacing w:before="0" w:after="0"/>
      </w:pPr>
      <w:r w:rsidRPr="00CB0A35">
        <w:t>If not empty - click on the format button in the lower left hand corner.</w:t>
      </w:r>
      <w:r w:rsidR="002F1ED2" w:rsidRPr="00CB0A35">
        <w:t xml:space="preserve"> </w:t>
      </w:r>
      <w:r w:rsidRPr="00CB0A35">
        <w:t>Scroll down and chose ‘(no style)’then replace all.</w:t>
      </w:r>
    </w:p>
    <w:p w14:paraId="6DA9B2AF" w14:textId="77777777" w:rsidR="005D3874" w:rsidRPr="00CB0A35" w:rsidRDefault="005D3874" w:rsidP="005D3874">
      <w:pPr>
        <w:pStyle w:val="VisibleGuidance"/>
      </w:pPr>
    </w:p>
    <w:p w14:paraId="6DA9B2B0" w14:textId="77777777" w:rsidR="005D3874" w:rsidRPr="00CB0A35" w:rsidRDefault="005D3874" w:rsidP="005D3874">
      <w:pPr>
        <w:pStyle w:val="VisibleGuidance"/>
        <w:rPr>
          <w:rStyle w:val="Strong"/>
        </w:rPr>
      </w:pPr>
      <w:r w:rsidRPr="00CB0A35">
        <w:rPr>
          <w:rStyle w:val="Strong"/>
        </w:rPr>
        <w:t xml:space="preserve">IMPORTANT – Finalize This Document </w:t>
      </w:r>
    </w:p>
    <w:p w14:paraId="6DA9B2B1" w14:textId="77777777" w:rsidR="005D3874" w:rsidRPr="00CB0A35" w:rsidRDefault="005D3874" w:rsidP="005D3874">
      <w:pPr>
        <w:pStyle w:val="VisibleGuidance"/>
      </w:pPr>
      <w:r w:rsidRPr="00CB0A35">
        <w:rPr>
          <w:b/>
          <w:bCs/>
        </w:rPr>
        <w:lastRenderedPageBreak/>
        <w:t>REMOVE</w:t>
      </w:r>
      <w:r w:rsidRPr="00CB0A35">
        <w:t xml:space="preserve"> all pink text, guidance, comments, changes, and hidden text in this document before submitting it to the customer. You can do this in two ways:</w:t>
      </w:r>
    </w:p>
    <w:p w14:paraId="6DA9B2B2" w14:textId="77777777" w:rsidR="005D3874" w:rsidRPr="00CB0A35" w:rsidRDefault="005D3874" w:rsidP="005D3874">
      <w:pPr>
        <w:pStyle w:val="VisibleGuidance"/>
        <w:numPr>
          <w:ilvl w:val="0"/>
          <w:numId w:val="2"/>
        </w:numPr>
      </w:pPr>
      <w:r w:rsidRPr="00CB0A35">
        <w:rPr>
          <w:b/>
          <w:bCs/>
        </w:rPr>
        <w:t>Save as PDF</w:t>
      </w:r>
      <w:r w:rsidRPr="00CB0A35">
        <w:t xml:space="preserve"> and send the PDF version to the customer. </w:t>
      </w:r>
      <w:r w:rsidRPr="00CB0A35">
        <w:br/>
        <w:t xml:space="preserve">~ OR ~ </w:t>
      </w:r>
    </w:p>
    <w:p w14:paraId="24D25768" w14:textId="47B72FD5" w:rsidR="003F0B47" w:rsidRPr="00CB0A35" w:rsidRDefault="005D3874" w:rsidP="007568DD">
      <w:pPr>
        <w:pStyle w:val="VisibleGuidance"/>
        <w:numPr>
          <w:ilvl w:val="0"/>
          <w:numId w:val="2"/>
        </w:numPr>
        <w:spacing w:after="0"/>
        <w:rPr>
          <w:rFonts w:cs="Calibri"/>
          <w:color w:val="0563C1" w:themeColor="hyperlink"/>
          <w:u w:val="single"/>
        </w:rPr>
        <w:sectPr w:rsidR="003F0B47" w:rsidRPr="00CB0A35" w:rsidSect="003F0B47">
          <w:footerReference w:type="default" r:id="rId20"/>
          <w:headerReference w:type="first" r:id="rId21"/>
          <w:footerReference w:type="first" r:id="rId22"/>
          <w:type w:val="continuous"/>
          <w:pgSz w:w="12240" w:h="15840" w:code="1"/>
          <w:pgMar w:top="1440" w:right="1440" w:bottom="1440" w:left="1440" w:header="432" w:footer="0" w:gutter="0"/>
          <w:cols w:space="720"/>
          <w:titlePg/>
          <w:docGrid w:linePitch="360"/>
        </w:sectPr>
      </w:pPr>
      <w:r w:rsidRPr="00CB0A35">
        <w:rPr>
          <w:b/>
          <w:bCs/>
        </w:rPr>
        <w:t xml:space="preserve">Inspect document and remove comments, revisions, any document properties you do not want included, personal information, and hidden text. </w:t>
      </w:r>
      <w:r w:rsidRPr="00CB0A35">
        <w:t xml:space="preserve">For guidance on how to do this, see </w:t>
      </w:r>
      <w:r w:rsidRPr="00CB0A35">
        <w:rPr>
          <w:rFonts w:cs="Calibri"/>
          <w:color w:val="0563C1" w:themeColor="hyperlink"/>
          <w:u w:val="single"/>
        </w:rPr>
        <w:t>Remove hidden data and personal information from Office documents</w:t>
      </w:r>
    </w:p>
    <w:p w14:paraId="6DA9B2B4" w14:textId="3569DE95" w:rsidR="00E91A7C" w:rsidRPr="00A93D0B" w:rsidRDefault="00A93D0B">
      <w:pPr>
        <w:pStyle w:val="Heading1Numbered"/>
        <w:rPr>
          <w:lang w:val="es-CL"/>
        </w:rPr>
      </w:pPr>
      <w:bookmarkStart w:id="3" w:name="_Toc297286694"/>
      <w:bookmarkStart w:id="4" w:name="_Toc432509119"/>
      <w:bookmarkStart w:id="5" w:name="_Toc432509293"/>
      <w:bookmarkStart w:id="6" w:name="_Toc238540402"/>
      <w:bookmarkStart w:id="7" w:name="_Toc346719869"/>
      <w:bookmarkStart w:id="8" w:name="_Toc454807483"/>
      <w:bookmarkEnd w:id="3"/>
      <w:bookmarkEnd w:id="4"/>
      <w:bookmarkEnd w:id="5"/>
      <w:r w:rsidRPr="00A93D0B">
        <w:rPr>
          <w:lang w:val="es-CL"/>
        </w:rPr>
        <w:lastRenderedPageBreak/>
        <w:t>Resumen del diseño de la solución</w:t>
      </w:r>
      <w:bookmarkEnd w:id="6"/>
      <w:bookmarkEnd w:id="7"/>
      <w:bookmarkEnd w:id="8"/>
    </w:p>
    <w:p w14:paraId="204D4C3C" w14:textId="01A90E68" w:rsidR="004C3A7C" w:rsidRPr="00691862" w:rsidRDefault="004C3A7C" w:rsidP="00CB0A35">
      <w:pPr>
        <w:pStyle w:val="TemplateInstructions"/>
      </w:pPr>
      <w:r w:rsidRPr="00691862">
        <w:t>Provide an overall summary of the contents of this document. This should include the criteria by which the design was established and how it was validated. It should also clearly identify the intended audience.</w:t>
      </w:r>
    </w:p>
    <w:p w14:paraId="0B0F7FB5" w14:textId="49369516" w:rsidR="004C3A7C" w:rsidRPr="00485CC5" w:rsidRDefault="004C3A7C" w:rsidP="00CB0A35">
      <w:pPr>
        <w:pStyle w:val="TemplateInstructions"/>
        <w:rPr>
          <w:lang w:val="es-CL"/>
        </w:rPr>
      </w:pPr>
      <w:r w:rsidRPr="00691862">
        <w:t xml:space="preserve">Justification: Some project participants may need to know only the document’s highlights, and summarizing creates that user view. It also enables the full reader to know the essence of the document before they examine the details. </w:t>
      </w:r>
      <w:r w:rsidRPr="00485CC5">
        <w:rPr>
          <w:lang w:val="es-CL"/>
        </w:rPr>
        <w:t>Expand below on the customer architecture.</w:t>
      </w:r>
    </w:p>
    <w:p w14:paraId="44766741" w14:textId="5138BC65" w:rsidR="00A93D0B" w:rsidRPr="00A93D0B" w:rsidRDefault="00A93D0B" w:rsidP="004C3A7C">
      <w:pPr>
        <w:keepNext/>
        <w:keepLines/>
        <w:rPr>
          <w:lang w:val="es-CL"/>
        </w:rPr>
      </w:pPr>
      <w:r w:rsidRPr="00A93D0B">
        <w:rPr>
          <w:lang w:val="es-CL"/>
        </w:rPr>
        <w:t>Esta solución está diseñada para reunir los requerimientos u objetivos que fueron definidos en el documento de Visi</w:t>
      </w:r>
      <w:r>
        <w:rPr>
          <w:lang w:val="es-CL"/>
        </w:rPr>
        <w:t>ón y Alcances.</w:t>
      </w:r>
    </w:p>
    <w:p w14:paraId="7E30B8BD" w14:textId="640F34CA" w:rsidR="004C3A7C" w:rsidRPr="00A93D0B" w:rsidRDefault="00A93D0B" w:rsidP="004C3A7C">
      <w:pPr>
        <w:keepNext/>
        <w:keepLines/>
        <w:rPr>
          <w:lang w:val="es-CL"/>
        </w:rPr>
      </w:pPr>
      <w:r w:rsidRPr="00A93D0B">
        <w:rPr>
          <w:lang w:val="es-CL"/>
        </w:rPr>
        <w:t>Los objetivos para el diseño de la soluci</w:t>
      </w:r>
      <w:r>
        <w:rPr>
          <w:lang w:val="es-CL"/>
        </w:rPr>
        <w:t>ón incluyen:</w:t>
      </w:r>
    </w:p>
    <w:p w14:paraId="5222584F" w14:textId="7D2CA084" w:rsidR="005745C3" w:rsidRPr="00691862" w:rsidRDefault="005745C3" w:rsidP="005745C3">
      <w:pPr>
        <w:pStyle w:val="TemplateInstructions"/>
      </w:pPr>
      <w:r w:rsidRPr="001E5EE6">
        <w:rPr>
          <w:b/>
        </w:rPr>
        <w:t>Instructions:</w:t>
      </w:r>
      <w:r w:rsidRPr="001E5EE6">
        <w:t xml:space="preserve"> Please update the following goals to match your customer’s goals for the project. These should have been collected during the Envision phase and docu</w:t>
      </w:r>
      <w:r w:rsidRPr="00691862">
        <w:t>mented in the Vision and Scope document.</w:t>
      </w:r>
    </w:p>
    <w:p w14:paraId="5AA60CB2" w14:textId="469D2230" w:rsidR="00A93D0B" w:rsidRPr="00A93D0B" w:rsidRDefault="00A93D0B" w:rsidP="00546383">
      <w:pPr>
        <w:numPr>
          <w:ilvl w:val="0"/>
          <w:numId w:val="25"/>
        </w:numPr>
        <w:spacing w:before="80" w:after="80" w:line="240" w:lineRule="auto"/>
        <w:ind w:left="907" w:hanging="340"/>
        <w:rPr>
          <w:iCs/>
          <w:lang w:val="es-CL"/>
        </w:rPr>
      </w:pPr>
      <w:r w:rsidRPr="00A93D0B">
        <w:rPr>
          <w:iCs/>
          <w:lang w:val="es-CL"/>
        </w:rPr>
        <w:t>Diseñar una solución que esté basada en una visi</w:t>
      </w:r>
      <w:r>
        <w:rPr>
          <w:iCs/>
          <w:lang w:val="es-CL"/>
        </w:rPr>
        <w:t xml:space="preserve">ón compartida y que reúna los requerimientos de </w:t>
      </w:r>
      <w:r w:rsidRPr="0040554B">
        <w:rPr>
          <w:iCs/>
        </w:rPr>
        <w:fldChar w:fldCharType="begin"/>
      </w:r>
      <w:r w:rsidRPr="00A93D0B">
        <w:rPr>
          <w:iCs/>
          <w:lang w:val="es-CL"/>
        </w:rPr>
        <w:instrText xml:space="preserve"> DOCPROPERTY Customer \* MERGEFORMAT </w:instrText>
      </w:r>
      <w:r w:rsidRPr="0040554B">
        <w:rPr>
          <w:iCs/>
        </w:rPr>
        <w:fldChar w:fldCharType="separate"/>
      </w:r>
      <w:r w:rsidRPr="00A93D0B">
        <w:rPr>
          <w:iCs/>
          <w:lang w:val="es-CL"/>
        </w:rPr>
        <w:t>Customer Name</w:t>
      </w:r>
      <w:r w:rsidRPr="0040554B">
        <w:rPr>
          <w:iCs/>
        </w:rPr>
        <w:fldChar w:fldCharType="end"/>
      </w:r>
    </w:p>
    <w:p w14:paraId="6C44D6C2" w14:textId="2B79E568" w:rsidR="004C3A7C" w:rsidRPr="00A93D0B" w:rsidRDefault="00A93D0B" w:rsidP="00546383">
      <w:pPr>
        <w:numPr>
          <w:ilvl w:val="0"/>
          <w:numId w:val="25"/>
        </w:numPr>
        <w:spacing w:before="80" w:after="80" w:line="240" w:lineRule="auto"/>
        <w:ind w:left="907" w:hanging="340"/>
        <w:rPr>
          <w:iCs/>
          <w:lang w:val="es-CL"/>
        </w:rPr>
      </w:pPr>
      <w:r w:rsidRPr="00A93D0B">
        <w:rPr>
          <w:iCs/>
          <w:lang w:val="es-CL"/>
        </w:rPr>
        <w:t>Crear un diseño que esté basado en los elementos de configuraci</w:t>
      </w:r>
      <w:r>
        <w:rPr>
          <w:iCs/>
          <w:lang w:val="es-CL"/>
        </w:rPr>
        <w:t>ón que fueron acordados en el taller de diseño de la solución.</w:t>
      </w:r>
    </w:p>
    <w:p w14:paraId="51383EB7" w14:textId="2D1508B8" w:rsidR="00716CBB" w:rsidRPr="00691862" w:rsidRDefault="00716CBB" w:rsidP="00A710B3">
      <w:pPr>
        <w:pStyle w:val="Heading2Numbered"/>
      </w:pPr>
      <w:bookmarkStart w:id="9" w:name="_Toc432509121"/>
      <w:bookmarkStart w:id="10" w:name="_Toc432509295"/>
      <w:bookmarkStart w:id="11" w:name="_Toc162762605"/>
      <w:bookmarkStart w:id="12" w:name="_Toc254103640"/>
      <w:bookmarkStart w:id="13" w:name="_Toc273623617"/>
      <w:bookmarkStart w:id="14" w:name="_Toc313435192"/>
      <w:bookmarkStart w:id="15" w:name="_Toc328646835"/>
      <w:bookmarkStart w:id="16" w:name="_Toc454807484"/>
      <w:bookmarkEnd w:id="9"/>
      <w:bookmarkEnd w:id="10"/>
      <w:r w:rsidRPr="00691862">
        <w:t>Audienc</w:t>
      </w:r>
      <w:bookmarkEnd w:id="11"/>
      <w:bookmarkEnd w:id="12"/>
      <w:bookmarkEnd w:id="13"/>
      <w:bookmarkEnd w:id="14"/>
      <w:bookmarkEnd w:id="15"/>
      <w:bookmarkEnd w:id="16"/>
      <w:r w:rsidR="00A93D0B">
        <w:t>ia</w:t>
      </w:r>
    </w:p>
    <w:p w14:paraId="3D3EE7BD" w14:textId="4E0B283E" w:rsidR="00A93D0B" w:rsidRPr="00C26AC5" w:rsidRDefault="00A93D0B" w:rsidP="00716CBB">
      <w:pPr>
        <w:rPr>
          <w:lang w:val="es-CL"/>
        </w:rPr>
      </w:pPr>
      <w:r w:rsidRPr="00A93D0B">
        <w:rPr>
          <w:lang w:val="es-CL"/>
        </w:rPr>
        <w:t>Este documento de diseño de la soluc</w:t>
      </w:r>
      <w:r>
        <w:rPr>
          <w:lang w:val="es-CL"/>
        </w:rPr>
        <w:t xml:space="preserve">ión está enfocado en los equipos de </w:t>
      </w:r>
      <w:r w:rsidRPr="0040554B">
        <w:rPr>
          <w:iCs/>
        </w:rPr>
        <w:fldChar w:fldCharType="begin"/>
      </w:r>
      <w:r w:rsidRPr="00A93D0B">
        <w:rPr>
          <w:iCs/>
          <w:lang w:val="es-CL"/>
        </w:rPr>
        <w:instrText xml:space="preserve"> DOCPROPERTY Customer \* MERGEFORMAT </w:instrText>
      </w:r>
      <w:r w:rsidRPr="0040554B">
        <w:rPr>
          <w:iCs/>
        </w:rPr>
        <w:fldChar w:fldCharType="separate"/>
      </w:r>
      <w:r w:rsidRPr="00A93D0B">
        <w:rPr>
          <w:iCs/>
          <w:lang w:val="es-CL"/>
        </w:rPr>
        <w:t>Customer Name</w:t>
      </w:r>
      <w:r w:rsidRPr="0040554B">
        <w:rPr>
          <w:iCs/>
        </w:rPr>
        <w:fldChar w:fldCharType="end"/>
      </w:r>
      <w:r w:rsidR="00C26AC5">
        <w:rPr>
          <w:iCs/>
          <w:lang w:val="es-CL"/>
        </w:rPr>
        <w:t xml:space="preserve"> que son responsables del diseño, implementación y operación de la solución </w:t>
      </w:r>
      <w:r w:rsidR="00C26AC5" w:rsidRPr="00C26AC5">
        <w:rPr>
          <w:lang w:val="es-CL"/>
        </w:rPr>
        <w:t>Microsoft Advanced Threat Analytics (ATA)</w:t>
      </w:r>
      <w:r w:rsidR="00C26AC5">
        <w:rPr>
          <w:lang w:val="es-CL"/>
        </w:rPr>
        <w:t>.</w:t>
      </w:r>
    </w:p>
    <w:p w14:paraId="6DA9B2B7" w14:textId="77777777" w:rsidR="00E91A7C" w:rsidRPr="00485CC5" w:rsidRDefault="00E91A7C" w:rsidP="00E91A7C">
      <w:pPr>
        <w:rPr>
          <w:lang w:val="es-CL"/>
        </w:rPr>
      </w:pPr>
    </w:p>
    <w:p w14:paraId="71FC4B3B" w14:textId="420EF34F" w:rsidR="00716CBB" w:rsidRPr="00C32B31" w:rsidRDefault="00C26AC5" w:rsidP="00716CBB">
      <w:pPr>
        <w:pStyle w:val="Heading1Numbered"/>
        <w:rPr>
          <w:lang w:val="es-CL"/>
        </w:rPr>
      </w:pPr>
      <w:r w:rsidRPr="00C32B31">
        <w:rPr>
          <w:lang w:val="es-CL"/>
        </w:rPr>
        <w:lastRenderedPageBreak/>
        <w:t>Diseño Detallado de la Solución</w:t>
      </w:r>
    </w:p>
    <w:p w14:paraId="152085DC" w14:textId="79D27DCA" w:rsidR="004E7AE3" w:rsidRPr="00691862" w:rsidRDefault="004E7AE3" w:rsidP="00092342">
      <w:pPr>
        <w:pStyle w:val="Heading2Numbered"/>
      </w:pPr>
      <w:bookmarkStart w:id="17" w:name="_Toc454807486"/>
      <w:r w:rsidRPr="00691862">
        <w:t xml:space="preserve">Solutions </w:t>
      </w:r>
      <w:r w:rsidR="00CA0DC9" w:rsidRPr="00691862">
        <w:t>Architecture</w:t>
      </w:r>
      <w:r w:rsidRPr="00691862">
        <w:t xml:space="preserve"> Overview</w:t>
      </w:r>
      <w:bookmarkEnd w:id="17"/>
    </w:p>
    <w:p w14:paraId="3EC759CD" w14:textId="045F9D3C" w:rsidR="004E7AE3" w:rsidRPr="00691862" w:rsidRDefault="005745C3" w:rsidP="005745C3">
      <w:pPr>
        <w:pStyle w:val="TemplateInstructions"/>
      </w:pPr>
      <w:r w:rsidRPr="00691862">
        <w:rPr>
          <w:b/>
        </w:rPr>
        <w:t>Instruction:</w:t>
      </w:r>
      <w:r w:rsidR="002F1ED2" w:rsidRPr="00691862">
        <w:rPr>
          <w:b/>
        </w:rPr>
        <w:t xml:space="preserve"> </w:t>
      </w:r>
      <w:r w:rsidR="004E7AE3" w:rsidRPr="00691862">
        <w:t>Describe how the features and functions will operate together to form the solution. It identifies the specific components of the solution and their relationships. A diagram illustrating these components and relationships is an excellent communication device. Update the diagram below outlining the details of the architecture</w:t>
      </w:r>
      <w:r w:rsidRPr="00691862">
        <w:t>. A Visio file containing the base diagrams has been provided as a part of this offers materials. Please use those to assist you with this activity.</w:t>
      </w:r>
    </w:p>
    <w:p w14:paraId="146BFED1" w14:textId="07402431" w:rsidR="00B4436B" w:rsidRPr="00F32131" w:rsidRDefault="0086221F" w:rsidP="00CB0A35">
      <w:pPr>
        <w:rPr>
          <w:lang w:val="es-CL"/>
        </w:rPr>
      </w:pPr>
      <w:r w:rsidRPr="00F32131">
        <w:rPr>
          <w:lang w:val="es-CL"/>
        </w:rPr>
        <w:t>Figur</w:t>
      </w:r>
      <w:r w:rsidR="00F32131" w:rsidRPr="00F32131">
        <w:rPr>
          <w:lang w:val="es-CL"/>
        </w:rPr>
        <w:t>a</w:t>
      </w:r>
      <w:r w:rsidRPr="00F32131">
        <w:rPr>
          <w:lang w:val="es-CL"/>
        </w:rPr>
        <w:t xml:space="preserve"> 1 </w:t>
      </w:r>
      <w:r w:rsidR="00F32131" w:rsidRPr="00F32131">
        <w:rPr>
          <w:lang w:val="es-CL"/>
        </w:rPr>
        <w:t>ilustra la arquitectura del diseño de la soluci</w:t>
      </w:r>
      <w:r w:rsidR="00F32131">
        <w:rPr>
          <w:lang w:val="es-CL"/>
        </w:rPr>
        <w:t>ón</w:t>
      </w:r>
      <w:r w:rsidR="00F61679" w:rsidRPr="00F32131">
        <w:rPr>
          <w:lang w:val="es-CL"/>
        </w:rPr>
        <w:t>.</w:t>
      </w:r>
      <w:r w:rsidR="0055245E" w:rsidRPr="00674271">
        <w:object w:dxaOrig="15054" w:dyaOrig="11166" w14:anchorId="0C52ABFA">
          <v:shape id="_x0000_i1025" type="#_x0000_t75" style="width:468.95pt;height:348.1pt" o:ole="">
            <v:imagedata r:id="rId23" o:title=""/>
          </v:shape>
          <o:OLEObject Type="Embed" ProgID="Visio.Drawing.15" ShapeID="_x0000_i1025" DrawAspect="Content" ObjectID="_1536411192" r:id="rId24"/>
        </w:object>
      </w:r>
    </w:p>
    <w:p w14:paraId="4D6D73EE" w14:textId="2361A68F" w:rsidR="00DD46C3" w:rsidRPr="00C32B31" w:rsidRDefault="000321E4" w:rsidP="00B4436B">
      <w:pPr>
        <w:pStyle w:val="Caption"/>
        <w:rPr>
          <w:lang w:val="es-CL"/>
        </w:rPr>
      </w:pPr>
      <w:bookmarkStart w:id="18" w:name="_Toc454807542"/>
      <w:r>
        <w:rPr>
          <w:lang w:val="es-CL"/>
        </w:rPr>
        <w:t>Figura</w:t>
      </w:r>
      <w:r w:rsidR="00B4436B" w:rsidRPr="00C32B31">
        <w:rPr>
          <w:lang w:val="es-CL"/>
        </w:rPr>
        <w:t xml:space="preserve"> </w:t>
      </w:r>
      <w:r w:rsidR="00D76826" w:rsidRPr="0040554B">
        <w:fldChar w:fldCharType="begin"/>
      </w:r>
      <w:r w:rsidR="00D76826" w:rsidRPr="00C32B31">
        <w:rPr>
          <w:lang w:val="es-CL"/>
        </w:rPr>
        <w:instrText xml:space="preserve"> SEQ Figure \* ARABIC </w:instrText>
      </w:r>
      <w:r w:rsidR="00D76826" w:rsidRPr="0040554B">
        <w:fldChar w:fldCharType="separate"/>
      </w:r>
      <w:r w:rsidR="00183787" w:rsidRPr="00C32B31">
        <w:rPr>
          <w:noProof/>
          <w:lang w:val="es-CL"/>
        </w:rPr>
        <w:t>1</w:t>
      </w:r>
      <w:r w:rsidR="00D76826" w:rsidRPr="0040554B">
        <w:rPr>
          <w:noProof/>
        </w:rPr>
        <w:fldChar w:fldCharType="end"/>
      </w:r>
      <w:r w:rsidR="00B05FA9" w:rsidRPr="00C32B31">
        <w:rPr>
          <w:noProof/>
          <w:lang w:val="es-CL"/>
        </w:rPr>
        <w:t>:</w:t>
      </w:r>
      <w:r w:rsidR="00B4436B" w:rsidRPr="00C32B31">
        <w:rPr>
          <w:lang w:val="es-CL"/>
        </w:rPr>
        <w:t xml:space="preserve"> </w:t>
      </w:r>
      <w:r w:rsidR="00C32B31" w:rsidRPr="00C32B31">
        <w:rPr>
          <w:lang w:val="es-CL"/>
        </w:rPr>
        <w:t>Diseño de</w:t>
      </w:r>
      <w:r w:rsidR="00B4436B" w:rsidRPr="00C32B31">
        <w:rPr>
          <w:lang w:val="es-CL"/>
        </w:rPr>
        <w:t xml:space="preserve"> ATA </w:t>
      </w:r>
      <w:r w:rsidR="00C32B31" w:rsidRPr="00C32B31">
        <w:rPr>
          <w:lang w:val="es-CL"/>
        </w:rPr>
        <w:t>a alto nivel</w:t>
      </w:r>
      <w:bookmarkEnd w:id="18"/>
    </w:p>
    <w:p w14:paraId="454D7AE9" w14:textId="7EDEC3E9" w:rsidR="00DD46C3" w:rsidRPr="001E5EE6" w:rsidRDefault="00DD46C3" w:rsidP="00DD46C3">
      <w:pPr>
        <w:pStyle w:val="Heading2Numbered"/>
      </w:pPr>
      <w:bookmarkStart w:id="19" w:name="_Toc454807487"/>
      <w:r w:rsidRPr="001E5EE6">
        <w:t>Active Directory Domain Services</w:t>
      </w:r>
      <w:bookmarkEnd w:id="19"/>
    </w:p>
    <w:p w14:paraId="487116A2" w14:textId="3025E74C" w:rsidR="00DD46C3" w:rsidRPr="00691862" w:rsidRDefault="005745C3" w:rsidP="005745C3">
      <w:pPr>
        <w:pStyle w:val="TemplateInstructions"/>
      </w:pPr>
      <w:r w:rsidRPr="00691862">
        <w:rPr>
          <w:b/>
        </w:rPr>
        <w:t>Instruction:</w:t>
      </w:r>
      <w:r w:rsidR="002F1ED2" w:rsidRPr="00691862">
        <w:rPr>
          <w:b/>
        </w:rPr>
        <w:t xml:space="preserve"> </w:t>
      </w:r>
      <w:r w:rsidR="00DD46C3" w:rsidRPr="00691862">
        <w:t>Update the table below and record all Active Directory configurations for the solution</w:t>
      </w:r>
      <w:r w:rsidRPr="00691862">
        <w:t>.</w:t>
      </w:r>
      <w:r w:rsidR="002F1ED2" w:rsidRPr="00691862">
        <w:t xml:space="preserve"> </w:t>
      </w:r>
      <w:r w:rsidRPr="00691862">
        <w:t>There should be one table listing per forest.</w:t>
      </w:r>
      <w:r w:rsidR="002F1ED2" w:rsidRPr="00691862">
        <w:t xml:space="preserve"> </w:t>
      </w:r>
      <w:r w:rsidRPr="00691862">
        <w:t>If you are monitoring multiple forests, please copy and paste the table so you have one table entry per forest.</w:t>
      </w:r>
    </w:p>
    <w:p w14:paraId="16613B5F" w14:textId="247286CE" w:rsidR="00C32B31" w:rsidRPr="00C32B31" w:rsidRDefault="00C32B31" w:rsidP="00DD46C3">
      <w:pPr>
        <w:rPr>
          <w:lang w:val="es-CL"/>
        </w:rPr>
      </w:pPr>
      <w:r w:rsidRPr="00C32B31">
        <w:rPr>
          <w:lang w:val="es-CL"/>
        </w:rPr>
        <w:t>La siguiente tabla indica la configuraci</w:t>
      </w:r>
      <w:r>
        <w:rPr>
          <w:lang w:val="es-CL"/>
        </w:rPr>
        <w:t xml:space="preserve">ón de la infraestructura de </w:t>
      </w:r>
      <w:r w:rsidRPr="00C32B31">
        <w:rPr>
          <w:lang w:val="es-CL"/>
        </w:rPr>
        <w:t>Active Directory Domain Services (AD DS)</w:t>
      </w:r>
      <w:r>
        <w:rPr>
          <w:lang w:val="es-CL"/>
        </w:rPr>
        <w:t xml:space="preserve"> de </w:t>
      </w:r>
      <w:r w:rsidRPr="0040554B">
        <w:fldChar w:fldCharType="begin"/>
      </w:r>
      <w:r w:rsidRPr="00C32B31">
        <w:rPr>
          <w:lang w:val="es-CL"/>
        </w:rPr>
        <w:instrText xml:space="preserve"> DOCPROPERTY Customer \* MERGEFORMAT </w:instrText>
      </w:r>
      <w:r w:rsidRPr="0040554B">
        <w:fldChar w:fldCharType="separate"/>
      </w:r>
      <w:r w:rsidRPr="00C32B31">
        <w:rPr>
          <w:lang w:val="es-CL"/>
        </w:rPr>
        <w:t>Customer Name</w:t>
      </w:r>
      <w:r w:rsidRPr="0040554B">
        <w:fldChar w:fldCharType="end"/>
      </w:r>
      <w:r w:rsidRPr="00C32B31">
        <w:rPr>
          <w:lang w:val="es-CL"/>
        </w:rPr>
        <w:t xml:space="preserve"> para la que ATA proveer</w:t>
      </w:r>
      <w:r>
        <w:rPr>
          <w:lang w:val="es-CL"/>
        </w:rPr>
        <w:t>á servicios de detección.</w:t>
      </w:r>
    </w:p>
    <w:p w14:paraId="43499404" w14:textId="06FC1813" w:rsidR="00DD46C3" w:rsidRPr="00C32B31" w:rsidRDefault="00C32B31" w:rsidP="00DD46C3">
      <w:pPr>
        <w:pStyle w:val="Caption"/>
        <w:keepNext/>
        <w:rPr>
          <w:lang w:val="es-CL"/>
        </w:rPr>
      </w:pPr>
      <w:bookmarkStart w:id="20" w:name="_Toc454807521"/>
      <w:r w:rsidRPr="00C32B31">
        <w:rPr>
          <w:lang w:val="es-CL"/>
        </w:rPr>
        <w:lastRenderedPageBreak/>
        <w:t>Tabla</w:t>
      </w:r>
      <w:r w:rsidR="00DD46C3" w:rsidRPr="00C32B31">
        <w:rPr>
          <w:lang w:val="es-CL"/>
        </w:rPr>
        <w:t xml:space="preserve"> </w:t>
      </w:r>
      <w:r w:rsidR="00D76826" w:rsidRPr="0040554B">
        <w:fldChar w:fldCharType="begin"/>
      </w:r>
      <w:r w:rsidR="00D76826" w:rsidRPr="00C32B31">
        <w:rPr>
          <w:lang w:val="es-CL"/>
        </w:rPr>
        <w:instrText xml:space="preserve"> SEQ Table \* ARABIC </w:instrText>
      </w:r>
      <w:r w:rsidR="00D76826" w:rsidRPr="0040554B">
        <w:fldChar w:fldCharType="separate"/>
      </w:r>
      <w:r w:rsidR="00F9142A" w:rsidRPr="00C32B31">
        <w:rPr>
          <w:noProof/>
          <w:lang w:val="es-CL"/>
        </w:rPr>
        <w:t>3</w:t>
      </w:r>
      <w:r w:rsidR="00D76826" w:rsidRPr="0040554B">
        <w:rPr>
          <w:noProof/>
        </w:rPr>
        <w:fldChar w:fldCharType="end"/>
      </w:r>
      <w:r w:rsidR="00DD46C3" w:rsidRPr="00C32B31">
        <w:rPr>
          <w:lang w:val="es-CL"/>
        </w:rPr>
        <w:t xml:space="preserve">: </w:t>
      </w:r>
      <w:r w:rsidRPr="00C32B31">
        <w:rPr>
          <w:lang w:val="es-CL"/>
        </w:rPr>
        <w:t xml:space="preserve">Elementos de configuración de </w:t>
      </w:r>
      <w:r w:rsidR="00DD46C3" w:rsidRPr="00C32B31">
        <w:rPr>
          <w:lang w:val="es-CL"/>
        </w:rPr>
        <w:t xml:space="preserve">Active Directory </w:t>
      </w:r>
      <w:bookmarkEnd w:id="20"/>
    </w:p>
    <w:tbl>
      <w:tblPr>
        <w:tblStyle w:val="TablaMicrosoftServicios1"/>
        <w:tblW w:w="0" w:type="auto"/>
        <w:tblLook w:val="04A0" w:firstRow="1" w:lastRow="0" w:firstColumn="1" w:lastColumn="0" w:noHBand="0" w:noVBand="1"/>
      </w:tblPr>
      <w:tblGrid>
        <w:gridCol w:w="2112"/>
        <w:gridCol w:w="3873"/>
        <w:gridCol w:w="3365"/>
      </w:tblGrid>
      <w:tr w:rsidR="005745C3" w:rsidRPr="00691862" w14:paraId="45D01302" w14:textId="77777777" w:rsidTr="00674271">
        <w:trPr>
          <w:cnfStyle w:val="100000000000" w:firstRow="1" w:lastRow="0" w:firstColumn="0" w:lastColumn="0" w:oddVBand="0" w:evenVBand="0" w:oddHBand="0" w:evenHBand="0" w:firstRowFirstColumn="0" w:firstRowLastColumn="0" w:lastRowFirstColumn="0" w:lastRowLastColumn="0"/>
          <w:trHeight w:val="530"/>
        </w:trPr>
        <w:tc>
          <w:tcPr>
            <w:tcW w:w="9350" w:type="dxa"/>
            <w:gridSpan w:val="3"/>
          </w:tcPr>
          <w:p w14:paraId="480D6B09" w14:textId="315C4B1F" w:rsidR="005745C3" w:rsidRPr="0040554B" w:rsidRDefault="00C32B31" w:rsidP="002E27F3">
            <w:pPr>
              <w:rPr>
                <w:sz w:val="18"/>
                <w:szCs w:val="18"/>
              </w:rPr>
            </w:pPr>
            <w:r>
              <w:rPr>
                <w:sz w:val="18"/>
                <w:szCs w:val="18"/>
              </w:rPr>
              <w:t>Forest DOM_BCI_PROD.CL</w:t>
            </w:r>
          </w:p>
        </w:tc>
      </w:tr>
      <w:tr w:rsidR="00DD46C3" w:rsidRPr="00691862" w14:paraId="15BB5A9D" w14:textId="77777777" w:rsidTr="00674271">
        <w:trPr>
          <w:trHeight w:val="368"/>
        </w:trPr>
        <w:tc>
          <w:tcPr>
            <w:tcW w:w="2112" w:type="dxa"/>
            <w:shd w:val="clear" w:color="auto" w:fill="008AC8"/>
          </w:tcPr>
          <w:p w14:paraId="78C02C6D" w14:textId="685A7B8B" w:rsidR="00DD46C3" w:rsidRPr="00674271" w:rsidRDefault="00C32B31" w:rsidP="00DD46C3">
            <w:pPr>
              <w:rPr>
                <w:color w:val="FFFFFF" w:themeColor="background1"/>
                <w:sz w:val="18"/>
                <w:szCs w:val="18"/>
              </w:rPr>
            </w:pPr>
            <w:r>
              <w:rPr>
                <w:color w:val="FFFFFF" w:themeColor="background1"/>
                <w:sz w:val="18"/>
                <w:szCs w:val="18"/>
              </w:rPr>
              <w:t>Elemento</w:t>
            </w:r>
          </w:p>
        </w:tc>
        <w:tc>
          <w:tcPr>
            <w:tcW w:w="3873" w:type="dxa"/>
            <w:shd w:val="clear" w:color="auto" w:fill="008AC8"/>
          </w:tcPr>
          <w:p w14:paraId="7F753CAB" w14:textId="2C7379B6" w:rsidR="00DD46C3" w:rsidRPr="00674271" w:rsidRDefault="00DD46C3" w:rsidP="00DD46C3">
            <w:pPr>
              <w:rPr>
                <w:color w:val="FFFFFF" w:themeColor="background1"/>
                <w:sz w:val="18"/>
                <w:szCs w:val="18"/>
              </w:rPr>
            </w:pPr>
            <w:r w:rsidRPr="00674271">
              <w:rPr>
                <w:color w:val="FFFFFF" w:themeColor="background1"/>
                <w:sz w:val="18"/>
                <w:szCs w:val="18"/>
              </w:rPr>
              <w:t>D</w:t>
            </w:r>
            <w:r w:rsidR="00C32B31">
              <w:rPr>
                <w:color w:val="FFFFFF" w:themeColor="background1"/>
                <w:sz w:val="18"/>
                <w:szCs w:val="18"/>
              </w:rPr>
              <w:t>etalles</w:t>
            </w:r>
          </w:p>
        </w:tc>
        <w:tc>
          <w:tcPr>
            <w:tcW w:w="3365" w:type="dxa"/>
            <w:shd w:val="clear" w:color="auto" w:fill="008AC8"/>
          </w:tcPr>
          <w:p w14:paraId="4FA55BB0" w14:textId="3E2D276D" w:rsidR="00DD46C3" w:rsidRPr="00674271" w:rsidRDefault="00A506FE" w:rsidP="00DD46C3">
            <w:pPr>
              <w:rPr>
                <w:color w:val="FFFFFF" w:themeColor="background1"/>
                <w:sz w:val="18"/>
                <w:szCs w:val="18"/>
              </w:rPr>
            </w:pPr>
            <w:r>
              <w:rPr>
                <w:color w:val="FFFFFF" w:themeColor="background1"/>
                <w:sz w:val="18"/>
                <w:szCs w:val="18"/>
              </w:rPr>
              <w:t>Configuración</w:t>
            </w:r>
          </w:p>
        </w:tc>
      </w:tr>
      <w:tr w:rsidR="005745C3" w:rsidRPr="00691862" w14:paraId="233290CC" w14:textId="77777777" w:rsidTr="00674271">
        <w:tc>
          <w:tcPr>
            <w:tcW w:w="2112" w:type="dxa"/>
          </w:tcPr>
          <w:p w14:paraId="46690646" w14:textId="5AEF2BDD" w:rsidR="005745C3" w:rsidRPr="00A506FE" w:rsidRDefault="00A506FE" w:rsidP="00674271">
            <w:pPr>
              <w:pStyle w:val="TableText"/>
              <w:rPr>
                <w:lang w:val="es-CL"/>
              </w:rPr>
            </w:pPr>
            <w:r w:rsidRPr="00A506FE">
              <w:rPr>
                <w:lang w:val="es-CL"/>
              </w:rPr>
              <w:t>Número de controladores de dominio</w:t>
            </w:r>
          </w:p>
        </w:tc>
        <w:tc>
          <w:tcPr>
            <w:tcW w:w="3873" w:type="dxa"/>
          </w:tcPr>
          <w:p w14:paraId="46227A7B" w14:textId="302F4BE7" w:rsidR="005745C3" w:rsidRPr="00691862" w:rsidRDefault="00A506FE" w:rsidP="00674271">
            <w:pPr>
              <w:pStyle w:val="TableText"/>
            </w:pPr>
            <w:r w:rsidRPr="00A506FE">
              <w:rPr>
                <w:lang w:val="es-CL"/>
              </w:rPr>
              <w:t>El número de controladores de dominio que serán monitoreados con ATA</w:t>
            </w:r>
            <w:r w:rsidR="005745C3" w:rsidRPr="00A506FE">
              <w:rPr>
                <w:lang w:val="es-CL"/>
              </w:rPr>
              <w:t xml:space="preserve">. </w:t>
            </w:r>
            <w:r>
              <w:rPr>
                <w:lang w:val="es-CL"/>
              </w:rPr>
              <w:t>Ver requerimientos de</w:t>
            </w:r>
            <w:r>
              <w:t xml:space="preserve"> Port Mirroring.</w:t>
            </w:r>
          </w:p>
        </w:tc>
        <w:tc>
          <w:tcPr>
            <w:tcW w:w="3365" w:type="dxa"/>
          </w:tcPr>
          <w:p w14:paraId="33C18C5D" w14:textId="7576D63D" w:rsidR="005745C3" w:rsidRPr="00691862" w:rsidRDefault="005745C3" w:rsidP="005745C3">
            <w:pPr>
              <w:pStyle w:val="TemplateInstructions"/>
            </w:pPr>
            <w:r w:rsidRPr="00691862">
              <w:t>Domain Controllers</w:t>
            </w:r>
          </w:p>
        </w:tc>
      </w:tr>
      <w:tr w:rsidR="005745C3" w:rsidRPr="009B690B" w14:paraId="066B03FD" w14:textId="77777777" w:rsidTr="00674271">
        <w:tc>
          <w:tcPr>
            <w:tcW w:w="2112" w:type="dxa"/>
          </w:tcPr>
          <w:p w14:paraId="4F8FED2F" w14:textId="463D5EB0" w:rsidR="005745C3" w:rsidRPr="00A506FE" w:rsidRDefault="00A506FE" w:rsidP="00674271">
            <w:pPr>
              <w:pStyle w:val="TableText"/>
              <w:rPr>
                <w:lang w:val="es-CL"/>
              </w:rPr>
            </w:pPr>
            <w:r w:rsidRPr="00A506FE">
              <w:rPr>
                <w:lang w:val="es-CL"/>
              </w:rPr>
              <w:t xml:space="preserve">Sistema Operativo de los </w:t>
            </w:r>
            <w:r w:rsidR="005745C3" w:rsidRPr="00A506FE">
              <w:rPr>
                <w:lang w:val="es-CL"/>
              </w:rPr>
              <w:t xml:space="preserve">Domain Controller </w:t>
            </w:r>
          </w:p>
        </w:tc>
        <w:tc>
          <w:tcPr>
            <w:tcW w:w="3873" w:type="dxa"/>
          </w:tcPr>
          <w:p w14:paraId="5F8B0E19" w14:textId="1E666A5A" w:rsidR="005745C3" w:rsidRPr="00A506FE" w:rsidRDefault="00A506FE" w:rsidP="00674271">
            <w:pPr>
              <w:pStyle w:val="TableText"/>
              <w:rPr>
                <w:lang w:val="es-CL"/>
              </w:rPr>
            </w:pPr>
            <w:r w:rsidRPr="00A506FE">
              <w:rPr>
                <w:lang w:val="es-CL"/>
              </w:rPr>
              <w:t xml:space="preserve">Los sistemas operativos estándar de </w:t>
            </w:r>
            <w:r w:rsidR="00341C73">
              <w:fldChar w:fldCharType="begin"/>
            </w:r>
            <w:r w:rsidR="00341C73" w:rsidRPr="00A506FE">
              <w:rPr>
                <w:lang w:val="es-CL"/>
              </w:rPr>
              <w:instrText xml:space="preserve"> DOCPROPERTY Customer \* MERGEFORMAT </w:instrText>
            </w:r>
            <w:r w:rsidR="00341C73">
              <w:fldChar w:fldCharType="separate"/>
            </w:r>
            <w:r w:rsidR="00183787" w:rsidRPr="00A506FE">
              <w:rPr>
                <w:lang w:val="es-CL"/>
              </w:rPr>
              <w:t>Customer Name</w:t>
            </w:r>
            <w:r w:rsidR="00341C73">
              <w:fldChar w:fldCharType="end"/>
            </w:r>
            <w:r w:rsidR="005745C3" w:rsidRPr="00A506FE">
              <w:rPr>
                <w:lang w:val="es-CL"/>
              </w:rPr>
              <w:t xml:space="preserve"> </w:t>
            </w:r>
            <w:r w:rsidRPr="00A506FE">
              <w:rPr>
                <w:lang w:val="es-CL"/>
              </w:rPr>
              <w:t>en todos los</w:t>
            </w:r>
            <w:r w:rsidR="005745C3" w:rsidRPr="00A506FE">
              <w:rPr>
                <w:lang w:val="es-CL"/>
              </w:rPr>
              <w:t xml:space="preserve"> Domain Controllers</w:t>
            </w:r>
            <w:r w:rsidR="00A640DC" w:rsidRPr="00A506FE">
              <w:rPr>
                <w:lang w:val="es-CL"/>
              </w:rPr>
              <w:t>.</w:t>
            </w:r>
          </w:p>
        </w:tc>
        <w:tc>
          <w:tcPr>
            <w:tcW w:w="3365" w:type="dxa"/>
          </w:tcPr>
          <w:p w14:paraId="74A8AFBE" w14:textId="04DB8FB4" w:rsidR="005745C3" w:rsidRPr="000321E4" w:rsidRDefault="000321E4" w:rsidP="005745C3">
            <w:pPr>
              <w:pStyle w:val="TemplateInstructions"/>
              <w:rPr>
                <w:lang w:val="es-CL"/>
              </w:rPr>
            </w:pPr>
            <w:r>
              <w:rPr>
                <w:lang w:val="es-CL"/>
              </w:rPr>
              <w:t>Escribir</w:t>
            </w:r>
            <w:r w:rsidRPr="000321E4">
              <w:rPr>
                <w:lang w:val="es-CL"/>
              </w:rPr>
              <w:t xml:space="preserve"> </w:t>
            </w:r>
            <w:r w:rsidR="005745C3" w:rsidRPr="000321E4">
              <w:rPr>
                <w:lang w:val="es-CL"/>
              </w:rPr>
              <w:t>version/version</w:t>
            </w:r>
            <w:r w:rsidRPr="000321E4">
              <w:rPr>
                <w:lang w:val="es-CL"/>
              </w:rPr>
              <w:t>e</w:t>
            </w:r>
            <w:r w:rsidR="005745C3" w:rsidRPr="000321E4">
              <w:rPr>
                <w:lang w:val="es-CL"/>
              </w:rPr>
              <w:t xml:space="preserve">s </w:t>
            </w:r>
            <w:r w:rsidRPr="000321E4">
              <w:rPr>
                <w:lang w:val="es-CL"/>
              </w:rPr>
              <w:t>OS aquí</w:t>
            </w:r>
          </w:p>
        </w:tc>
      </w:tr>
      <w:tr w:rsidR="005745C3" w:rsidRPr="009B690B" w14:paraId="4455AE25" w14:textId="77777777" w:rsidTr="00674271">
        <w:tc>
          <w:tcPr>
            <w:tcW w:w="2112" w:type="dxa"/>
          </w:tcPr>
          <w:p w14:paraId="0CAB9253" w14:textId="7204ABBC" w:rsidR="005745C3" w:rsidRPr="00A506FE" w:rsidRDefault="00A506FE" w:rsidP="00674271">
            <w:pPr>
              <w:pStyle w:val="TableText"/>
              <w:rPr>
                <w:lang w:val="es-CL"/>
              </w:rPr>
            </w:pPr>
            <w:r w:rsidRPr="00A506FE">
              <w:rPr>
                <w:lang w:val="es-CL"/>
              </w:rPr>
              <w:t xml:space="preserve">Ubicación de los </w:t>
            </w:r>
            <w:r w:rsidR="005745C3" w:rsidRPr="00A506FE">
              <w:rPr>
                <w:lang w:val="es-CL"/>
              </w:rPr>
              <w:t xml:space="preserve">Domain Controller </w:t>
            </w:r>
          </w:p>
        </w:tc>
        <w:tc>
          <w:tcPr>
            <w:tcW w:w="3873" w:type="dxa"/>
          </w:tcPr>
          <w:p w14:paraId="2D193127" w14:textId="48360443" w:rsidR="005745C3" w:rsidRPr="00A506FE" w:rsidRDefault="00A506FE" w:rsidP="00674271">
            <w:pPr>
              <w:pStyle w:val="TableText"/>
              <w:rPr>
                <w:lang w:val="es-CL"/>
              </w:rPr>
            </w:pPr>
            <w:r w:rsidRPr="00A506FE">
              <w:rPr>
                <w:lang w:val="es-CL"/>
              </w:rPr>
              <w:t xml:space="preserve">Ubicación de los Domain Controllers de </w:t>
            </w:r>
            <w:r w:rsidR="00341C73">
              <w:fldChar w:fldCharType="begin"/>
            </w:r>
            <w:r w:rsidR="00341C73" w:rsidRPr="00A506FE">
              <w:rPr>
                <w:lang w:val="es-CL"/>
              </w:rPr>
              <w:instrText xml:space="preserve"> DOCPROPERTY Customer \* MERGEFORMAT </w:instrText>
            </w:r>
            <w:r w:rsidR="00341C73">
              <w:fldChar w:fldCharType="separate"/>
            </w:r>
            <w:r w:rsidR="00183787" w:rsidRPr="00A506FE">
              <w:rPr>
                <w:lang w:val="es-CL"/>
              </w:rPr>
              <w:t>Customer Name</w:t>
            </w:r>
            <w:r w:rsidR="00341C73">
              <w:fldChar w:fldCharType="end"/>
            </w:r>
            <w:r w:rsidR="00786B91" w:rsidRPr="00A506FE">
              <w:rPr>
                <w:lang w:val="es-CL"/>
              </w:rPr>
              <w:t xml:space="preserve"> </w:t>
            </w:r>
            <w:r w:rsidRPr="00A506FE">
              <w:rPr>
                <w:lang w:val="es-CL"/>
              </w:rPr>
              <w:t xml:space="preserve">donde se </w:t>
            </w:r>
            <w:r>
              <w:rPr>
                <w:lang w:val="es-CL"/>
              </w:rPr>
              <w:t xml:space="preserve">requiere que </w:t>
            </w:r>
            <w:r w:rsidRPr="00A506FE">
              <w:rPr>
                <w:lang w:val="es-CL"/>
              </w:rPr>
              <w:t>ATA</w:t>
            </w:r>
            <w:r>
              <w:rPr>
                <w:lang w:val="es-CL"/>
              </w:rPr>
              <w:t xml:space="preserve"> entregue servicios de detección</w:t>
            </w:r>
            <w:r w:rsidR="00786B91" w:rsidRPr="00A506FE">
              <w:rPr>
                <w:lang w:val="es-CL"/>
              </w:rPr>
              <w:t>.</w:t>
            </w:r>
          </w:p>
        </w:tc>
        <w:tc>
          <w:tcPr>
            <w:tcW w:w="3365" w:type="dxa"/>
          </w:tcPr>
          <w:p w14:paraId="3A7F6515" w14:textId="1DDC1360" w:rsidR="005745C3" w:rsidRPr="000321E4" w:rsidRDefault="000321E4" w:rsidP="005745C3">
            <w:pPr>
              <w:pStyle w:val="TemplateInstructions"/>
              <w:rPr>
                <w:lang w:val="es-CL"/>
              </w:rPr>
            </w:pPr>
            <w:r w:rsidRPr="000321E4">
              <w:rPr>
                <w:lang w:val="es-CL"/>
              </w:rPr>
              <w:t>Escribir la ubicación del datacenter aquí</w:t>
            </w:r>
          </w:p>
        </w:tc>
      </w:tr>
      <w:tr w:rsidR="005745C3" w:rsidRPr="00691862" w14:paraId="2E1465AA" w14:textId="77777777" w:rsidTr="00674271">
        <w:tc>
          <w:tcPr>
            <w:tcW w:w="2112" w:type="dxa"/>
          </w:tcPr>
          <w:p w14:paraId="5284AD0B" w14:textId="2BDEA574" w:rsidR="005745C3" w:rsidRPr="00691862" w:rsidRDefault="00A506FE" w:rsidP="00674271">
            <w:pPr>
              <w:pStyle w:val="TableText"/>
            </w:pPr>
            <w:r>
              <w:t>Usuario estándar</w:t>
            </w:r>
          </w:p>
        </w:tc>
        <w:tc>
          <w:tcPr>
            <w:tcW w:w="3873" w:type="dxa"/>
          </w:tcPr>
          <w:p w14:paraId="694586B0" w14:textId="23B802AF" w:rsidR="00A506FE" w:rsidRPr="00A506FE" w:rsidRDefault="00A506FE" w:rsidP="00674271">
            <w:pPr>
              <w:pStyle w:val="TableListBullet"/>
              <w:rPr>
                <w:lang w:val="es-CL"/>
              </w:rPr>
            </w:pPr>
            <w:r w:rsidRPr="00A506FE">
              <w:rPr>
                <w:lang w:val="es-CL"/>
              </w:rPr>
              <w:t>Un</w:t>
            </w:r>
            <w:r w:rsidR="000321E4">
              <w:rPr>
                <w:lang w:val="es-CL"/>
              </w:rPr>
              <w:t>a cuenta de</w:t>
            </w:r>
            <w:r w:rsidRPr="00A506FE">
              <w:rPr>
                <w:lang w:val="es-CL"/>
              </w:rPr>
              <w:t xml:space="preserve"> usuario</w:t>
            </w:r>
            <w:r>
              <w:rPr>
                <w:lang w:val="es-CL"/>
              </w:rPr>
              <w:t xml:space="preserve"> y su contraseña</w:t>
            </w:r>
            <w:r w:rsidRPr="00A506FE">
              <w:rPr>
                <w:lang w:val="es-CL"/>
              </w:rPr>
              <w:t xml:space="preserve"> de Active Directory que tenga el permiso de lectura a </w:t>
            </w:r>
            <w:r>
              <w:rPr>
                <w:b/>
                <w:lang w:val="es-CL"/>
              </w:rPr>
              <w:t>todos los objetos</w:t>
            </w:r>
            <w:r>
              <w:rPr>
                <w:lang w:val="es-CL"/>
              </w:rPr>
              <w:t xml:space="preserve"> en el dominio a monitorear</w:t>
            </w:r>
          </w:p>
          <w:p w14:paraId="46EF584F" w14:textId="1B19E506" w:rsidR="005745C3" w:rsidRPr="00A506FE" w:rsidRDefault="00A506FE" w:rsidP="00A506FE">
            <w:pPr>
              <w:pStyle w:val="TableListBullet"/>
              <w:rPr>
                <w:lang w:val="es-CL"/>
              </w:rPr>
            </w:pPr>
            <w:r>
              <w:rPr>
                <w:lang w:val="es-CL"/>
              </w:rPr>
              <w:t>Esta cuenta debería ser bloqueada de forma que no tenga permitido tener capacidades de logon interactivo sobre cualquier sistema dentro del forest.</w:t>
            </w:r>
          </w:p>
        </w:tc>
        <w:tc>
          <w:tcPr>
            <w:tcW w:w="3365" w:type="dxa"/>
          </w:tcPr>
          <w:p w14:paraId="671BBC51" w14:textId="15ABCEA0" w:rsidR="005745C3" w:rsidRPr="00691862" w:rsidRDefault="000321E4" w:rsidP="005745C3">
            <w:pPr>
              <w:pStyle w:val="TemplateInstructions"/>
            </w:pPr>
            <w:r w:rsidRPr="000321E4">
              <w:rPr>
                <w:lang w:val="es-CL"/>
              </w:rPr>
              <w:t>Escribir nombre de usuario aquí</w:t>
            </w:r>
            <w:r w:rsidR="005745C3" w:rsidRPr="000321E4">
              <w:rPr>
                <w:lang w:val="es-CL"/>
              </w:rPr>
              <w:t xml:space="preserve">. </w:t>
            </w:r>
            <w:r w:rsidR="005745C3" w:rsidRPr="00691862">
              <w:t>Do</w:t>
            </w:r>
            <w:r>
              <w:t>minio</w:t>
            </w:r>
            <w:r w:rsidR="005745C3" w:rsidRPr="00691862">
              <w:t>/</w:t>
            </w:r>
            <w:r>
              <w:t>nombredeusuario</w:t>
            </w:r>
          </w:p>
        </w:tc>
      </w:tr>
      <w:tr w:rsidR="005745C3" w:rsidRPr="00691862" w14:paraId="1F61EA6E" w14:textId="77777777" w:rsidTr="00674271">
        <w:tc>
          <w:tcPr>
            <w:tcW w:w="2112" w:type="dxa"/>
          </w:tcPr>
          <w:p w14:paraId="5F8CF65C" w14:textId="184B1844" w:rsidR="005745C3" w:rsidRPr="00691862" w:rsidRDefault="005745C3" w:rsidP="00674271">
            <w:pPr>
              <w:pStyle w:val="TableText"/>
            </w:pPr>
            <w:r w:rsidRPr="00691862">
              <w:t>Op</w:t>
            </w:r>
            <w:r w:rsidR="00A506FE">
              <w:t>c</w:t>
            </w:r>
            <w:r w:rsidRPr="00691862">
              <w:t>ional:</w:t>
            </w:r>
          </w:p>
          <w:p w14:paraId="3DD40BD4" w14:textId="1B27DEA7" w:rsidR="005745C3" w:rsidRPr="00691862" w:rsidRDefault="00A506FE" w:rsidP="00674271">
            <w:pPr>
              <w:pStyle w:val="TableListBullet"/>
            </w:pPr>
            <w:r>
              <w:t>Usuario estándar</w:t>
            </w:r>
          </w:p>
          <w:p w14:paraId="0AD686C8" w14:textId="07424069" w:rsidR="005745C3" w:rsidRPr="00A506FE" w:rsidRDefault="005745C3" w:rsidP="00A506FE">
            <w:pPr>
              <w:pStyle w:val="TableListBullet"/>
              <w:numPr>
                <w:ilvl w:val="0"/>
                <w:numId w:val="0"/>
              </w:numPr>
              <w:ind w:left="288"/>
              <w:rPr>
                <w:lang w:val="es-CL"/>
              </w:rPr>
            </w:pPr>
            <w:r w:rsidRPr="00A506FE">
              <w:rPr>
                <w:lang w:val="es-CL"/>
              </w:rPr>
              <w:t>(</w:t>
            </w:r>
            <w:r w:rsidR="00A506FE" w:rsidRPr="00A506FE">
              <w:rPr>
                <w:lang w:val="es-CL"/>
              </w:rPr>
              <w:t>solo lectura</w:t>
            </w:r>
            <w:r w:rsidRPr="00A506FE">
              <w:rPr>
                <w:lang w:val="es-CL"/>
              </w:rPr>
              <w:t xml:space="preserve">) – </w:t>
            </w:r>
            <w:r w:rsidR="00A506FE" w:rsidRPr="00A506FE">
              <w:rPr>
                <w:lang w:val="es-CL"/>
              </w:rPr>
              <w:t>Contenedo</w:t>
            </w:r>
            <w:r w:rsidR="00A506FE">
              <w:rPr>
                <w:lang w:val="es-CL"/>
              </w:rPr>
              <w:t>r</w:t>
            </w:r>
            <w:r w:rsidR="00A506FE" w:rsidRPr="00A506FE">
              <w:rPr>
                <w:lang w:val="es-CL"/>
              </w:rPr>
              <w:t xml:space="preserve"> Objetos Eliminados</w:t>
            </w:r>
          </w:p>
        </w:tc>
        <w:tc>
          <w:tcPr>
            <w:tcW w:w="3873" w:type="dxa"/>
          </w:tcPr>
          <w:p w14:paraId="62FD5410" w14:textId="7FEE2994" w:rsidR="005745C3" w:rsidRPr="00A506FE" w:rsidRDefault="00A506FE" w:rsidP="00674271">
            <w:pPr>
              <w:pStyle w:val="TableText"/>
              <w:rPr>
                <w:lang w:val="es-CL"/>
              </w:rPr>
            </w:pPr>
            <w:r w:rsidRPr="00A506FE">
              <w:rPr>
                <w:lang w:val="es-CL"/>
              </w:rPr>
              <w:t>Un</w:t>
            </w:r>
            <w:r w:rsidR="000321E4">
              <w:rPr>
                <w:lang w:val="es-CL"/>
              </w:rPr>
              <w:t>a cuenta de</w:t>
            </w:r>
            <w:r w:rsidRPr="00A506FE">
              <w:rPr>
                <w:lang w:val="es-CL"/>
              </w:rPr>
              <w:t xml:space="preserve"> usuario de Active Directory (puede ser el mismo indicado anteriormente) que debería tener acceso de solo lectura al contenedor Objetos Eliminados. </w:t>
            </w:r>
            <w:r>
              <w:rPr>
                <w:lang w:val="es-CL"/>
              </w:rPr>
              <w:t>Esto permitirá que SATA detecte la eliminación masiva de objetos en el dominio además de actualizar a ATA sobre los objetos eliminados.</w:t>
            </w:r>
          </w:p>
        </w:tc>
        <w:tc>
          <w:tcPr>
            <w:tcW w:w="3365" w:type="dxa"/>
          </w:tcPr>
          <w:p w14:paraId="2B8EC680" w14:textId="7DC9EDFE" w:rsidR="005745C3" w:rsidRPr="00691862" w:rsidRDefault="000321E4" w:rsidP="005745C3">
            <w:pPr>
              <w:pStyle w:val="TemplateInstructions"/>
            </w:pPr>
            <w:r w:rsidRPr="000321E4">
              <w:rPr>
                <w:lang w:val="es-CL"/>
              </w:rPr>
              <w:t xml:space="preserve">Escribir nombre de usuario aquí. </w:t>
            </w:r>
            <w:r w:rsidRPr="00691862">
              <w:t>Do</w:t>
            </w:r>
            <w:r>
              <w:t>minio</w:t>
            </w:r>
            <w:r w:rsidRPr="00691862">
              <w:t>/</w:t>
            </w:r>
            <w:r>
              <w:t>nombredeusuario</w:t>
            </w:r>
          </w:p>
        </w:tc>
      </w:tr>
      <w:tr w:rsidR="005745C3" w:rsidRPr="009B690B" w14:paraId="23C1D4C5" w14:textId="77777777" w:rsidTr="00674271">
        <w:tc>
          <w:tcPr>
            <w:tcW w:w="2112" w:type="dxa"/>
          </w:tcPr>
          <w:p w14:paraId="0A6B2DD8" w14:textId="443876C2" w:rsidR="005745C3" w:rsidRPr="00691862" w:rsidRDefault="00A506FE" w:rsidP="00674271">
            <w:pPr>
              <w:pStyle w:val="TableText"/>
            </w:pPr>
            <w:r>
              <w:t>Opc</w:t>
            </w:r>
            <w:r w:rsidR="005745C3" w:rsidRPr="00691862">
              <w:t>ional:</w:t>
            </w:r>
          </w:p>
          <w:p w14:paraId="0CDA3310" w14:textId="23AF052E" w:rsidR="005745C3" w:rsidRPr="00691862" w:rsidRDefault="00A506FE" w:rsidP="00A506FE">
            <w:pPr>
              <w:pStyle w:val="TableListBullet"/>
            </w:pPr>
            <w:r>
              <w:t xml:space="preserve">Usuario estándar – </w:t>
            </w:r>
            <w:r w:rsidR="00C565A8" w:rsidRPr="00691862">
              <w:t>Honey Token</w:t>
            </w:r>
          </w:p>
        </w:tc>
        <w:tc>
          <w:tcPr>
            <w:tcW w:w="3873" w:type="dxa"/>
          </w:tcPr>
          <w:p w14:paraId="29E5A90E" w14:textId="560728DB" w:rsidR="005745C3" w:rsidRPr="00485CC5" w:rsidRDefault="000321E4" w:rsidP="000321E4">
            <w:pPr>
              <w:pStyle w:val="TableText"/>
              <w:rPr>
                <w:lang w:val="es-CL"/>
              </w:rPr>
            </w:pPr>
            <w:r w:rsidRPr="00485CC5">
              <w:rPr>
                <w:lang w:val="es-CL"/>
              </w:rPr>
              <w:t xml:space="preserve">Una cuenta de </w:t>
            </w:r>
            <w:r w:rsidR="000204F8" w:rsidRPr="00485CC5">
              <w:rPr>
                <w:lang w:val="es-CL"/>
              </w:rPr>
              <w:t>usuario que</w:t>
            </w:r>
            <w:r w:rsidRPr="00485CC5">
              <w:rPr>
                <w:lang w:val="es-CL"/>
              </w:rPr>
              <w:t xml:space="preserve"> no tenga actividades en la red. </w:t>
            </w:r>
            <w:r w:rsidRPr="000321E4">
              <w:rPr>
                <w:lang w:val="es-CL"/>
              </w:rPr>
              <w:t>Esta cuenta s</w:t>
            </w:r>
            <w:r>
              <w:rPr>
                <w:lang w:val="es-CL"/>
              </w:rPr>
              <w:t>e</w:t>
            </w:r>
            <w:r w:rsidRPr="000321E4">
              <w:rPr>
                <w:lang w:val="es-CL"/>
              </w:rPr>
              <w:t xml:space="preserve">rá configurada como el usuario de ATA Honey Token. </w:t>
            </w:r>
            <w:r>
              <w:rPr>
                <w:lang w:val="es-CL"/>
              </w:rPr>
              <w:t>Para configurar el usuario Honey Token, se necesitará el SID de la cuneta de usuario, no el nombre de usuario.</w:t>
            </w:r>
          </w:p>
        </w:tc>
        <w:tc>
          <w:tcPr>
            <w:tcW w:w="3365" w:type="dxa"/>
          </w:tcPr>
          <w:p w14:paraId="2A62021D" w14:textId="77777777" w:rsidR="000321E4" w:rsidRPr="000321E4" w:rsidRDefault="000321E4" w:rsidP="005745C3">
            <w:pPr>
              <w:pStyle w:val="TemplateInstructions"/>
              <w:rPr>
                <w:lang w:val="es-CL"/>
              </w:rPr>
            </w:pPr>
            <w:r w:rsidRPr="000321E4">
              <w:rPr>
                <w:lang w:val="es-CL"/>
              </w:rPr>
              <w:t xml:space="preserve">Escribir nombre de usuario aquí. Dominio/nombredeusuario </w:t>
            </w:r>
          </w:p>
          <w:p w14:paraId="31DA6E2F" w14:textId="38065B95" w:rsidR="005745C3" w:rsidRPr="000321E4" w:rsidRDefault="000321E4" w:rsidP="005745C3">
            <w:pPr>
              <w:pStyle w:val="TemplateInstructions"/>
              <w:rPr>
                <w:lang w:val="es-CL"/>
              </w:rPr>
            </w:pPr>
            <w:r w:rsidRPr="000321E4">
              <w:rPr>
                <w:lang w:val="es-CL"/>
              </w:rPr>
              <w:t xml:space="preserve">Ver la guía de operaciones para obtener el SID usando </w:t>
            </w:r>
            <w:r w:rsidR="00B4436B" w:rsidRPr="000321E4">
              <w:rPr>
                <w:lang w:val="es-CL"/>
              </w:rPr>
              <w:t>PowerShell</w:t>
            </w:r>
          </w:p>
        </w:tc>
      </w:tr>
    </w:tbl>
    <w:p w14:paraId="58E2094F" w14:textId="26BF575B" w:rsidR="00DD46C3" w:rsidRPr="000321E4" w:rsidRDefault="000321E4" w:rsidP="00DD46C3">
      <w:pPr>
        <w:pStyle w:val="Heading3Numbered"/>
        <w:rPr>
          <w:lang w:val="es-CL"/>
        </w:rPr>
      </w:pPr>
      <w:bookmarkStart w:id="21" w:name="_Toc454807488"/>
      <w:r>
        <w:rPr>
          <w:lang w:val="es-CL"/>
        </w:rPr>
        <w:t>Arquitectura de Solución</w:t>
      </w:r>
      <w:r w:rsidR="00725149" w:rsidRPr="000321E4">
        <w:rPr>
          <w:rFonts w:cs="Segoe UI"/>
          <w:lang w:val="es-CL"/>
        </w:rPr>
        <w:t>—</w:t>
      </w:r>
      <w:r w:rsidR="00DD46C3" w:rsidRPr="000321E4">
        <w:rPr>
          <w:lang w:val="es-CL"/>
        </w:rPr>
        <w:t>Domain Controllers</w:t>
      </w:r>
      <w:bookmarkEnd w:id="21"/>
    </w:p>
    <w:p w14:paraId="32936C34" w14:textId="7EDBB82A" w:rsidR="000321E4" w:rsidRPr="000321E4" w:rsidRDefault="000321E4" w:rsidP="00786B91">
      <w:pPr>
        <w:rPr>
          <w:lang w:val="es-CL"/>
        </w:rPr>
      </w:pPr>
      <w:r w:rsidRPr="000321E4">
        <w:rPr>
          <w:lang w:val="es-CL"/>
        </w:rPr>
        <w:t>Para entregar servicios de detección m</w:t>
      </w:r>
      <w:r>
        <w:rPr>
          <w:lang w:val="es-CL"/>
        </w:rPr>
        <w:t xml:space="preserve">ás confiables, ATA puede monitorear el tráfico desde y hacia los domain controllers (DC). La siguiente tabla entrega la información referente a los DC que ATA monitoreará, incluyendo la información de </w:t>
      </w:r>
      <w:r w:rsidRPr="000321E4">
        <w:rPr>
          <w:lang w:val="es-CL"/>
        </w:rPr>
        <w:t>fully qualified domain name (FQDN)</w:t>
      </w:r>
      <w:r>
        <w:rPr>
          <w:lang w:val="es-CL"/>
        </w:rPr>
        <w:t xml:space="preserve"> y la ubicación del datacenter.</w:t>
      </w:r>
    </w:p>
    <w:p w14:paraId="53B908A1" w14:textId="15AE2817" w:rsidR="00786B91" w:rsidRPr="00691862" w:rsidRDefault="00786B91" w:rsidP="00786B91">
      <w:pPr>
        <w:pStyle w:val="TemplateInstructions"/>
      </w:pPr>
      <w:r w:rsidRPr="00691862">
        <w:rPr>
          <w:b/>
        </w:rPr>
        <w:t>Instruction:</w:t>
      </w:r>
      <w:r w:rsidR="002F1ED2" w:rsidRPr="00691862">
        <w:t xml:space="preserve"> </w:t>
      </w:r>
      <w:r w:rsidRPr="00691862">
        <w:t>Please update the following table with information specific to the domain controllers that ATA will be monitoring for this delivery.</w:t>
      </w:r>
      <w:r w:rsidR="002F1ED2" w:rsidRPr="00691862">
        <w:t xml:space="preserve"> </w:t>
      </w:r>
      <w:r w:rsidRPr="00691862">
        <w:t>Add rows to your solution as needed.</w:t>
      </w:r>
    </w:p>
    <w:p w14:paraId="529FD0EE" w14:textId="65E7CAFC" w:rsidR="00786B91" w:rsidRPr="009B690B" w:rsidRDefault="000321E4" w:rsidP="00786B91">
      <w:pPr>
        <w:pStyle w:val="Caption"/>
        <w:keepNext/>
      </w:pPr>
      <w:bookmarkStart w:id="22" w:name="_Toc454807522"/>
      <w:r w:rsidRPr="009B690B">
        <w:lastRenderedPageBreak/>
        <w:t>Tabla</w:t>
      </w:r>
      <w:r w:rsidR="00786B91" w:rsidRPr="009B690B">
        <w:t xml:space="preserve"> </w:t>
      </w:r>
      <w:r w:rsidR="00D76826" w:rsidRPr="0040554B">
        <w:fldChar w:fldCharType="begin"/>
      </w:r>
      <w:r w:rsidR="00D76826" w:rsidRPr="009B690B">
        <w:instrText xml:space="preserve"> SEQ Table \* ARABIC </w:instrText>
      </w:r>
      <w:r w:rsidR="00D76826" w:rsidRPr="0040554B">
        <w:fldChar w:fldCharType="separate"/>
      </w:r>
      <w:r w:rsidR="00F9142A" w:rsidRPr="009B690B">
        <w:rPr>
          <w:noProof/>
        </w:rPr>
        <w:t>4</w:t>
      </w:r>
      <w:r w:rsidR="00D76826" w:rsidRPr="0040554B">
        <w:rPr>
          <w:noProof/>
        </w:rPr>
        <w:fldChar w:fldCharType="end"/>
      </w:r>
      <w:r w:rsidR="00786B91" w:rsidRPr="009B690B">
        <w:t xml:space="preserve">: </w:t>
      </w:r>
      <w:r w:rsidRPr="009B690B">
        <w:t xml:space="preserve">Información de los </w:t>
      </w:r>
      <w:r w:rsidR="00786B91" w:rsidRPr="009B690B">
        <w:t xml:space="preserve">Domain Controller </w:t>
      </w:r>
      <w:bookmarkEnd w:id="22"/>
    </w:p>
    <w:tbl>
      <w:tblPr>
        <w:tblStyle w:val="TableGrid"/>
        <w:tblW w:w="0" w:type="auto"/>
        <w:tblLook w:val="04A0" w:firstRow="1" w:lastRow="0" w:firstColumn="1" w:lastColumn="0" w:noHBand="0" w:noVBand="1"/>
      </w:tblPr>
      <w:tblGrid>
        <w:gridCol w:w="2340"/>
        <w:gridCol w:w="2340"/>
        <w:gridCol w:w="2340"/>
        <w:gridCol w:w="2340"/>
      </w:tblGrid>
      <w:tr w:rsidR="00786B91" w:rsidRPr="00691862" w14:paraId="662B8C17" w14:textId="77777777" w:rsidTr="00786B91">
        <w:trPr>
          <w:cnfStyle w:val="100000000000" w:firstRow="1" w:lastRow="0" w:firstColumn="0" w:lastColumn="0" w:oddVBand="0" w:evenVBand="0" w:oddHBand="0" w:evenHBand="0" w:firstRowFirstColumn="0" w:firstRowLastColumn="0" w:lastRowFirstColumn="0" w:lastRowLastColumn="0"/>
        </w:trPr>
        <w:tc>
          <w:tcPr>
            <w:tcW w:w="2340" w:type="dxa"/>
          </w:tcPr>
          <w:p w14:paraId="7696FEE2" w14:textId="4BE7B0D4" w:rsidR="00786B91" w:rsidRPr="0040554B" w:rsidRDefault="00786B91" w:rsidP="00786B91">
            <w:r w:rsidRPr="0040554B">
              <w:t>DC FQDN</w:t>
            </w:r>
          </w:p>
        </w:tc>
        <w:tc>
          <w:tcPr>
            <w:tcW w:w="2340" w:type="dxa"/>
          </w:tcPr>
          <w:p w14:paraId="19BD2E46" w14:textId="150CE1C7" w:rsidR="00786B91" w:rsidRPr="001E5EE6" w:rsidRDefault="000321E4" w:rsidP="00786B91">
            <w:r>
              <w:t>Nombre del Forest</w:t>
            </w:r>
          </w:p>
        </w:tc>
        <w:tc>
          <w:tcPr>
            <w:tcW w:w="2340" w:type="dxa"/>
          </w:tcPr>
          <w:p w14:paraId="09A4E4D0" w14:textId="31ECA5B0" w:rsidR="00786B91" w:rsidRPr="00691862" w:rsidRDefault="000321E4" w:rsidP="00786B91">
            <w:r>
              <w:t>Nombre del Dominio</w:t>
            </w:r>
          </w:p>
        </w:tc>
        <w:tc>
          <w:tcPr>
            <w:tcW w:w="2340" w:type="dxa"/>
          </w:tcPr>
          <w:p w14:paraId="15EAA794" w14:textId="1E2FB5A9" w:rsidR="00786B91" w:rsidRPr="00691862" w:rsidRDefault="000321E4" w:rsidP="00786B91">
            <w:r>
              <w:t>Ubicación del Datacenter</w:t>
            </w:r>
          </w:p>
        </w:tc>
      </w:tr>
      <w:tr w:rsidR="00786B91" w:rsidRPr="00691862" w14:paraId="6E01CC96" w14:textId="77777777" w:rsidTr="00786B91">
        <w:tc>
          <w:tcPr>
            <w:tcW w:w="2340" w:type="dxa"/>
          </w:tcPr>
          <w:p w14:paraId="2FAA3875" w14:textId="20FE47BC" w:rsidR="00786B91" w:rsidRPr="00691862" w:rsidRDefault="00786B91" w:rsidP="00786B91">
            <w:pPr>
              <w:pStyle w:val="TemplateInstructions"/>
            </w:pPr>
            <w:r w:rsidRPr="00691862">
              <w:t>DC1.contoso.com</w:t>
            </w:r>
          </w:p>
        </w:tc>
        <w:tc>
          <w:tcPr>
            <w:tcW w:w="2340" w:type="dxa"/>
          </w:tcPr>
          <w:p w14:paraId="30449BC6" w14:textId="5A1CB002" w:rsidR="00786B91" w:rsidRPr="00691862" w:rsidRDefault="00786B91" w:rsidP="00786B91">
            <w:pPr>
              <w:pStyle w:val="TemplateInstructions"/>
            </w:pPr>
            <w:r w:rsidRPr="00691862">
              <w:t>Contoso.Com</w:t>
            </w:r>
          </w:p>
        </w:tc>
        <w:tc>
          <w:tcPr>
            <w:tcW w:w="2340" w:type="dxa"/>
          </w:tcPr>
          <w:p w14:paraId="5318C868" w14:textId="616D544F" w:rsidR="00786B91" w:rsidRPr="00691862" w:rsidRDefault="00786B91" w:rsidP="00786B91">
            <w:pPr>
              <w:pStyle w:val="TemplateInstructions"/>
            </w:pPr>
            <w:r w:rsidRPr="00691862">
              <w:t>Contoso.Com</w:t>
            </w:r>
          </w:p>
        </w:tc>
        <w:tc>
          <w:tcPr>
            <w:tcW w:w="2340" w:type="dxa"/>
          </w:tcPr>
          <w:p w14:paraId="78CD1093" w14:textId="4093C238" w:rsidR="00786B91" w:rsidRPr="00691862" w:rsidRDefault="00786B91" w:rsidP="00786B91">
            <w:pPr>
              <w:pStyle w:val="TemplateInstructions"/>
            </w:pPr>
            <w:r w:rsidRPr="00691862">
              <w:t>Contoso HQ</w:t>
            </w:r>
          </w:p>
        </w:tc>
      </w:tr>
      <w:tr w:rsidR="00786B91" w:rsidRPr="00691862" w14:paraId="66544875" w14:textId="77777777" w:rsidTr="00786B91">
        <w:tc>
          <w:tcPr>
            <w:tcW w:w="2340" w:type="dxa"/>
          </w:tcPr>
          <w:p w14:paraId="561299FE" w14:textId="77777777" w:rsidR="00786B91" w:rsidRPr="00691862" w:rsidRDefault="00786B91" w:rsidP="00786B91"/>
        </w:tc>
        <w:tc>
          <w:tcPr>
            <w:tcW w:w="2340" w:type="dxa"/>
          </w:tcPr>
          <w:p w14:paraId="22AA76B9" w14:textId="77777777" w:rsidR="00786B91" w:rsidRPr="00691862" w:rsidRDefault="00786B91" w:rsidP="00786B91"/>
        </w:tc>
        <w:tc>
          <w:tcPr>
            <w:tcW w:w="2340" w:type="dxa"/>
          </w:tcPr>
          <w:p w14:paraId="00995BB2" w14:textId="77777777" w:rsidR="00786B91" w:rsidRPr="00691862" w:rsidRDefault="00786B91" w:rsidP="00786B91"/>
        </w:tc>
        <w:tc>
          <w:tcPr>
            <w:tcW w:w="2340" w:type="dxa"/>
          </w:tcPr>
          <w:p w14:paraId="165F6FE4" w14:textId="77777777" w:rsidR="00786B91" w:rsidRPr="00691862" w:rsidRDefault="00786B91" w:rsidP="00786B91"/>
        </w:tc>
      </w:tr>
    </w:tbl>
    <w:p w14:paraId="2E24A402" w14:textId="0E5E17F2" w:rsidR="009519FD" w:rsidRPr="00691862" w:rsidRDefault="000321E4" w:rsidP="00092342">
      <w:pPr>
        <w:pStyle w:val="Heading2Numbered"/>
      </w:pPr>
      <w:bookmarkStart w:id="23" w:name="_Toc454807489"/>
      <w:r>
        <w:t>Dimensionamiento de la Solució</w:t>
      </w:r>
      <w:r w:rsidR="009519FD" w:rsidRPr="00691862">
        <w:t>n</w:t>
      </w:r>
      <w:bookmarkEnd w:id="23"/>
    </w:p>
    <w:p w14:paraId="32CF6645" w14:textId="132D9F53" w:rsidR="003C26E1" w:rsidRPr="00691862" w:rsidRDefault="00786B91" w:rsidP="00786B91">
      <w:pPr>
        <w:pStyle w:val="TemplateInstructions"/>
      </w:pPr>
      <w:r w:rsidRPr="00691862">
        <w:rPr>
          <w:b/>
        </w:rPr>
        <w:t xml:space="preserve">Instruction: </w:t>
      </w:r>
      <w:r w:rsidR="003C26E1" w:rsidRPr="00691862">
        <w:t>Modify the tables in this section to record the customer’s specific</w:t>
      </w:r>
      <w:r w:rsidR="008B78D4" w:rsidRPr="00691862">
        <w:t xml:space="preserve"> sizing needs for this solution.</w:t>
      </w:r>
      <w:r w:rsidR="00EA0A8C" w:rsidRPr="00691862">
        <w:t xml:space="preserve"> This can also be kept as informational for your design and record your configuration items in the hardware section.</w:t>
      </w:r>
    </w:p>
    <w:p w14:paraId="7FF6D260" w14:textId="5A208E6C" w:rsidR="003C26E1" w:rsidRPr="000321E4" w:rsidRDefault="000321E4" w:rsidP="009519FD">
      <w:pPr>
        <w:rPr>
          <w:lang w:val="es-CL"/>
        </w:rPr>
      </w:pPr>
      <w:r w:rsidRPr="000321E4">
        <w:rPr>
          <w:lang w:val="es-CL"/>
        </w:rPr>
        <w:t>La siguiente tabla describe el dimensionamiento de la solución</w:t>
      </w:r>
      <w:r w:rsidR="009519FD" w:rsidRPr="000321E4">
        <w:rPr>
          <w:lang w:val="es-CL"/>
        </w:rPr>
        <w:t>.</w:t>
      </w:r>
    </w:p>
    <w:p w14:paraId="19A5B19E" w14:textId="01BA24EF" w:rsidR="003C26E1" w:rsidRPr="00691862" w:rsidRDefault="000321E4" w:rsidP="00092342">
      <w:pPr>
        <w:pStyle w:val="Heading3Numbered"/>
      </w:pPr>
      <w:bookmarkStart w:id="24" w:name="_Toc454807490"/>
      <w:r>
        <w:t>Dimensionamiento</w:t>
      </w:r>
      <w:r w:rsidR="00725149" w:rsidRPr="00691862">
        <w:rPr>
          <w:rFonts w:cs="Segoe UI"/>
        </w:rPr>
        <w:t>—</w:t>
      </w:r>
      <w:r w:rsidR="00AB5EB1" w:rsidRPr="00691862">
        <w:t xml:space="preserve">ATA </w:t>
      </w:r>
      <w:r w:rsidR="003C26E1" w:rsidRPr="00691862">
        <w:t>Center</w:t>
      </w:r>
      <w:bookmarkEnd w:id="24"/>
    </w:p>
    <w:p w14:paraId="27DF57BE" w14:textId="00FBF1A0" w:rsidR="000321E4" w:rsidRPr="00FA60A5" w:rsidRDefault="000321E4" w:rsidP="003C26E1">
      <w:pPr>
        <w:rPr>
          <w:lang w:val="es-CL"/>
        </w:rPr>
      </w:pPr>
      <w:r w:rsidRPr="00485CC5">
        <w:rPr>
          <w:lang w:val="es-CL"/>
        </w:rPr>
        <w:t>La siguiente información entrega recomendaciones de dimensionam</w:t>
      </w:r>
      <w:r w:rsidR="00FA60A5" w:rsidRPr="00485CC5">
        <w:rPr>
          <w:lang w:val="es-CL"/>
        </w:rPr>
        <w:t>iento de sistemas para el ATA Ce</w:t>
      </w:r>
      <w:r w:rsidRPr="00485CC5">
        <w:rPr>
          <w:lang w:val="es-CL"/>
        </w:rPr>
        <w:t>nter</w:t>
      </w:r>
      <w:r w:rsidR="00FA60A5" w:rsidRPr="00485CC5">
        <w:rPr>
          <w:lang w:val="es-CL"/>
        </w:rPr>
        <w:t xml:space="preserve">. </w:t>
      </w:r>
      <w:r w:rsidR="00FA60A5" w:rsidRPr="00FA60A5">
        <w:rPr>
          <w:lang w:val="es-CL"/>
        </w:rPr>
        <w:t xml:space="preserve">El tamaño del ATA Center dependerá de cuanto tráfico de red basado en los DC se genere y en como muchas de las actividades sospechosas que ATA detecta son almacenadas en la base de datos. </w:t>
      </w:r>
      <w:r w:rsidR="00FA60A5">
        <w:rPr>
          <w:lang w:val="es-CL"/>
        </w:rPr>
        <w:t>La siguiente tabla provee delineamientos generales que pueden ayudar a determinar el tamaño del ATA Center.</w:t>
      </w:r>
    </w:p>
    <w:p w14:paraId="09673FE7" w14:textId="41BB5F4F" w:rsidR="005277EA" w:rsidRPr="00FA60A5" w:rsidRDefault="00FA60A5" w:rsidP="003C26E1">
      <w:pPr>
        <w:rPr>
          <w:lang w:val="es-CL"/>
        </w:rPr>
      </w:pPr>
      <w:r w:rsidRPr="00FA60A5">
        <w:rPr>
          <w:lang w:val="es-CL"/>
        </w:rPr>
        <w:t>Se recomienda obtener datos por 30 d</w:t>
      </w:r>
      <w:r>
        <w:rPr>
          <w:lang w:val="es-CL"/>
        </w:rPr>
        <w:t xml:space="preserve">ías en el ATA Center para determinar el comportamiento normal de los usuarios y producir análisis de comportamiento. El espacio requerido por la base de datos de ATA (sobre la base de un DC) está definido en la siguiente tabla. Las recomendaciones están basadas en las estadísticas especificadas por </w:t>
      </w:r>
      <w:r w:rsidRPr="0040554B">
        <w:fldChar w:fldCharType="begin"/>
      </w:r>
      <w:r w:rsidRPr="00FA60A5">
        <w:rPr>
          <w:lang w:val="es-CL"/>
        </w:rPr>
        <w:instrText xml:space="preserve"> DOCPROPERTY Customer \* MERGEFORMAT </w:instrText>
      </w:r>
      <w:r w:rsidRPr="0040554B">
        <w:fldChar w:fldCharType="separate"/>
      </w:r>
      <w:r w:rsidRPr="00FA60A5">
        <w:rPr>
          <w:lang w:val="es-CL"/>
        </w:rPr>
        <w:t>Customer Name</w:t>
      </w:r>
      <w:r w:rsidRPr="0040554B">
        <w:fldChar w:fldCharType="end"/>
      </w:r>
      <w:r w:rsidRPr="00FA60A5">
        <w:rPr>
          <w:lang w:val="es-CL"/>
        </w:rPr>
        <w:t>.</w:t>
      </w:r>
    </w:p>
    <w:p w14:paraId="0E4B7F20" w14:textId="01ADAAEB" w:rsidR="003C26E1" w:rsidRPr="00FA60A5" w:rsidRDefault="00FA60A5" w:rsidP="003C26E1">
      <w:pPr>
        <w:rPr>
          <w:lang w:val="es-CL"/>
        </w:rPr>
      </w:pPr>
      <w:r w:rsidRPr="00FA60A5">
        <w:rPr>
          <w:lang w:val="es-CL"/>
        </w:rPr>
        <w:t xml:space="preserve">Esta metodología será utilizada para determinar los requerimientos de hardware para el ATA Center. </w:t>
      </w:r>
      <w:r>
        <w:rPr>
          <w:lang w:val="es-CL"/>
        </w:rPr>
        <w:t>La información será documentada en la sección 2.4.1 de este documento.</w:t>
      </w:r>
    </w:p>
    <w:p w14:paraId="15C4B035" w14:textId="43A83183" w:rsidR="005277EA" w:rsidRPr="00FA60A5" w:rsidRDefault="00FA60A5" w:rsidP="003C26E1">
      <w:pPr>
        <w:rPr>
          <w:lang w:val="es-CL"/>
        </w:rPr>
      </w:pPr>
      <w:r w:rsidRPr="00FA60A5">
        <w:rPr>
          <w:lang w:val="es-CL"/>
        </w:rPr>
        <w:t>Más información sobre dimensionamiento de ATA puede ser encontrada en el siguiente art</w:t>
      </w:r>
      <w:r>
        <w:rPr>
          <w:lang w:val="es-CL"/>
        </w:rPr>
        <w:t>ículo de Technet</w:t>
      </w:r>
      <w:r w:rsidR="005277EA" w:rsidRPr="00FA60A5">
        <w:rPr>
          <w:lang w:val="es-CL"/>
        </w:rPr>
        <w:t xml:space="preserve"> “</w:t>
      </w:r>
      <w:hyperlink r:id="rId25" w:history="1">
        <w:r w:rsidR="005277EA" w:rsidRPr="00FA60A5">
          <w:rPr>
            <w:rStyle w:val="Hyperlink"/>
            <w:lang w:val="es-CL"/>
          </w:rPr>
          <w:t>ATA Capacity Planning</w:t>
        </w:r>
      </w:hyperlink>
      <w:r w:rsidR="005277EA" w:rsidRPr="00FA60A5">
        <w:rPr>
          <w:lang w:val="es-CL"/>
        </w:rPr>
        <w:t>”.</w:t>
      </w:r>
    </w:p>
    <w:p w14:paraId="01589A50" w14:textId="23B4A5E4" w:rsidR="003C26E1" w:rsidRPr="008C6B7C" w:rsidRDefault="008C6B7C" w:rsidP="003C26E1">
      <w:pPr>
        <w:pStyle w:val="Caption"/>
        <w:keepNext/>
        <w:rPr>
          <w:lang w:val="es-CL"/>
        </w:rPr>
      </w:pPr>
      <w:bookmarkStart w:id="25" w:name="_Ref428453722"/>
      <w:bookmarkStart w:id="26" w:name="_Toc428979102"/>
      <w:bookmarkStart w:id="27" w:name="_Toc454807523"/>
      <w:r w:rsidRPr="008C6B7C">
        <w:rPr>
          <w:lang w:val="es-CL"/>
        </w:rPr>
        <w:t>Tabla</w:t>
      </w:r>
      <w:r w:rsidR="003C26E1" w:rsidRPr="008C6B7C">
        <w:rPr>
          <w:lang w:val="es-CL"/>
        </w:rPr>
        <w:t xml:space="preserve"> </w:t>
      </w:r>
      <w:r w:rsidR="00D76826" w:rsidRPr="0040554B">
        <w:fldChar w:fldCharType="begin"/>
      </w:r>
      <w:r w:rsidR="00D76826" w:rsidRPr="008C6B7C">
        <w:rPr>
          <w:lang w:val="es-CL"/>
        </w:rPr>
        <w:instrText xml:space="preserve"> SEQ Table \* ARABIC </w:instrText>
      </w:r>
      <w:r w:rsidR="00D76826" w:rsidRPr="0040554B">
        <w:fldChar w:fldCharType="separate"/>
      </w:r>
      <w:r w:rsidR="00F9142A" w:rsidRPr="008C6B7C">
        <w:rPr>
          <w:noProof/>
          <w:lang w:val="es-CL"/>
        </w:rPr>
        <w:t>5</w:t>
      </w:r>
      <w:r w:rsidR="00D76826" w:rsidRPr="0040554B">
        <w:rPr>
          <w:noProof/>
        </w:rPr>
        <w:fldChar w:fldCharType="end"/>
      </w:r>
      <w:r w:rsidR="003C26E1" w:rsidRPr="008C6B7C">
        <w:rPr>
          <w:lang w:val="es-CL"/>
        </w:rPr>
        <w:t xml:space="preserve">: </w:t>
      </w:r>
      <w:r w:rsidRPr="008C6B7C">
        <w:rPr>
          <w:lang w:val="es-CL"/>
        </w:rPr>
        <w:t xml:space="preserve">Dimensionamiento de </w:t>
      </w:r>
      <w:r w:rsidR="00573C77" w:rsidRPr="008C6B7C">
        <w:rPr>
          <w:lang w:val="es-CL"/>
        </w:rPr>
        <w:t xml:space="preserve">ATA </w:t>
      </w:r>
      <w:r w:rsidR="003C26E1" w:rsidRPr="008C6B7C">
        <w:rPr>
          <w:lang w:val="es-CL"/>
        </w:rPr>
        <w:t>Center</w:t>
      </w:r>
      <w:bookmarkEnd w:id="25"/>
      <w:bookmarkEnd w:id="26"/>
      <w:bookmarkEnd w:id="27"/>
    </w:p>
    <w:tbl>
      <w:tblPr>
        <w:tblStyle w:val="TablaMicrosoftServicios1"/>
        <w:tblW w:w="9374" w:type="dxa"/>
        <w:tblLayout w:type="fixed"/>
        <w:tblLook w:val="04A0" w:firstRow="1" w:lastRow="0" w:firstColumn="1" w:lastColumn="0" w:noHBand="0" w:noVBand="1"/>
      </w:tblPr>
      <w:tblGrid>
        <w:gridCol w:w="1685"/>
        <w:gridCol w:w="1250"/>
        <w:gridCol w:w="1207"/>
        <w:gridCol w:w="1708"/>
        <w:gridCol w:w="1980"/>
        <w:gridCol w:w="1544"/>
      </w:tblGrid>
      <w:tr w:rsidR="00503AE3" w:rsidRPr="00691862" w14:paraId="024A4746" w14:textId="59E82091" w:rsidTr="00503AE3">
        <w:trPr>
          <w:cnfStyle w:val="100000000000" w:firstRow="1" w:lastRow="0" w:firstColumn="0" w:lastColumn="0" w:oddVBand="0" w:evenVBand="0" w:oddHBand="0" w:evenHBand="0" w:firstRowFirstColumn="0" w:firstRowLastColumn="0" w:lastRowFirstColumn="0" w:lastRowLastColumn="0"/>
        </w:trPr>
        <w:tc>
          <w:tcPr>
            <w:tcW w:w="1685" w:type="dxa"/>
            <w:hideMark/>
          </w:tcPr>
          <w:p w14:paraId="3F249E91" w14:textId="501CF5A8" w:rsidR="00503AE3" w:rsidRPr="0040554B" w:rsidRDefault="00FA60A5" w:rsidP="0040554B">
            <w:pPr>
              <w:rPr>
                <w:sz w:val="18"/>
                <w:szCs w:val="18"/>
              </w:rPr>
            </w:pPr>
            <w:r>
              <w:rPr>
                <w:sz w:val="18"/>
                <w:szCs w:val="18"/>
              </w:rPr>
              <w:t>Paqu</w:t>
            </w:r>
            <w:r w:rsidR="00503AE3" w:rsidRPr="0040554B">
              <w:rPr>
                <w:sz w:val="18"/>
                <w:szCs w:val="18"/>
              </w:rPr>
              <w:t>et</w:t>
            </w:r>
            <w:r>
              <w:rPr>
                <w:sz w:val="18"/>
                <w:szCs w:val="18"/>
              </w:rPr>
              <w:t>es por Segundo</w:t>
            </w:r>
            <w:r w:rsidR="00503AE3" w:rsidRPr="0040554B">
              <w:rPr>
                <w:sz w:val="18"/>
                <w:szCs w:val="18"/>
              </w:rPr>
              <w:t>*</w:t>
            </w:r>
          </w:p>
        </w:tc>
        <w:tc>
          <w:tcPr>
            <w:tcW w:w="1250" w:type="dxa"/>
            <w:hideMark/>
          </w:tcPr>
          <w:p w14:paraId="7AE400A8" w14:textId="48D11857" w:rsidR="00503AE3" w:rsidRPr="00691862" w:rsidRDefault="00503AE3" w:rsidP="0040554B">
            <w:pPr>
              <w:rPr>
                <w:sz w:val="18"/>
                <w:szCs w:val="18"/>
              </w:rPr>
            </w:pPr>
            <w:r w:rsidRPr="001E5EE6">
              <w:rPr>
                <w:sz w:val="18"/>
                <w:szCs w:val="18"/>
              </w:rPr>
              <w:t>CPU (</w:t>
            </w:r>
            <w:r w:rsidRPr="00691862">
              <w:rPr>
                <w:sz w:val="18"/>
                <w:szCs w:val="18"/>
              </w:rPr>
              <w:t>Cores**)</w:t>
            </w:r>
          </w:p>
        </w:tc>
        <w:tc>
          <w:tcPr>
            <w:tcW w:w="1207" w:type="dxa"/>
            <w:hideMark/>
          </w:tcPr>
          <w:p w14:paraId="17FA2C7D" w14:textId="204D671A" w:rsidR="00503AE3" w:rsidRPr="00691862" w:rsidRDefault="00503AE3" w:rsidP="003C26E1">
            <w:pPr>
              <w:rPr>
                <w:sz w:val="18"/>
                <w:szCs w:val="18"/>
              </w:rPr>
            </w:pPr>
            <w:r w:rsidRPr="00691862">
              <w:rPr>
                <w:sz w:val="18"/>
                <w:szCs w:val="18"/>
              </w:rPr>
              <w:t>Memor</w:t>
            </w:r>
            <w:r w:rsidR="000C051B">
              <w:rPr>
                <w:sz w:val="18"/>
                <w:szCs w:val="18"/>
              </w:rPr>
              <w:t>ia</w:t>
            </w:r>
            <w:r w:rsidRPr="00691862">
              <w:rPr>
                <w:sz w:val="18"/>
                <w:szCs w:val="18"/>
              </w:rPr>
              <w:t xml:space="preserve"> (GB)</w:t>
            </w:r>
          </w:p>
        </w:tc>
        <w:tc>
          <w:tcPr>
            <w:tcW w:w="1708" w:type="dxa"/>
            <w:hideMark/>
          </w:tcPr>
          <w:p w14:paraId="79AE19F2" w14:textId="1175806A" w:rsidR="00503AE3" w:rsidRPr="00691862" w:rsidRDefault="000C051B" w:rsidP="0040554B">
            <w:pPr>
              <w:rPr>
                <w:sz w:val="18"/>
                <w:szCs w:val="18"/>
              </w:rPr>
            </w:pPr>
            <w:r>
              <w:rPr>
                <w:sz w:val="18"/>
                <w:szCs w:val="18"/>
              </w:rPr>
              <w:t>Almacenamiento por día</w:t>
            </w:r>
            <w:r w:rsidR="00503AE3" w:rsidRPr="00691862">
              <w:rPr>
                <w:sz w:val="18"/>
                <w:szCs w:val="18"/>
              </w:rPr>
              <w:t xml:space="preserve"> (GB)</w:t>
            </w:r>
          </w:p>
        </w:tc>
        <w:tc>
          <w:tcPr>
            <w:tcW w:w="1980" w:type="dxa"/>
            <w:hideMark/>
          </w:tcPr>
          <w:p w14:paraId="272645A3" w14:textId="091AACB9" w:rsidR="00503AE3" w:rsidRPr="00691862" w:rsidRDefault="000C051B" w:rsidP="0040554B">
            <w:pPr>
              <w:rPr>
                <w:sz w:val="18"/>
                <w:szCs w:val="18"/>
              </w:rPr>
            </w:pPr>
            <w:r>
              <w:rPr>
                <w:sz w:val="18"/>
                <w:szCs w:val="18"/>
              </w:rPr>
              <w:t>Almacenamiento por mes</w:t>
            </w:r>
            <w:r w:rsidR="00503AE3" w:rsidRPr="00691862">
              <w:rPr>
                <w:sz w:val="18"/>
                <w:szCs w:val="18"/>
              </w:rPr>
              <w:t xml:space="preserve"> (GB)</w:t>
            </w:r>
          </w:p>
        </w:tc>
        <w:tc>
          <w:tcPr>
            <w:tcW w:w="1544" w:type="dxa"/>
          </w:tcPr>
          <w:p w14:paraId="39364FA4" w14:textId="0211495F" w:rsidR="00503AE3" w:rsidRPr="00691862" w:rsidRDefault="00503AE3" w:rsidP="0040554B">
            <w:pPr>
              <w:rPr>
                <w:sz w:val="18"/>
                <w:szCs w:val="18"/>
              </w:rPr>
            </w:pPr>
            <w:r>
              <w:rPr>
                <w:sz w:val="18"/>
                <w:szCs w:val="18"/>
              </w:rPr>
              <w:t>IOPS***</w:t>
            </w:r>
          </w:p>
        </w:tc>
      </w:tr>
      <w:tr w:rsidR="00503AE3" w:rsidRPr="00691862" w14:paraId="6B72D808" w14:textId="739A0ECE" w:rsidTr="00503AE3">
        <w:tc>
          <w:tcPr>
            <w:tcW w:w="1685" w:type="dxa"/>
            <w:hideMark/>
          </w:tcPr>
          <w:p w14:paraId="769CFFB9" w14:textId="77777777" w:rsidR="00503AE3" w:rsidRPr="00691862" w:rsidRDefault="00503AE3" w:rsidP="00674271">
            <w:pPr>
              <w:pStyle w:val="TableText"/>
            </w:pPr>
            <w:r w:rsidRPr="00691862">
              <w:t>1,000</w:t>
            </w:r>
          </w:p>
        </w:tc>
        <w:tc>
          <w:tcPr>
            <w:tcW w:w="1250" w:type="dxa"/>
            <w:hideMark/>
          </w:tcPr>
          <w:p w14:paraId="000B5E5D" w14:textId="5F09DBEF" w:rsidR="00503AE3" w:rsidRPr="00691862" w:rsidRDefault="00503AE3" w:rsidP="00674271">
            <w:pPr>
              <w:pStyle w:val="TableText"/>
            </w:pPr>
            <w:r>
              <w:t>2</w:t>
            </w:r>
          </w:p>
        </w:tc>
        <w:tc>
          <w:tcPr>
            <w:tcW w:w="1207" w:type="dxa"/>
            <w:hideMark/>
          </w:tcPr>
          <w:p w14:paraId="4F2FCD75" w14:textId="54F84F43" w:rsidR="00503AE3" w:rsidRPr="00691862" w:rsidRDefault="00503AE3" w:rsidP="00674271">
            <w:pPr>
              <w:pStyle w:val="TableText"/>
            </w:pPr>
            <w:r>
              <w:t>32</w:t>
            </w:r>
          </w:p>
        </w:tc>
        <w:tc>
          <w:tcPr>
            <w:tcW w:w="1708" w:type="dxa"/>
            <w:hideMark/>
          </w:tcPr>
          <w:p w14:paraId="615440FE" w14:textId="4A8E29AF" w:rsidR="00503AE3" w:rsidRPr="00691862" w:rsidRDefault="00503AE3" w:rsidP="00674271">
            <w:pPr>
              <w:pStyle w:val="TableText"/>
            </w:pPr>
            <w:r>
              <w:t>0.3</w:t>
            </w:r>
          </w:p>
        </w:tc>
        <w:tc>
          <w:tcPr>
            <w:tcW w:w="1980" w:type="dxa"/>
            <w:hideMark/>
          </w:tcPr>
          <w:p w14:paraId="784E35CC" w14:textId="1CAEF3D5" w:rsidR="00503AE3" w:rsidRPr="00691862" w:rsidRDefault="00503AE3" w:rsidP="00674271">
            <w:pPr>
              <w:pStyle w:val="TableText"/>
            </w:pPr>
            <w:r>
              <w:t>9</w:t>
            </w:r>
          </w:p>
        </w:tc>
        <w:tc>
          <w:tcPr>
            <w:tcW w:w="1544" w:type="dxa"/>
          </w:tcPr>
          <w:p w14:paraId="7836F8EE" w14:textId="52A2F872" w:rsidR="00503AE3" w:rsidRPr="00691862" w:rsidRDefault="00503AE3" w:rsidP="00674271">
            <w:pPr>
              <w:pStyle w:val="TableText"/>
            </w:pPr>
            <w:r>
              <w:t>30 (100)</w:t>
            </w:r>
          </w:p>
        </w:tc>
      </w:tr>
      <w:tr w:rsidR="00503AE3" w:rsidRPr="00691862" w14:paraId="48FC846A" w14:textId="6FF8CBA7" w:rsidTr="00503AE3">
        <w:tc>
          <w:tcPr>
            <w:tcW w:w="1685" w:type="dxa"/>
            <w:hideMark/>
          </w:tcPr>
          <w:p w14:paraId="2FD68DBD" w14:textId="77777777" w:rsidR="00503AE3" w:rsidRPr="00691862" w:rsidRDefault="00503AE3" w:rsidP="00674271">
            <w:pPr>
              <w:pStyle w:val="TableText"/>
            </w:pPr>
            <w:r w:rsidRPr="00691862">
              <w:t>10,000</w:t>
            </w:r>
          </w:p>
        </w:tc>
        <w:tc>
          <w:tcPr>
            <w:tcW w:w="1250" w:type="dxa"/>
            <w:hideMark/>
          </w:tcPr>
          <w:p w14:paraId="5508559D" w14:textId="2732252C" w:rsidR="00503AE3" w:rsidRPr="00691862" w:rsidRDefault="00503AE3" w:rsidP="00674271">
            <w:pPr>
              <w:pStyle w:val="TableText"/>
            </w:pPr>
            <w:r>
              <w:t>4</w:t>
            </w:r>
          </w:p>
        </w:tc>
        <w:tc>
          <w:tcPr>
            <w:tcW w:w="1207" w:type="dxa"/>
            <w:hideMark/>
          </w:tcPr>
          <w:p w14:paraId="3BC94C97" w14:textId="77777777" w:rsidR="00503AE3" w:rsidRPr="00691862" w:rsidRDefault="00503AE3" w:rsidP="00674271">
            <w:pPr>
              <w:pStyle w:val="TableText"/>
            </w:pPr>
            <w:r w:rsidRPr="00691862">
              <w:t>48</w:t>
            </w:r>
          </w:p>
        </w:tc>
        <w:tc>
          <w:tcPr>
            <w:tcW w:w="1708" w:type="dxa"/>
            <w:hideMark/>
          </w:tcPr>
          <w:p w14:paraId="7BF0CC1C" w14:textId="1520169C" w:rsidR="00503AE3" w:rsidRPr="00691862" w:rsidRDefault="00503AE3" w:rsidP="00674271">
            <w:pPr>
              <w:pStyle w:val="TableText"/>
            </w:pPr>
            <w:r>
              <w:t>3</w:t>
            </w:r>
          </w:p>
        </w:tc>
        <w:tc>
          <w:tcPr>
            <w:tcW w:w="1980" w:type="dxa"/>
            <w:hideMark/>
          </w:tcPr>
          <w:p w14:paraId="5FD351F8" w14:textId="7214A231" w:rsidR="00503AE3" w:rsidRPr="00691862" w:rsidRDefault="00503AE3" w:rsidP="00674271">
            <w:pPr>
              <w:pStyle w:val="TableText"/>
            </w:pPr>
            <w:r>
              <w:t>90</w:t>
            </w:r>
          </w:p>
        </w:tc>
        <w:tc>
          <w:tcPr>
            <w:tcW w:w="1544" w:type="dxa"/>
          </w:tcPr>
          <w:p w14:paraId="36A9B5FD" w14:textId="2812655E" w:rsidR="00503AE3" w:rsidRPr="00691862" w:rsidRDefault="00503AE3" w:rsidP="00674271">
            <w:pPr>
              <w:pStyle w:val="TableText"/>
            </w:pPr>
            <w:r>
              <w:t>200 (300)</w:t>
            </w:r>
          </w:p>
        </w:tc>
      </w:tr>
      <w:tr w:rsidR="00503AE3" w:rsidRPr="00691862" w14:paraId="37EADD7C" w14:textId="27B7692D" w:rsidTr="00503AE3">
        <w:tc>
          <w:tcPr>
            <w:tcW w:w="1685" w:type="dxa"/>
            <w:hideMark/>
          </w:tcPr>
          <w:p w14:paraId="1A70B0E0" w14:textId="77777777" w:rsidR="00503AE3" w:rsidRPr="00691862" w:rsidRDefault="00503AE3" w:rsidP="00674271">
            <w:pPr>
              <w:pStyle w:val="TableText"/>
            </w:pPr>
            <w:r w:rsidRPr="00691862">
              <w:t>40,000</w:t>
            </w:r>
          </w:p>
        </w:tc>
        <w:tc>
          <w:tcPr>
            <w:tcW w:w="1250" w:type="dxa"/>
            <w:hideMark/>
          </w:tcPr>
          <w:p w14:paraId="703E3719" w14:textId="77777777" w:rsidR="00503AE3" w:rsidRPr="00691862" w:rsidRDefault="00503AE3" w:rsidP="00674271">
            <w:pPr>
              <w:pStyle w:val="TableText"/>
            </w:pPr>
            <w:r w:rsidRPr="00691862">
              <w:t>8</w:t>
            </w:r>
          </w:p>
        </w:tc>
        <w:tc>
          <w:tcPr>
            <w:tcW w:w="1207" w:type="dxa"/>
            <w:hideMark/>
          </w:tcPr>
          <w:p w14:paraId="1DD49CFD" w14:textId="77777777" w:rsidR="00503AE3" w:rsidRPr="00691862" w:rsidRDefault="00503AE3" w:rsidP="00674271">
            <w:pPr>
              <w:pStyle w:val="TableText"/>
            </w:pPr>
            <w:r w:rsidRPr="00691862">
              <w:t>64</w:t>
            </w:r>
          </w:p>
        </w:tc>
        <w:tc>
          <w:tcPr>
            <w:tcW w:w="1708" w:type="dxa"/>
            <w:hideMark/>
          </w:tcPr>
          <w:p w14:paraId="4B4DF9F1" w14:textId="11ED4FD9" w:rsidR="00503AE3" w:rsidRPr="00691862" w:rsidRDefault="00503AE3" w:rsidP="00674271">
            <w:pPr>
              <w:pStyle w:val="TableText"/>
            </w:pPr>
            <w:r>
              <w:t>12</w:t>
            </w:r>
          </w:p>
        </w:tc>
        <w:tc>
          <w:tcPr>
            <w:tcW w:w="1980" w:type="dxa"/>
            <w:hideMark/>
          </w:tcPr>
          <w:p w14:paraId="097A67C0" w14:textId="6722E52A" w:rsidR="00503AE3" w:rsidRPr="00691862" w:rsidRDefault="00503AE3" w:rsidP="00674271">
            <w:pPr>
              <w:pStyle w:val="TableText"/>
            </w:pPr>
            <w:r>
              <w:t>360</w:t>
            </w:r>
          </w:p>
        </w:tc>
        <w:tc>
          <w:tcPr>
            <w:tcW w:w="1544" w:type="dxa"/>
          </w:tcPr>
          <w:p w14:paraId="424ABB04" w14:textId="1B79A210" w:rsidR="00503AE3" w:rsidRPr="00691862" w:rsidRDefault="00503AE3" w:rsidP="00674271">
            <w:pPr>
              <w:pStyle w:val="TableText"/>
            </w:pPr>
            <w:r>
              <w:t>500 (1,000)</w:t>
            </w:r>
          </w:p>
        </w:tc>
      </w:tr>
      <w:tr w:rsidR="00503AE3" w:rsidRPr="00691862" w14:paraId="70200115" w14:textId="47F54FDC" w:rsidTr="00503AE3">
        <w:tc>
          <w:tcPr>
            <w:tcW w:w="1685" w:type="dxa"/>
            <w:hideMark/>
          </w:tcPr>
          <w:p w14:paraId="483FA262" w14:textId="77777777" w:rsidR="00503AE3" w:rsidRPr="00691862" w:rsidRDefault="00503AE3" w:rsidP="00674271">
            <w:pPr>
              <w:pStyle w:val="TableText"/>
            </w:pPr>
            <w:r w:rsidRPr="00691862">
              <w:t>100,000</w:t>
            </w:r>
          </w:p>
        </w:tc>
        <w:tc>
          <w:tcPr>
            <w:tcW w:w="1250" w:type="dxa"/>
            <w:hideMark/>
          </w:tcPr>
          <w:p w14:paraId="4C455641" w14:textId="77777777" w:rsidR="00503AE3" w:rsidRPr="00691862" w:rsidRDefault="00503AE3" w:rsidP="00674271">
            <w:pPr>
              <w:pStyle w:val="TableText"/>
            </w:pPr>
            <w:r w:rsidRPr="00691862">
              <w:t>12</w:t>
            </w:r>
          </w:p>
        </w:tc>
        <w:tc>
          <w:tcPr>
            <w:tcW w:w="1207" w:type="dxa"/>
            <w:hideMark/>
          </w:tcPr>
          <w:p w14:paraId="1B0ACE7D" w14:textId="77777777" w:rsidR="00503AE3" w:rsidRPr="00691862" w:rsidRDefault="00503AE3" w:rsidP="00674271">
            <w:pPr>
              <w:pStyle w:val="TableText"/>
            </w:pPr>
            <w:r w:rsidRPr="00691862">
              <w:t>96</w:t>
            </w:r>
          </w:p>
        </w:tc>
        <w:tc>
          <w:tcPr>
            <w:tcW w:w="1708" w:type="dxa"/>
            <w:hideMark/>
          </w:tcPr>
          <w:p w14:paraId="06E45120" w14:textId="6E3575B6" w:rsidR="00503AE3" w:rsidRPr="00691862" w:rsidRDefault="00503AE3" w:rsidP="00674271">
            <w:pPr>
              <w:pStyle w:val="TableText"/>
            </w:pPr>
            <w:r>
              <w:t>30</w:t>
            </w:r>
          </w:p>
        </w:tc>
        <w:tc>
          <w:tcPr>
            <w:tcW w:w="1980" w:type="dxa"/>
            <w:hideMark/>
          </w:tcPr>
          <w:p w14:paraId="0008E403" w14:textId="6004472B" w:rsidR="00503AE3" w:rsidRPr="00691862" w:rsidRDefault="00503AE3" w:rsidP="00674271">
            <w:pPr>
              <w:pStyle w:val="TableText"/>
            </w:pPr>
            <w:r>
              <w:t>900</w:t>
            </w:r>
          </w:p>
        </w:tc>
        <w:tc>
          <w:tcPr>
            <w:tcW w:w="1544" w:type="dxa"/>
          </w:tcPr>
          <w:p w14:paraId="290588BC" w14:textId="14161BF5" w:rsidR="00503AE3" w:rsidRPr="00691862" w:rsidRDefault="00503AE3" w:rsidP="00674271">
            <w:pPr>
              <w:pStyle w:val="TableText"/>
            </w:pPr>
            <w:r>
              <w:t>1,000 (1,500)</w:t>
            </w:r>
          </w:p>
        </w:tc>
      </w:tr>
      <w:tr w:rsidR="00503AE3" w:rsidRPr="00691862" w14:paraId="1E167C62" w14:textId="545B57A8" w:rsidTr="00503AE3">
        <w:tc>
          <w:tcPr>
            <w:tcW w:w="1685" w:type="dxa"/>
            <w:hideMark/>
          </w:tcPr>
          <w:p w14:paraId="16D6731A" w14:textId="18BCA318" w:rsidR="00503AE3" w:rsidRPr="00691862" w:rsidRDefault="00503AE3" w:rsidP="00674271">
            <w:pPr>
              <w:pStyle w:val="TableText"/>
            </w:pPr>
            <w:r>
              <w:lastRenderedPageBreak/>
              <w:t>4</w:t>
            </w:r>
            <w:r w:rsidRPr="00691862">
              <w:t>00,000</w:t>
            </w:r>
          </w:p>
        </w:tc>
        <w:tc>
          <w:tcPr>
            <w:tcW w:w="1250" w:type="dxa"/>
            <w:hideMark/>
          </w:tcPr>
          <w:p w14:paraId="3C0A5FEC" w14:textId="669A78FC" w:rsidR="00503AE3" w:rsidRPr="00691862" w:rsidRDefault="00503AE3" w:rsidP="00674271">
            <w:pPr>
              <w:pStyle w:val="TableText"/>
            </w:pPr>
            <w:r>
              <w:t>40</w:t>
            </w:r>
          </w:p>
        </w:tc>
        <w:tc>
          <w:tcPr>
            <w:tcW w:w="1207" w:type="dxa"/>
            <w:hideMark/>
          </w:tcPr>
          <w:p w14:paraId="750EB267" w14:textId="77777777" w:rsidR="00503AE3" w:rsidRPr="00691862" w:rsidRDefault="00503AE3" w:rsidP="00674271">
            <w:pPr>
              <w:pStyle w:val="TableText"/>
            </w:pPr>
            <w:r w:rsidRPr="00691862">
              <w:t>128</w:t>
            </w:r>
          </w:p>
        </w:tc>
        <w:tc>
          <w:tcPr>
            <w:tcW w:w="1708" w:type="dxa"/>
            <w:hideMark/>
          </w:tcPr>
          <w:p w14:paraId="3CD57B49" w14:textId="201F88F0" w:rsidR="00503AE3" w:rsidRPr="00691862" w:rsidRDefault="00503AE3" w:rsidP="00674271">
            <w:pPr>
              <w:pStyle w:val="TableText"/>
            </w:pPr>
            <w:r>
              <w:t>120</w:t>
            </w:r>
          </w:p>
        </w:tc>
        <w:tc>
          <w:tcPr>
            <w:tcW w:w="1980" w:type="dxa"/>
            <w:hideMark/>
          </w:tcPr>
          <w:p w14:paraId="64E7723D" w14:textId="430CF6A2" w:rsidR="00503AE3" w:rsidRPr="00691862" w:rsidRDefault="00503AE3" w:rsidP="00674271">
            <w:pPr>
              <w:pStyle w:val="TableText"/>
            </w:pPr>
            <w:r>
              <w:t>1,800</w:t>
            </w:r>
          </w:p>
        </w:tc>
        <w:tc>
          <w:tcPr>
            <w:tcW w:w="1544" w:type="dxa"/>
          </w:tcPr>
          <w:p w14:paraId="4F3EAD2F" w14:textId="1C9AA424" w:rsidR="00503AE3" w:rsidRPr="00691862" w:rsidRDefault="00503AE3" w:rsidP="00674271">
            <w:pPr>
              <w:pStyle w:val="TableText"/>
            </w:pPr>
            <w:r>
              <w:t>2,000 (2,500)</w:t>
            </w:r>
          </w:p>
        </w:tc>
      </w:tr>
    </w:tbl>
    <w:p w14:paraId="5C5ED43E" w14:textId="77777777" w:rsidR="0069670A" w:rsidRDefault="0069670A" w:rsidP="0069670A"/>
    <w:p w14:paraId="5FAE767E" w14:textId="2FBC0903" w:rsidR="003C26E1" w:rsidRPr="000C051B" w:rsidRDefault="003C26E1" w:rsidP="0069670A">
      <w:pPr>
        <w:pStyle w:val="Note"/>
        <w:rPr>
          <w:sz w:val="18"/>
          <w:lang w:val="es-CL"/>
        </w:rPr>
      </w:pPr>
      <w:r w:rsidRPr="000C051B">
        <w:rPr>
          <w:sz w:val="18"/>
          <w:lang w:val="es-CL"/>
        </w:rPr>
        <w:t>*</w:t>
      </w:r>
      <w:r w:rsidR="0069670A" w:rsidRPr="000C051B">
        <w:rPr>
          <w:sz w:val="18"/>
          <w:lang w:val="es-CL"/>
        </w:rPr>
        <w:t xml:space="preserve"> </w:t>
      </w:r>
      <w:r w:rsidR="000C051B" w:rsidRPr="000C051B">
        <w:rPr>
          <w:sz w:val="18"/>
          <w:lang w:val="es-CL"/>
        </w:rPr>
        <w:t xml:space="preserve">Total diario en promedio de paquetes por segundo de todos los DC que serán monitoreados por todos los </w:t>
      </w:r>
      <w:r w:rsidR="00E730C1" w:rsidRPr="000C051B">
        <w:rPr>
          <w:sz w:val="18"/>
          <w:lang w:val="es-CL"/>
        </w:rPr>
        <w:t>ATA Gateways</w:t>
      </w:r>
    </w:p>
    <w:p w14:paraId="4304B722" w14:textId="74E9B4E5" w:rsidR="003C26E1" w:rsidRPr="000C051B" w:rsidRDefault="003C26E1" w:rsidP="0069670A">
      <w:pPr>
        <w:pStyle w:val="Note"/>
        <w:rPr>
          <w:sz w:val="18"/>
          <w:lang w:val="es-CL"/>
        </w:rPr>
      </w:pPr>
      <w:r w:rsidRPr="000C051B">
        <w:rPr>
          <w:sz w:val="18"/>
          <w:lang w:val="es-CL"/>
        </w:rPr>
        <w:t>**</w:t>
      </w:r>
      <w:r w:rsidR="0069670A" w:rsidRPr="000C051B">
        <w:rPr>
          <w:sz w:val="18"/>
          <w:lang w:val="es-CL"/>
        </w:rPr>
        <w:t xml:space="preserve"> </w:t>
      </w:r>
      <w:r w:rsidR="000C051B" w:rsidRPr="000C051B">
        <w:rPr>
          <w:sz w:val="18"/>
          <w:lang w:val="es-CL"/>
        </w:rPr>
        <w:t>Esto incluye cores físicos, no</w:t>
      </w:r>
      <w:r w:rsidRPr="000C051B">
        <w:rPr>
          <w:sz w:val="18"/>
          <w:lang w:val="es-CL"/>
        </w:rPr>
        <w:t xml:space="preserve"> hyper</w:t>
      </w:r>
      <w:r w:rsidR="00E730C1" w:rsidRPr="000C051B">
        <w:rPr>
          <w:sz w:val="18"/>
          <w:lang w:val="es-CL"/>
        </w:rPr>
        <w:t>-</w:t>
      </w:r>
      <w:r w:rsidRPr="000C051B">
        <w:rPr>
          <w:sz w:val="18"/>
          <w:lang w:val="es-CL"/>
        </w:rPr>
        <w:t>threaded.</w:t>
      </w:r>
    </w:p>
    <w:p w14:paraId="0DCD39EA" w14:textId="2F51B3EB" w:rsidR="00E730C1" w:rsidRPr="00BD195B" w:rsidRDefault="00E730C1" w:rsidP="0069670A">
      <w:pPr>
        <w:pStyle w:val="Note"/>
        <w:rPr>
          <w:sz w:val="18"/>
          <w:lang w:val="es-CL"/>
        </w:rPr>
      </w:pPr>
      <w:r w:rsidRPr="00BD195B">
        <w:rPr>
          <w:sz w:val="18"/>
          <w:lang w:val="es-CL"/>
        </w:rPr>
        <w:t>***</w:t>
      </w:r>
      <w:r w:rsidR="0069670A" w:rsidRPr="00BD195B">
        <w:rPr>
          <w:sz w:val="18"/>
          <w:lang w:val="es-CL"/>
        </w:rPr>
        <w:t xml:space="preserve"> </w:t>
      </w:r>
      <w:r w:rsidR="000C051B" w:rsidRPr="00BD195B">
        <w:rPr>
          <w:sz w:val="18"/>
          <w:lang w:val="es-CL"/>
        </w:rPr>
        <w:t>Número promedio</w:t>
      </w:r>
      <w:r w:rsidRPr="00BD195B">
        <w:rPr>
          <w:sz w:val="18"/>
          <w:lang w:val="es-CL"/>
        </w:rPr>
        <w:t xml:space="preserve"> (</w:t>
      </w:r>
      <w:r w:rsidR="000C051B" w:rsidRPr="00BD195B">
        <w:rPr>
          <w:sz w:val="18"/>
          <w:lang w:val="es-CL"/>
        </w:rPr>
        <w:t>números p</w:t>
      </w:r>
      <w:r w:rsidRPr="00BD195B">
        <w:rPr>
          <w:sz w:val="18"/>
          <w:lang w:val="es-CL"/>
        </w:rPr>
        <w:t>eak)</w:t>
      </w:r>
    </w:p>
    <w:p w14:paraId="006D90EC" w14:textId="6A8105B2" w:rsidR="0069670A" w:rsidRPr="00BD195B" w:rsidRDefault="0069670A" w:rsidP="003C26E1">
      <w:pPr>
        <w:rPr>
          <w:i/>
          <w:sz w:val="20"/>
          <w:szCs w:val="20"/>
          <w:lang w:val="es-CL"/>
        </w:rPr>
      </w:pPr>
    </w:p>
    <w:p w14:paraId="2A0740B2" w14:textId="2F9B6C84" w:rsidR="0069670A" w:rsidRPr="00BD195B" w:rsidRDefault="00BD195B" w:rsidP="0069670A">
      <w:pPr>
        <w:pStyle w:val="Note"/>
        <w:rPr>
          <w:sz w:val="18"/>
          <w:lang w:val="es-CL"/>
        </w:rPr>
      </w:pPr>
      <w:r w:rsidRPr="00BD195B">
        <w:rPr>
          <w:b/>
          <w:sz w:val="18"/>
          <w:lang w:val="es-CL"/>
        </w:rPr>
        <w:t>Nota</w:t>
      </w:r>
      <w:r w:rsidR="0069670A" w:rsidRPr="00BD195B">
        <w:rPr>
          <w:b/>
          <w:sz w:val="18"/>
          <w:lang w:val="es-CL"/>
        </w:rPr>
        <w:t>s:</w:t>
      </w:r>
    </w:p>
    <w:p w14:paraId="07AB7A47" w14:textId="259E770C" w:rsidR="00BD195B" w:rsidRPr="00BD195B" w:rsidRDefault="00BD195B" w:rsidP="0069670A">
      <w:pPr>
        <w:pStyle w:val="Note"/>
        <w:rPr>
          <w:sz w:val="18"/>
          <w:lang w:val="es-CL"/>
        </w:rPr>
      </w:pPr>
      <w:r w:rsidRPr="00BD195B">
        <w:rPr>
          <w:sz w:val="18"/>
          <w:lang w:val="es-CL"/>
        </w:rPr>
        <w:t xml:space="preserve">El ATA Center puede manejar un </w:t>
      </w:r>
      <w:r>
        <w:rPr>
          <w:sz w:val="18"/>
          <w:lang w:val="es-CL"/>
        </w:rPr>
        <w:t>máximo de 400.000 frames por segundo (FPS) desde todos los DC monitoreados.</w:t>
      </w:r>
    </w:p>
    <w:p w14:paraId="2C25B7D6" w14:textId="5B53DCEB" w:rsidR="0069670A" w:rsidRPr="00BD195B" w:rsidRDefault="00BD195B" w:rsidP="0069670A">
      <w:pPr>
        <w:pStyle w:val="Note"/>
        <w:rPr>
          <w:sz w:val="18"/>
          <w:lang w:val="es-CL"/>
        </w:rPr>
      </w:pPr>
      <w:r w:rsidRPr="00BD195B">
        <w:rPr>
          <w:sz w:val="18"/>
          <w:lang w:val="es-CL"/>
        </w:rPr>
        <w:t xml:space="preserve">Los </w:t>
      </w:r>
      <w:r>
        <w:rPr>
          <w:sz w:val="18"/>
          <w:lang w:val="es-CL"/>
        </w:rPr>
        <w:t>valores</w:t>
      </w:r>
      <w:r w:rsidRPr="00BD195B">
        <w:rPr>
          <w:sz w:val="18"/>
          <w:lang w:val="es-CL"/>
        </w:rPr>
        <w:t xml:space="preserve"> de </w:t>
      </w:r>
      <w:r w:rsidR="00447EB3">
        <w:rPr>
          <w:sz w:val="18"/>
          <w:lang w:val="es-CL"/>
        </w:rPr>
        <w:t>almacenamiento</w:t>
      </w:r>
      <w:r w:rsidRPr="00BD195B">
        <w:rPr>
          <w:sz w:val="18"/>
          <w:lang w:val="es-CL"/>
        </w:rPr>
        <w:t xml:space="preserve"> i</w:t>
      </w:r>
      <w:r>
        <w:rPr>
          <w:sz w:val="18"/>
          <w:lang w:val="es-CL"/>
        </w:rPr>
        <w:t>ndicados acá son valores netos, se debería considerar siempre el crecimiento futuro y asegurarse que el disco donde reside la base de datos tenga un 20% de espacio libre.</w:t>
      </w:r>
    </w:p>
    <w:p w14:paraId="3E0A45B0" w14:textId="61E621D7" w:rsidR="0069670A" w:rsidRPr="00BD195B" w:rsidRDefault="00BD195B" w:rsidP="0069670A">
      <w:pPr>
        <w:pStyle w:val="Note"/>
        <w:rPr>
          <w:sz w:val="18"/>
          <w:lang w:val="es-CL"/>
        </w:rPr>
      </w:pPr>
      <w:r w:rsidRPr="00BD195B">
        <w:rPr>
          <w:sz w:val="18"/>
          <w:lang w:val="es-CL"/>
        </w:rPr>
        <w:t>Si el espacio disponible alcanza un m</w:t>
      </w:r>
      <w:r>
        <w:rPr>
          <w:sz w:val="18"/>
          <w:lang w:val="es-CL"/>
        </w:rPr>
        <w:t>ínimo de 20% o 100GB</w:t>
      </w:r>
      <w:r w:rsidRPr="00BD195B">
        <w:rPr>
          <w:sz w:val="18"/>
          <w:lang w:val="es-CL"/>
        </w:rPr>
        <w:t>, la colecci</w:t>
      </w:r>
      <w:r>
        <w:rPr>
          <w:sz w:val="18"/>
          <w:lang w:val="es-CL"/>
        </w:rPr>
        <w:t>ón de datos más antigua será eliminada. Esto continuará ocurriendo hasta que solo queden dos días de datos o el espacio disponible sea un de 5% o 50GB, en ese punto la recolección de datos se detendrá.</w:t>
      </w:r>
    </w:p>
    <w:p w14:paraId="2B204C94" w14:textId="1A41961A" w:rsidR="0069670A" w:rsidRPr="00BD195B" w:rsidRDefault="00BD195B" w:rsidP="0069670A">
      <w:pPr>
        <w:pStyle w:val="Note"/>
        <w:rPr>
          <w:sz w:val="18"/>
          <w:lang w:val="es-CL"/>
        </w:rPr>
      </w:pPr>
      <w:r w:rsidRPr="00BD195B">
        <w:rPr>
          <w:sz w:val="18"/>
          <w:lang w:val="es-CL"/>
        </w:rPr>
        <w:t>La latencia del storage para actividades de lectura y escritura debería ser inferior a 10ms.</w:t>
      </w:r>
    </w:p>
    <w:p w14:paraId="112682DD" w14:textId="36EAC5FF" w:rsidR="0069670A" w:rsidRPr="004159E3" w:rsidRDefault="004159E3" w:rsidP="0069670A">
      <w:pPr>
        <w:pStyle w:val="Note"/>
        <w:rPr>
          <w:sz w:val="18"/>
          <w:lang w:val="es-CL"/>
        </w:rPr>
      </w:pPr>
      <w:r w:rsidRPr="004159E3">
        <w:rPr>
          <w:sz w:val="18"/>
          <w:lang w:val="es-CL"/>
        </w:rPr>
        <w:t xml:space="preserve">El ratio entre las actividades de lectura y escritura es aproximadamente 1:3 </w:t>
      </w:r>
      <w:r>
        <w:rPr>
          <w:sz w:val="18"/>
          <w:lang w:val="es-CL"/>
        </w:rPr>
        <w:t>bajo los 100.000 paquetes por segundo y 1:6 sobre los 100.000 paquetes por segundo.</w:t>
      </w:r>
    </w:p>
    <w:p w14:paraId="79C756AA" w14:textId="47C2ECAB" w:rsidR="003C26E1" w:rsidRPr="00691862" w:rsidRDefault="004159E3" w:rsidP="00092342">
      <w:pPr>
        <w:pStyle w:val="Heading3Numbered"/>
      </w:pPr>
      <w:bookmarkStart w:id="28" w:name="_Toc454807491"/>
      <w:r>
        <w:t>Dimensionamient</w:t>
      </w:r>
      <w:r w:rsidR="00485CC5">
        <w:t>o</w:t>
      </w:r>
      <w:r w:rsidR="00001492" w:rsidRPr="00691862">
        <w:rPr>
          <w:rFonts w:cs="Segoe UI"/>
        </w:rPr>
        <w:t>—</w:t>
      </w:r>
      <w:r w:rsidR="00AB5EB1" w:rsidRPr="00691862">
        <w:t xml:space="preserve">ATA </w:t>
      </w:r>
      <w:r w:rsidR="003C26E1" w:rsidRPr="00691862">
        <w:t>Gateway</w:t>
      </w:r>
      <w:r w:rsidR="00612B39">
        <w:t>s</w:t>
      </w:r>
      <w:bookmarkEnd w:id="28"/>
    </w:p>
    <w:p w14:paraId="4C1AD531" w14:textId="77777777" w:rsidR="0069670A" w:rsidRDefault="0069670A" w:rsidP="0069670A">
      <w:pPr>
        <w:pStyle w:val="Heading4Numbered"/>
      </w:pPr>
      <w:r>
        <w:t>ATA Lightweight Gateway</w:t>
      </w:r>
    </w:p>
    <w:p w14:paraId="3731C884" w14:textId="04736A9E" w:rsidR="004159E3" w:rsidRPr="00B949BD" w:rsidRDefault="004159E3" w:rsidP="0069670A">
      <w:pPr>
        <w:rPr>
          <w:lang w:val="es-CL"/>
        </w:rPr>
      </w:pPr>
      <w:r w:rsidRPr="00485CC5">
        <w:rPr>
          <w:lang w:val="es-CL"/>
        </w:rPr>
        <w:t>Un</w:t>
      </w:r>
      <w:r w:rsidR="0069670A" w:rsidRPr="00485CC5">
        <w:rPr>
          <w:lang w:val="es-CL"/>
        </w:rPr>
        <w:t xml:space="preserve"> ATA Lightweight Gateway </w:t>
      </w:r>
      <w:r w:rsidRPr="00485CC5">
        <w:rPr>
          <w:lang w:val="es-CL"/>
        </w:rPr>
        <w:t xml:space="preserve">se instala sobre un Domain Controller y monitorea su tráfico directamente. </w:t>
      </w:r>
      <w:r w:rsidRPr="004159E3">
        <w:rPr>
          <w:lang w:val="es-CL"/>
        </w:rPr>
        <w:t>Se recomienda utilizar un ATA Lightweight Gatewa</w:t>
      </w:r>
      <w:r w:rsidR="00B949BD">
        <w:rPr>
          <w:lang w:val="es-CL"/>
        </w:rPr>
        <w:t>y</w:t>
      </w:r>
      <w:r w:rsidRPr="004159E3">
        <w:rPr>
          <w:lang w:val="es-CL"/>
        </w:rPr>
        <w:t xml:space="preserve"> en vez de un ATA Gatewa</w:t>
      </w:r>
      <w:r>
        <w:rPr>
          <w:lang w:val="es-CL"/>
        </w:rPr>
        <w:t>y cada vez que sea posible, mientras que los DC cumplan con la tabla de dimensionamiento listada más abajo.</w:t>
      </w:r>
      <w:r w:rsidR="00B949BD">
        <w:rPr>
          <w:lang w:val="es-CL"/>
        </w:rPr>
        <w:t xml:space="preserve"> Un </w:t>
      </w:r>
      <w:r w:rsidR="00B949BD" w:rsidRPr="00B949BD">
        <w:rPr>
          <w:lang w:val="es-CL"/>
        </w:rPr>
        <w:t xml:space="preserve">ATA Lightweight Gateway </w:t>
      </w:r>
      <w:r w:rsidR="00B949BD">
        <w:rPr>
          <w:lang w:val="es-CL"/>
        </w:rPr>
        <w:t xml:space="preserve">puede soportar el monitoreo de sólo </w:t>
      </w:r>
      <w:r w:rsidR="00B949BD">
        <w:rPr>
          <w:u w:val="single"/>
          <w:lang w:val="es-CL"/>
        </w:rPr>
        <w:t>un domain controller</w:t>
      </w:r>
      <w:r w:rsidR="00B949BD">
        <w:rPr>
          <w:lang w:val="es-CL"/>
        </w:rPr>
        <w:t>.</w:t>
      </w:r>
    </w:p>
    <w:p w14:paraId="3C71A3CD" w14:textId="6C7C1BB2" w:rsidR="0069670A" w:rsidRPr="00B949BD" w:rsidRDefault="00B949BD" w:rsidP="0069670A">
      <w:pPr>
        <w:rPr>
          <w:lang w:val="es-CL"/>
        </w:rPr>
      </w:pPr>
      <w:r w:rsidRPr="00B949BD">
        <w:rPr>
          <w:lang w:val="es-CL"/>
        </w:rPr>
        <w:t xml:space="preserve">La siguiente </w:t>
      </w:r>
      <w:r w:rsidR="00485CC5" w:rsidRPr="00B949BD">
        <w:rPr>
          <w:lang w:val="es-CL"/>
        </w:rPr>
        <w:t>tabla</w:t>
      </w:r>
      <w:r w:rsidRPr="00B949BD">
        <w:rPr>
          <w:lang w:val="es-CL"/>
        </w:rPr>
        <w:t xml:space="preserve"> entrega algunas sugerencias a alto nivel </w:t>
      </w:r>
      <w:r w:rsidR="00485CC5" w:rsidRPr="00B949BD">
        <w:rPr>
          <w:lang w:val="es-CL"/>
        </w:rPr>
        <w:t>referentes</w:t>
      </w:r>
      <w:r w:rsidRPr="00B949BD">
        <w:rPr>
          <w:lang w:val="es-CL"/>
        </w:rPr>
        <w:t xml:space="preserve"> a como </w:t>
      </w:r>
      <w:r w:rsidR="00485CC5" w:rsidRPr="00B949BD">
        <w:rPr>
          <w:lang w:val="es-CL"/>
        </w:rPr>
        <w:t>dimensionar</w:t>
      </w:r>
      <w:r w:rsidRPr="00B949BD">
        <w:rPr>
          <w:lang w:val="es-CL"/>
        </w:rPr>
        <w:t xml:space="preserve"> los DC en base </w:t>
      </w:r>
      <w:r>
        <w:rPr>
          <w:lang w:val="es-CL"/>
        </w:rPr>
        <w:t>al monto de tráfico enviado y recibido. Más información sobre dimensionamiento de ATA puede ser encontrada en el artículo de TechNet</w:t>
      </w:r>
      <w:r w:rsidR="0069670A" w:rsidRPr="00B949BD">
        <w:rPr>
          <w:lang w:val="es-CL"/>
        </w:rPr>
        <w:t xml:space="preserve"> “</w:t>
      </w:r>
      <w:hyperlink r:id="rId26" w:history="1">
        <w:r w:rsidR="0069670A" w:rsidRPr="00B949BD">
          <w:rPr>
            <w:rStyle w:val="Hyperlink"/>
            <w:lang w:val="es-CL"/>
          </w:rPr>
          <w:t>ATA Capacity Planning</w:t>
        </w:r>
      </w:hyperlink>
      <w:r w:rsidR="0069670A" w:rsidRPr="00B949BD">
        <w:rPr>
          <w:lang w:val="es-CL"/>
        </w:rPr>
        <w:t>”.</w:t>
      </w:r>
    </w:p>
    <w:p w14:paraId="6EA5B1A2" w14:textId="7AA8C526" w:rsidR="0069670A" w:rsidRPr="00B949BD" w:rsidRDefault="0069670A" w:rsidP="0069670A">
      <w:pPr>
        <w:pStyle w:val="Caption"/>
        <w:keepNext/>
        <w:rPr>
          <w:lang w:val="es-CL"/>
        </w:rPr>
      </w:pPr>
      <w:r w:rsidRPr="00B949BD">
        <w:rPr>
          <w:lang w:val="es-CL"/>
        </w:rPr>
        <w:lastRenderedPageBreak/>
        <w:t>Tabl</w:t>
      </w:r>
      <w:r w:rsidR="00B949BD" w:rsidRPr="00B949BD">
        <w:rPr>
          <w:lang w:val="es-CL"/>
        </w:rPr>
        <w:t>a</w:t>
      </w:r>
      <w:r w:rsidRPr="00B949BD">
        <w:rPr>
          <w:lang w:val="es-CL"/>
        </w:rPr>
        <w:t xml:space="preserve"> 7: </w:t>
      </w:r>
      <w:r w:rsidR="00B949BD" w:rsidRPr="00B949BD">
        <w:rPr>
          <w:lang w:val="es-CL"/>
        </w:rPr>
        <w:t xml:space="preserve">Dimensionamiento de </w:t>
      </w:r>
      <w:r w:rsidRPr="00B949BD">
        <w:rPr>
          <w:lang w:val="es-CL"/>
        </w:rPr>
        <w:t xml:space="preserve">ATA Lightweight Gateway </w:t>
      </w:r>
    </w:p>
    <w:tbl>
      <w:tblPr>
        <w:tblStyle w:val="TablaMicrosoftServicios1"/>
        <w:tblW w:w="9731" w:type="dxa"/>
        <w:tblLook w:val="04A0" w:firstRow="1" w:lastRow="0" w:firstColumn="1" w:lastColumn="0" w:noHBand="0" w:noVBand="1"/>
      </w:tblPr>
      <w:tblGrid>
        <w:gridCol w:w="3243"/>
        <w:gridCol w:w="3244"/>
        <w:gridCol w:w="3244"/>
      </w:tblGrid>
      <w:tr w:rsidR="0069670A" w:rsidRPr="00691862" w14:paraId="29AFD431" w14:textId="77777777" w:rsidTr="009443F0">
        <w:trPr>
          <w:cnfStyle w:val="100000000000" w:firstRow="1" w:lastRow="0" w:firstColumn="0" w:lastColumn="0" w:oddVBand="0" w:evenVBand="0" w:oddHBand="0" w:evenHBand="0" w:firstRowFirstColumn="0" w:firstRowLastColumn="0" w:lastRowFirstColumn="0" w:lastRowLastColumn="0"/>
          <w:trHeight w:val="515"/>
        </w:trPr>
        <w:tc>
          <w:tcPr>
            <w:tcW w:w="3243" w:type="dxa"/>
            <w:hideMark/>
          </w:tcPr>
          <w:p w14:paraId="659C7C99" w14:textId="17751509" w:rsidR="0069670A" w:rsidRPr="001E5EE6" w:rsidRDefault="0069670A" w:rsidP="009443F0">
            <w:pPr>
              <w:rPr>
                <w:sz w:val="18"/>
                <w:szCs w:val="18"/>
              </w:rPr>
            </w:pPr>
            <w:r w:rsidRPr="0040554B">
              <w:rPr>
                <w:sz w:val="18"/>
                <w:szCs w:val="18"/>
              </w:rPr>
              <w:t>Pa</w:t>
            </w:r>
            <w:r w:rsidR="00B949BD">
              <w:rPr>
                <w:sz w:val="18"/>
                <w:szCs w:val="18"/>
              </w:rPr>
              <w:t>quetes por segundo</w:t>
            </w:r>
            <w:r w:rsidRPr="001E5EE6">
              <w:rPr>
                <w:sz w:val="18"/>
                <w:szCs w:val="18"/>
              </w:rPr>
              <w:t>*</w:t>
            </w:r>
          </w:p>
        </w:tc>
        <w:tc>
          <w:tcPr>
            <w:tcW w:w="3244" w:type="dxa"/>
            <w:hideMark/>
          </w:tcPr>
          <w:p w14:paraId="3F64F763" w14:textId="77777777" w:rsidR="0069670A" w:rsidRPr="00691862" w:rsidRDefault="0069670A" w:rsidP="009443F0">
            <w:pPr>
              <w:rPr>
                <w:sz w:val="18"/>
                <w:szCs w:val="18"/>
              </w:rPr>
            </w:pPr>
            <w:r w:rsidRPr="00691862">
              <w:rPr>
                <w:sz w:val="18"/>
                <w:szCs w:val="18"/>
              </w:rPr>
              <w:t>CPU (Cores**)</w:t>
            </w:r>
          </w:p>
        </w:tc>
        <w:tc>
          <w:tcPr>
            <w:tcW w:w="3244" w:type="dxa"/>
            <w:hideMark/>
          </w:tcPr>
          <w:p w14:paraId="1F7369D5" w14:textId="0712E04A" w:rsidR="0069670A" w:rsidRPr="00691862" w:rsidRDefault="00B949BD" w:rsidP="009443F0">
            <w:pPr>
              <w:rPr>
                <w:sz w:val="18"/>
                <w:szCs w:val="18"/>
              </w:rPr>
            </w:pPr>
            <w:r>
              <w:rPr>
                <w:sz w:val="18"/>
                <w:szCs w:val="18"/>
              </w:rPr>
              <w:t>Memoria</w:t>
            </w:r>
            <w:r w:rsidR="0069670A">
              <w:rPr>
                <w:sz w:val="18"/>
                <w:szCs w:val="18"/>
              </w:rPr>
              <w:t xml:space="preserve"> (GB)</w:t>
            </w:r>
          </w:p>
        </w:tc>
      </w:tr>
      <w:tr w:rsidR="0069670A" w:rsidRPr="00691862" w14:paraId="7677B7EE" w14:textId="77777777" w:rsidTr="009443F0">
        <w:trPr>
          <w:trHeight w:val="515"/>
        </w:trPr>
        <w:tc>
          <w:tcPr>
            <w:tcW w:w="3243" w:type="dxa"/>
            <w:hideMark/>
          </w:tcPr>
          <w:p w14:paraId="596C1E09" w14:textId="77777777" w:rsidR="0069670A" w:rsidRPr="00691862" w:rsidRDefault="0069670A" w:rsidP="009443F0">
            <w:pPr>
              <w:rPr>
                <w:sz w:val="18"/>
                <w:szCs w:val="18"/>
              </w:rPr>
            </w:pPr>
            <w:r w:rsidRPr="00691862">
              <w:rPr>
                <w:sz w:val="18"/>
                <w:szCs w:val="18"/>
              </w:rPr>
              <w:t>1,000</w:t>
            </w:r>
          </w:p>
        </w:tc>
        <w:tc>
          <w:tcPr>
            <w:tcW w:w="3244" w:type="dxa"/>
            <w:hideMark/>
          </w:tcPr>
          <w:p w14:paraId="23C92EFD" w14:textId="77777777" w:rsidR="0069670A" w:rsidRPr="00691862" w:rsidRDefault="0069670A" w:rsidP="009443F0">
            <w:pPr>
              <w:rPr>
                <w:sz w:val="18"/>
                <w:szCs w:val="18"/>
              </w:rPr>
            </w:pPr>
            <w:r>
              <w:rPr>
                <w:sz w:val="18"/>
                <w:szCs w:val="18"/>
              </w:rPr>
              <w:t>2</w:t>
            </w:r>
          </w:p>
        </w:tc>
        <w:tc>
          <w:tcPr>
            <w:tcW w:w="3244" w:type="dxa"/>
            <w:hideMark/>
          </w:tcPr>
          <w:p w14:paraId="781C7314" w14:textId="77777777" w:rsidR="0069670A" w:rsidRPr="00691862" w:rsidRDefault="0069670A" w:rsidP="009443F0">
            <w:pPr>
              <w:rPr>
                <w:sz w:val="18"/>
                <w:szCs w:val="18"/>
              </w:rPr>
            </w:pPr>
            <w:r>
              <w:rPr>
                <w:sz w:val="18"/>
                <w:szCs w:val="18"/>
              </w:rPr>
              <w:t>6</w:t>
            </w:r>
          </w:p>
        </w:tc>
      </w:tr>
      <w:tr w:rsidR="0069670A" w:rsidRPr="00691862" w14:paraId="3FA7232D" w14:textId="77777777" w:rsidTr="009443F0">
        <w:trPr>
          <w:trHeight w:val="515"/>
        </w:trPr>
        <w:tc>
          <w:tcPr>
            <w:tcW w:w="3243" w:type="dxa"/>
            <w:hideMark/>
          </w:tcPr>
          <w:p w14:paraId="69D8146D" w14:textId="77777777" w:rsidR="0069670A" w:rsidRPr="00691862" w:rsidRDefault="0069670A" w:rsidP="009443F0">
            <w:pPr>
              <w:rPr>
                <w:sz w:val="18"/>
                <w:szCs w:val="18"/>
              </w:rPr>
            </w:pPr>
            <w:r>
              <w:rPr>
                <w:sz w:val="18"/>
                <w:szCs w:val="18"/>
              </w:rPr>
              <w:t>5</w:t>
            </w:r>
            <w:r w:rsidRPr="00691862">
              <w:rPr>
                <w:sz w:val="18"/>
                <w:szCs w:val="18"/>
              </w:rPr>
              <w:t>,000</w:t>
            </w:r>
          </w:p>
        </w:tc>
        <w:tc>
          <w:tcPr>
            <w:tcW w:w="3244" w:type="dxa"/>
            <w:hideMark/>
          </w:tcPr>
          <w:p w14:paraId="21949A40" w14:textId="77777777" w:rsidR="0069670A" w:rsidRPr="00691862" w:rsidRDefault="0069670A" w:rsidP="009443F0">
            <w:pPr>
              <w:rPr>
                <w:sz w:val="18"/>
                <w:szCs w:val="18"/>
              </w:rPr>
            </w:pPr>
            <w:r>
              <w:rPr>
                <w:sz w:val="18"/>
                <w:szCs w:val="18"/>
              </w:rPr>
              <w:t>6</w:t>
            </w:r>
          </w:p>
        </w:tc>
        <w:tc>
          <w:tcPr>
            <w:tcW w:w="3244" w:type="dxa"/>
            <w:hideMark/>
          </w:tcPr>
          <w:p w14:paraId="5CEE5E5E" w14:textId="77777777" w:rsidR="0069670A" w:rsidRPr="00691862" w:rsidRDefault="0069670A" w:rsidP="009443F0">
            <w:pPr>
              <w:rPr>
                <w:sz w:val="18"/>
                <w:szCs w:val="18"/>
              </w:rPr>
            </w:pPr>
            <w:r>
              <w:rPr>
                <w:sz w:val="18"/>
                <w:szCs w:val="18"/>
              </w:rPr>
              <w:t>16</w:t>
            </w:r>
          </w:p>
        </w:tc>
      </w:tr>
      <w:tr w:rsidR="0069670A" w:rsidRPr="00691862" w14:paraId="564A1E31" w14:textId="77777777" w:rsidTr="009443F0">
        <w:trPr>
          <w:trHeight w:val="516"/>
        </w:trPr>
        <w:tc>
          <w:tcPr>
            <w:tcW w:w="3243" w:type="dxa"/>
            <w:hideMark/>
          </w:tcPr>
          <w:p w14:paraId="09FD45D3" w14:textId="77777777" w:rsidR="0069670A" w:rsidRPr="00691862" w:rsidRDefault="0069670A" w:rsidP="009443F0">
            <w:pPr>
              <w:rPr>
                <w:sz w:val="18"/>
                <w:szCs w:val="18"/>
              </w:rPr>
            </w:pPr>
            <w:r>
              <w:rPr>
                <w:sz w:val="18"/>
                <w:szCs w:val="18"/>
              </w:rPr>
              <w:t>1</w:t>
            </w:r>
            <w:r w:rsidRPr="00691862">
              <w:rPr>
                <w:sz w:val="18"/>
                <w:szCs w:val="18"/>
              </w:rPr>
              <w:t>0,000</w:t>
            </w:r>
          </w:p>
        </w:tc>
        <w:tc>
          <w:tcPr>
            <w:tcW w:w="3244" w:type="dxa"/>
            <w:hideMark/>
          </w:tcPr>
          <w:p w14:paraId="546C6646" w14:textId="77777777" w:rsidR="0069670A" w:rsidRPr="00691862" w:rsidRDefault="0069670A" w:rsidP="009443F0">
            <w:pPr>
              <w:rPr>
                <w:sz w:val="18"/>
                <w:szCs w:val="18"/>
              </w:rPr>
            </w:pPr>
            <w:r>
              <w:rPr>
                <w:sz w:val="18"/>
                <w:szCs w:val="18"/>
              </w:rPr>
              <w:t>10</w:t>
            </w:r>
          </w:p>
        </w:tc>
        <w:tc>
          <w:tcPr>
            <w:tcW w:w="3244" w:type="dxa"/>
            <w:hideMark/>
          </w:tcPr>
          <w:p w14:paraId="5D9C753A" w14:textId="77777777" w:rsidR="0069670A" w:rsidRPr="00691862" w:rsidRDefault="0069670A" w:rsidP="009443F0">
            <w:pPr>
              <w:rPr>
                <w:sz w:val="18"/>
                <w:szCs w:val="18"/>
              </w:rPr>
            </w:pPr>
            <w:r>
              <w:rPr>
                <w:sz w:val="18"/>
                <w:szCs w:val="18"/>
              </w:rPr>
              <w:t>24</w:t>
            </w:r>
          </w:p>
        </w:tc>
      </w:tr>
    </w:tbl>
    <w:p w14:paraId="74751BC2" w14:textId="77777777" w:rsidR="0069670A" w:rsidRDefault="0069670A" w:rsidP="0069670A"/>
    <w:p w14:paraId="4BB6D923" w14:textId="515AC733" w:rsidR="0069670A" w:rsidRPr="00485CC5" w:rsidRDefault="0069670A" w:rsidP="0069670A">
      <w:pPr>
        <w:pStyle w:val="Note"/>
        <w:rPr>
          <w:sz w:val="18"/>
          <w:lang w:val="es-CL"/>
        </w:rPr>
      </w:pPr>
      <w:r w:rsidRPr="00485CC5">
        <w:rPr>
          <w:b/>
          <w:sz w:val="18"/>
          <w:lang w:val="es-CL"/>
        </w:rPr>
        <w:t xml:space="preserve">* </w:t>
      </w:r>
      <w:r w:rsidRPr="00485CC5">
        <w:rPr>
          <w:sz w:val="18"/>
          <w:lang w:val="es-CL"/>
        </w:rPr>
        <w:t>Total</w:t>
      </w:r>
      <w:r w:rsidR="00485CC5" w:rsidRPr="00485CC5">
        <w:rPr>
          <w:sz w:val="18"/>
          <w:lang w:val="es-CL"/>
        </w:rPr>
        <w:t xml:space="preserve"> promedio de horas de trabajo del número de paquetes por segundos desde los domain controllers que serán monitoreados por el </w:t>
      </w:r>
      <w:r w:rsidRPr="00485CC5">
        <w:rPr>
          <w:sz w:val="18"/>
          <w:lang w:val="es-CL"/>
        </w:rPr>
        <w:t>ATA Lightweight Gateway</w:t>
      </w:r>
      <w:r w:rsidR="00485CC5">
        <w:rPr>
          <w:sz w:val="18"/>
          <w:lang w:val="es-CL"/>
        </w:rPr>
        <w:t xml:space="preserve"> específico</w:t>
      </w:r>
    </w:p>
    <w:p w14:paraId="40B4F0B3" w14:textId="7877ACDC" w:rsidR="0069670A" w:rsidRPr="00292F47" w:rsidRDefault="0069670A" w:rsidP="0069670A">
      <w:pPr>
        <w:pStyle w:val="Note"/>
        <w:rPr>
          <w:sz w:val="18"/>
        </w:rPr>
      </w:pPr>
      <w:r w:rsidRPr="00292F47">
        <w:rPr>
          <w:b/>
          <w:sz w:val="18"/>
        </w:rPr>
        <w:t>*</w:t>
      </w:r>
      <w:r>
        <w:rPr>
          <w:b/>
          <w:sz w:val="18"/>
        </w:rPr>
        <w:t>*</w:t>
      </w:r>
      <w:r w:rsidRPr="00292F47">
        <w:rPr>
          <w:b/>
          <w:sz w:val="18"/>
        </w:rPr>
        <w:t xml:space="preserve"> </w:t>
      </w:r>
      <w:r>
        <w:rPr>
          <w:sz w:val="18"/>
        </w:rPr>
        <w:t xml:space="preserve">Hyper-threading </w:t>
      </w:r>
      <w:r w:rsidR="00485CC5">
        <w:rPr>
          <w:sz w:val="18"/>
        </w:rPr>
        <w:t>debe estar deshabilitado</w:t>
      </w:r>
    </w:p>
    <w:p w14:paraId="7882ECD3" w14:textId="77777777" w:rsidR="0069670A" w:rsidRPr="00612B39" w:rsidRDefault="0069670A" w:rsidP="0069670A"/>
    <w:p w14:paraId="111D35C7" w14:textId="343B4767" w:rsidR="00612B39" w:rsidRDefault="00612B39" w:rsidP="00612B39">
      <w:pPr>
        <w:pStyle w:val="Heading4Numbered"/>
      </w:pPr>
      <w:r>
        <w:t>ATA Gateway</w:t>
      </w:r>
    </w:p>
    <w:p w14:paraId="5FE54556" w14:textId="5D844662" w:rsidR="00AB5EB1" w:rsidRPr="00485CC5" w:rsidRDefault="00485CC5" w:rsidP="00AB5EB1">
      <w:pPr>
        <w:rPr>
          <w:lang w:val="es-CL"/>
        </w:rPr>
      </w:pPr>
      <w:r w:rsidRPr="009B690B">
        <w:rPr>
          <w:lang w:val="es-CL"/>
        </w:rPr>
        <w:t xml:space="preserve">Un ATA Gateway puede soportar el monitoreo de </w:t>
      </w:r>
      <w:r w:rsidRPr="009B690B">
        <w:rPr>
          <w:u w:val="single"/>
          <w:lang w:val="es-CL"/>
        </w:rPr>
        <w:t>múltiples domain controllers</w:t>
      </w:r>
      <w:r w:rsidRPr="009B690B">
        <w:rPr>
          <w:lang w:val="es-CL"/>
        </w:rPr>
        <w:t xml:space="preserve"> dependiendo del monto del tráfico de red de los DC que serán monitoreados. </w:t>
      </w:r>
      <w:r w:rsidRPr="00485CC5">
        <w:rPr>
          <w:lang w:val="es-CL"/>
        </w:rPr>
        <w:t>La siguiente tabla entrega sugerencias a alto nivel respecto a cómo dimensionar el ATA Gateway basado en el monto de tr</w:t>
      </w:r>
      <w:r>
        <w:rPr>
          <w:lang w:val="es-CL"/>
        </w:rPr>
        <w:t>áfico de red enviado y recibido. Más información sobre dimensionamiento de ATA puede ser encontrado en el siguiente artículo de Technet</w:t>
      </w:r>
      <w:r w:rsidR="00F24738" w:rsidRPr="00485CC5">
        <w:rPr>
          <w:lang w:val="es-CL"/>
        </w:rPr>
        <w:t xml:space="preserve"> </w:t>
      </w:r>
      <w:r w:rsidR="00AB5EB1" w:rsidRPr="00485CC5">
        <w:rPr>
          <w:lang w:val="es-CL"/>
        </w:rPr>
        <w:t>“</w:t>
      </w:r>
      <w:hyperlink r:id="rId27" w:history="1">
        <w:r w:rsidR="00AB5EB1" w:rsidRPr="00485CC5">
          <w:rPr>
            <w:rStyle w:val="Hyperlink"/>
            <w:lang w:val="es-CL"/>
          </w:rPr>
          <w:t>ATA Capacity Planning</w:t>
        </w:r>
      </w:hyperlink>
      <w:r w:rsidR="00AB5EB1" w:rsidRPr="00485CC5">
        <w:rPr>
          <w:lang w:val="es-CL"/>
        </w:rPr>
        <w:t>”.</w:t>
      </w:r>
    </w:p>
    <w:p w14:paraId="43894C52" w14:textId="39873C26" w:rsidR="009519FD" w:rsidRPr="00485CC5" w:rsidRDefault="009519FD" w:rsidP="009519FD">
      <w:pPr>
        <w:pStyle w:val="Caption"/>
        <w:keepNext/>
        <w:rPr>
          <w:lang w:val="es-CL"/>
        </w:rPr>
      </w:pPr>
      <w:bookmarkStart w:id="29" w:name="_Ref428453575"/>
      <w:bookmarkStart w:id="30" w:name="_Toc428979107"/>
      <w:bookmarkStart w:id="31" w:name="_Toc454807524"/>
      <w:r w:rsidRPr="00485CC5">
        <w:rPr>
          <w:lang w:val="es-CL"/>
        </w:rPr>
        <w:t>Tabl</w:t>
      </w:r>
      <w:r w:rsidR="00683DA1">
        <w:rPr>
          <w:lang w:val="es-CL"/>
        </w:rPr>
        <w:t>a</w:t>
      </w:r>
      <w:r w:rsidRPr="00485CC5">
        <w:rPr>
          <w:lang w:val="es-CL"/>
        </w:rPr>
        <w:t xml:space="preserve"> </w:t>
      </w:r>
      <w:r w:rsidR="00D76826" w:rsidRPr="0040554B">
        <w:fldChar w:fldCharType="begin"/>
      </w:r>
      <w:r w:rsidR="00D76826" w:rsidRPr="00485CC5">
        <w:rPr>
          <w:lang w:val="es-CL"/>
        </w:rPr>
        <w:instrText xml:space="preserve"> SEQ Table \* ARABIC </w:instrText>
      </w:r>
      <w:r w:rsidR="00D76826" w:rsidRPr="0040554B">
        <w:fldChar w:fldCharType="separate"/>
      </w:r>
      <w:r w:rsidR="00F9142A" w:rsidRPr="00485CC5">
        <w:rPr>
          <w:noProof/>
          <w:lang w:val="es-CL"/>
        </w:rPr>
        <w:t>6</w:t>
      </w:r>
      <w:r w:rsidR="00D76826" w:rsidRPr="0040554B">
        <w:rPr>
          <w:noProof/>
        </w:rPr>
        <w:fldChar w:fldCharType="end"/>
      </w:r>
      <w:r w:rsidRPr="00485CC5">
        <w:rPr>
          <w:lang w:val="es-CL"/>
        </w:rPr>
        <w:t xml:space="preserve">: </w:t>
      </w:r>
      <w:r w:rsidR="00485CC5" w:rsidRPr="00485CC5">
        <w:rPr>
          <w:lang w:val="es-CL"/>
        </w:rPr>
        <w:t xml:space="preserve">Dimensionamiento de </w:t>
      </w:r>
      <w:r w:rsidR="00612B39" w:rsidRPr="00485CC5">
        <w:rPr>
          <w:lang w:val="es-CL"/>
        </w:rPr>
        <w:t xml:space="preserve">ATA </w:t>
      </w:r>
      <w:r w:rsidRPr="00485CC5">
        <w:rPr>
          <w:lang w:val="es-CL"/>
        </w:rPr>
        <w:t xml:space="preserve">Gateway </w:t>
      </w:r>
      <w:bookmarkEnd w:id="29"/>
      <w:bookmarkEnd w:id="30"/>
      <w:bookmarkEnd w:id="31"/>
    </w:p>
    <w:tbl>
      <w:tblPr>
        <w:tblStyle w:val="TablaMicrosoftServicios1"/>
        <w:tblW w:w="9686" w:type="dxa"/>
        <w:tblLook w:val="04A0" w:firstRow="1" w:lastRow="0" w:firstColumn="1" w:lastColumn="0" w:noHBand="0" w:noVBand="1"/>
      </w:tblPr>
      <w:tblGrid>
        <w:gridCol w:w="3268"/>
        <w:gridCol w:w="3344"/>
        <w:gridCol w:w="3074"/>
      </w:tblGrid>
      <w:tr w:rsidR="00A0058B" w:rsidRPr="00691862" w14:paraId="3AFDE65B" w14:textId="77777777" w:rsidTr="00A0058B">
        <w:trPr>
          <w:cnfStyle w:val="100000000000" w:firstRow="1" w:lastRow="0" w:firstColumn="0" w:lastColumn="0" w:oddVBand="0" w:evenVBand="0" w:oddHBand="0" w:evenHBand="0" w:firstRowFirstColumn="0" w:firstRowLastColumn="0" w:lastRowFirstColumn="0" w:lastRowLastColumn="0"/>
          <w:trHeight w:val="451"/>
        </w:trPr>
        <w:tc>
          <w:tcPr>
            <w:tcW w:w="0" w:type="auto"/>
            <w:hideMark/>
          </w:tcPr>
          <w:p w14:paraId="0541CE18" w14:textId="015D2C31" w:rsidR="00A0058B" w:rsidRPr="001E5EE6" w:rsidRDefault="00E6303F" w:rsidP="0040554B">
            <w:pPr>
              <w:rPr>
                <w:sz w:val="18"/>
                <w:szCs w:val="18"/>
              </w:rPr>
            </w:pPr>
            <w:r w:rsidRPr="00485CC5">
              <w:rPr>
                <w:sz w:val="18"/>
                <w:szCs w:val="18"/>
                <w:lang w:val="es-CL"/>
              </w:rPr>
              <w:t xml:space="preserve"> </w:t>
            </w:r>
            <w:r w:rsidR="001227CA">
              <w:rPr>
                <w:sz w:val="18"/>
                <w:szCs w:val="18"/>
              </w:rPr>
              <w:t>Pa</w:t>
            </w:r>
            <w:r w:rsidR="00447EB3">
              <w:rPr>
                <w:sz w:val="18"/>
                <w:szCs w:val="18"/>
              </w:rPr>
              <w:t>quetes por segundo</w:t>
            </w:r>
            <w:r w:rsidR="001227CA">
              <w:rPr>
                <w:sz w:val="18"/>
                <w:szCs w:val="18"/>
              </w:rPr>
              <w:t>*</w:t>
            </w:r>
          </w:p>
        </w:tc>
        <w:tc>
          <w:tcPr>
            <w:tcW w:w="3344" w:type="dxa"/>
            <w:hideMark/>
          </w:tcPr>
          <w:p w14:paraId="488C1C33" w14:textId="3EC47DA1" w:rsidR="00A0058B" w:rsidRPr="00691862" w:rsidRDefault="00A0058B" w:rsidP="0040554B">
            <w:pPr>
              <w:rPr>
                <w:sz w:val="18"/>
                <w:szCs w:val="18"/>
              </w:rPr>
            </w:pPr>
            <w:r w:rsidRPr="00691862">
              <w:rPr>
                <w:sz w:val="18"/>
                <w:szCs w:val="18"/>
              </w:rPr>
              <w:t>CPU (Cores**)</w:t>
            </w:r>
          </w:p>
        </w:tc>
        <w:tc>
          <w:tcPr>
            <w:tcW w:w="3074" w:type="dxa"/>
            <w:hideMark/>
          </w:tcPr>
          <w:p w14:paraId="4222B42F" w14:textId="54E4EF58" w:rsidR="00A0058B" w:rsidRPr="00691862" w:rsidRDefault="00A0058B" w:rsidP="003C26E1">
            <w:pPr>
              <w:rPr>
                <w:sz w:val="18"/>
                <w:szCs w:val="18"/>
              </w:rPr>
            </w:pPr>
            <w:r w:rsidRPr="00691862">
              <w:rPr>
                <w:sz w:val="18"/>
                <w:szCs w:val="18"/>
              </w:rPr>
              <w:t>Memor</w:t>
            </w:r>
            <w:r w:rsidR="00447EB3">
              <w:rPr>
                <w:sz w:val="18"/>
                <w:szCs w:val="18"/>
              </w:rPr>
              <w:t>ia</w:t>
            </w:r>
            <w:r w:rsidR="0031166D">
              <w:rPr>
                <w:sz w:val="18"/>
                <w:szCs w:val="18"/>
              </w:rPr>
              <w:t xml:space="preserve"> (GB)***</w:t>
            </w:r>
          </w:p>
        </w:tc>
      </w:tr>
      <w:tr w:rsidR="0069670A" w:rsidRPr="00691862" w14:paraId="04F754E2" w14:textId="77777777" w:rsidTr="00A0058B">
        <w:trPr>
          <w:trHeight w:val="451"/>
        </w:trPr>
        <w:tc>
          <w:tcPr>
            <w:tcW w:w="0" w:type="auto"/>
          </w:tcPr>
          <w:p w14:paraId="1E818CE6" w14:textId="446793A7" w:rsidR="0069670A" w:rsidRDefault="0069670A" w:rsidP="003C26E1">
            <w:pPr>
              <w:rPr>
                <w:sz w:val="18"/>
                <w:szCs w:val="18"/>
              </w:rPr>
            </w:pPr>
            <w:r>
              <w:rPr>
                <w:sz w:val="18"/>
                <w:szCs w:val="18"/>
              </w:rPr>
              <w:t>1,000</w:t>
            </w:r>
          </w:p>
        </w:tc>
        <w:tc>
          <w:tcPr>
            <w:tcW w:w="3344" w:type="dxa"/>
          </w:tcPr>
          <w:p w14:paraId="6B0712DE" w14:textId="3D922A5B" w:rsidR="0069670A" w:rsidRDefault="0069670A" w:rsidP="003C26E1">
            <w:pPr>
              <w:rPr>
                <w:sz w:val="18"/>
                <w:szCs w:val="18"/>
              </w:rPr>
            </w:pPr>
            <w:r>
              <w:rPr>
                <w:sz w:val="18"/>
                <w:szCs w:val="18"/>
              </w:rPr>
              <w:t>1</w:t>
            </w:r>
          </w:p>
        </w:tc>
        <w:tc>
          <w:tcPr>
            <w:tcW w:w="3074" w:type="dxa"/>
          </w:tcPr>
          <w:p w14:paraId="096BBB26" w14:textId="6CCEE0E7" w:rsidR="0069670A" w:rsidRDefault="0069670A" w:rsidP="003C26E1">
            <w:pPr>
              <w:rPr>
                <w:sz w:val="18"/>
                <w:szCs w:val="18"/>
              </w:rPr>
            </w:pPr>
            <w:r>
              <w:rPr>
                <w:sz w:val="18"/>
                <w:szCs w:val="18"/>
              </w:rPr>
              <w:t>6</w:t>
            </w:r>
          </w:p>
        </w:tc>
      </w:tr>
      <w:tr w:rsidR="0069670A" w:rsidRPr="00691862" w14:paraId="288DBD04" w14:textId="77777777" w:rsidTr="00A0058B">
        <w:trPr>
          <w:trHeight w:val="451"/>
        </w:trPr>
        <w:tc>
          <w:tcPr>
            <w:tcW w:w="0" w:type="auto"/>
          </w:tcPr>
          <w:p w14:paraId="264B285A" w14:textId="1C7BD3FA" w:rsidR="0069670A" w:rsidRPr="00691862" w:rsidRDefault="0069670A" w:rsidP="003C26E1">
            <w:pPr>
              <w:rPr>
                <w:sz w:val="18"/>
                <w:szCs w:val="18"/>
              </w:rPr>
            </w:pPr>
            <w:r>
              <w:rPr>
                <w:sz w:val="18"/>
                <w:szCs w:val="18"/>
              </w:rPr>
              <w:t>5,000</w:t>
            </w:r>
          </w:p>
        </w:tc>
        <w:tc>
          <w:tcPr>
            <w:tcW w:w="3344" w:type="dxa"/>
          </w:tcPr>
          <w:p w14:paraId="2C57B9D2" w14:textId="200F36D6" w:rsidR="0069670A" w:rsidRDefault="0069670A" w:rsidP="003C26E1">
            <w:pPr>
              <w:rPr>
                <w:sz w:val="18"/>
                <w:szCs w:val="18"/>
              </w:rPr>
            </w:pPr>
            <w:r>
              <w:rPr>
                <w:sz w:val="18"/>
                <w:szCs w:val="18"/>
              </w:rPr>
              <w:t>2</w:t>
            </w:r>
          </w:p>
        </w:tc>
        <w:tc>
          <w:tcPr>
            <w:tcW w:w="3074" w:type="dxa"/>
          </w:tcPr>
          <w:p w14:paraId="3C807ED0" w14:textId="1E281DD0" w:rsidR="0069670A" w:rsidRDefault="0069670A" w:rsidP="003C26E1">
            <w:pPr>
              <w:rPr>
                <w:sz w:val="18"/>
                <w:szCs w:val="18"/>
              </w:rPr>
            </w:pPr>
            <w:r>
              <w:rPr>
                <w:sz w:val="18"/>
                <w:szCs w:val="18"/>
              </w:rPr>
              <w:t>10</w:t>
            </w:r>
          </w:p>
        </w:tc>
      </w:tr>
      <w:tr w:rsidR="00A0058B" w:rsidRPr="00691862" w14:paraId="1F60A60C" w14:textId="77777777" w:rsidTr="00A0058B">
        <w:trPr>
          <w:trHeight w:val="451"/>
        </w:trPr>
        <w:tc>
          <w:tcPr>
            <w:tcW w:w="0" w:type="auto"/>
            <w:hideMark/>
          </w:tcPr>
          <w:p w14:paraId="397B0A00" w14:textId="77777777" w:rsidR="00A0058B" w:rsidRPr="00691862" w:rsidRDefault="00A0058B" w:rsidP="003C26E1">
            <w:pPr>
              <w:rPr>
                <w:sz w:val="18"/>
                <w:szCs w:val="18"/>
              </w:rPr>
            </w:pPr>
            <w:r w:rsidRPr="00691862">
              <w:rPr>
                <w:sz w:val="18"/>
                <w:szCs w:val="18"/>
              </w:rPr>
              <w:t>10,000</w:t>
            </w:r>
          </w:p>
        </w:tc>
        <w:tc>
          <w:tcPr>
            <w:tcW w:w="3344" w:type="dxa"/>
            <w:hideMark/>
          </w:tcPr>
          <w:p w14:paraId="403B6CC7" w14:textId="15FADF32" w:rsidR="00A0058B" w:rsidRPr="00691862" w:rsidRDefault="00A0058B" w:rsidP="003C26E1">
            <w:pPr>
              <w:rPr>
                <w:sz w:val="18"/>
                <w:szCs w:val="18"/>
              </w:rPr>
            </w:pPr>
            <w:r>
              <w:rPr>
                <w:sz w:val="18"/>
                <w:szCs w:val="18"/>
              </w:rPr>
              <w:t>3</w:t>
            </w:r>
          </w:p>
        </w:tc>
        <w:tc>
          <w:tcPr>
            <w:tcW w:w="3074" w:type="dxa"/>
            <w:hideMark/>
          </w:tcPr>
          <w:p w14:paraId="42C8F2C6" w14:textId="0CB8AEE2" w:rsidR="00A0058B" w:rsidRPr="00691862" w:rsidRDefault="00A0058B" w:rsidP="003C26E1">
            <w:pPr>
              <w:rPr>
                <w:sz w:val="18"/>
                <w:szCs w:val="18"/>
              </w:rPr>
            </w:pPr>
            <w:r>
              <w:rPr>
                <w:sz w:val="18"/>
                <w:szCs w:val="18"/>
              </w:rPr>
              <w:t>12</w:t>
            </w:r>
          </w:p>
        </w:tc>
      </w:tr>
      <w:tr w:rsidR="00A0058B" w:rsidRPr="00691862" w14:paraId="79BFA146" w14:textId="77777777" w:rsidTr="00A0058B">
        <w:trPr>
          <w:trHeight w:val="451"/>
        </w:trPr>
        <w:tc>
          <w:tcPr>
            <w:tcW w:w="0" w:type="auto"/>
            <w:hideMark/>
          </w:tcPr>
          <w:p w14:paraId="59CED10E" w14:textId="77777777" w:rsidR="00A0058B" w:rsidRPr="00691862" w:rsidRDefault="00A0058B" w:rsidP="003C26E1">
            <w:pPr>
              <w:rPr>
                <w:sz w:val="18"/>
                <w:szCs w:val="18"/>
              </w:rPr>
            </w:pPr>
            <w:r w:rsidRPr="00691862">
              <w:rPr>
                <w:sz w:val="18"/>
                <w:szCs w:val="18"/>
              </w:rPr>
              <w:t>20,000</w:t>
            </w:r>
          </w:p>
        </w:tc>
        <w:tc>
          <w:tcPr>
            <w:tcW w:w="3344" w:type="dxa"/>
            <w:hideMark/>
          </w:tcPr>
          <w:p w14:paraId="6E36F6DA" w14:textId="470BEDE9" w:rsidR="00A0058B" w:rsidRPr="00691862" w:rsidRDefault="00FA4B7E" w:rsidP="003C26E1">
            <w:pPr>
              <w:rPr>
                <w:sz w:val="18"/>
                <w:szCs w:val="18"/>
              </w:rPr>
            </w:pPr>
            <w:r>
              <w:rPr>
                <w:sz w:val="18"/>
                <w:szCs w:val="18"/>
              </w:rPr>
              <w:t>6</w:t>
            </w:r>
          </w:p>
        </w:tc>
        <w:tc>
          <w:tcPr>
            <w:tcW w:w="3074" w:type="dxa"/>
            <w:hideMark/>
          </w:tcPr>
          <w:p w14:paraId="4DA8F132" w14:textId="1639FB08" w:rsidR="00A0058B" w:rsidRPr="00691862" w:rsidRDefault="00FA4B7E" w:rsidP="003C26E1">
            <w:pPr>
              <w:rPr>
                <w:sz w:val="18"/>
                <w:szCs w:val="18"/>
              </w:rPr>
            </w:pPr>
            <w:r>
              <w:rPr>
                <w:sz w:val="18"/>
                <w:szCs w:val="18"/>
              </w:rPr>
              <w:t>24</w:t>
            </w:r>
          </w:p>
        </w:tc>
      </w:tr>
      <w:tr w:rsidR="00A0058B" w:rsidRPr="00691862" w14:paraId="3A398ED0" w14:textId="77777777" w:rsidTr="00A0058B">
        <w:trPr>
          <w:trHeight w:val="451"/>
        </w:trPr>
        <w:tc>
          <w:tcPr>
            <w:tcW w:w="0" w:type="auto"/>
            <w:hideMark/>
          </w:tcPr>
          <w:p w14:paraId="479AE919" w14:textId="4710A1AF" w:rsidR="00A0058B" w:rsidRPr="00691862" w:rsidRDefault="00FA4B7E" w:rsidP="003C26E1">
            <w:pPr>
              <w:rPr>
                <w:sz w:val="18"/>
                <w:szCs w:val="18"/>
              </w:rPr>
            </w:pPr>
            <w:r>
              <w:rPr>
                <w:sz w:val="18"/>
                <w:szCs w:val="18"/>
              </w:rPr>
              <w:t>50,000</w:t>
            </w:r>
          </w:p>
        </w:tc>
        <w:tc>
          <w:tcPr>
            <w:tcW w:w="3344" w:type="dxa"/>
            <w:hideMark/>
          </w:tcPr>
          <w:p w14:paraId="1CED48DD" w14:textId="77777777" w:rsidR="00A0058B" w:rsidRPr="00691862" w:rsidRDefault="00A0058B" w:rsidP="003C26E1">
            <w:pPr>
              <w:rPr>
                <w:sz w:val="18"/>
                <w:szCs w:val="18"/>
              </w:rPr>
            </w:pPr>
            <w:r w:rsidRPr="00691862">
              <w:rPr>
                <w:sz w:val="18"/>
                <w:szCs w:val="18"/>
              </w:rPr>
              <w:t>16</w:t>
            </w:r>
          </w:p>
        </w:tc>
        <w:tc>
          <w:tcPr>
            <w:tcW w:w="3074" w:type="dxa"/>
            <w:hideMark/>
          </w:tcPr>
          <w:p w14:paraId="56110586" w14:textId="69ADD09D" w:rsidR="00A0058B" w:rsidRPr="00691862" w:rsidRDefault="00FA4B7E" w:rsidP="003C26E1">
            <w:pPr>
              <w:rPr>
                <w:sz w:val="18"/>
                <w:szCs w:val="18"/>
              </w:rPr>
            </w:pPr>
            <w:r>
              <w:rPr>
                <w:sz w:val="18"/>
                <w:szCs w:val="18"/>
              </w:rPr>
              <w:t>48</w:t>
            </w:r>
          </w:p>
        </w:tc>
      </w:tr>
    </w:tbl>
    <w:p w14:paraId="695DFE97" w14:textId="77777777" w:rsidR="0069670A" w:rsidRDefault="0069670A" w:rsidP="0069670A"/>
    <w:p w14:paraId="04ADD9E0" w14:textId="76C60F83" w:rsidR="00DE3611" w:rsidRPr="00447EB3" w:rsidRDefault="00DE3611" w:rsidP="00DE3611">
      <w:pPr>
        <w:pStyle w:val="Note"/>
        <w:rPr>
          <w:sz w:val="18"/>
          <w:lang w:val="es-CL"/>
        </w:rPr>
      </w:pPr>
      <w:r w:rsidRPr="00447EB3">
        <w:rPr>
          <w:b/>
          <w:sz w:val="18"/>
          <w:lang w:val="es-CL"/>
        </w:rPr>
        <w:t xml:space="preserve">* </w:t>
      </w:r>
      <w:r w:rsidR="00447EB3" w:rsidRPr="00485CC5">
        <w:rPr>
          <w:sz w:val="18"/>
          <w:lang w:val="es-CL"/>
        </w:rPr>
        <w:t xml:space="preserve">Total promedio de horas de trabajo del número de paquetes por segundos desde los domain controllers que serán monitoreados por el </w:t>
      </w:r>
      <w:r w:rsidRPr="00447EB3">
        <w:rPr>
          <w:sz w:val="18"/>
          <w:lang w:val="es-CL"/>
        </w:rPr>
        <w:t>ATA Gateway</w:t>
      </w:r>
      <w:r w:rsidR="00447EB3">
        <w:rPr>
          <w:sz w:val="18"/>
          <w:lang w:val="es-CL"/>
        </w:rPr>
        <w:t xml:space="preserve"> específico</w:t>
      </w:r>
      <w:r w:rsidRPr="00447EB3">
        <w:rPr>
          <w:sz w:val="18"/>
          <w:lang w:val="es-CL"/>
        </w:rPr>
        <w:t xml:space="preserve">. </w:t>
      </w:r>
      <w:r w:rsidR="00447EB3">
        <w:rPr>
          <w:sz w:val="18"/>
          <w:lang w:val="es-CL"/>
        </w:rPr>
        <w:t>Además, el monto total de DC con port mirroring no puede exceder la capacidad de la tarjeta de interfaz de red (NIC) del ATA Gateway</w:t>
      </w:r>
    </w:p>
    <w:p w14:paraId="26E15D62" w14:textId="33B12069" w:rsidR="00447EB3" w:rsidRPr="00447EB3" w:rsidRDefault="00DE3611" w:rsidP="00DE3611">
      <w:pPr>
        <w:pStyle w:val="Note"/>
        <w:rPr>
          <w:b/>
          <w:sz w:val="18"/>
          <w:lang w:val="es-CL"/>
        </w:rPr>
      </w:pPr>
      <w:r w:rsidRPr="00447EB3">
        <w:rPr>
          <w:b/>
          <w:sz w:val="18"/>
          <w:lang w:val="es-CL"/>
        </w:rPr>
        <w:lastRenderedPageBreak/>
        <w:t>**</w:t>
      </w:r>
      <w:r w:rsidR="00447EB3" w:rsidRPr="00447EB3">
        <w:rPr>
          <w:sz w:val="18"/>
          <w:lang w:val="es-CL"/>
        </w:rPr>
        <w:t xml:space="preserve"> El monto total de cores no hyper-thrading que el DC tiene instalado.</w:t>
      </w:r>
      <w:r w:rsidR="00447EB3">
        <w:rPr>
          <w:sz w:val="18"/>
          <w:lang w:val="es-CL"/>
        </w:rPr>
        <w:t xml:space="preserve"> Aun cuando hyper-threading es aceptado para el ATA Lightweight Gateway, cuando se está planeando la capacidad, se deberían contar los cores actuales y no los </w:t>
      </w:r>
      <w:r w:rsidR="00683DA1">
        <w:rPr>
          <w:sz w:val="18"/>
          <w:lang w:val="es-CL"/>
        </w:rPr>
        <w:t>cores</w:t>
      </w:r>
      <w:r w:rsidR="00447EB3">
        <w:rPr>
          <w:sz w:val="18"/>
          <w:lang w:val="es-CL"/>
        </w:rPr>
        <w:t xml:space="preserve"> hyper-threading</w:t>
      </w:r>
    </w:p>
    <w:p w14:paraId="1C8C2C36" w14:textId="7D997A9C" w:rsidR="00DE3611" w:rsidRPr="00BA52E9" w:rsidRDefault="00DE3611" w:rsidP="00DE3611">
      <w:pPr>
        <w:pStyle w:val="Note"/>
        <w:rPr>
          <w:sz w:val="18"/>
          <w:lang w:val="es-CL"/>
        </w:rPr>
      </w:pPr>
      <w:r w:rsidRPr="00BA52E9">
        <w:rPr>
          <w:b/>
          <w:sz w:val="18"/>
          <w:lang w:val="es-CL"/>
        </w:rPr>
        <w:t xml:space="preserve">*** </w:t>
      </w:r>
      <w:r w:rsidR="00447EB3" w:rsidRPr="00BA52E9">
        <w:rPr>
          <w:sz w:val="18"/>
          <w:lang w:val="es-CL"/>
        </w:rPr>
        <w:t>Monto total de memoria que tiene instalada el DC</w:t>
      </w:r>
      <w:r w:rsidRPr="00BA52E9">
        <w:rPr>
          <w:sz w:val="18"/>
          <w:lang w:val="es-CL"/>
        </w:rPr>
        <w:t xml:space="preserve"> </w:t>
      </w:r>
    </w:p>
    <w:p w14:paraId="771F27A4" w14:textId="4F93397F" w:rsidR="0031166D" w:rsidRPr="00BA52E9" w:rsidRDefault="0031166D" w:rsidP="009519FD">
      <w:pPr>
        <w:rPr>
          <w:i/>
          <w:sz w:val="20"/>
          <w:szCs w:val="20"/>
          <w:lang w:val="es-CL"/>
        </w:rPr>
      </w:pPr>
    </w:p>
    <w:p w14:paraId="3F445043" w14:textId="50722F45" w:rsidR="009519FD" w:rsidRPr="00BA52E9" w:rsidRDefault="00BA52E9" w:rsidP="00BA5F67">
      <w:pPr>
        <w:pStyle w:val="Heading3Numbered"/>
        <w:rPr>
          <w:lang w:val="es-CL"/>
        </w:rPr>
      </w:pPr>
      <w:bookmarkStart w:id="32" w:name="_Toc454807492"/>
      <w:r>
        <w:rPr>
          <w:lang w:val="es-CL"/>
        </w:rPr>
        <w:t xml:space="preserve">Análisis de </w:t>
      </w:r>
      <w:r w:rsidR="00BA5F67" w:rsidRPr="00BA52E9">
        <w:rPr>
          <w:lang w:val="es-CL"/>
        </w:rPr>
        <w:t xml:space="preserve">Domain Controller </w:t>
      </w:r>
      <w:r w:rsidR="00683DA1">
        <w:rPr>
          <w:lang w:val="es-CL"/>
        </w:rPr>
        <w:t>para D</w:t>
      </w:r>
      <w:r w:rsidRPr="00BA52E9">
        <w:rPr>
          <w:lang w:val="es-CL"/>
        </w:rPr>
        <w:t>imensionamiento</w:t>
      </w:r>
      <w:bookmarkEnd w:id="32"/>
      <w:r w:rsidR="00BA5F67" w:rsidRPr="00BA52E9">
        <w:rPr>
          <w:lang w:val="es-CL"/>
        </w:rPr>
        <w:t xml:space="preserve"> </w:t>
      </w:r>
    </w:p>
    <w:p w14:paraId="643EA209" w14:textId="588FBA2B" w:rsidR="00BA52E9" w:rsidRPr="00BA52E9" w:rsidRDefault="00BA52E9" w:rsidP="00BA5F67">
      <w:pPr>
        <w:rPr>
          <w:lang w:val="es-CL"/>
        </w:rPr>
      </w:pPr>
      <w:r>
        <w:rPr>
          <w:lang w:val="es-CL"/>
        </w:rPr>
        <w:t xml:space="preserve">Como se indicó previamente, el tamaño del ATA Center y el número y ubicación de los ATA Gateway o </w:t>
      </w:r>
      <w:r w:rsidRPr="00BA52E9">
        <w:rPr>
          <w:lang w:val="es-CL"/>
        </w:rPr>
        <w:t>ATA Lightweight Gateway</w:t>
      </w:r>
      <w:r>
        <w:rPr>
          <w:lang w:val="es-CL"/>
        </w:rPr>
        <w:t xml:space="preserve"> depende de cuánto tráfico de red reciba un DC. Este tráfico es enviado al ATA Gateway o recolectado localmente por el </w:t>
      </w:r>
      <w:r w:rsidRPr="00BA52E9">
        <w:rPr>
          <w:lang w:val="es-CL"/>
        </w:rPr>
        <w:t>ATA Lightweight Gateway</w:t>
      </w:r>
      <w:r>
        <w:rPr>
          <w:lang w:val="es-CL"/>
        </w:rPr>
        <w:t xml:space="preserve"> para su distribución al ATA Center.</w:t>
      </w:r>
    </w:p>
    <w:p w14:paraId="101F436F" w14:textId="1E7DA3CA" w:rsidR="00BA5F67" w:rsidRPr="00BA52E9" w:rsidRDefault="00BA52E9" w:rsidP="00BA5F67">
      <w:r w:rsidRPr="00BA52E9">
        <w:rPr>
          <w:lang w:val="es-CL"/>
        </w:rPr>
        <w:t>Como parte de las sesiones de diseño, el an</w:t>
      </w:r>
      <w:r>
        <w:rPr>
          <w:lang w:val="es-CL"/>
        </w:rPr>
        <w:t xml:space="preserve">álisis fue completado para determinar cuántos paquetes en cada DC dentro del alcance se manejarían. </w:t>
      </w:r>
      <w:r w:rsidRPr="00BA52E9">
        <w:t>La siguiente tabla entrega esta información.</w:t>
      </w:r>
    </w:p>
    <w:p w14:paraId="66F1079D" w14:textId="46A3204F" w:rsidR="00BA5F67" w:rsidRPr="0040554B" w:rsidRDefault="00BA5F67" w:rsidP="00BA5F67">
      <w:pPr>
        <w:pStyle w:val="TemplateInstructions"/>
      </w:pPr>
      <w:r w:rsidRPr="00691862">
        <w:rPr>
          <w:b/>
        </w:rPr>
        <w:t xml:space="preserve">Instruction: </w:t>
      </w:r>
      <w:r w:rsidRPr="00691862">
        <w:t xml:space="preserve">Please update the following table with specific packet information for each of the in-scope domain controllers that ATA will monitor. More specific information may be found at </w:t>
      </w:r>
      <w:hyperlink r:id="rId28" w:history="1">
        <w:r w:rsidRPr="0040554B">
          <w:rPr>
            <w:rStyle w:val="Hyperlink"/>
          </w:rPr>
          <w:t>https://technet.microsoft.com/en-us/library/mt429323.aspx</w:t>
        </w:r>
      </w:hyperlink>
      <w:r w:rsidRPr="0040554B">
        <w:t xml:space="preserve"> to assist you with this process.</w:t>
      </w:r>
    </w:p>
    <w:p w14:paraId="47BE0221" w14:textId="5551AE7E" w:rsidR="00BA5F67" w:rsidRPr="0040554B" w:rsidRDefault="00BA5F67" w:rsidP="00BA5F67">
      <w:pPr>
        <w:pStyle w:val="Caption"/>
        <w:keepNext/>
      </w:pPr>
      <w:r w:rsidRPr="0040554B">
        <w:t xml:space="preserve">Table </w:t>
      </w:r>
      <w:r w:rsidR="00D84370">
        <w:t>8</w:t>
      </w:r>
      <w:r w:rsidR="00174F0A">
        <w:rPr>
          <w:noProof/>
        </w:rPr>
        <w:t>:</w:t>
      </w:r>
      <w:r w:rsidRPr="0040554B">
        <w:t xml:space="preserve"> Analyzed Packets </w:t>
      </w:r>
      <w:r w:rsidR="00174F0A">
        <w:t>p</w:t>
      </w:r>
      <w:r w:rsidR="00174F0A" w:rsidRPr="0040554B">
        <w:t xml:space="preserve">er </w:t>
      </w:r>
      <w:r w:rsidRPr="0040554B">
        <w:t>Second</w:t>
      </w:r>
    </w:p>
    <w:tbl>
      <w:tblPr>
        <w:tblStyle w:val="TablaMicrosoftServicios1"/>
        <w:tblW w:w="0" w:type="auto"/>
        <w:tblLook w:val="04A0" w:firstRow="1" w:lastRow="0" w:firstColumn="1" w:lastColumn="0" w:noHBand="0" w:noVBand="1"/>
      </w:tblPr>
      <w:tblGrid>
        <w:gridCol w:w="2250"/>
        <w:gridCol w:w="2070"/>
        <w:gridCol w:w="5040"/>
      </w:tblGrid>
      <w:tr w:rsidR="00BA5F67" w:rsidRPr="00691862" w14:paraId="38E2DD2A" w14:textId="77777777" w:rsidTr="00817249">
        <w:trPr>
          <w:cnfStyle w:val="100000000000" w:firstRow="1" w:lastRow="0" w:firstColumn="0" w:lastColumn="0" w:oddVBand="0" w:evenVBand="0" w:oddHBand="0" w:evenHBand="0" w:firstRowFirstColumn="0" w:firstRowLastColumn="0" w:lastRowFirstColumn="0" w:lastRowLastColumn="0"/>
        </w:trPr>
        <w:tc>
          <w:tcPr>
            <w:tcW w:w="2250" w:type="dxa"/>
          </w:tcPr>
          <w:p w14:paraId="5F647BA3" w14:textId="7DD525A8" w:rsidR="00BA5F67" w:rsidRPr="0040554B" w:rsidRDefault="00BA5F67" w:rsidP="0040554B">
            <w:r w:rsidRPr="0040554B">
              <w:t>D</w:t>
            </w:r>
            <w:r w:rsidR="00F24738" w:rsidRPr="0040554B">
              <w:t xml:space="preserve">omain </w:t>
            </w:r>
            <w:r w:rsidRPr="0040554B">
              <w:t>C</w:t>
            </w:r>
            <w:r w:rsidR="00F24738" w:rsidRPr="0040554B">
              <w:t>ontroller</w:t>
            </w:r>
            <w:r w:rsidRPr="0040554B">
              <w:t xml:space="preserve"> FQDN</w:t>
            </w:r>
          </w:p>
        </w:tc>
        <w:tc>
          <w:tcPr>
            <w:tcW w:w="2070" w:type="dxa"/>
          </w:tcPr>
          <w:p w14:paraId="2CE7F947" w14:textId="34514974" w:rsidR="00BA5F67" w:rsidRPr="001E5EE6" w:rsidRDefault="00BA52E9" w:rsidP="00880067">
            <w:r>
              <w:t>Paqu</w:t>
            </w:r>
            <w:r w:rsidR="00BA5F67" w:rsidRPr="001E5EE6">
              <w:t>et</w:t>
            </w:r>
            <w:r>
              <w:t>e</w:t>
            </w:r>
            <w:r w:rsidR="00BA5F67" w:rsidRPr="001E5EE6">
              <w:t>s p</w:t>
            </w:r>
            <w:r>
              <w:t>o</w:t>
            </w:r>
            <w:r w:rsidR="00BA5F67" w:rsidRPr="001E5EE6">
              <w:t xml:space="preserve">r </w:t>
            </w:r>
            <w:r w:rsidR="00683DA1">
              <w:t>Segundo analiz</w:t>
            </w:r>
            <w:r>
              <w:t>ados</w:t>
            </w:r>
          </w:p>
        </w:tc>
        <w:tc>
          <w:tcPr>
            <w:tcW w:w="5040" w:type="dxa"/>
          </w:tcPr>
          <w:p w14:paraId="5A52E332" w14:textId="17A77FD5" w:rsidR="00BA5F67" w:rsidRPr="00691862" w:rsidRDefault="00BA52E9" w:rsidP="00880067">
            <w:r>
              <w:t>Comentarios</w:t>
            </w:r>
          </w:p>
        </w:tc>
      </w:tr>
      <w:tr w:rsidR="00BA5F67" w:rsidRPr="00691862" w14:paraId="302D75FF" w14:textId="77777777" w:rsidTr="00817249">
        <w:tc>
          <w:tcPr>
            <w:tcW w:w="2250" w:type="dxa"/>
          </w:tcPr>
          <w:p w14:paraId="724B7297" w14:textId="5B3F937B" w:rsidR="00BA5F67" w:rsidRPr="00691862" w:rsidRDefault="00573C77" w:rsidP="00880067">
            <w:r>
              <w:t>DC FQDN</w:t>
            </w:r>
          </w:p>
        </w:tc>
        <w:tc>
          <w:tcPr>
            <w:tcW w:w="2070" w:type="dxa"/>
          </w:tcPr>
          <w:p w14:paraId="5377FEFE" w14:textId="64A9F27A" w:rsidR="00BA5F67" w:rsidRPr="00691862" w:rsidRDefault="00573C77" w:rsidP="00880067">
            <w:r>
              <w:t>####</w:t>
            </w:r>
          </w:p>
        </w:tc>
        <w:tc>
          <w:tcPr>
            <w:tcW w:w="5040" w:type="dxa"/>
          </w:tcPr>
          <w:p w14:paraId="3D7E4518" w14:textId="77777777" w:rsidR="00BA5F67" w:rsidRPr="00691862" w:rsidRDefault="00BA5F67" w:rsidP="00880067"/>
        </w:tc>
      </w:tr>
    </w:tbl>
    <w:p w14:paraId="709924AF" w14:textId="25F5B6A2" w:rsidR="00D13CBE" w:rsidRPr="00BA52E9" w:rsidRDefault="00BA52E9" w:rsidP="00D13CBE">
      <w:pPr>
        <w:pStyle w:val="Heading3Numbered"/>
        <w:rPr>
          <w:lang w:val="es-CL"/>
        </w:rPr>
      </w:pPr>
      <w:bookmarkStart w:id="33" w:name="_Toc454807493"/>
      <w:r w:rsidRPr="00BA52E9">
        <w:rPr>
          <w:lang w:val="es-CL"/>
        </w:rPr>
        <w:t xml:space="preserve">Componentes </w:t>
      </w:r>
      <w:r w:rsidR="00D13CBE" w:rsidRPr="00BA52E9">
        <w:rPr>
          <w:lang w:val="es-CL"/>
        </w:rPr>
        <w:t xml:space="preserve">ATA </w:t>
      </w:r>
      <w:r w:rsidRPr="00BA52E9">
        <w:rPr>
          <w:lang w:val="es-CL"/>
        </w:rPr>
        <w:t>requeridos para el diseño de la soluci</w:t>
      </w:r>
      <w:r>
        <w:rPr>
          <w:lang w:val="es-CL"/>
        </w:rPr>
        <w:t>ón</w:t>
      </w:r>
      <w:bookmarkEnd w:id="33"/>
    </w:p>
    <w:p w14:paraId="03675ABF" w14:textId="1295E658" w:rsidR="00BA52E9" w:rsidRPr="00BA52E9" w:rsidRDefault="00BA52E9" w:rsidP="00D13CBE">
      <w:pPr>
        <w:rPr>
          <w:lang w:val="es-CL"/>
        </w:rPr>
      </w:pPr>
      <w:r w:rsidRPr="00BA52E9">
        <w:rPr>
          <w:lang w:val="es-CL"/>
        </w:rPr>
        <w:t>El diseño de ATA, como se puede notar, esta principalmente basado en cu</w:t>
      </w:r>
      <w:r>
        <w:rPr>
          <w:lang w:val="es-CL"/>
        </w:rPr>
        <w:t xml:space="preserve">ánto tráfico de red es generado desde y hacia los DC dentro del alcance. Haciendo uso de la información que fue </w:t>
      </w:r>
      <w:r w:rsidR="00BE0CDC">
        <w:rPr>
          <w:lang w:val="es-CL"/>
        </w:rPr>
        <w:t xml:space="preserve">obtenido durante </w:t>
      </w:r>
      <w:r w:rsidR="008C6B7C">
        <w:rPr>
          <w:lang w:val="es-CL"/>
        </w:rPr>
        <w:t>el workshop</w:t>
      </w:r>
      <w:r w:rsidR="00BE0CDC">
        <w:rPr>
          <w:lang w:val="es-CL"/>
        </w:rPr>
        <w:t xml:space="preserve"> de diseño, los componentes ATA requeridos para </w:t>
      </w:r>
      <w:r w:rsidR="00BE0CDC" w:rsidRPr="0040554B">
        <w:fldChar w:fldCharType="begin"/>
      </w:r>
      <w:r w:rsidR="00BE0CDC" w:rsidRPr="00BE0CDC">
        <w:rPr>
          <w:lang w:val="es-CL"/>
        </w:rPr>
        <w:instrText xml:space="preserve"> DOCPROPERTY Customer \* MERGEFORMAT </w:instrText>
      </w:r>
      <w:r w:rsidR="00BE0CDC" w:rsidRPr="0040554B">
        <w:fldChar w:fldCharType="separate"/>
      </w:r>
      <w:r w:rsidR="00BE0CDC" w:rsidRPr="00BE0CDC">
        <w:rPr>
          <w:lang w:val="es-CL"/>
        </w:rPr>
        <w:t>Customer Name</w:t>
      </w:r>
      <w:r w:rsidR="00BE0CDC" w:rsidRPr="0040554B">
        <w:fldChar w:fldCharType="end"/>
      </w:r>
      <w:r w:rsidR="00BE0CDC" w:rsidRPr="00BE0CDC">
        <w:rPr>
          <w:lang w:val="es-CL"/>
        </w:rPr>
        <w:t xml:space="preserve"> son los siguientes.</w:t>
      </w:r>
    </w:p>
    <w:p w14:paraId="08CF44ED" w14:textId="64C64D91" w:rsidR="002462BA" w:rsidRPr="0040554B" w:rsidRDefault="002462BA" w:rsidP="002462BA">
      <w:pPr>
        <w:pStyle w:val="TemplateInstructions"/>
      </w:pPr>
      <w:r w:rsidRPr="0040554B">
        <w:rPr>
          <w:b/>
        </w:rPr>
        <w:t>Instruction:</w:t>
      </w:r>
      <w:r w:rsidR="002F1ED2" w:rsidRPr="0040554B">
        <w:rPr>
          <w:b/>
        </w:rPr>
        <w:t xml:space="preserve"> </w:t>
      </w:r>
      <w:r w:rsidRPr="0040554B">
        <w:t>Update the following table with specifics regarding the number of ATA components required for your delivery.</w:t>
      </w:r>
      <w:r w:rsidR="002F1ED2" w:rsidRPr="0040554B">
        <w:t xml:space="preserve"> </w:t>
      </w:r>
      <w:r w:rsidRPr="0040554B">
        <w:t>Use the following guidelines for filling out the table:</w:t>
      </w:r>
    </w:p>
    <w:p w14:paraId="6EDD390D" w14:textId="30531469" w:rsidR="002462BA" w:rsidRPr="001E5EE6" w:rsidRDefault="002462BA" w:rsidP="002462BA">
      <w:pPr>
        <w:pStyle w:val="TemplateInstructions"/>
      </w:pPr>
      <w:r w:rsidRPr="001E5EE6">
        <w:rPr>
          <w:b/>
        </w:rPr>
        <w:t>Component</w:t>
      </w:r>
      <w:r w:rsidRPr="001E5EE6">
        <w:t xml:space="preserve"> – the component column represents either the ATA Center or ATA Gateway component. </w:t>
      </w:r>
      <w:r w:rsidR="00573C77">
        <w:t>If your deployment is not a mix of ATA Gateways and ATA Lightweight Gateways, remove the row corresponding to the Gateway type that is not being deployed.</w:t>
      </w:r>
    </w:p>
    <w:p w14:paraId="5ECA89C7" w14:textId="124AD198" w:rsidR="002462BA" w:rsidRPr="00691862" w:rsidRDefault="002462BA" w:rsidP="002462BA">
      <w:pPr>
        <w:pStyle w:val="TemplateInstructions"/>
      </w:pPr>
      <w:r w:rsidRPr="00691862">
        <w:rPr>
          <w:b/>
        </w:rPr>
        <w:t>Number</w:t>
      </w:r>
      <w:r w:rsidRPr="00691862">
        <w:t xml:space="preserve"> – the number column represents the total number of the components the solution requires.</w:t>
      </w:r>
      <w:r w:rsidR="002F1ED2" w:rsidRPr="00691862">
        <w:t xml:space="preserve"> </w:t>
      </w:r>
      <w:r w:rsidRPr="00691862">
        <w:t>If you are monitoring a single forest, you would only have 1 ATA Center. Therefore, the value in this column would be “1”.</w:t>
      </w:r>
    </w:p>
    <w:p w14:paraId="10A62F9D" w14:textId="78E47816" w:rsidR="002462BA" w:rsidRPr="00691862" w:rsidRDefault="002462BA" w:rsidP="002462BA">
      <w:pPr>
        <w:pStyle w:val="TemplateInstructions"/>
      </w:pPr>
      <w:r w:rsidRPr="00691862">
        <w:rPr>
          <w:b/>
        </w:rPr>
        <w:t>Location Placement</w:t>
      </w:r>
      <w:r w:rsidRPr="00691862">
        <w:t xml:space="preserve"> – use this column to illustrate which datacenter or network location the component</w:t>
      </w:r>
      <w:r w:rsidR="00A640DC">
        <w:t>s</w:t>
      </w:r>
      <w:r w:rsidRPr="00691862">
        <w:t xml:space="preserve"> will be deployed</w:t>
      </w:r>
      <w:r w:rsidR="006C7D6F">
        <w:t xml:space="preserve"> to</w:t>
      </w:r>
      <w:r w:rsidR="00A640DC">
        <w:t>.</w:t>
      </w:r>
    </w:p>
    <w:p w14:paraId="6185489D" w14:textId="1147FF76" w:rsidR="002462BA" w:rsidRPr="00691862" w:rsidRDefault="002462BA" w:rsidP="002462BA">
      <w:pPr>
        <w:pStyle w:val="TemplateInstructions"/>
      </w:pPr>
      <w:r w:rsidRPr="00691862">
        <w:rPr>
          <w:b/>
        </w:rPr>
        <w:t>Details</w:t>
      </w:r>
      <w:r w:rsidRPr="00691862">
        <w:t xml:space="preserve"> – the details column is where you provide commentary on the information for that row. For example, using the ATA Center component, if you were monitoring multiple forests, you would have 1 ATA Center per forest.</w:t>
      </w:r>
      <w:r w:rsidR="002F1ED2" w:rsidRPr="00691862">
        <w:t xml:space="preserve"> </w:t>
      </w:r>
      <w:r w:rsidRPr="00691862">
        <w:t xml:space="preserve">Your details would explain that you </w:t>
      </w:r>
      <w:r w:rsidRPr="00691862">
        <w:lastRenderedPageBreak/>
        <w:t>would have 1 ATA Center monitoring forest A (e.g. contoso.com) and another ATA Center monitoring forest B (e.g. fabrikam.com).</w:t>
      </w:r>
      <w:r w:rsidR="002F1ED2" w:rsidRPr="00691862">
        <w:t xml:space="preserve"> </w:t>
      </w:r>
      <w:r w:rsidRPr="00691862">
        <w:t>Use this to add that detail or any other specifics you feel would be helpful for your customer.</w:t>
      </w:r>
    </w:p>
    <w:p w14:paraId="3B21313D" w14:textId="06263203" w:rsidR="00E337EE" w:rsidRPr="00691862" w:rsidRDefault="00E337EE" w:rsidP="002462BA">
      <w:pPr>
        <w:pStyle w:val="TemplateInstructions"/>
      </w:pPr>
      <w:r w:rsidRPr="00691862">
        <w:rPr>
          <w:b/>
        </w:rPr>
        <w:t>Note:</w:t>
      </w:r>
      <w:r w:rsidR="002F1ED2" w:rsidRPr="00691862">
        <w:t xml:space="preserve"> </w:t>
      </w:r>
      <w:r w:rsidRPr="00691862">
        <w:t>The information provided in sections 2.3.4 will help you determine the number of ATA Gateway’s you need to deploy to support your customer’s delivery.</w:t>
      </w:r>
      <w:r w:rsidR="002F1ED2" w:rsidRPr="00691862">
        <w:t xml:space="preserve"> </w:t>
      </w:r>
      <w:r w:rsidRPr="00691862">
        <w:t>You may only deploy 1 ATA Center per Active Directory forest so the number of Centers should match the number of forests that are in scope.</w:t>
      </w:r>
    </w:p>
    <w:p w14:paraId="5272F47E" w14:textId="24D6197C" w:rsidR="00E337EE" w:rsidRPr="00BE0CDC" w:rsidRDefault="00BE0CDC" w:rsidP="00E337EE">
      <w:pPr>
        <w:pStyle w:val="Caption"/>
        <w:keepNext/>
        <w:rPr>
          <w:lang w:val="es-CL"/>
        </w:rPr>
      </w:pPr>
      <w:r w:rsidRPr="00BE0CDC">
        <w:rPr>
          <w:lang w:val="es-CL"/>
        </w:rPr>
        <w:t>Tabla</w:t>
      </w:r>
      <w:r w:rsidR="00E337EE" w:rsidRPr="00BE0CDC">
        <w:rPr>
          <w:lang w:val="es-CL"/>
        </w:rPr>
        <w:t xml:space="preserve"> </w:t>
      </w:r>
      <w:r w:rsidR="00D84370" w:rsidRPr="00BE0CDC">
        <w:rPr>
          <w:lang w:val="es-CL"/>
        </w:rPr>
        <w:t>9</w:t>
      </w:r>
      <w:r w:rsidR="00691862" w:rsidRPr="00BE0CDC">
        <w:rPr>
          <w:noProof/>
          <w:lang w:val="es-CL"/>
        </w:rPr>
        <w:t>:</w:t>
      </w:r>
      <w:r w:rsidR="00E337EE" w:rsidRPr="00BE0CDC">
        <w:rPr>
          <w:lang w:val="es-CL"/>
        </w:rPr>
        <w:t xml:space="preserve"> </w:t>
      </w:r>
      <w:r w:rsidRPr="00BE0CDC">
        <w:rPr>
          <w:lang w:val="es-CL"/>
        </w:rPr>
        <w:t xml:space="preserve">Componentes </w:t>
      </w:r>
      <w:r w:rsidR="00E337EE" w:rsidRPr="00BE0CDC">
        <w:rPr>
          <w:lang w:val="es-CL"/>
        </w:rPr>
        <w:t xml:space="preserve">ATA </w:t>
      </w:r>
      <w:r w:rsidRPr="00BE0CDC">
        <w:rPr>
          <w:lang w:val="es-CL"/>
        </w:rPr>
        <w:t>del diseño de la solución</w:t>
      </w:r>
    </w:p>
    <w:tbl>
      <w:tblPr>
        <w:tblStyle w:val="TableGrid"/>
        <w:tblW w:w="0" w:type="auto"/>
        <w:tblLook w:val="04A0" w:firstRow="1" w:lastRow="0" w:firstColumn="1" w:lastColumn="0" w:noHBand="0" w:noVBand="1"/>
      </w:tblPr>
      <w:tblGrid>
        <w:gridCol w:w="2340"/>
        <w:gridCol w:w="2340"/>
        <w:gridCol w:w="2340"/>
        <w:gridCol w:w="2340"/>
      </w:tblGrid>
      <w:tr w:rsidR="002462BA" w:rsidRPr="00691862" w14:paraId="7133DB17" w14:textId="77777777" w:rsidTr="002462BA">
        <w:trPr>
          <w:cnfStyle w:val="100000000000" w:firstRow="1" w:lastRow="0" w:firstColumn="0" w:lastColumn="0" w:oddVBand="0" w:evenVBand="0" w:oddHBand="0" w:evenHBand="0" w:firstRowFirstColumn="0" w:firstRowLastColumn="0" w:lastRowFirstColumn="0" w:lastRowLastColumn="0"/>
        </w:trPr>
        <w:tc>
          <w:tcPr>
            <w:tcW w:w="2340" w:type="dxa"/>
          </w:tcPr>
          <w:p w14:paraId="0D7A19FF" w14:textId="72D785DD" w:rsidR="002462BA" w:rsidRPr="0040554B" w:rsidRDefault="002462BA" w:rsidP="00D13CBE">
            <w:r w:rsidRPr="0040554B">
              <w:t>Component</w:t>
            </w:r>
            <w:r w:rsidR="00BE0CDC">
              <w:t>e</w:t>
            </w:r>
          </w:p>
        </w:tc>
        <w:tc>
          <w:tcPr>
            <w:tcW w:w="2340" w:type="dxa"/>
          </w:tcPr>
          <w:p w14:paraId="2043F7B2" w14:textId="24FD23CF" w:rsidR="002462BA" w:rsidRPr="001E5EE6" w:rsidRDefault="00BE0CDC" w:rsidP="00D13CBE">
            <w:r>
              <w:t>Número</w:t>
            </w:r>
          </w:p>
        </w:tc>
        <w:tc>
          <w:tcPr>
            <w:tcW w:w="2340" w:type="dxa"/>
          </w:tcPr>
          <w:p w14:paraId="6A823A02" w14:textId="1DE822D6" w:rsidR="002462BA" w:rsidRPr="00691862" w:rsidRDefault="00BE0CDC" w:rsidP="00D13CBE">
            <w:r>
              <w:t>Ubicación</w:t>
            </w:r>
          </w:p>
        </w:tc>
        <w:tc>
          <w:tcPr>
            <w:tcW w:w="2340" w:type="dxa"/>
          </w:tcPr>
          <w:p w14:paraId="20F85078" w14:textId="4F2D8E6C" w:rsidR="002462BA" w:rsidRPr="00691862" w:rsidRDefault="00BE0CDC" w:rsidP="00D13CBE">
            <w:r>
              <w:t>Detalles</w:t>
            </w:r>
          </w:p>
        </w:tc>
      </w:tr>
      <w:tr w:rsidR="002462BA" w:rsidRPr="00691862" w14:paraId="4E801970" w14:textId="77777777" w:rsidTr="002462BA">
        <w:tc>
          <w:tcPr>
            <w:tcW w:w="2340" w:type="dxa"/>
          </w:tcPr>
          <w:p w14:paraId="6D68F6D7" w14:textId="2F83BB24" w:rsidR="002462BA" w:rsidRPr="00691862" w:rsidRDefault="00E337EE" w:rsidP="00E337EE">
            <w:pPr>
              <w:pStyle w:val="TemplateInstructions"/>
            </w:pPr>
            <w:r w:rsidRPr="00691862">
              <w:t>ATA Center</w:t>
            </w:r>
          </w:p>
        </w:tc>
        <w:tc>
          <w:tcPr>
            <w:tcW w:w="2340" w:type="dxa"/>
          </w:tcPr>
          <w:p w14:paraId="6ED28F1D" w14:textId="6F3FC191" w:rsidR="002462BA" w:rsidRPr="00691862" w:rsidRDefault="00E337EE" w:rsidP="00E337EE">
            <w:pPr>
              <w:pStyle w:val="TemplateInstructions"/>
            </w:pPr>
            <w:r w:rsidRPr="00691862">
              <w:t>1</w:t>
            </w:r>
          </w:p>
        </w:tc>
        <w:tc>
          <w:tcPr>
            <w:tcW w:w="2340" w:type="dxa"/>
          </w:tcPr>
          <w:p w14:paraId="1EC932DD" w14:textId="2928D068" w:rsidR="002462BA" w:rsidRPr="00691862" w:rsidRDefault="00E337EE" w:rsidP="00E337EE">
            <w:pPr>
              <w:pStyle w:val="TemplateInstructions"/>
            </w:pPr>
            <w:r w:rsidRPr="00691862">
              <w:t>Primary Datacenter</w:t>
            </w:r>
          </w:p>
        </w:tc>
        <w:tc>
          <w:tcPr>
            <w:tcW w:w="2340" w:type="dxa"/>
          </w:tcPr>
          <w:p w14:paraId="27B10E58" w14:textId="2AAF1CF2" w:rsidR="002462BA" w:rsidRPr="00691862" w:rsidRDefault="00E337EE" w:rsidP="00E337EE">
            <w:pPr>
              <w:pStyle w:val="TemplateInstructions"/>
            </w:pPr>
            <w:r w:rsidRPr="00691862">
              <w:t>One ATA Center will be deployed to provide detection services for the contoso.com forest.</w:t>
            </w:r>
          </w:p>
        </w:tc>
      </w:tr>
      <w:tr w:rsidR="002462BA" w:rsidRPr="00691862" w14:paraId="45133498" w14:textId="77777777" w:rsidTr="002462BA">
        <w:tc>
          <w:tcPr>
            <w:tcW w:w="2340" w:type="dxa"/>
          </w:tcPr>
          <w:p w14:paraId="235CC4DE" w14:textId="4745B303" w:rsidR="002462BA" w:rsidRPr="00691862" w:rsidRDefault="00E337EE" w:rsidP="00E337EE">
            <w:pPr>
              <w:pStyle w:val="TemplateInstructions"/>
            </w:pPr>
            <w:r w:rsidRPr="00691862">
              <w:t>ATA Gateway</w:t>
            </w:r>
          </w:p>
        </w:tc>
        <w:tc>
          <w:tcPr>
            <w:tcW w:w="2340" w:type="dxa"/>
          </w:tcPr>
          <w:p w14:paraId="38F930B2" w14:textId="52060EBE" w:rsidR="002462BA" w:rsidRPr="00691862" w:rsidRDefault="00E337EE" w:rsidP="00E337EE">
            <w:pPr>
              <w:pStyle w:val="TemplateInstructions"/>
            </w:pPr>
            <w:r w:rsidRPr="00691862">
              <w:t>2</w:t>
            </w:r>
          </w:p>
        </w:tc>
        <w:tc>
          <w:tcPr>
            <w:tcW w:w="2340" w:type="dxa"/>
          </w:tcPr>
          <w:p w14:paraId="4ACDF168" w14:textId="3E2E4672" w:rsidR="002462BA" w:rsidRPr="00691862" w:rsidRDefault="00E337EE" w:rsidP="00E337EE">
            <w:pPr>
              <w:pStyle w:val="TemplateInstructions"/>
            </w:pPr>
            <w:r w:rsidRPr="00691862">
              <w:t>Primary Datacenter</w:t>
            </w:r>
          </w:p>
        </w:tc>
        <w:tc>
          <w:tcPr>
            <w:tcW w:w="2340" w:type="dxa"/>
          </w:tcPr>
          <w:p w14:paraId="59B30D54" w14:textId="02C02D4B" w:rsidR="002462BA" w:rsidRPr="00691862" w:rsidRDefault="00E337EE" w:rsidP="00E337EE">
            <w:pPr>
              <w:pStyle w:val="TemplateInstructions"/>
            </w:pPr>
            <w:r w:rsidRPr="00691862">
              <w:t>Two ATA Gateways will be deployed to provide detection services for domain controllers located in the contoso.com forest which are in the primary datacenter location.</w:t>
            </w:r>
          </w:p>
        </w:tc>
      </w:tr>
      <w:tr w:rsidR="00612B39" w:rsidRPr="00691862" w14:paraId="0DBAF54C" w14:textId="77777777" w:rsidTr="002462BA">
        <w:tc>
          <w:tcPr>
            <w:tcW w:w="2340" w:type="dxa"/>
          </w:tcPr>
          <w:p w14:paraId="70F94E14" w14:textId="062FE490" w:rsidR="00612B39" w:rsidRPr="00691862" w:rsidRDefault="00612B39" w:rsidP="00E337EE">
            <w:pPr>
              <w:pStyle w:val="TemplateInstructions"/>
            </w:pPr>
            <w:r>
              <w:t>ATA Lightweight Gateway</w:t>
            </w:r>
          </w:p>
        </w:tc>
        <w:tc>
          <w:tcPr>
            <w:tcW w:w="2340" w:type="dxa"/>
          </w:tcPr>
          <w:p w14:paraId="2735571E" w14:textId="3AA8B93F" w:rsidR="00612B39" w:rsidRPr="00691862" w:rsidRDefault="00612B39" w:rsidP="00E337EE">
            <w:pPr>
              <w:pStyle w:val="TemplateInstructions"/>
            </w:pPr>
            <w:r>
              <w:t>2</w:t>
            </w:r>
          </w:p>
        </w:tc>
        <w:tc>
          <w:tcPr>
            <w:tcW w:w="2340" w:type="dxa"/>
          </w:tcPr>
          <w:p w14:paraId="445BEB7F" w14:textId="19BC0005" w:rsidR="00612B39" w:rsidRPr="00691862" w:rsidRDefault="008C7FF5" w:rsidP="00612B39">
            <w:pPr>
              <w:pStyle w:val="TemplateInstructions"/>
            </w:pPr>
            <w:r>
              <w:t>Domain Controller Name</w:t>
            </w:r>
          </w:p>
        </w:tc>
        <w:tc>
          <w:tcPr>
            <w:tcW w:w="2340" w:type="dxa"/>
          </w:tcPr>
          <w:p w14:paraId="15663990" w14:textId="21F2C28A" w:rsidR="00612B39" w:rsidRPr="00691862" w:rsidRDefault="00612B39" w:rsidP="0079472C">
            <w:pPr>
              <w:pStyle w:val="TemplateInstructions"/>
            </w:pPr>
            <w:r>
              <w:t xml:space="preserve">2 ATA Lightweight Gateways will be deployed </w:t>
            </w:r>
            <w:r w:rsidR="00CD0598">
              <w:t xml:space="preserve">to provide detection services for domain controllers located in the contoso.com forest which are in the Branch Office </w:t>
            </w:r>
            <w:r w:rsidR="0079472C">
              <w:t>D</w:t>
            </w:r>
            <w:r w:rsidR="00CD0598">
              <w:t xml:space="preserve">atacenter </w:t>
            </w:r>
          </w:p>
        </w:tc>
      </w:tr>
    </w:tbl>
    <w:p w14:paraId="40AEBA1B" w14:textId="77777777" w:rsidR="00D13CBE" w:rsidRPr="00691862" w:rsidRDefault="00D13CBE" w:rsidP="00D13CBE"/>
    <w:p w14:paraId="3D8EA87B" w14:textId="7A79D76D" w:rsidR="004C3A7C" w:rsidRPr="00691862" w:rsidRDefault="00683DA1" w:rsidP="0001538F">
      <w:pPr>
        <w:pStyle w:val="Heading1Numbered"/>
      </w:pPr>
      <w:bookmarkStart w:id="34" w:name="_Toc454807494"/>
      <w:r>
        <w:lastRenderedPageBreak/>
        <w:t>Configuración de la S</w:t>
      </w:r>
      <w:r w:rsidR="00BE0CDC">
        <w:t>olución</w:t>
      </w:r>
      <w:bookmarkEnd w:id="34"/>
    </w:p>
    <w:p w14:paraId="58871422" w14:textId="67DC1D2D" w:rsidR="00B4436B" w:rsidRDefault="00B4436B" w:rsidP="00B4436B">
      <w:pPr>
        <w:pStyle w:val="TemplateInstructions"/>
      </w:pPr>
      <w:r w:rsidRPr="00691862">
        <w:rPr>
          <w:b/>
        </w:rPr>
        <w:t>Instructions:</w:t>
      </w:r>
      <w:r w:rsidR="002F1ED2" w:rsidRPr="00691862">
        <w:t xml:space="preserve"> </w:t>
      </w:r>
      <w:r w:rsidRPr="00691862">
        <w:t>Sections 3.1 through 3.6 have been created assuming a single forest deployment of ATA.</w:t>
      </w:r>
      <w:r w:rsidR="002F1ED2" w:rsidRPr="00691862">
        <w:t xml:space="preserve"> </w:t>
      </w:r>
      <w:r w:rsidRPr="00691862">
        <w:t>If your engagement includes deploying ATA to multiple forests, please copy the entire contents of section 3 for each forest and title the primary section header as “ATA Solution Configuration – ForestName” (e.g. ATA Solution Configuration – Contoso.com)</w:t>
      </w:r>
    </w:p>
    <w:p w14:paraId="1FF41AF8" w14:textId="62C0C686" w:rsidR="00265E99" w:rsidRPr="00691862" w:rsidRDefault="00265E99" w:rsidP="00B4436B">
      <w:pPr>
        <w:pStyle w:val="TemplateInstructions"/>
      </w:pPr>
      <w:r w:rsidRPr="00EA5920">
        <w:rPr>
          <w:b/>
        </w:rPr>
        <w:t xml:space="preserve">Gateway Configuration: </w:t>
      </w:r>
      <w:r>
        <w:t>If your solution includes only ATA Gateways, remove section 3.3; otherwise if your solution contains only ATA Lightweight Gateways, remove section 3.4.  If your solution contains a mix of both, keep both sections and document accordingly.</w:t>
      </w:r>
    </w:p>
    <w:p w14:paraId="55DFCAE9" w14:textId="0BD71E15" w:rsidR="004F7D0E" w:rsidRPr="00691862" w:rsidRDefault="00BE0CDC" w:rsidP="004F7D0E">
      <w:pPr>
        <w:pStyle w:val="Heading2Numbered"/>
      </w:pPr>
      <w:bookmarkStart w:id="35" w:name="_Toc454807495"/>
      <w:r>
        <w:t>Configuración de Certificados</w:t>
      </w:r>
      <w:bookmarkEnd w:id="35"/>
    </w:p>
    <w:p w14:paraId="1D117A86" w14:textId="5ECCCFD8" w:rsidR="00BE0CDC" w:rsidRPr="00BE0CDC" w:rsidRDefault="00BE0CDC" w:rsidP="004F7D0E">
      <w:pPr>
        <w:rPr>
          <w:lang w:val="es-CL"/>
        </w:rPr>
      </w:pPr>
      <w:r w:rsidRPr="009B690B">
        <w:rPr>
          <w:lang w:val="es-CL"/>
        </w:rPr>
        <w:t xml:space="preserve">La siguiente tabla resume la configuración de certificados que serán usados para el ATA Center y Gateway. </w:t>
      </w:r>
      <w:r w:rsidRPr="00BE0CDC">
        <w:rPr>
          <w:lang w:val="es-CL"/>
        </w:rPr>
        <w:t xml:space="preserve">Esos certificados serán emitidos por la autoridad internas de certificados de </w:t>
      </w:r>
      <w:r w:rsidRPr="0040554B">
        <w:fldChar w:fldCharType="begin"/>
      </w:r>
      <w:r w:rsidRPr="00BE0CDC">
        <w:rPr>
          <w:lang w:val="es-CL"/>
        </w:rPr>
        <w:instrText xml:space="preserve"> DOCPROPERTY Customer \* MERGEFORMAT </w:instrText>
      </w:r>
      <w:r w:rsidRPr="0040554B">
        <w:fldChar w:fldCharType="separate"/>
      </w:r>
      <w:r w:rsidRPr="00BE0CDC">
        <w:rPr>
          <w:lang w:val="es-CL"/>
        </w:rPr>
        <w:t>Customer Name</w:t>
      </w:r>
      <w:r w:rsidRPr="0040554B">
        <w:fldChar w:fldCharType="end"/>
      </w:r>
      <w:r w:rsidRPr="00BE0CDC">
        <w:rPr>
          <w:lang w:val="es-CL"/>
        </w:rPr>
        <w:t>.</w:t>
      </w:r>
    </w:p>
    <w:p w14:paraId="38142476" w14:textId="4A7B7D5C" w:rsidR="004F7D0E" w:rsidRPr="0040554B" w:rsidRDefault="004F7D0E" w:rsidP="004F7D0E">
      <w:pPr>
        <w:pStyle w:val="TemplateInstructions"/>
        <w:rPr>
          <w:b/>
        </w:rPr>
      </w:pPr>
      <w:r w:rsidRPr="0040554B">
        <w:rPr>
          <w:b/>
        </w:rPr>
        <w:t xml:space="preserve">Instruction: </w:t>
      </w:r>
      <w:r w:rsidRPr="0040554B">
        <w:t>Update the following table with information about how the certificates will be issues for each of the listed needs.</w:t>
      </w:r>
    </w:p>
    <w:p w14:paraId="38FC60F2" w14:textId="59370E6A" w:rsidR="004F7D0E" w:rsidRPr="00BE0CDC" w:rsidRDefault="004F7D0E" w:rsidP="004F7D0E">
      <w:pPr>
        <w:pStyle w:val="Caption"/>
        <w:keepNext/>
        <w:rPr>
          <w:lang w:val="es-CL"/>
        </w:rPr>
      </w:pPr>
      <w:r w:rsidRPr="00BE0CDC">
        <w:rPr>
          <w:lang w:val="es-CL"/>
        </w:rPr>
        <w:t>Tabl</w:t>
      </w:r>
      <w:r w:rsidR="00BE0CDC" w:rsidRPr="00BE0CDC">
        <w:rPr>
          <w:lang w:val="es-CL"/>
        </w:rPr>
        <w:t>a</w:t>
      </w:r>
      <w:r w:rsidRPr="00BE0CDC">
        <w:rPr>
          <w:lang w:val="es-CL"/>
        </w:rPr>
        <w:t xml:space="preserve"> </w:t>
      </w:r>
      <w:r w:rsidR="00D84370" w:rsidRPr="00BE0CDC">
        <w:rPr>
          <w:lang w:val="es-CL"/>
        </w:rPr>
        <w:t>10</w:t>
      </w:r>
      <w:r w:rsidR="00691862" w:rsidRPr="00BE0CDC">
        <w:rPr>
          <w:noProof/>
          <w:lang w:val="es-CL"/>
        </w:rPr>
        <w:t>:</w:t>
      </w:r>
      <w:r w:rsidRPr="00BE0CDC">
        <w:rPr>
          <w:lang w:val="es-CL"/>
        </w:rPr>
        <w:t xml:space="preserve"> </w:t>
      </w:r>
      <w:r w:rsidR="00BE0CDC" w:rsidRPr="00BE0CDC">
        <w:rPr>
          <w:lang w:val="es-CL"/>
        </w:rPr>
        <w:t xml:space="preserve">Configuración de certificados de </w:t>
      </w:r>
      <w:r w:rsidRPr="00BE0CDC">
        <w:rPr>
          <w:lang w:val="es-CL"/>
        </w:rPr>
        <w:t xml:space="preserve">ATA </w:t>
      </w:r>
    </w:p>
    <w:tbl>
      <w:tblPr>
        <w:tblStyle w:val="TablaMicrosoftServicios1"/>
        <w:tblW w:w="0" w:type="auto"/>
        <w:tblLook w:val="04A0" w:firstRow="1" w:lastRow="0" w:firstColumn="1" w:lastColumn="0" w:noHBand="0" w:noVBand="1"/>
      </w:tblPr>
      <w:tblGrid>
        <w:gridCol w:w="1413"/>
        <w:gridCol w:w="4821"/>
        <w:gridCol w:w="3116"/>
      </w:tblGrid>
      <w:tr w:rsidR="004F7D0E" w:rsidRPr="00691862" w14:paraId="377FBBD5" w14:textId="77777777" w:rsidTr="00674271">
        <w:trPr>
          <w:cnfStyle w:val="100000000000" w:firstRow="1" w:lastRow="0" w:firstColumn="0" w:lastColumn="0" w:oddVBand="0" w:evenVBand="0" w:oddHBand="0" w:evenHBand="0" w:firstRowFirstColumn="0" w:firstRowLastColumn="0" w:lastRowFirstColumn="0" w:lastRowLastColumn="0"/>
        </w:trPr>
        <w:tc>
          <w:tcPr>
            <w:tcW w:w="1413" w:type="dxa"/>
          </w:tcPr>
          <w:p w14:paraId="7193A4BC" w14:textId="12B8F8D0" w:rsidR="004F7D0E" w:rsidRPr="0040554B" w:rsidRDefault="008C6B7C" w:rsidP="00880067">
            <w:pPr>
              <w:rPr>
                <w:sz w:val="18"/>
                <w:szCs w:val="18"/>
              </w:rPr>
            </w:pPr>
            <w:r>
              <w:rPr>
                <w:sz w:val="18"/>
                <w:szCs w:val="18"/>
              </w:rPr>
              <w:t>Rol</w:t>
            </w:r>
          </w:p>
        </w:tc>
        <w:tc>
          <w:tcPr>
            <w:tcW w:w="4821" w:type="dxa"/>
          </w:tcPr>
          <w:p w14:paraId="4823C5AB" w14:textId="6218B41C" w:rsidR="004F7D0E" w:rsidRPr="001E5EE6" w:rsidRDefault="008C6B7C" w:rsidP="00880067">
            <w:pPr>
              <w:rPr>
                <w:sz w:val="18"/>
                <w:szCs w:val="18"/>
              </w:rPr>
            </w:pPr>
            <w:r>
              <w:rPr>
                <w:sz w:val="18"/>
                <w:szCs w:val="18"/>
              </w:rPr>
              <w:t>Configuración del certificado</w:t>
            </w:r>
          </w:p>
        </w:tc>
        <w:tc>
          <w:tcPr>
            <w:tcW w:w="3116" w:type="dxa"/>
          </w:tcPr>
          <w:p w14:paraId="1F631740" w14:textId="41024656" w:rsidR="004F7D0E" w:rsidRPr="008730D9" w:rsidRDefault="008C6B7C" w:rsidP="00880067">
            <w:pPr>
              <w:rPr>
                <w:sz w:val="18"/>
                <w:szCs w:val="18"/>
              </w:rPr>
            </w:pPr>
            <w:r>
              <w:rPr>
                <w:sz w:val="18"/>
                <w:szCs w:val="18"/>
              </w:rPr>
              <w:t>Detalles del certificado</w:t>
            </w:r>
          </w:p>
        </w:tc>
      </w:tr>
      <w:tr w:rsidR="004F7D0E" w:rsidRPr="0040554B" w14:paraId="355E6859" w14:textId="77777777" w:rsidTr="00674271">
        <w:tc>
          <w:tcPr>
            <w:tcW w:w="1413" w:type="dxa"/>
          </w:tcPr>
          <w:p w14:paraId="3A559C17" w14:textId="77777777" w:rsidR="004F7D0E" w:rsidRPr="0040554B" w:rsidRDefault="004F7D0E" w:rsidP="00674271">
            <w:pPr>
              <w:pStyle w:val="TableText"/>
            </w:pPr>
            <w:r w:rsidRPr="0040554B">
              <w:t>Center</w:t>
            </w:r>
          </w:p>
        </w:tc>
        <w:tc>
          <w:tcPr>
            <w:tcW w:w="4821" w:type="dxa"/>
          </w:tcPr>
          <w:p w14:paraId="015203AA" w14:textId="10619E2D" w:rsidR="004F7D0E" w:rsidRPr="00BE0CDC" w:rsidRDefault="00BE0CDC" w:rsidP="00A73728">
            <w:pPr>
              <w:pStyle w:val="TableText"/>
              <w:rPr>
                <w:lang w:val="es-CL"/>
              </w:rPr>
            </w:pPr>
            <w:r w:rsidRPr="00BE0CDC">
              <w:rPr>
                <w:lang w:val="es-CL"/>
              </w:rPr>
              <w:t>El</w:t>
            </w:r>
            <w:r w:rsidR="004F7D0E" w:rsidRPr="00BE0CDC">
              <w:rPr>
                <w:lang w:val="es-CL"/>
              </w:rPr>
              <w:t xml:space="preserve"> ATA Center </w:t>
            </w:r>
            <w:r w:rsidRPr="00BE0CDC">
              <w:rPr>
                <w:lang w:val="es-CL"/>
              </w:rPr>
              <w:t>requi</w:t>
            </w:r>
            <w:r>
              <w:rPr>
                <w:lang w:val="es-CL"/>
              </w:rPr>
              <w:t>e</w:t>
            </w:r>
            <w:r w:rsidRPr="00BE0CDC">
              <w:rPr>
                <w:lang w:val="es-CL"/>
              </w:rPr>
              <w:t>re certificados para los siguientes servicios</w:t>
            </w:r>
            <w:r w:rsidR="004F7D0E" w:rsidRPr="00BE0CDC">
              <w:rPr>
                <w:lang w:val="es-CL"/>
              </w:rPr>
              <w:t>:</w:t>
            </w:r>
          </w:p>
          <w:p w14:paraId="4263340D" w14:textId="6924E2FF" w:rsidR="004F7D0E" w:rsidRPr="0040554B" w:rsidRDefault="004F7D0E" w:rsidP="00A73728">
            <w:pPr>
              <w:pStyle w:val="TableText"/>
            </w:pPr>
            <w:r w:rsidRPr="0040554B">
              <w:t xml:space="preserve">Internet Information Services (IIS) – </w:t>
            </w:r>
            <w:r w:rsidR="00BE0CDC">
              <w:t xml:space="preserve">Certificado </w:t>
            </w:r>
            <w:r w:rsidRPr="0040554B">
              <w:t xml:space="preserve">Web server </w:t>
            </w:r>
            <w:r w:rsidR="00BE0CDC">
              <w:t>–</w:t>
            </w:r>
            <w:r w:rsidRPr="0040554B">
              <w:t xml:space="preserve"> </w:t>
            </w:r>
            <w:r w:rsidR="00BE0CDC">
              <w:t xml:space="preserve">Certificado </w:t>
            </w:r>
            <w:r w:rsidRPr="0040554B">
              <w:t xml:space="preserve">Client, Server authentication </w:t>
            </w:r>
          </w:p>
          <w:p w14:paraId="72D09F67" w14:textId="213FFF6A" w:rsidR="004F7D0E" w:rsidRPr="0040554B" w:rsidRDefault="004F7D0E" w:rsidP="00A73728">
            <w:pPr>
              <w:pStyle w:val="TableText"/>
            </w:pPr>
            <w:r w:rsidRPr="0040554B">
              <w:t xml:space="preserve">ATA Center Service – </w:t>
            </w:r>
            <w:r w:rsidR="00BE0CDC">
              <w:t>Certificado Server authentication</w:t>
            </w:r>
          </w:p>
        </w:tc>
        <w:tc>
          <w:tcPr>
            <w:tcW w:w="3116" w:type="dxa"/>
          </w:tcPr>
          <w:p w14:paraId="48801F10" w14:textId="637131C6" w:rsidR="004F7D0E" w:rsidRPr="009B690B" w:rsidRDefault="008C6B7C" w:rsidP="00674271">
            <w:pPr>
              <w:pStyle w:val="TableText"/>
              <w:rPr>
                <w:lang w:val="es-CL"/>
              </w:rPr>
            </w:pPr>
            <w:r w:rsidRPr="009B690B">
              <w:rPr>
                <w:lang w:val="es-CL"/>
              </w:rPr>
              <w:t xml:space="preserve">Certificado </w:t>
            </w:r>
            <w:r w:rsidR="004F7D0E" w:rsidRPr="009B690B">
              <w:rPr>
                <w:lang w:val="es-CL"/>
              </w:rPr>
              <w:t>Web server:</w:t>
            </w:r>
          </w:p>
          <w:p w14:paraId="1A8CE9E5" w14:textId="086666C7" w:rsidR="004F7D0E" w:rsidRPr="009B690B" w:rsidRDefault="004F7D0E" w:rsidP="004F7D0E">
            <w:pPr>
              <w:pStyle w:val="TemplateInstructions"/>
              <w:rPr>
                <w:lang w:val="es-CL"/>
              </w:rPr>
            </w:pPr>
            <w:r w:rsidRPr="009B690B">
              <w:rPr>
                <w:lang w:val="es-CL"/>
              </w:rPr>
              <w:t>Enter in the ATA Portal FQDN:</w:t>
            </w:r>
          </w:p>
          <w:p w14:paraId="76349156" w14:textId="31E9C537" w:rsidR="004F7D0E" w:rsidRPr="00A93D0B" w:rsidRDefault="004F7D0E" w:rsidP="004F7D0E">
            <w:pPr>
              <w:pStyle w:val="TemplateInstructions"/>
              <w:rPr>
                <w:lang w:val="es-CL"/>
              </w:rPr>
            </w:pPr>
            <w:r w:rsidRPr="00A93D0B">
              <w:rPr>
                <w:lang w:val="es-CL"/>
              </w:rPr>
              <w:t>e.g. ATAportal.contoso.com</w:t>
            </w:r>
          </w:p>
          <w:p w14:paraId="59B878FE" w14:textId="511FF5CF" w:rsidR="004F7D0E" w:rsidRPr="00A93D0B" w:rsidRDefault="008C6B7C" w:rsidP="00674271">
            <w:pPr>
              <w:pStyle w:val="TableText"/>
              <w:rPr>
                <w:lang w:val="es-CL"/>
              </w:rPr>
            </w:pPr>
            <w:r>
              <w:rPr>
                <w:lang w:val="es-CL"/>
              </w:rPr>
              <w:t xml:space="preserve">Servicio </w:t>
            </w:r>
            <w:r w:rsidR="0086221F" w:rsidRPr="00A93D0B">
              <w:rPr>
                <w:lang w:val="es-CL"/>
              </w:rPr>
              <w:t>ATA Center</w:t>
            </w:r>
            <w:r w:rsidR="004F7D0E" w:rsidRPr="00A93D0B">
              <w:rPr>
                <w:lang w:val="es-CL"/>
              </w:rPr>
              <w:t>:</w:t>
            </w:r>
          </w:p>
          <w:p w14:paraId="15067FB8" w14:textId="7878D022" w:rsidR="004F7D0E" w:rsidRPr="0040554B" w:rsidRDefault="004F7D0E" w:rsidP="004F7D0E">
            <w:pPr>
              <w:pStyle w:val="TemplateInstructions"/>
            </w:pPr>
            <w:r w:rsidRPr="0040554B">
              <w:t>Enter the ATA Center Service URL. e.g. ATAservername.contoso.com</w:t>
            </w:r>
          </w:p>
        </w:tc>
      </w:tr>
      <w:tr w:rsidR="004F7D0E" w:rsidRPr="00691862" w14:paraId="5BDD6FD7" w14:textId="77777777" w:rsidTr="00674271">
        <w:tc>
          <w:tcPr>
            <w:tcW w:w="1413" w:type="dxa"/>
          </w:tcPr>
          <w:p w14:paraId="01D5E225" w14:textId="77777777" w:rsidR="004F7D0E" w:rsidRPr="0040554B" w:rsidRDefault="004F7D0E" w:rsidP="00674271">
            <w:pPr>
              <w:pStyle w:val="TableText"/>
            </w:pPr>
            <w:r w:rsidRPr="0040554B">
              <w:t>Gateway</w:t>
            </w:r>
          </w:p>
        </w:tc>
        <w:tc>
          <w:tcPr>
            <w:tcW w:w="4821" w:type="dxa"/>
          </w:tcPr>
          <w:p w14:paraId="055167AF" w14:textId="5CF71B85" w:rsidR="004F7D0E" w:rsidRPr="00683DA1" w:rsidRDefault="00BE0CDC" w:rsidP="008E19B5">
            <w:pPr>
              <w:pStyle w:val="TableText"/>
              <w:rPr>
                <w:lang w:val="es-CL"/>
              </w:rPr>
            </w:pPr>
            <w:r w:rsidRPr="00BE0CDC">
              <w:rPr>
                <w:lang w:val="es-CL"/>
              </w:rPr>
              <w:t xml:space="preserve">Se </w:t>
            </w:r>
            <w:r w:rsidR="008C6B7C" w:rsidRPr="00BE0CDC">
              <w:rPr>
                <w:lang w:val="es-CL"/>
              </w:rPr>
              <w:t>requiere</w:t>
            </w:r>
            <w:r w:rsidRPr="00BE0CDC">
              <w:rPr>
                <w:lang w:val="es-CL"/>
              </w:rPr>
              <w:t xml:space="preserve"> un certificado que soporte</w:t>
            </w:r>
            <w:r w:rsidR="004F7D0E" w:rsidRPr="00BE0CDC">
              <w:rPr>
                <w:lang w:val="es-CL"/>
              </w:rPr>
              <w:t xml:space="preserve"> </w:t>
            </w:r>
            <w:r w:rsidR="004F7D0E" w:rsidRPr="00BE0CDC">
              <w:rPr>
                <w:b/>
                <w:bCs/>
                <w:lang w:val="es-CL"/>
              </w:rPr>
              <w:t>Server Authentication</w:t>
            </w:r>
            <w:r w:rsidR="004F7D0E" w:rsidRPr="00BE0CDC">
              <w:rPr>
                <w:lang w:val="es-CL"/>
              </w:rPr>
              <w:t xml:space="preserve"> </w:t>
            </w:r>
            <w:r w:rsidRPr="00BE0CDC">
              <w:rPr>
                <w:lang w:val="es-CL"/>
              </w:rPr>
              <w:t xml:space="preserve">para instalarlo en el </w:t>
            </w:r>
            <w:r w:rsidR="00683DA1">
              <w:rPr>
                <w:lang w:val="es-CL"/>
              </w:rPr>
              <w:t>almacén</w:t>
            </w:r>
            <w:r w:rsidR="004F7D0E" w:rsidRPr="00BE0CDC">
              <w:rPr>
                <w:lang w:val="es-CL"/>
              </w:rPr>
              <w:t xml:space="preserve"> </w:t>
            </w:r>
            <w:r>
              <w:rPr>
                <w:lang w:val="es-CL"/>
              </w:rPr>
              <w:t>computador</w:t>
            </w:r>
            <w:r w:rsidR="004F7D0E" w:rsidRPr="00BE0CDC">
              <w:rPr>
                <w:lang w:val="es-CL"/>
              </w:rPr>
              <w:t xml:space="preserve"> </w:t>
            </w:r>
            <w:r w:rsidR="00683DA1">
              <w:rPr>
                <w:lang w:val="es-CL"/>
              </w:rPr>
              <w:t xml:space="preserve">del </w:t>
            </w:r>
            <w:r w:rsidR="004F7D0E" w:rsidRPr="00BE0CDC">
              <w:rPr>
                <w:lang w:val="es-CL"/>
              </w:rPr>
              <w:t>ATA Gateway</w:t>
            </w:r>
            <w:r w:rsidR="00F02722" w:rsidRPr="00BE0CDC">
              <w:rPr>
                <w:lang w:val="es-CL"/>
              </w:rPr>
              <w:t xml:space="preserve"> (</w:t>
            </w:r>
            <w:r w:rsidRPr="00BE0CDC">
              <w:rPr>
                <w:lang w:val="es-CL"/>
              </w:rPr>
              <w:t xml:space="preserve">y </w:t>
            </w:r>
            <w:r w:rsidR="00F02722" w:rsidRPr="00BE0CDC">
              <w:rPr>
                <w:lang w:val="es-CL"/>
              </w:rPr>
              <w:t>ATA Lightweight Gateway)</w:t>
            </w:r>
            <w:r w:rsidR="004F7D0E" w:rsidRPr="00BE0CDC">
              <w:rPr>
                <w:lang w:val="es-CL"/>
              </w:rPr>
              <w:t xml:space="preserve"> n </w:t>
            </w:r>
            <w:r>
              <w:rPr>
                <w:lang w:val="es-CL"/>
              </w:rPr>
              <w:t>en el almace</w:t>
            </w:r>
            <w:r w:rsidR="00683DA1">
              <w:rPr>
                <w:lang w:val="es-CL"/>
              </w:rPr>
              <w:t>na</w:t>
            </w:r>
            <w:r>
              <w:rPr>
                <w:lang w:val="es-CL"/>
              </w:rPr>
              <w:t xml:space="preserve">miento </w:t>
            </w:r>
            <w:r w:rsidR="004F7D0E" w:rsidRPr="00BE0CDC">
              <w:rPr>
                <w:lang w:val="es-CL"/>
              </w:rPr>
              <w:t xml:space="preserve">Local Computer. </w:t>
            </w:r>
            <w:r>
              <w:rPr>
                <w:lang w:val="es-CL"/>
              </w:rPr>
              <w:t xml:space="preserve">Este certificado debe ser de confianza del </w:t>
            </w:r>
            <w:r w:rsidR="004F7D0E" w:rsidRPr="00683DA1">
              <w:rPr>
                <w:lang w:val="es-CL"/>
              </w:rPr>
              <w:t>ATA Center.</w:t>
            </w:r>
          </w:p>
        </w:tc>
        <w:tc>
          <w:tcPr>
            <w:tcW w:w="3116" w:type="dxa"/>
          </w:tcPr>
          <w:p w14:paraId="1F034792" w14:textId="7D8AFEAA" w:rsidR="004F7D0E" w:rsidRPr="0040554B" w:rsidRDefault="004F7D0E" w:rsidP="004F7D0E">
            <w:pPr>
              <w:pStyle w:val="TemplateInstructions"/>
            </w:pPr>
            <w:r w:rsidRPr="0040554B">
              <w:t xml:space="preserve">Enter in the specific URL for this certificate. </w:t>
            </w:r>
          </w:p>
        </w:tc>
      </w:tr>
    </w:tbl>
    <w:p w14:paraId="17D2BA77" w14:textId="1CC20D5D" w:rsidR="004F7D0E" w:rsidRPr="00BE0CDC" w:rsidRDefault="004F7D0E" w:rsidP="004F7D0E">
      <w:pPr>
        <w:pStyle w:val="Note"/>
        <w:rPr>
          <w:lang w:val="es-CL"/>
        </w:rPr>
      </w:pPr>
      <w:r w:rsidRPr="00BE0CDC">
        <w:rPr>
          <w:b/>
          <w:sz w:val="18"/>
          <w:lang w:val="es-CL"/>
        </w:rPr>
        <w:t>Note:</w:t>
      </w:r>
      <w:r w:rsidRPr="00BE0CDC">
        <w:rPr>
          <w:sz w:val="18"/>
          <w:lang w:val="es-CL"/>
        </w:rPr>
        <w:t xml:space="preserve"> </w:t>
      </w:r>
      <w:r w:rsidR="00BE0CDC" w:rsidRPr="00BE0CDC">
        <w:rPr>
          <w:sz w:val="18"/>
          <w:lang w:val="es-CL"/>
        </w:rPr>
        <w:t xml:space="preserve">Certificados auto-firmados solo deberían ser usado para ambientes de laboratorio o de pruebas </w:t>
      </w:r>
      <w:r w:rsidR="008C6B7C" w:rsidRPr="00BE0CDC">
        <w:rPr>
          <w:sz w:val="18"/>
          <w:lang w:val="es-CL"/>
        </w:rPr>
        <w:t>únicamente</w:t>
      </w:r>
      <w:r w:rsidRPr="00BE0CDC">
        <w:rPr>
          <w:sz w:val="18"/>
          <w:lang w:val="es-CL"/>
        </w:rPr>
        <w:t>.</w:t>
      </w:r>
    </w:p>
    <w:p w14:paraId="4FE74842" w14:textId="7BA7198A" w:rsidR="0001538F" w:rsidRPr="00691862" w:rsidRDefault="0001538F" w:rsidP="0001538F">
      <w:pPr>
        <w:pStyle w:val="Heading2Numbered"/>
      </w:pPr>
      <w:bookmarkStart w:id="36" w:name="_Toc454807496"/>
      <w:r w:rsidRPr="00691862">
        <w:t>ATA Center</w:t>
      </w:r>
      <w:bookmarkEnd w:id="36"/>
    </w:p>
    <w:p w14:paraId="548BC86E" w14:textId="2E0C4C39" w:rsidR="0001538F" w:rsidRPr="00DE2723" w:rsidRDefault="00BE0CDC" w:rsidP="0001538F">
      <w:pPr>
        <w:rPr>
          <w:lang w:val="es-CL"/>
        </w:rPr>
      </w:pPr>
      <w:r w:rsidRPr="00DE2723">
        <w:rPr>
          <w:lang w:val="es-CL"/>
        </w:rPr>
        <w:t>Esta sección detalla la configuración específica que es requerida por la implementación de</w:t>
      </w:r>
      <w:r w:rsidR="00DE2723" w:rsidRPr="00DE2723">
        <w:rPr>
          <w:lang w:val="es-CL"/>
        </w:rPr>
        <w:t>l</w:t>
      </w:r>
      <w:r w:rsidR="0001538F" w:rsidRPr="00DE2723">
        <w:rPr>
          <w:lang w:val="es-CL"/>
        </w:rPr>
        <w:t xml:space="preserve"> ATA </w:t>
      </w:r>
      <w:r w:rsidR="0086221F" w:rsidRPr="00DE2723">
        <w:rPr>
          <w:lang w:val="es-CL"/>
        </w:rPr>
        <w:t>C</w:t>
      </w:r>
      <w:r w:rsidR="00A73728" w:rsidRPr="00DE2723">
        <w:rPr>
          <w:lang w:val="es-CL"/>
        </w:rPr>
        <w:t>enter</w:t>
      </w:r>
      <w:r w:rsidR="0001538F" w:rsidRPr="00DE2723">
        <w:rPr>
          <w:lang w:val="es-CL"/>
        </w:rPr>
        <w:t>.</w:t>
      </w:r>
    </w:p>
    <w:p w14:paraId="504EF904" w14:textId="2EAD8AE4" w:rsidR="0001538F" w:rsidRPr="00691862" w:rsidRDefault="0001538F" w:rsidP="0001538F">
      <w:pPr>
        <w:pStyle w:val="Heading3Numbered"/>
      </w:pPr>
      <w:bookmarkStart w:id="37" w:name="_Toc454807497"/>
      <w:r w:rsidRPr="00691862">
        <w:lastRenderedPageBreak/>
        <w:t>Hardware Configuration</w:t>
      </w:r>
      <w:bookmarkEnd w:id="37"/>
    </w:p>
    <w:p w14:paraId="241D868A" w14:textId="0FE6B438" w:rsidR="0001538F" w:rsidRPr="00691862" w:rsidRDefault="0001538F" w:rsidP="0001538F">
      <w:pPr>
        <w:pStyle w:val="TemplateInstructions"/>
      </w:pPr>
      <w:r w:rsidRPr="00691862">
        <w:rPr>
          <w:b/>
        </w:rPr>
        <w:t>Instruction:</w:t>
      </w:r>
      <w:r w:rsidR="002F1ED2" w:rsidRPr="00691862">
        <w:t xml:space="preserve"> </w:t>
      </w:r>
      <w:r w:rsidR="006C7D6F">
        <w:t>using</w:t>
      </w:r>
      <w:r w:rsidR="006C7D6F" w:rsidRPr="00691862">
        <w:t xml:space="preserve"> </w:t>
      </w:r>
      <w:r w:rsidRPr="00691862">
        <w:t>the data you captured in section 2.3.3, and the location information listed in section 2.2.1, provide specific details surrounding the ATA deployment.</w:t>
      </w:r>
      <w:r w:rsidR="002F1ED2" w:rsidRPr="00691862">
        <w:t xml:space="preserve"> </w:t>
      </w:r>
    </w:p>
    <w:p w14:paraId="1BBF348D" w14:textId="2A041CA9" w:rsidR="0001538F" w:rsidRPr="00691862" w:rsidRDefault="0001538F" w:rsidP="0001538F">
      <w:pPr>
        <w:pStyle w:val="TemplateInstructions"/>
      </w:pPr>
      <w:r w:rsidRPr="00691862">
        <w:t>Each section will have tables to help you illustrate the eventual ATA design and configuration.</w:t>
      </w:r>
      <w:r w:rsidR="002F1ED2" w:rsidRPr="00691862">
        <w:t xml:space="preserve"> </w:t>
      </w:r>
      <w:r w:rsidRPr="00691862">
        <w:t>Please modify the tables in this section to record the customer’s specific configuration needs for this solution.</w:t>
      </w:r>
    </w:p>
    <w:p w14:paraId="2F38BE65" w14:textId="3FC3A2D7" w:rsidR="00DE2723" w:rsidRPr="00DE2723" w:rsidRDefault="00DE2723" w:rsidP="00D13A60">
      <w:pPr>
        <w:rPr>
          <w:lang w:val="es-CL"/>
        </w:rPr>
      </w:pPr>
      <w:r w:rsidRPr="00DE2723">
        <w:rPr>
          <w:lang w:val="es-CL"/>
        </w:rPr>
        <w:t>La siguiente sección muestra la configuraci</w:t>
      </w:r>
      <w:r>
        <w:rPr>
          <w:lang w:val="es-CL"/>
        </w:rPr>
        <w:t>ón de hardware del ATA Center y Gateway.</w:t>
      </w:r>
    </w:p>
    <w:p w14:paraId="6A5FF030" w14:textId="1CE8985F" w:rsidR="00DC3B18" w:rsidRPr="00691862" w:rsidRDefault="00DC3B18" w:rsidP="00DC3B18">
      <w:pPr>
        <w:pStyle w:val="TemplateInstructions"/>
      </w:pPr>
      <w:r w:rsidRPr="00691862">
        <w:rPr>
          <w:b/>
        </w:rPr>
        <w:t>Instruction:</w:t>
      </w:r>
      <w:r w:rsidRPr="00691862">
        <w:t xml:space="preserve"> You should have a single table listed for each in-scope forest.</w:t>
      </w:r>
      <w:r w:rsidR="002F1ED2" w:rsidRPr="00691862">
        <w:t xml:space="preserve"> </w:t>
      </w:r>
      <w:r w:rsidRPr="00691862">
        <w:t>If you have more than one forest, please copy and paste the following table as many times as needed.</w:t>
      </w:r>
      <w:r w:rsidR="002F1ED2" w:rsidRPr="00691862">
        <w:t xml:space="preserve"> </w:t>
      </w:r>
      <w:r w:rsidRPr="00691862">
        <w:t>Update the table caption to be specific to the forest.</w:t>
      </w:r>
    </w:p>
    <w:p w14:paraId="32600317" w14:textId="4B1542D8" w:rsidR="004C3A7C" w:rsidRPr="008C6B7C" w:rsidRDefault="00DE2723" w:rsidP="004C3A7C">
      <w:pPr>
        <w:rPr>
          <w:lang w:val="es-CL"/>
        </w:rPr>
      </w:pPr>
      <w:r w:rsidRPr="00DE2723">
        <w:rPr>
          <w:lang w:val="es-CL"/>
        </w:rPr>
        <w:t xml:space="preserve">La siguiente </w:t>
      </w:r>
      <w:r w:rsidR="008C6B7C">
        <w:rPr>
          <w:lang w:val="es-CL"/>
        </w:rPr>
        <w:t>tabla</w:t>
      </w:r>
      <w:r w:rsidRPr="00DE2723">
        <w:rPr>
          <w:lang w:val="es-CL"/>
        </w:rPr>
        <w:t xml:space="preserve"> entrega información sobre </w:t>
      </w:r>
      <w:r w:rsidR="008C6B7C">
        <w:rPr>
          <w:lang w:val="es-CL"/>
        </w:rPr>
        <w:t>los recursos computacionales que serán necesarios para soportar la implementación de ATA Center</w:t>
      </w:r>
      <w:r w:rsidR="00674271" w:rsidRPr="008C6B7C">
        <w:rPr>
          <w:lang w:val="es-CL"/>
        </w:rPr>
        <w:t xml:space="preserve">. </w:t>
      </w:r>
    </w:p>
    <w:p w14:paraId="28636751" w14:textId="70F32909" w:rsidR="004C3A7C" w:rsidRPr="0040554B" w:rsidRDefault="008C6B7C" w:rsidP="004C3A7C">
      <w:pPr>
        <w:pStyle w:val="Caption"/>
        <w:keepNext/>
      </w:pPr>
      <w:bookmarkStart w:id="38" w:name="_Toc428979101"/>
      <w:bookmarkStart w:id="39" w:name="_Toc454807525"/>
      <w:r>
        <w:t>Tabla</w:t>
      </w:r>
      <w:r w:rsidR="004C3A7C" w:rsidRPr="00691862">
        <w:t xml:space="preserve"> </w:t>
      </w:r>
      <w:r w:rsidR="00D76826" w:rsidRPr="0040554B">
        <w:fldChar w:fldCharType="begin"/>
      </w:r>
      <w:r w:rsidR="00D76826" w:rsidRPr="00691862">
        <w:instrText xml:space="preserve"> SEQ Table \* ARABIC </w:instrText>
      </w:r>
      <w:r w:rsidR="00D76826" w:rsidRPr="0040554B">
        <w:fldChar w:fldCharType="separate"/>
      </w:r>
      <w:r w:rsidR="00F9142A">
        <w:rPr>
          <w:noProof/>
        </w:rPr>
        <w:t>7</w:t>
      </w:r>
      <w:r w:rsidR="00D76826" w:rsidRPr="0040554B">
        <w:rPr>
          <w:noProof/>
        </w:rPr>
        <w:fldChar w:fldCharType="end"/>
      </w:r>
      <w:r w:rsidR="00D84370">
        <w:rPr>
          <w:noProof/>
        </w:rPr>
        <w:t>1</w:t>
      </w:r>
      <w:r w:rsidR="004C3A7C" w:rsidRPr="0040554B">
        <w:t xml:space="preserve">: </w:t>
      </w:r>
      <w:r>
        <w:t xml:space="preserve">Hardware de </w:t>
      </w:r>
      <w:r w:rsidR="008867D8">
        <w:t xml:space="preserve">ATA </w:t>
      </w:r>
      <w:r w:rsidR="004C3A7C" w:rsidRPr="0040554B">
        <w:t>Center</w:t>
      </w:r>
      <w:bookmarkEnd w:id="38"/>
      <w:r>
        <w:t xml:space="preserve"> para</w:t>
      </w:r>
      <w:r w:rsidR="00DC3B18" w:rsidRPr="0040554B">
        <w:t xml:space="preserve"> &lt;type forest FQDN here&gt;</w:t>
      </w:r>
      <w:bookmarkEnd w:id="39"/>
    </w:p>
    <w:tbl>
      <w:tblPr>
        <w:tblStyle w:val="TablaMicrosoftServicios1"/>
        <w:tblW w:w="9350" w:type="dxa"/>
        <w:tblLook w:val="04A0" w:firstRow="1" w:lastRow="0" w:firstColumn="1" w:lastColumn="0" w:noHBand="0" w:noVBand="1"/>
      </w:tblPr>
      <w:tblGrid>
        <w:gridCol w:w="1926"/>
        <w:gridCol w:w="3712"/>
        <w:gridCol w:w="3712"/>
      </w:tblGrid>
      <w:tr w:rsidR="003C26E1" w:rsidRPr="00691862" w14:paraId="153876BB" w14:textId="7DE283A9" w:rsidTr="00CB0A35">
        <w:trPr>
          <w:cnfStyle w:val="100000000000" w:firstRow="1" w:lastRow="0" w:firstColumn="0" w:lastColumn="0" w:oddVBand="0" w:evenVBand="0" w:oddHBand="0" w:evenHBand="0" w:firstRowFirstColumn="0" w:firstRowLastColumn="0" w:lastRowFirstColumn="0" w:lastRowLastColumn="0"/>
        </w:trPr>
        <w:tc>
          <w:tcPr>
            <w:tcW w:w="0" w:type="auto"/>
            <w:hideMark/>
          </w:tcPr>
          <w:p w14:paraId="087F5FBA" w14:textId="3DD01468" w:rsidR="003C26E1" w:rsidRPr="0040554B" w:rsidRDefault="003C26E1" w:rsidP="003C26E1">
            <w:pPr>
              <w:rPr>
                <w:b/>
                <w:bCs/>
                <w:sz w:val="18"/>
                <w:szCs w:val="18"/>
              </w:rPr>
            </w:pPr>
            <w:r w:rsidRPr="0040554B">
              <w:rPr>
                <w:sz w:val="18"/>
                <w:szCs w:val="18"/>
              </w:rPr>
              <w:t>Component</w:t>
            </w:r>
            <w:r w:rsidR="008C6B7C">
              <w:rPr>
                <w:sz w:val="18"/>
                <w:szCs w:val="18"/>
              </w:rPr>
              <w:t>e</w:t>
            </w:r>
          </w:p>
        </w:tc>
        <w:tc>
          <w:tcPr>
            <w:tcW w:w="3712" w:type="dxa"/>
            <w:hideMark/>
          </w:tcPr>
          <w:p w14:paraId="1988191F" w14:textId="57DE3B04" w:rsidR="003C26E1" w:rsidRPr="008C6B7C" w:rsidRDefault="008C6B7C" w:rsidP="003C26E1">
            <w:pPr>
              <w:rPr>
                <w:sz w:val="18"/>
                <w:szCs w:val="18"/>
                <w:lang w:val="es-CL"/>
              </w:rPr>
            </w:pPr>
            <w:r w:rsidRPr="008C6B7C">
              <w:rPr>
                <w:sz w:val="18"/>
                <w:szCs w:val="18"/>
                <w:lang w:val="es-CL"/>
              </w:rPr>
              <w:t>Detalles de Hardware de ATA Center</w:t>
            </w:r>
          </w:p>
        </w:tc>
        <w:tc>
          <w:tcPr>
            <w:tcW w:w="3712" w:type="dxa"/>
          </w:tcPr>
          <w:p w14:paraId="75E1E6FF" w14:textId="1FCF10BF" w:rsidR="003C26E1" w:rsidRPr="008730D9" w:rsidRDefault="008C6B7C" w:rsidP="003C26E1">
            <w:pPr>
              <w:rPr>
                <w:sz w:val="18"/>
                <w:szCs w:val="18"/>
              </w:rPr>
            </w:pPr>
            <w:r>
              <w:rPr>
                <w:sz w:val="18"/>
                <w:szCs w:val="18"/>
              </w:rPr>
              <w:t>Configuració</w:t>
            </w:r>
            <w:r w:rsidR="003C26E1" w:rsidRPr="008730D9">
              <w:rPr>
                <w:sz w:val="18"/>
                <w:szCs w:val="18"/>
              </w:rPr>
              <w:t>n</w:t>
            </w:r>
          </w:p>
        </w:tc>
      </w:tr>
      <w:tr w:rsidR="003C26E1" w:rsidRPr="00691862" w14:paraId="308FA0A0" w14:textId="7AF398B0" w:rsidTr="00CB0A35">
        <w:tc>
          <w:tcPr>
            <w:tcW w:w="0" w:type="auto"/>
            <w:hideMark/>
          </w:tcPr>
          <w:p w14:paraId="322FADD0" w14:textId="5A551037" w:rsidR="003C26E1" w:rsidRPr="00691862" w:rsidRDefault="003C26E1" w:rsidP="00CB0A35">
            <w:pPr>
              <w:pStyle w:val="TableText"/>
            </w:pPr>
            <w:r w:rsidRPr="00691862">
              <w:t>Proces</w:t>
            </w:r>
            <w:r w:rsidR="008C6B7C">
              <w:t>ador</w:t>
            </w:r>
          </w:p>
        </w:tc>
        <w:tc>
          <w:tcPr>
            <w:tcW w:w="3712" w:type="dxa"/>
            <w:hideMark/>
          </w:tcPr>
          <w:p w14:paraId="6A2BE225" w14:textId="3B737F4E" w:rsidR="003C26E1" w:rsidRPr="008C6B7C" w:rsidRDefault="008C6B7C" w:rsidP="00CB0A35">
            <w:pPr>
              <w:pStyle w:val="TableText"/>
              <w:rPr>
                <w:lang w:val="es-CL"/>
              </w:rPr>
            </w:pPr>
            <w:r w:rsidRPr="008C6B7C">
              <w:rPr>
                <w:lang w:val="es-CL"/>
              </w:rPr>
              <w:t>Ver sección dimensionamiento de ATA Center</w:t>
            </w:r>
            <w:r w:rsidR="003C26E1" w:rsidRPr="008C6B7C">
              <w:rPr>
                <w:lang w:val="es-CL"/>
              </w:rPr>
              <w:t xml:space="preserve"> (</w:t>
            </w:r>
            <w:r w:rsidR="003C26E1" w:rsidRPr="0040554B">
              <w:fldChar w:fldCharType="begin"/>
            </w:r>
            <w:r w:rsidR="003C26E1" w:rsidRPr="008C6B7C">
              <w:rPr>
                <w:lang w:val="es-CL"/>
              </w:rPr>
              <w:instrText xml:space="preserve"> REF _Ref428453722 \h  \* MERGEFORMAT </w:instrText>
            </w:r>
            <w:r w:rsidR="003C26E1" w:rsidRPr="0040554B">
              <w:fldChar w:fldCharType="separate"/>
            </w:r>
            <w:r w:rsidR="00A73728" w:rsidRPr="008C6B7C">
              <w:rPr>
                <w:lang w:val="es-CL"/>
              </w:rPr>
              <w:t>tabl</w:t>
            </w:r>
            <w:r w:rsidRPr="008C6B7C">
              <w:rPr>
                <w:lang w:val="es-CL"/>
              </w:rPr>
              <w:t>a</w:t>
            </w:r>
            <w:r w:rsidR="00A73728" w:rsidRPr="008C6B7C">
              <w:rPr>
                <w:lang w:val="es-CL"/>
              </w:rPr>
              <w:t xml:space="preserve"> 5: </w:t>
            </w:r>
            <w:r>
              <w:rPr>
                <w:lang w:val="es-CL"/>
              </w:rPr>
              <w:t>dimensionamiento de ATA C</w:t>
            </w:r>
            <w:r w:rsidR="00A73728" w:rsidRPr="008C6B7C">
              <w:rPr>
                <w:lang w:val="es-CL"/>
              </w:rPr>
              <w:t>enter</w:t>
            </w:r>
            <w:r w:rsidR="003C26E1" w:rsidRPr="0040554B">
              <w:fldChar w:fldCharType="end"/>
            </w:r>
            <w:r w:rsidR="00A73728" w:rsidRPr="008C6B7C">
              <w:rPr>
                <w:lang w:val="es-CL"/>
              </w:rPr>
              <w:t>).</w:t>
            </w:r>
          </w:p>
        </w:tc>
        <w:tc>
          <w:tcPr>
            <w:tcW w:w="3712" w:type="dxa"/>
          </w:tcPr>
          <w:p w14:paraId="6E359CDC" w14:textId="76545D66" w:rsidR="003C26E1" w:rsidRPr="0040554B" w:rsidRDefault="00DC3B18" w:rsidP="00DC3B18">
            <w:pPr>
              <w:pStyle w:val="TemplateInstructions"/>
            </w:pPr>
            <w:r w:rsidRPr="0040554B">
              <w:t>Update based on sizing exercise here</w:t>
            </w:r>
          </w:p>
        </w:tc>
      </w:tr>
      <w:tr w:rsidR="003C26E1" w:rsidRPr="00691862" w14:paraId="686A623C" w14:textId="1E18C4BB" w:rsidTr="00CB0A35">
        <w:tc>
          <w:tcPr>
            <w:tcW w:w="0" w:type="auto"/>
            <w:hideMark/>
          </w:tcPr>
          <w:p w14:paraId="1111E548" w14:textId="68740337" w:rsidR="003C26E1" w:rsidRPr="00691862" w:rsidRDefault="008C6B7C" w:rsidP="00CB0A35">
            <w:pPr>
              <w:pStyle w:val="TableText"/>
            </w:pPr>
            <w:r>
              <w:t>Memoria</w:t>
            </w:r>
          </w:p>
        </w:tc>
        <w:tc>
          <w:tcPr>
            <w:tcW w:w="3712" w:type="dxa"/>
            <w:hideMark/>
          </w:tcPr>
          <w:p w14:paraId="7695B5BF" w14:textId="03BE735C" w:rsidR="003C26E1" w:rsidRPr="008C6B7C" w:rsidRDefault="008C6B7C" w:rsidP="00CB0A35">
            <w:pPr>
              <w:pStyle w:val="TableText"/>
              <w:rPr>
                <w:lang w:val="es-CL"/>
              </w:rPr>
            </w:pPr>
            <w:r w:rsidRPr="008C6B7C">
              <w:rPr>
                <w:lang w:val="es-CL"/>
              </w:rPr>
              <w:t>Ver sección dimensionamiento de ATA Center (</w:t>
            </w:r>
            <w:r w:rsidRPr="0040554B">
              <w:fldChar w:fldCharType="begin"/>
            </w:r>
            <w:r w:rsidRPr="008C6B7C">
              <w:rPr>
                <w:lang w:val="es-CL"/>
              </w:rPr>
              <w:instrText xml:space="preserve"> REF _Ref428453722 \h  \* MERGEFORMAT </w:instrText>
            </w:r>
            <w:r w:rsidRPr="0040554B">
              <w:fldChar w:fldCharType="separate"/>
            </w:r>
            <w:r w:rsidRPr="008C6B7C">
              <w:rPr>
                <w:lang w:val="es-CL"/>
              </w:rPr>
              <w:t xml:space="preserve">tabla 5: </w:t>
            </w:r>
            <w:r>
              <w:rPr>
                <w:lang w:val="es-CL"/>
              </w:rPr>
              <w:t>dimensionamiento de ATA C</w:t>
            </w:r>
            <w:r w:rsidRPr="008C6B7C">
              <w:rPr>
                <w:lang w:val="es-CL"/>
              </w:rPr>
              <w:t>enter</w:t>
            </w:r>
            <w:r w:rsidRPr="0040554B">
              <w:fldChar w:fldCharType="end"/>
            </w:r>
            <w:r w:rsidRPr="008C6B7C">
              <w:rPr>
                <w:lang w:val="es-CL"/>
              </w:rPr>
              <w:t>).</w:t>
            </w:r>
          </w:p>
        </w:tc>
        <w:tc>
          <w:tcPr>
            <w:tcW w:w="3712" w:type="dxa"/>
          </w:tcPr>
          <w:p w14:paraId="37400AA2" w14:textId="697F8730" w:rsidR="003C26E1" w:rsidRPr="0040554B" w:rsidRDefault="00DC3B18" w:rsidP="00DC3B18">
            <w:pPr>
              <w:pStyle w:val="TemplateInstructions"/>
            </w:pPr>
            <w:r w:rsidRPr="0040554B">
              <w:t>Update based on sizing exercise here</w:t>
            </w:r>
          </w:p>
        </w:tc>
      </w:tr>
      <w:tr w:rsidR="003C26E1" w:rsidRPr="00691862" w14:paraId="4788BD4C" w14:textId="7BB415BA" w:rsidTr="00CB0A35">
        <w:tc>
          <w:tcPr>
            <w:tcW w:w="0" w:type="auto"/>
            <w:hideMark/>
          </w:tcPr>
          <w:p w14:paraId="54478FC2" w14:textId="07412DF9" w:rsidR="003C26E1" w:rsidRPr="008C6B7C" w:rsidRDefault="008C6B7C" w:rsidP="00CB0A35">
            <w:pPr>
              <w:pStyle w:val="TableText"/>
              <w:rPr>
                <w:lang w:val="es-CL"/>
              </w:rPr>
            </w:pPr>
            <w:r w:rsidRPr="008C6B7C">
              <w:rPr>
                <w:lang w:val="es-CL"/>
              </w:rPr>
              <w:t>Espacio en disco disponible</w:t>
            </w:r>
          </w:p>
          <w:p w14:paraId="5862D7E6" w14:textId="0703D61D" w:rsidR="003C26E1" w:rsidRPr="008C6B7C" w:rsidRDefault="008C6B7C" w:rsidP="00CB0A35">
            <w:pPr>
              <w:pStyle w:val="TableText"/>
              <w:rPr>
                <w:lang w:val="es-CL"/>
              </w:rPr>
            </w:pPr>
            <w:r w:rsidRPr="008C6B7C">
              <w:rPr>
                <w:lang w:val="es-CL"/>
              </w:rPr>
              <w:t>Almacenamiento de base de datos</w:t>
            </w:r>
          </w:p>
        </w:tc>
        <w:tc>
          <w:tcPr>
            <w:tcW w:w="3712" w:type="dxa"/>
            <w:hideMark/>
          </w:tcPr>
          <w:p w14:paraId="630164E6" w14:textId="729ED615" w:rsidR="003C26E1" w:rsidRPr="008C6B7C" w:rsidRDefault="008C6B7C" w:rsidP="00CB0A35">
            <w:pPr>
              <w:pStyle w:val="TableText"/>
              <w:rPr>
                <w:lang w:val="es-CL"/>
              </w:rPr>
            </w:pPr>
            <w:r w:rsidRPr="008C6B7C">
              <w:rPr>
                <w:lang w:val="es-CL"/>
              </w:rPr>
              <w:t>Ver sección dimensionamiento de ATA Center (</w:t>
            </w:r>
            <w:r w:rsidRPr="0040554B">
              <w:fldChar w:fldCharType="begin"/>
            </w:r>
            <w:r w:rsidRPr="008C6B7C">
              <w:rPr>
                <w:lang w:val="es-CL"/>
              </w:rPr>
              <w:instrText xml:space="preserve"> REF _Ref428453722 \h  \* MERGEFORMAT </w:instrText>
            </w:r>
            <w:r w:rsidRPr="0040554B">
              <w:fldChar w:fldCharType="separate"/>
            </w:r>
            <w:r w:rsidRPr="008C6B7C">
              <w:rPr>
                <w:lang w:val="es-CL"/>
              </w:rPr>
              <w:t xml:space="preserve">tabla 5: </w:t>
            </w:r>
            <w:r>
              <w:rPr>
                <w:lang w:val="es-CL"/>
              </w:rPr>
              <w:t>dimensionamiento de ATA C</w:t>
            </w:r>
            <w:r w:rsidRPr="008C6B7C">
              <w:rPr>
                <w:lang w:val="es-CL"/>
              </w:rPr>
              <w:t>enter</w:t>
            </w:r>
            <w:r w:rsidRPr="0040554B">
              <w:fldChar w:fldCharType="end"/>
            </w:r>
            <w:r w:rsidRPr="008C6B7C">
              <w:rPr>
                <w:lang w:val="es-CL"/>
              </w:rPr>
              <w:t>).</w:t>
            </w:r>
          </w:p>
        </w:tc>
        <w:tc>
          <w:tcPr>
            <w:tcW w:w="3712" w:type="dxa"/>
          </w:tcPr>
          <w:p w14:paraId="57E6AB6B" w14:textId="6FE411D5" w:rsidR="003C26E1" w:rsidRPr="0040554B" w:rsidRDefault="00DC3B18" w:rsidP="00DC3B18">
            <w:pPr>
              <w:pStyle w:val="TemplateInstructions"/>
            </w:pPr>
            <w:r w:rsidRPr="0040554B">
              <w:t>Enter based on sizing exercise here</w:t>
            </w:r>
          </w:p>
          <w:p w14:paraId="46B27A54" w14:textId="3837BBEC" w:rsidR="002A54C4" w:rsidRPr="001E5EE6" w:rsidRDefault="002A54C4" w:rsidP="00DC3B18">
            <w:pPr>
              <w:pStyle w:val="TemplateInstructions"/>
            </w:pPr>
            <w:r w:rsidRPr="001E5EE6">
              <w:t>Record Database location here. Review operations and implementation guides for further requirements. Its recommended to move the database to dedicated disks and drive</w:t>
            </w:r>
          </w:p>
        </w:tc>
      </w:tr>
      <w:tr w:rsidR="003C26E1" w:rsidRPr="00691862" w14:paraId="76E1B061" w14:textId="6A19E7EB" w:rsidTr="00CB0A35">
        <w:tc>
          <w:tcPr>
            <w:tcW w:w="0" w:type="auto"/>
            <w:hideMark/>
          </w:tcPr>
          <w:p w14:paraId="63D2DC1B" w14:textId="143749F1" w:rsidR="003C26E1" w:rsidRPr="00691862" w:rsidRDefault="008C6B7C" w:rsidP="00CB0A35">
            <w:pPr>
              <w:pStyle w:val="TableText"/>
            </w:pPr>
            <w:r>
              <w:t>Red</w:t>
            </w:r>
          </w:p>
        </w:tc>
        <w:tc>
          <w:tcPr>
            <w:tcW w:w="3712" w:type="dxa"/>
            <w:hideMark/>
          </w:tcPr>
          <w:p w14:paraId="139A899C" w14:textId="6BECCE58" w:rsidR="003461AF" w:rsidRPr="009D66D6" w:rsidRDefault="008C6B7C" w:rsidP="00CB0A35">
            <w:pPr>
              <w:pStyle w:val="TableText"/>
              <w:rPr>
                <w:lang w:val="es-CL"/>
              </w:rPr>
            </w:pPr>
            <w:r w:rsidRPr="009D66D6">
              <w:rPr>
                <w:lang w:val="es-CL"/>
              </w:rPr>
              <w:t>Un adaptador de red, dos direcciones IP</w:t>
            </w:r>
            <w:r w:rsidR="003461AF" w:rsidRPr="009D66D6">
              <w:rPr>
                <w:lang w:val="es-CL"/>
              </w:rPr>
              <w:t>:</w:t>
            </w:r>
          </w:p>
          <w:p w14:paraId="1A00C3B2" w14:textId="5DA844A6" w:rsidR="003C26E1" w:rsidRPr="00691862" w:rsidRDefault="003C26E1" w:rsidP="00CB0A35">
            <w:pPr>
              <w:pStyle w:val="TableListBullet"/>
            </w:pPr>
            <w:r w:rsidRPr="00691862">
              <w:t xml:space="preserve">ATA </w:t>
            </w:r>
            <w:r w:rsidR="00435C65">
              <w:t>s</w:t>
            </w:r>
            <w:r w:rsidR="00435C65" w:rsidRPr="00691862">
              <w:t>ervice</w:t>
            </w:r>
          </w:p>
          <w:p w14:paraId="37669EAA" w14:textId="1B5E6FA5" w:rsidR="003C26E1" w:rsidRPr="00691862" w:rsidRDefault="003C26E1" w:rsidP="00CB0A35">
            <w:pPr>
              <w:pStyle w:val="TableListBullet"/>
            </w:pPr>
            <w:r w:rsidRPr="00691862">
              <w:t xml:space="preserve">ATA </w:t>
            </w:r>
            <w:r w:rsidR="00435C65">
              <w:t>m</w:t>
            </w:r>
            <w:r w:rsidR="00435C65" w:rsidRPr="00691862">
              <w:t xml:space="preserve">anagement </w:t>
            </w:r>
            <w:r w:rsidRPr="00691862">
              <w:t>(IIS)</w:t>
            </w:r>
          </w:p>
        </w:tc>
        <w:tc>
          <w:tcPr>
            <w:tcW w:w="3712" w:type="dxa"/>
          </w:tcPr>
          <w:p w14:paraId="1B3666A7" w14:textId="4B156F7D" w:rsidR="00DC3B18" w:rsidRPr="00691862" w:rsidRDefault="00DC3B18" w:rsidP="00DC3B18">
            <w:pPr>
              <w:pStyle w:val="TemplateInstructions"/>
            </w:pPr>
            <w:r w:rsidRPr="00691862">
              <w:t>2 IP Addresses are required.</w:t>
            </w:r>
            <w:r w:rsidR="002F1ED2" w:rsidRPr="00691862">
              <w:t xml:space="preserve"> </w:t>
            </w:r>
            <w:r w:rsidRPr="00691862">
              <w:t>Enter both IP addresses that will be used here:</w:t>
            </w:r>
          </w:p>
          <w:p w14:paraId="43741D28" w14:textId="3EC221EC" w:rsidR="00DC3B18" w:rsidRPr="00A93D0B" w:rsidRDefault="00DC3B18" w:rsidP="00DC3B18">
            <w:pPr>
              <w:pStyle w:val="TemplateInstructions"/>
              <w:rPr>
                <w:lang w:val="es-CL"/>
              </w:rPr>
            </w:pPr>
            <w:r w:rsidRPr="00A93D0B">
              <w:rPr>
                <w:lang w:val="es-CL"/>
              </w:rPr>
              <w:t>ATA Service IP:</w:t>
            </w:r>
            <w:r w:rsidR="002F1ED2" w:rsidRPr="00A93D0B">
              <w:rPr>
                <w:lang w:val="es-CL"/>
              </w:rPr>
              <w:t xml:space="preserve"> </w:t>
            </w:r>
            <w:r w:rsidRPr="00A93D0B">
              <w:rPr>
                <w:lang w:val="es-CL"/>
              </w:rPr>
              <w:t>x.x.x.x</w:t>
            </w:r>
          </w:p>
          <w:p w14:paraId="7EE310D0" w14:textId="7AFBB6A6" w:rsidR="003C26E1" w:rsidRPr="00691862" w:rsidRDefault="00DC3B18" w:rsidP="00DC3B18">
            <w:pPr>
              <w:pStyle w:val="TemplateInstructions"/>
            </w:pPr>
            <w:r w:rsidRPr="00691862">
              <w:t>ATA Management IP (IIS): x.x.x.x</w:t>
            </w:r>
          </w:p>
        </w:tc>
      </w:tr>
      <w:tr w:rsidR="003C26E1" w:rsidRPr="00691862" w14:paraId="1108BA86" w14:textId="1925604A" w:rsidTr="00CB0A35">
        <w:tc>
          <w:tcPr>
            <w:tcW w:w="0" w:type="auto"/>
          </w:tcPr>
          <w:p w14:paraId="45DDB9D0" w14:textId="07976614" w:rsidR="008B78D4" w:rsidRPr="00691862" w:rsidRDefault="009D66D6" w:rsidP="00CB0A35">
            <w:pPr>
              <w:pStyle w:val="TableText"/>
            </w:pPr>
            <w:r>
              <w:t>Máquina virtual</w:t>
            </w:r>
          </w:p>
          <w:p w14:paraId="4B386429" w14:textId="35E056DA" w:rsidR="003C26E1" w:rsidRPr="00691862" w:rsidRDefault="009D66D6" w:rsidP="00CB0A35">
            <w:pPr>
              <w:pStyle w:val="TableText"/>
            </w:pPr>
            <w:r>
              <w:t>Computador físico</w:t>
            </w:r>
          </w:p>
        </w:tc>
        <w:tc>
          <w:tcPr>
            <w:tcW w:w="3712" w:type="dxa"/>
          </w:tcPr>
          <w:p w14:paraId="5BF3B066" w14:textId="2BBAB121" w:rsidR="008B78D4" w:rsidRPr="009D66D6" w:rsidRDefault="009D66D6" w:rsidP="00CB0A35">
            <w:pPr>
              <w:pStyle w:val="TableText"/>
              <w:rPr>
                <w:lang w:val="es-CL"/>
              </w:rPr>
            </w:pPr>
            <w:r w:rsidRPr="009D66D6">
              <w:rPr>
                <w:lang w:val="es-CL"/>
              </w:rPr>
              <w:t>La instalación del</w:t>
            </w:r>
            <w:r w:rsidR="003C26E1" w:rsidRPr="009D66D6">
              <w:rPr>
                <w:lang w:val="es-CL"/>
              </w:rPr>
              <w:t xml:space="preserve"> ATA </w:t>
            </w:r>
            <w:r w:rsidR="0086221F" w:rsidRPr="009D66D6">
              <w:rPr>
                <w:lang w:val="es-CL"/>
              </w:rPr>
              <w:t>C</w:t>
            </w:r>
            <w:r w:rsidR="00435C65" w:rsidRPr="009D66D6">
              <w:rPr>
                <w:lang w:val="es-CL"/>
              </w:rPr>
              <w:t>enter</w:t>
            </w:r>
            <w:r w:rsidRPr="009D66D6">
              <w:rPr>
                <w:lang w:val="es-CL"/>
              </w:rPr>
              <w:t xml:space="preserve"> como una m</w:t>
            </w:r>
            <w:r>
              <w:rPr>
                <w:lang w:val="es-CL"/>
              </w:rPr>
              <w:t>áquina virtual es soportada</w:t>
            </w:r>
            <w:r w:rsidR="003C26E1" w:rsidRPr="009D66D6">
              <w:rPr>
                <w:lang w:val="es-CL"/>
              </w:rPr>
              <w:t xml:space="preserve">. </w:t>
            </w:r>
          </w:p>
          <w:p w14:paraId="4D675A87" w14:textId="79C43725" w:rsidR="003C26E1" w:rsidRPr="00691862" w:rsidRDefault="008B78D4" w:rsidP="003C26E1">
            <w:pPr>
              <w:rPr>
                <w:sz w:val="18"/>
                <w:szCs w:val="18"/>
              </w:rPr>
            </w:pPr>
            <w:r w:rsidRPr="00691862">
              <w:rPr>
                <w:sz w:val="18"/>
                <w:szCs w:val="18"/>
                <w:highlight w:val="yellow"/>
              </w:rPr>
              <w:t xml:space="preserve">&lt;&lt;Update this section to </w:t>
            </w:r>
            <w:r w:rsidR="00F52BD2" w:rsidRPr="00691862">
              <w:rPr>
                <w:sz w:val="18"/>
                <w:szCs w:val="18"/>
                <w:highlight w:val="yellow"/>
              </w:rPr>
              <w:t>reflect</w:t>
            </w:r>
            <w:r w:rsidRPr="00691862">
              <w:rPr>
                <w:sz w:val="18"/>
                <w:szCs w:val="18"/>
                <w:highlight w:val="yellow"/>
              </w:rPr>
              <w:t xml:space="preserve"> choice reasoning&gt;&gt;</w:t>
            </w:r>
          </w:p>
        </w:tc>
        <w:tc>
          <w:tcPr>
            <w:tcW w:w="3712" w:type="dxa"/>
          </w:tcPr>
          <w:p w14:paraId="49EBB526" w14:textId="09C4719B" w:rsidR="003C26E1" w:rsidRPr="00691862" w:rsidRDefault="00DC3B18" w:rsidP="00DC3B18">
            <w:pPr>
              <w:pStyle w:val="TemplateInstructions"/>
            </w:pPr>
            <w:r w:rsidRPr="00691862">
              <w:t>Physical or Virtual</w:t>
            </w:r>
          </w:p>
        </w:tc>
      </w:tr>
      <w:tr w:rsidR="003C26E1" w:rsidRPr="00691862" w14:paraId="6ACFFC8E" w14:textId="79A08CAB" w:rsidTr="00CB0A35">
        <w:tc>
          <w:tcPr>
            <w:tcW w:w="0" w:type="auto"/>
          </w:tcPr>
          <w:p w14:paraId="16E8531D" w14:textId="77777777" w:rsidR="003C26E1" w:rsidRPr="00691862" w:rsidRDefault="003C26E1" w:rsidP="00CB0A35">
            <w:pPr>
              <w:pStyle w:val="TableText"/>
            </w:pPr>
            <w:r w:rsidRPr="00691862">
              <w:t>BIOS</w:t>
            </w:r>
          </w:p>
        </w:tc>
        <w:tc>
          <w:tcPr>
            <w:tcW w:w="3712" w:type="dxa"/>
          </w:tcPr>
          <w:p w14:paraId="69C94E5C" w14:textId="68CF986D" w:rsidR="003C26E1" w:rsidRPr="009D66D6" w:rsidRDefault="009D66D6" w:rsidP="00CB0A35">
            <w:pPr>
              <w:pStyle w:val="TableText"/>
              <w:rPr>
                <w:lang w:val="es-CL"/>
              </w:rPr>
            </w:pPr>
            <w:r w:rsidRPr="009D66D6">
              <w:rPr>
                <w:lang w:val="es-CL"/>
              </w:rPr>
              <w:t>La base de datos de ATA requi</w:t>
            </w:r>
            <w:r w:rsidR="00683DA1">
              <w:rPr>
                <w:lang w:val="es-CL"/>
              </w:rPr>
              <w:t>e</w:t>
            </w:r>
            <w:r w:rsidRPr="009D66D6">
              <w:rPr>
                <w:lang w:val="es-CL"/>
              </w:rPr>
              <w:t xml:space="preserve">re que </w:t>
            </w:r>
            <w:r w:rsidR="003C26E1" w:rsidRPr="0040554B">
              <w:fldChar w:fldCharType="begin"/>
            </w:r>
            <w:r w:rsidR="003C26E1" w:rsidRPr="009D66D6">
              <w:rPr>
                <w:lang w:val="es-CL"/>
              </w:rPr>
              <w:instrText xml:space="preserve"> DOCPROPERTY Customer \* MERGEFORMAT </w:instrText>
            </w:r>
            <w:r w:rsidR="003C26E1" w:rsidRPr="0040554B">
              <w:fldChar w:fldCharType="separate"/>
            </w:r>
            <w:r w:rsidR="00183787" w:rsidRPr="009D66D6">
              <w:rPr>
                <w:lang w:val="es-CL"/>
              </w:rPr>
              <w:t>Customer Name</w:t>
            </w:r>
            <w:r w:rsidR="003C26E1" w:rsidRPr="0040554B">
              <w:fldChar w:fldCharType="end"/>
            </w:r>
            <w:r w:rsidR="003C26E1" w:rsidRPr="009D66D6">
              <w:rPr>
                <w:lang w:val="es-CL"/>
              </w:rPr>
              <w:t xml:space="preserve"> </w:t>
            </w:r>
            <w:r w:rsidRPr="009D66D6">
              <w:rPr>
                <w:lang w:val="es-CL"/>
              </w:rPr>
              <w:t>DESHABILITE</w:t>
            </w:r>
            <w:r w:rsidR="003C26E1" w:rsidRPr="009D66D6">
              <w:rPr>
                <w:lang w:val="es-CL"/>
              </w:rPr>
              <w:t xml:space="preserve"> </w:t>
            </w:r>
            <w:r w:rsidR="00435C65" w:rsidRPr="009D66D6">
              <w:rPr>
                <w:lang w:val="es-CL"/>
              </w:rPr>
              <w:t>n</w:t>
            </w:r>
            <w:r w:rsidR="003C26E1" w:rsidRPr="009D66D6">
              <w:rPr>
                <w:lang w:val="es-CL"/>
              </w:rPr>
              <w:t xml:space="preserve">onuniform memory access (NUMA) </w:t>
            </w:r>
            <w:r>
              <w:rPr>
                <w:lang w:val="es-CL"/>
              </w:rPr>
              <w:t xml:space="preserve">en </w:t>
            </w:r>
            <w:r w:rsidR="00F32131">
              <w:rPr>
                <w:lang w:val="es-CL"/>
              </w:rPr>
              <w:t>el BIOS</w:t>
            </w:r>
            <w:r w:rsidR="003C26E1" w:rsidRPr="009D66D6">
              <w:rPr>
                <w:lang w:val="es-CL"/>
              </w:rPr>
              <w:t xml:space="preserve">. </w:t>
            </w:r>
          </w:p>
        </w:tc>
        <w:tc>
          <w:tcPr>
            <w:tcW w:w="3712" w:type="dxa"/>
          </w:tcPr>
          <w:p w14:paraId="1F416CD1" w14:textId="3F4FC34F" w:rsidR="003C26E1" w:rsidRPr="001E5EE6" w:rsidRDefault="00DC3B18" w:rsidP="00DC3B18">
            <w:pPr>
              <w:pStyle w:val="TemplateInstructions"/>
            </w:pPr>
            <w:r w:rsidRPr="001E5EE6">
              <w:t>Confirm Disabled (Y, N) and add commentary if the answer is “N”.</w:t>
            </w:r>
          </w:p>
        </w:tc>
      </w:tr>
    </w:tbl>
    <w:p w14:paraId="4EC71D69" w14:textId="1788C374" w:rsidR="0001538F" w:rsidRPr="00691862" w:rsidRDefault="009D66D6" w:rsidP="0001538F">
      <w:pPr>
        <w:pStyle w:val="Heading3Numbered"/>
      </w:pPr>
      <w:r>
        <w:lastRenderedPageBreak/>
        <w:t>Puertos de red</w:t>
      </w:r>
    </w:p>
    <w:p w14:paraId="47C02B32" w14:textId="77777777" w:rsidR="0001538F" w:rsidRPr="009B690B" w:rsidRDefault="0001538F" w:rsidP="0001538F">
      <w:pPr>
        <w:pStyle w:val="TemplateInstructions"/>
        <w:rPr>
          <w:lang w:val="es-CL"/>
        </w:rPr>
      </w:pPr>
      <w:r w:rsidRPr="00691862">
        <w:rPr>
          <w:b/>
        </w:rPr>
        <w:t xml:space="preserve">Instruction: </w:t>
      </w:r>
      <w:r w:rsidRPr="00691862">
        <w:t xml:space="preserve">Modify the tables in this section to record the customer’s specific configuration needs for this solution. </w:t>
      </w:r>
      <w:r w:rsidRPr="009B690B">
        <w:rPr>
          <w:lang w:val="es-CL"/>
        </w:rPr>
        <w:t>Remove or configure optional configuration items.</w:t>
      </w:r>
    </w:p>
    <w:p w14:paraId="32460624" w14:textId="4786F70F" w:rsidR="0001538F" w:rsidRPr="009D66D6" w:rsidRDefault="009D66D6" w:rsidP="0001538F">
      <w:pPr>
        <w:rPr>
          <w:lang w:val="es-CL"/>
        </w:rPr>
      </w:pPr>
      <w:r w:rsidRPr="009D66D6">
        <w:rPr>
          <w:lang w:val="es-CL"/>
        </w:rPr>
        <w:t>La siguiente tabla indica los puertos de red mínimo requeridos por el</w:t>
      </w:r>
      <w:r w:rsidR="0001538F" w:rsidRPr="009D66D6">
        <w:rPr>
          <w:lang w:val="es-CL"/>
        </w:rPr>
        <w:t xml:space="preserve"> </w:t>
      </w:r>
      <w:r w:rsidR="0086221F" w:rsidRPr="009D66D6">
        <w:rPr>
          <w:lang w:val="es-CL"/>
        </w:rPr>
        <w:t>ATA Center</w:t>
      </w:r>
      <w:r w:rsidR="0001538F" w:rsidRPr="009D66D6">
        <w:rPr>
          <w:lang w:val="es-CL"/>
        </w:rPr>
        <w:t xml:space="preserve">. </w:t>
      </w:r>
    </w:p>
    <w:p w14:paraId="436658E9" w14:textId="4567492C" w:rsidR="0001538F" w:rsidRPr="0040554B" w:rsidRDefault="0001538F" w:rsidP="0001538F">
      <w:pPr>
        <w:pStyle w:val="Caption"/>
        <w:keepNext/>
      </w:pPr>
      <w:bookmarkStart w:id="40" w:name="_Toc454807526"/>
      <w:r w:rsidRPr="00691862">
        <w:t>Tabl</w:t>
      </w:r>
      <w:r w:rsidR="009D66D6">
        <w:t>a</w:t>
      </w:r>
      <w:r w:rsidRPr="00691862">
        <w:t xml:space="preserve"> </w:t>
      </w:r>
      <w:r w:rsidR="00D76826" w:rsidRPr="0040554B">
        <w:fldChar w:fldCharType="begin"/>
      </w:r>
      <w:r w:rsidR="00D76826" w:rsidRPr="00691862">
        <w:instrText xml:space="preserve"> SEQ Table \* ARABIC </w:instrText>
      </w:r>
      <w:r w:rsidR="00D76826" w:rsidRPr="0040554B">
        <w:fldChar w:fldCharType="separate"/>
      </w:r>
      <w:r w:rsidR="00F9142A">
        <w:rPr>
          <w:noProof/>
        </w:rPr>
        <w:t>8</w:t>
      </w:r>
      <w:r w:rsidR="00D76826" w:rsidRPr="0040554B">
        <w:rPr>
          <w:noProof/>
        </w:rPr>
        <w:fldChar w:fldCharType="end"/>
      </w:r>
      <w:r w:rsidR="00D84370">
        <w:rPr>
          <w:noProof/>
        </w:rPr>
        <w:t>2</w:t>
      </w:r>
      <w:r w:rsidRPr="0040554B">
        <w:t>: Requirements</w:t>
      </w:r>
      <w:r w:rsidR="00435C65">
        <w:rPr>
          <w:rFonts w:cs="Segoe UI"/>
        </w:rPr>
        <w:t>—</w:t>
      </w:r>
      <w:r w:rsidR="008867D8">
        <w:rPr>
          <w:rFonts w:cs="Segoe UI"/>
        </w:rPr>
        <w:t xml:space="preserve">ATA </w:t>
      </w:r>
      <w:r w:rsidRPr="0040554B">
        <w:t>Center Network Ports</w:t>
      </w:r>
      <w:bookmarkEnd w:id="40"/>
    </w:p>
    <w:tbl>
      <w:tblPr>
        <w:tblStyle w:val="TablaMicrosoftServicios1"/>
        <w:tblW w:w="0" w:type="auto"/>
        <w:tblLook w:val="04A0" w:firstRow="1" w:lastRow="0" w:firstColumn="1" w:lastColumn="0" w:noHBand="0" w:noVBand="1"/>
      </w:tblPr>
      <w:tblGrid>
        <w:gridCol w:w="2044"/>
        <w:gridCol w:w="1072"/>
        <w:gridCol w:w="742"/>
        <w:gridCol w:w="2287"/>
        <w:gridCol w:w="1036"/>
        <w:gridCol w:w="2179"/>
      </w:tblGrid>
      <w:tr w:rsidR="0001538F" w:rsidRPr="00691862" w14:paraId="4C1A4737" w14:textId="77777777" w:rsidTr="00CB0A35">
        <w:trPr>
          <w:cnfStyle w:val="100000000000" w:firstRow="1" w:lastRow="0" w:firstColumn="0" w:lastColumn="0" w:oddVBand="0" w:evenVBand="0" w:oddHBand="0" w:evenHBand="0" w:firstRowFirstColumn="0" w:firstRowLastColumn="0" w:lastRowFirstColumn="0" w:lastRowLastColumn="0"/>
        </w:trPr>
        <w:tc>
          <w:tcPr>
            <w:tcW w:w="0" w:type="auto"/>
            <w:hideMark/>
          </w:tcPr>
          <w:p w14:paraId="486DC793" w14:textId="2D822FB5" w:rsidR="0001538F" w:rsidRPr="0040554B" w:rsidRDefault="0001538F" w:rsidP="00880067">
            <w:pPr>
              <w:rPr>
                <w:sz w:val="18"/>
                <w:szCs w:val="18"/>
              </w:rPr>
            </w:pPr>
            <w:r w:rsidRPr="0040554B">
              <w:rPr>
                <w:sz w:val="18"/>
                <w:szCs w:val="18"/>
              </w:rPr>
              <w:t>Protocol</w:t>
            </w:r>
            <w:r w:rsidR="009D66D6">
              <w:rPr>
                <w:sz w:val="18"/>
                <w:szCs w:val="18"/>
              </w:rPr>
              <w:t>o</w:t>
            </w:r>
          </w:p>
        </w:tc>
        <w:tc>
          <w:tcPr>
            <w:tcW w:w="0" w:type="auto"/>
            <w:hideMark/>
          </w:tcPr>
          <w:p w14:paraId="368E1F94" w14:textId="01BCE23B" w:rsidR="0001538F" w:rsidRPr="001E5EE6" w:rsidRDefault="0001538F" w:rsidP="00880067">
            <w:pPr>
              <w:rPr>
                <w:sz w:val="18"/>
                <w:szCs w:val="18"/>
              </w:rPr>
            </w:pPr>
            <w:r w:rsidRPr="001E5EE6">
              <w:rPr>
                <w:sz w:val="18"/>
                <w:szCs w:val="18"/>
              </w:rPr>
              <w:t>Transport</w:t>
            </w:r>
            <w:r w:rsidR="009D66D6">
              <w:rPr>
                <w:sz w:val="18"/>
                <w:szCs w:val="18"/>
              </w:rPr>
              <w:t>e</w:t>
            </w:r>
          </w:p>
        </w:tc>
        <w:tc>
          <w:tcPr>
            <w:tcW w:w="0" w:type="auto"/>
            <w:hideMark/>
          </w:tcPr>
          <w:p w14:paraId="055E4E0E" w14:textId="7A3A4C8F" w:rsidR="0001538F" w:rsidRPr="008730D9" w:rsidRDefault="009D66D6" w:rsidP="00880067">
            <w:pPr>
              <w:rPr>
                <w:sz w:val="18"/>
                <w:szCs w:val="18"/>
              </w:rPr>
            </w:pPr>
            <w:r>
              <w:rPr>
                <w:sz w:val="18"/>
                <w:szCs w:val="18"/>
              </w:rPr>
              <w:t>Pue</w:t>
            </w:r>
            <w:r w:rsidR="0001538F" w:rsidRPr="008730D9">
              <w:rPr>
                <w:sz w:val="18"/>
                <w:szCs w:val="18"/>
              </w:rPr>
              <w:t>rt</w:t>
            </w:r>
            <w:r>
              <w:rPr>
                <w:sz w:val="18"/>
                <w:szCs w:val="18"/>
              </w:rPr>
              <w:t>o</w:t>
            </w:r>
          </w:p>
        </w:tc>
        <w:tc>
          <w:tcPr>
            <w:tcW w:w="0" w:type="auto"/>
            <w:hideMark/>
          </w:tcPr>
          <w:p w14:paraId="0DE52809" w14:textId="72D2EEF3" w:rsidR="0001538F" w:rsidRPr="00691862" w:rsidRDefault="009D66D6" w:rsidP="008E19B5">
            <w:pPr>
              <w:rPr>
                <w:sz w:val="18"/>
                <w:szCs w:val="18"/>
              </w:rPr>
            </w:pPr>
            <w:r>
              <w:rPr>
                <w:sz w:val="18"/>
                <w:szCs w:val="18"/>
              </w:rPr>
              <w:t>Desde o hacia</w:t>
            </w:r>
          </w:p>
        </w:tc>
        <w:tc>
          <w:tcPr>
            <w:tcW w:w="0" w:type="auto"/>
            <w:hideMark/>
          </w:tcPr>
          <w:p w14:paraId="2B3D968C" w14:textId="74AAAE51" w:rsidR="0001538F" w:rsidRPr="00691862" w:rsidRDefault="009D66D6" w:rsidP="00880067">
            <w:pPr>
              <w:rPr>
                <w:sz w:val="18"/>
                <w:szCs w:val="18"/>
              </w:rPr>
            </w:pPr>
            <w:r>
              <w:rPr>
                <w:sz w:val="18"/>
                <w:szCs w:val="18"/>
              </w:rPr>
              <w:t>Direcció</w:t>
            </w:r>
            <w:r w:rsidR="0001538F" w:rsidRPr="00691862">
              <w:rPr>
                <w:sz w:val="18"/>
                <w:szCs w:val="18"/>
              </w:rPr>
              <w:t>n</w:t>
            </w:r>
          </w:p>
        </w:tc>
        <w:tc>
          <w:tcPr>
            <w:tcW w:w="0" w:type="auto"/>
            <w:hideMark/>
          </w:tcPr>
          <w:p w14:paraId="74C531F4" w14:textId="78A06919" w:rsidR="0001538F" w:rsidRPr="00691862" w:rsidRDefault="009D66D6" w:rsidP="00880067">
            <w:pPr>
              <w:rPr>
                <w:sz w:val="18"/>
                <w:szCs w:val="18"/>
              </w:rPr>
            </w:pPr>
            <w:r>
              <w:rPr>
                <w:sz w:val="18"/>
                <w:szCs w:val="18"/>
              </w:rPr>
              <w:t>Dirección IP</w:t>
            </w:r>
          </w:p>
        </w:tc>
      </w:tr>
      <w:tr w:rsidR="0001538F" w:rsidRPr="00691862" w14:paraId="0A35FD3B" w14:textId="77777777" w:rsidTr="00CB0A35">
        <w:tc>
          <w:tcPr>
            <w:tcW w:w="0" w:type="auto"/>
            <w:hideMark/>
          </w:tcPr>
          <w:p w14:paraId="272AE046" w14:textId="3F175CA2" w:rsidR="0001538F" w:rsidRPr="00691862" w:rsidRDefault="0001538F" w:rsidP="008E19B5">
            <w:pPr>
              <w:rPr>
                <w:sz w:val="18"/>
                <w:szCs w:val="18"/>
              </w:rPr>
            </w:pPr>
            <w:r w:rsidRPr="00691862">
              <w:rPr>
                <w:sz w:val="18"/>
                <w:szCs w:val="18"/>
              </w:rPr>
              <w:t xml:space="preserve">SSL (ATA </w:t>
            </w:r>
            <w:r w:rsidR="00745C18">
              <w:rPr>
                <w:sz w:val="18"/>
                <w:szCs w:val="18"/>
              </w:rPr>
              <w:t>c</w:t>
            </w:r>
            <w:r w:rsidR="00745C18" w:rsidRPr="00691862">
              <w:rPr>
                <w:sz w:val="18"/>
                <w:szCs w:val="18"/>
              </w:rPr>
              <w:t>ommunications</w:t>
            </w:r>
            <w:r w:rsidRPr="00691862">
              <w:rPr>
                <w:sz w:val="18"/>
                <w:szCs w:val="18"/>
              </w:rPr>
              <w:t>)</w:t>
            </w:r>
          </w:p>
        </w:tc>
        <w:tc>
          <w:tcPr>
            <w:tcW w:w="0" w:type="auto"/>
            <w:hideMark/>
          </w:tcPr>
          <w:p w14:paraId="32EAA85C" w14:textId="77777777" w:rsidR="0001538F" w:rsidRPr="00691862" w:rsidRDefault="0001538F" w:rsidP="00880067">
            <w:pPr>
              <w:rPr>
                <w:sz w:val="18"/>
                <w:szCs w:val="18"/>
              </w:rPr>
            </w:pPr>
            <w:r w:rsidRPr="00691862">
              <w:rPr>
                <w:sz w:val="18"/>
                <w:szCs w:val="18"/>
              </w:rPr>
              <w:t>TCP</w:t>
            </w:r>
          </w:p>
        </w:tc>
        <w:tc>
          <w:tcPr>
            <w:tcW w:w="0" w:type="auto"/>
            <w:hideMark/>
          </w:tcPr>
          <w:p w14:paraId="6F499D79" w14:textId="77777777" w:rsidR="0001538F" w:rsidRPr="00691862" w:rsidRDefault="0001538F" w:rsidP="00880067">
            <w:pPr>
              <w:rPr>
                <w:sz w:val="18"/>
                <w:szCs w:val="18"/>
              </w:rPr>
            </w:pPr>
            <w:r w:rsidRPr="00691862">
              <w:rPr>
                <w:sz w:val="18"/>
                <w:szCs w:val="18"/>
              </w:rPr>
              <w:t>443</w:t>
            </w:r>
          </w:p>
        </w:tc>
        <w:tc>
          <w:tcPr>
            <w:tcW w:w="0" w:type="auto"/>
            <w:hideMark/>
          </w:tcPr>
          <w:p w14:paraId="762B12CE" w14:textId="57ADF5D8" w:rsidR="0001538F" w:rsidRPr="00691862" w:rsidRDefault="0001538F" w:rsidP="008E19B5">
            <w:pPr>
              <w:rPr>
                <w:sz w:val="18"/>
                <w:szCs w:val="18"/>
              </w:rPr>
            </w:pPr>
            <w:r w:rsidRPr="00691862">
              <w:rPr>
                <w:sz w:val="18"/>
                <w:szCs w:val="18"/>
              </w:rPr>
              <w:t xml:space="preserve">ATA </w:t>
            </w:r>
            <w:r w:rsidR="0086221F">
              <w:rPr>
                <w:sz w:val="18"/>
                <w:szCs w:val="18"/>
              </w:rPr>
              <w:t>Gateway</w:t>
            </w:r>
          </w:p>
        </w:tc>
        <w:tc>
          <w:tcPr>
            <w:tcW w:w="0" w:type="auto"/>
            <w:hideMark/>
          </w:tcPr>
          <w:p w14:paraId="6D7D5FBF" w14:textId="77777777" w:rsidR="0001538F" w:rsidRPr="00691862" w:rsidRDefault="0001538F" w:rsidP="00880067">
            <w:pPr>
              <w:rPr>
                <w:sz w:val="18"/>
                <w:szCs w:val="18"/>
              </w:rPr>
            </w:pPr>
            <w:r w:rsidRPr="00691862">
              <w:rPr>
                <w:sz w:val="18"/>
                <w:szCs w:val="18"/>
              </w:rPr>
              <w:t>Inbound</w:t>
            </w:r>
          </w:p>
        </w:tc>
        <w:tc>
          <w:tcPr>
            <w:tcW w:w="0" w:type="auto"/>
            <w:hideMark/>
          </w:tcPr>
          <w:p w14:paraId="7DCF066A" w14:textId="77777777" w:rsidR="0001538F" w:rsidRPr="00691862" w:rsidRDefault="0001538F" w:rsidP="00880067">
            <w:pPr>
              <w:pStyle w:val="TemplateInstructions"/>
              <w:rPr>
                <w:highlight w:val="yellow"/>
              </w:rPr>
            </w:pPr>
            <w:r w:rsidRPr="00691862">
              <w:t>ATA Center Service IP Address: x.x.x.x</w:t>
            </w:r>
          </w:p>
        </w:tc>
      </w:tr>
      <w:tr w:rsidR="0001538F" w:rsidRPr="00691862" w14:paraId="1FB0E1FD" w14:textId="77777777" w:rsidTr="00CB0A35">
        <w:tc>
          <w:tcPr>
            <w:tcW w:w="0" w:type="auto"/>
            <w:hideMark/>
          </w:tcPr>
          <w:p w14:paraId="5440897D" w14:textId="77777777" w:rsidR="0001538F" w:rsidRPr="00691862" w:rsidRDefault="0001538F" w:rsidP="00880067">
            <w:pPr>
              <w:rPr>
                <w:sz w:val="18"/>
                <w:szCs w:val="18"/>
              </w:rPr>
            </w:pPr>
            <w:r w:rsidRPr="00691862">
              <w:rPr>
                <w:sz w:val="18"/>
                <w:szCs w:val="18"/>
              </w:rPr>
              <w:t>HTTP</w:t>
            </w:r>
          </w:p>
        </w:tc>
        <w:tc>
          <w:tcPr>
            <w:tcW w:w="0" w:type="auto"/>
            <w:hideMark/>
          </w:tcPr>
          <w:p w14:paraId="4AE75E12" w14:textId="77777777" w:rsidR="0001538F" w:rsidRPr="00691862" w:rsidRDefault="0001538F" w:rsidP="00880067">
            <w:pPr>
              <w:rPr>
                <w:sz w:val="18"/>
                <w:szCs w:val="18"/>
              </w:rPr>
            </w:pPr>
            <w:r w:rsidRPr="00691862">
              <w:rPr>
                <w:sz w:val="18"/>
                <w:szCs w:val="18"/>
              </w:rPr>
              <w:t>TCP</w:t>
            </w:r>
          </w:p>
        </w:tc>
        <w:tc>
          <w:tcPr>
            <w:tcW w:w="0" w:type="auto"/>
            <w:hideMark/>
          </w:tcPr>
          <w:p w14:paraId="2910B454" w14:textId="77777777" w:rsidR="0001538F" w:rsidRPr="00691862" w:rsidRDefault="0001538F" w:rsidP="00880067">
            <w:pPr>
              <w:rPr>
                <w:sz w:val="18"/>
                <w:szCs w:val="18"/>
              </w:rPr>
            </w:pPr>
            <w:r w:rsidRPr="00691862">
              <w:rPr>
                <w:sz w:val="18"/>
                <w:szCs w:val="18"/>
              </w:rPr>
              <w:t>80</w:t>
            </w:r>
          </w:p>
        </w:tc>
        <w:tc>
          <w:tcPr>
            <w:tcW w:w="0" w:type="auto"/>
            <w:hideMark/>
          </w:tcPr>
          <w:p w14:paraId="00E2C18D" w14:textId="04880B06" w:rsidR="0001538F" w:rsidRPr="0040554B" w:rsidRDefault="00F32131" w:rsidP="008E19B5">
            <w:pPr>
              <w:rPr>
                <w:sz w:val="18"/>
                <w:szCs w:val="18"/>
              </w:rPr>
            </w:pPr>
            <w:r>
              <w:rPr>
                <w:sz w:val="18"/>
                <w:szCs w:val="18"/>
              </w:rPr>
              <w:t xml:space="preserve">Red </w:t>
            </w:r>
            <w:r w:rsidR="0001538F" w:rsidRPr="0040554B">
              <w:rPr>
                <w:sz w:val="18"/>
                <w:szCs w:val="18"/>
              </w:rPr>
              <w:fldChar w:fldCharType="begin"/>
            </w:r>
            <w:r w:rsidR="0001538F" w:rsidRPr="00691862">
              <w:rPr>
                <w:sz w:val="18"/>
                <w:szCs w:val="18"/>
              </w:rPr>
              <w:instrText xml:space="preserve"> DOCPROPERTY Customer \* MERGEFORMAT </w:instrText>
            </w:r>
            <w:r w:rsidR="0001538F" w:rsidRPr="0040554B">
              <w:rPr>
                <w:sz w:val="18"/>
                <w:szCs w:val="18"/>
              </w:rPr>
              <w:fldChar w:fldCharType="separate"/>
            </w:r>
            <w:r w:rsidR="00183787" w:rsidRPr="0040554B">
              <w:rPr>
                <w:sz w:val="18"/>
                <w:szCs w:val="18"/>
              </w:rPr>
              <w:t>Customer Name</w:t>
            </w:r>
            <w:r w:rsidR="0001538F" w:rsidRPr="0040554B">
              <w:rPr>
                <w:sz w:val="18"/>
                <w:szCs w:val="18"/>
              </w:rPr>
              <w:fldChar w:fldCharType="end"/>
            </w:r>
          </w:p>
        </w:tc>
        <w:tc>
          <w:tcPr>
            <w:tcW w:w="0" w:type="auto"/>
            <w:hideMark/>
          </w:tcPr>
          <w:p w14:paraId="1627F932" w14:textId="77777777" w:rsidR="0001538F" w:rsidRPr="0040554B" w:rsidRDefault="0001538F" w:rsidP="00880067">
            <w:pPr>
              <w:rPr>
                <w:sz w:val="18"/>
                <w:szCs w:val="18"/>
              </w:rPr>
            </w:pPr>
            <w:r w:rsidRPr="0040554B">
              <w:rPr>
                <w:sz w:val="18"/>
                <w:szCs w:val="18"/>
              </w:rPr>
              <w:t>Inbound</w:t>
            </w:r>
          </w:p>
        </w:tc>
        <w:tc>
          <w:tcPr>
            <w:tcW w:w="0" w:type="auto"/>
            <w:hideMark/>
          </w:tcPr>
          <w:p w14:paraId="168FA4C5" w14:textId="58E21C5F" w:rsidR="0001538F" w:rsidRPr="001E5EE6" w:rsidRDefault="0001538F" w:rsidP="00880067">
            <w:pPr>
              <w:pStyle w:val="TemplateInstructions"/>
              <w:rPr>
                <w:highlight w:val="yellow"/>
              </w:rPr>
            </w:pPr>
            <w:r w:rsidRPr="001E5EE6">
              <w:t>Management IP (IIS) Address:</w:t>
            </w:r>
            <w:r w:rsidR="002F1ED2" w:rsidRPr="001E5EE6">
              <w:t xml:space="preserve"> </w:t>
            </w:r>
            <w:r w:rsidRPr="001E5EE6">
              <w:t>x.x.x.x</w:t>
            </w:r>
          </w:p>
        </w:tc>
      </w:tr>
      <w:tr w:rsidR="0001538F" w:rsidRPr="00691862" w14:paraId="706B85E3" w14:textId="77777777" w:rsidTr="00CB0A35">
        <w:tc>
          <w:tcPr>
            <w:tcW w:w="0" w:type="auto"/>
            <w:hideMark/>
          </w:tcPr>
          <w:p w14:paraId="5FDA5C85" w14:textId="77777777" w:rsidR="0001538F" w:rsidRPr="00691862" w:rsidRDefault="0001538F" w:rsidP="00880067">
            <w:pPr>
              <w:rPr>
                <w:sz w:val="18"/>
                <w:szCs w:val="18"/>
              </w:rPr>
            </w:pPr>
            <w:r w:rsidRPr="00691862">
              <w:rPr>
                <w:sz w:val="18"/>
                <w:szCs w:val="18"/>
              </w:rPr>
              <w:t>HTTPS</w:t>
            </w:r>
          </w:p>
        </w:tc>
        <w:tc>
          <w:tcPr>
            <w:tcW w:w="0" w:type="auto"/>
            <w:hideMark/>
          </w:tcPr>
          <w:p w14:paraId="571C45F3" w14:textId="77777777" w:rsidR="0001538F" w:rsidRPr="00691862" w:rsidRDefault="0001538F" w:rsidP="00880067">
            <w:pPr>
              <w:rPr>
                <w:sz w:val="18"/>
                <w:szCs w:val="18"/>
              </w:rPr>
            </w:pPr>
            <w:r w:rsidRPr="00691862">
              <w:rPr>
                <w:sz w:val="18"/>
                <w:szCs w:val="18"/>
              </w:rPr>
              <w:t>TCP</w:t>
            </w:r>
          </w:p>
        </w:tc>
        <w:tc>
          <w:tcPr>
            <w:tcW w:w="0" w:type="auto"/>
            <w:hideMark/>
          </w:tcPr>
          <w:p w14:paraId="72B46586" w14:textId="77777777" w:rsidR="0001538F" w:rsidRPr="00691862" w:rsidRDefault="0001538F" w:rsidP="00880067">
            <w:pPr>
              <w:rPr>
                <w:sz w:val="18"/>
                <w:szCs w:val="18"/>
              </w:rPr>
            </w:pPr>
            <w:r w:rsidRPr="00691862">
              <w:rPr>
                <w:sz w:val="18"/>
                <w:szCs w:val="18"/>
              </w:rPr>
              <w:t>443</w:t>
            </w:r>
          </w:p>
        </w:tc>
        <w:tc>
          <w:tcPr>
            <w:tcW w:w="0" w:type="auto"/>
            <w:hideMark/>
          </w:tcPr>
          <w:p w14:paraId="0DA7B540" w14:textId="6F678EBC" w:rsidR="0001538F" w:rsidRPr="0040554B" w:rsidRDefault="00F32131" w:rsidP="008E19B5">
            <w:pPr>
              <w:rPr>
                <w:sz w:val="18"/>
                <w:szCs w:val="18"/>
              </w:rPr>
            </w:pPr>
            <w:r>
              <w:rPr>
                <w:sz w:val="18"/>
                <w:szCs w:val="18"/>
              </w:rPr>
              <w:t xml:space="preserve">Red </w:t>
            </w:r>
            <w:r w:rsidR="0001538F" w:rsidRPr="0040554B">
              <w:rPr>
                <w:sz w:val="18"/>
                <w:szCs w:val="18"/>
              </w:rPr>
              <w:fldChar w:fldCharType="begin"/>
            </w:r>
            <w:r w:rsidR="0001538F" w:rsidRPr="00691862">
              <w:rPr>
                <w:sz w:val="18"/>
                <w:szCs w:val="18"/>
              </w:rPr>
              <w:instrText xml:space="preserve"> DOCPROPERTY Customer \* MERGEFORMAT </w:instrText>
            </w:r>
            <w:r w:rsidR="0001538F" w:rsidRPr="0040554B">
              <w:rPr>
                <w:sz w:val="18"/>
                <w:szCs w:val="18"/>
              </w:rPr>
              <w:fldChar w:fldCharType="separate"/>
            </w:r>
            <w:r w:rsidR="00183787" w:rsidRPr="0040554B">
              <w:rPr>
                <w:sz w:val="18"/>
                <w:szCs w:val="18"/>
              </w:rPr>
              <w:t>Customer Name</w:t>
            </w:r>
            <w:r w:rsidR="0001538F" w:rsidRPr="0040554B">
              <w:rPr>
                <w:sz w:val="18"/>
                <w:szCs w:val="18"/>
              </w:rPr>
              <w:fldChar w:fldCharType="end"/>
            </w:r>
            <w:r w:rsidR="0001538F" w:rsidRPr="0040554B">
              <w:rPr>
                <w:sz w:val="18"/>
                <w:szCs w:val="18"/>
              </w:rPr>
              <w:t xml:space="preserve"> </w:t>
            </w:r>
            <w:r>
              <w:rPr>
                <w:sz w:val="18"/>
                <w:szCs w:val="18"/>
              </w:rPr>
              <w:t xml:space="preserve">y </w:t>
            </w:r>
            <w:r w:rsidR="0001538F" w:rsidRPr="0040554B">
              <w:rPr>
                <w:sz w:val="18"/>
                <w:szCs w:val="18"/>
              </w:rPr>
              <w:t xml:space="preserve">ATA </w:t>
            </w:r>
            <w:r w:rsidR="0086221F">
              <w:rPr>
                <w:sz w:val="18"/>
                <w:szCs w:val="18"/>
              </w:rPr>
              <w:t>Gateway</w:t>
            </w:r>
          </w:p>
        </w:tc>
        <w:tc>
          <w:tcPr>
            <w:tcW w:w="0" w:type="auto"/>
            <w:hideMark/>
          </w:tcPr>
          <w:p w14:paraId="75E11D8E" w14:textId="77777777" w:rsidR="0001538F" w:rsidRPr="0040554B" w:rsidRDefault="0001538F" w:rsidP="00880067">
            <w:pPr>
              <w:rPr>
                <w:sz w:val="18"/>
                <w:szCs w:val="18"/>
              </w:rPr>
            </w:pPr>
            <w:r w:rsidRPr="0040554B">
              <w:rPr>
                <w:sz w:val="18"/>
                <w:szCs w:val="18"/>
              </w:rPr>
              <w:t>Inbound</w:t>
            </w:r>
          </w:p>
        </w:tc>
        <w:tc>
          <w:tcPr>
            <w:tcW w:w="0" w:type="auto"/>
            <w:hideMark/>
          </w:tcPr>
          <w:p w14:paraId="5837D176" w14:textId="15524968" w:rsidR="0001538F" w:rsidRPr="001E5EE6" w:rsidRDefault="0001538F" w:rsidP="00880067">
            <w:pPr>
              <w:pStyle w:val="TemplateInstructions"/>
              <w:rPr>
                <w:sz w:val="18"/>
                <w:szCs w:val="18"/>
                <w:highlight w:val="yellow"/>
              </w:rPr>
            </w:pPr>
            <w:r w:rsidRPr="001E5EE6">
              <w:t>Management IP (IIS) Address:</w:t>
            </w:r>
            <w:r w:rsidR="002F1ED2" w:rsidRPr="001E5EE6">
              <w:t xml:space="preserve"> </w:t>
            </w:r>
            <w:r w:rsidRPr="001E5EE6">
              <w:t>x.x.x.x</w:t>
            </w:r>
          </w:p>
        </w:tc>
      </w:tr>
      <w:tr w:rsidR="0001538F" w:rsidRPr="00691862" w14:paraId="799A1D87" w14:textId="77777777" w:rsidTr="00CB0A35">
        <w:tc>
          <w:tcPr>
            <w:tcW w:w="0" w:type="auto"/>
            <w:hideMark/>
          </w:tcPr>
          <w:p w14:paraId="67FC567D" w14:textId="77777777" w:rsidR="0001538F" w:rsidRPr="00691862" w:rsidRDefault="0001538F" w:rsidP="00880067">
            <w:pPr>
              <w:rPr>
                <w:sz w:val="18"/>
                <w:szCs w:val="18"/>
              </w:rPr>
            </w:pPr>
            <w:r w:rsidRPr="00691862">
              <w:rPr>
                <w:sz w:val="18"/>
                <w:szCs w:val="18"/>
              </w:rPr>
              <w:t>SMTP (optional)</w:t>
            </w:r>
          </w:p>
        </w:tc>
        <w:tc>
          <w:tcPr>
            <w:tcW w:w="0" w:type="auto"/>
            <w:hideMark/>
          </w:tcPr>
          <w:p w14:paraId="568EF185" w14:textId="77777777" w:rsidR="0001538F" w:rsidRPr="00691862" w:rsidRDefault="0001538F" w:rsidP="00880067">
            <w:pPr>
              <w:rPr>
                <w:sz w:val="18"/>
                <w:szCs w:val="18"/>
              </w:rPr>
            </w:pPr>
            <w:r w:rsidRPr="00691862">
              <w:rPr>
                <w:sz w:val="18"/>
                <w:szCs w:val="18"/>
              </w:rPr>
              <w:t>TCP</w:t>
            </w:r>
          </w:p>
        </w:tc>
        <w:tc>
          <w:tcPr>
            <w:tcW w:w="0" w:type="auto"/>
            <w:hideMark/>
          </w:tcPr>
          <w:p w14:paraId="44D45BAD" w14:textId="77777777" w:rsidR="0001538F" w:rsidRPr="00691862" w:rsidRDefault="0001538F" w:rsidP="00880067">
            <w:pPr>
              <w:rPr>
                <w:sz w:val="18"/>
                <w:szCs w:val="18"/>
              </w:rPr>
            </w:pPr>
            <w:r w:rsidRPr="00691862">
              <w:rPr>
                <w:sz w:val="18"/>
                <w:szCs w:val="18"/>
              </w:rPr>
              <w:t>25</w:t>
            </w:r>
          </w:p>
        </w:tc>
        <w:tc>
          <w:tcPr>
            <w:tcW w:w="0" w:type="auto"/>
            <w:hideMark/>
          </w:tcPr>
          <w:p w14:paraId="21CDC5F4" w14:textId="4B4EAA74" w:rsidR="0001538F" w:rsidRPr="00691862" w:rsidRDefault="0001538F" w:rsidP="008E19B5">
            <w:pPr>
              <w:rPr>
                <w:sz w:val="18"/>
                <w:szCs w:val="18"/>
              </w:rPr>
            </w:pPr>
            <w:r w:rsidRPr="00691862">
              <w:rPr>
                <w:sz w:val="18"/>
                <w:szCs w:val="18"/>
              </w:rPr>
              <w:t xml:space="preserve">SMTP </w:t>
            </w:r>
            <w:r w:rsidR="00745C18">
              <w:rPr>
                <w:sz w:val="18"/>
                <w:szCs w:val="18"/>
              </w:rPr>
              <w:t>s</w:t>
            </w:r>
            <w:r w:rsidR="00745C18" w:rsidRPr="00691862">
              <w:rPr>
                <w:sz w:val="18"/>
                <w:szCs w:val="18"/>
              </w:rPr>
              <w:t>erver</w:t>
            </w:r>
          </w:p>
        </w:tc>
        <w:tc>
          <w:tcPr>
            <w:tcW w:w="0" w:type="auto"/>
            <w:hideMark/>
          </w:tcPr>
          <w:p w14:paraId="6E2FEDC4" w14:textId="77777777" w:rsidR="0001538F" w:rsidRPr="00691862" w:rsidRDefault="0001538F" w:rsidP="00880067">
            <w:pPr>
              <w:rPr>
                <w:sz w:val="18"/>
                <w:szCs w:val="18"/>
              </w:rPr>
            </w:pPr>
            <w:r w:rsidRPr="00691862">
              <w:rPr>
                <w:sz w:val="18"/>
                <w:szCs w:val="18"/>
              </w:rPr>
              <w:t>Outbound</w:t>
            </w:r>
          </w:p>
        </w:tc>
        <w:tc>
          <w:tcPr>
            <w:tcW w:w="0" w:type="auto"/>
            <w:hideMark/>
          </w:tcPr>
          <w:p w14:paraId="3FC16706" w14:textId="1AD9157B" w:rsidR="0001538F" w:rsidRPr="00691862" w:rsidRDefault="0001538F" w:rsidP="00880067">
            <w:pPr>
              <w:pStyle w:val="TemplateInstructions"/>
              <w:rPr>
                <w:sz w:val="18"/>
                <w:szCs w:val="18"/>
                <w:highlight w:val="yellow"/>
              </w:rPr>
            </w:pPr>
            <w:r w:rsidRPr="00691862">
              <w:t>Management IP (IIS) Address:</w:t>
            </w:r>
            <w:r w:rsidR="002F1ED2" w:rsidRPr="00691862">
              <w:t xml:space="preserve"> </w:t>
            </w:r>
            <w:r w:rsidRPr="00691862">
              <w:t>x.x.x.x</w:t>
            </w:r>
          </w:p>
        </w:tc>
      </w:tr>
      <w:tr w:rsidR="0001538F" w:rsidRPr="00691862" w14:paraId="00232F79" w14:textId="77777777" w:rsidTr="00CB0A35">
        <w:tc>
          <w:tcPr>
            <w:tcW w:w="0" w:type="auto"/>
            <w:hideMark/>
          </w:tcPr>
          <w:p w14:paraId="286BC7C5" w14:textId="77777777" w:rsidR="0001538F" w:rsidRPr="00691862" w:rsidRDefault="0001538F" w:rsidP="00880067">
            <w:pPr>
              <w:rPr>
                <w:sz w:val="18"/>
                <w:szCs w:val="18"/>
              </w:rPr>
            </w:pPr>
            <w:r w:rsidRPr="00691862">
              <w:rPr>
                <w:sz w:val="18"/>
                <w:szCs w:val="18"/>
              </w:rPr>
              <w:t>SMTPS (optional)</w:t>
            </w:r>
          </w:p>
        </w:tc>
        <w:tc>
          <w:tcPr>
            <w:tcW w:w="0" w:type="auto"/>
            <w:hideMark/>
          </w:tcPr>
          <w:p w14:paraId="49DB90A1" w14:textId="77777777" w:rsidR="0001538F" w:rsidRPr="00691862" w:rsidRDefault="0001538F" w:rsidP="00880067">
            <w:pPr>
              <w:rPr>
                <w:sz w:val="18"/>
                <w:szCs w:val="18"/>
              </w:rPr>
            </w:pPr>
            <w:r w:rsidRPr="00691862">
              <w:rPr>
                <w:sz w:val="18"/>
                <w:szCs w:val="18"/>
              </w:rPr>
              <w:t>TCP</w:t>
            </w:r>
          </w:p>
        </w:tc>
        <w:tc>
          <w:tcPr>
            <w:tcW w:w="0" w:type="auto"/>
            <w:hideMark/>
          </w:tcPr>
          <w:p w14:paraId="074855F2" w14:textId="77777777" w:rsidR="0001538F" w:rsidRPr="00691862" w:rsidRDefault="0001538F" w:rsidP="00880067">
            <w:pPr>
              <w:rPr>
                <w:sz w:val="18"/>
                <w:szCs w:val="18"/>
              </w:rPr>
            </w:pPr>
            <w:r w:rsidRPr="00691862">
              <w:rPr>
                <w:sz w:val="18"/>
                <w:szCs w:val="18"/>
              </w:rPr>
              <w:t>465</w:t>
            </w:r>
          </w:p>
        </w:tc>
        <w:tc>
          <w:tcPr>
            <w:tcW w:w="0" w:type="auto"/>
            <w:hideMark/>
          </w:tcPr>
          <w:p w14:paraId="7D15D623" w14:textId="23EDF91D" w:rsidR="0001538F" w:rsidRPr="00691862" w:rsidRDefault="0001538F" w:rsidP="008E19B5">
            <w:pPr>
              <w:rPr>
                <w:sz w:val="18"/>
                <w:szCs w:val="18"/>
              </w:rPr>
            </w:pPr>
            <w:r w:rsidRPr="00691862">
              <w:rPr>
                <w:sz w:val="18"/>
                <w:szCs w:val="18"/>
              </w:rPr>
              <w:t xml:space="preserve">SMTP </w:t>
            </w:r>
            <w:r w:rsidR="00745C18">
              <w:rPr>
                <w:sz w:val="18"/>
                <w:szCs w:val="18"/>
              </w:rPr>
              <w:t>s</w:t>
            </w:r>
            <w:r w:rsidR="00745C18" w:rsidRPr="00691862">
              <w:rPr>
                <w:sz w:val="18"/>
                <w:szCs w:val="18"/>
              </w:rPr>
              <w:t>erver</w:t>
            </w:r>
          </w:p>
        </w:tc>
        <w:tc>
          <w:tcPr>
            <w:tcW w:w="0" w:type="auto"/>
            <w:hideMark/>
          </w:tcPr>
          <w:p w14:paraId="49C509E1" w14:textId="77777777" w:rsidR="0001538F" w:rsidRPr="00691862" w:rsidRDefault="0001538F" w:rsidP="00880067">
            <w:pPr>
              <w:rPr>
                <w:sz w:val="18"/>
                <w:szCs w:val="18"/>
              </w:rPr>
            </w:pPr>
            <w:r w:rsidRPr="00691862">
              <w:rPr>
                <w:sz w:val="18"/>
                <w:szCs w:val="18"/>
              </w:rPr>
              <w:t>Outbound</w:t>
            </w:r>
          </w:p>
        </w:tc>
        <w:tc>
          <w:tcPr>
            <w:tcW w:w="0" w:type="auto"/>
            <w:hideMark/>
          </w:tcPr>
          <w:p w14:paraId="2718DEAC" w14:textId="1941037B" w:rsidR="0001538F" w:rsidRPr="00691862" w:rsidRDefault="0001538F" w:rsidP="00880067">
            <w:pPr>
              <w:pStyle w:val="TemplateInstructions"/>
              <w:rPr>
                <w:sz w:val="18"/>
                <w:szCs w:val="18"/>
                <w:highlight w:val="yellow"/>
              </w:rPr>
            </w:pPr>
            <w:r w:rsidRPr="00691862">
              <w:t>Management IP (IIS) Address:</w:t>
            </w:r>
            <w:r w:rsidR="002F1ED2" w:rsidRPr="00691862">
              <w:t xml:space="preserve"> </w:t>
            </w:r>
            <w:r w:rsidRPr="00691862">
              <w:t>x.x.x.x</w:t>
            </w:r>
          </w:p>
        </w:tc>
      </w:tr>
      <w:tr w:rsidR="0001538F" w:rsidRPr="00691862" w14:paraId="3EFD1084" w14:textId="77777777" w:rsidTr="00CB0A35">
        <w:tc>
          <w:tcPr>
            <w:tcW w:w="0" w:type="auto"/>
            <w:hideMark/>
          </w:tcPr>
          <w:p w14:paraId="60E0F744" w14:textId="77777777" w:rsidR="0001538F" w:rsidRPr="00691862" w:rsidRDefault="0001538F" w:rsidP="00880067">
            <w:pPr>
              <w:rPr>
                <w:sz w:val="18"/>
                <w:szCs w:val="18"/>
              </w:rPr>
            </w:pPr>
            <w:r w:rsidRPr="00691862">
              <w:rPr>
                <w:sz w:val="18"/>
                <w:szCs w:val="18"/>
              </w:rPr>
              <w:t>Syslog (optional)</w:t>
            </w:r>
          </w:p>
        </w:tc>
        <w:tc>
          <w:tcPr>
            <w:tcW w:w="0" w:type="auto"/>
            <w:hideMark/>
          </w:tcPr>
          <w:p w14:paraId="317AE264" w14:textId="77777777" w:rsidR="0001538F" w:rsidRPr="00691862" w:rsidRDefault="0001538F" w:rsidP="00880067">
            <w:pPr>
              <w:rPr>
                <w:sz w:val="18"/>
                <w:szCs w:val="18"/>
              </w:rPr>
            </w:pPr>
            <w:r w:rsidRPr="00691862">
              <w:rPr>
                <w:sz w:val="18"/>
                <w:szCs w:val="18"/>
              </w:rPr>
              <w:t>TCP</w:t>
            </w:r>
          </w:p>
        </w:tc>
        <w:tc>
          <w:tcPr>
            <w:tcW w:w="0" w:type="auto"/>
            <w:hideMark/>
          </w:tcPr>
          <w:p w14:paraId="524BF3C3" w14:textId="77777777" w:rsidR="0001538F" w:rsidRPr="00691862" w:rsidRDefault="0001538F" w:rsidP="00880067">
            <w:pPr>
              <w:rPr>
                <w:sz w:val="18"/>
                <w:szCs w:val="18"/>
              </w:rPr>
            </w:pPr>
            <w:r w:rsidRPr="00691862">
              <w:rPr>
                <w:sz w:val="18"/>
                <w:szCs w:val="18"/>
              </w:rPr>
              <w:t>514</w:t>
            </w:r>
          </w:p>
        </w:tc>
        <w:tc>
          <w:tcPr>
            <w:tcW w:w="0" w:type="auto"/>
            <w:hideMark/>
          </w:tcPr>
          <w:p w14:paraId="46D36D16" w14:textId="77777777" w:rsidR="0001538F" w:rsidRPr="00691862" w:rsidRDefault="0001538F" w:rsidP="00880067">
            <w:pPr>
              <w:rPr>
                <w:sz w:val="18"/>
                <w:szCs w:val="18"/>
              </w:rPr>
            </w:pPr>
            <w:r w:rsidRPr="00691862">
              <w:rPr>
                <w:sz w:val="18"/>
                <w:szCs w:val="18"/>
              </w:rPr>
              <w:t>Syslog server</w:t>
            </w:r>
          </w:p>
        </w:tc>
        <w:tc>
          <w:tcPr>
            <w:tcW w:w="0" w:type="auto"/>
            <w:hideMark/>
          </w:tcPr>
          <w:p w14:paraId="380CB863" w14:textId="77777777" w:rsidR="0001538F" w:rsidRPr="00691862" w:rsidRDefault="0001538F" w:rsidP="00880067">
            <w:pPr>
              <w:rPr>
                <w:sz w:val="18"/>
                <w:szCs w:val="18"/>
              </w:rPr>
            </w:pPr>
            <w:r w:rsidRPr="00691862">
              <w:rPr>
                <w:sz w:val="18"/>
                <w:szCs w:val="18"/>
              </w:rPr>
              <w:t>Outbound</w:t>
            </w:r>
          </w:p>
        </w:tc>
        <w:tc>
          <w:tcPr>
            <w:tcW w:w="0" w:type="auto"/>
            <w:hideMark/>
          </w:tcPr>
          <w:p w14:paraId="5B0A8E2C" w14:textId="28318338" w:rsidR="0001538F" w:rsidRPr="00691862" w:rsidRDefault="0001538F" w:rsidP="00880067">
            <w:pPr>
              <w:pStyle w:val="TemplateInstructions"/>
              <w:rPr>
                <w:sz w:val="18"/>
                <w:szCs w:val="18"/>
                <w:highlight w:val="yellow"/>
              </w:rPr>
            </w:pPr>
            <w:r w:rsidRPr="00691862">
              <w:t>Management IP (IIS) Address:</w:t>
            </w:r>
            <w:r w:rsidR="002F1ED2" w:rsidRPr="00691862">
              <w:t xml:space="preserve"> </w:t>
            </w:r>
            <w:r w:rsidRPr="00691862">
              <w:t>x.x.x.x</w:t>
            </w:r>
          </w:p>
        </w:tc>
      </w:tr>
    </w:tbl>
    <w:p w14:paraId="5F8D9324" w14:textId="77777777" w:rsidR="0001538F" w:rsidRPr="00691862" w:rsidRDefault="0001538F" w:rsidP="0001538F"/>
    <w:p w14:paraId="3AD343C9" w14:textId="2C3C3564" w:rsidR="000F07A3" w:rsidRDefault="000F07A3" w:rsidP="0001538F">
      <w:pPr>
        <w:pStyle w:val="Heading2Numbered"/>
      </w:pPr>
      <w:bookmarkStart w:id="41" w:name="_Toc454807499"/>
      <w:r>
        <w:t>ATA Lightweight Gateway</w:t>
      </w:r>
      <w:bookmarkEnd w:id="41"/>
    </w:p>
    <w:p w14:paraId="1CD90D21" w14:textId="1E4272E0" w:rsidR="000F07A3" w:rsidRDefault="00F32131" w:rsidP="000F07A3">
      <w:pPr>
        <w:pStyle w:val="Heading3Numbered"/>
      </w:pPr>
      <w:bookmarkStart w:id="42" w:name="_Toc454807500"/>
      <w:r>
        <w:t xml:space="preserve">Configuración de </w:t>
      </w:r>
      <w:r w:rsidR="000F07A3">
        <w:t xml:space="preserve">Hardware </w:t>
      </w:r>
      <w:bookmarkEnd w:id="42"/>
    </w:p>
    <w:p w14:paraId="60357231" w14:textId="1A43EC0B" w:rsidR="000F07A3" w:rsidRPr="00691862" w:rsidRDefault="000F07A3" w:rsidP="000F07A3">
      <w:pPr>
        <w:pStyle w:val="TemplateInstructions"/>
      </w:pPr>
      <w:r w:rsidRPr="00691862">
        <w:rPr>
          <w:b/>
        </w:rPr>
        <w:t xml:space="preserve">Instruction: </w:t>
      </w:r>
      <w:r w:rsidR="008C7FF5">
        <w:t xml:space="preserve">it is recommended that the customer, where possible and where existing DC compute resources can handle it, deploy the lightweight </w:t>
      </w:r>
      <w:r w:rsidR="0086221F">
        <w:t>Gateway</w:t>
      </w:r>
      <w:r w:rsidR="008C7FF5">
        <w:t xml:space="preserve"> where possible.  Please </w:t>
      </w:r>
      <w:r>
        <w:t>m</w:t>
      </w:r>
      <w:r w:rsidRPr="00691862">
        <w:t>odify the tables in this section to record the customer’s specific configuration needs for this solution.</w:t>
      </w:r>
    </w:p>
    <w:p w14:paraId="7D6A9EA2" w14:textId="4EB0A656" w:rsidR="000F07A3" w:rsidRPr="00691862" w:rsidRDefault="000F07A3" w:rsidP="000F07A3">
      <w:pPr>
        <w:pStyle w:val="TemplateInstructions"/>
      </w:pPr>
      <w:r w:rsidRPr="00691862">
        <w:rPr>
          <w:b/>
        </w:rPr>
        <w:t>Note:</w:t>
      </w:r>
      <w:r w:rsidRPr="00691862">
        <w:t xml:space="preserve"> </w:t>
      </w:r>
      <w:r>
        <w:t xml:space="preserve">If the Domain Controller does not have the necessary amount of </w:t>
      </w:r>
      <w:r w:rsidR="002D433A">
        <w:t>resources</w:t>
      </w:r>
      <w:r>
        <w:t xml:space="preserve"> required by the ATA Lightweight Gateway, the domain controller performance will not be effected, but the ATA Lightweight Gateway</w:t>
      </w:r>
      <w:r w:rsidR="002D433A">
        <w:t xml:space="preserve"> might not operate </w:t>
      </w:r>
      <w:r>
        <w:t>as expected.</w:t>
      </w:r>
      <w:r w:rsidR="002D433A">
        <w:t xml:space="preserve">   </w:t>
      </w:r>
    </w:p>
    <w:p w14:paraId="7E54AF13" w14:textId="12A3A184" w:rsidR="000F07A3" w:rsidRPr="00691862" w:rsidRDefault="000F07A3" w:rsidP="000F07A3">
      <w:pPr>
        <w:pStyle w:val="TemplateInstructions"/>
      </w:pPr>
      <w:r w:rsidRPr="00691862">
        <w:rPr>
          <w:b/>
        </w:rPr>
        <w:t>Caution Note:</w:t>
      </w:r>
      <w:r w:rsidRPr="00691862">
        <w:t xml:space="preserve"> </w:t>
      </w:r>
      <w:r w:rsidR="002D433A">
        <w:t>The ATA Lightweight Gateway includes a monitoring component which evaluates the available compute and memory capacity on the domain controller on which is is running. The monitoring process runs every 10 seconds and dynamically updates the CPU and memory utilization quota on the ATA Lightweight Gateway process to make sure that at any given point in time, the domain controller has at least 15% of free compute and memory resources.</w:t>
      </w:r>
    </w:p>
    <w:p w14:paraId="2DC4D995" w14:textId="3EA14208" w:rsidR="00F32131" w:rsidRPr="00F32131" w:rsidRDefault="00F32131" w:rsidP="000F07A3">
      <w:pPr>
        <w:rPr>
          <w:lang w:val="es-CL"/>
        </w:rPr>
      </w:pPr>
      <w:r w:rsidRPr="00F32131">
        <w:rPr>
          <w:lang w:val="es-CL"/>
        </w:rPr>
        <w:t>Un ATA Lightweight Gateway soportará y monitorear</w:t>
      </w:r>
      <w:r>
        <w:rPr>
          <w:lang w:val="es-CL"/>
        </w:rPr>
        <w:t xml:space="preserve">á son lo el DC donde está instalado. La siguiente tabla detalla el domain controller donde se instalará el </w:t>
      </w:r>
      <w:r w:rsidRPr="00F32131">
        <w:rPr>
          <w:lang w:val="es-CL"/>
        </w:rPr>
        <w:t>ATA Lightweight Gateway</w:t>
      </w:r>
      <w:r>
        <w:rPr>
          <w:lang w:val="es-CL"/>
        </w:rPr>
        <w:t>.</w:t>
      </w:r>
    </w:p>
    <w:p w14:paraId="2A566578" w14:textId="69BF2A82" w:rsidR="00265E99" w:rsidRPr="00F32131" w:rsidRDefault="00265E99" w:rsidP="00265E99">
      <w:pPr>
        <w:pStyle w:val="Caption"/>
        <w:keepNext/>
        <w:rPr>
          <w:lang w:val="es-CL"/>
        </w:rPr>
      </w:pPr>
      <w:bookmarkStart w:id="43" w:name="_Toc454807527"/>
      <w:r w:rsidRPr="00F32131">
        <w:rPr>
          <w:lang w:val="es-CL"/>
        </w:rPr>
        <w:lastRenderedPageBreak/>
        <w:t>Tabl</w:t>
      </w:r>
      <w:r w:rsidR="00F32131" w:rsidRPr="00F32131">
        <w:rPr>
          <w:lang w:val="es-CL"/>
        </w:rPr>
        <w:t>a</w:t>
      </w:r>
      <w:r w:rsidRPr="00F32131">
        <w:rPr>
          <w:lang w:val="es-CL"/>
        </w:rPr>
        <w:t xml:space="preserve"> </w:t>
      </w:r>
      <w:r w:rsidRPr="0040554B">
        <w:fldChar w:fldCharType="begin"/>
      </w:r>
      <w:r w:rsidRPr="00F32131">
        <w:rPr>
          <w:lang w:val="es-CL"/>
        </w:rPr>
        <w:instrText xml:space="preserve"> SEQ Table \* ARABIC </w:instrText>
      </w:r>
      <w:r w:rsidRPr="0040554B">
        <w:fldChar w:fldCharType="separate"/>
      </w:r>
      <w:r w:rsidR="00F32131">
        <w:rPr>
          <w:noProof/>
          <w:lang w:val="es-CL"/>
        </w:rPr>
        <w:t>9</w:t>
      </w:r>
      <w:r w:rsidRPr="0040554B">
        <w:rPr>
          <w:noProof/>
        </w:rPr>
        <w:fldChar w:fldCharType="end"/>
      </w:r>
      <w:r w:rsidR="00D84370" w:rsidRPr="00F32131">
        <w:rPr>
          <w:noProof/>
          <w:lang w:val="es-CL"/>
        </w:rPr>
        <w:t>3</w:t>
      </w:r>
      <w:r w:rsidRPr="00F32131">
        <w:rPr>
          <w:lang w:val="es-CL"/>
        </w:rPr>
        <w:t>: Requ</w:t>
      </w:r>
      <w:r w:rsidR="00F32131" w:rsidRPr="00F32131">
        <w:rPr>
          <w:lang w:val="es-CL"/>
        </w:rPr>
        <w:t>e</w:t>
      </w:r>
      <w:r w:rsidRPr="00F32131">
        <w:rPr>
          <w:lang w:val="es-CL"/>
        </w:rPr>
        <w:t>r</w:t>
      </w:r>
      <w:r w:rsidR="00F32131" w:rsidRPr="00F32131">
        <w:rPr>
          <w:lang w:val="es-CL"/>
        </w:rPr>
        <w:t>i</w:t>
      </w:r>
      <w:r w:rsidRPr="00F32131">
        <w:rPr>
          <w:lang w:val="es-CL"/>
        </w:rPr>
        <w:t>m</w:t>
      </w:r>
      <w:r w:rsidR="00F32131" w:rsidRPr="00F32131">
        <w:rPr>
          <w:lang w:val="es-CL"/>
        </w:rPr>
        <w:t>i</w:t>
      </w:r>
      <w:r w:rsidRPr="00F32131">
        <w:rPr>
          <w:lang w:val="es-CL"/>
        </w:rPr>
        <w:t>ent</w:t>
      </w:r>
      <w:r w:rsidR="00F32131" w:rsidRPr="00F32131">
        <w:rPr>
          <w:lang w:val="es-CL"/>
        </w:rPr>
        <w:t>o</w:t>
      </w:r>
      <w:r w:rsidRPr="00F32131">
        <w:rPr>
          <w:lang w:val="es-CL"/>
        </w:rPr>
        <w:t>s</w:t>
      </w:r>
      <w:r w:rsidRPr="00F32131">
        <w:rPr>
          <w:rFonts w:cs="Segoe UI"/>
          <w:lang w:val="es-CL"/>
        </w:rPr>
        <w:t>—</w:t>
      </w:r>
      <w:r w:rsidR="00F32131">
        <w:rPr>
          <w:rFonts w:cs="Segoe UI"/>
          <w:lang w:val="es-CL"/>
        </w:rPr>
        <w:t xml:space="preserve">Hardware de </w:t>
      </w:r>
      <w:r w:rsidRPr="00F32131">
        <w:rPr>
          <w:rFonts w:cs="Segoe UI"/>
          <w:lang w:val="es-CL"/>
        </w:rPr>
        <w:t xml:space="preserve">ATA </w:t>
      </w:r>
      <w:r w:rsidRPr="00F32131">
        <w:rPr>
          <w:lang w:val="es-CL"/>
        </w:rPr>
        <w:t xml:space="preserve">Gateway </w:t>
      </w:r>
      <w:bookmarkEnd w:id="43"/>
    </w:p>
    <w:tbl>
      <w:tblPr>
        <w:tblStyle w:val="TablaMicrosoftServicios1"/>
        <w:tblW w:w="9360" w:type="dxa"/>
        <w:tblLook w:val="04A0" w:firstRow="1" w:lastRow="0" w:firstColumn="1" w:lastColumn="0" w:noHBand="0" w:noVBand="1"/>
      </w:tblPr>
      <w:tblGrid>
        <w:gridCol w:w="3060"/>
        <w:gridCol w:w="1980"/>
        <w:gridCol w:w="1790"/>
        <w:gridCol w:w="2530"/>
      </w:tblGrid>
      <w:tr w:rsidR="00144812" w:rsidRPr="00691862" w14:paraId="47AFD894" w14:textId="77777777" w:rsidTr="00144812">
        <w:trPr>
          <w:cnfStyle w:val="100000000000" w:firstRow="1" w:lastRow="0" w:firstColumn="0" w:lastColumn="0" w:oddVBand="0" w:evenVBand="0" w:oddHBand="0" w:evenHBand="0" w:firstRowFirstColumn="0" w:firstRowLastColumn="0" w:lastRowFirstColumn="0" w:lastRowLastColumn="0"/>
        </w:trPr>
        <w:tc>
          <w:tcPr>
            <w:tcW w:w="3060" w:type="dxa"/>
            <w:hideMark/>
          </w:tcPr>
          <w:p w14:paraId="4F7F7679" w14:textId="13D2DEA8" w:rsidR="00144812" w:rsidRPr="0040554B" w:rsidRDefault="00F32131" w:rsidP="00BC0065">
            <w:pPr>
              <w:rPr>
                <w:b/>
                <w:bCs/>
                <w:sz w:val="18"/>
                <w:szCs w:val="18"/>
              </w:rPr>
            </w:pPr>
            <w:r>
              <w:rPr>
                <w:sz w:val="18"/>
                <w:szCs w:val="18"/>
              </w:rPr>
              <w:t xml:space="preserve">Nombre </w:t>
            </w:r>
            <w:r w:rsidR="00144812">
              <w:rPr>
                <w:sz w:val="18"/>
                <w:szCs w:val="18"/>
              </w:rPr>
              <w:t xml:space="preserve">Domain Controller </w:t>
            </w:r>
          </w:p>
        </w:tc>
        <w:tc>
          <w:tcPr>
            <w:tcW w:w="1980" w:type="dxa"/>
          </w:tcPr>
          <w:p w14:paraId="6D1154BF" w14:textId="18E3D7C2" w:rsidR="00144812" w:rsidRDefault="00144812" w:rsidP="00BC0065">
            <w:pPr>
              <w:rPr>
                <w:sz w:val="18"/>
                <w:szCs w:val="18"/>
              </w:rPr>
            </w:pPr>
            <w:r>
              <w:rPr>
                <w:sz w:val="18"/>
                <w:szCs w:val="18"/>
              </w:rPr>
              <w:t>Pa</w:t>
            </w:r>
            <w:r w:rsidR="00F32131">
              <w:rPr>
                <w:sz w:val="18"/>
                <w:szCs w:val="18"/>
              </w:rPr>
              <w:t>quetes</w:t>
            </w:r>
            <w:r>
              <w:rPr>
                <w:sz w:val="18"/>
                <w:szCs w:val="18"/>
              </w:rPr>
              <w:t xml:space="preserve"> p</w:t>
            </w:r>
            <w:r w:rsidR="00F32131">
              <w:rPr>
                <w:sz w:val="18"/>
                <w:szCs w:val="18"/>
              </w:rPr>
              <w:t>o</w:t>
            </w:r>
            <w:r>
              <w:rPr>
                <w:sz w:val="18"/>
                <w:szCs w:val="18"/>
              </w:rPr>
              <w:t xml:space="preserve">r </w:t>
            </w:r>
            <w:r w:rsidR="00F32131">
              <w:rPr>
                <w:sz w:val="18"/>
                <w:szCs w:val="18"/>
              </w:rPr>
              <w:t>segu</w:t>
            </w:r>
            <w:r>
              <w:rPr>
                <w:sz w:val="18"/>
                <w:szCs w:val="18"/>
              </w:rPr>
              <w:t>nd</w:t>
            </w:r>
            <w:r w:rsidR="00F32131">
              <w:rPr>
                <w:sz w:val="18"/>
                <w:szCs w:val="18"/>
              </w:rPr>
              <w:t>o</w:t>
            </w:r>
          </w:p>
        </w:tc>
        <w:tc>
          <w:tcPr>
            <w:tcW w:w="1790" w:type="dxa"/>
            <w:hideMark/>
          </w:tcPr>
          <w:p w14:paraId="67F0DD8A" w14:textId="38C15CC9" w:rsidR="00144812" w:rsidRPr="001E5EE6" w:rsidRDefault="00144812" w:rsidP="00BC0065">
            <w:pPr>
              <w:rPr>
                <w:sz w:val="18"/>
                <w:szCs w:val="18"/>
              </w:rPr>
            </w:pPr>
            <w:r>
              <w:rPr>
                <w:sz w:val="18"/>
                <w:szCs w:val="18"/>
              </w:rPr>
              <w:t>CPU (Cores)</w:t>
            </w:r>
          </w:p>
        </w:tc>
        <w:tc>
          <w:tcPr>
            <w:tcW w:w="2530" w:type="dxa"/>
          </w:tcPr>
          <w:p w14:paraId="1E6FF251" w14:textId="5E5B4BF5" w:rsidR="00144812" w:rsidRPr="008730D9" w:rsidRDefault="00144812" w:rsidP="00BC0065">
            <w:pPr>
              <w:rPr>
                <w:sz w:val="18"/>
                <w:szCs w:val="18"/>
              </w:rPr>
            </w:pPr>
            <w:r>
              <w:rPr>
                <w:sz w:val="18"/>
                <w:szCs w:val="18"/>
              </w:rPr>
              <w:t>Memor</w:t>
            </w:r>
            <w:r w:rsidR="00F32131">
              <w:rPr>
                <w:sz w:val="18"/>
                <w:szCs w:val="18"/>
              </w:rPr>
              <w:t>ia</w:t>
            </w:r>
            <w:r>
              <w:rPr>
                <w:sz w:val="18"/>
                <w:szCs w:val="18"/>
              </w:rPr>
              <w:t xml:space="preserve"> (GB)</w:t>
            </w:r>
          </w:p>
        </w:tc>
      </w:tr>
      <w:tr w:rsidR="00144812" w:rsidRPr="00691862" w14:paraId="445794E4" w14:textId="77777777" w:rsidTr="00144812">
        <w:tc>
          <w:tcPr>
            <w:tcW w:w="3060" w:type="dxa"/>
            <w:hideMark/>
          </w:tcPr>
          <w:p w14:paraId="401486B9" w14:textId="5B8FA4EE" w:rsidR="00144812" w:rsidRPr="00691862" w:rsidRDefault="00144812" w:rsidP="00BC0065">
            <w:pPr>
              <w:rPr>
                <w:sz w:val="18"/>
                <w:szCs w:val="18"/>
              </w:rPr>
            </w:pPr>
            <w:r>
              <w:rPr>
                <w:sz w:val="18"/>
                <w:szCs w:val="18"/>
              </w:rPr>
              <w:t>DCName</w:t>
            </w:r>
          </w:p>
        </w:tc>
        <w:tc>
          <w:tcPr>
            <w:tcW w:w="1980" w:type="dxa"/>
          </w:tcPr>
          <w:p w14:paraId="3EF43B31" w14:textId="6DB985F2" w:rsidR="00144812" w:rsidRDefault="00144812" w:rsidP="00BC0065">
            <w:pPr>
              <w:rPr>
                <w:sz w:val="18"/>
                <w:szCs w:val="18"/>
              </w:rPr>
            </w:pPr>
            <w:r>
              <w:rPr>
                <w:sz w:val="18"/>
                <w:szCs w:val="18"/>
              </w:rPr>
              <w:t>X,xxx</w:t>
            </w:r>
          </w:p>
        </w:tc>
        <w:tc>
          <w:tcPr>
            <w:tcW w:w="1790" w:type="dxa"/>
            <w:hideMark/>
          </w:tcPr>
          <w:p w14:paraId="6E8142B1" w14:textId="4CED1966" w:rsidR="00144812" w:rsidRPr="0040554B" w:rsidRDefault="00144812" w:rsidP="00BC0065">
            <w:pPr>
              <w:rPr>
                <w:sz w:val="18"/>
                <w:szCs w:val="18"/>
              </w:rPr>
            </w:pPr>
            <w:r>
              <w:rPr>
                <w:sz w:val="18"/>
                <w:szCs w:val="18"/>
              </w:rPr>
              <w:t>CPU Cores</w:t>
            </w:r>
          </w:p>
        </w:tc>
        <w:tc>
          <w:tcPr>
            <w:tcW w:w="2530" w:type="dxa"/>
          </w:tcPr>
          <w:p w14:paraId="6FE8782F" w14:textId="19F7C1FC" w:rsidR="00144812" w:rsidRPr="0040554B" w:rsidRDefault="00144812" w:rsidP="00BC0065">
            <w:pPr>
              <w:pStyle w:val="TemplateInstructions"/>
            </w:pPr>
            <w:r>
              <w:t>Installed Memory</w:t>
            </w:r>
          </w:p>
        </w:tc>
      </w:tr>
    </w:tbl>
    <w:p w14:paraId="22D2CF7D" w14:textId="23187589" w:rsidR="00BC0065" w:rsidRDefault="00F32131" w:rsidP="009443F0">
      <w:pPr>
        <w:pStyle w:val="Heading3Numbered"/>
      </w:pPr>
      <w:bookmarkStart w:id="44" w:name="_Toc454807501"/>
      <w:r>
        <w:t>Puertos de Red</w:t>
      </w:r>
      <w:bookmarkEnd w:id="44"/>
    </w:p>
    <w:p w14:paraId="20454BCB" w14:textId="30153CE9" w:rsidR="00BC0065" w:rsidRPr="006C7E58" w:rsidRDefault="006C7E58" w:rsidP="00BC0065">
      <w:pPr>
        <w:pStyle w:val="Caption"/>
        <w:keepNext/>
        <w:rPr>
          <w:lang w:val="es-CL"/>
        </w:rPr>
      </w:pPr>
      <w:bookmarkStart w:id="45" w:name="_Toc454807528"/>
      <w:r w:rsidRPr="006C7E58">
        <w:rPr>
          <w:lang w:val="es-CL"/>
        </w:rPr>
        <w:t>Tabla</w:t>
      </w:r>
      <w:r w:rsidR="00BC0065" w:rsidRPr="006C7E58">
        <w:rPr>
          <w:lang w:val="es-CL"/>
        </w:rPr>
        <w:t xml:space="preserve"> </w:t>
      </w:r>
      <w:r w:rsidR="00BC0065" w:rsidRPr="0040554B">
        <w:fldChar w:fldCharType="begin"/>
      </w:r>
      <w:r w:rsidR="00BC0065" w:rsidRPr="006C7E58">
        <w:rPr>
          <w:lang w:val="es-CL"/>
        </w:rPr>
        <w:instrText xml:space="preserve"> SEQ Table \* ARABIC </w:instrText>
      </w:r>
      <w:r w:rsidR="00BC0065" w:rsidRPr="0040554B">
        <w:fldChar w:fldCharType="separate"/>
      </w:r>
      <w:r w:rsidR="00F9142A" w:rsidRPr="006C7E58">
        <w:rPr>
          <w:noProof/>
          <w:lang w:val="es-CL"/>
        </w:rPr>
        <w:t>10</w:t>
      </w:r>
      <w:r w:rsidR="00BC0065" w:rsidRPr="0040554B">
        <w:rPr>
          <w:noProof/>
        </w:rPr>
        <w:fldChar w:fldCharType="end"/>
      </w:r>
      <w:r w:rsidR="00D84370" w:rsidRPr="006C7E58">
        <w:rPr>
          <w:noProof/>
          <w:lang w:val="es-CL"/>
        </w:rPr>
        <w:t>4</w:t>
      </w:r>
      <w:r w:rsidRPr="006C7E58">
        <w:rPr>
          <w:lang w:val="es-CL"/>
        </w:rPr>
        <w:t>: Requeri</w:t>
      </w:r>
      <w:r w:rsidR="00BC0065" w:rsidRPr="006C7E58">
        <w:rPr>
          <w:lang w:val="es-CL"/>
        </w:rPr>
        <w:t>m</w:t>
      </w:r>
      <w:r w:rsidRPr="006C7E58">
        <w:rPr>
          <w:lang w:val="es-CL"/>
        </w:rPr>
        <w:t>i</w:t>
      </w:r>
      <w:r w:rsidR="00BC0065" w:rsidRPr="006C7E58">
        <w:rPr>
          <w:lang w:val="es-CL"/>
        </w:rPr>
        <w:t>ent</w:t>
      </w:r>
      <w:r w:rsidRPr="006C7E58">
        <w:rPr>
          <w:lang w:val="es-CL"/>
        </w:rPr>
        <w:t>o</w:t>
      </w:r>
      <w:r w:rsidR="00BC0065" w:rsidRPr="006C7E58">
        <w:rPr>
          <w:lang w:val="es-CL"/>
        </w:rPr>
        <w:t>s</w:t>
      </w:r>
      <w:r w:rsidR="00BC0065" w:rsidRPr="006C7E58">
        <w:rPr>
          <w:rFonts w:cs="Segoe UI"/>
          <w:lang w:val="es-CL"/>
        </w:rPr>
        <w:t>—</w:t>
      </w:r>
      <w:r w:rsidRPr="006C7E58">
        <w:rPr>
          <w:rFonts w:cs="Segoe UI"/>
          <w:lang w:val="es-CL"/>
        </w:rPr>
        <w:t xml:space="preserve">Puertos de red de </w:t>
      </w:r>
      <w:r w:rsidR="00EA5724" w:rsidRPr="006C7E58">
        <w:rPr>
          <w:rFonts w:cs="Segoe UI"/>
          <w:lang w:val="es-CL"/>
        </w:rPr>
        <w:t xml:space="preserve">ATA Lightweight </w:t>
      </w:r>
      <w:r w:rsidR="00BC0065" w:rsidRPr="006C7E58">
        <w:rPr>
          <w:lang w:val="es-CL"/>
        </w:rPr>
        <w:t xml:space="preserve">Gateway </w:t>
      </w:r>
      <w:bookmarkEnd w:id="45"/>
    </w:p>
    <w:tbl>
      <w:tblPr>
        <w:tblStyle w:val="TablaMicrosoftServicios1"/>
        <w:tblW w:w="9351" w:type="dxa"/>
        <w:tblLook w:val="04A0" w:firstRow="1" w:lastRow="0" w:firstColumn="1" w:lastColumn="0" w:noHBand="0" w:noVBand="1"/>
      </w:tblPr>
      <w:tblGrid>
        <w:gridCol w:w="1294"/>
        <w:gridCol w:w="1072"/>
        <w:gridCol w:w="742"/>
        <w:gridCol w:w="4030"/>
        <w:gridCol w:w="2213"/>
      </w:tblGrid>
      <w:tr w:rsidR="008C7FF5" w:rsidRPr="008730D9" w14:paraId="00B5653D" w14:textId="77777777" w:rsidTr="00BC0065">
        <w:trPr>
          <w:cnfStyle w:val="100000000000" w:firstRow="1" w:lastRow="0" w:firstColumn="0" w:lastColumn="0" w:oddVBand="0" w:evenVBand="0" w:oddHBand="0" w:evenHBand="0" w:firstRowFirstColumn="0" w:firstRowLastColumn="0" w:lastRowFirstColumn="0" w:lastRowLastColumn="0"/>
        </w:trPr>
        <w:tc>
          <w:tcPr>
            <w:tcW w:w="0" w:type="auto"/>
            <w:hideMark/>
          </w:tcPr>
          <w:p w14:paraId="1D7972AE" w14:textId="640506F2" w:rsidR="00BC0065" w:rsidRPr="001E5EE6" w:rsidRDefault="00BC0065" w:rsidP="00BC0065">
            <w:pPr>
              <w:rPr>
                <w:sz w:val="18"/>
                <w:szCs w:val="18"/>
              </w:rPr>
            </w:pPr>
            <w:r w:rsidRPr="001E5EE6">
              <w:rPr>
                <w:sz w:val="18"/>
                <w:szCs w:val="18"/>
              </w:rPr>
              <w:t>Protocol</w:t>
            </w:r>
            <w:r w:rsidR="006C7E58">
              <w:rPr>
                <w:sz w:val="18"/>
                <w:szCs w:val="18"/>
              </w:rPr>
              <w:t>o</w:t>
            </w:r>
          </w:p>
        </w:tc>
        <w:tc>
          <w:tcPr>
            <w:tcW w:w="0" w:type="auto"/>
            <w:hideMark/>
          </w:tcPr>
          <w:p w14:paraId="57313F12" w14:textId="28AA8AC3" w:rsidR="00BC0065" w:rsidRPr="008730D9" w:rsidRDefault="00BC0065" w:rsidP="00BC0065">
            <w:pPr>
              <w:rPr>
                <w:sz w:val="18"/>
                <w:szCs w:val="18"/>
              </w:rPr>
            </w:pPr>
            <w:r w:rsidRPr="008730D9">
              <w:rPr>
                <w:sz w:val="18"/>
                <w:szCs w:val="18"/>
              </w:rPr>
              <w:t>Transport</w:t>
            </w:r>
            <w:r w:rsidR="006C7E58">
              <w:rPr>
                <w:sz w:val="18"/>
                <w:szCs w:val="18"/>
              </w:rPr>
              <w:t>e</w:t>
            </w:r>
          </w:p>
        </w:tc>
        <w:tc>
          <w:tcPr>
            <w:tcW w:w="0" w:type="auto"/>
            <w:hideMark/>
          </w:tcPr>
          <w:p w14:paraId="174D88C8" w14:textId="39373F6C" w:rsidR="00BC0065" w:rsidRPr="008730D9" w:rsidRDefault="006C7E58" w:rsidP="00BC0065">
            <w:pPr>
              <w:rPr>
                <w:sz w:val="18"/>
                <w:szCs w:val="18"/>
              </w:rPr>
            </w:pPr>
            <w:r>
              <w:rPr>
                <w:sz w:val="18"/>
                <w:szCs w:val="18"/>
              </w:rPr>
              <w:t>Puerto</w:t>
            </w:r>
          </w:p>
        </w:tc>
        <w:tc>
          <w:tcPr>
            <w:tcW w:w="0" w:type="auto"/>
            <w:hideMark/>
          </w:tcPr>
          <w:p w14:paraId="14852212" w14:textId="7733EF20" w:rsidR="00BC0065" w:rsidRPr="008730D9" w:rsidRDefault="006C7E58" w:rsidP="00BC0065">
            <w:pPr>
              <w:rPr>
                <w:sz w:val="18"/>
                <w:szCs w:val="18"/>
              </w:rPr>
            </w:pPr>
            <w:r>
              <w:rPr>
                <w:sz w:val="18"/>
                <w:szCs w:val="18"/>
              </w:rPr>
              <w:t>Desde o hacia</w:t>
            </w:r>
          </w:p>
        </w:tc>
        <w:tc>
          <w:tcPr>
            <w:tcW w:w="2213" w:type="dxa"/>
            <w:hideMark/>
          </w:tcPr>
          <w:p w14:paraId="5278D5F8" w14:textId="612D6853" w:rsidR="00BC0065" w:rsidRPr="008730D9" w:rsidRDefault="006C7E58" w:rsidP="00BC0065">
            <w:pPr>
              <w:rPr>
                <w:sz w:val="18"/>
                <w:szCs w:val="18"/>
              </w:rPr>
            </w:pPr>
            <w:r>
              <w:rPr>
                <w:sz w:val="18"/>
                <w:szCs w:val="18"/>
              </w:rPr>
              <w:t>Dirección</w:t>
            </w:r>
          </w:p>
        </w:tc>
      </w:tr>
      <w:tr w:rsidR="008C7FF5" w:rsidRPr="008730D9" w14:paraId="6C184D84" w14:textId="77777777" w:rsidTr="00BC0065">
        <w:tc>
          <w:tcPr>
            <w:tcW w:w="0" w:type="auto"/>
            <w:hideMark/>
          </w:tcPr>
          <w:p w14:paraId="49F975FA" w14:textId="4C6698D0" w:rsidR="00BC0065" w:rsidRPr="008730D9" w:rsidRDefault="00BC0065" w:rsidP="00BC0065">
            <w:pPr>
              <w:pStyle w:val="TableText"/>
            </w:pPr>
            <w:r>
              <w:t>DNS</w:t>
            </w:r>
          </w:p>
        </w:tc>
        <w:tc>
          <w:tcPr>
            <w:tcW w:w="0" w:type="auto"/>
            <w:hideMark/>
          </w:tcPr>
          <w:p w14:paraId="022FE718" w14:textId="2D1FC313" w:rsidR="00BC0065" w:rsidRPr="008730D9" w:rsidRDefault="00BC0065" w:rsidP="00BC0065">
            <w:pPr>
              <w:pStyle w:val="TableText"/>
            </w:pPr>
            <w:r w:rsidRPr="008730D9">
              <w:t xml:space="preserve">TCP </w:t>
            </w:r>
            <w:r w:rsidR="006C7E58">
              <w:t xml:space="preserve">y </w:t>
            </w:r>
            <w:r w:rsidRPr="008730D9">
              <w:t>UDP</w:t>
            </w:r>
          </w:p>
        </w:tc>
        <w:tc>
          <w:tcPr>
            <w:tcW w:w="0" w:type="auto"/>
            <w:hideMark/>
          </w:tcPr>
          <w:p w14:paraId="02C1388C" w14:textId="318FC882" w:rsidR="00BC0065" w:rsidRPr="008730D9" w:rsidRDefault="00BC0065" w:rsidP="00BC0065">
            <w:pPr>
              <w:pStyle w:val="TableText"/>
            </w:pPr>
            <w:r>
              <w:t>53</w:t>
            </w:r>
          </w:p>
        </w:tc>
        <w:tc>
          <w:tcPr>
            <w:tcW w:w="0" w:type="auto"/>
            <w:hideMark/>
          </w:tcPr>
          <w:p w14:paraId="49A30883" w14:textId="7107DE0A" w:rsidR="00BC0065" w:rsidRPr="008730D9" w:rsidRDefault="00BC0065" w:rsidP="00BC0065">
            <w:pPr>
              <w:pStyle w:val="TableText"/>
            </w:pPr>
            <w:r>
              <w:t>DNS Servers</w:t>
            </w:r>
          </w:p>
        </w:tc>
        <w:tc>
          <w:tcPr>
            <w:tcW w:w="2213" w:type="dxa"/>
            <w:hideMark/>
          </w:tcPr>
          <w:p w14:paraId="0E8A562A" w14:textId="77777777" w:rsidR="00BC0065" w:rsidRPr="008730D9" w:rsidRDefault="00BC0065" w:rsidP="00BC0065">
            <w:pPr>
              <w:pStyle w:val="TableText"/>
            </w:pPr>
            <w:r w:rsidRPr="008730D9">
              <w:t>Outbound</w:t>
            </w:r>
          </w:p>
        </w:tc>
      </w:tr>
      <w:tr w:rsidR="008C7FF5" w:rsidRPr="008730D9" w14:paraId="0BEBD826" w14:textId="77777777" w:rsidTr="00BC0065">
        <w:tc>
          <w:tcPr>
            <w:tcW w:w="0" w:type="auto"/>
            <w:hideMark/>
          </w:tcPr>
          <w:p w14:paraId="7B62ACFF" w14:textId="04979F09" w:rsidR="00BC0065" w:rsidRPr="008730D9" w:rsidRDefault="00BC0065" w:rsidP="00BC0065">
            <w:pPr>
              <w:pStyle w:val="TableText"/>
            </w:pPr>
            <w:r>
              <w:t>NTLM over RPC</w:t>
            </w:r>
          </w:p>
        </w:tc>
        <w:tc>
          <w:tcPr>
            <w:tcW w:w="0" w:type="auto"/>
            <w:hideMark/>
          </w:tcPr>
          <w:p w14:paraId="1393B025" w14:textId="77777777" w:rsidR="00BC0065" w:rsidRPr="008730D9" w:rsidRDefault="00BC0065" w:rsidP="00BC0065">
            <w:pPr>
              <w:pStyle w:val="TableText"/>
            </w:pPr>
            <w:r w:rsidRPr="008730D9">
              <w:t>TCP</w:t>
            </w:r>
          </w:p>
        </w:tc>
        <w:tc>
          <w:tcPr>
            <w:tcW w:w="0" w:type="auto"/>
            <w:hideMark/>
          </w:tcPr>
          <w:p w14:paraId="23D93883" w14:textId="21CCE62A" w:rsidR="00BC0065" w:rsidRPr="008730D9" w:rsidRDefault="00BC0065" w:rsidP="00BC0065">
            <w:pPr>
              <w:pStyle w:val="TableText"/>
            </w:pPr>
            <w:r>
              <w:t>135</w:t>
            </w:r>
          </w:p>
        </w:tc>
        <w:tc>
          <w:tcPr>
            <w:tcW w:w="0" w:type="auto"/>
            <w:hideMark/>
          </w:tcPr>
          <w:p w14:paraId="5F59AE7D" w14:textId="0A03BFDD" w:rsidR="00BC0065" w:rsidRPr="006C7E58" w:rsidRDefault="006C7E58" w:rsidP="00BC0065">
            <w:pPr>
              <w:pStyle w:val="TableText"/>
              <w:rPr>
                <w:lang w:val="es-CL"/>
              </w:rPr>
            </w:pPr>
            <w:r w:rsidRPr="006C7E58">
              <w:rPr>
                <w:lang w:val="es-CL"/>
              </w:rPr>
              <w:t>Todos los dispositivos en la red</w:t>
            </w:r>
          </w:p>
        </w:tc>
        <w:tc>
          <w:tcPr>
            <w:tcW w:w="2213" w:type="dxa"/>
            <w:hideMark/>
          </w:tcPr>
          <w:p w14:paraId="0E87D465" w14:textId="77777777" w:rsidR="00BC0065" w:rsidRPr="008730D9" w:rsidRDefault="00BC0065" w:rsidP="00BC0065">
            <w:pPr>
              <w:pStyle w:val="TableText"/>
            </w:pPr>
            <w:r w:rsidRPr="008730D9">
              <w:t>Outbound</w:t>
            </w:r>
          </w:p>
        </w:tc>
      </w:tr>
      <w:tr w:rsidR="008C7FF5" w:rsidRPr="008730D9" w14:paraId="1EDDA2C2" w14:textId="77777777" w:rsidTr="00BC0065">
        <w:tc>
          <w:tcPr>
            <w:tcW w:w="0" w:type="auto"/>
            <w:hideMark/>
          </w:tcPr>
          <w:p w14:paraId="71CFD8C8" w14:textId="624C5502" w:rsidR="00BC0065" w:rsidRPr="008730D9" w:rsidRDefault="00BC0065" w:rsidP="00BC0065">
            <w:pPr>
              <w:pStyle w:val="TableText"/>
            </w:pPr>
            <w:r>
              <w:t>NetBIOS</w:t>
            </w:r>
          </w:p>
        </w:tc>
        <w:tc>
          <w:tcPr>
            <w:tcW w:w="0" w:type="auto"/>
            <w:hideMark/>
          </w:tcPr>
          <w:p w14:paraId="4DBC6C96" w14:textId="3E1C383D" w:rsidR="00BC0065" w:rsidRPr="008730D9" w:rsidRDefault="00BC0065" w:rsidP="00BC0065">
            <w:pPr>
              <w:pStyle w:val="TableText"/>
            </w:pPr>
            <w:r>
              <w:t>UDP</w:t>
            </w:r>
          </w:p>
        </w:tc>
        <w:tc>
          <w:tcPr>
            <w:tcW w:w="0" w:type="auto"/>
            <w:hideMark/>
          </w:tcPr>
          <w:p w14:paraId="509EA11D" w14:textId="40F5997B" w:rsidR="00BC0065" w:rsidRPr="008730D9" w:rsidRDefault="00BC0065" w:rsidP="00BC0065">
            <w:pPr>
              <w:pStyle w:val="TableText"/>
            </w:pPr>
            <w:r>
              <w:t>137</w:t>
            </w:r>
          </w:p>
        </w:tc>
        <w:tc>
          <w:tcPr>
            <w:tcW w:w="0" w:type="auto"/>
            <w:hideMark/>
          </w:tcPr>
          <w:p w14:paraId="7097C194" w14:textId="34F2F36D" w:rsidR="00BC0065" w:rsidRPr="006C7E58" w:rsidRDefault="006C7E58" w:rsidP="00BC0065">
            <w:pPr>
              <w:pStyle w:val="TableText"/>
              <w:rPr>
                <w:lang w:val="es-CL"/>
              </w:rPr>
            </w:pPr>
            <w:r w:rsidRPr="006C7E58">
              <w:rPr>
                <w:lang w:val="es-CL"/>
              </w:rPr>
              <w:t>Todos los dispositivos en la red</w:t>
            </w:r>
          </w:p>
        </w:tc>
        <w:tc>
          <w:tcPr>
            <w:tcW w:w="2213" w:type="dxa"/>
            <w:hideMark/>
          </w:tcPr>
          <w:p w14:paraId="08EA4820" w14:textId="77777777" w:rsidR="00BC0065" w:rsidRPr="008730D9" w:rsidRDefault="00BC0065" w:rsidP="00BC0065">
            <w:pPr>
              <w:pStyle w:val="TableText"/>
            </w:pPr>
            <w:r w:rsidRPr="008730D9">
              <w:t>Outbound</w:t>
            </w:r>
          </w:p>
        </w:tc>
      </w:tr>
      <w:tr w:rsidR="008C7FF5" w:rsidRPr="008730D9" w14:paraId="33336AB0" w14:textId="77777777" w:rsidTr="00BC0065">
        <w:tc>
          <w:tcPr>
            <w:tcW w:w="0" w:type="auto"/>
            <w:hideMark/>
          </w:tcPr>
          <w:p w14:paraId="0B58B1EA" w14:textId="77777777" w:rsidR="00BC0065" w:rsidRPr="008730D9" w:rsidRDefault="00BC0065" w:rsidP="00BC0065">
            <w:pPr>
              <w:pStyle w:val="TableText"/>
            </w:pPr>
            <w:r w:rsidRPr="008730D9">
              <w:t>SSL</w:t>
            </w:r>
          </w:p>
        </w:tc>
        <w:tc>
          <w:tcPr>
            <w:tcW w:w="0" w:type="auto"/>
            <w:hideMark/>
          </w:tcPr>
          <w:p w14:paraId="64AE2770" w14:textId="77777777" w:rsidR="00BC0065" w:rsidRPr="008730D9" w:rsidRDefault="00BC0065" w:rsidP="00BC0065">
            <w:pPr>
              <w:pStyle w:val="TableText"/>
            </w:pPr>
            <w:r w:rsidRPr="008730D9">
              <w:t>TCP</w:t>
            </w:r>
          </w:p>
        </w:tc>
        <w:tc>
          <w:tcPr>
            <w:tcW w:w="0" w:type="auto"/>
            <w:hideMark/>
          </w:tcPr>
          <w:p w14:paraId="082BCDD4" w14:textId="77777777" w:rsidR="00BC0065" w:rsidRPr="008730D9" w:rsidRDefault="00BC0065" w:rsidP="00BC0065">
            <w:pPr>
              <w:pStyle w:val="TableText"/>
            </w:pPr>
            <w:r w:rsidRPr="008730D9">
              <w:t>443</w:t>
            </w:r>
          </w:p>
        </w:tc>
        <w:tc>
          <w:tcPr>
            <w:tcW w:w="0" w:type="auto"/>
            <w:hideMark/>
          </w:tcPr>
          <w:p w14:paraId="2DD6B9D5" w14:textId="52A6DA75" w:rsidR="008C7FF5" w:rsidRDefault="008C7FF5" w:rsidP="008C7FF5">
            <w:pPr>
              <w:pStyle w:val="TemplateInstructions"/>
            </w:pPr>
            <w:r>
              <w:t xml:space="preserve">Update this cell to include the </w:t>
            </w:r>
            <w:r w:rsidR="0086221F">
              <w:t>ATA Center</w:t>
            </w:r>
            <w:r>
              <w:t xml:space="preserve"> service IP address and the ATA Console IP address.</w:t>
            </w:r>
          </w:p>
          <w:p w14:paraId="13840533" w14:textId="7434EF8C" w:rsidR="00BC0065" w:rsidRPr="008730D9" w:rsidRDefault="00BC0065" w:rsidP="00BC0065">
            <w:pPr>
              <w:pStyle w:val="TableText"/>
            </w:pPr>
            <w:r w:rsidRPr="008730D9">
              <w:t>ATA Center:</w:t>
            </w:r>
          </w:p>
          <w:p w14:paraId="4AC83E6F" w14:textId="45DD8717" w:rsidR="00BC0065" w:rsidRPr="006C7E58" w:rsidRDefault="006C7E58" w:rsidP="00BC0065">
            <w:pPr>
              <w:pStyle w:val="TableText"/>
              <w:rPr>
                <w:lang w:val="es-CL"/>
              </w:rPr>
            </w:pPr>
            <w:r w:rsidRPr="006C7E58">
              <w:rPr>
                <w:lang w:val="es-CL"/>
              </w:rPr>
              <w:t xml:space="preserve">Dirección IP </w:t>
            </w:r>
            <w:r w:rsidR="00BC0065" w:rsidRPr="006C7E58">
              <w:rPr>
                <w:lang w:val="es-CL"/>
              </w:rPr>
              <w:t xml:space="preserve">Center Service </w:t>
            </w:r>
          </w:p>
          <w:p w14:paraId="7F0FF80B" w14:textId="5FE5E3CC" w:rsidR="00BC0065" w:rsidRPr="006C7E58" w:rsidRDefault="006C7E58" w:rsidP="00BC0065">
            <w:pPr>
              <w:pStyle w:val="TableText"/>
              <w:rPr>
                <w:lang w:val="es-CL"/>
              </w:rPr>
            </w:pPr>
            <w:r w:rsidRPr="006C7E58">
              <w:rPr>
                <w:lang w:val="es-CL"/>
              </w:rPr>
              <w:t xml:space="preserve">Dirección IP </w:t>
            </w:r>
            <w:r w:rsidR="00BC0065" w:rsidRPr="006C7E58">
              <w:rPr>
                <w:lang w:val="es-CL"/>
              </w:rPr>
              <w:t xml:space="preserve">IIS </w:t>
            </w:r>
          </w:p>
        </w:tc>
        <w:tc>
          <w:tcPr>
            <w:tcW w:w="2213" w:type="dxa"/>
            <w:hideMark/>
          </w:tcPr>
          <w:p w14:paraId="22ABC864" w14:textId="77777777" w:rsidR="00BC0065" w:rsidRPr="008730D9" w:rsidRDefault="00BC0065" w:rsidP="00BC0065">
            <w:pPr>
              <w:pStyle w:val="TableText"/>
            </w:pPr>
            <w:r w:rsidRPr="008730D9">
              <w:t>Outbound</w:t>
            </w:r>
          </w:p>
        </w:tc>
      </w:tr>
      <w:tr w:rsidR="008C7FF5" w:rsidRPr="008730D9" w14:paraId="51A12249" w14:textId="77777777" w:rsidTr="00BC0065">
        <w:tc>
          <w:tcPr>
            <w:tcW w:w="0" w:type="auto"/>
            <w:hideMark/>
          </w:tcPr>
          <w:p w14:paraId="5690AAEB" w14:textId="182ABCF8" w:rsidR="00BC0065" w:rsidRPr="008730D9" w:rsidRDefault="00BC0065" w:rsidP="00BC0065">
            <w:pPr>
              <w:pStyle w:val="TableText"/>
            </w:pPr>
            <w:r w:rsidRPr="008730D9">
              <w:t>Syslog (op</w:t>
            </w:r>
            <w:r w:rsidR="006C7E58">
              <w:t>c</w:t>
            </w:r>
            <w:r w:rsidRPr="008730D9">
              <w:t>ional)</w:t>
            </w:r>
          </w:p>
        </w:tc>
        <w:tc>
          <w:tcPr>
            <w:tcW w:w="0" w:type="auto"/>
            <w:hideMark/>
          </w:tcPr>
          <w:p w14:paraId="06F9D011" w14:textId="77777777" w:rsidR="00BC0065" w:rsidRPr="008730D9" w:rsidRDefault="00BC0065" w:rsidP="00BC0065">
            <w:pPr>
              <w:pStyle w:val="TableText"/>
            </w:pPr>
            <w:r w:rsidRPr="008730D9">
              <w:t>UDP</w:t>
            </w:r>
          </w:p>
        </w:tc>
        <w:tc>
          <w:tcPr>
            <w:tcW w:w="0" w:type="auto"/>
            <w:hideMark/>
          </w:tcPr>
          <w:p w14:paraId="38AFD5B9" w14:textId="77777777" w:rsidR="00BC0065" w:rsidRPr="008730D9" w:rsidRDefault="00BC0065" w:rsidP="00BC0065">
            <w:pPr>
              <w:pStyle w:val="TableText"/>
            </w:pPr>
            <w:r w:rsidRPr="008730D9">
              <w:t>514</w:t>
            </w:r>
          </w:p>
        </w:tc>
        <w:tc>
          <w:tcPr>
            <w:tcW w:w="0" w:type="auto"/>
            <w:hideMark/>
          </w:tcPr>
          <w:p w14:paraId="4CA6E0DD" w14:textId="53356CD7" w:rsidR="00BC0065" w:rsidRPr="008730D9" w:rsidRDefault="006C7E58" w:rsidP="00BC0065">
            <w:pPr>
              <w:pStyle w:val="TableText"/>
            </w:pPr>
            <w:r>
              <w:t xml:space="preserve">Servidor </w:t>
            </w:r>
            <w:r w:rsidR="00BC0065" w:rsidRPr="008730D9">
              <w:t xml:space="preserve">SIEM </w:t>
            </w:r>
          </w:p>
        </w:tc>
        <w:tc>
          <w:tcPr>
            <w:tcW w:w="2213" w:type="dxa"/>
            <w:hideMark/>
          </w:tcPr>
          <w:p w14:paraId="390D6324" w14:textId="77777777" w:rsidR="00BC0065" w:rsidRPr="008730D9" w:rsidRDefault="00BC0065" w:rsidP="00BC0065">
            <w:pPr>
              <w:pStyle w:val="TableText"/>
            </w:pPr>
            <w:r w:rsidRPr="008730D9">
              <w:t>Inbound</w:t>
            </w:r>
          </w:p>
        </w:tc>
      </w:tr>
    </w:tbl>
    <w:p w14:paraId="3E84C66A" w14:textId="77777777" w:rsidR="008C7FF5" w:rsidRDefault="008C7FF5" w:rsidP="008C7FF5"/>
    <w:p w14:paraId="2A03B80B" w14:textId="41CB86DB" w:rsidR="007E26E8" w:rsidRPr="006C7E58" w:rsidRDefault="007E26E8" w:rsidP="007E26E8">
      <w:pPr>
        <w:pStyle w:val="Note"/>
        <w:rPr>
          <w:sz w:val="18"/>
          <w:lang w:val="es-CL"/>
        </w:rPr>
      </w:pPr>
      <w:r w:rsidRPr="006C7E58">
        <w:rPr>
          <w:b/>
          <w:sz w:val="18"/>
          <w:lang w:val="es-CL"/>
        </w:rPr>
        <w:t>Not</w:t>
      </w:r>
      <w:r w:rsidR="006C7E58" w:rsidRPr="006C7E58">
        <w:rPr>
          <w:b/>
          <w:sz w:val="18"/>
          <w:lang w:val="es-CL"/>
        </w:rPr>
        <w:t>a</w:t>
      </w:r>
      <w:r w:rsidRPr="006C7E58">
        <w:rPr>
          <w:b/>
          <w:sz w:val="18"/>
          <w:lang w:val="es-CL"/>
        </w:rPr>
        <w:t>:</w:t>
      </w:r>
      <w:r w:rsidRPr="006C7E58">
        <w:rPr>
          <w:sz w:val="18"/>
          <w:lang w:val="es-CL"/>
        </w:rPr>
        <w:t xml:space="preserve"> </w:t>
      </w:r>
      <w:r w:rsidR="006C7E58" w:rsidRPr="006C7E58">
        <w:rPr>
          <w:sz w:val="18"/>
          <w:lang w:val="es-CL"/>
        </w:rPr>
        <w:t>Como parte del proceso de resolución realizado por el</w:t>
      </w:r>
      <w:r w:rsidRPr="006C7E58">
        <w:rPr>
          <w:sz w:val="18"/>
          <w:lang w:val="es-CL"/>
        </w:rPr>
        <w:t xml:space="preserve"> ATA Lightweight Gateway, </w:t>
      </w:r>
      <w:r w:rsidR="006C7E58" w:rsidRPr="006C7E58">
        <w:rPr>
          <w:sz w:val="18"/>
          <w:lang w:val="es-CL"/>
        </w:rPr>
        <w:t>los siguientes puertos necesitan ser abiertos inbound para los dispo</w:t>
      </w:r>
      <w:r w:rsidR="00FD457C">
        <w:rPr>
          <w:sz w:val="18"/>
          <w:lang w:val="es-CL"/>
        </w:rPr>
        <w:t>si</w:t>
      </w:r>
      <w:r w:rsidR="006C7E58" w:rsidRPr="006C7E58">
        <w:rPr>
          <w:sz w:val="18"/>
          <w:lang w:val="es-CL"/>
        </w:rPr>
        <w:t xml:space="preserve">tivos de red desde los </w:t>
      </w:r>
      <w:r w:rsidRPr="006C7E58">
        <w:rPr>
          <w:sz w:val="18"/>
          <w:lang w:val="es-CL"/>
        </w:rPr>
        <w:t>ATA Lightweight Gateways</w:t>
      </w:r>
      <w:r w:rsidR="00654757" w:rsidRPr="006C7E58">
        <w:rPr>
          <w:sz w:val="18"/>
          <w:lang w:val="es-CL"/>
        </w:rPr>
        <w:t>:</w:t>
      </w:r>
      <w:r w:rsidR="00654757" w:rsidRPr="006C7E58">
        <w:rPr>
          <w:sz w:val="18"/>
          <w:lang w:val="es-CL"/>
        </w:rPr>
        <w:br/>
      </w:r>
      <w:r w:rsidRPr="006C7E58">
        <w:rPr>
          <w:sz w:val="18"/>
          <w:lang w:val="es-CL"/>
        </w:rPr>
        <w:tab/>
        <w:t xml:space="preserve">NTLM </w:t>
      </w:r>
      <w:r w:rsidR="00FD457C">
        <w:rPr>
          <w:sz w:val="18"/>
          <w:lang w:val="es-CL"/>
        </w:rPr>
        <w:t>sobre</w:t>
      </w:r>
      <w:r w:rsidRPr="006C7E58">
        <w:rPr>
          <w:sz w:val="18"/>
          <w:lang w:val="es-CL"/>
        </w:rPr>
        <w:t xml:space="preserve"> RPC</w:t>
      </w:r>
      <w:r w:rsidRPr="006C7E58">
        <w:rPr>
          <w:sz w:val="18"/>
          <w:lang w:val="es-CL"/>
        </w:rPr>
        <w:br/>
      </w:r>
      <w:r w:rsidRPr="006C7E58">
        <w:rPr>
          <w:sz w:val="18"/>
          <w:lang w:val="es-CL"/>
        </w:rPr>
        <w:tab/>
        <w:t>NetBIOS</w:t>
      </w:r>
    </w:p>
    <w:p w14:paraId="24E0105F" w14:textId="3DA9AFF6" w:rsidR="0001538F" w:rsidRPr="00691862" w:rsidRDefault="0001538F" w:rsidP="0001538F">
      <w:pPr>
        <w:pStyle w:val="Heading2Numbered"/>
      </w:pPr>
      <w:bookmarkStart w:id="46" w:name="_Toc454807502"/>
      <w:r w:rsidRPr="00691862">
        <w:t>ATA Gateway</w:t>
      </w:r>
      <w:bookmarkEnd w:id="46"/>
    </w:p>
    <w:p w14:paraId="5DE81855" w14:textId="692E8478" w:rsidR="004C3A7C" w:rsidRPr="00691862" w:rsidRDefault="006C7E58" w:rsidP="00092342">
      <w:pPr>
        <w:pStyle w:val="Heading3Numbered"/>
      </w:pPr>
      <w:bookmarkStart w:id="47" w:name="_Toc454807503"/>
      <w:r>
        <w:t xml:space="preserve">Configuración de </w:t>
      </w:r>
      <w:r w:rsidR="004C3A7C" w:rsidRPr="00691862">
        <w:t xml:space="preserve">Hardware </w:t>
      </w:r>
      <w:bookmarkEnd w:id="47"/>
    </w:p>
    <w:p w14:paraId="40EA2DE5" w14:textId="79F8A144" w:rsidR="008B78D4" w:rsidRPr="00691862" w:rsidRDefault="00DC3B18" w:rsidP="008C7FF5">
      <w:pPr>
        <w:pStyle w:val="TemplateInstructions"/>
      </w:pPr>
      <w:r w:rsidRPr="00691862">
        <w:rPr>
          <w:b/>
        </w:rPr>
        <w:t>Instruction:</w:t>
      </w:r>
      <w:r w:rsidR="002F1ED2" w:rsidRPr="00691862">
        <w:rPr>
          <w:b/>
        </w:rPr>
        <w:t xml:space="preserve"> </w:t>
      </w:r>
      <w:r w:rsidR="008C7FF5">
        <w:rPr>
          <w:b/>
        </w:rPr>
        <w:t>i</w:t>
      </w:r>
      <w:r w:rsidR="008C7FF5">
        <w:t xml:space="preserve">f you are not deploying any full ATA </w:t>
      </w:r>
      <w:r w:rsidR="0086221F">
        <w:t>Gateway</w:t>
      </w:r>
      <w:r w:rsidR="008C7FF5">
        <w:t xml:space="preserve"> systems, you may delete this section. Otherwise, </w:t>
      </w:r>
      <w:r w:rsidR="006C7D6F">
        <w:t>m</w:t>
      </w:r>
      <w:r w:rsidRPr="00691862">
        <w:t>odify</w:t>
      </w:r>
      <w:r w:rsidR="008B78D4" w:rsidRPr="00691862">
        <w:t xml:space="preserve"> the tables in this section to record the customer’s specific configuration needs for this solution</w:t>
      </w:r>
      <w:r w:rsidR="008C7FF5">
        <w:t xml:space="preserve"> if the deployment consists of deploying full ATA </w:t>
      </w:r>
      <w:r w:rsidR="0086221F">
        <w:t>Gateway</w:t>
      </w:r>
      <w:r w:rsidR="008C7FF5">
        <w:t>s</w:t>
      </w:r>
      <w:r w:rsidR="008B78D4" w:rsidRPr="00691862">
        <w:t>.</w:t>
      </w:r>
    </w:p>
    <w:p w14:paraId="755C99A2" w14:textId="42BC2CDC" w:rsidR="008B78D4" w:rsidRPr="00691862" w:rsidRDefault="008B78D4" w:rsidP="00DC3B18">
      <w:pPr>
        <w:pStyle w:val="TemplateInstructions"/>
      </w:pPr>
      <w:r w:rsidRPr="00691862">
        <w:rPr>
          <w:b/>
        </w:rPr>
        <w:t>Note:</w:t>
      </w:r>
      <w:r w:rsidRPr="00691862">
        <w:t xml:space="preserve"> The ATA Gateway uses its memory to buffer captured data and sends it to the Center. This is at a default setting of 1,000,000 entities and is configurable. Depending on the load of domain controller connected to the Gateway, this can generate a tremendous amount of data.</w:t>
      </w:r>
    </w:p>
    <w:p w14:paraId="79F65D13" w14:textId="2597630F" w:rsidR="008B78D4" w:rsidRPr="00691862" w:rsidRDefault="008B78D4" w:rsidP="00DC3B18">
      <w:pPr>
        <w:pStyle w:val="TemplateInstructions"/>
      </w:pPr>
      <w:r w:rsidRPr="00691862">
        <w:rPr>
          <w:b/>
        </w:rPr>
        <w:lastRenderedPageBreak/>
        <w:t>Caution Note:</w:t>
      </w:r>
      <w:r w:rsidRPr="00691862">
        <w:t xml:space="preserve"> </w:t>
      </w:r>
      <w:r w:rsidR="006C7D6F">
        <w:t>i</w:t>
      </w:r>
      <w:r w:rsidRPr="00691862">
        <w:t>f communication between the Center and the Gateway is disrupted, the Gateway will cache in memory. 1,000,000 entities can take up to 5GB of memory. Once this limit is reached, it will stop collecting network traffic until communication is restored with the Center. Depending on the domain controller load, this can be hours or minutes.</w:t>
      </w:r>
    </w:p>
    <w:p w14:paraId="52DDAD4E" w14:textId="6DCAE41B" w:rsidR="004C3A7C" w:rsidRPr="006C7E58" w:rsidRDefault="006C7E58" w:rsidP="004C3A7C">
      <w:pPr>
        <w:rPr>
          <w:lang w:val="es-CL"/>
        </w:rPr>
      </w:pPr>
      <w:r w:rsidRPr="006C7E58">
        <w:rPr>
          <w:lang w:val="es-CL"/>
        </w:rPr>
        <w:t>Un</w:t>
      </w:r>
      <w:r w:rsidR="004C3A7C" w:rsidRPr="006C7E58">
        <w:rPr>
          <w:lang w:val="es-CL"/>
        </w:rPr>
        <w:t xml:space="preserve"> ATA </w:t>
      </w:r>
      <w:r w:rsidR="0086221F" w:rsidRPr="006C7E58">
        <w:rPr>
          <w:lang w:val="es-CL"/>
        </w:rPr>
        <w:t>Gateway</w:t>
      </w:r>
      <w:r w:rsidR="00A73728" w:rsidRPr="006C7E58">
        <w:rPr>
          <w:lang w:val="es-CL"/>
        </w:rPr>
        <w:t xml:space="preserve"> </w:t>
      </w:r>
      <w:r w:rsidRPr="006C7E58">
        <w:rPr>
          <w:lang w:val="es-CL"/>
        </w:rPr>
        <w:t xml:space="preserve">soportará </w:t>
      </w:r>
      <w:r w:rsidR="00FD457C" w:rsidRPr="006C7E58">
        <w:rPr>
          <w:lang w:val="es-CL"/>
        </w:rPr>
        <w:t>múltiples</w:t>
      </w:r>
      <w:r w:rsidRPr="006C7E58">
        <w:rPr>
          <w:lang w:val="es-CL"/>
        </w:rPr>
        <w:t xml:space="preserve"> </w:t>
      </w:r>
      <w:r w:rsidR="004C3A7C" w:rsidRPr="006C7E58">
        <w:rPr>
          <w:lang w:val="es-CL"/>
        </w:rPr>
        <w:t>domain controllers</w:t>
      </w:r>
      <w:r w:rsidR="008B78D4" w:rsidRPr="006C7E58">
        <w:rPr>
          <w:lang w:val="es-CL"/>
        </w:rPr>
        <w:t xml:space="preserve"> </w:t>
      </w:r>
      <w:r w:rsidRPr="006C7E58">
        <w:rPr>
          <w:lang w:val="es-CL"/>
        </w:rPr>
        <w:t xml:space="preserve">y </w:t>
      </w:r>
      <w:r w:rsidR="00FD457C" w:rsidRPr="006C7E58">
        <w:rPr>
          <w:lang w:val="es-CL"/>
        </w:rPr>
        <w:t>está</w:t>
      </w:r>
      <w:r w:rsidRPr="006C7E58">
        <w:rPr>
          <w:lang w:val="es-CL"/>
        </w:rPr>
        <w:t xml:space="preserve"> basado en el monto de tráfico de red que los DC </w:t>
      </w:r>
      <w:r w:rsidR="00FD457C" w:rsidRPr="006C7E58">
        <w:rPr>
          <w:lang w:val="es-CL"/>
        </w:rPr>
        <w:t>envíen</w:t>
      </w:r>
      <w:r w:rsidRPr="006C7E58">
        <w:rPr>
          <w:lang w:val="es-CL"/>
        </w:rPr>
        <w:t xml:space="preserve"> y reciban, La siguiente configuraci</w:t>
      </w:r>
      <w:r>
        <w:rPr>
          <w:lang w:val="es-CL"/>
        </w:rPr>
        <w:t>ón se definió.</w:t>
      </w:r>
    </w:p>
    <w:p w14:paraId="1D4E6A38" w14:textId="11E99DDC" w:rsidR="004C3A7C" w:rsidRPr="0040554B" w:rsidRDefault="004C3A7C" w:rsidP="004C3A7C">
      <w:pPr>
        <w:pStyle w:val="Caption"/>
        <w:keepNext/>
      </w:pPr>
      <w:bookmarkStart w:id="48" w:name="_Toc428979106"/>
      <w:bookmarkStart w:id="49" w:name="_Toc454807529"/>
      <w:r w:rsidRPr="0040554B">
        <w:t xml:space="preserve">Table </w:t>
      </w:r>
      <w:r w:rsidR="00D76826" w:rsidRPr="0040554B">
        <w:fldChar w:fldCharType="begin"/>
      </w:r>
      <w:r w:rsidR="00D76826" w:rsidRPr="00691862">
        <w:instrText xml:space="preserve"> SEQ Table \* ARABIC </w:instrText>
      </w:r>
      <w:r w:rsidR="00D76826" w:rsidRPr="0040554B">
        <w:fldChar w:fldCharType="separate"/>
      </w:r>
      <w:r w:rsidR="00F9142A">
        <w:rPr>
          <w:noProof/>
        </w:rPr>
        <w:t>11</w:t>
      </w:r>
      <w:r w:rsidR="00D76826" w:rsidRPr="0040554B">
        <w:rPr>
          <w:noProof/>
        </w:rPr>
        <w:fldChar w:fldCharType="end"/>
      </w:r>
      <w:r w:rsidR="00D84370">
        <w:rPr>
          <w:noProof/>
        </w:rPr>
        <w:t>5</w:t>
      </w:r>
      <w:r w:rsidRPr="0040554B">
        <w:t>: Requ</w:t>
      </w:r>
      <w:r w:rsidR="006C7E58">
        <w:t>e</w:t>
      </w:r>
      <w:r w:rsidRPr="0040554B">
        <w:t>r</w:t>
      </w:r>
      <w:r w:rsidR="006C7E58">
        <w:t>i</w:t>
      </w:r>
      <w:r w:rsidRPr="0040554B">
        <w:t>m</w:t>
      </w:r>
      <w:r w:rsidR="006C7E58">
        <w:t>i</w:t>
      </w:r>
      <w:r w:rsidRPr="0040554B">
        <w:t>ent</w:t>
      </w:r>
      <w:r w:rsidR="006C7E58">
        <w:t>o</w:t>
      </w:r>
      <w:r w:rsidRPr="0040554B">
        <w:t>s</w:t>
      </w:r>
      <w:r w:rsidR="00813B90">
        <w:rPr>
          <w:rFonts w:cs="Segoe UI"/>
        </w:rPr>
        <w:t>—</w:t>
      </w:r>
      <w:r w:rsidR="00683DA1">
        <w:rPr>
          <w:rFonts w:cs="Segoe UI"/>
        </w:rPr>
        <w:t>Hardware</w:t>
      </w:r>
      <w:r w:rsidR="006C7E58">
        <w:rPr>
          <w:rFonts w:cs="Segoe UI"/>
        </w:rPr>
        <w:t xml:space="preserve"> de </w:t>
      </w:r>
      <w:r w:rsidR="006A389B">
        <w:rPr>
          <w:rFonts w:cs="Segoe UI"/>
        </w:rPr>
        <w:t xml:space="preserve">ATA </w:t>
      </w:r>
      <w:r w:rsidRPr="0040554B">
        <w:t xml:space="preserve">Gateway </w:t>
      </w:r>
      <w:bookmarkEnd w:id="48"/>
      <w:bookmarkEnd w:id="49"/>
    </w:p>
    <w:tbl>
      <w:tblPr>
        <w:tblStyle w:val="TablaMicrosoftServicios1"/>
        <w:tblW w:w="9350" w:type="dxa"/>
        <w:tblLook w:val="04A0" w:firstRow="1" w:lastRow="0" w:firstColumn="1" w:lastColumn="0" w:noHBand="0" w:noVBand="1"/>
      </w:tblPr>
      <w:tblGrid>
        <w:gridCol w:w="1696"/>
        <w:gridCol w:w="4253"/>
        <w:gridCol w:w="3401"/>
      </w:tblGrid>
      <w:tr w:rsidR="004E466F" w:rsidRPr="00691862" w14:paraId="364CC68A" w14:textId="666899FA" w:rsidTr="00CB0A35">
        <w:trPr>
          <w:cnfStyle w:val="100000000000" w:firstRow="1" w:lastRow="0" w:firstColumn="0" w:lastColumn="0" w:oddVBand="0" w:evenVBand="0" w:oddHBand="0" w:evenHBand="0" w:firstRowFirstColumn="0" w:firstRowLastColumn="0" w:lastRowFirstColumn="0" w:lastRowLastColumn="0"/>
        </w:trPr>
        <w:tc>
          <w:tcPr>
            <w:tcW w:w="1696" w:type="dxa"/>
            <w:hideMark/>
          </w:tcPr>
          <w:p w14:paraId="644DBADC" w14:textId="3C660770" w:rsidR="004E466F" w:rsidRPr="0040554B" w:rsidRDefault="004E466F" w:rsidP="003C26E1">
            <w:pPr>
              <w:rPr>
                <w:b/>
                <w:bCs/>
                <w:sz w:val="18"/>
                <w:szCs w:val="18"/>
              </w:rPr>
            </w:pPr>
            <w:r w:rsidRPr="0040554B">
              <w:rPr>
                <w:sz w:val="18"/>
                <w:szCs w:val="18"/>
              </w:rPr>
              <w:t>Component</w:t>
            </w:r>
            <w:r w:rsidR="006C7E58">
              <w:rPr>
                <w:sz w:val="18"/>
                <w:szCs w:val="18"/>
              </w:rPr>
              <w:t>e</w:t>
            </w:r>
          </w:p>
        </w:tc>
        <w:tc>
          <w:tcPr>
            <w:tcW w:w="4253" w:type="dxa"/>
            <w:hideMark/>
          </w:tcPr>
          <w:p w14:paraId="150685EE" w14:textId="7D8C3FD2" w:rsidR="004E466F" w:rsidRPr="006C7E58" w:rsidRDefault="006C7E58" w:rsidP="00FA54A9">
            <w:pPr>
              <w:rPr>
                <w:sz w:val="18"/>
                <w:szCs w:val="18"/>
                <w:lang w:val="es-CL"/>
              </w:rPr>
            </w:pPr>
            <w:r w:rsidRPr="006C7E58">
              <w:rPr>
                <w:sz w:val="18"/>
                <w:szCs w:val="18"/>
                <w:lang w:val="es-CL"/>
              </w:rPr>
              <w:t xml:space="preserve">Detalles de Hardware de ATA </w:t>
            </w:r>
            <w:r w:rsidR="004E466F" w:rsidRPr="006C7E58">
              <w:rPr>
                <w:sz w:val="18"/>
                <w:szCs w:val="18"/>
                <w:lang w:val="es-CL"/>
              </w:rPr>
              <w:t>Gateway</w:t>
            </w:r>
          </w:p>
        </w:tc>
        <w:tc>
          <w:tcPr>
            <w:tcW w:w="3401" w:type="dxa"/>
          </w:tcPr>
          <w:p w14:paraId="55E7FD8F" w14:textId="6DF139C7" w:rsidR="004E466F" w:rsidRPr="008730D9" w:rsidRDefault="006C7E58" w:rsidP="003C26E1">
            <w:pPr>
              <w:rPr>
                <w:sz w:val="18"/>
                <w:szCs w:val="18"/>
              </w:rPr>
            </w:pPr>
            <w:r>
              <w:rPr>
                <w:sz w:val="18"/>
                <w:szCs w:val="18"/>
              </w:rPr>
              <w:t>Configuració</w:t>
            </w:r>
            <w:r w:rsidR="004E466F" w:rsidRPr="008730D9">
              <w:rPr>
                <w:sz w:val="18"/>
                <w:szCs w:val="18"/>
              </w:rPr>
              <w:t>n</w:t>
            </w:r>
          </w:p>
        </w:tc>
      </w:tr>
      <w:tr w:rsidR="004E466F" w:rsidRPr="00691862" w14:paraId="4D0ED629" w14:textId="0183B096" w:rsidTr="00CB0A35">
        <w:tc>
          <w:tcPr>
            <w:tcW w:w="1696" w:type="dxa"/>
            <w:hideMark/>
          </w:tcPr>
          <w:p w14:paraId="3A69761F" w14:textId="398E9054" w:rsidR="004E466F" w:rsidRPr="00691862" w:rsidRDefault="004E466F" w:rsidP="004E466F">
            <w:pPr>
              <w:rPr>
                <w:sz w:val="18"/>
                <w:szCs w:val="18"/>
              </w:rPr>
            </w:pPr>
            <w:r w:rsidRPr="00691862">
              <w:rPr>
                <w:sz w:val="18"/>
                <w:szCs w:val="18"/>
              </w:rPr>
              <w:t>Proces</w:t>
            </w:r>
            <w:r w:rsidR="006C7E58">
              <w:rPr>
                <w:sz w:val="18"/>
                <w:szCs w:val="18"/>
              </w:rPr>
              <w:t>ad</w:t>
            </w:r>
            <w:r w:rsidRPr="00691862">
              <w:rPr>
                <w:sz w:val="18"/>
                <w:szCs w:val="18"/>
              </w:rPr>
              <w:t>or</w:t>
            </w:r>
          </w:p>
        </w:tc>
        <w:tc>
          <w:tcPr>
            <w:tcW w:w="4253" w:type="dxa"/>
            <w:hideMark/>
          </w:tcPr>
          <w:p w14:paraId="7AE562DE" w14:textId="33A26A42" w:rsidR="004E466F" w:rsidRPr="006C7E58" w:rsidRDefault="006C7E58" w:rsidP="008E19B5">
            <w:pPr>
              <w:rPr>
                <w:sz w:val="18"/>
                <w:szCs w:val="18"/>
                <w:lang w:val="es-CL"/>
              </w:rPr>
            </w:pPr>
            <w:r w:rsidRPr="006C7E58">
              <w:rPr>
                <w:sz w:val="18"/>
                <w:szCs w:val="18"/>
                <w:lang w:val="es-CL"/>
              </w:rPr>
              <w:t>Ver sección de dimensionamiento de ATA Gateway (</w:t>
            </w:r>
            <w:r w:rsidR="004E466F" w:rsidRPr="0040554B">
              <w:rPr>
                <w:sz w:val="18"/>
                <w:szCs w:val="18"/>
              </w:rPr>
              <w:fldChar w:fldCharType="begin"/>
            </w:r>
            <w:r w:rsidR="004E466F" w:rsidRPr="006C7E58">
              <w:rPr>
                <w:sz w:val="18"/>
                <w:szCs w:val="18"/>
                <w:lang w:val="es-CL"/>
              </w:rPr>
              <w:instrText xml:space="preserve"> REF _Ref428453575 \h  \* MERGEFORMAT </w:instrText>
            </w:r>
            <w:r w:rsidR="004E466F" w:rsidRPr="0040554B">
              <w:rPr>
                <w:sz w:val="18"/>
                <w:szCs w:val="18"/>
              </w:rPr>
            </w:r>
            <w:r w:rsidR="004E466F" w:rsidRPr="0040554B">
              <w:rPr>
                <w:sz w:val="18"/>
                <w:szCs w:val="18"/>
              </w:rPr>
              <w:fldChar w:fldCharType="separate"/>
            </w:r>
            <w:r w:rsidRPr="006C7E58">
              <w:rPr>
                <w:sz w:val="18"/>
                <w:szCs w:val="18"/>
                <w:lang w:val="es-CL"/>
              </w:rPr>
              <w:t>tabla</w:t>
            </w:r>
            <w:r w:rsidR="00745C18" w:rsidRPr="006C7E58">
              <w:rPr>
                <w:sz w:val="18"/>
                <w:szCs w:val="18"/>
                <w:lang w:val="es-CL"/>
              </w:rPr>
              <w:t xml:space="preserve"> 6: </w:t>
            </w:r>
            <w:r>
              <w:rPr>
                <w:sz w:val="18"/>
                <w:szCs w:val="18"/>
                <w:lang w:val="es-CL"/>
              </w:rPr>
              <w:t xml:space="preserve">Dimensionamiento ATA </w:t>
            </w:r>
            <w:r w:rsidR="0086221F" w:rsidRPr="006C7E58">
              <w:rPr>
                <w:sz w:val="18"/>
                <w:szCs w:val="18"/>
                <w:lang w:val="es-CL"/>
              </w:rPr>
              <w:t>Gateway</w:t>
            </w:r>
            <w:r w:rsidR="004E466F" w:rsidRPr="0040554B">
              <w:rPr>
                <w:sz w:val="18"/>
                <w:szCs w:val="18"/>
              </w:rPr>
              <w:fldChar w:fldCharType="end"/>
            </w:r>
            <w:r w:rsidR="00745C18" w:rsidRPr="006C7E58">
              <w:rPr>
                <w:sz w:val="18"/>
                <w:szCs w:val="18"/>
                <w:lang w:val="es-CL"/>
              </w:rPr>
              <w:t>).</w:t>
            </w:r>
          </w:p>
        </w:tc>
        <w:tc>
          <w:tcPr>
            <w:tcW w:w="3401" w:type="dxa"/>
          </w:tcPr>
          <w:p w14:paraId="341A2B62" w14:textId="4DDEA7D8" w:rsidR="004E466F" w:rsidRPr="0040554B" w:rsidRDefault="00DC3B18" w:rsidP="00DC3B18">
            <w:pPr>
              <w:pStyle w:val="TemplateInstructions"/>
            </w:pPr>
            <w:r w:rsidRPr="0040554B">
              <w:t>Update based on sizing exercise here</w:t>
            </w:r>
          </w:p>
        </w:tc>
      </w:tr>
      <w:tr w:rsidR="004E466F" w:rsidRPr="00691862" w14:paraId="2A3EE30C" w14:textId="6596E1EC" w:rsidTr="00CB0A35">
        <w:tc>
          <w:tcPr>
            <w:tcW w:w="1696" w:type="dxa"/>
            <w:hideMark/>
          </w:tcPr>
          <w:p w14:paraId="4D3AB1F2" w14:textId="25A241B8" w:rsidR="004E466F" w:rsidRPr="00691862" w:rsidRDefault="006C7E58" w:rsidP="004E466F">
            <w:pPr>
              <w:rPr>
                <w:sz w:val="18"/>
                <w:szCs w:val="18"/>
              </w:rPr>
            </w:pPr>
            <w:r>
              <w:rPr>
                <w:sz w:val="18"/>
                <w:szCs w:val="18"/>
              </w:rPr>
              <w:t>Memoria</w:t>
            </w:r>
          </w:p>
        </w:tc>
        <w:tc>
          <w:tcPr>
            <w:tcW w:w="4253" w:type="dxa"/>
            <w:hideMark/>
          </w:tcPr>
          <w:p w14:paraId="3FCCAE13" w14:textId="051FFDB4" w:rsidR="004E466F" w:rsidRPr="006C7E58" w:rsidRDefault="006C7E58" w:rsidP="008E19B5">
            <w:pPr>
              <w:rPr>
                <w:sz w:val="18"/>
                <w:szCs w:val="18"/>
                <w:lang w:val="es-CL"/>
              </w:rPr>
            </w:pPr>
            <w:r w:rsidRPr="006C7E58">
              <w:rPr>
                <w:sz w:val="18"/>
                <w:szCs w:val="18"/>
                <w:lang w:val="es-CL"/>
              </w:rPr>
              <w:t>Ver sección de dimensionamiento de ATA Gateway (</w:t>
            </w:r>
            <w:r w:rsidRPr="0040554B">
              <w:rPr>
                <w:sz w:val="18"/>
                <w:szCs w:val="18"/>
              </w:rPr>
              <w:fldChar w:fldCharType="begin"/>
            </w:r>
            <w:r w:rsidRPr="006C7E58">
              <w:rPr>
                <w:sz w:val="18"/>
                <w:szCs w:val="18"/>
                <w:lang w:val="es-CL"/>
              </w:rPr>
              <w:instrText xml:space="preserve"> REF _Ref428453575 \h  \* MERGEFORMAT </w:instrText>
            </w:r>
            <w:r w:rsidRPr="0040554B">
              <w:rPr>
                <w:sz w:val="18"/>
                <w:szCs w:val="18"/>
              </w:rPr>
            </w:r>
            <w:r w:rsidRPr="0040554B">
              <w:rPr>
                <w:sz w:val="18"/>
                <w:szCs w:val="18"/>
              </w:rPr>
              <w:fldChar w:fldCharType="separate"/>
            </w:r>
            <w:r w:rsidRPr="006C7E58">
              <w:rPr>
                <w:sz w:val="18"/>
                <w:szCs w:val="18"/>
                <w:lang w:val="es-CL"/>
              </w:rPr>
              <w:t xml:space="preserve">tabla 6: </w:t>
            </w:r>
            <w:r>
              <w:rPr>
                <w:sz w:val="18"/>
                <w:szCs w:val="18"/>
                <w:lang w:val="es-CL"/>
              </w:rPr>
              <w:t xml:space="preserve">Dimensionamiento ATA </w:t>
            </w:r>
            <w:r w:rsidRPr="006C7E58">
              <w:rPr>
                <w:sz w:val="18"/>
                <w:szCs w:val="18"/>
                <w:lang w:val="es-CL"/>
              </w:rPr>
              <w:t>Gateway</w:t>
            </w:r>
            <w:r w:rsidRPr="0040554B">
              <w:rPr>
                <w:sz w:val="18"/>
                <w:szCs w:val="18"/>
              </w:rPr>
              <w:fldChar w:fldCharType="end"/>
            </w:r>
            <w:r w:rsidRPr="006C7E58">
              <w:rPr>
                <w:sz w:val="18"/>
                <w:szCs w:val="18"/>
                <w:lang w:val="es-CL"/>
              </w:rPr>
              <w:t>).</w:t>
            </w:r>
          </w:p>
        </w:tc>
        <w:tc>
          <w:tcPr>
            <w:tcW w:w="3401" w:type="dxa"/>
          </w:tcPr>
          <w:p w14:paraId="6866135E" w14:textId="0C222362" w:rsidR="004E466F" w:rsidRPr="0040554B" w:rsidRDefault="00DC3B18" w:rsidP="00DC3B18">
            <w:pPr>
              <w:pStyle w:val="TemplateInstructions"/>
              <w:rPr>
                <w:sz w:val="18"/>
                <w:szCs w:val="18"/>
              </w:rPr>
            </w:pPr>
            <w:r w:rsidRPr="0040554B">
              <w:t>Update based on sizing exercise here</w:t>
            </w:r>
          </w:p>
        </w:tc>
      </w:tr>
      <w:tr w:rsidR="004E466F" w:rsidRPr="00FD457C" w14:paraId="46645DF1" w14:textId="3ABD8A10" w:rsidTr="00CB0A35">
        <w:tc>
          <w:tcPr>
            <w:tcW w:w="1696" w:type="dxa"/>
            <w:hideMark/>
          </w:tcPr>
          <w:p w14:paraId="3C54D3C6" w14:textId="7B230AEA" w:rsidR="004E466F" w:rsidRPr="00691862" w:rsidRDefault="006C7E58" w:rsidP="00CB0A35">
            <w:pPr>
              <w:pStyle w:val="TableText"/>
            </w:pPr>
            <w:r>
              <w:t>Red</w:t>
            </w:r>
          </w:p>
        </w:tc>
        <w:tc>
          <w:tcPr>
            <w:tcW w:w="4253" w:type="dxa"/>
            <w:hideMark/>
          </w:tcPr>
          <w:p w14:paraId="1D4D1804" w14:textId="60EA7A99" w:rsidR="004E466F" w:rsidRPr="00FD457C" w:rsidRDefault="00FD457C" w:rsidP="00CB0A35">
            <w:pPr>
              <w:pStyle w:val="TableText"/>
              <w:rPr>
                <w:lang w:val="es-CL"/>
              </w:rPr>
            </w:pPr>
            <w:r w:rsidRPr="00FD457C">
              <w:rPr>
                <w:lang w:val="es-CL"/>
              </w:rPr>
              <w:t>El ATA</w:t>
            </w:r>
            <w:r w:rsidR="004E466F" w:rsidRPr="00FD457C">
              <w:rPr>
                <w:lang w:val="es-CL"/>
              </w:rPr>
              <w:t xml:space="preserve"> </w:t>
            </w:r>
            <w:r w:rsidR="0086221F" w:rsidRPr="00FD457C">
              <w:rPr>
                <w:lang w:val="es-CL"/>
              </w:rPr>
              <w:t>Gateway</w:t>
            </w:r>
            <w:r w:rsidR="004E466F" w:rsidRPr="00FD457C">
              <w:rPr>
                <w:lang w:val="es-CL"/>
              </w:rPr>
              <w:t xml:space="preserve"> </w:t>
            </w:r>
            <w:r w:rsidR="00683DA1" w:rsidRPr="00FD457C">
              <w:rPr>
                <w:lang w:val="es-CL"/>
              </w:rPr>
              <w:t>requiere</w:t>
            </w:r>
            <w:r w:rsidRPr="00FD457C">
              <w:rPr>
                <w:lang w:val="es-CL"/>
              </w:rPr>
              <w:t xml:space="preserve"> dos o más </w:t>
            </w:r>
            <w:r w:rsidR="00683DA1" w:rsidRPr="00FD457C">
              <w:rPr>
                <w:lang w:val="es-CL"/>
              </w:rPr>
              <w:t>adaptadores</w:t>
            </w:r>
            <w:r w:rsidRPr="00FD457C">
              <w:rPr>
                <w:lang w:val="es-CL"/>
              </w:rPr>
              <w:t xml:space="preserve"> de red</w:t>
            </w:r>
            <w:r w:rsidR="00745C18" w:rsidRPr="00FD457C">
              <w:rPr>
                <w:lang w:val="es-CL"/>
              </w:rPr>
              <w:t>:</w:t>
            </w:r>
          </w:p>
          <w:p w14:paraId="3306F635" w14:textId="27EF01EE" w:rsidR="00FD457C" w:rsidRPr="00FD457C" w:rsidRDefault="00FD457C" w:rsidP="00CB0A35">
            <w:pPr>
              <w:pStyle w:val="TableListBullet"/>
              <w:rPr>
                <w:lang w:val="es-CL"/>
              </w:rPr>
            </w:pPr>
            <w:r w:rsidRPr="00FD457C">
              <w:rPr>
                <w:lang w:val="es-CL"/>
              </w:rPr>
              <w:t xml:space="preserve">Un </w:t>
            </w:r>
            <w:r w:rsidRPr="00FD457C">
              <w:rPr>
                <w:b/>
                <w:lang w:val="es-CL"/>
              </w:rPr>
              <w:t xml:space="preserve">adaptador de administración </w:t>
            </w:r>
            <w:r w:rsidRPr="00FD457C">
              <w:rPr>
                <w:lang w:val="es-CL"/>
              </w:rPr>
              <w:t>que será utilizado</w:t>
            </w:r>
            <w:r>
              <w:rPr>
                <w:lang w:val="es-CL"/>
              </w:rPr>
              <w:t xml:space="preserve"> para comunicaciones con la red de la compañía.</w:t>
            </w:r>
          </w:p>
          <w:p w14:paraId="60701551" w14:textId="697E7965" w:rsidR="004E466F" w:rsidRPr="00FD457C" w:rsidRDefault="00FD457C" w:rsidP="00CB0A35">
            <w:pPr>
              <w:pStyle w:val="TableListBullet"/>
              <w:rPr>
                <w:lang w:val="es-CL"/>
              </w:rPr>
            </w:pPr>
            <w:r w:rsidRPr="00FD457C">
              <w:rPr>
                <w:lang w:val="es-CL"/>
              </w:rPr>
              <w:t xml:space="preserve">Un </w:t>
            </w:r>
            <w:r w:rsidRPr="00FD457C">
              <w:rPr>
                <w:b/>
                <w:lang w:val="es-CL"/>
              </w:rPr>
              <w:t>adaptador de captura</w:t>
            </w:r>
            <w:r w:rsidRPr="00FD457C">
              <w:rPr>
                <w:lang w:val="es-CL"/>
              </w:rPr>
              <w:t xml:space="preserve"> que ser</w:t>
            </w:r>
            <w:r>
              <w:rPr>
                <w:lang w:val="es-CL"/>
              </w:rPr>
              <w:t>á usado para capturar el tráfico desde y hacia los DC,</w:t>
            </w:r>
          </w:p>
          <w:p w14:paraId="203257F0" w14:textId="53F94058" w:rsidR="004E466F" w:rsidRPr="006024C0" w:rsidRDefault="004E466F" w:rsidP="00FD457C">
            <w:pPr>
              <w:pStyle w:val="TableListBullet"/>
              <w:numPr>
                <w:ilvl w:val="0"/>
                <w:numId w:val="0"/>
              </w:numPr>
              <w:ind w:left="288"/>
            </w:pPr>
          </w:p>
        </w:tc>
        <w:tc>
          <w:tcPr>
            <w:tcW w:w="3401" w:type="dxa"/>
          </w:tcPr>
          <w:p w14:paraId="75079525" w14:textId="66C4E71D" w:rsidR="004E466F" w:rsidRPr="00FD457C" w:rsidRDefault="00FD457C" w:rsidP="00CB0A35">
            <w:pPr>
              <w:pStyle w:val="TableText"/>
              <w:rPr>
                <w:b/>
                <w:lang w:val="es-CL"/>
              </w:rPr>
            </w:pPr>
            <w:r w:rsidRPr="00FD457C">
              <w:rPr>
                <w:b/>
                <w:lang w:val="es-CL"/>
              </w:rPr>
              <w:t>Administración</w:t>
            </w:r>
            <w:r w:rsidR="004E466F" w:rsidRPr="00FD457C">
              <w:rPr>
                <w:b/>
                <w:lang w:val="es-CL"/>
              </w:rPr>
              <w:t>:</w:t>
            </w:r>
          </w:p>
          <w:p w14:paraId="3CB865F8" w14:textId="5E52660F" w:rsidR="004E466F" w:rsidRPr="00FD457C" w:rsidRDefault="00FD457C" w:rsidP="00CB0A35">
            <w:pPr>
              <w:pStyle w:val="TableText"/>
              <w:rPr>
                <w:lang w:val="es-CL"/>
              </w:rPr>
            </w:pPr>
            <w:r>
              <w:rPr>
                <w:lang w:val="es-CL"/>
              </w:rPr>
              <w:t>Es</w:t>
            </w:r>
            <w:r w:rsidRPr="00FD457C">
              <w:rPr>
                <w:lang w:val="es-CL"/>
              </w:rPr>
              <w:t>te adaptador será configurado de la siguiente forma</w:t>
            </w:r>
            <w:r w:rsidR="004E466F" w:rsidRPr="00FD457C">
              <w:rPr>
                <w:lang w:val="es-CL"/>
              </w:rPr>
              <w:t>:</w:t>
            </w:r>
          </w:p>
          <w:p w14:paraId="092CB443" w14:textId="13262741" w:rsidR="004E466F" w:rsidRPr="00CB0A35" w:rsidRDefault="005B55E7" w:rsidP="005B55E7">
            <w:pPr>
              <w:pStyle w:val="TemplateInstructions"/>
            </w:pPr>
            <w:r w:rsidRPr="00CB0A35">
              <w:t>Management IP:</w:t>
            </w:r>
            <w:r w:rsidR="002F1ED2" w:rsidRPr="00CB0A35">
              <w:t xml:space="preserve"> </w:t>
            </w:r>
            <w:r w:rsidRPr="00CB0A35">
              <w:t>x.x.x.x</w:t>
            </w:r>
          </w:p>
          <w:p w14:paraId="5F6C8B2C" w14:textId="1AF915F5" w:rsidR="005B55E7" w:rsidRPr="0040554B" w:rsidRDefault="005B55E7" w:rsidP="005B55E7">
            <w:pPr>
              <w:pStyle w:val="TemplateInstructions"/>
            </w:pPr>
            <w:r w:rsidRPr="0040554B">
              <w:t>Preferred and Alternate DNS Servers: x.x.x.x &amp; x.x.x.x</w:t>
            </w:r>
          </w:p>
          <w:p w14:paraId="60CC2447" w14:textId="03FEB476" w:rsidR="005B55E7" w:rsidRPr="0040554B" w:rsidRDefault="005B55E7" w:rsidP="005B55E7">
            <w:pPr>
              <w:pStyle w:val="TemplateInstructions"/>
            </w:pPr>
            <w:r w:rsidRPr="0040554B">
              <w:t>DNS Suffix for Connection: contoso.com</w:t>
            </w:r>
          </w:p>
          <w:p w14:paraId="545A5682" w14:textId="2BADEE05" w:rsidR="004E466F" w:rsidRPr="001E5EE6" w:rsidRDefault="005B55E7" w:rsidP="005B55E7">
            <w:pPr>
              <w:pStyle w:val="TemplateInstructions"/>
            </w:pPr>
            <w:r w:rsidRPr="001E5EE6">
              <w:t>DNS suffix for this connection” should be the DNS name of the domain being monitored</w:t>
            </w:r>
          </w:p>
          <w:p w14:paraId="2E3646E5" w14:textId="3E73DD43" w:rsidR="004E466F" w:rsidRPr="00FD457C" w:rsidRDefault="004E466F" w:rsidP="00CB0A35">
            <w:pPr>
              <w:pStyle w:val="TableText"/>
              <w:rPr>
                <w:b/>
                <w:lang w:val="es-CL"/>
              </w:rPr>
            </w:pPr>
            <w:r w:rsidRPr="00FD457C">
              <w:rPr>
                <w:b/>
                <w:lang w:val="es-CL"/>
              </w:rPr>
              <w:t>Captur</w:t>
            </w:r>
            <w:r w:rsidR="00FD457C" w:rsidRPr="00FD457C">
              <w:rPr>
                <w:b/>
                <w:lang w:val="es-CL"/>
              </w:rPr>
              <w:t>a</w:t>
            </w:r>
            <w:r w:rsidRPr="00FD457C">
              <w:rPr>
                <w:b/>
                <w:lang w:val="es-CL"/>
              </w:rPr>
              <w:t>:</w:t>
            </w:r>
          </w:p>
          <w:p w14:paraId="7F39A21D" w14:textId="77777777" w:rsidR="00FD457C" w:rsidRPr="00FD457C" w:rsidRDefault="00FD457C" w:rsidP="00FD457C">
            <w:pPr>
              <w:pStyle w:val="TableText"/>
              <w:rPr>
                <w:lang w:val="es-CL"/>
              </w:rPr>
            </w:pPr>
            <w:r>
              <w:rPr>
                <w:lang w:val="es-CL"/>
              </w:rPr>
              <w:t>Es</w:t>
            </w:r>
            <w:r w:rsidRPr="00FD457C">
              <w:rPr>
                <w:lang w:val="es-CL"/>
              </w:rPr>
              <w:t>te adaptador será configurado de la siguiente forma:</w:t>
            </w:r>
          </w:p>
          <w:p w14:paraId="669AEC7E" w14:textId="69B2A3DC" w:rsidR="005B55E7" w:rsidRPr="00FD457C" w:rsidRDefault="00FD457C" w:rsidP="00CB0A35">
            <w:pPr>
              <w:pStyle w:val="TableText"/>
              <w:rPr>
                <w:lang w:val="es-CL"/>
              </w:rPr>
            </w:pPr>
            <w:r w:rsidRPr="00FD457C">
              <w:rPr>
                <w:lang w:val="es-CL"/>
              </w:rPr>
              <w:t>Dirección IP de captura</w:t>
            </w:r>
            <w:r w:rsidR="005B55E7" w:rsidRPr="00FD457C">
              <w:rPr>
                <w:lang w:val="es-CL"/>
              </w:rPr>
              <w:t>:</w:t>
            </w:r>
            <w:r w:rsidR="002F1ED2" w:rsidRPr="00FD457C">
              <w:rPr>
                <w:lang w:val="es-CL"/>
              </w:rPr>
              <w:t xml:space="preserve"> </w:t>
            </w:r>
            <w:r w:rsidR="005B55E7" w:rsidRPr="00FD457C">
              <w:rPr>
                <w:lang w:val="es-CL"/>
              </w:rPr>
              <w:t>1.1.1.1</w:t>
            </w:r>
          </w:p>
          <w:p w14:paraId="78E5E7FF" w14:textId="7C7DD93B" w:rsidR="005B55E7" w:rsidRPr="00FD457C" w:rsidRDefault="00FD457C" w:rsidP="00CB0A35">
            <w:pPr>
              <w:pStyle w:val="TableText"/>
              <w:rPr>
                <w:lang w:val="es-CL"/>
              </w:rPr>
            </w:pPr>
            <w:r w:rsidRPr="00FD457C">
              <w:rPr>
                <w:lang w:val="es-CL"/>
              </w:rPr>
              <w:t>Subred de captura</w:t>
            </w:r>
            <w:r w:rsidR="005B55E7" w:rsidRPr="00FD457C">
              <w:rPr>
                <w:lang w:val="es-CL"/>
              </w:rPr>
              <w:t>: 255.255.255.255</w:t>
            </w:r>
          </w:p>
          <w:p w14:paraId="14666327" w14:textId="4538FB4E" w:rsidR="004E466F" w:rsidRPr="00FD457C" w:rsidRDefault="00FD457C" w:rsidP="00FD457C">
            <w:pPr>
              <w:pStyle w:val="TableText"/>
              <w:rPr>
                <w:lang w:val="es-CL"/>
              </w:rPr>
            </w:pPr>
            <w:r>
              <w:rPr>
                <w:lang w:val="es-CL"/>
              </w:rPr>
              <w:t>Configurar el port mirroring para el adaptador de captura como el destino del tráfico de red del DC.</w:t>
            </w:r>
          </w:p>
        </w:tc>
      </w:tr>
      <w:tr w:rsidR="004E466F" w:rsidRPr="00691862" w14:paraId="4E09280A" w14:textId="4B12DFEB" w:rsidTr="00CB0A35">
        <w:tc>
          <w:tcPr>
            <w:tcW w:w="1696" w:type="dxa"/>
          </w:tcPr>
          <w:p w14:paraId="36B9827A" w14:textId="1CDD8F93" w:rsidR="00266896" w:rsidRPr="00691862" w:rsidRDefault="00FD457C" w:rsidP="00CB0A35">
            <w:pPr>
              <w:pStyle w:val="TableText"/>
            </w:pPr>
            <w:r>
              <w:t>Máquina virtual</w:t>
            </w:r>
          </w:p>
          <w:p w14:paraId="1374B288" w14:textId="42B41BBD" w:rsidR="004E466F" w:rsidRPr="00691862" w:rsidRDefault="00FD457C" w:rsidP="00CB0A35">
            <w:pPr>
              <w:pStyle w:val="TableText"/>
            </w:pPr>
            <w:r>
              <w:t>Computador físico</w:t>
            </w:r>
          </w:p>
        </w:tc>
        <w:tc>
          <w:tcPr>
            <w:tcW w:w="4253" w:type="dxa"/>
          </w:tcPr>
          <w:p w14:paraId="02406E0F" w14:textId="605B0B0A" w:rsidR="005B55E7" w:rsidRPr="00691862" w:rsidRDefault="005B55E7" w:rsidP="005B55E7">
            <w:pPr>
              <w:pStyle w:val="TemplateInstructions"/>
              <w:rPr>
                <w:sz w:val="18"/>
                <w:szCs w:val="18"/>
              </w:rPr>
            </w:pPr>
            <w:r w:rsidRPr="00691862">
              <w:t>Update this section to reflect choice reasoning</w:t>
            </w:r>
          </w:p>
          <w:p w14:paraId="1C42E99F" w14:textId="44B43A70" w:rsidR="004E466F" w:rsidRPr="00FD457C" w:rsidRDefault="00FD457C" w:rsidP="00FD457C">
            <w:pPr>
              <w:pStyle w:val="TableText"/>
              <w:rPr>
                <w:lang w:val="es-CL"/>
              </w:rPr>
            </w:pPr>
            <w:r w:rsidRPr="00FD457C">
              <w:rPr>
                <w:lang w:val="es-CL"/>
              </w:rPr>
              <w:t>La instalación del ATA Gateway en una m</w:t>
            </w:r>
            <w:r>
              <w:rPr>
                <w:lang w:val="es-CL"/>
              </w:rPr>
              <w:t>áquina virtual es soportada si el DC que está siendo monitoreado también está siendo ejecutado en una máquina virtual en el mismo host de virtualización.</w:t>
            </w:r>
            <w:r w:rsidR="004E466F" w:rsidRPr="00FD457C">
              <w:rPr>
                <w:lang w:val="es-CL"/>
              </w:rPr>
              <w:t xml:space="preserve"> </w:t>
            </w:r>
          </w:p>
        </w:tc>
        <w:tc>
          <w:tcPr>
            <w:tcW w:w="3401" w:type="dxa"/>
          </w:tcPr>
          <w:p w14:paraId="2E250C6B" w14:textId="311021B6" w:rsidR="004E466F" w:rsidRPr="00691862" w:rsidRDefault="005B55E7" w:rsidP="005B55E7">
            <w:pPr>
              <w:pStyle w:val="TemplateInstructions"/>
            </w:pPr>
            <w:r w:rsidRPr="00691862">
              <w:t>Type in “Physical” or “Virtual” depending on customer’s choice. If virtual, list the virtualization platform.</w:t>
            </w:r>
          </w:p>
        </w:tc>
      </w:tr>
    </w:tbl>
    <w:p w14:paraId="32320541" w14:textId="2E03F50F" w:rsidR="0001538F" w:rsidRPr="00691862" w:rsidRDefault="00FD457C" w:rsidP="0001538F">
      <w:pPr>
        <w:pStyle w:val="Heading3Numbered"/>
      </w:pPr>
      <w:bookmarkStart w:id="50" w:name="_Toc454807504"/>
      <w:r>
        <w:lastRenderedPageBreak/>
        <w:t>Puertos de Red</w:t>
      </w:r>
      <w:bookmarkEnd w:id="50"/>
    </w:p>
    <w:p w14:paraId="44005A71" w14:textId="12FBD03F" w:rsidR="0001538F" w:rsidRPr="00691862" w:rsidRDefault="0001538F" w:rsidP="0001538F">
      <w:pPr>
        <w:pStyle w:val="TemplateInstructions"/>
      </w:pPr>
      <w:r w:rsidRPr="00691862">
        <w:rPr>
          <w:b/>
        </w:rPr>
        <w:t>Instruction:</w:t>
      </w:r>
      <w:r w:rsidR="002F1ED2" w:rsidRPr="00691862">
        <w:rPr>
          <w:b/>
        </w:rPr>
        <w:t xml:space="preserve"> </w:t>
      </w:r>
      <w:r w:rsidR="006C7D6F">
        <w:t>m</w:t>
      </w:r>
      <w:r w:rsidRPr="00691862">
        <w:t>odify the tables in this section to record the customer’s specific configuration needs for this solution. Remove or configure optional configuration items.</w:t>
      </w:r>
    </w:p>
    <w:p w14:paraId="5C9A73FF" w14:textId="1C25D34E" w:rsidR="0001538F" w:rsidRPr="00FD457C" w:rsidRDefault="00FD457C" w:rsidP="0001538F">
      <w:pPr>
        <w:rPr>
          <w:lang w:val="es-CL"/>
        </w:rPr>
      </w:pPr>
      <w:r w:rsidRPr="00FD457C">
        <w:rPr>
          <w:lang w:val="es-CL"/>
        </w:rPr>
        <w:t xml:space="preserve">La siguiente </w:t>
      </w:r>
      <w:r w:rsidR="00683DA1" w:rsidRPr="00FD457C">
        <w:rPr>
          <w:lang w:val="es-CL"/>
        </w:rPr>
        <w:t>tabla</w:t>
      </w:r>
      <w:r w:rsidRPr="00FD457C">
        <w:rPr>
          <w:lang w:val="es-CL"/>
        </w:rPr>
        <w:t xml:space="preserve"> indica los requerimientos mínimos de Puerto que ATA Gateway </w:t>
      </w:r>
      <w:r w:rsidR="00683DA1" w:rsidRPr="00FD457C">
        <w:rPr>
          <w:lang w:val="es-CL"/>
        </w:rPr>
        <w:t>requiere</w:t>
      </w:r>
      <w:r w:rsidRPr="00FD457C">
        <w:rPr>
          <w:lang w:val="es-CL"/>
        </w:rPr>
        <w:t xml:space="preserve"> que sean configurados para el adaptador de administración</w:t>
      </w:r>
      <w:r w:rsidR="0001538F" w:rsidRPr="00FD457C">
        <w:rPr>
          <w:lang w:val="es-CL"/>
        </w:rPr>
        <w:t>.</w:t>
      </w:r>
    </w:p>
    <w:p w14:paraId="2C60DA66" w14:textId="1D5393DD" w:rsidR="0001538F" w:rsidRPr="0040554B" w:rsidRDefault="0001538F" w:rsidP="0001538F">
      <w:pPr>
        <w:pStyle w:val="Caption"/>
        <w:keepNext/>
      </w:pPr>
      <w:bookmarkStart w:id="51" w:name="_Toc428979108"/>
      <w:r w:rsidRPr="00691862">
        <w:t>Table</w:t>
      </w:r>
      <w:r w:rsidR="00D84370">
        <w:t xml:space="preserve"> </w:t>
      </w:r>
      <w:r w:rsidR="00EA5724">
        <w:t>1</w:t>
      </w:r>
      <w:r w:rsidR="00D84370">
        <w:t>6</w:t>
      </w:r>
      <w:r w:rsidRPr="0040554B">
        <w:t>: Requirements</w:t>
      </w:r>
      <w:r w:rsidR="00745C18">
        <w:rPr>
          <w:rFonts w:cs="Segoe UI"/>
        </w:rPr>
        <w:t>—</w:t>
      </w:r>
      <w:r w:rsidRPr="0040554B">
        <w:t>Gateway Network Ports</w:t>
      </w:r>
      <w:bookmarkEnd w:id="51"/>
    </w:p>
    <w:tbl>
      <w:tblPr>
        <w:tblStyle w:val="TablaMicrosoftServicios1"/>
        <w:tblW w:w="9351" w:type="dxa"/>
        <w:tblLook w:val="04A0" w:firstRow="1" w:lastRow="0" w:firstColumn="1" w:lastColumn="0" w:noHBand="0" w:noVBand="1"/>
      </w:tblPr>
      <w:tblGrid>
        <w:gridCol w:w="1552"/>
        <w:gridCol w:w="1072"/>
        <w:gridCol w:w="742"/>
        <w:gridCol w:w="3772"/>
        <w:gridCol w:w="2213"/>
      </w:tblGrid>
      <w:tr w:rsidR="0001538F" w:rsidRPr="008730D9" w14:paraId="1AE67943" w14:textId="77777777" w:rsidTr="008730D9">
        <w:trPr>
          <w:cnfStyle w:val="100000000000" w:firstRow="1" w:lastRow="0" w:firstColumn="0" w:lastColumn="0" w:oddVBand="0" w:evenVBand="0" w:oddHBand="0" w:evenHBand="0" w:firstRowFirstColumn="0" w:firstRowLastColumn="0" w:lastRowFirstColumn="0" w:lastRowLastColumn="0"/>
        </w:trPr>
        <w:tc>
          <w:tcPr>
            <w:tcW w:w="0" w:type="auto"/>
            <w:hideMark/>
          </w:tcPr>
          <w:p w14:paraId="1AA74FF3" w14:textId="6807504F" w:rsidR="0001538F" w:rsidRPr="001E5EE6" w:rsidRDefault="0001538F" w:rsidP="00880067">
            <w:pPr>
              <w:rPr>
                <w:sz w:val="18"/>
                <w:szCs w:val="18"/>
              </w:rPr>
            </w:pPr>
            <w:r w:rsidRPr="001E5EE6">
              <w:rPr>
                <w:sz w:val="18"/>
                <w:szCs w:val="18"/>
              </w:rPr>
              <w:t>Protocol</w:t>
            </w:r>
            <w:r w:rsidR="00FD457C">
              <w:rPr>
                <w:sz w:val="18"/>
                <w:szCs w:val="18"/>
              </w:rPr>
              <w:t>o</w:t>
            </w:r>
          </w:p>
        </w:tc>
        <w:tc>
          <w:tcPr>
            <w:tcW w:w="0" w:type="auto"/>
            <w:hideMark/>
          </w:tcPr>
          <w:p w14:paraId="1FB2EF67" w14:textId="78A33CC1" w:rsidR="0001538F" w:rsidRPr="008730D9" w:rsidRDefault="0001538F" w:rsidP="00880067">
            <w:pPr>
              <w:rPr>
                <w:sz w:val="18"/>
                <w:szCs w:val="18"/>
              </w:rPr>
            </w:pPr>
            <w:r w:rsidRPr="008730D9">
              <w:rPr>
                <w:sz w:val="18"/>
                <w:szCs w:val="18"/>
              </w:rPr>
              <w:t>Transport</w:t>
            </w:r>
            <w:r w:rsidR="00FD457C">
              <w:rPr>
                <w:sz w:val="18"/>
                <w:szCs w:val="18"/>
              </w:rPr>
              <w:t>e</w:t>
            </w:r>
          </w:p>
        </w:tc>
        <w:tc>
          <w:tcPr>
            <w:tcW w:w="0" w:type="auto"/>
            <w:hideMark/>
          </w:tcPr>
          <w:p w14:paraId="2E96F8E4" w14:textId="5C765BBC" w:rsidR="0001538F" w:rsidRPr="008730D9" w:rsidRDefault="00FD457C" w:rsidP="00880067">
            <w:pPr>
              <w:rPr>
                <w:sz w:val="18"/>
                <w:szCs w:val="18"/>
              </w:rPr>
            </w:pPr>
            <w:r>
              <w:rPr>
                <w:sz w:val="18"/>
                <w:szCs w:val="18"/>
              </w:rPr>
              <w:t>Puerto</w:t>
            </w:r>
          </w:p>
        </w:tc>
        <w:tc>
          <w:tcPr>
            <w:tcW w:w="0" w:type="auto"/>
            <w:hideMark/>
          </w:tcPr>
          <w:p w14:paraId="70D71EB0" w14:textId="7317DA08" w:rsidR="0001538F" w:rsidRPr="008730D9" w:rsidRDefault="00FD457C" w:rsidP="008730D9">
            <w:pPr>
              <w:rPr>
                <w:sz w:val="18"/>
                <w:szCs w:val="18"/>
              </w:rPr>
            </w:pPr>
            <w:r>
              <w:rPr>
                <w:sz w:val="18"/>
                <w:szCs w:val="18"/>
              </w:rPr>
              <w:t>Desde o hacia</w:t>
            </w:r>
          </w:p>
        </w:tc>
        <w:tc>
          <w:tcPr>
            <w:tcW w:w="2213" w:type="dxa"/>
            <w:hideMark/>
          </w:tcPr>
          <w:p w14:paraId="07C13A4E" w14:textId="18545B51" w:rsidR="0001538F" w:rsidRPr="008730D9" w:rsidRDefault="00FD457C" w:rsidP="00880067">
            <w:pPr>
              <w:rPr>
                <w:sz w:val="18"/>
                <w:szCs w:val="18"/>
              </w:rPr>
            </w:pPr>
            <w:r>
              <w:rPr>
                <w:sz w:val="18"/>
                <w:szCs w:val="18"/>
              </w:rPr>
              <w:t>Direccción</w:t>
            </w:r>
          </w:p>
        </w:tc>
      </w:tr>
      <w:tr w:rsidR="0001538F" w:rsidRPr="008730D9" w14:paraId="1ED810AA" w14:textId="77777777" w:rsidTr="008730D9">
        <w:tc>
          <w:tcPr>
            <w:tcW w:w="0" w:type="auto"/>
            <w:hideMark/>
          </w:tcPr>
          <w:p w14:paraId="16C6B84A" w14:textId="77777777" w:rsidR="0001538F" w:rsidRPr="008730D9" w:rsidRDefault="0001538F" w:rsidP="00CB0A35">
            <w:pPr>
              <w:pStyle w:val="TableText"/>
            </w:pPr>
            <w:r w:rsidRPr="008730D9">
              <w:t>LDAP</w:t>
            </w:r>
          </w:p>
        </w:tc>
        <w:tc>
          <w:tcPr>
            <w:tcW w:w="0" w:type="auto"/>
            <w:hideMark/>
          </w:tcPr>
          <w:p w14:paraId="6098A428" w14:textId="684EEC2D" w:rsidR="0001538F" w:rsidRPr="008730D9" w:rsidRDefault="0001538F" w:rsidP="00CB0A35">
            <w:pPr>
              <w:pStyle w:val="TableText"/>
            </w:pPr>
            <w:r w:rsidRPr="008730D9">
              <w:t xml:space="preserve">TCP </w:t>
            </w:r>
            <w:r w:rsidR="00FD457C">
              <w:t xml:space="preserve">y </w:t>
            </w:r>
            <w:r w:rsidRPr="008730D9">
              <w:t>UDP</w:t>
            </w:r>
          </w:p>
        </w:tc>
        <w:tc>
          <w:tcPr>
            <w:tcW w:w="0" w:type="auto"/>
            <w:hideMark/>
          </w:tcPr>
          <w:p w14:paraId="5ADE71FD" w14:textId="77777777" w:rsidR="0001538F" w:rsidRPr="008730D9" w:rsidRDefault="0001538F" w:rsidP="00CB0A35">
            <w:pPr>
              <w:pStyle w:val="TableText"/>
            </w:pPr>
            <w:r w:rsidRPr="008730D9">
              <w:t>389</w:t>
            </w:r>
          </w:p>
        </w:tc>
        <w:tc>
          <w:tcPr>
            <w:tcW w:w="0" w:type="auto"/>
            <w:hideMark/>
          </w:tcPr>
          <w:p w14:paraId="22C7E07C" w14:textId="77777777" w:rsidR="0001538F" w:rsidRPr="008730D9" w:rsidRDefault="0001538F" w:rsidP="00CB0A35">
            <w:pPr>
              <w:pStyle w:val="TableText"/>
            </w:pPr>
            <w:r w:rsidRPr="008730D9">
              <w:t>Domain controllers</w:t>
            </w:r>
          </w:p>
        </w:tc>
        <w:tc>
          <w:tcPr>
            <w:tcW w:w="2213" w:type="dxa"/>
            <w:hideMark/>
          </w:tcPr>
          <w:p w14:paraId="68FBCC43" w14:textId="77777777" w:rsidR="0001538F" w:rsidRPr="008730D9" w:rsidRDefault="0001538F" w:rsidP="00CB0A35">
            <w:pPr>
              <w:pStyle w:val="TableText"/>
            </w:pPr>
            <w:r w:rsidRPr="008730D9">
              <w:t>Outbound</w:t>
            </w:r>
          </w:p>
        </w:tc>
      </w:tr>
      <w:tr w:rsidR="0001538F" w:rsidRPr="008730D9" w14:paraId="34CB8EB8" w14:textId="77777777" w:rsidTr="008730D9">
        <w:tc>
          <w:tcPr>
            <w:tcW w:w="0" w:type="auto"/>
            <w:hideMark/>
          </w:tcPr>
          <w:p w14:paraId="620419EE" w14:textId="77777777" w:rsidR="0001538F" w:rsidRPr="008730D9" w:rsidRDefault="0001538F" w:rsidP="00CB0A35">
            <w:pPr>
              <w:pStyle w:val="TableText"/>
            </w:pPr>
            <w:r w:rsidRPr="008730D9">
              <w:t>Secure LDAP (LDAPS)</w:t>
            </w:r>
          </w:p>
        </w:tc>
        <w:tc>
          <w:tcPr>
            <w:tcW w:w="0" w:type="auto"/>
            <w:hideMark/>
          </w:tcPr>
          <w:p w14:paraId="5263A6F0" w14:textId="77777777" w:rsidR="0001538F" w:rsidRPr="008730D9" w:rsidRDefault="0001538F" w:rsidP="00CB0A35">
            <w:pPr>
              <w:pStyle w:val="TableText"/>
            </w:pPr>
            <w:r w:rsidRPr="008730D9">
              <w:t>TCP</w:t>
            </w:r>
          </w:p>
        </w:tc>
        <w:tc>
          <w:tcPr>
            <w:tcW w:w="0" w:type="auto"/>
            <w:hideMark/>
          </w:tcPr>
          <w:p w14:paraId="5408191B" w14:textId="77777777" w:rsidR="0001538F" w:rsidRPr="008730D9" w:rsidRDefault="0001538F" w:rsidP="00CB0A35">
            <w:pPr>
              <w:pStyle w:val="TableText"/>
            </w:pPr>
            <w:r w:rsidRPr="008730D9">
              <w:t>636</w:t>
            </w:r>
          </w:p>
        </w:tc>
        <w:tc>
          <w:tcPr>
            <w:tcW w:w="0" w:type="auto"/>
            <w:hideMark/>
          </w:tcPr>
          <w:p w14:paraId="55B80B6E" w14:textId="77777777" w:rsidR="0001538F" w:rsidRPr="008730D9" w:rsidRDefault="0001538F" w:rsidP="00CB0A35">
            <w:pPr>
              <w:pStyle w:val="TableText"/>
            </w:pPr>
            <w:r w:rsidRPr="008730D9">
              <w:t>Domain controllers</w:t>
            </w:r>
          </w:p>
        </w:tc>
        <w:tc>
          <w:tcPr>
            <w:tcW w:w="2213" w:type="dxa"/>
            <w:hideMark/>
          </w:tcPr>
          <w:p w14:paraId="109B6703" w14:textId="77777777" w:rsidR="0001538F" w:rsidRPr="008730D9" w:rsidRDefault="0001538F" w:rsidP="00CB0A35">
            <w:pPr>
              <w:pStyle w:val="TableText"/>
            </w:pPr>
            <w:r w:rsidRPr="008730D9">
              <w:t>Outbound</w:t>
            </w:r>
          </w:p>
        </w:tc>
      </w:tr>
      <w:tr w:rsidR="0001538F" w:rsidRPr="008730D9" w14:paraId="5609F48B" w14:textId="77777777" w:rsidTr="008730D9">
        <w:tc>
          <w:tcPr>
            <w:tcW w:w="0" w:type="auto"/>
            <w:hideMark/>
          </w:tcPr>
          <w:p w14:paraId="002EFE44" w14:textId="77777777" w:rsidR="0001538F" w:rsidRPr="008730D9" w:rsidRDefault="0001538F" w:rsidP="00CB0A35">
            <w:pPr>
              <w:pStyle w:val="TableText"/>
            </w:pPr>
            <w:r w:rsidRPr="008730D9">
              <w:t>LDAP to Global Catalog</w:t>
            </w:r>
          </w:p>
        </w:tc>
        <w:tc>
          <w:tcPr>
            <w:tcW w:w="0" w:type="auto"/>
            <w:hideMark/>
          </w:tcPr>
          <w:p w14:paraId="25DD2CE1" w14:textId="77777777" w:rsidR="0001538F" w:rsidRPr="008730D9" w:rsidRDefault="0001538F" w:rsidP="00CB0A35">
            <w:pPr>
              <w:pStyle w:val="TableText"/>
            </w:pPr>
            <w:r w:rsidRPr="008730D9">
              <w:t>TCP</w:t>
            </w:r>
          </w:p>
        </w:tc>
        <w:tc>
          <w:tcPr>
            <w:tcW w:w="0" w:type="auto"/>
            <w:hideMark/>
          </w:tcPr>
          <w:p w14:paraId="310F73BB" w14:textId="77777777" w:rsidR="0001538F" w:rsidRPr="008730D9" w:rsidRDefault="0001538F" w:rsidP="00CB0A35">
            <w:pPr>
              <w:pStyle w:val="TableText"/>
            </w:pPr>
            <w:r w:rsidRPr="008730D9">
              <w:t>3268</w:t>
            </w:r>
          </w:p>
        </w:tc>
        <w:tc>
          <w:tcPr>
            <w:tcW w:w="0" w:type="auto"/>
            <w:hideMark/>
          </w:tcPr>
          <w:p w14:paraId="38D79371" w14:textId="77777777" w:rsidR="0001538F" w:rsidRPr="008730D9" w:rsidRDefault="0001538F" w:rsidP="00CB0A35">
            <w:pPr>
              <w:pStyle w:val="TableText"/>
            </w:pPr>
            <w:r w:rsidRPr="008730D9">
              <w:t>Domain controllers</w:t>
            </w:r>
          </w:p>
        </w:tc>
        <w:tc>
          <w:tcPr>
            <w:tcW w:w="2213" w:type="dxa"/>
            <w:hideMark/>
          </w:tcPr>
          <w:p w14:paraId="41402CF8" w14:textId="77777777" w:rsidR="0001538F" w:rsidRPr="008730D9" w:rsidRDefault="0001538F" w:rsidP="00CB0A35">
            <w:pPr>
              <w:pStyle w:val="TableText"/>
            </w:pPr>
            <w:r w:rsidRPr="008730D9">
              <w:t>Outbound</w:t>
            </w:r>
          </w:p>
        </w:tc>
      </w:tr>
      <w:tr w:rsidR="0001538F" w:rsidRPr="008730D9" w14:paraId="09981F1D" w14:textId="77777777" w:rsidTr="008730D9">
        <w:tc>
          <w:tcPr>
            <w:tcW w:w="0" w:type="auto"/>
            <w:hideMark/>
          </w:tcPr>
          <w:p w14:paraId="56F75927" w14:textId="77777777" w:rsidR="0001538F" w:rsidRPr="008730D9" w:rsidRDefault="0001538F" w:rsidP="00CB0A35">
            <w:pPr>
              <w:pStyle w:val="TableText"/>
            </w:pPr>
            <w:r w:rsidRPr="008730D9">
              <w:t>LDAPS to Global Catalog</w:t>
            </w:r>
          </w:p>
        </w:tc>
        <w:tc>
          <w:tcPr>
            <w:tcW w:w="0" w:type="auto"/>
            <w:hideMark/>
          </w:tcPr>
          <w:p w14:paraId="6A241325" w14:textId="77777777" w:rsidR="0001538F" w:rsidRPr="008730D9" w:rsidRDefault="0001538F" w:rsidP="00CB0A35">
            <w:pPr>
              <w:pStyle w:val="TableText"/>
            </w:pPr>
            <w:r w:rsidRPr="008730D9">
              <w:t>TCP</w:t>
            </w:r>
          </w:p>
        </w:tc>
        <w:tc>
          <w:tcPr>
            <w:tcW w:w="0" w:type="auto"/>
            <w:hideMark/>
          </w:tcPr>
          <w:p w14:paraId="04FF5474" w14:textId="77777777" w:rsidR="0001538F" w:rsidRPr="008730D9" w:rsidRDefault="0001538F" w:rsidP="00CB0A35">
            <w:pPr>
              <w:pStyle w:val="TableText"/>
            </w:pPr>
            <w:r w:rsidRPr="008730D9">
              <w:t>3269</w:t>
            </w:r>
          </w:p>
        </w:tc>
        <w:tc>
          <w:tcPr>
            <w:tcW w:w="0" w:type="auto"/>
            <w:hideMark/>
          </w:tcPr>
          <w:p w14:paraId="525789BB" w14:textId="77777777" w:rsidR="0001538F" w:rsidRPr="008730D9" w:rsidRDefault="0001538F" w:rsidP="00CB0A35">
            <w:pPr>
              <w:pStyle w:val="TableText"/>
            </w:pPr>
            <w:r w:rsidRPr="008730D9">
              <w:t>Domain controllers</w:t>
            </w:r>
          </w:p>
        </w:tc>
        <w:tc>
          <w:tcPr>
            <w:tcW w:w="2213" w:type="dxa"/>
            <w:hideMark/>
          </w:tcPr>
          <w:p w14:paraId="034BAF7E" w14:textId="77777777" w:rsidR="0001538F" w:rsidRPr="008730D9" w:rsidRDefault="0001538F" w:rsidP="00CB0A35">
            <w:pPr>
              <w:pStyle w:val="TableText"/>
            </w:pPr>
            <w:r w:rsidRPr="008730D9">
              <w:t>Outbound</w:t>
            </w:r>
          </w:p>
        </w:tc>
      </w:tr>
      <w:tr w:rsidR="0001538F" w:rsidRPr="008730D9" w14:paraId="175A4DFC" w14:textId="77777777" w:rsidTr="008730D9">
        <w:tc>
          <w:tcPr>
            <w:tcW w:w="0" w:type="auto"/>
            <w:hideMark/>
          </w:tcPr>
          <w:p w14:paraId="2BEE40B4" w14:textId="77777777" w:rsidR="0001538F" w:rsidRPr="008730D9" w:rsidRDefault="0001538F" w:rsidP="00CB0A35">
            <w:pPr>
              <w:pStyle w:val="TableText"/>
            </w:pPr>
            <w:r w:rsidRPr="008730D9">
              <w:t>Kerberos</w:t>
            </w:r>
          </w:p>
        </w:tc>
        <w:tc>
          <w:tcPr>
            <w:tcW w:w="0" w:type="auto"/>
            <w:hideMark/>
          </w:tcPr>
          <w:p w14:paraId="6E350774" w14:textId="4BF2CBC7" w:rsidR="0001538F" w:rsidRPr="008730D9" w:rsidRDefault="0001538F" w:rsidP="00CB0A35">
            <w:pPr>
              <w:pStyle w:val="TableText"/>
            </w:pPr>
            <w:r w:rsidRPr="008730D9">
              <w:t xml:space="preserve">TCP </w:t>
            </w:r>
            <w:r w:rsidR="00FD457C">
              <w:t>y</w:t>
            </w:r>
            <w:r w:rsidRPr="008730D9">
              <w:t xml:space="preserve"> UDP</w:t>
            </w:r>
          </w:p>
        </w:tc>
        <w:tc>
          <w:tcPr>
            <w:tcW w:w="0" w:type="auto"/>
            <w:hideMark/>
          </w:tcPr>
          <w:p w14:paraId="036BE870" w14:textId="77777777" w:rsidR="0001538F" w:rsidRPr="008730D9" w:rsidRDefault="0001538F" w:rsidP="00CB0A35">
            <w:pPr>
              <w:pStyle w:val="TableText"/>
            </w:pPr>
            <w:r w:rsidRPr="008730D9">
              <w:t>88</w:t>
            </w:r>
          </w:p>
        </w:tc>
        <w:tc>
          <w:tcPr>
            <w:tcW w:w="0" w:type="auto"/>
            <w:hideMark/>
          </w:tcPr>
          <w:p w14:paraId="5DC0D326" w14:textId="77777777" w:rsidR="0001538F" w:rsidRPr="008730D9" w:rsidRDefault="0001538F" w:rsidP="00CB0A35">
            <w:pPr>
              <w:pStyle w:val="TableText"/>
            </w:pPr>
            <w:r w:rsidRPr="008730D9">
              <w:t>Domain controllers</w:t>
            </w:r>
          </w:p>
        </w:tc>
        <w:tc>
          <w:tcPr>
            <w:tcW w:w="2213" w:type="dxa"/>
            <w:hideMark/>
          </w:tcPr>
          <w:p w14:paraId="49713710" w14:textId="77777777" w:rsidR="0001538F" w:rsidRPr="008730D9" w:rsidRDefault="0001538F" w:rsidP="00CB0A35">
            <w:pPr>
              <w:pStyle w:val="TableText"/>
            </w:pPr>
            <w:r w:rsidRPr="008730D9">
              <w:t>Outbound</w:t>
            </w:r>
          </w:p>
        </w:tc>
      </w:tr>
      <w:tr w:rsidR="0001538F" w:rsidRPr="008730D9" w14:paraId="4C89D4A6" w14:textId="77777777" w:rsidTr="008730D9">
        <w:tc>
          <w:tcPr>
            <w:tcW w:w="0" w:type="auto"/>
            <w:hideMark/>
          </w:tcPr>
          <w:p w14:paraId="7E6E88F8" w14:textId="77777777" w:rsidR="0001538F" w:rsidRPr="008730D9" w:rsidRDefault="0001538F" w:rsidP="00CB0A35">
            <w:pPr>
              <w:pStyle w:val="TableText"/>
            </w:pPr>
            <w:r w:rsidRPr="008730D9">
              <w:t>Netlogon</w:t>
            </w:r>
          </w:p>
        </w:tc>
        <w:tc>
          <w:tcPr>
            <w:tcW w:w="0" w:type="auto"/>
            <w:hideMark/>
          </w:tcPr>
          <w:p w14:paraId="71899CC9" w14:textId="09C7EC3B" w:rsidR="0001538F" w:rsidRPr="008730D9" w:rsidRDefault="0001538F" w:rsidP="00CB0A35">
            <w:pPr>
              <w:pStyle w:val="TableText"/>
            </w:pPr>
            <w:r w:rsidRPr="008730D9">
              <w:t xml:space="preserve">TCP </w:t>
            </w:r>
            <w:r w:rsidR="00FD457C">
              <w:t>y</w:t>
            </w:r>
            <w:r w:rsidRPr="008730D9">
              <w:t xml:space="preserve"> UDP</w:t>
            </w:r>
          </w:p>
        </w:tc>
        <w:tc>
          <w:tcPr>
            <w:tcW w:w="0" w:type="auto"/>
            <w:hideMark/>
          </w:tcPr>
          <w:p w14:paraId="4750AD40" w14:textId="77777777" w:rsidR="0001538F" w:rsidRPr="008730D9" w:rsidRDefault="0001538F" w:rsidP="00CB0A35">
            <w:pPr>
              <w:pStyle w:val="TableText"/>
            </w:pPr>
            <w:r w:rsidRPr="008730D9">
              <w:t>445</w:t>
            </w:r>
          </w:p>
        </w:tc>
        <w:tc>
          <w:tcPr>
            <w:tcW w:w="0" w:type="auto"/>
            <w:hideMark/>
          </w:tcPr>
          <w:p w14:paraId="7D134F2E" w14:textId="77777777" w:rsidR="0001538F" w:rsidRPr="008730D9" w:rsidRDefault="0001538F" w:rsidP="00CB0A35">
            <w:pPr>
              <w:pStyle w:val="TableText"/>
            </w:pPr>
            <w:r w:rsidRPr="008730D9">
              <w:t>Domain controllers</w:t>
            </w:r>
          </w:p>
        </w:tc>
        <w:tc>
          <w:tcPr>
            <w:tcW w:w="2213" w:type="dxa"/>
            <w:hideMark/>
          </w:tcPr>
          <w:p w14:paraId="68D19D3B" w14:textId="77777777" w:rsidR="0001538F" w:rsidRPr="008730D9" w:rsidRDefault="0001538F" w:rsidP="00CB0A35">
            <w:pPr>
              <w:pStyle w:val="TableText"/>
            </w:pPr>
            <w:r w:rsidRPr="008730D9">
              <w:t>Outbound</w:t>
            </w:r>
          </w:p>
        </w:tc>
      </w:tr>
      <w:tr w:rsidR="0001538F" w:rsidRPr="008730D9" w14:paraId="57854F73" w14:textId="77777777" w:rsidTr="008730D9">
        <w:tc>
          <w:tcPr>
            <w:tcW w:w="0" w:type="auto"/>
            <w:hideMark/>
          </w:tcPr>
          <w:p w14:paraId="5EAFB394" w14:textId="77777777" w:rsidR="0001538F" w:rsidRPr="008730D9" w:rsidRDefault="0001538F" w:rsidP="00CB0A35">
            <w:pPr>
              <w:pStyle w:val="TableText"/>
            </w:pPr>
            <w:r w:rsidRPr="008730D9">
              <w:t>Windows Time</w:t>
            </w:r>
          </w:p>
        </w:tc>
        <w:tc>
          <w:tcPr>
            <w:tcW w:w="0" w:type="auto"/>
            <w:hideMark/>
          </w:tcPr>
          <w:p w14:paraId="1589155A" w14:textId="77777777" w:rsidR="0001538F" w:rsidRPr="008730D9" w:rsidRDefault="0001538F" w:rsidP="00CB0A35">
            <w:pPr>
              <w:pStyle w:val="TableText"/>
            </w:pPr>
            <w:r w:rsidRPr="008730D9">
              <w:t>UDP</w:t>
            </w:r>
          </w:p>
        </w:tc>
        <w:tc>
          <w:tcPr>
            <w:tcW w:w="0" w:type="auto"/>
            <w:hideMark/>
          </w:tcPr>
          <w:p w14:paraId="4704D657" w14:textId="77777777" w:rsidR="0001538F" w:rsidRPr="008730D9" w:rsidRDefault="0001538F" w:rsidP="00CB0A35">
            <w:pPr>
              <w:pStyle w:val="TableText"/>
            </w:pPr>
            <w:r w:rsidRPr="008730D9">
              <w:t>123</w:t>
            </w:r>
          </w:p>
        </w:tc>
        <w:tc>
          <w:tcPr>
            <w:tcW w:w="0" w:type="auto"/>
            <w:hideMark/>
          </w:tcPr>
          <w:p w14:paraId="1F9FADBC" w14:textId="77777777" w:rsidR="0001538F" w:rsidRPr="008730D9" w:rsidRDefault="0001538F" w:rsidP="00CB0A35">
            <w:pPr>
              <w:pStyle w:val="TableText"/>
            </w:pPr>
            <w:r w:rsidRPr="008730D9">
              <w:t>Domain controllers</w:t>
            </w:r>
          </w:p>
        </w:tc>
        <w:tc>
          <w:tcPr>
            <w:tcW w:w="2213" w:type="dxa"/>
            <w:hideMark/>
          </w:tcPr>
          <w:p w14:paraId="4BD8CEE0" w14:textId="77777777" w:rsidR="0001538F" w:rsidRPr="008730D9" w:rsidRDefault="0001538F" w:rsidP="00CB0A35">
            <w:pPr>
              <w:pStyle w:val="TableText"/>
            </w:pPr>
            <w:r w:rsidRPr="008730D9">
              <w:t>Outbound</w:t>
            </w:r>
          </w:p>
        </w:tc>
      </w:tr>
      <w:tr w:rsidR="0001538F" w:rsidRPr="008730D9" w14:paraId="0F3F2C44" w14:textId="77777777" w:rsidTr="008730D9">
        <w:tc>
          <w:tcPr>
            <w:tcW w:w="0" w:type="auto"/>
            <w:hideMark/>
          </w:tcPr>
          <w:p w14:paraId="3045D415" w14:textId="77777777" w:rsidR="0001538F" w:rsidRPr="008730D9" w:rsidRDefault="0001538F" w:rsidP="00CB0A35">
            <w:pPr>
              <w:pStyle w:val="TableText"/>
            </w:pPr>
            <w:r w:rsidRPr="008730D9">
              <w:t>DNS</w:t>
            </w:r>
          </w:p>
        </w:tc>
        <w:tc>
          <w:tcPr>
            <w:tcW w:w="0" w:type="auto"/>
            <w:hideMark/>
          </w:tcPr>
          <w:p w14:paraId="01E5F34A" w14:textId="132EB943" w:rsidR="0001538F" w:rsidRPr="008730D9" w:rsidRDefault="0001538F" w:rsidP="00CB0A35">
            <w:pPr>
              <w:pStyle w:val="TableText"/>
            </w:pPr>
            <w:r w:rsidRPr="008730D9">
              <w:t xml:space="preserve">TCP </w:t>
            </w:r>
            <w:r w:rsidR="00FD457C">
              <w:t>y</w:t>
            </w:r>
            <w:r w:rsidRPr="008730D9">
              <w:t xml:space="preserve"> UDP</w:t>
            </w:r>
          </w:p>
        </w:tc>
        <w:tc>
          <w:tcPr>
            <w:tcW w:w="0" w:type="auto"/>
            <w:hideMark/>
          </w:tcPr>
          <w:p w14:paraId="6DB30033" w14:textId="77777777" w:rsidR="0001538F" w:rsidRPr="008730D9" w:rsidRDefault="0001538F" w:rsidP="00CB0A35">
            <w:pPr>
              <w:pStyle w:val="TableText"/>
            </w:pPr>
            <w:r w:rsidRPr="008730D9">
              <w:t>53</w:t>
            </w:r>
          </w:p>
        </w:tc>
        <w:tc>
          <w:tcPr>
            <w:tcW w:w="0" w:type="auto"/>
            <w:hideMark/>
          </w:tcPr>
          <w:p w14:paraId="071B85B7" w14:textId="77777777" w:rsidR="0001538F" w:rsidRPr="008730D9" w:rsidRDefault="0001538F" w:rsidP="00CB0A35">
            <w:pPr>
              <w:pStyle w:val="TableText"/>
            </w:pPr>
            <w:r w:rsidRPr="008730D9">
              <w:t>DNS Servers</w:t>
            </w:r>
          </w:p>
        </w:tc>
        <w:tc>
          <w:tcPr>
            <w:tcW w:w="2213" w:type="dxa"/>
            <w:hideMark/>
          </w:tcPr>
          <w:p w14:paraId="45E57826" w14:textId="77777777" w:rsidR="0001538F" w:rsidRPr="008730D9" w:rsidRDefault="0001538F" w:rsidP="00CB0A35">
            <w:pPr>
              <w:pStyle w:val="TableText"/>
            </w:pPr>
            <w:r w:rsidRPr="008730D9">
              <w:t>Outbound</w:t>
            </w:r>
          </w:p>
        </w:tc>
      </w:tr>
      <w:tr w:rsidR="0001538F" w:rsidRPr="008730D9" w14:paraId="40FEE51F" w14:textId="77777777" w:rsidTr="008730D9">
        <w:tc>
          <w:tcPr>
            <w:tcW w:w="0" w:type="auto"/>
            <w:hideMark/>
          </w:tcPr>
          <w:p w14:paraId="0591D3BF" w14:textId="77777777" w:rsidR="0001538F" w:rsidRPr="008730D9" w:rsidRDefault="0001538F" w:rsidP="00CB0A35">
            <w:pPr>
              <w:pStyle w:val="TableText"/>
            </w:pPr>
            <w:r w:rsidRPr="008730D9">
              <w:t>NTLM over RPC</w:t>
            </w:r>
          </w:p>
        </w:tc>
        <w:tc>
          <w:tcPr>
            <w:tcW w:w="0" w:type="auto"/>
            <w:hideMark/>
          </w:tcPr>
          <w:p w14:paraId="4674EBDA" w14:textId="77777777" w:rsidR="0001538F" w:rsidRPr="008730D9" w:rsidRDefault="0001538F" w:rsidP="00CB0A35">
            <w:pPr>
              <w:pStyle w:val="TableText"/>
            </w:pPr>
            <w:r w:rsidRPr="008730D9">
              <w:t>TCP</w:t>
            </w:r>
          </w:p>
        </w:tc>
        <w:tc>
          <w:tcPr>
            <w:tcW w:w="0" w:type="auto"/>
            <w:hideMark/>
          </w:tcPr>
          <w:p w14:paraId="0E88DD25" w14:textId="77777777" w:rsidR="0001538F" w:rsidRPr="008730D9" w:rsidRDefault="0001538F" w:rsidP="00CB0A35">
            <w:pPr>
              <w:pStyle w:val="TableText"/>
            </w:pPr>
            <w:r w:rsidRPr="008730D9">
              <w:t>135</w:t>
            </w:r>
          </w:p>
        </w:tc>
        <w:tc>
          <w:tcPr>
            <w:tcW w:w="0" w:type="auto"/>
            <w:hideMark/>
          </w:tcPr>
          <w:p w14:paraId="33988AD7" w14:textId="39FDFCE6" w:rsidR="0001538F" w:rsidRPr="00FD457C" w:rsidRDefault="00FD457C" w:rsidP="00CB0A35">
            <w:pPr>
              <w:pStyle w:val="TableText"/>
              <w:rPr>
                <w:lang w:val="es-CL"/>
              </w:rPr>
            </w:pPr>
            <w:r w:rsidRPr="006C7E58">
              <w:rPr>
                <w:lang w:val="es-CL"/>
              </w:rPr>
              <w:t>Todos los dispositivos en la red</w:t>
            </w:r>
          </w:p>
        </w:tc>
        <w:tc>
          <w:tcPr>
            <w:tcW w:w="2213" w:type="dxa"/>
            <w:hideMark/>
          </w:tcPr>
          <w:p w14:paraId="7E132EFF" w14:textId="77777777" w:rsidR="0001538F" w:rsidRPr="008730D9" w:rsidRDefault="0001538F" w:rsidP="00CB0A35">
            <w:pPr>
              <w:pStyle w:val="TableText"/>
            </w:pPr>
            <w:r w:rsidRPr="008730D9">
              <w:t>Outbound</w:t>
            </w:r>
          </w:p>
        </w:tc>
      </w:tr>
      <w:tr w:rsidR="0001538F" w:rsidRPr="008730D9" w14:paraId="7F808954" w14:textId="77777777" w:rsidTr="008730D9">
        <w:tc>
          <w:tcPr>
            <w:tcW w:w="0" w:type="auto"/>
            <w:hideMark/>
          </w:tcPr>
          <w:p w14:paraId="0DA8B31A" w14:textId="77777777" w:rsidR="0001538F" w:rsidRPr="008730D9" w:rsidRDefault="0001538F" w:rsidP="00CB0A35">
            <w:pPr>
              <w:pStyle w:val="TableText"/>
            </w:pPr>
            <w:r w:rsidRPr="008730D9">
              <w:t>NetBIOS</w:t>
            </w:r>
          </w:p>
        </w:tc>
        <w:tc>
          <w:tcPr>
            <w:tcW w:w="0" w:type="auto"/>
            <w:hideMark/>
          </w:tcPr>
          <w:p w14:paraId="1BEBA1F2" w14:textId="77777777" w:rsidR="0001538F" w:rsidRPr="008730D9" w:rsidRDefault="0001538F" w:rsidP="00CB0A35">
            <w:pPr>
              <w:pStyle w:val="TableText"/>
            </w:pPr>
            <w:r w:rsidRPr="008730D9">
              <w:t>UDP</w:t>
            </w:r>
          </w:p>
        </w:tc>
        <w:tc>
          <w:tcPr>
            <w:tcW w:w="0" w:type="auto"/>
            <w:hideMark/>
          </w:tcPr>
          <w:p w14:paraId="39B08EEA" w14:textId="77777777" w:rsidR="0001538F" w:rsidRPr="008730D9" w:rsidRDefault="0001538F" w:rsidP="00CB0A35">
            <w:pPr>
              <w:pStyle w:val="TableText"/>
            </w:pPr>
            <w:r w:rsidRPr="008730D9">
              <w:t>137</w:t>
            </w:r>
          </w:p>
        </w:tc>
        <w:tc>
          <w:tcPr>
            <w:tcW w:w="0" w:type="auto"/>
            <w:hideMark/>
          </w:tcPr>
          <w:p w14:paraId="45678438" w14:textId="5E6AAAA7" w:rsidR="0001538F" w:rsidRPr="00FD457C" w:rsidRDefault="00FD457C" w:rsidP="00CB0A35">
            <w:pPr>
              <w:pStyle w:val="TableText"/>
              <w:rPr>
                <w:lang w:val="es-CL"/>
              </w:rPr>
            </w:pPr>
            <w:r w:rsidRPr="006C7E58">
              <w:rPr>
                <w:lang w:val="es-CL"/>
              </w:rPr>
              <w:t>Todos los dispositivos en la red</w:t>
            </w:r>
          </w:p>
        </w:tc>
        <w:tc>
          <w:tcPr>
            <w:tcW w:w="2213" w:type="dxa"/>
            <w:hideMark/>
          </w:tcPr>
          <w:p w14:paraId="2F4830B0" w14:textId="77777777" w:rsidR="0001538F" w:rsidRPr="008730D9" w:rsidRDefault="0001538F" w:rsidP="00CB0A35">
            <w:pPr>
              <w:pStyle w:val="TableText"/>
            </w:pPr>
            <w:r w:rsidRPr="008730D9">
              <w:t>Outbound</w:t>
            </w:r>
          </w:p>
        </w:tc>
      </w:tr>
      <w:tr w:rsidR="0001538F" w:rsidRPr="008730D9" w14:paraId="0F1A131A" w14:textId="77777777" w:rsidTr="008730D9">
        <w:tc>
          <w:tcPr>
            <w:tcW w:w="0" w:type="auto"/>
            <w:hideMark/>
          </w:tcPr>
          <w:p w14:paraId="012160F8" w14:textId="77777777" w:rsidR="0001538F" w:rsidRPr="008730D9" w:rsidRDefault="0001538F" w:rsidP="00CB0A35">
            <w:pPr>
              <w:pStyle w:val="TableText"/>
            </w:pPr>
            <w:r w:rsidRPr="008730D9">
              <w:t>SSL</w:t>
            </w:r>
          </w:p>
        </w:tc>
        <w:tc>
          <w:tcPr>
            <w:tcW w:w="0" w:type="auto"/>
            <w:hideMark/>
          </w:tcPr>
          <w:p w14:paraId="7891AA89" w14:textId="77777777" w:rsidR="0001538F" w:rsidRPr="008730D9" w:rsidRDefault="0001538F" w:rsidP="00CB0A35">
            <w:pPr>
              <w:pStyle w:val="TableText"/>
            </w:pPr>
            <w:r w:rsidRPr="008730D9">
              <w:t>TCP</w:t>
            </w:r>
          </w:p>
        </w:tc>
        <w:tc>
          <w:tcPr>
            <w:tcW w:w="0" w:type="auto"/>
            <w:hideMark/>
          </w:tcPr>
          <w:p w14:paraId="07483C91" w14:textId="77777777" w:rsidR="0001538F" w:rsidRPr="008730D9" w:rsidRDefault="0001538F" w:rsidP="00CB0A35">
            <w:pPr>
              <w:pStyle w:val="TableText"/>
            </w:pPr>
            <w:r w:rsidRPr="008730D9">
              <w:t>443</w:t>
            </w:r>
          </w:p>
        </w:tc>
        <w:tc>
          <w:tcPr>
            <w:tcW w:w="0" w:type="auto"/>
            <w:hideMark/>
          </w:tcPr>
          <w:p w14:paraId="60F87F6B" w14:textId="31580901" w:rsidR="008C7FF5" w:rsidRDefault="008C7FF5" w:rsidP="008C7FF5">
            <w:pPr>
              <w:pStyle w:val="TemplateInstructions"/>
            </w:pPr>
            <w:r>
              <w:t xml:space="preserve">Update this cell to include the </w:t>
            </w:r>
            <w:r w:rsidR="0086221F">
              <w:t>ATA Center</w:t>
            </w:r>
            <w:r>
              <w:t xml:space="preserve"> service IP address and the ATA Console IP address.</w:t>
            </w:r>
          </w:p>
          <w:p w14:paraId="794829D0" w14:textId="6E9BEAC2" w:rsidR="0001538F" w:rsidRPr="008730D9" w:rsidRDefault="0001538F" w:rsidP="00CB0A35">
            <w:pPr>
              <w:pStyle w:val="TableText"/>
            </w:pPr>
            <w:r w:rsidRPr="008730D9">
              <w:t>ATA Center:</w:t>
            </w:r>
          </w:p>
          <w:p w14:paraId="60791808" w14:textId="7BB2D2F8" w:rsidR="0001538F" w:rsidRPr="008C7FF5" w:rsidRDefault="00FD457C" w:rsidP="00CB0A35">
            <w:pPr>
              <w:pStyle w:val="TableText"/>
            </w:pPr>
            <w:r>
              <w:t xml:space="preserve">Dirección IP </w:t>
            </w:r>
            <w:r w:rsidR="0001538F" w:rsidRPr="008C7FF5">
              <w:t xml:space="preserve">Center Service </w:t>
            </w:r>
          </w:p>
          <w:p w14:paraId="209BD455" w14:textId="4A95C45D" w:rsidR="0001538F" w:rsidRPr="008730D9" w:rsidRDefault="00FD457C" w:rsidP="00CB0A35">
            <w:pPr>
              <w:pStyle w:val="TableText"/>
            </w:pPr>
            <w:r>
              <w:t xml:space="preserve">Dirección IP </w:t>
            </w:r>
            <w:r w:rsidR="0001538F" w:rsidRPr="008C7FF5">
              <w:t xml:space="preserve">IIS </w:t>
            </w:r>
          </w:p>
        </w:tc>
        <w:tc>
          <w:tcPr>
            <w:tcW w:w="2213" w:type="dxa"/>
            <w:hideMark/>
          </w:tcPr>
          <w:p w14:paraId="152D8A29" w14:textId="77777777" w:rsidR="0001538F" w:rsidRPr="008730D9" w:rsidRDefault="0001538F" w:rsidP="00CB0A35">
            <w:pPr>
              <w:pStyle w:val="TableText"/>
            </w:pPr>
            <w:r w:rsidRPr="008730D9">
              <w:t>Outbound</w:t>
            </w:r>
          </w:p>
        </w:tc>
      </w:tr>
      <w:tr w:rsidR="0001538F" w:rsidRPr="008730D9" w14:paraId="34366E70" w14:textId="77777777" w:rsidTr="008730D9">
        <w:tc>
          <w:tcPr>
            <w:tcW w:w="0" w:type="auto"/>
            <w:hideMark/>
          </w:tcPr>
          <w:p w14:paraId="765B7581" w14:textId="3DD7D434" w:rsidR="0001538F" w:rsidRPr="008730D9" w:rsidRDefault="0001538F" w:rsidP="00CB0A35">
            <w:pPr>
              <w:pStyle w:val="TableText"/>
            </w:pPr>
            <w:r w:rsidRPr="008730D9">
              <w:t>Syslog (op</w:t>
            </w:r>
            <w:r w:rsidR="00FD457C">
              <w:t>c</w:t>
            </w:r>
            <w:r w:rsidRPr="008730D9">
              <w:t>ional)</w:t>
            </w:r>
          </w:p>
        </w:tc>
        <w:tc>
          <w:tcPr>
            <w:tcW w:w="0" w:type="auto"/>
            <w:hideMark/>
          </w:tcPr>
          <w:p w14:paraId="2DB7C462" w14:textId="77777777" w:rsidR="0001538F" w:rsidRPr="008730D9" w:rsidRDefault="0001538F" w:rsidP="00CB0A35">
            <w:pPr>
              <w:pStyle w:val="TableText"/>
            </w:pPr>
            <w:r w:rsidRPr="008730D9">
              <w:t>UDP</w:t>
            </w:r>
          </w:p>
        </w:tc>
        <w:tc>
          <w:tcPr>
            <w:tcW w:w="0" w:type="auto"/>
            <w:hideMark/>
          </w:tcPr>
          <w:p w14:paraId="7DF5BA71" w14:textId="77777777" w:rsidR="0001538F" w:rsidRPr="008730D9" w:rsidRDefault="0001538F" w:rsidP="00CB0A35">
            <w:pPr>
              <w:pStyle w:val="TableText"/>
            </w:pPr>
            <w:r w:rsidRPr="008730D9">
              <w:t>514</w:t>
            </w:r>
          </w:p>
        </w:tc>
        <w:tc>
          <w:tcPr>
            <w:tcW w:w="0" w:type="auto"/>
            <w:hideMark/>
          </w:tcPr>
          <w:p w14:paraId="56FE6EE5" w14:textId="3FE68D9A" w:rsidR="0001538F" w:rsidRPr="008730D9" w:rsidRDefault="00FD457C" w:rsidP="00CB0A35">
            <w:pPr>
              <w:pStyle w:val="TableText"/>
            </w:pPr>
            <w:r>
              <w:t xml:space="preserve">Servidor </w:t>
            </w:r>
            <w:r w:rsidR="0001538F" w:rsidRPr="008730D9">
              <w:t xml:space="preserve">SIEM </w:t>
            </w:r>
          </w:p>
        </w:tc>
        <w:tc>
          <w:tcPr>
            <w:tcW w:w="2213" w:type="dxa"/>
            <w:hideMark/>
          </w:tcPr>
          <w:p w14:paraId="79F12C1E" w14:textId="77777777" w:rsidR="0001538F" w:rsidRPr="008730D9" w:rsidRDefault="0001538F" w:rsidP="00CB0A35">
            <w:pPr>
              <w:pStyle w:val="TableText"/>
            </w:pPr>
            <w:r w:rsidRPr="008730D9">
              <w:t>Inbound</w:t>
            </w:r>
          </w:p>
        </w:tc>
      </w:tr>
    </w:tbl>
    <w:p w14:paraId="0B3CD770" w14:textId="2DAC5BD6" w:rsidR="00FD457C" w:rsidRDefault="00FD457C" w:rsidP="0001538F">
      <w:pPr>
        <w:pStyle w:val="Heading3Numbered"/>
      </w:pPr>
      <w:bookmarkStart w:id="52" w:name="_Toc454807505"/>
      <w:r>
        <w:t xml:space="preserve">Consideraciones de </w:t>
      </w:r>
      <w:r w:rsidR="0001538F" w:rsidRPr="00691862">
        <w:t>Port</w:t>
      </w:r>
      <w:r w:rsidR="00CF514E">
        <w:t>-</w:t>
      </w:r>
      <w:r w:rsidR="0001538F" w:rsidRPr="00691862">
        <w:t xml:space="preserve">Mirroring </w:t>
      </w:r>
      <w:bookmarkEnd w:id="52"/>
    </w:p>
    <w:p w14:paraId="484BEDD8" w14:textId="6F3AF736" w:rsidR="00FD457C" w:rsidRPr="00FD457C" w:rsidRDefault="00FD457C" w:rsidP="00FD457C">
      <w:pPr>
        <w:rPr>
          <w:lang w:val="es-CL"/>
        </w:rPr>
      </w:pPr>
      <w:r w:rsidRPr="00FD457C">
        <w:rPr>
          <w:lang w:val="es-CL"/>
        </w:rPr>
        <w:t>La principal Fuente de datos que ATA usa viene de la inspecci</w:t>
      </w:r>
      <w:r>
        <w:rPr>
          <w:lang w:val="es-CL"/>
        </w:rPr>
        <w:t>ón en profundidad del tr</w:t>
      </w:r>
      <w:r w:rsidR="00697621">
        <w:rPr>
          <w:lang w:val="es-CL"/>
        </w:rPr>
        <w:t xml:space="preserve">áfico de red desde y hacia los domain controllers. El port mirroring necesita ser configurado antes que ATA pueda acceder al tráfico de red. Port mirroring copia el tráfico desde el puerto origen al </w:t>
      </w:r>
      <w:r w:rsidR="00697621">
        <w:rPr>
          <w:lang w:val="es-CL"/>
        </w:rPr>
        <w:lastRenderedPageBreak/>
        <w:t xml:space="preserve">puerto </w:t>
      </w:r>
      <w:r w:rsidR="00683DA1">
        <w:rPr>
          <w:lang w:val="es-CL"/>
        </w:rPr>
        <w:t>destino. ATA</w:t>
      </w:r>
      <w:r w:rsidR="00697621">
        <w:rPr>
          <w:lang w:val="es-CL"/>
        </w:rPr>
        <w:t xml:space="preserve"> funciona con la mayoría de las soluciones que puedes espejar el tráfico – si el port mirroring puede ser configurado para ATA, este puede ser usado para analizar amenazas al sistema.</w:t>
      </w:r>
    </w:p>
    <w:p w14:paraId="1B6D3E82" w14:textId="11B6AE27" w:rsidR="0001538F" w:rsidRPr="00697621" w:rsidRDefault="00697621" w:rsidP="0001538F">
      <w:pPr>
        <w:rPr>
          <w:lang w:val="es-CL"/>
        </w:rPr>
      </w:pPr>
      <w:r>
        <w:rPr>
          <w:lang w:val="es-CL"/>
        </w:rPr>
        <w:t>La siguiente tabla muestra las consideraciones de ATA Gateway para port mirroring en escenarios de computadores físicos o máquinas virtuales.</w:t>
      </w:r>
    </w:p>
    <w:p w14:paraId="6104A914" w14:textId="5232AC31" w:rsidR="001E5EE6" w:rsidRDefault="00697621" w:rsidP="00CB0A35">
      <w:pPr>
        <w:pStyle w:val="Caption"/>
        <w:keepNext/>
      </w:pPr>
      <w:r>
        <w:t>Tabla</w:t>
      </w:r>
      <w:r w:rsidR="001E5EE6">
        <w:t xml:space="preserve"> </w:t>
      </w:r>
      <w:r w:rsidR="00D84370">
        <w:t>17</w:t>
      </w:r>
      <w:r w:rsidR="001E5EE6">
        <w:t xml:space="preserve">: </w:t>
      </w:r>
      <w:r>
        <w:t xml:space="preserve">Consideraciones de </w:t>
      </w:r>
      <w:r w:rsidR="001E5EE6">
        <w:t>Port</w:t>
      </w:r>
      <w:r w:rsidR="00DF1611">
        <w:t>-</w:t>
      </w:r>
      <w:r w:rsidR="001E5EE6">
        <w:t xml:space="preserve">Mirroring </w:t>
      </w:r>
    </w:p>
    <w:tbl>
      <w:tblPr>
        <w:tblStyle w:val="TablaMicrosoftServicios1"/>
        <w:tblW w:w="0" w:type="auto"/>
        <w:tblLook w:val="04A0" w:firstRow="1" w:lastRow="0" w:firstColumn="1" w:lastColumn="0" w:noHBand="0" w:noVBand="1"/>
      </w:tblPr>
      <w:tblGrid>
        <w:gridCol w:w="1413"/>
        <w:gridCol w:w="1843"/>
        <w:gridCol w:w="6094"/>
      </w:tblGrid>
      <w:tr w:rsidR="0001538F" w:rsidRPr="001E5EE6" w14:paraId="1235A4D9" w14:textId="77777777" w:rsidTr="001E5EE6">
        <w:trPr>
          <w:cnfStyle w:val="100000000000" w:firstRow="1" w:lastRow="0" w:firstColumn="0" w:lastColumn="0" w:oddVBand="0" w:evenVBand="0" w:oddHBand="0" w:evenHBand="0" w:firstRowFirstColumn="0" w:firstRowLastColumn="0" w:lastRowFirstColumn="0" w:lastRowLastColumn="0"/>
        </w:trPr>
        <w:tc>
          <w:tcPr>
            <w:tcW w:w="1413" w:type="dxa"/>
            <w:hideMark/>
          </w:tcPr>
          <w:p w14:paraId="3300B7F9" w14:textId="77777777" w:rsidR="0001538F" w:rsidRPr="001E5EE6" w:rsidRDefault="0001538F" w:rsidP="00880067">
            <w:pPr>
              <w:rPr>
                <w:sz w:val="18"/>
                <w:szCs w:val="18"/>
              </w:rPr>
            </w:pPr>
            <w:r w:rsidRPr="001E5EE6">
              <w:rPr>
                <w:sz w:val="18"/>
                <w:szCs w:val="18"/>
              </w:rPr>
              <w:t>ATA Gateway</w:t>
            </w:r>
          </w:p>
        </w:tc>
        <w:tc>
          <w:tcPr>
            <w:tcW w:w="1843" w:type="dxa"/>
            <w:hideMark/>
          </w:tcPr>
          <w:p w14:paraId="3D9E87A0" w14:textId="77777777" w:rsidR="0001538F" w:rsidRPr="001E5EE6" w:rsidRDefault="0001538F" w:rsidP="00880067">
            <w:pPr>
              <w:rPr>
                <w:sz w:val="18"/>
                <w:szCs w:val="18"/>
              </w:rPr>
            </w:pPr>
            <w:r w:rsidRPr="001E5EE6">
              <w:rPr>
                <w:sz w:val="18"/>
                <w:szCs w:val="18"/>
              </w:rPr>
              <w:t>Domain Controller</w:t>
            </w:r>
          </w:p>
        </w:tc>
        <w:tc>
          <w:tcPr>
            <w:tcW w:w="6094" w:type="dxa"/>
            <w:hideMark/>
          </w:tcPr>
          <w:p w14:paraId="05C5D980" w14:textId="2279537B" w:rsidR="0001538F" w:rsidRPr="001E5EE6" w:rsidRDefault="00697621" w:rsidP="00880067">
            <w:pPr>
              <w:rPr>
                <w:sz w:val="18"/>
                <w:szCs w:val="18"/>
              </w:rPr>
            </w:pPr>
            <w:r>
              <w:rPr>
                <w:sz w:val="18"/>
                <w:szCs w:val="18"/>
              </w:rPr>
              <w:t>Considerac</w:t>
            </w:r>
            <w:r w:rsidR="0001538F" w:rsidRPr="001E5EE6">
              <w:rPr>
                <w:sz w:val="18"/>
                <w:szCs w:val="18"/>
              </w:rPr>
              <w:t>ion</w:t>
            </w:r>
            <w:r>
              <w:rPr>
                <w:sz w:val="18"/>
                <w:szCs w:val="18"/>
              </w:rPr>
              <w:t>e</w:t>
            </w:r>
            <w:r w:rsidR="0001538F" w:rsidRPr="001E5EE6">
              <w:rPr>
                <w:sz w:val="18"/>
                <w:szCs w:val="18"/>
              </w:rPr>
              <w:t>s</w:t>
            </w:r>
          </w:p>
        </w:tc>
      </w:tr>
      <w:tr w:rsidR="0001538F" w:rsidRPr="00697621" w14:paraId="12BC72D6" w14:textId="77777777" w:rsidTr="001E5EE6">
        <w:tc>
          <w:tcPr>
            <w:tcW w:w="1413" w:type="dxa"/>
            <w:hideMark/>
          </w:tcPr>
          <w:p w14:paraId="2F01C5CA" w14:textId="77777777" w:rsidR="0001538F" w:rsidRPr="001E5EE6" w:rsidRDefault="0001538F" w:rsidP="00CB0A35">
            <w:pPr>
              <w:pStyle w:val="TableText"/>
            </w:pPr>
            <w:r w:rsidRPr="001E5EE6">
              <w:t>Virtual</w:t>
            </w:r>
          </w:p>
        </w:tc>
        <w:tc>
          <w:tcPr>
            <w:tcW w:w="1843" w:type="dxa"/>
            <w:hideMark/>
          </w:tcPr>
          <w:p w14:paraId="720DAF9F" w14:textId="2A703FAD" w:rsidR="0001538F" w:rsidRPr="00697621" w:rsidRDefault="0001538F" w:rsidP="00CB0A35">
            <w:pPr>
              <w:pStyle w:val="TableText"/>
              <w:rPr>
                <w:lang w:val="es-CL"/>
              </w:rPr>
            </w:pPr>
            <w:r w:rsidRPr="00697621">
              <w:rPr>
                <w:lang w:val="es-CL"/>
              </w:rPr>
              <w:t xml:space="preserve">Virtual </w:t>
            </w:r>
            <w:r w:rsidR="00697621" w:rsidRPr="00697621">
              <w:rPr>
                <w:lang w:val="es-CL"/>
              </w:rPr>
              <w:t>sobre el mismo</w:t>
            </w:r>
            <w:r w:rsidRPr="00697621">
              <w:rPr>
                <w:lang w:val="es-CL"/>
              </w:rPr>
              <w:t xml:space="preserve"> host</w:t>
            </w:r>
          </w:p>
        </w:tc>
        <w:tc>
          <w:tcPr>
            <w:tcW w:w="6094" w:type="dxa"/>
            <w:hideMark/>
          </w:tcPr>
          <w:p w14:paraId="3D7DE8F4" w14:textId="278391B2" w:rsidR="00697621" w:rsidRPr="00697621" w:rsidRDefault="00697621" w:rsidP="00CB0A35">
            <w:pPr>
              <w:pStyle w:val="TableListBullet"/>
              <w:rPr>
                <w:lang w:val="es-CL"/>
              </w:rPr>
            </w:pPr>
            <w:r w:rsidRPr="00697621">
              <w:rPr>
                <w:lang w:val="es-CL"/>
              </w:rPr>
              <w:t>El switch virtual necesita soportar port mirroring</w:t>
            </w:r>
            <w:r>
              <w:rPr>
                <w:lang w:val="es-CL"/>
              </w:rPr>
              <w:t>.</w:t>
            </w:r>
          </w:p>
          <w:p w14:paraId="2301AFA8" w14:textId="574AD381" w:rsidR="0001538F" w:rsidRPr="00697621" w:rsidRDefault="00697621" w:rsidP="00697621">
            <w:pPr>
              <w:pStyle w:val="TableListBullet"/>
              <w:rPr>
                <w:lang w:val="es-CL"/>
              </w:rPr>
            </w:pPr>
            <w:r w:rsidRPr="00697621">
              <w:rPr>
                <w:lang w:val="es-CL"/>
              </w:rPr>
              <w:t>Mover una de las máquinas virtuales a otro host por sí mismo podr</w:t>
            </w:r>
            <w:r>
              <w:rPr>
                <w:lang w:val="es-CL"/>
              </w:rPr>
              <w:t>ías causar que el port mirroring dejara de funcionar.</w:t>
            </w:r>
          </w:p>
        </w:tc>
      </w:tr>
      <w:tr w:rsidR="0001538F" w:rsidRPr="00697621" w14:paraId="64405782" w14:textId="77777777" w:rsidTr="001E5EE6">
        <w:tc>
          <w:tcPr>
            <w:tcW w:w="1413" w:type="dxa"/>
            <w:hideMark/>
          </w:tcPr>
          <w:p w14:paraId="628E3510" w14:textId="77777777" w:rsidR="0001538F" w:rsidRPr="001E5EE6" w:rsidRDefault="0001538F" w:rsidP="008E19B5">
            <w:pPr>
              <w:pStyle w:val="TableText"/>
            </w:pPr>
            <w:r w:rsidRPr="001E5EE6">
              <w:t>Virtual</w:t>
            </w:r>
          </w:p>
        </w:tc>
        <w:tc>
          <w:tcPr>
            <w:tcW w:w="1843" w:type="dxa"/>
            <w:hideMark/>
          </w:tcPr>
          <w:p w14:paraId="04967EEF" w14:textId="1D077F5D" w:rsidR="0001538F" w:rsidRPr="001E5EE6" w:rsidRDefault="0001538F" w:rsidP="006024C0">
            <w:pPr>
              <w:pStyle w:val="TableText"/>
            </w:pPr>
            <w:r w:rsidRPr="001E5EE6">
              <w:t xml:space="preserve">Virtual </w:t>
            </w:r>
            <w:r w:rsidR="00697621">
              <w:t>sobre diferente</w:t>
            </w:r>
            <w:r w:rsidRPr="001E5EE6">
              <w:t xml:space="preserve"> hosts</w:t>
            </w:r>
          </w:p>
        </w:tc>
        <w:tc>
          <w:tcPr>
            <w:tcW w:w="6094" w:type="dxa"/>
            <w:hideMark/>
          </w:tcPr>
          <w:p w14:paraId="1C903B51" w14:textId="2CC8D579" w:rsidR="0001538F" w:rsidRPr="00697621" w:rsidRDefault="00697621" w:rsidP="00697621">
            <w:pPr>
              <w:pStyle w:val="TableText"/>
              <w:rPr>
                <w:lang w:val="es-CL"/>
              </w:rPr>
            </w:pPr>
            <w:r w:rsidRPr="00697621">
              <w:rPr>
                <w:lang w:val="es-CL"/>
              </w:rPr>
              <w:t>Confirmar que el virtual switch soporte este escenario</w:t>
            </w:r>
            <w:r w:rsidR="0001538F" w:rsidRPr="00697621">
              <w:rPr>
                <w:lang w:val="es-CL"/>
              </w:rPr>
              <w:t>.</w:t>
            </w:r>
          </w:p>
        </w:tc>
      </w:tr>
      <w:tr w:rsidR="0001538F" w:rsidRPr="00697621" w14:paraId="42F30500" w14:textId="77777777" w:rsidTr="001E5EE6">
        <w:tc>
          <w:tcPr>
            <w:tcW w:w="1413" w:type="dxa"/>
            <w:hideMark/>
          </w:tcPr>
          <w:p w14:paraId="136A0234" w14:textId="77777777" w:rsidR="0001538F" w:rsidRPr="001E5EE6" w:rsidRDefault="0001538F" w:rsidP="001E5EE6">
            <w:pPr>
              <w:pStyle w:val="TableText"/>
            </w:pPr>
            <w:r w:rsidRPr="001E5EE6">
              <w:t>Virtual</w:t>
            </w:r>
          </w:p>
        </w:tc>
        <w:tc>
          <w:tcPr>
            <w:tcW w:w="1843" w:type="dxa"/>
            <w:hideMark/>
          </w:tcPr>
          <w:p w14:paraId="64E32E8D" w14:textId="1BCAE92B" w:rsidR="0001538F" w:rsidRPr="001E5EE6" w:rsidRDefault="00697621" w:rsidP="001E5EE6">
            <w:pPr>
              <w:pStyle w:val="TableText"/>
            </w:pPr>
            <w:r>
              <w:t>Física</w:t>
            </w:r>
          </w:p>
        </w:tc>
        <w:tc>
          <w:tcPr>
            <w:tcW w:w="6094" w:type="dxa"/>
            <w:hideMark/>
          </w:tcPr>
          <w:p w14:paraId="7A7DB0C2" w14:textId="07A45ADF" w:rsidR="0001538F" w:rsidRPr="00697621" w:rsidRDefault="00697621" w:rsidP="00697621">
            <w:pPr>
              <w:pStyle w:val="TableText"/>
              <w:rPr>
                <w:lang w:val="es-CL"/>
              </w:rPr>
            </w:pPr>
            <w:r>
              <w:t xml:space="preserve">Se requiere un adaptador de red dedicado. </w:t>
            </w:r>
            <w:r w:rsidRPr="00697621">
              <w:rPr>
                <w:lang w:val="es-CL"/>
              </w:rPr>
              <w:t>De otra manera, ATA verá que el tr</w:t>
            </w:r>
            <w:r>
              <w:rPr>
                <w:lang w:val="es-CL"/>
              </w:rPr>
              <w:t>áfico que va y viene del host, incluyendo el tráfico que se envíe al ATA Center</w:t>
            </w:r>
            <w:r w:rsidR="0001538F" w:rsidRPr="00697621">
              <w:rPr>
                <w:lang w:val="es-CL"/>
              </w:rPr>
              <w:t>.</w:t>
            </w:r>
          </w:p>
        </w:tc>
      </w:tr>
      <w:tr w:rsidR="0001538F" w:rsidRPr="00D70552" w14:paraId="2E11A072" w14:textId="77777777" w:rsidTr="001E5EE6">
        <w:tc>
          <w:tcPr>
            <w:tcW w:w="1413" w:type="dxa"/>
            <w:hideMark/>
          </w:tcPr>
          <w:p w14:paraId="0013BB07" w14:textId="1F1AC505" w:rsidR="0001538F" w:rsidRPr="001E5EE6" w:rsidRDefault="00697621" w:rsidP="001E5EE6">
            <w:pPr>
              <w:pStyle w:val="TableText"/>
            </w:pPr>
            <w:r>
              <w:t>Física</w:t>
            </w:r>
          </w:p>
        </w:tc>
        <w:tc>
          <w:tcPr>
            <w:tcW w:w="1843" w:type="dxa"/>
            <w:hideMark/>
          </w:tcPr>
          <w:p w14:paraId="0FFAAFD9" w14:textId="77777777" w:rsidR="0001538F" w:rsidRPr="001E5EE6" w:rsidRDefault="0001538F" w:rsidP="001E5EE6">
            <w:pPr>
              <w:pStyle w:val="TableText"/>
            </w:pPr>
            <w:r w:rsidRPr="001E5EE6">
              <w:t>Virtual</w:t>
            </w:r>
          </w:p>
        </w:tc>
        <w:tc>
          <w:tcPr>
            <w:tcW w:w="6094" w:type="dxa"/>
            <w:hideMark/>
          </w:tcPr>
          <w:p w14:paraId="7CE143DB" w14:textId="1589CF0A" w:rsidR="00697621" w:rsidRPr="00697621" w:rsidRDefault="00697621" w:rsidP="001E5EE6">
            <w:pPr>
              <w:pStyle w:val="TableText"/>
              <w:rPr>
                <w:lang w:val="es-CL"/>
              </w:rPr>
            </w:pPr>
            <w:r w:rsidRPr="00697621">
              <w:rPr>
                <w:lang w:val="es-CL"/>
              </w:rPr>
              <w:t>Confirmar que el virtual switch soporte este escenario y que la configuraci</w:t>
            </w:r>
            <w:r>
              <w:rPr>
                <w:lang w:val="es-CL"/>
              </w:rPr>
              <w:t xml:space="preserve">ón de port mirrroring de los switch físicos están basados en </w:t>
            </w:r>
            <w:r w:rsidR="00D70552">
              <w:rPr>
                <w:lang w:val="es-CL"/>
              </w:rPr>
              <w:t>ese escenario.</w:t>
            </w:r>
          </w:p>
          <w:p w14:paraId="4D573137" w14:textId="39CBAD6B" w:rsidR="00D70552" w:rsidRPr="00D70552" w:rsidRDefault="00D70552" w:rsidP="00CB0A35">
            <w:pPr>
              <w:pStyle w:val="TableListBullet"/>
              <w:rPr>
                <w:lang w:val="es-CL"/>
              </w:rPr>
            </w:pPr>
            <w:r w:rsidRPr="00D70552">
              <w:rPr>
                <w:lang w:val="es-CL"/>
              </w:rPr>
              <w:t>Si el host virtual está en el mismo switch f</w:t>
            </w:r>
            <w:r>
              <w:rPr>
                <w:lang w:val="es-CL"/>
              </w:rPr>
              <w:t>ísico, se necesitará configurar switch-level span.</w:t>
            </w:r>
          </w:p>
          <w:p w14:paraId="2240E158" w14:textId="7DF8B55D" w:rsidR="0001538F" w:rsidRPr="00D70552" w:rsidRDefault="00683DA1" w:rsidP="00D70552">
            <w:pPr>
              <w:pStyle w:val="TableListBullet"/>
              <w:rPr>
                <w:lang w:val="es-CL"/>
              </w:rPr>
            </w:pPr>
            <w:r>
              <w:rPr>
                <w:lang w:val="es-CL"/>
              </w:rPr>
              <w:t xml:space="preserve">Si el host virtual está </w:t>
            </w:r>
            <w:r w:rsidR="00D70552" w:rsidRPr="00D70552">
              <w:rPr>
                <w:lang w:val="es-CL"/>
              </w:rPr>
              <w:t>en un switch f</w:t>
            </w:r>
            <w:r w:rsidR="00D70552">
              <w:rPr>
                <w:lang w:val="es-CL"/>
              </w:rPr>
              <w:t>ísico diferente, se necesitará configurar un RSPAN o un ERSPAN*.</w:t>
            </w:r>
          </w:p>
        </w:tc>
      </w:tr>
      <w:tr w:rsidR="0001538F" w:rsidRPr="00D70552" w14:paraId="4B8909B7" w14:textId="77777777" w:rsidTr="001E5EE6">
        <w:tc>
          <w:tcPr>
            <w:tcW w:w="1413" w:type="dxa"/>
            <w:hideMark/>
          </w:tcPr>
          <w:p w14:paraId="75450715" w14:textId="69A2DCDB" w:rsidR="0001538F" w:rsidRPr="001E5EE6" w:rsidRDefault="00697621" w:rsidP="001E5EE6">
            <w:pPr>
              <w:pStyle w:val="TableText"/>
            </w:pPr>
            <w:r>
              <w:t>Física</w:t>
            </w:r>
          </w:p>
        </w:tc>
        <w:tc>
          <w:tcPr>
            <w:tcW w:w="1843" w:type="dxa"/>
            <w:hideMark/>
          </w:tcPr>
          <w:p w14:paraId="742DB061" w14:textId="2FFEEE5D" w:rsidR="0001538F" w:rsidRPr="00697621" w:rsidRDefault="00697621" w:rsidP="001E5EE6">
            <w:pPr>
              <w:pStyle w:val="TableText"/>
              <w:rPr>
                <w:lang w:val="es-CL"/>
              </w:rPr>
            </w:pPr>
            <w:r w:rsidRPr="00697621">
              <w:rPr>
                <w:lang w:val="es-CL"/>
              </w:rPr>
              <w:t>Física en el mismo switch</w:t>
            </w:r>
          </w:p>
        </w:tc>
        <w:tc>
          <w:tcPr>
            <w:tcW w:w="6094" w:type="dxa"/>
            <w:hideMark/>
          </w:tcPr>
          <w:p w14:paraId="17D46DE8" w14:textId="68A7774C" w:rsidR="0001538F" w:rsidRPr="00D70552" w:rsidRDefault="00D70552">
            <w:pPr>
              <w:pStyle w:val="TableText"/>
              <w:rPr>
                <w:lang w:val="es-CL"/>
              </w:rPr>
            </w:pPr>
            <w:r w:rsidRPr="00D70552">
              <w:rPr>
                <w:lang w:val="es-CL"/>
              </w:rPr>
              <w:t>El switch físico debe soportar SPAN o port mirroring.</w:t>
            </w:r>
          </w:p>
        </w:tc>
      </w:tr>
      <w:tr w:rsidR="0001538F" w:rsidRPr="00D70552" w14:paraId="2B29F666" w14:textId="77777777" w:rsidTr="001E5EE6">
        <w:tc>
          <w:tcPr>
            <w:tcW w:w="1413" w:type="dxa"/>
            <w:hideMark/>
          </w:tcPr>
          <w:p w14:paraId="6346804E" w14:textId="54A71824" w:rsidR="0001538F" w:rsidRPr="001E5EE6" w:rsidRDefault="00697621" w:rsidP="001E5EE6">
            <w:pPr>
              <w:pStyle w:val="TableText"/>
            </w:pPr>
            <w:r>
              <w:t>Física</w:t>
            </w:r>
          </w:p>
        </w:tc>
        <w:tc>
          <w:tcPr>
            <w:tcW w:w="1843" w:type="dxa"/>
            <w:hideMark/>
          </w:tcPr>
          <w:p w14:paraId="22B50D79" w14:textId="425C32FA" w:rsidR="0001538F" w:rsidRPr="001E5EE6" w:rsidRDefault="00697621" w:rsidP="001E5EE6">
            <w:pPr>
              <w:pStyle w:val="TableText"/>
            </w:pPr>
            <w:r>
              <w:t>Física en diferente switch</w:t>
            </w:r>
          </w:p>
        </w:tc>
        <w:tc>
          <w:tcPr>
            <w:tcW w:w="6094" w:type="dxa"/>
            <w:hideMark/>
          </w:tcPr>
          <w:p w14:paraId="16D2AC55" w14:textId="6974A3E4" w:rsidR="0001538F" w:rsidRPr="00D70552" w:rsidRDefault="00D70552">
            <w:pPr>
              <w:pStyle w:val="TableText"/>
              <w:rPr>
                <w:lang w:val="es-CL"/>
              </w:rPr>
            </w:pPr>
            <w:r w:rsidRPr="00D70552">
              <w:rPr>
                <w:lang w:val="es-CL"/>
              </w:rPr>
              <w:t>Esto requiere que el switch físico soporte</w:t>
            </w:r>
            <w:r w:rsidR="0001538F" w:rsidRPr="00D70552">
              <w:rPr>
                <w:lang w:val="es-CL"/>
              </w:rPr>
              <w:t xml:space="preserve"> RSPAN o ERSPAN*.</w:t>
            </w:r>
          </w:p>
        </w:tc>
      </w:tr>
    </w:tbl>
    <w:p w14:paraId="5457D730" w14:textId="67C938AC" w:rsidR="007E26E8" w:rsidRPr="00D70552" w:rsidRDefault="007E26E8" w:rsidP="007E26E8">
      <w:pPr>
        <w:pStyle w:val="Note"/>
        <w:rPr>
          <w:sz w:val="18"/>
          <w:lang w:val="es-CL"/>
        </w:rPr>
      </w:pPr>
      <w:r w:rsidRPr="00D70552">
        <w:rPr>
          <w:b/>
          <w:sz w:val="18"/>
          <w:lang w:val="es-CL"/>
        </w:rPr>
        <w:t xml:space="preserve">* </w:t>
      </w:r>
      <w:r w:rsidRPr="00D70552">
        <w:rPr>
          <w:sz w:val="18"/>
          <w:lang w:val="es-CL"/>
        </w:rPr>
        <w:t xml:space="preserve">ERSPAN </w:t>
      </w:r>
      <w:r w:rsidR="00D70552" w:rsidRPr="00D70552">
        <w:rPr>
          <w:sz w:val="18"/>
          <w:lang w:val="es-CL"/>
        </w:rPr>
        <w:t>esta solo soportado cuando la desencapsulación está realizada antes que el tr</w:t>
      </w:r>
      <w:r w:rsidR="00D70552">
        <w:rPr>
          <w:sz w:val="18"/>
          <w:lang w:val="es-CL"/>
        </w:rPr>
        <w:t>áfico sea analizado por</w:t>
      </w:r>
      <w:r w:rsidRPr="00D70552">
        <w:rPr>
          <w:sz w:val="18"/>
          <w:lang w:val="es-CL"/>
        </w:rPr>
        <w:t xml:space="preserve"> ATA </w:t>
      </w:r>
    </w:p>
    <w:p w14:paraId="7020AC4E" w14:textId="77777777" w:rsidR="007E26E8" w:rsidRPr="00D70552" w:rsidRDefault="007E26E8" w:rsidP="0001538F">
      <w:pPr>
        <w:rPr>
          <w:lang w:val="es-CL"/>
        </w:rPr>
      </w:pPr>
    </w:p>
    <w:p w14:paraId="7B1F4158" w14:textId="08485D32" w:rsidR="00D70552" w:rsidRDefault="00D70552" w:rsidP="0001538F">
      <w:pPr>
        <w:rPr>
          <w:lang w:val="es-CL"/>
        </w:rPr>
      </w:pPr>
      <w:r>
        <w:rPr>
          <w:lang w:val="es-CL"/>
        </w:rPr>
        <w:t>Los ATA Gateway virtuales son requeridos para cada host de virtualización sobre el cual un domain controller virtual está ejecutándose.</w:t>
      </w:r>
    </w:p>
    <w:p w14:paraId="04FEBCAD" w14:textId="031F407F" w:rsidR="0001538F" w:rsidRPr="00D70552" w:rsidRDefault="00D70552" w:rsidP="0001538F">
      <w:pPr>
        <w:rPr>
          <w:lang w:val="es-CL"/>
        </w:rPr>
      </w:pPr>
      <w:r w:rsidRPr="00D70552">
        <w:rPr>
          <w:lang w:val="es-CL"/>
        </w:rPr>
        <w:t xml:space="preserve">Para configurar port mirroring, </w:t>
      </w:r>
      <w:r>
        <w:fldChar w:fldCharType="begin"/>
      </w:r>
      <w:r w:rsidRPr="00D70552">
        <w:rPr>
          <w:lang w:val="es-CL"/>
        </w:rPr>
        <w:instrText xml:space="preserve"> DOCPROPERTY Customer \* MERGEFORMAT </w:instrText>
      </w:r>
      <w:r>
        <w:fldChar w:fldCharType="separate"/>
      </w:r>
      <w:r w:rsidRPr="00D70552">
        <w:rPr>
          <w:lang w:val="es-CL"/>
        </w:rPr>
        <w:t>Customer Name</w:t>
      </w:r>
      <w:r>
        <w:fldChar w:fldCharType="end"/>
      </w:r>
      <w:r w:rsidRPr="00D70552">
        <w:rPr>
          <w:lang w:val="es-CL"/>
        </w:rPr>
        <w:t xml:space="preserve"> necesitará referirse a la documentaci</w:t>
      </w:r>
      <w:r>
        <w:rPr>
          <w:lang w:val="es-CL"/>
        </w:rPr>
        <w:t>ón del fabricante.</w:t>
      </w:r>
    </w:p>
    <w:p w14:paraId="74B79D6F" w14:textId="68480814" w:rsidR="0001538F" w:rsidRPr="001E5EE6" w:rsidRDefault="009144AC" w:rsidP="0001538F">
      <w:pPr>
        <w:pStyle w:val="Heading3Numbered"/>
      </w:pPr>
      <w:bookmarkStart w:id="53" w:name="_Toc454807506"/>
      <w:r>
        <w:lastRenderedPageBreak/>
        <w:t xml:space="preserve">Configuracíon </w:t>
      </w:r>
      <w:r w:rsidR="0001538F" w:rsidRPr="001E5EE6">
        <w:t>Port</w:t>
      </w:r>
      <w:r w:rsidR="006E32A2">
        <w:t>-</w:t>
      </w:r>
      <w:r w:rsidR="0001538F" w:rsidRPr="001E5EE6">
        <w:t>Mirroring</w:t>
      </w:r>
      <w:r w:rsidR="001E5EE6">
        <w:rPr>
          <w:rFonts w:cs="Segoe UI"/>
        </w:rPr>
        <w:t>—</w:t>
      </w:r>
      <w:r w:rsidR="0001538F" w:rsidRPr="001E5EE6">
        <w:t>Hyper-V</w:t>
      </w:r>
      <w:bookmarkEnd w:id="53"/>
    </w:p>
    <w:p w14:paraId="431F9EB7" w14:textId="36F6FAC4" w:rsidR="0001538F" w:rsidRPr="0040554B" w:rsidRDefault="0001538F" w:rsidP="0001538F">
      <w:pPr>
        <w:pStyle w:val="TemplateInstructions"/>
      </w:pPr>
      <w:r w:rsidRPr="0040554B">
        <w:rPr>
          <w:b/>
        </w:rPr>
        <w:t xml:space="preserve">Instruction: </w:t>
      </w:r>
      <w:r w:rsidRPr="0040554B">
        <w:t>Modify the tables in this section to record the customer’s specific configuration needs for this solution. Remove or configure optional configuration items. Elaborate on the configuration below.</w:t>
      </w:r>
    </w:p>
    <w:p w14:paraId="2F18A1D5" w14:textId="2EF843A3" w:rsidR="0001538F" w:rsidRPr="009144AC" w:rsidRDefault="009144AC" w:rsidP="0001538F">
      <w:pPr>
        <w:rPr>
          <w:lang w:val="es-CL"/>
        </w:rPr>
      </w:pPr>
      <w:r w:rsidRPr="009144AC">
        <w:rPr>
          <w:lang w:val="es-CL"/>
        </w:rPr>
        <w:t xml:space="preserve">La siguiente </w:t>
      </w:r>
      <w:r w:rsidR="00683DA1" w:rsidRPr="009144AC">
        <w:rPr>
          <w:lang w:val="es-CL"/>
        </w:rPr>
        <w:t>tabla</w:t>
      </w:r>
      <w:r w:rsidRPr="009144AC">
        <w:rPr>
          <w:lang w:val="es-CL"/>
        </w:rPr>
        <w:t xml:space="preserve"> muestra la configuración de </w:t>
      </w:r>
      <w:r w:rsidR="0086221F" w:rsidRPr="009144AC">
        <w:rPr>
          <w:lang w:val="es-CL"/>
        </w:rPr>
        <w:t xml:space="preserve">Hyper-V </w:t>
      </w:r>
      <w:r w:rsidRPr="009144AC">
        <w:rPr>
          <w:lang w:val="es-CL"/>
        </w:rPr>
        <w:t>que se utilizará en esta soluci</w:t>
      </w:r>
      <w:r>
        <w:rPr>
          <w:lang w:val="es-CL"/>
        </w:rPr>
        <w:t>ón</w:t>
      </w:r>
      <w:r w:rsidR="0086221F" w:rsidRPr="009144AC">
        <w:rPr>
          <w:lang w:val="es-CL"/>
        </w:rPr>
        <w:t>:</w:t>
      </w:r>
    </w:p>
    <w:p w14:paraId="2636C56D" w14:textId="15C8A3F8" w:rsidR="001E5EE6" w:rsidRDefault="009144AC" w:rsidP="00CB0A35">
      <w:pPr>
        <w:pStyle w:val="Caption"/>
        <w:keepNext/>
      </w:pPr>
      <w:bookmarkStart w:id="54" w:name="_Toc454807530"/>
      <w:r>
        <w:t>Tabla</w:t>
      </w:r>
      <w:r w:rsidR="001E5EE6">
        <w:t xml:space="preserve"> </w:t>
      </w:r>
      <w:fldSimple w:instr=" SEQ Table \* ARABIC ">
        <w:r w:rsidR="00F9142A">
          <w:rPr>
            <w:noProof/>
          </w:rPr>
          <w:t>12</w:t>
        </w:r>
      </w:fldSimple>
      <w:r w:rsidR="00D84370">
        <w:rPr>
          <w:noProof/>
        </w:rPr>
        <w:t>8</w:t>
      </w:r>
      <w:r w:rsidR="006E32A2">
        <w:t xml:space="preserve">: </w:t>
      </w:r>
      <w:r>
        <w:t xml:space="preserve">Configuración </w:t>
      </w:r>
      <w:r w:rsidR="006E32A2">
        <w:t>Port-</w:t>
      </w:r>
      <w:r w:rsidR="001E5EE6">
        <w:t xml:space="preserve">Mirroring </w:t>
      </w:r>
      <w:bookmarkEnd w:id="54"/>
    </w:p>
    <w:tbl>
      <w:tblPr>
        <w:tblStyle w:val="TablaMicrosoftServicios1"/>
        <w:tblW w:w="0" w:type="auto"/>
        <w:tblLook w:val="04A0" w:firstRow="1" w:lastRow="0" w:firstColumn="1" w:lastColumn="0" w:noHBand="0" w:noVBand="1"/>
      </w:tblPr>
      <w:tblGrid>
        <w:gridCol w:w="1883"/>
        <w:gridCol w:w="2545"/>
        <w:gridCol w:w="2461"/>
        <w:gridCol w:w="2461"/>
      </w:tblGrid>
      <w:tr w:rsidR="0001538F" w:rsidRPr="001E5EE6" w14:paraId="6F8F1E04" w14:textId="77777777" w:rsidTr="001E5EE6">
        <w:trPr>
          <w:cnfStyle w:val="100000000000" w:firstRow="1" w:lastRow="0" w:firstColumn="0" w:lastColumn="0" w:oddVBand="0" w:evenVBand="0" w:oddHBand="0" w:evenHBand="0" w:firstRowFirstColumn="0" w:firstRowLastColumn="0" w:lastRowFirstColumn="0" w:lastRowLastColumn="0"/>
        </w:trPr>
        <w:tc>
          <w:tcPr>
            <w:tcW w:w="1883" w:type="dxa"/>
          </w:tcPr>
          <w:p w14:paraId="5F052991" w14:textId="03EF270D" w:rsidR="0001538F" w:rsidRPr="0040554B" w:rsidRDefault="009144AC" w:rsidP="00880067">
            <w:pPr>
              <w:rPr>
                <w:sz w:val="18"/>
                <w:szCs w:val="18"/>
              </w:rPr>
            </w:pPr>
            <w:r>
              <w:rPr>
                <w:sz w:val="18"/>
                <w:szCs w:val="18"/>
              </w:rPr>
              <w:t>Rol</w:t>
            </w:r>
          </w:p>
        </w:tc>
        <w:tc>
          <w:tcPr>
            <w:tcW w:w="2545" w:type="dxa"/>
          </w:tcPr>
          <w:p w14:paraId="64187A90" w14:textId="2F3C7A9D" w:rsidR="0001538F" w:rsidRPr="0040554B" w:rsidRDefault="009144AC" w:rsidP="00880067">
            <w:pPr>
              <w:rPr>
                <w:sz w:val="18"/>
                <w:szCs w:val="18"/>
              </w:rPr>
            </w:pPr>
            <w:r>
              <w:rPr>
                <w:sz w:val="18"/>
                <w:szCs w:val="18"/>
              </w:rPr>
              <w:t>Tipo</w:t>
            </w:r>
          </w:p>
        </w:tc>
        <w:tc>
          <w:tcPr>
            <w:tcW w:w="2461" w:type="dxa"/>
          </w:tcPr>
          <w:p w14:paraId="1A22CCD1" w14:textId="2D6C5CD0" w:rsidR="0001538F" w:rsidRPr="001E5EE6" w:rsidRDefault="009144AC" w:rsidP="00880067">
            <w:pPr>
              <w:rPr>
                <w:sz w:val="18"/>
                <w:szCs w:val="18"/>
              </w:rPr>
            </w:pPr>
            <w:r>
              <w:rPr>
                <w:sz w:val="18"/>
                <w:szCs w:val="18"/>
              </w:rPr>
              <w:t>Nombre máquina virtual</w:t>
            </w:r>
          </w:p>
        </w:tc>
        <w:tc>
          <w:tcPr>
            <w:tcW w:w="2461" w:type="dxa"/>
          </w:tcPr>
          <w:p w14:paraId="441833FC" w14:textId="6BF9E32B" w:rsidR="0001538F" w:rsidRPr="001E5EE6" w:rsidRDefault="009144AC" w:rsidP="00880067">
            <w:pPr>
              <w:rPr>
                <w:sz w:val="18"/>
                <w:szCs w:val="18"/>
              </w:rPr>
            </w:pPr>
            <w:r>
              <w:rPr>
                <w:sz w:val="18"/>
                <w:szCs w:val="18"/>
              </w:rPr>
              <w:t>Host de máquina virtual</w:t>
            </w:r>
          </w:p>
        </w:tc>
      </w:tr>
      <w:tr w:rsidR="0001538F" w:rsidRPr="001E5EE6" w14:paraId="1B3B71D1" w14:textId="77777777" w:rsidTr="001E5EE6">
        <w:tc>
          <w:tcPr>
            <w:tcW w:w="1883" w:type="dxa"/>
          </w:tcPr>
          <w:p w14:paraId="607F66A1" w14:textId="77777777" w:rsidR="0001538F" w:rsidRPr="001E5EE6" w:rsidRDefault="0001538F" w:rsidP="001E5EE6">
            <w:pPr>
              <w:pStyle w:val="TableText"/>
            </w:pPr>
            <w:r w:rsidRPr="001E5EE6">
              <w:t>Center</w:t>
            </w:r>
          </w:p>
        </w:tc>
        <w:tc>
          <w:tcPr>
            <w:tcW w:w="2545" w:type="dxa"/>
          </w:tcPr>
          <w:p w14:paraId="12910CFA" w14:textId="6C2147B8" w:rsidR="0001538F" w:rsidRPr="001E5EE6" w:rsidRDefault="00927645" w:rsidP="001E5EE6">
            <w:pPr>
              <w:pStyle w:val="TableText"/>
            </w:pPr>
            <w:r>
              <w:t>Destino</w:t>
            </w:r>
          </w:p>
        </w:tc>
        <w:tc>
          <w:tcPr>
            <w:tcW w:w="2461" w:type="dxa"/>
          </w:tcPr>
          <w:p w14:paraId="61AB882B" w14:textId="2B934A64" w:rsidR="0001538F" w:rsidRPr="001E5EE6" w:rsidRDefault="00B4436B" w:rsidP="00B4436B">
            <w:pPr>
              <w:pStyle w:val="TemplateInstructions"/>
            </w:pPr>
            <w:r w:rsidRPr="001E5EE6">
              <w:t xml:space="preserve">Enter </w:t>
            </w:r>
            <w:r w:rsidR="0001538F" w:rsidRPr="001E5EE6">
              <w:t>VM</w:t>
            </w:r>
            <w:r w:rsidRPr="001E5EE6">
              <w:t xml:space="preserve"> Name</w:t>
            </w:r>
          </w:p>
        </w:tc>
        <w:tc>
          <w:tcPr>
            <w:tcW w:w="2461" w:type="dxa"/>
          </w:tcPr>
          <w:p w14:paraId="0C93C00D" w14:textId="77F981E7" w:rsidR="0001538F" w:rsidRPr="001E5EE6" w:rsidRDefault="00B4436B" w:rsidP="00B4436B">
            <w:pPr>
              <w:pStyle w:val="TemplateInstructions"/>
            </w:pPr>
            <w:r w:rsidRPr="001E5EE6">
              <w:t xml:space="preserve">Enter </w:t>
            </w:r>
            <w:r w:rsidR="0001538F" w:rsidRPr="001E5EE6">
              <w:t>Host</w:t>
            </w:r>
            <w:r w:rsidRPr="001E5EE6">
              <w:t xml:space="preserve"> Name</w:t>
            </w:r>
          </w:p>
        </w:tc>
      </w:tr>
      <w:tr w:rsidR="0001538F" w:rsidRPr="001E5EE6" w14:paraId="71FB88B7" w14:textId="77777777" w:rsidTr="001E5EE6">
        <w:tc>
          <w:tcPr>
            <w:tcW w:w="1883" w:type="dxa"/>
          </w:tcPr>
          <w:p w14:paraId="528A1027" w14:textId="77777777" w:rsidR="0001538F" w:rsidRPr="001E5EE6" w:rsidRDefault="0001538F" w:rsidP="001E5EE6">
            <w:pPr>
              <w:pStyle w:val="TableText"/>
            </w:pPr>
            <w:r w:rsidRPr="001E5EE6">
              <w:t>Gateway</w:t>
            </w:r>
          </w:p>
        </w:tc>
        <w:tc>
          <w:tcPr>
            <w:tcW w:w="2545" w:type="dxa"/>
          </w:tcPr>
          <w:p w14:paraId="159A8EF9" w14:textId="4244BA20" w:rsidR="0001538F" w:rsidRPr="001E5EE6" w:rsidRDefault="00927645" w:rsidP="001E5EE6">
            <w:pPr>
              <w:pStyle w:val="TableText"/>
            </w:pPr>
            <w:r>
              <w:t>Origen</w:t>
            </w:r>
          </w:p>
        </w:tc>
        <w:tc>
          <w:tcPr>
            <w:tcW w:w="2461" w:type="dxa"/>
          </w:tcPr>
          <w:p w14:paraId="656BA206" w14:textId="1A5FD7A2" w:rsidR="0001538F" w:rsidRPr="001E5EE6" w:rsidRDefault="00B4436B" w:rsidP="00B4436B">
            <w:pPr>
              <w:pStyle w:val="TemplateInstructions"/>
            </w:pPr>
            <w:r w:rsidRPr="001E5EE6">
              <w:t xml:space="preserve">Enter </w:t>
            </w:r>
            <w:r w:rsidR="0001538F" w:rsidRPr="001E5EE6">
              <w:t>VM</w:t>
            </w:r>
            <w:r w:rsidRPr="001E5EE6">
              <w:t xml:space="preserve"> Name</w:t>
            </w:r>
          </w:p>
        </w:tc>
        <w:tc>
          <w:tcPr>
            <w:tcW w:w="2461" w:type="dxa"/>
          </w:tcPr>
          <w:p w14:paraId="6D33A987" w14:textId="744DF802" w:rsidR="0001538F" w:rsidRPr="001E5EE6" w:rsidRDefault="00B4436B" w:rsidP="00B4436B">
            <w:pPr>
              <w:pStyle w:val="TemplateInstructions"/>
            </w:pPr>
            <w:r w:rsidRPr="001E5EE6">
              <w:t>Enter Host Name</w:t>
            </w:r>
          </w:p>
        </w:tc>
      </w:tr>
    </w:tbl>
    <w:p w14:paraId="59B8CB3E" w14:textId="03F43DF0" w:rsidR="0001538F" w:rsidRPr="00927645" w:rsidRDefault="0001538F" w:rsidP="00B4436B">
      <w:pPr>
        <w:pStyle w:val="Note"/>
        <w:rPr>
          <w:sz w:val="18"/>
          <w:lang w:val="es-CL"/>
        </w:rPr>
      </w:pPr>
      <w:r w:rsidRPr="00927645">
        <w:rPr>
          <w:b/>
          <w:sz w:val="18"/>
          <w:lang w:val="es-CL"/>
        </w:rPr>
        <w:t>Not</w:t>
      </w:r>
      <w:r w:rsidR="00927645" w:rsidRPr="00927645">
        <w:rPr>
          <w:b/>
          <w:sz w:val="18"/>
          <w:lang w:val="es-CL"/>
        </w:rPr>
        <w:t>a</w:t>
      </w:r>
      <w:r w:rsidRPr="00927645">
        <w:rPr>
          <w:b/>
          <w:sz w:val="18"/>
          <w:lang w:val="es-CL"/>
        </w:rPr>
        <w:t>:</w:t>
      </w:r>
      <w:r w:rsidRPr="00927645">
        <w:rPr>
          <w:sz w:val="18"/>
          <w:lang w:val="es-CL"/>
        </w:rPr>
        <w:t xml:space="preserve"> </w:t>
      </w:r>
      <w:r w:rsidR="00927645" w:rsidRPr="00927645">
        <w:rPr>
          <w:sz w:val="18"/>
          <w:lang w:val="es-CL"/>
        </w:rPr>
        <w:t>Esta es una característica del switch Microsoft Hyper-V que fue agregada en Windows Server 2012. Por este motivo, el host de virtualización necesita ejecutar (al menos)</w:t>
      </w:r>
      <w:r w:rsidRPr="00927645">
        <w:rPr>
          <w:sz w:val="18"/>
          <w:lang w:val="es-CL"/>
        </w:rPr>
        <w:t xml:space="preserve"> Windows Server 2012.</w:t>
      </w:r>
    </w:p>
    <w:p w14:paraId="31D95922" w14:textId="761F98C9" w:rsidR="00D13A60" w:rsidRPr="0040554B" w:rsidRDefault="00927645" w:rsidP="0001538F">
      <w:pPr>
        <w:pStyle w:val="Heading2Numbered"/>
      </w:pPr>
      <w:bookmarkStart w:id="55" w:name="_Toc454807507"/>
      <w:r>
        <w:t xml:space="preserve">Configuración de </w:t>
      </w:r>
      <w:r w:rsidR="0001538F" w:rsidRPr="0040554B">
        <w:t xml:space="preserve">ATA </w:t>
      </w:r>
      <w:bookmarkEnd w:id="55"/>
    </w:p>
    <w:p w14:paraId="7A87D617" w14:textId="612B0EB0" w:rsidR="00927645" w:rsidRPr="00927645" w:rsidRDefault="00927645" w:rsidP="0001538F">
      <w:pPr>
        <w:rPr>
          <w:lang w:val="es-CL"/>
        </w:rPr>
      </w:pPr>
      <w:r w:rsidRPr="00927645">
        <w:rPr>
          <w:lang w:val="es-CL"/>
        </w:rPr>
        <w:t xml:space="preserve">La información en esta sección está configurada por medio del portal de ATA (esto es, la </w:t>
      </w:r>
      <w:r>
        <w:rPr>
          <w:lang w:val="es-CL"/>
        </w:rPr>
        <w:t>interfaz de administración) y ayudar a configurar ATA para verificar que está capturando información del ambiente de una manera eficiente.</w:t>
      </w:r>
    </w:p>
    <w:p w14:paraId="165ECA6E" w14:textId="316D99A3" w:rsidR="006329E0" w:rsidRDefault="00927645" w:rsidP="0001538F">
      <w:pPr>
        <w:pStyle w:val="Heading3Numbered"/>
      </w:pPr>
      <w:bookmarkStart w:id="56" w:name="_Toc454807508"/>
      <w:r>
        <w:t xml:space="preserve">Configuraciones Generales de </w:t>
      </w:r>
      <w:r w:rsidR="006329E0">
        <w:t xml:space="preserve">ATA </w:t>
      </w:r>
      <w:bookmarkEnd w:id="56"/>
    </w:p>
    <w:p w14:paraId="64DEB5E3" w14:textId="68EB54C3" w:rsidR="00F9142A" w:rsidRPr="00F9142A" w:rsidRDefault="00F9142A" w:rsidP="00F9142A">
      <w:pPr>
        <w:pStyle w:val="TemplateInstructions"/>
      </w:pPr>
      <w:r>
        <w:rPr>
          <w:b/>
        </w:rPr>
        <w:t>Instruction:</w:t>
      </w:r>
      <w:r>
        <w:t xml:space="preserve"> Update the information in this section with the settings that you applied for the customer’s ATA deployment. Each subsection lists a table that has entries you will update to depict their final ATA deployment configuration. These items are located under the “ATA General” section of the “Configuration” window.</w:t>
      </w:r>
    </w:p>
    <w:p w14:paraId="1BA080F0" w14:textId="2751289F" w:rsidR="006329E0" w:rsidRDefault="009443F0" w:rsidP="009443F0">
      <w:pPr>
        <w:pStyle w:val="Heading4Numbered"/>
      </w:pPr>
      <w:r>
        <w:t>ATA Center</w:t>
      </w:r>
    </w:p>
    <w:p w14:paraId="03BB23AE" w14:textId="30ABAB9C" w:rsidR="00F9142A" w:rsidRPr="00F9142A" w:rsidRDefault="00F9142A" w:rsidP="00F9142A">
      <w:pPr>
        <w:pStyle w:val="TemplateInstructions"/>
      </w:pPr>
      <w:r>
        <w:rPr>
          <w:b/>
        </w:rPr>
        <w:t>Instruction:</w:t>
      </w:r>
      <w:r>
        <w:t xml:space="preserve"> Update the following table with information specific to your customer deployment.</w:t>
      </w:r>
    </w:p>
    <w:p w14:paraId="5D8CEF4E" w14:textId="13A4F058" w:rsidR="00F9142A" w:rsidRPr="00927645" w:rsidRDefault="00F9142A" w:rsidP="00F9142A">
      <w:pPr>
        <w:pStyle w:val="Caption"/>
        <w:keepNext/>
        <w:rPr>
          <w:lang w:val="es-CL"/>
        </w:rPr>
      </w:pPr>
      <w:bookmarkStart w:id="57" w:name="_Toc454807531"/>
      <w:r w:rsidRPr="00927645">
        <w:rPr>
          <w:lang w:val="es-CL"/>
        </w:rPr>
        <w:t>Tabl</w:t>
      </w:r>
      <w:r w:rsidR="00927645" w:rsidRPr="00927645">
        <w:rPr>
          <w:lang w:val="es-CL"/>
        </w:rPr>
        <w:t>a</w:t>
      </w:r>
      <w:r w:rsidRPr="00927645">
        <w:rPr>
          <w:lang w:val="es-CL"/>
        </w:rPr>
        <w:t xml:space="preserve"> </w:t>
      </w:r>
      <w:r w:rsidR="009B690B">
        <w:fldChar w:fldCharType="begin"/>
      </w:r>
      <w:r w:rsidR="009B690B" w:rsidRPr="00927645">
        <w:rPr>
          <w:lang w:val="es-CL"/>
        </w:rPr>
        <w:instrText xml:space="preserve"> SEQ Table \* ARABIC </w:instrText>
      </w:r>
      <w:r w:rsidR="009B690B">
        <w:fldChar w:fldCharType="separate"/>
      </w:r>
      <w:r w:rsidRPr="00927645">
        <w:rPr>
          <w:noProof/>
          <w:lang w:val="es-CL"/>
        </w:rPr>
        <w:t>13</w:t>
      </w:r>
      <w:r w:rsidR="009B690B">
        <w:rPr>
          <w:noProof/>
        </w:rPr>
        <w:fldChar w:fldCharType="end"/>
      </w:r>
      <w:r w:rsidRPr="00927645">
        <w:rPr>
          <w:lang w:val="es-CL"/>
        </w:rPr>
        <w:t xml:space="preserve">: </w:t>
      </w:r>
      <w:r w:rsidR="00927645" w:rsidRPr="00927645">
        <w:rPr>
          <w:lang w:val="es-CL"/>
        </w:rPr>
        <w:t xml:space="preserve">Configuración de </w:t>
      </w:r>
      <w:r w:rsidRPr="00927645">
        <w:rPr>
          <w:lang w:val="es-CL"/>
        </w:rPr>
        <w:t xml:space="preserve">ATA Center </w:t>
      </w:r>
      <w:bookmarkEnd w:id="57"/>
    </w:p>
    <w:tbl>
      <w:tblPr>
        <w:tblStyle w:val="TableGrid"/>
        <w:tblW w:w="0" w:type="auto"/>
        <w:tblLook w:val="04A0" w:firstRow="1" w:lastRow="0" w:firstColumn="1" w:lastColumn="0" w:noHBand="0" w:noVBand="1"/>
      </w:tblPr>
      <w:tblGrid>
        <w:gridCol w:w="3120"/>
        <w:gridCol w:w="3120"/>
        <w:gridCol w:w="3120"/>
      </w:tblGrid>
      <w:tr w:rsidR="006329E0" w14:paraId="2B62682B" w14:textId="77777777" w:rsidTr="006329E0">
        <w:trPr>
          <w:cnfStyle w:val="100000000000" w:firstRow="1" w:lastRow="0" w:firstColumn="0" w:lastColumn="0" w:oddVBand="0" w:evenVBand="0" w:oddHBand="0" w:evenHBand="0" w:firstRowFirstColumn="0" w:firstRowLastColumn="0" w:lastRowFirstColumn="0" w:lastRowLastColumn="0"/>
        </w:trPr>
        <w:tc>
          <w:tcPr>
            <w:tcW w:w="3120" w:type="dxa"/>
          </w:tcPr>
          <w:p w14:paraId="75F73CC0" w14:textId="5C462F7B" w:rsidR="006329E0" w:rsidRDefault="00927645" w:rsidP="006329E0">
            <w:r>
              <w:t>Configuración</w:t>
            </w:r>
          </w:p>
        </w:tc>
        <w:tc>
          <w:tcPr>
            <w:tcW w:w="3120" w:type="dxa"/>
          </w:tcPr>
          <w:p w14:paraId="28E29002" w14:textId="45142DDC" w:rsidR="006329E0" w:rsidRDefault="00927645" w:rsidP="006329E0">
            <w:r>
              <w:t>Valor</w:t>
            </w:r>
          </w:p>
        </w:tc>
        <w:tc>
          <w:tcPr>
            <w:tcW w:w="3120" w:type="dxa"/>
          </w:tcPr>
          <w:p w14:paraId="16BB52C1" w14:textId="2179EBC6" w:rsidR="006329E0" w:rsidRDefault="00927645" w:rsidP="006329E0">
            <w:r>
              <w:t>Comentarios</w:t>
            </w:r>
          </w:p>
        </w:tc>
      </w:tr>
      <w:tr w:rsidR="006329E0" w:rsidRPr="00927645" w14:paraId="4C9E07B5" w14:textId="77777777" w:rsidTr="006329E0">
        <w:tc>
          <w:tcPr>
            <w:tcW w:w="3120" w:type="dxa"/>
          </w:tcPr>
          <w:p w14:paraId="7942F9FB" w14:textId="06B975A9" w:rsidR="006329E0" w:rsidRPr="00927645" w:rsidRDefault="00927645" w:rsidP="006329E0">
            <w:pPr>
              <w:rPr>
                <w:lang w:val="es-CL"/>
              </w:rPr>
            </w:pPr>
            <w:r w:rsidRPr="00927645">
              <w:rPr>
                <w:lang w:val="es-CL"/>
              </w:rPr>
              <w:t xml:space="preserve">Dirección IP y Puerto de </w:t>
            </w:r>
            <w:r w:rsidR="006329E0" w:rsidRPr="00927645">
              <w:rPr>
                <w:lang w:val="es-CL"/>
              </w:rPr>
              <w:t xml:space="preserve">ATA Center </w:t>
            </w:r>
          </w:p>
        </w:tc>
        <w:tc>
          <w:tcPr>
            <w:tcW w:w="3120" w:type="dxa"/>
          </w:tcPr>
          <w:p w14:paraId="197D1383" w14:textId="77777777" w:rsidR="006329E0" w:rsidRPr="00927645" w:rsidRDefault="006329E0" w:rsidP="006329E0">
            <w:pPr>
              <w:rPr>
                <w:lang w:val="es-CL"/>
              </w:rPr>
            </w:pPr>
          </w:p>
        </w:tc>
        <w:tc>
          <w:tcPr>
            <w:tcW w:w="3120" w:type="dxa"/>
          </w:tcPr>
          <w:p w14:paraId="6E624FD8" w14:textId="77777777" w:rsidR="006329E0" w:rsidRPr="00927645" w:rsidRDefault="006329E0" w:rsidP="006329E0">
            <w:pPr>
              <w:rPr>
                <w:lang w:val="es-CL"/>
              </w:rPr>
            </w:pPr>
          </w:p>
        </w:tc>
      </w:tr>
      <w:tr w:rsidR="006329E0" w14:paraId="39577DB0" w14:textId="77777777" w:rsidTr="006329E0">
        <w:tc>
          <w:tcPr>
            <w:tcW w:w="3120" w:type="dxa"/>
          </w:tcPr>
          <w:p w14:paraId="2B01F3D8" w14:textId="3717F7FB" w:rsidR="006329E0" w:rsidRDefault="00927645" w:rsidP="006329E0">
            <w:r>
              <w:t>Certificado</w:t>
            </w:r>
          </w:p>
        </w:tc>
        <w:tc>
          <w:tcPr>
            <w:tcW w:w="3120" w:type="dxa"/>
          </w:tcPr>
          <w:p w14:paraId="04F46CF4" w14:textId="77777777" w:rsidR="006329E0" w:rsidRDefault="006329E0" w:rsidP="006329E0"/>
        </w:tc>
        <w:tc>
          <w:tcPr>
            <w:tcW w:w="3120" w:type="dxa"/>
          </w:tcPr>
          <w:p w14:paraId="30048B0F" w14:textId="77777777" w:rsidR="006329E0" w:rsidRDefault="006329E0" w:rsidP="006329E0"/>
        </w:tc>
      </w:tr>
      <w:tr w:rsidR="006329E0" w14:paraId="2F1C7781" w14:textId="77777777" w:rsidTr="006329E0">
        <w:tc>
          <w:tcPr>
            <w:tcW w:w="3120" w:type="dxa"/>
          </w:tcPr>
          <w:p w14:paraId="397AD461" w14:textId="65DA2128" w:rsidR="006329E0" w:rsidRDefault="00927645" w:rsidP="006329E0">
            <w:r>
              <w:t>Idioma</w:t>
            </w:r>
          </w:p>
        </w:tc>
        <w:tc>
          <w:tcPr>
            <w:tcW w:w="3120" w:type="dxa"/>
          </w:tcPr>
          <w:p w14:paraId="38325133" w14:textId="77777777" w:rsidR="006329E0" w:rsidRDefault="006329E0" w:rsidP="006329E0"/>
        </w:tc>
        <w:tc>
          <w:tcPr>
            <w:tcW w:w="3120" w:type="dxa"/>
          </w:tcPr>
          <w:p w14:paraId="7D61E1B2" w14:textId="77777777" w:rsidR="006329E0" w:rsidRDefault="006329E0" w:rsidP="006329E0"/>
        </w:tc>
      </w:tr>
    </w:tbl>
    <w:p w14:paraId="35A8CCF7" w14:textId="58A876E9" w:rsidR="006329E0" w:rsidRDefault="00927645" w:rsidP="009443F0">
      <w:pPr>
        <w:pStyle w:val="Heading4Numbered"/>
      </w:pPr>
      <w:r>
        <w:t xml:space="preserve">Consola </w:t>
      </w:r>
      <w:r w:rsidR="009443F0">
        <w:t xml:space="preserve">ATA </w:t>
      </w:r>
    </w:p>
    <w:p w14:paraId="23ACF2BC" w14:textId="77777777" w:rsidR="00F9142A" w:rsidRPr="00F9142A" w:rsidRDefault="00F9142A" w:rsidP="00F9142A">
      <w:pPr>
        <w:pStyle w:val="TemplateInstructions"/>
      </w:pPr>
      <w:r>
        <w:rPr>
          <w:b/>
        </w:rPr>
        <w:t>Instruction:</w:t>
      </w:r>
      <w:r>
        <w:t xml:space="preserve"> Update the following table with information specific to your customer deployment.</w:t>
      </w:r>
    </w:p>
    <w:p w14:paraId="0779E6E9" w14:textId="5D02F12B" w:rsidR="00F9142A" w:rsidRPr="00927645" w:rsidRDefault="00927645" w:rsidP="00F9142A">
      <w:pPr>
        <w:pStyle w:val="Caption"/>
        <w:keepNext/>
        <w:rPr>
          <w:lang w:val="es-CL"/>
        </w:rPr>
      </w:pPr>
      <w:bookmarkStart w:id="58" w:name="_Toc454807532"/>
      <w:r w:rsidRPr="00927645">
        <w:rPr>
          <w:lang w:val="es-CL"/>
        </w:rPr>
        <w:lastRenderedPageBreak/>
        <w:t>Tabla</w:t>
      </w:r>
      <w:r w:rsidR="00F9142A" w:rsidRPr="00927645">
        <w:rPr>
          <w:lang w:val="es-CL"/>
        </w:rPr>
        <w:t xml:space="preserve"> </w:t>
      </w:r>
      <w:r w:rsidR="009B690B">
        <w:fldChar w:fldCharType="begin"/>
      </w:r>
      <w:r w:rsidR="009B690B" w:rsidRPr="00927645">
        <w:rPr>
          <w:lang w:val="es-CL"/>
        </w:rPr>
        <w:instrText xml:space="preserve"> SEQ Table \* ARABIC </w:instrText>
      </w:r>
      <w:r w:rsidR="009B690B">
        <w:fldChar w:fldCharType="separate"/>
      </w:r>
      <w:r w:rsidR="00F9142A" w:rsidRPr="00927645">
        <w:rPr>
          <w:noProof/>
          <w:lang w:val="es-CL"/>
        </w:rPr>
        <w:t>14</w:t>
      </w:r>
      <w:r w:rsidR="009B690B">
        <w:rPr>
          <w:noProof/>
        </w:rPr>
        <w:fldChar w:fldCharType="end"/>
      </w:r>
      <w:r w:rsidR="00F9142A" w:rsidRPr="00927645">
        <w:rPr>
          <w:lang w:val="es-CL"/>
        </w:rPr>
        <w:t xml:space="preserve">: </w:t>
      </w:r>
      <w:r w:rsidRPr="00927645">
        <w:rPr>
          <w:lang w:val="es-CL"/>
        </w:rPr>
        <w:t xml:space="preserve">Configuración de Consola </w:t>
      </w:r>
      <w:r w:rsidR="00F9142A" w:rsidRPr="00927645">
        <w:rPr>
          <w:lang w:val="es-CL"/>
        </w:rPr>
        <w:t xml:space="preserve">ATA </w:t>
      </w:r>
      <w:bookmarkEnd w:id="58"/>
    </w:p>
    <w:tbl>
      <w:tblPr>
        <w:tblStyle w:val="TableGrid"/>
        <w:tblW w:w="0" w:type="auto"/>
        <w:tblLook w:val="04A0" w:firstRow="1" w:lastRow="0" w:firstColumn="1" w:lastColumn="0" w:noHBand="0" w:noVBand="1"/>
      </w:tblPr>
      <w:tblGrid>
        <w:gridCol w:w="3120"/>
        <w:gridCol w:w="3120"/>
        <w:gridCol w:w="3120"/>
      </w:tblGrid>
      <w:tr w:rsidR="009443F0" w14:paraId="7577921D" w14:textId="77777777" w:rsidTr="009443F0">
        <w:trPr>
          <w:cnfStyle w:val="100000000000" w:firstRow="1" w:lastRow="0" w:firstColumn="0" w:lastColumn="0" w:oddVBand="0" w:evenVBand="0" w:oddHBand="0" w:evenHBand="0" w:firstRowFirstColumn="0" w:firstRowLastColumn="0" w:lastRowFirstColumn="0" w:lastRowLastColumn="0"/>
        </w:trPr>
        <w:tc>
          <w:tcPr>
            <w:tcW w:w="3120" w:type="dxa"/>
          </w:tcPr>
          <w:p w14:paraId="37DF04E6" w14:textId="34B79463" w:rsidR="009443F0" w:rsidRDefault="00927645" w:rsidP="009443F0">
            <w:r>
              <w:t>Configuración</w:t>
            </w:r>
          </w:p>
        </w:tc>
        <w:tc>
          <w:tcPr>
            <w:tcW w:w="3120" w:type="dxa"/>
          </w:tcPr>
          <w:p w14:paraId="01CBAB66" w14:textId="0850B7A4" w:rsidR="009443F0" w:rsidRDefault="00927645" w:rsidP="009443F0">
            <w:r>
              <w:t>Valor</w:t>
            </w:r>
          </w:p>
        </w:tc>
        <w:tc>
          <w:tcPr>
            <w:tcW w:w="3120" w:type="dxa"/>
          </w:tcPr>
          <w:p w14:paraId="7D7B123C" w14:textId="109B2398" w:rsidR="009443F0" w:rsidRDefault="00927645" w:rsidP="009443F0">
            <w:r>
              <w:t>Comentarios</w:t>
            </w:r>
          </w:p>
        </w:tc>
      </w:tr>
      <w:tr w:rsidR="009443F0" w14:paraId="038AD1DC" w14:textId="77777777" w:rsidTr="009443F0">
        <w:tc>
          <w:tcPr>
            <w:tcW w:w="3120" w:type="dxa"/>
          </w:tcPr>
          <w:p w14:paraId="072D5F4B" w14:textId="2EEBA53C" w:rsidR="009443F0" w:rsidRDefault="00927645" w:rsidP="009443F0">
            <w:r>
              <w:t xml:space="preserve">URL Consola </w:t>
            </w:r>
            <w:r w:rsidR="009443F0">
              <w:t xml:space="preserve">ATA </w:t>
            </w:r>
          </w:p>
        </w:tc>
        <w:tc>
          <w:tcPr>
            <w:tcW w:w="3120" w:type="dxa"/>
          </w:tcPr>
          <w:p w14:paraId="72AD845A" w14:textId="77777777" w:rsidR="009443F0" w:rsidRDefault="009443F0" w:rsidP="009443F0"/>
        </w:tc>
        <w:tc>
          <w:tcPr>
            <w:tcW w:w="3120" w:type="dxa"/>
          </w:tcPr>
          <w:p w14:paraId="05BB752C" w14:textId="77777777" w:rsidR="009443F0" w:rsidRDefault="009443F0" w:rsidP="009443F0"/>
        </w:tc>
      </w:tr>
    </w:tbl>
    <w:p w14:paraId="0DAC5976" w14:textId="7D96002E" w:rsidR="009443F0" w:rsidRDefault="009443F0" w:rsidP="009443F0">
      <w:pPr>
        <w:pStyle w:val="Heading4Numbered"/>
      </w:pPr>
      <w:r>
        <w:t>ATA Gateways</w:t>
      </w:r>
    </w:p>
    <w:p w14:paraId="21CA7074" w14:textId="77777777" w:rsidR="00F9142A" w:rsidRPr="00F9142A" w:rsidRDefault="00F9142A" w:rsidP="00F9142A">
      <w:pPr>
        <w:pStyle w:val="TemplateInstructions"/>
      </w:pPr>
      <w:r>
        <w:rPr>
          <w:b/>
        </w:rPr>
        <w:t>Instruction:</w:t>
      </w:r>
      <w:r>
        <w:t xml:space="preserve"> Update the following table with information specific to your customer deployment.</w:t>
      </w:r>
    </w:p>
    <w:p w14:paraId="5F62BA7B" w14:textId="5E4B1657" w:rsidR="00F9142A" w:rsidRPr="00927645" w:rsidRDefault="00F9142A" w:rsidP="00F9142A">
      <w:pPr>
        <w:pStyle w:val="Caption"/>
        <w:keepNext/>
        <w:rPr>
          <w:lang w:val="es-CL"/>
        </w:rPr>
      </w:pPr>
      <w:bookmarkStart w:id="59" w:name="_Toc454807533"/>
      <w:r w:rsidRPr="00927645">
        <w:rPr>
          <w:lang w:val="es-CL"/>
        </w:rPr>
        <w:t>Tabl</w:t>
      </w:r>
      <w:r w:rsidR="00927645" w:rsidRPr="00927645">
        <w:rPr>
          <w:lang w:val="es-CL"/>
        </w:rPr>
        <w:t>a</w:t>
      </w:r>
      <w:r w:rsidRPr="00927645">
        <w:rPr>
          <w:lang w:val="es-CL"/>
        </w:rPr>
        <w:t xml:space="preserve"> </w:t>
      </w:r>
      <w:r w:rsidR="009B690B">
        <w:fldChar w:fldCharType="begin"/>
      </w:r>
      <w:r w:rsidR="009B690B" w:rsidRPr="00927645">
        <w:rPr>
          <w:lang w:val="es-CL"/>
        </w:rPr>
        <w:instrText xml:space="preserve"> SEQ Table \* ARABIC </w:instrText>
      </w:r>
      <w:r w:rsidR="009B690B">
        <w:fldChar w:fldCharType="separate"/>
      </w:r>
      <w:r w:rsidRPr="00927645">
        <w:rPr>
          <w:noProof/>
          <w:lang w:val="es-CL"/>
        </w:rPr>
        <w:t>15</w:t>
      </w:r>
      <w:r w:rsidR="009B690B">
        <w:rPr>
          <w:noProof/>
        </w:rPr>
        <w:fldChar w:fldCharType="end"/>
      </w:r>
      <w:r w:rsidRPr="00927645">
        <w:rPr>
          <w:lang w:val="es-CL"/>
        </w:rPr>
        <w:t xml:space="preserve">: </w:t>
      </w:r>
      <w:r w:rsidR="00927645" w:rsidRPr="00927645">
        <w:rPr>
          <w:lang w:val="es-CL"/>
        </w:rPr>
        <w:t xml:space="preserve">Configuración </w:t>
      </w:r>
      <w:r w:rsidRPr="00927645">
        <w:rPr>
          <w:lang w:val="es-CL"/>
        </w:rPr>
        <w:t xml:space="preserve">ATA Gateway </w:t>
      </w:r>
      <w:bookmarkEnd w:id="59"/>
    </w:p>
    <w:tbl>
      <w:tblPr>
        <w:tblStyle w:val="TableGrid"/>
        <w:tblW w:w="0" w:type="auto"/>
        <w:tblLook w:val="04A0" w:firstRow="1" w:lastRow="0" w:firstColumn="1" w:lastColumn="0" w:noHBand="0" w:noVBand="1"/>
      </w:tblPr>
      <w:tblGrid>
        <w:gridCol w:w="3120"/>
        <w:gridCol w:w="3120"/>
        <w:gridCol w:w="3120"/>
      </w:tblGrid>
      <w:tr w:rsidR="009443F0" w14:paraId="1228B5B5" w14:textId="77777777" w:rsidTr="009443F0">
        <w:trPr>
          <w:cnfStyle w:val="100000000000" w:firstRow="1" w:lastRow="0" w:firstColumn="0" w:lastColumn="0" w:oddVBand="0" w:evenVBand="0" w:oddHBand="0" w:evenHBand="0" w:firstRowFirstColumn="0" w:firstRowLastColumn="0" w:lastRowFirstColumn="0" w:lastRowLastColumn="0"/>
        </w:trPr>
        <w:tc>
          <w:tcPr>
            <w:tcW w:w="3120" w:type="dxa"/>
          </w:tcPr>
          <w:p w14:paraId="4E923ECF" w14:textId="59C478FE" w:rsidR="009443F0" w:rsidRDefault="00927645" w:rsidP="009443F0">
            <w:r>
              <w:t>Configuración</w:t>
            </w:r>
          </w:p>
        </w:tc>
        <w:tc>
          <w:tcPr>
            <w:tcW w:w="3120" w:type="dxa"/>
          </w:tcPr>
          <w:p w14:paraId="5B8076DF" w14:textId="4747CAE2" w:rsidR="009443F0" w:rsidRDefault="00927645" w:rsidP="009443F0">
            <w:r>
              <w:t>Valor</w:t>
            </w:r>
          </w:p>
        </w:tc>
        <w:tc>
          <w:tcPr>
            <w:tcW w:w="3120" w:type="dxa"/>
          </w:tcPr>
          <w:p w14:paraId="6A5D2386" w14:textId="78AAFB16" w:rsidR="009443F0" w:rsidRDefault="00927645" w:rsidP="009443F0">
            <w:r>
              <w:t>Comentarios</w:t>
            </w:r>
          </w:p>
        </w:tc>
      </w:tr>
      <w:tr w:rsidR="009443F0" w14:paraId="50F1AAFB" w14:textId="77777777" w:rsidTr="009443F0">
        <w:tc>
          <w:tcPr>
            <w:tcW w:w="3120" w:type="dxa"/>
          </w:tcPr>
          <w:p w14:paraId="3ECF950E" w14:textId="332A3AAC" w:rsidR="009443F0" w:rsidRDefault="00927645" w:rsidP="009443F0">
            <w:r>
              <w:t>Conectividad del Dominio</w:t>
            </w:r>
          </w:p>
        </w:tc>
        <w:tc>
          <w:tcPr>
            <w:tcW w:w="3120" w:type="dxa"/>
          </w:tcPr>
          <w:p w14:paraId="773DE6B6" w14:textId="605DAEF1" w:rsidR="009443F0" w:rsidRDefault="00927645" w:rsidP="009443F0">
            <w:r>
              <w:t>Nombre de Usuario</w:t>
            </w:r>
            <w:r w:rsidR="009443F0">
              <w:t>:</w:t>
            </w:r>
          </w:p>
          <w:p w14:paraId="3C960BAF" w14:textId="220D2F4C" w:rsidR="009443F0" w:rsidRDefault="00927645" w:rsidP="009443F0">
            <w:r>
              <w:t>Dominio</w:t>
            </w:r>
            <w:r w:rsidR="009443F0">
              <w:t>:</w:t>
            </w:r>
          </w:p>
        </w:tc>
        <w:tc>
          <w:tcPr>
            <w:tcW w:w="3120" w:type="dxa"/>
          </w:tcPr>
          <w:p w14:paraId="634B0AFE" w14:textId="77777777" w:rsidR="009443F0" w:rsidRDefault="009443F0" w:rsidP="009443F0"/>
        </w:tc>
      </w:tr>
      <w:tr w:rsidR="009443F0" w:rsidRPr="00927645" w14:paraId="59E1F966" w14:textId="77777777" w:rsidTr="009443F0">
        <w:tc>
          <w:tcPr>
            <w:tcW w:w="3120" w:type="dxa"/>
          </w:tcPr>
          <w:p w14:paraId="623950EC" w14:textId="3E0B09C1" w:rsidR="009443F0" w:rsidRPr="00927645" w:rsidRDefault="00927645" w:rsidP="009443F0">
            <w:pPr>
              <w:rPr>
                <w:lang w:val="es-CL"/>
              </w:rPr>
            </w:pPr>
            <w:r w:rsidRPr="00927645">
              <w:rPr>
                <w:lang w:val="es-CL"/>
              </w:rPr>
              <w:t xml:space="preserve">Actualización automática de </w:t>
            </w:r>
            <w:r w:rsidR="009443F0" w:rsidRPr="00927645">
              <w:rPr>
                <w:lang w:val="es-CL"/>
              </w:rPr>
              <w:t xml:space="preserve">ATA Gateways </w:t>
            </w:r>
          </w:p>
        </w:tc>
        <w:tc>
          <w:tcPr>
            <w:tcW w:w="3120" w:type="dxa"/>
          </w:tcPr>
          <w:p w14:paraId="4BE26399" w14:textId="77777777" w:rsidR="009443F0" w:rsidRPr="00927645" w:rsidRDefault="009443F0" w:rsidP="009443F0">
            <w:pPr>
              <w:rPr>
                <w:lang w:val="es-CL"/>
              </w:rPr>
            </w:pPr>
          </w:p>
        </w:tc>
        <w:tc>
          <w:tcPr>
            <w:tcW w:w="3120" w:type="dxa"/>
          </w:tcPr>
          <w:p w14:paraId="4713B3B5" w14:textId="77777777" w:rsidR="009443F0" w:rsidRPr="00927645" w:rsidRDefault="009443F0" w:rsidP="009443F0">
            <w:pPr>
              <w:rPr>
                <w:lang w:val="es-CL"/>
              </w:rPr>
            </w:pPr>
          </w:p>
        </w:tc>
      </w:tr>
    </w:tbl>
    <w:p w14:paraId="28741276" w14:textId="6B3BACFB" w:rsidR="009443F0" w:rsidRDefault="00927645" w:rsidP="0001538F">
      <w:pPr>
        <w:pStyle w:val="Heading3Numbered"/>
      </w:pPr>
      <w:bookmarkStart w:id="60" w:name="_Toc454807509"/>
      <w:r>
        <w:t xml:space="preserve">Configuración de </w:t>
      </w:r>
      <w:r w:rsidR="009443F0">
        <w:t xml:space="preserve">ATA Gateways </w:t>
      </w:r>
      <w:bookmarkEnd w:id="60"/>
    </w:p>
    <w:p w14:paraId="2435CC97" w14:textId="16955B52" w:rsidR="00DA1714" w:rsidRPr="00DA1714" w:rsidRDefault="00DA1714" w:rsidP="00DA1714">
      <w:pPr>
        <w:pStyle w:val="TemplateInstructions"/>
      </w:pPr>
      <w:r>
        <w:rPr>
          <w:b/>
        </w:rPr>
        <w:t>Instructions:</w:t>
      </w:r>
      <w:r>
        <w:t xml:space="preserve"> Update the following table with information for all </w:t>
      </w:r>
      <w:r w:rsidR="0086221F">
        <w:t>Gateway</w:t>
      </w:r>
      <w:r>
        <w:t>s that are being deployed for this customer.</w:t>
      </w:r>
    </w:p>
    <w:p w14:paraId="1A39CFC9" w14:textId="76C054C0" w:rsidR="00DA1714" w:rsidRPr="00927645" w:rsidRDefault="00DA1714" w:rsidP="00DA1714">
      <w:pPr>
        <w:pStyle w:val="Caption"/>
        <w:keepNext/>
        <w:rPr>
          <w:lang w:val="es-CL"/>
        </w:rPr>
      </w:pPr>
      <w:bookmarkStart w:id="61" w:name="_Toc454807534"/>
      <w:r w:rsidRPr="00927645">
        <w:rPr>
          <w:lang w:val="es-CL"/>
        </w:rPr>
        <w:t>Ta</w:t>
      </w:r>
      <w:r w:rsidR="00927645" w:rsidRPr="00927645">
        <w:rPr>
          <w:lang w:val="es-CL"/>
        </w:rPr>
        <w:t>bla</w:t>
      </w:r>
      <w:r w:rsidRPr="00927645">
        <w:rPr>
          <w:lang w:val="es-CL"/>
        </w:rPr>
        <w:t xml:space="preserve"> </w:t>
      </w:r>
      <w:r w:rsidR="009B690B">
        <w:fldChar w:fldCharType="begin"/>
      </w:r>
      <w:r w:rsidR="009B690B" w:rsidRPr="00927645">
        <w:rPr>
          <w:lang w:val="es-CL"/>
        </w:rPr>
        <w:instrText xml:space="preserve"> SEQ Table \* ARABIC </w:instrText>
      </w:r>
      <w:r w:rsidR="009B690B">
        <w:fldChar w:fldCharType="separate"/>
      </w:r>
      <w:r w:rsidR="00F9142A" w:rsidRPr="00927645">
        <w:rPr>
          <w:noProof/>
          <w:lang w:val="es-CL"/>
        </w:rPr>
        <w:t>16</w:t>
      </w:r>
      <w:r w:rsidR="009B690B">
        <w:rPr>
          <w:noProof/>
        </w:rPr>
        <w:fldChar w:fldCharType="end"/>
      </w:r>
      <w:r w:rsidRPr="00927645">
        <w:rPr>
          <w:lang w:val="es-CL"/>
        </w:rPr>
        <w:t xml:space="preserve">: </w:t>
      </w:r>
      <w:r w:rsidR="00927645" w:rsidRPr="00927645">
        <w:rPr>
          <w:lang w:val="es-CL"/>
        </w:rPr>
        <w:t>Detalles de configuraci</w:t>
      </w:r>
      <w:r w:rsidR="00927645">
        <w:rPr>
          <w:lang w:val="es-CL"/>
        </w:rPr>
        <w:t xml:space="preserve">ón de </w:t>
      </w:r>
      <w:r w:rsidRPr="00927645">
        <w:rPr>
          <w:lang w:val="es-CL"/>
        </w:rPr>
        <w:t xml:space="preserve">ATA Gateway </w:t>
      </w:r>
      <w:bookmarkEnd w:id="61"/>
    </w:p>
    <w:tbl>
      <w:tblPr>
        <w:tblStyle w:val="TableGrid"/>
        <w:tblW w:w="0" w:type="auto"/>
        <w:tblLook w:val="04A0" w:firstRow="1" w:lastRow="0" w:firstColumn="1" w:lastColumn="0" w:noHBand="0" w:noVBand="1"/>
      </w:tblPr>
      <w:tblGrid>
        <w:gridCol w:w="1264"/>
        <w:gridCol w:w="1076"/>
        <w:gridCol w:w="1620"/>
        <w:gridCol w:w="1440"/>
        <w:gridCol w:w="1170"/>
        <w:gridCol w:w="1419"/>
        <w:gridCol w:w="1371"/>
      </w:tblGrid>
      <w:tr w:rsidR="00F658C2" w14:paraId="49DCFAA2" w14:textId="77777777" w:rsidTr="00DA1714">
        <w:trPr>
          <w:cnfStyle w:val="100000000000" w:firstRow="1" w:lastRow="0" w:firstColumn="0" w:lastColumn="0" w:oddVBand="0" w:evenVBand="0" w:oddHBand="0" w:evenHBand="0" w:firstRowFirstColumn="0" w:firstRowLastColumn="0" w:lastRowFirstColumn="0" w:lastRowLastColumn="0"/>
        </w:trPr>
        <w:tc>
          <w:tcPr>
            <w:tcW w:w="1264" w:type="dxa"/>
          </w:tcPr>
          <w:p w14:paraId="10753E9A" w14:textId="54D9DD6E" w:rsidR="00DA1714" w:rsidRDefault="00927645" w:rsidP="00DA1714">
            <w:r>
              <w:t xml:space="preserve">Nombre </w:t>
            </w:r>
            <w:r w:rsidR="00DA1714">
              <w:t xml:space="preserve">Gateway </w:t>
            </w:r>
          </w:p>
        </w:tc>
        <w:tc>
          <w:tcPr>
            <w:tcW w:w="1076" w:type="dxa"/>
          </w:tcPr>
          <w:p w14:paraId="7CEF4A58" w14:textId="6563700B" w:rsidR="00DA1714" w:rsidRDefault="00927645" w:rsidP="00DA1714">
            <w:r>
              <w:t xml:space="preserve">Tipo </w:t>
            </w:r>
            <w:r w:rsidR="00DA1714">
              <w:t xml:space="preserve">Gateway </w:t>
            </w:r>
          </w:p>
        </w:tc>
        <w:tc>
          <w:tcPr>
            <w:tcW w:w="1620" w:type="dxa"/>
          </w:tcPr>
          <w:p w14:paraId="03041F36" w14:textId="73F5357C" w:rsidR="00DA1714" w:rsidRDefault="00927645" w:rsidP="00DA1714">
            <w:r>
              <w:t>DC</w:t>
            </w:r>
            <w:r w:rsidR="00DA1714">
              <w:t xml:space="preserve"> Monitore</w:t>
            </w:r>
            <w:r>
              <w:t>a</w:t>
            </w:r>
            <w:r w:rsidR="00DA1714">
              <w:t>d</w:t>
            </w:r>
            <w:r>
              <w:t>os</w:t>
            </w:r>
          </w:p>
        </w:tc>
        <w:tc>
          <w:tcPr>
            <w:tcW w:w="1440" w:type="dxa"/>
          </w:tcPr>
          <w:p w14:paraId="502E1D3A" w14:textId="24595BCB" w:rsidR="00DA1714" w:rsidRPr="00F658C2" w:rsidRDefault="00F658C2" w:rsidP="00DA1714">
            <w:pPr>
              <w:rPr>
                <w:lang w:val="es-CL"/>
              </w:rPr>
            </w:pPr>
            <w:r w:rsidRPr="00F658C2">
              <w:rPr>
                <w:lang w:val="es-CL"/>
              </w:rPr>
              <w:t>Candidato a sincronizador del Dom</w:t>
            </w:r>
            <w:r w:rsidR="00DA1714" w:rsidRPr="00F658C2">
              <w:rPr>
                <w:lang w:val="es-CL"/>
              </w:rPr>
              <w:t>in</w:t>
            </w:r>
            <w:r w:rsidRPr="00F658C2">
              <w:rPr>
                <w:lang w:val="es-CL"/>
              </w:rPr>
              <w:t>io</w:t>
            </w:r>
            <w:r>
              <w:rPr>
                <w:lang w:val="es-CL"/>
              </w:rPr>
              <w:t xml:space="preserve"> (Si</w:t>
            </w:r>
            <w:r w:rsidR="00DA1714" w:rsidRPr="00F658C2">
              <w:rPr>
                <w:lang w:val="es-CL"/>
              </w:rPr>
              <w:t>/No)</w:t>
            </w:r>
          </w:p>
        </w:tc>
        <w:tc>
          <w:tcPr>
            <w:tcW w:w="1170" w:type="dxa"/>
          </w:tcPr>
          <w:p w14:paraId="67E6634B" w14:textId="48D1DA93" w:rsidR="00DA1714" w:rsidRDefault="00F658C2" w:rsidP="00DA1714">
            <w:r>
              <w:t xml:space="preserve">Listener </w:t>
            </w:r>
            <w:r w:rsidR="00DA1714">
              <w:t>Syslog (</w:t>
            </w:r>
            <w:r>
              <w:t>Si</w:t>
            </w:r>
            <w:r w:rsidR="00DA1714">
              <w:t>/No)</w:t>
            </w:r>
          </w:p>
        </w:tc>
        <w:tc>
          <w:tcPr>
            <w:tcW w:w="1419" w:type="dxa"/>
          </w:tcPr>
          <w:p w14:paraId="5FF76832" w14:textId="5DCAED0E" w:rsidR="00DA1714" w:rsidRDefault="00F658C2" w:rsidP="00DA1714">
            <w:r>
              <w:t xml:space="preserve">Colector de </w:t>
            </w:r>
            <w:r w:rsidR="00DA1714">
              <w:t>Windows Event Forwarding (</w:t>
            </w:r>
            <w:r>
              <w:t>Si</w:t>
            </w:r>
            <w:r w:rsidR="00DA1714">
              <w:t>/No)</w:t>
            </w:r>
          </w:p>
        </w:tc>
        <w:tc>
          <w:tcPr>
            <w:tcW w:w="1371" w:type="dxa"/>
          </w:tcPr>
          <w:p w14:paraId="14242646" w14:textId="42182361" w:rsidR="00DA1714" w:rsidRDefault="00DA1714" w:rsidP="00DA1714">
            <w:r>
              <w:t>Co</w:t>
            </w:r>
            <w:r w:rsidR="00F658C2">
              <w:t>mentarios</w:t>
            </w:r>
          </w:p>
        </w:tc>
      </w:tr>
      <w:tr w:rsidR="00F658C2" w14:paraId="586DA42C" w14:textId="77777777" w:rsidTr="00DA1714">
        <w:tc>
          <w:tcPr>
            <w:tcW w:w="1264" w:type="dxa"/>
          </w:tcPr>
          <w:p w14:paraId="3D880353" w14:textId="5901EC95" w:rsidR="00DA1714" w:rsidRDefault="00DA1714" w:rsidP="00DA1714">
            <w:pPr>
              <w:pStyle w:val="TemplateInstructions"/>
            </w:pPr>
            <w:r>
              <w:t>ATA GW1</w:t>
            </w:r>
          </w:p>
        </w:tc>
        <w:tc>
          <w:tcPr>
            <w:tcW w:w="1076" w:type="dxa"/>
          </w:tcPr>
          <w:p w14:paraId="25F46544" w14:textId="190F285E" w:rsidR="00DA1714" w:rsidRDefault="00DA1714" w:rsidP="00DA1714">
            <w:pPr>
              <w:pStyle w:val="TemplateInstructions"/>
            </w:pPr>
            <w:r>
              <w:t>Lightweight</w:t>
            </w:r>
          </w:p>
        </w:tc>
        <w:tc>
          <w:tcPr>
            <w:tcW w:w="1620" w:type="dxa"/>
          </w:tcPr>
          <w:p w14:paraId="2BDD9A93" w14:textId="09A77BA1" w:rsidR="00DA1714" w:rsidRDefault="00DA1714" w:rsidP="00DA1714">
            <w:pPr>
              <w:pStyle w:val="TemplateInstructions"/>
            </w:pPr>
            <w:r>
              <w:t>DC1.Contoso.Com</w:t>
            </w:r>
          </w:p>
        </w:tc>
        <w:tc>
          <w:tcPr>
            <w:tcW w:w="1440" w:type="dxa"/>
          </w:tcPr>
          <w:p w14:paraId="6F7FCE12" w14:textId="4CCDD078" w:rsidR="00DA1714" w:rsidRDefault="00DA1714" w:rsidP="00DA1714">
            <w:pPr>
              <w:pStyle w:val="TemplateInstructions"/>
            </w:pPr>
            <w:r>
              <w:t>Yes</w:t>
            </w:r>
          </w:p>
        </w:tc>
        <w:tc>
          <w:tcPr>
            <w:tcW w:w="1170" w:type="dxa"/>
          </w:tcPr>
          <w:p w14:paraId="11AD6BB5" w14:textId="5F307AE6" w:rsidR="00DA1714" w:rsidRDefault="00F9142A" w:rsidP="00F9142A">
            <w:pPr>
              <w:pStyle w:val="TemplateInstructions"/>
            </w:pPr>
            <w:r>
              <w:t>No</w:t>
            </w:r>
          </w:p>
        </w:tc>
        <w:tc>
          <w:tcPr>
            <w:tcW w:w="1419" w:type="dxa"/>
          </w:tcPr>
          <w:p w14:paraId="10E28885" w14:textId="16A38A86" w:rsidR="00DA1714" w:rsidRDefault="00F9142A" w:rsidP="00DA1714">
            <w:pPr>
              <w:pStyle w:val="TemplateInstructions"/>
            </w:pPr>
            <w:r>
              <w:t>Yes</w:t>
            </w:r>
          </w:p>
        </w:tc>
        <w:tc>
          <w:tcPr>
            <w:tcW w:w="1371" w:type="dxa"/>
          </w:tcPr>
          <w:p w14:paraId="15116C1F" w14:textId="1070D8BF" w:rsidR="00DA1714" w:rsidRDefault="00DA1714" w:rsidP="00DA1714">
            <w:pPr>
              <w:pStyle w:val="TemplateInstructions"/>
            </w:pPr>
            <w:r>
              <w:t xml:space="preserve">This </w:t>
            </w:r>
            <w:r w:rsidR="0086221F">
              <w:t>Gateway</w:t>
            </w:r>
            <w:r>
              <w:t xml:space="preserve"> has been installed onto DC1.</w:t>
            </w:r>
          </w:p>
        </w:tc>
      </w:tr>
      <w:tr w:rsidR="00F658C2" w14:paraId="14AFA870" w14:textId="77777777" w:rsidTr="00DA1714">
        <w:tc>
          <w:tcPr>
            <w:tcW w:w="1264" w:type="dxa"/>
          </w:tcPr>
          <w:p w14:paraId="63F8DF21" w14:textId="3A3079B5" w:rsidR="00DA1714" w:rsidRDefault="00DA1714" w:rsidP="00DA1714">
            <w:pPr>
              <w:pStyle w:val="TemplateInstructions"/>
            </w:pPr>
            <w:r>
              <w:t>ATA GW2</w:t>
            </w:r>
          </w:p>
        </w:tc>
        <w:tc>
          <w:tcPr>
            <w:tcW w:w="1076" w:type="dxa"/>
          </w:tcPr>
          <w:p w14:paraId="5D94F1AB" w14:textId="41894B21" w:rsidR="00DA1714" w:rsidRDefault="00DA1714" w:rsidP="00DA1714">
            <w:pPr>
              <w:pStyle w:val="TemplateInstructions"/>
            </w:pPr>
            <w:r>
              <w:t>Full</w:t>
            </w:r>
          </w:p>
        </w:tc>
        <w:tc>
          <w:tcPr>
            <w:tcW w:w="1620" w:type="dxa"/>
          </w:tcPr>
          <w:p w14:paraId="13E40F2C" w14:textId="77777777" w:rsidR="00DA1714" w:rsidRDefault="00DA1714" w:rsidP="00DA1714">
            <w:pPr>
              <w:pStyle w:val="TemplateInstructions"/>
            </w:pPr>
            <w:r>
              <w:t>DC2.Contoso.Com</w:t>
            </w:r>
          </w:p>
          <w:p w14:paraId="3608108D" w14:textId="2EF557D3" w:rsidR="00DA1714" w:rsidRDefault="00DA1714" w:rsidP="00DA1714">
            <w:pPr>
              <w:pStyle w:val="TemplateInstructions"/>
            </w:pPr>
            <w:r>
              <w:t>DC3.Contoso.Com</w:t>
            </w:r>
          </w:p>
        </w:tc>
        <w:tc>
          <w:tcPr>
            <w:tcW w:w="1440" w:type="dxa"/>
          </w:tcPr>
          <w:p w14:paraId="6E6FCC7C" w14:textId="458C0702" w:rsidR="00DA1714" w:rsidRDefault="00DA1714" w:rsidP="00DA1714">
            <w:pPr>
              <w:pStyle w:val="TemplateInstructions"/>
            </w:pPr>
            <w:r>
              <w:t>Yes</w:t>
            </w:r>
          </w:p>
        </w:tc>
        <w:tc>
          <w:tcPr>
            <w:tcW w:w="1170" w:type="dxa"/>
          </w:tcPr>
          <w:p w14:paraId="1ED980B0" w14:textId="77777777" w:rsidR="00DA1714" w:rsidRDefault="00DA1714" w:rsidP="00DA1714">
            <w:pPr>
              <w:pStyle w:val="TemplateInstructions"/>
            </w:pPr>
          </w:p>
        </w:tc>
        <w:tc>
          <w:tcPr>
            <w:tcW w:w="1419" w:type="dxa"/>
          </w:tcPr>
          <w:p w14:paraId="46C03BF4" w14:textId="77777777" w:rsidR="00DA1714" w:rsidRDefault="00DA1714" w:rsidP="00DA1714">
            <w:pPr>
              <w:pStyle w:val="TemplateInstructions"/>
            </w:pPr>
          </w:p>
        </w:tc>
        <w:tc>
          <w:tcPr>
            <w:tcW w:w="1371" w:type="dxa"/>
          </w:tcPr>
          <w:p w14:paraId="52049407" w14:textId="79E1A3CD" w:rsidR="00DA1714" w:rsidRDefault="00DA1714" w:rsidP="00DA1714">
            <w:pPr>
              <w:pStyle w:val="TemplateInstructions"/>
            </w:pPr>
            <w:r>
              <w:t xml:space="preserve">This </w:t>
            </w:r>
            <w:r w:rsidR="0086221F">
              <w:t>Gateway</w:t>
            </w:r>
            <w:r>
              <w:t xml:space="preserve"> is monitoring multiple DC’s in the “Seattle” AD site.</w:t>
            </w:r>
          </w:p>
        </w:tc>
      </w:tr>
    </w:tbl>
    <w:p w14:paraId="4B3056AE" w14:textId="54C6D7A2" w:rsidR="006329E0" w:rsidRDefault="00F658C2" w:rsidP="0001538F">
      <w:pPr>
        <w:pStyle w:val="Heading3Numbered"/>
      </w:pPr>
      <w:bookmarkStart w:id="62" w:name="_Toc454807510"/>
      <w:r>
        <w:t xml:space="preserve">Configuraciones de Detección de </w:t>
      </w:r>
      <w:r w:rsidR="006329E0">
        <w:t>ATA</w:t>
      </w:r>
      <w:bookmarkEnd w:id="62"/>
    </w:p>
    <w:p w14:paraId="52F349AD" w14:textId="3C49EE76" w:rsidR="0001538F" w:rsidRPr="00F658C2" w:rsidRDefault="00F658C2" w:rsidP="006329E0">
      <w:pPr>
        <w:pStyle w:val="Heading4Numbered"/>
        <w:rPr>
          <w:lang w:val="es-CL"/>
        </w:rPr>
      </w:pPr>
      <w:r w:rsidRPr="00F658C2">
        <w:rPr>
          <w:lang w:val="es-CL"/>
        </w:rPr>
        <w:t>Subredes de arriendo a corto plazo</w:t>
      </w:r>
    </w:p>
    <w:p w14:paraId="5A5E5A72" w14:textId="7F51055E" w:rsidR="0001538F" w:rsidRPr="00691862" w:rsidRDefault="0001538F" w:rsidP="0001538F">
      <w:pPr>
        <w:pStyle w:val="TemplateInstructions"/>
      </w:pPr>
      <w:r w:rsidRPr="00691862">
        <w:rPr>
          <w:b/>
        </w:rPr>
        <w:t>Instruction:</w:t>
      </w:r>
      <w:r w:rsidR="002F1ED2" w:rsidRPr="00691862">
        <w:rPr>
          <w:b/>
        </w:rPr>
        <w:t xml:space="preserve"> </w:t>
      </w:r>
      <w:r w:rsidRPr="00691862">
        <w:t xml:space="preserve">Identify the subnets in which IP addresses are reassigned between devices within a very short period of time (seconds or minutes) and update the following table with appropriate information for each subnet. </w:t>
      </w:r>
    </w:p>
    <w:p w14:paraId="70C0B721" w14:textId="33223374" w:rsidR="0001538F" w:rsidRPr="00691862" w:rsidRDefault="0001538F" w:rsidP="0001538F">
      <w:pPr>
        <w:pStyle w:val="TemplateInstructions"/>
      </w:pPr>
      <w:r w:rsidRPr="00691862">
        <w:t>ATA reduces the cache lifetime for all IP addresses in these subnets to accommodate the fast reassignment between devices. VPN or Wi-Fi networks are common examples of short-term lease subnets</w:t>
      </w:r>
      <w:r w:rsidR="006C7D6F">
        <w:t>.</w:t>
      </w:r>
    </w:p>
    <w:p w14:paraId="579F1318" w14:textId="47D8B634" w:rsidR="00F658C2" w:rsidRPr="00F658C2" w:rsidRDefault="00F658C2" w:rsidP="0001538F">
      <w:pPr>
        <w:rPr>
          <w:lang w:val="es-CL"/>
        </w:rPr>
      </w:pPr>
      <w:r w:rsidRPr="00F658C2">
        <w:rPr>
          <w:lang w:val="es-CL"/>
        </w:rPr>
        <w:lastRenderedPageBreak/>
        <w:t>Subredes arr</w:t>
      </w:r>
      <w:r>
        <w:rPr>
          <w:lang w:val="es-CL"/>
        </w:rPr>
        <w:t>endadas a corto plazo son en las que las asignaciones de direcciones IP cambian dentro de segundos o minutos. Esto incluye las direcciones IP que están siendo usadas para VPN o redes Wireless. Es importante configurar ATA para reconocer esas subredes para evitar la posibilidad de que ATA marque actividades legítimas de esos dispositivos como sospechosas.</w:t>
      </w:r>
      <w:r w:rsidR="007E7995">
        <w:rPr>
          <w:lang w:val="es-CL"/>
        </w:rPr>
        <w:t xml:space="preserve"> E</w:t>
      </w:r>
      <w:r w:rsidR="0069738B">
        <w:rPr>
          <w:lang w:val="es-CL"/>
        </w:rPr>
        <w:t>sto puede ayudar a que ATA no emita advertencias sobre actividades que son esperadas (esto es llamado identificación falso positivo).</w:t>
      </w:r>
    </w:p>
    <w:p w14:paraId="2C3E6686" w14:textId="725E1C24" w:rsidR="0001538F" w:rsidRPr="0069738B" w:rsidRDefault="0069738B" w:rsidP="0001538F">
      <w:pPr>
        <w:rPr>
          <w:lang w:val="es-CL"/>
        </w:rPr>
      </w:pPr>
      <w:r w:rsidRPr="0069738B">
        <w:rPr>
          <w:lang w:val="es-CL"/>
        </w:rPr>
        <w:t>ATA será configurado para consider</w:t>
      </w:r>
      <w:r w:rsidR="00683DA1">
        <w:rPr>
          <w:lang w:val="es-CL"/>
        </w:rPr>
        <w:t>a</w:t>
      </w:r>
      <w:r w:rsidRPr="0069738B">
        <w:rPr>
          <w:lang w:val="es-CL"/>
        </w:rPr>
        <w:t>r las siguientes subredes arrendadas a corto plazo.</w:t>
      </w:r>
    </w:p>
    <w:p w14:paraId="5698E1EC" w14:textId="738F2919" w:rsidR="00B4436B" w:rsidRPr="00691862" w:rsidRDefault="00B4436B" w:rsidP="00B4436B">
      <w:pPr>
        <w:pStyle w:val="TemplateInstructions"/>
      </w:pPr>
      <w:r w:rsidRPr="00691862">
        <w:rPr>
          <w:b/>
        </w:rPr>
        <w:t>Instruction:</w:t>
      </w:r>
      <w:r w:rsidR="002F1ED2" w:rsidRPr="00691862">
        <w:t xml:space="preserve"> </w:t>
      </w:r>
      <w:r w:rsidRPr="00691862">
        <w:t>Update the following table with specific information about network subnets that ATA will exclude using the short-term lease configuration option.</w:t>
      </w:r>
    </w:p>
    <w:p w14:paraId="12F52F98" w14:textId="27511C27" w:rsidR="00B4436B" w:rsidRPr="0040554B" w:rsidRDefault="00B4436B" w:rsidP="00B4436B">
      <w:pPr>
        <w:pStyle w:val="Caption"/>
        <w:keepNext/>
      </w:pPr>
      <w:bookmarkStart w:id="63" w:name="_Toc454807535"/>
      <w:r w:rsidRPr="00691862">
        <w:t xml:space="preserve">Table </w:t>
      </w:r>
      <w:r w:rsidR="00D76826" w:rsidRPr="0040554B">
        <w:fldChar w:fldCharType="begin"/>
      </w:r>
      <w:r w:rsidR="00D76826" w:rsidRPr="00691862">
        <w:instrText xml:space="preserve"> SEQ Table \* ARABIC </w:instrText>
      </w:r>
      <w:r w:rsidR="00D76826" w:rsidRPr="0040554B">
        <w:fldChar w:fldCharType="separate"/>
      </w:r>
      <w:r w:rsidR="00F9142A">
        <w:rPr>
          <w:noProof/>
        </w:rPr>
        <w:t>17</w:t>
      </w:r>
      <w:r w:rsidR="00D76826" w:rsidRPr="0040554B">
        <w:rPr>
          <w:noProof/>
        </w:rPr>
        <w:fldChar w:fldCharType="end"/>
      </w:r>
      <w:r w:rsidR="00D84370">
        <w:rPr>
          <w:noProof/>
        </w:rPr>
        <w:t>9</w:t>
      </w:r>
      <w:r w:rsidR="00691862">
        <w:rPr>
          <w:noProof/>
        </w:rPr>
        <w:t>:</w:t>
      </w:r>
      <w:r w:rsidRPr="0040554B">
        <w:t xml:space="preserve"> Short-</w:t>
      </w:r>
      <w:r w:rsidR="00691862">
        <w:t>T</w:t>
      </w:r>
      <w:r w:rsidR="00691862" w:rsidRPr="0040554B">
        <w:t xml:space="preserve">erm </w:t>
      </w:r>
      <w:r w:rsidR="00691862">
        <w:t>L</w:t>
      </w:r>
      <w:r w:rsidR="00691862" w:rsidRPr="0040554B">
        <w:t xml:space="preserve">ease </w:t>
      </w:r>
      <w:r w:rsidR="00691862">
        <w:t>S</w:t>
      </w:r>
      <w:r w:rsidR="00691862" w:rsidRPr="0040554B">
        <w:t>ubnets</w:t>
      </w:r>
      <w:bookmarkEnd w:id="63"/>
    </w:p>
    <w:tbl>
      <w:tblPr>
        <w:tblStyle w:val="TableGrid"/>
        <w:tblW w:w="0" w:type="auto"/>
        <w:tblLook w:val="04A0" w:firstRow="1" w:lastRow="0" w:firstColumn="1" w:lastColumn="0" w:noHBand="0" w:noVBand="1"/>
      </w:tblPr>
      <w:tblGrid>
        <w:gridCol w:w="3120"/>
        <w:gridCol w:w="3120"/>
        <w:gridCol w:w="3120"/>
      </w:tblGrid>
      <w:tr w:rsidR="00B4436B" w:rsidRPr="00691862" w14:paraId="2AD62053" w14:textId="77777777" w:rsidTr="00B4436B">
        <w:trPr>
          <w:cnfStyle w:val="100000000000" w:firstRow="1" w:lastRow="0" w:firstColumn="0" w:lastColumn="0" w:oddVBand="0" w:evenVBand="0" w:oddHBand="0" w:evenHBand="0" w:firstRowFirstColumn="0" w:firstRowLastColumn="0" w:lastRowFirstColumn="0" w:lastRowLastColumn="0"/>
        </w:trPr>
        <w:tc>
          <w:tcPr>
            <w:tcW w:w="3120" w:type="dxa"/>
          </w:tcPr>
          <w:p w14:paraId="62346FC5" w14:textId="29257498" w:rsidR="00B4436B" w:rsidRPr="0040554B" w:rsidRDefault="0069738B" w:rsidP="0001538F">
            <w:r>
              <w:t>Función de arriendo</w:t>
            </w:r>
          </w:p>
        </w:tc>
        <w:tc>
          <w:tcPr>
            <w:tcW w:w="3120" w:type="dxa"/>
          </w:tcPr>
          <w:p w14:paraId="10B0C5BD" w14:textId="36712D6E" w:rsidR="00B4436B" w:rsidRPr="001E5EE6" w:rsidRDefault="0069738B" w:rsidP="0001538F">
            <w:r>
              <w:t>Detalles</w:t>
            </w:r>
          </w:p>
        </w:tc>
        <w:tc>
          <w:tcPr>
            <w:tcW w:w="3120" w:type="dxa"/>
          </w:tcPr>
          <w:p w14:paraId="689EB016" w14:textId="24609FD0" w:rsidR="00B4436B" w:rsidRPr="00691862" w:rsidRDefault="0069738B" w:rsidP="0001538F">
            <w:r>
              <w:t xml:space="preserve">Rando </w:t>
            </w:r>
            <w:r w:rsidR="00B4436B" w:rsidRPr="00691862">
              <w:t xml:space="preserve">Subnet/Bit </w:t>
            </w:r>
          </w:p>
        </w:tc>
      </w:tr>
      <w:tr w:rsidR="00B4436B" w:rsidRPr="00691862" w14:paraId="78FD7C1F" w14:textId="77777777" w:rsidTr="00B4436B">
        <w:tc>
          <w:tcPr>
            <w:tcW w:w="3120" w:type="dxa"/>
          </w:tcPr>
          <w:p w14:paraId="73A2CBF1" w14:textId="554F94BF" w:rsidR="00B4436B" w:rsidRPr="00691862" w:rsidRDefault="00B4436B" w:rsidP="00B4436B">
            <w:pPr>
              <w:pStyle w:val="TemplateInstructions"/>
            </w:pPr>
            <w:r w:rsidRPr="00691862">
              <w:t>Enter Subnet ID/Name</w:t>
            </w:r>
          </w:p>
        </w:tc>
        <w:tc>
          <w:tcPr>
            <w:tcW w:w="3120" w:type="dxa"/>
          </w:tcPr>
          <w:p w14:paraId="4776DACE" w14:textId="4B7F742D" w:rsidR="00B4436B" w:rsidRPr="00691862" w:rsidRDefault="00B4436B" w:rsidP="00B4436B">
            <w:pPr>
              <w:pStyle w:val="TemplateInstructions"/>
            </w:pPr>
            <w:r w:rsidRPr="00691862">
              <w:t>Provide details about subnet</w:t>
            </w:r>
          </w:p>
        </w:tc>
        <w:tc>
          <w:tcPr>
            <w:tcW w:w="3120" w:type="dxa"/>
          </w:tcPr>
          <w:p w14:paraId="3AFB802A" w14:textId="77777777" w:rsidR="00B4436B" w:rsidRPr="00691862" w:rsidRDefault="00B4436B" w:rsidP="00B4436B">
            <w:pPr>
              <w:pStyle w:val="TemplateInstructions"/>
            </w:pPr>
            <w:r w:rsidRPr="00691862">
              <w:t>Enter Subnet Range and Bit Mask Info:</w:t>
            </w:r>
          </w:p>
          <w:p w14:paraId="35B4ED39" w14:textId="0B4CA78F" w:rsidR="00B4436B" w:rsidRPr="00691862" w:rsidRDefault="00B4436B" w:rsidP="00B4436B">
            <w:pPr>
              <w:pStyle w:val="TemplateInstructions"/>
            </w:pPr>
            <w:r w:rsidRPr="00691862">
              <w:t>e.g. 1.2.3.4/24</w:t>
            </w:r>
          </w:p>
        </w:tc>
      </w:tr>
    </w:tbl>
    <w:p w14:paraId="4A4965A0" w14:textId="33A80439" w:rsidR="006068AB" w:rsidRPr="00691862" w:rsidRDefault="0069738B" w:rsidP="006068AB">
      <w:pPr>
        <w:pStyle w:val="Heading4Numbered"/>
      </w:pPr>
      <w:r>
        <w:t xml:space="preserve">Configuración </w:t>
      </w:r>
      <w:r w:rsidR="006068AB" w:rsidRPr="00691862">
        <w:t xml:space="preserve">Honey Token </w:t>
      </w:r>
    </w:p>
    <w:p w14:paraId="2CC87F89" w14:textId="5E6E55C8" w:rsidR="0069738B" w:rsidRPr="0069738B" w:rsidRDefault="0069738B" w:rsidP="006068AB">
      <w:pPr>
        <w:rPr>
          <w:lang w:val="es-CL"/>
        </w:rPr>
      </w:pPr>
      <w:r w:rsidRPr="0069738B">
        <w:rPr>
          <w:lang w:val="es-CL"/>
        </w:rPr>
        <w:t xml:space="preserve">Una cuenta honey token es una cuenta de usuario que ha sido creada para atraer a un atacante potencial. Esta cuenta es configurada típicamente para que parezca una cuenta con alto nivel de acceso </w:t>
      </w:r>
      <w:r>
        <w:rPr>
          <w:lang w:val="es-CL"/>
        </w:rPr>
        <w:t xml:space="preserve">pero que está configurada con mínimas capacidades y máximo monitoreo. </w:t>
      </w:r>
      <w:r w:rsidR="00B9028F">
        <w:rPr>
          <w:lang w:val="es-CL"/>
        </w:rPr>
        <w:t xml:space="preserve">Esta cuenta debería tener un nombre que sea atractivo, pero debe ser fuertemente bloqueada, por lo que, si llega a usar, no pueda hacer nada en el ambiente. Si se utiliza este tipo de cuenta, se debe verificar que la cuenta no tenga la posibilidad de iniciar sesión interactivamente o que pueda ser usada para enumerar el directorio. </w:t>
      </w:r>
    </w:p>
    <w:p w14:paraId="7CCC94FF" w14:textId="6FD34F40" w:rsidR="006068AB" w:rsidRPr="00E17414" w:rsidRDefault="00B9028F" w:rsidP="006068AB">
      <w:pPr>
        <w:rPr>
          <w:lang w:val="es-CL"/>
        </w:rPr>
      </w:pPr>
      <w:r w:rsidRPr="00E17414">
        <w:rPr>
          <w:lang w:val="es-CL"/>
        </w:rPr>
        <w:t xml:space="preserve">ATA tiene la habilidad </w:t>
      </w:r>
      <w:r w:rsidR="00E17414" w:rsidRPr="00E17414">
        <w:rPr>
          <w:lang w:val="es-CL"/>
        </w:rPr>
        <w:t>de monitorear la cuenta y alertar si est</w:t>
      </w:r>
      <w:r w:rsidR="00E17414">
        <w:rPr>
          <w:lang w:val="es-CL"/>
        </w:rPr>
        <w:t>á siendo usada. La siguiente tabla provee información acerca del usuario honey token que se configurará para que ATA la monitoree:</w:t>
      </w:r>
    </w:p>
    <w:p w14:paraId="06B8D26A" w14:textId="77777777" w:rsidR="006068AB" w:rsidRPr="00691862" w:rsidRDefault="006068AB" w:rsidP="006068AB">
      <w:pPr>
        <w:pStyle w:val="TemplateInstructions"/>
      </w:pPr>
      <w:r w:rsidRPr="00691862">
        <w:rPr>
          <w:b/>
        </w:rPr>
        <w:t xml:space="preserve">Instructions: </w:t>
      </w:r>
      <w:r w:rsidRPr="00691862">
        <w:t>Update the following table with the information of the honey token account that will be used for your customer’s ATA deployment. If monitoring more than one forest, please add additional rows.</w:t>
      </w:r>
    </w:p>
    <w:p w14:paraId="7B6CD7D0" w14:textId="669856FE" w:rsidR="006068AB" w:rsidRPr="0040554B" w:rsidRDefault="00E17414" w:rsidP="006068AB">
      <w:pPr>
        <w:pStyle w:val="Caption"/>
        <w:keepNext/>
      </w:pPr>
      <w:r>
        <w:t>Tabla</w:t>
      </w:r>
      <w:r w:rsidR="006068AB">
        <w:t xml:space="preserve"> 21</w:t>
      </w:r>
      <w:r w:rsidR="006068AB">
        <w:rPr>
          <w:noProof/>
        </w:rPr>
        <w:t>:</w:t>
      </w:r>
      <w:r w:rsidR="006068AB" w:rsidRPr="0040554B">
        <w:t xml:space="preserve"> </w:t>
      </w:r>
      <w:r>
        <w:t xml:space="preserve">Configuración de </w:t>
      </w:r>
      <w:r w:rsidR="006068AB" w:rsidRPr="0040554B">
        <w:t>Honey Token</w:t>
      </w:r>
    </w:p>
    <w:tbl>
      <w:tblPr>
        <w:tblStyle w:val="TableGrid"/>
        <w:tblW w:w="0" w:type="auto"/>
        <w:tblLook w:val="04A0" w:firstRow="1" w:lastRow="0" w:firstColumn="1" w:lastColumn="0" w:noHBand="0" w:noVBand="1"/>
      </w:tblPr>
      <w:tblGrid>
        <w:gridCol w:w="2520"/>
        <w:gridCol w:w="2395"/>
        <w:gridCol w:w="2057"/>
        <w:gridCol w:w="2388"/>
      </w:tblGrid>
      <w:tr w:rsidR="006068AB" w:rsidRPr="00691862" w14:paraId="7EAE34B3" w14:textId="77777777" w:rsidTr="008A4C67">
        <w:trPr>
          <w:cnfStyle w:val="100000000000" w:firstRow="1" w:lastRow="0" w:firstColumn="0" w:lastColumn="0" w:oddVBand="0" w:evenVBand="0" w:oddHBand="0" w:evenHBand="0" w:firstRowFirstColumn="0" w:firstRowLastColumn="0" w:lastRowFirstColumn="0" w:lastRowLastColumn="0"/>
        </w:trPr>
        <w:tc>
          <w:tcPr>
            <w:tcW w:w="2520" w:type="dxa"/>
          </w:tcPr>
          <w:p w14:paraId="19A04651" w14:textId="6DDFDDC3" w:rsidR="006068AB" w:rsidRPr="0040554B" w:rsidRDefault="00E17414" w:rsidP="008A4C67">
            <w:r>
              <w:t>Nombre de cuenta</w:t>
            </w:r>
          </w:p>
        </w:tc>
        <w:tc>
          <w:tcPr>
            <w:tcW w:w="2395" w:type="dxa"/>
          </w:tcPr>
          <w:p w14:paraId="34B65FBA" w14:textId="77777777" w:rsidR="006068AB" w:rsidRPr="001E5EE6" w:rsidRDefault="006068AB" w:rsidP="008A4C67">
            <w:r w:rsidRPr="001E5EE6">
              <w:t>SID</w:t>
            </w:r>
          </w:p>
        </w:tc>
        <w:tc>
          <w:tcPr>
            <w:tcW w:w="2057" w:type="dxa"/>
          </w:tcPr>
          <w:p w14:paraId="5383354A" w14:textId="2D055D63" w:rsidR="006068AB" w:rsidRPr="001E5EE6" w:rsidRDefault="00E17414" w:rsidP="008A4C67">
            <w:r>
              <w:t>Ubicación en Forest AD</w:t>
            </w:r>
          </w:p>
        </w:tc>
        <w:tc>
          <w:tcPr>
            <w:tcW w:w="2388" w:type="dxa"/>
          </w:tcPr>
          <w:p w14:paraId="6BA0461A" w14:textId="40B5AB8B" w:rsidR="006068AB" w:rsidRPr="00691862" w:rsidRDefault="00E17414" w:rsidP="008A4C67">
            <w:r>
              <w:t>Explicación</w:t>
            </w:r>
          </w:p>
        </w:tc>
      </w:tr>
      <w:tr w:rsidR="006068AB" w:rsidRPr="00691862" w14:paraId="5CDBC627" w14:textId="77777777" w:rsidTr="008A4C67">
        <w:tc>
          <w:tcPr>
            <w:tcW w:w="2520" w:type="dxa"/>
          </w:tcPr>
          <w:p w14:paraId="7C28AE89" w14:textId="77777777" w:rsidR="006068AB" w:rsidRPr="00691862" w:rsidRDefault="006068AB" w:rsidP="008A4C67">
            <w:pPr>
              <w:pStyle w:val="TemplateInstructions"/>
            </w:pPr>
            <w:r w:rsidRPr="00691862">
              <w:t>IMADomanAdmin</w:t>
            </w:r>
          </w:p>
        </w:tc>
        <w:tc>
          <w:tcPr>
            <w:tcW w:w="2395" w:type="dxa"/>
          </w:tcPr>
          <w:p w14:paraId="3FBCB32F" w14:textId="77777777" w:rsidR="006068AB" w:rsidRPr="00691862" w:rsidRDefault="006068AB" w:rsidP="008A4C67">
            <w:pPr>
              <w:pStyle w:val="TemplateInstructions"/>
            </w:pPr>
            <w:r w:rsidRPr="00691862">
              <w:t>S-1-5-21-3557858698-2536648719-2954018678-1141</w:t>
            </w:r>
          </w:p>
        </w:tc>
        <w:tc>
          <w:tcPr>
            <w:tcW w:w="2057" w:type="dxa"/>
          </w:tcPr>
          <w:p w14:paraId="4532DDD4" w14:textId="77777777" w:rsidR="006068AB" w:rsidRPr="00691862" w:rsidRDefault="006068AB" w:rsidP="008A4C67">
            <w:pPr>
              <w:pStyle w:val="TemplateInstructions"/>
            </w:pPr>
            <w:r w:rsidRPr="00691862">
              <w:t>Contoso.com</w:t>
            </w:r>
          </w:p>
        </w:tc>
        <w:tc>
          <w:tcPr>
            <w:tcW w:w="2388" w:type="dxa"/>
          </w:tcPr>
          <w:p w14:paraId="4B74D9FE" w14:textId="77777777" w:rsidR="006068AB" w:rsidRPr="00691862" w:rsidRDefault="006068AB" w:rsidP="008A4C67">
            <w:pPr>
              <w:pStyle w:val="TemplateInstructions"/>
            </w:pPr>
            <w:r w:rsidRPr="00691862">
              <w:t>This account is located in the contoso.com forest and has been restricted to not logon interactively nor can it read AD. ATA will monitor the attempted use of this account object.</w:t>
            </w:r>
          </w:p>
        </w:tc>
      </w:tr>
    </w:tbl>
    <w:p w14:paraId="74CC33C7" w14:textId="055D211E" w:rsidR="0001538F" w:rsidRPr="00691862" w:rsidRDefault="00E17414" w:rsidP="006329E0">
      <w:pPr>
        <w:pStyle w:val="Heading4Numbered"/>
      </w:pPr>
      <w:r>
        <w:lastRenderedPageBreak/>
        <w:t xml:space="preserve">Exclusiones de Reconocimiento de </w:t>
      </w:r>
      <w:r w:rsidR="0001538F" w:rsidRPr="00691862">
        <w:t xml:space="preserve">DNS </w:t>
      </w:r>
    </w:p>
    <w:p w14:paraId="7A66F643" w14:textId="00E73E43" w:rsidR="00E17414" w:rsidRDefault="00E17414" w:rsidP="0001538F">
      <w:pPr>
        <w:rPr>
          <w:lang w:val="es-CL"/>
        </w:rPr>
      </w:pPr>
      <w:r w:rsidRPr="00C8199B">
        <w:rPr>
          <w:lang w:val="es-CL"/>
        </w:rPr>
        <w:t>ATA puede determin</w:t>
      </w:r>
      <w:r w:rsidR="00C8199B" w:rsidRPr="00C8199B">
        <w:rPr>
          <w:lang w:val="es-CL"/>
        </w:rPr>
        <w:t>a</w:t>
      </w:r>
      <w:r w:rsidRPr="00C8199B">
        <w:rPr>
          <w:lang w:val="es-CL"/>
        </w:rPr>
        <w:t xml:space="preserve">r cuando alguien está intentando (como una posible táctica de ataque) capturar información del DNS. </w:t>
      </w:r>
      <w:r>
        <w:rPr>
          <w:lang w:val="es-CL"/>
        </w:rPr>
        <w:t>Este ataque a menudo</w:t>
      </w:r>
      <w:r w:rsidRPr="00E17414">
        <w:rPr>
          <w:lang w:val="es-CL"/>
        </w:rPr>
        <w:t xml:space="preserve"> consiste del intent</w:t>
      </w:r>
      <w:r>
        <w:rPr>
          <w:lang w:val="es-CL"/>
        </w:rPr>
        <w:t>o</w:t>
      </w:r>
      <w:r w:rsidRPr="00E17414">
        <w:rPr>
          <w:lang w:val="es-CL"/>
        </w:rPr>
        <w:t xml:space="preserve"> de </w:t>
      </w:r>
      <w:r>
        <w:rPr>
          <w:lang w:val="es-CL"/>
        </w:rPr>
        <w:t>completa</w:t>
      </w:r>
      <w:r w:rsidRPr="00E17414">
        <w:rPr>
          <w:lang w:val="es-CL"/>
        </w:rPr>
        <w:t xml:space="preserve">r la transferencia de zona para obtener la </w:t>
      </w:r>
      <w:r>
        <w:rPr>
          <w:lang w:val="es-CL"/>
        </w:rPr>
        <w:t>información desde una zona DNS con el objetivo de obtener información valiosa sobre la red y sus dispositivos.</w:t>
      </w:r>
    </w:p>
    <w:p w14:paraId="123EA2AB" w14:textId="7A472B8C" w:rsidR="00E17414" w:rsidRPr="00E17414" w:rsidRDefault="00E17414" w:rsidP="0001538F">
      <w:pPr>
        <w:rPr>
          <w:lang w:val="es-CL"/>
        </w:rPr>
      </w:pPr>
      <w:r>
        <w:rPr>
          <w:lang w:val="es-CL"/>
        </w:rPr>
        <w:t>Este ataque podría ser confundido con una transferencia de zona legítima de un DNS a otro en el ambiente. Para evitar esta identificación inadecuada, ATA puede ser configurado para excluir direcciones como por ejemplo DNS Servers. No se debería generar una alerta si, o cuando, las actualizaciones son realizados a las zonas de bases de datos. La siguiente tabla muestra los sistemas que la configuración de ATA excluirá desde las actividades de reconocimiento del DNS.</w:t>
      </w:r>
    </w:p>
    <w:p w14:paraId="5BD96FD4" w14:textId="22969009" w:rsidR="0001538F" w:rsidRPr="00691862" w:rsidRDefault="0001538F" w:rsidP="0001538F">
      <w:pPr>
        <w:pStyle w:val="TemplateInstructions"/>
      </w:pPr>
      <w:r w:rsidRPr="00691862">
        <w:rPr>
          <w:b/>
        </w:rPr>
        <w:t>Instruction:</w:t>
      </w:r>
      <w:r w:rsidR="002F1ED2" w:rsidRPr="00691862">
        <w:t xml:space="preserve"> </w:t>
      </w:r>
      <w:r w:rsidR="006C7D6F">
        <w:t>u</w:t>
      </w:r>
      <w:r w:rsidRPr="00691862">
        <w:t xml:space="preserve">pdate the following table with a list of DNS servers that ATA will be configured to exclude from DNS </w:t>
      </w:r>
      <w:r w:rsidR="006C7D6F">
        <w:t>r</w:t>
      </w:r>
      <w:r w:rsidRPr="00691862">
        <w:t>econnaissance reviews.</w:t>
      </w:r>
    </w:p>
    <w:p w14:paraId="3FA407E2" w14:textId="2971C005" w:rsidR="0001538F" w:rsidRPr="00C8199B" w:rsidRDefault="0001538F" w:rsidP="0001538F">
      <w:pPr>
        <w:pStyle w:val="Caption"/>
        <w:keepNext/>
        <w:rPr>
          <w:lang w:val="es-CL"/>
        </w:rPr>
      </w:pPr>
      <w:r w:rsidRPr="00C8199B">
        <w:rPr>
          <w:lang w:val="es-CL"/>
        </w:rPr>
        <w:t>Tabl</w:t>
      </w:r>
      <w:r w:rsidR="00E17414" w:rsidRPr="00C8199B">
        <w:rPr>
          <w:lang w:val="es-CL"/>
        </w:rPr>
        <w:t>a</w:t>
      </w:r>
      <w:r w:rsidR="00D84370" w:rsidRPr="00C8199B">
        <w:rPr>
          <w:lang w:val="es-CL"/>
        </w:rPr>
        <w:t xml:space="preserve"> 20</w:t>
      </w:r>
      <w:r w:rsidRPr="00C8199B">
        <w:rPr>
          <w:lang w:val="es-CL"/>
        </w:rPr>
        <w:t xml:space="preserve">: </w:t>
      </w:r>
      <w:r w:rsidR="00E17414" w:rsidRPr="00C8199B">
        <w:rPr>
          <w:lang w:val="es-CL"/>
        </w:rPr>
        <w:t xml:space="preserve">Exclusiones DNS Server de </w:t>
      </w:r>
      <w:r w:rsidR="00D76826" w:rsidRPr="0040554B">
        <w:fldChar w:fldCharType="begin"/>
      </w:r>
      <w:r w:rsidR="00D76826" w:rsidRPr="00C8199B">
        <w:rPr>
          <w:lang w:val="es-CL"/>
        </w:rPr>
        <w:instrText xml:space="preserve"> DOCPROPERTY Customer \* MERGEFORMAT </w:instrText>
      </w:r>
      <w:r w:rsidR="00D76826" w:rsidRPr="0040554B">
        <w:fldChar w:fldCharType="separate"/>
      </w:r>
      <w:r w:rsidR="00183787" w:rsidRPr="00C8199B">
        <w:rPr>
          <w:lang w:val="es-CL"/>
        </w:rPr>
        <w:t>Customer Name</w:t>
      </w:r>
      <w:r w:rsidR="00D76826" w:rsidRPr="0040554B">
        <w:fldChar w:fldCharType="end"/>
      </w:r>
      <w:r w:rsidRPr="00C8199B">
        <w:rPr>
          <w:lang w:val="es-CL"/>
        </w:rPr>
        <w:t xml:space="preserve"> </w:t>
      </w:r>
    </w:p>
    <w:tbl>
      <w:tblPr>
        <w:tblStyle w:val="TableGrid"/>
        <w:tblW w:w="0" w:type="auto"/>
        <w:tblLook w:val="04A0" w:firstRow="1" w:lastRow="0" w:firstColumn="1" w:lastColumn="0" w:noHBand="0" w:noVBand="1"/>
      </w:tblPr>
      <w:tblGrid>
        <w:gridCol w:w="4680"/>
        <w:gridCol w:w="4680"/>
      </w:tblGrid>
      <w:tr w:rsidR="0001538F" w:rsidRPr="00691862" w14:paraId="0E79287F" w14:textId="77777777" w:rsidTr="00880067">
        <w:trPr>
          <w:cnfStyle w:val="100000000000" w:firstRow="1" w:lastRow="0" w:firstColumn="0" w:lastColumn="0" w:oddVBand="0" w:evenVBand="0" w:oddHBand="0" w:evenHBand="0" w:firstRowFirstColumn="0" w:firstRowLastColumn="0" w:lastRowFirstColumn="0" w:lastRowLastColumn="0"/>
        </w:trPr>
        <w:tc>
          <w:tcPr>
            <w:tcW w:w="4680" w:type="dxa"/>
          </w:tcPr>
          <w:p w14:paraId="12CF4A36" w14:textId="11CF07E2" w:rsidR="0001538F" w:rsidRPr="0040554B" w:rsidRDefault="00C8199B" w:rsidP="00880067">
            <w:r>
              <w:t xml:space="preserve">Nombre </w:t>
            </w:r>
            <w:r w:rsidR="0001538F" w:rsidRPr="0040554B">
              <w:t xml:space="preserve">DNS Server </w:t>
            </w:r>
          </w:p>
        </w:tc>
        <w:tc>
          <w:tcPr>
            <w:tcW w:w="4680" w:type="dxa"/>
          </w:tcPr>
          <w:p w14:paraId="355EBCAE" w14:textId="2281E241" w:rsidR="0001538F" w:rsidRPr="001E5EE6" w:rsidRDefault="00C8199B" w:rsidP="00880067">
            <w:r>
              <w:t xml:space="preserve">Direcciónes </w:t>
            </w:r>
            <w:r w:rsidR="0001538F" w:rsidRPr="001E5EE6">
              <w:t xml:space="preserve">IP </w:t>
            </w:r>
          </w:p>
        </w:tc>
      </w:tr>
      <w:tr w:rsidR="0001538F" w:rsidRPr="00691862" w14:paraId="1BF3440C" w14:textId="77777777" w:rsidTr="00880067">
        <w:tc>
          <w:tcPr>
            <w:tcW w:w="4680" w:type="dxa"/>
          </w:tcPr>
          <w:p w14:paraId="591335F9" w14:textId="77777777" w:rsidR="0001538F" w:rsidRPr="00691862" w:rsidRDefault="0001538F" w:rsidP="00880067"/>
        </w:tc>
        <w:tc>
          <w:tcPr>
            <w:tcW w:w="4680" w:type="dxa"/>
          </w:tcPr>
          <w:p w14:paraId="510A873E" w14:textId="77777777" w:rsidR="0001538F" w:rsidRPr="00691862" w:rsidRDefault="0001538F" w:rsidP="00880067"/>
        </w:tc>
      </w:tr>
    </w:tbl>
    <w:p w14:paraId="79625737" w14:textId="1CC321BA" w:rsidR="006068AB" w:rsidRPr="00C8199B" w:rsidRDefault="00C8199B" w:rsidP="006068AB">
      <w:pPr>
        <w:pStyle w:val="Heading4Numbered"/>
        <w:rPr>
          <w:lang w:val="es-CL"/>
        </w:rPr>
      </w:pPr>
      <w:r w:rsidRPr="00C8199B">
        <w:rPr>
          <w:lang w:val="es-CL"/>
        </w:rPr>
        <w:t xml:space="preserve">Exclusiones de Direcciones IP de </w:t>
      </w:r>
      <w:r w:rsidR="006068AB" w:rsidRPr="00C8199B">
        <w:rPr>
          <w:lang w:val="es-CL"/>
        </w:rPr>
        <w:t>Pass-the-</w:t>
      </w:r>
      <w:r w:rsidR="0086221F" w:rsidRPr="00C8199B">
        <w:rPr>
          <w:lang w:val="es-CL"/>
        </w:rPr>
        <w:t>t</w:t>
      </w:r>
      <w:r w:rsidR="006068AB" w:rsidRPr="00C8199B">
        <w:rPr>
          <w:lang w:val="es-CL"/>
        </w:rPr>
        <w:t>icket</w:t>
      </w:r>
    </w:p>
    <w:p w14:paraId="1323D43D" w14:textId="0343FF61" w:rsidR="009B3EC6" w:rsidRPr="009B3EC6" w:rsidRDefault="009B3EC6" w:rsidP="009B3EC6">
      <w:pPr>
        <w:pStyle w:val="TemplateInstructions"/>
      </w:pPr>
      <w:r>
        <w:rPr>
          <w:b/>
        </w:rPr>
        <w:t>Instruction:</w:t>
      </w:r>
      <w:r>
        <w:t xml:space="preserve"> If the customer has Pass-the-ticket exclusions, please fill out this section.  Otherwise remove the last sentence, delete the table and type a statement stating that the customer does not have any Pass-the-ticket exclusions.</w:t>
      </w:r>
    </w:p>
    <w:p w14:paraId="46C7C029" w14:textId="663D0C05" w:rsidR="00C8199B" w:rsidRPr="00C8199B" w:rsidRDefault="00C8199B" w:rsidP="006068AB">
      <w:pPr>
        <w:rPr>
          <w:lang w:val="es-CL"/>
        </w:rPr>
      </w:pPr>
      <w:r w:rsidRPr="00C8199B">
        <w:rPr>
          <w:lang w:val="es-CL"/>
        </w:rPr>
        <w:t xml:space="preserve">Algunas aplicaciones pueden realizar autenticación </w:t>
      </w:r>
      <w:r>
        <w:rPr>
          <w:lang w:val="es-CL"/>
        </w:rPr>
        <w:t xml:space="preserve">de una forma que ATA determina que es una actividad </w:t>
      </w:r>
      <w:r w:rsidR="00683DA1">
        <w:rPr>
          <w:lang w:val="es-CL"/>
        </w:rPr>
        <w:t>sospechosa</w:t>
      </w:r>
      <w:r>
        <w:rPr>
          <w:lang w:val="es-CL"/>
        </w:rPr>
        <w:t xml:space="preserve"> de Pass-the-ticket. Si después de la investigación, se determina que la aplicación está funcionando adecuadamente, se debería considerar excluirla desde la detección Pass-the-ticket. Para hacer esto, se debería agregar </w:t>
      </w:r>
      <w:r w:rsidR="003333F4">
        <w:rPr>
          <w:lang w:val="es-CL"/>
        </w:rPr>
        <w:t>la dirección IP a</w:t>
      </w:r>
      <w:r>
        <w:rPr>
          <w:lang w:val="es-CL"/>
        </w:rPr>
        <w:t>l listado de exclusión de</w:t>
      </w:r>
      <w:r w:rsidR="003333F4">
        <w:rPr>
          <w:lang w:val="es-CL"/>
        </w:rPr>
        <w:t xml:space="preserve"> la regla de detección de</w:t>
      </w:r>
      <w:r>
        <w:rPr>
          <w:lang w:val="es-CL"/>
        </w:rPr>
        <w:t xml:space="preserve"> </w:t>
      </w:r>
      <w:r w:rsidR="003333F4">
        <w:rPr>
          <w:lang w:val="es-CL"/>
        </w:rPr>
        <w:t>Pass-the-ticket. Para hacer esto, se debería agregar a la lista de exclusión de Pass-the-ticket la dirección IP del host donde la aplicación está ejecutándose. La siguiente tabla ilustra cuales áreas serán excluidas:</w:t>
      </w:r>
    </w:p>
    <w:tbl>
      <w:tblPr>
        <w:tblStyle w:val="TableGrid"/>
        <w:tblW w:w="0" w:type="auto"/>
        <w:tblLook w:val="04A0" w:firstRow="1" w:lastRow="0" w:firstColumn="1" w:lastColumn="0" w:noHBand="0" w:noVBand="1"/>
      </w:tblPr>
      <w:tblGrid>
        <w:gridCol w:w="4680"/>
        <w:gridCol w:w="4680"/>
      </w:tblGrid>
      <w:tr w:rsidR="006068AB" w:rsidRPr="00691862" w14:paraId="7A0D83B6" w14:textId="77777777" w:rsidTr="008A4C67">
        <w:trPr>
          <w:cnfStyle w:val="100000000000" w:firstRow="1" w:lastRow="0" w:firstColumn="0" w:lastColumn="0" w:oddVBand="0" w:evenVBand="0" w:oddHBand="0" w:evenHBand="0" w:firstRowFirstColumn="0" w:firstRowLastColumn="0" w:lastRowFirstColumn="0" w:lastRowLastColumn="0"/>
        </w:trPr>
        <w:tc>
          <w:tcPr>
            <w:tcW w:w="4680" w:type="dxa"/>
          </w:tcPr>
          <w:p w14:paraId="393188BB" w14:textId="6ED2A289" w:rsidR="006068AB" w:rsidRPr="0040554B" w:rsidRDefault="003333F4" w:rsidP="008A4C67">
            <w:r>
              <w:t>Nombre de Servidor</w:t>
            </w:r>
          </w:p>
        </w:tc>
        <w:tc>
          <w:tcPr>
            <w:tcW w:w="4680" w:type="dxa"/>
          </w:tcPr>
          <w:p w14:paraId="3C573EB5" w14:textId="59B2AAE0" w:rsidR="006068AB" w:rsidRPr="001E5EE6" w:rsidRDefault="003333F4" w:rsidP="008A4C67">
            <w:r>
              <w:t>Dirección IP</w:t>
            </w:r>
          </w:p>
        </w:tc>
      </w:tr>
      <w:tr w:rsidR="006068AB" w:rsidRPr="00691862" w14:paraId="43CF94AB" w14:textId="77777777" w:rsidTr="008A4C67">
        <w:tc>
          <w:tcPr>
            <w:tcW w:w="4680" w:type="dxa"/>
          </w:tcPr>
          <w:p w14:paraId="7382D4C6" w14:textId="77777777" w:rsidR="006068AB" w:rsidRPr="00691862" w:rsidRDefault="006068AB" w:rsidP="008A4C67"/>
        </w:tc>
        <w:tc>
          <w:tcPr>
            <w:tcW w:w="4680" w:type="dxa"/>
          </w:tcPr>
          <w:p w14:paraId="7D29B347" w14:textId="77777777" w:rsidR="006068AB" w:rsidRPr="00691862" w:rsidRDefault="006068AB" w:rsidP="008A4C67"/>
        </w:tc>
      </w:tr>
    </w:tbl>
    <w:p w14:paraId="65EC8B13" w14:textId="05DC1F49" w:rsidR="00920997" w:rsidRDefault="003333F4" w:rsidP="002026A9">
      <w:pPr>
        <w:pStyle w:val="Heading3Numbered"/>
      </w:pPr>
      <w:bookmarkStart w:id="64" w:name="_Toc454807511"/>
      <w:r>
        <w:t>Configuración M</w:t>
      </w:r>
      <w:r w:rsidR="00920997">
        <w:t xml:space="preserve">ail Server </w:t>
      </w:r>
      <w:bookmarkEnd w:id="64"/>
    </w:p>
    <w:p w14:paraId="7CB1B790" w14:textId="49FDFB32" w:rsidR="003333F4" w:rsidRPr="003333F4" w:rsidRDefault="003333F4" w:rsidP="00920997">
      <w:pPr>
        <w:rPr>
          <w:lang w:val="es-CL"/>
        </w:rPr>
      </w:pPr>
      <w:r w:rsidRPr="003333F4">
        <w:rPr>
          <w:lang w:val="es-CL"/>
        </w:rPr>
        <w:t>La siguiente tabla contiene la configuraci</w:t>
      </w:r>
      <w:r>
        <w:rPr>
          <w:lang w:val="es-CL"/>
        </w:rPr>
        <w:t>ón de alerta de mail.</w:t>
      </w:r>
    </w:p>
    <w:p w14:paraId="239E7DFB" w14:textId="77777777" w:rsidR="00920997" w:rsidRPr="0040554B" w:rsidRDefault="00920997" w:rsidP="00920997">
      <w:pPr>
        <w:pStyle w:val="TemplateInstructions"/>
      </w:pPr>
      <w:r w:rsidRPr="0040554B">
        <w:rPr>
          <w:b/>
        </w:rPr>
        <w:t xml:space="preserve">Instruction: </w:t>
      </w:r>
      <w:r w:rsidRPr="0040554B">
        <w:t xml:space="preserve">Please update the following table to illustrate specific configuration information for your customer. </w:t>
      </w:r>
    </w:p>
    <w:p w14:paraId="1253BD42" w14:textId="6AEEB173" w:rsidR="00920997" w:rsidRPr="003333F4" w:rsidRDefault="003333F4" w:rsidP="00920997">
      <w:pPr>
        <w:pStyle w:val="Caption"/>
        <w:keepNext/>
        <w:rPr>
          <w:lang w:val="es-CL"/>
        </w:rPr>
      </w:pPr>
      <w:bookmarkStart w:id="65" w:name="_Toc454807536"/>
      <w:r w:rsidRPr="003333F4">
        <w:rPr>
          <w:lang w:val="es-CL"/>
        </w:rPr>
        <w:lastRenderedPageBreak/>
        <w:t>Tabla</w:t>
      </w:r>
      <w:r w:rsidR="00920997" w:rsidRPr="003333F4">
        <w:rPr>
          <w:lang w:val="es-CL"/>
        </w:rPr>
        <w:t xml:space="preserve"> </w:t>
      </w:r>
      <w:r w:rsidR="00920997" w:rsidRPr="0040554B">
        <w:fldChar w:fldCharType="begin"/>
      </w:r>
      <w:r w:rsidR="00920997" w:rsidRPr="003333F4">
        <w:rPr>
          <w:lang w:val="es-CL"/>
        </w:rPr>
        <w:instrText xml:space="preserve"> SEQ Table \* ARABIC </w:instrText>
      </w:r>
      <w:r w:rsidR="00920997" w:rsidRPr="0040554B">
        <w:fldChar w:fldCharType="separate"/>
      </w:r>
      <w:r w:rsidR="00F9142A" w:rsidRPr="003333F4">
        <w:rPr>
          <w:noProof/>
          <w:lang w:val="es-CL"/>
        </w:rPr>
        <w:t>18</w:t>
      </w:r>
      <w:r w:rsidR="00920997" w:rsidRPr="0040554B">
        <w:rPr>
          <w:noProof/>
        </w:rPr>
        <w:fldChar w:fldCharType="end"/>
      </w:r>
      <w:r w:rsidR="00920997" w:rsidRPr="003333F4">
        <w:rPr>
          <w:noProof/>
          <w:lang w:val="es-CL"/>
        </w:rPr>
        <w:t>3</w:t>
      </w:r>
      <w:r w:rsidR="00920997" w:rsidRPr="003333F4">
        <w:rPr>
          <w:lang w:val="es-CL"/>
        </w:rPr>
        <w:t xml:space="preserve">: </w:t>
      </w:r>
      <w:r w:rsidRPr="003333F4">
        <w:rPr>
          <w:lang w:val="es-CL"/>
        </w:rPr>
        <w:t>Configuración de alerta de mail</w:t>
      </w:r>
      <w:bookmarkEnd w:id="65"/>
    </w:p>
    <w:tbl>
      <w:tblPr>
        <w:tblStyle w:val="TablaMicrosoftServicios1"/>
        <w:tblW w:w="0" w:type="auto"/>
        <w:tblLook w:val="04A0" w:firstRow="1" w:lastRow="0" w:firstColumn="1" w:lastColumn="0" w:noHBand="0" w:noVBand="1"/>
      </w:tblPr>
      <w:tblGrid>
        <w:gridCol w:w="1599"/>
        <w:gridCol w:w="5917"/>
        <w:gridCol w:w="1844"/>
      </w:tblGrid>
      <w:tr w:rsidR="00370525" w:rsidRPr="00691862" w14:paraId="662A4261" w14:textId="77777777" w:rsidTr="008A4C67">
        <w:trPr>
          <w:cnfStyle w:val="100000000000" w:firstRow="1" w:lastRow="0" w:firstColumn="0" w:lastColumn="0" w:oddVBand="0" w:evenVBand="0" w:oddHBand="0" w:evenHBand="0" w:firstRowFirstColumn="0" w:firstRowLastColumn="0" w:lastRowFirstColumn="0" w:lastRowLastColumn="0"/>
        </w:trPr>
        <w:tc>
          <w:tcPr>
            <w:tcW w:w="0" w:type="auto"/>
            <w:hideMark/>
          </w:tcPr>
          <w:p w14:paraId="319053DC" w14:textId="6C8C95A3" w:rsidR="00920997" w:rsidRPr="0040554B" w:rsidRDefault="003333F4" w:rsidP="008A4C67">
            <w:pPr>
              <w:rPr>
                <w:bCs/>
                <w:sz w:val="18"/>
                <w:szCs w:val="18"/>
              </w:rPr>
            </w:pPr>
            <w:r>
              <w:rPr>
                <w:bCs/>
                <w:sz w:val="18"/>
                <w:szCs w:val="18"/>
              </w:rPr>
              <w:t>Campo</w:t>
            </w:r>
          </w:p>
        </w:tc>
        <w:tc>
          <w:tcPr>
            <w:tcW w:w="0" w:type="auto"/>
            <w:hideMark/>
          </w:tcPr>
          <w:p w14:paraId="08EDF252" w14:textId="1BC9FAF9" w:rsidR="00920997" w:rsidRPr="0040554B" w:rsidRDefault="003333F4" w:rsidP="008A4C67">
            <w:pPr>
              <w:rPr>
                <w:bCs/>
                <w:sz w:val="18"/>
                <w:szCs w:val="18"/>
              </w:rPr>
            </w:pPr>
            <w:r>
              <w:rPr>
                <w:bCs/>
                <w:sz w:val="18"/>
                <w:szCs w:val="18"/>
              </w:rPr>
              <w:t>Descripción</w:t>
            </w:r>
          </w:p>
        </w:tc>
        <w:tc>
          <w:tcPr>
            <w:tcW w:w="0" w:type="auto"/>
            <w:hideMark/>
          </w:tcPr>
          <w:p w14:paraId="2B75EDA3" w14:textId="010A518F" w:rsidR="00920997" w:rsidRPr="001E5EE6" w:rsidRDefault="003333F4" w:rsidP="008A4C67">
            <w:pPr>
              <w:rPr>
                <w:bCs/>
                <w:sz w:val="18"/>
                <w:szCs w:val="18"/>
              </w:rPr>
            </w:pPr>
            <w:r>
              <w:rPr>
                <w:bCs/>
                <w:sz w:val="18"/>
                <w:szCs w:val="18"/>
              </w:rPr>
              <w:t>Valor</w:t>
            </w:r>
          </w:p>
        </w:tc>
      </w:tr>
      <w:tr w:rsidR="00370525" w:rsidRPr="00691862" w14:paraId="2D8815E1" w14:textId="77777777" w:rsidTr="008A4C67">
        <w:tc>
          <w:tcPr>
            <w:tcW w:w="0" w:type="auto"/>
            <w:hideMark/>
          </w:tcPr>
          <w:p w14:paraId="7E417DF8" w14:textId="6579C855" w:rsidR="00920997" w:rsidRPr="001E5EE6" w:rsidRDefault="003333F4" w:rsidP="008A4C67">
            <w:pPr>
              <w:pStyle w:val="TableText"/>
            </w:pPr>
            <w:r>
              <w:t xml:space="preserve">Servidor </w:t>
            </w:r>
            <w:r w:rsidR="00920997" w:rsidRPr="001E5EE6">
              <w:t xml:space="preserve">SMTP </w:t>
            </w:r>
            <w:r>
              <w:t>(requeri</w:t>
            </w:r>
            <w:r w:rsidR="00920997" w:rsidRPr="001E5EE6">
              <w:t>d</w:t>
            </w:r>
            <w:r>
              <w:t>o</w:t>
            </w:r>
            <w:r w:rsidR="00920997" w:rsidRPr="001E5EE6">
              <w:t>)</w:t>
            </w:r>
          </w:p>
        </w:tc>
        <w:tc>
          <w:tcPr>
            <w:tcW w:w="0" w:type="auto"/>
            <w:hideMark/>
          </w:tcPr>
          <w:p w14:paraId="318A812A" w14:textId="69234C0D" w:rsidR="00920997" w:rsidRPr="003333F4" w:rsidRDefault="003333F4" w:rsidP="008A4C67">
            <w:pPr>
              <w:pStyle w:val="TableText"/>
              <w:rPr>
                <w:lang w:val="es-CL"/>
              </w:rPr>
            </w:pPr>
            <w:r w:rsidRPr="003333F4">
              <w:rPr>
                <w:lang w:val="es-CL"/>
              </w:rPr>
              <w:t xml:space="preserve">El </w:t>
            </w:r>
            <w:r w:rsidR="00920997" w:rsidRPr="003333F4">
              <w:rPr>
                <w:lang w:val="es-CL"/>
              </w:rPr>
              <w:t xml:space="preserve">FQDN </w:t>
            </w:r>
            <w:r w:rsidRPr="003333F4">
              <w:rPr>
                <w:lang w:val="es-CL"/>
              </w:rPr>
              <w:t xml:space="preserve">del servidor </w:t>
            </w:r>
            <w:r w:rsidR="00920997" w:rsidRPr="003333F4">
              <w:rPr>
                <w:lang w:val="es-CL"/>
              </w:rPr>
              <w:t>SMTP.</w:t>
            </w:r>
          </w:p>
        </w:tc>
        <w:tc>
          <w:tcPr>
            <w:tcW w:w="0" w:type="auto"/>
            <w:hideMark/>
          </w:tcPr>
          <w:p w14:paraId="2989FBA8" w14:textId="77777777" w:rsidR="00920997" w:rsidRPr="00691862" w:rsidRDefault="00920997" w:rsidP="008A4C67">
            <w:pPr>
              <w:pStyle w:val="TemplateInstructions"/>
            </w:pPr>
            <w:r w:rsidRPr="00691862">
              <w:t xml:space="preserve">For example: smtp.contoso.com </w:t>
            </w:r>
          </w:p>
        </w:tc>
      </w:tr>
      <w:tr w:rsidR="00370525" w:rsidRPr="00691862" w14:paraId="58D3FB90" w14:textId="77777777" w:rsidTr="008A4C67">
        <w:tc>
          <w:tcPr>
            <w:tcW w:w="0" w:type="auto"/>
            <w:hideMark/>
          </w:tcPr>
          <w:p w14:paraId="58BC14E8" w14:textId="77777777" w:rsidR="00920997" w:rsidRPr="001E5EE6" w:rsidRDefault="00920997" w:rsidP="008A4C67">
            <w:pPr>
              <w:pStyle w:val="TableText"/>
            </w:pPr>
            <w:r w:rsidRPr="001E5EE6">
              <w:t>SSL</w:t>
            </w:r>
          </w:p>
        </w:tc>
        <w:tc>
          <w:tcPr>
            <w:tcW w:w="0" w:type="auto"/>
            <w:hideMark/>
          </w:tcPr>
          <w:p w14:paraId="427ADCA7" w14:textId="30B71C66" w:rsidR="00920997" w:rsidRPr="003333F4" w:rsidRDefault="003333F4" w:rsidP="008A4C67">
            <w:pPr>
              <w:pStyle w:val="TableText"/>
              <w:rPr>
                <w:lang w:val="es-CL"/>
              </w:rPr>
            </w:pPr>
            <w:r w:rsidRPr="003333F4">
              <w:rPr>
                <w:lang w:val="es-CL"/>
              </w:rPr>
              <w:t>Indicar</w:t>
            </w:r>
            <w:r w:rsidR="00920997" w:rsidRPr="003333F4">
              <w:rPr>
                <w:lang w:val="es-CL"/>
              </w:rPr>
              <w:t xml:space="preserve"> SSL </w:t>
            </w:r>
            <w:r w:rsidRPr="003333F4">
              <w:rPr>
                <w:lang w:val="es-CL"/>
              </w:rPr>
              <w:t xml:space="preserve">si el servidor </w:t>
            </w:r>
            <w:r w:rsidR="00920997" w:rsidRPr="003333F4">
              <w:rPr>
                <w:lang w:val="es-CL"/>
              </w:rPr>
              <w:t xml:space="preserve">SMTP </w:t>
            </w:r>
            <w:r w:rsidRPr="003333F4">
              <w:rPr>
                <w:lang w:val="es-CL"/>
              </w:rPr>
              <w:t>requiere</w:t>
            </w:r>
            <w:r w:rsidR="00920997" w:rsidRPr="003333F4">
              <w:rPr>
                <w:lang w:val="es-CL"/>
              </w:rPr>
              <w:t xml:space="preserve"> SSL.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1"/>
            </w:tblGrid>
            <w:tr w:rsidR="00370525" w:rsidRPr="00691862" w14:paraId="1F4DC833" w14:textId="77777777" w:rsidTr="008A4C67">
              <w:trPr>
                <w:tblCellSpacing w:w="15" w:type="dxa"/>
              </w:trPr>
              <w:tc>
                <w:tcPr>
                  <w:tcW w:w="0" w:type="auto"/>
                  <w:vAlign w:val="center"/>
                  <w:hideMark/>
                </w:tcPr>
                <w:p w14:paraId="7E6FBA5F" w14:textId="20A55F1A" w:rsidR="00920997" w:rsidRPr="0040554B" w:rsidRDefault="00920997" w:rsidP="008A4C67">
                  <w:pPr>
                    <w:pStyle w:val="TableText"/>
                    <w:rPr>
                      <w:b/>
                    </w:rPr>
                  </w:pPr>
                  <w:r w:rsidRPr="0040554B">
                    <w:rPr>
                      <w:b/>
                      <w:noProof/>
                      <w:lang w:val="es-CL" w:eastAsia="es-CL"/>
                    </w:rPr>
                    <w:drawing>
                      <wp:inline distT="0" distB="0" distL="0" distR="0" wp14:anchorId="69B48315" wp14:editId="4D15B0C4">
                        <wp:extent cx="95250" cy="95250"/>
                        <wp:effectExtent l="0" t="0" r="0" b="0"/>
                        <wp:docPr id="18" name="Picture 1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3333F4">
                    <w:rPr>
                      <w:b/>
                    </w:rPr>
                    <w:t>Nota</w:t>
                  </w:r>
                  <w:r w:rsidRPr="0040554B">
                    <w:rPr>
                      <w:b/>
                    </w:rPr>
                    <w:t xml:space="preserve"> </w:t>
                  </w:r>
                </w:p>
              </w:tc>
            </w:tr>
            <w:tr w:rsidR="00370525" w:rsidRPr="00370525" w14:paraId="2F23F912" w14:textId="77777777" w:rsidTr="008A4C67">
              <w:trPr>
                <w:tblCellSpacing w:w="15" w:type="dxa"/>
              </w:trPr>
              <w:tc>
                <w:tcPr>
                  <w:tcW w:w="0" w:type="auto"/>
                  <w:vAlign w:val="center"/>
                  <w:hideMark/>
                </w:tcPr>
                <w:p w14:paraId="1258E1D6" w14:textId="6C4B9A4B" w:rsidR="003333F4" w:rsidRPr="003333F4" w:rsidRDefault="003333F4" w:rsidP="008A4C67">
                  <w:pPr>
                    <w:pStyle w:val="TableText"/>
                    <w:rPr>
                      <w:b/>
                      <w:lang w:val="es-CL"/>
                    </w:rPr>
                  </w:pPr>
                  <w:r w:rsidRPr="003333F4">
                    <w:rPr>
                      <w:b/>
                      <w:lang w:val="es-CL"/>
                    </w:rPr>
                    <w:t xml:space="preserve">Si el administrador habilita SSL, </w:t>
                  </w:r>
                  <w:r w:rsidRPr="0040554B">
                    <w:rPr>
                      <w:b/>
                    </w:rPr>
                    <w:fldChar w:fldCharType="begin"/>
                  </w:r>
                  <w:r w:rsidRPr="003333F4">
                    <w:rPr>
                      <w:b/>
                      <w:lang w:val="es-CL"/>
                    </w:rPr>
                    <w:instrText xml:space="preserve"> DOCPROPERTY Customer \* MERGEFORMAT </w:instrText>
                  </w:r>
                  <w:r w:rsidRPr="0040554B">
                    <w:rPr>
                      <w:b/>
                    </w:rPr>
                    <w:fldChar w:fldCharType="separate"/>
                  </w:r>
                  <w:r w:rsidRPr="003333F4">
                    <w:rPr>
                      <w:b/>
                      <w:lang w:val="es-CL"/>
                    </w:rPr>
                    <w:t>Customer Name</w:t>
                  </w:r>
                  <w:r w:rsidRPr="0040554B">
                    <w:rPr>
                      <w:b/>
                    </w:rPr>
                    <w:fldChar w:fldCharType="end"/>
                  </w:r>
                  <w:r w:rsidRPr="003333F4">
                    <w:rPr>
                      <w:b/>
                      <w:lang w:val="es-CL"/>
                    </w:rPr>
                    <w:t xml:space="preserve"> también necesitará </w:t>
                  </w:r>
                  <w:r>
                    <w:rPr>
                      <w:b/>
                      <w:lang w:val="es-CL"/>
                    </w:rPr>
                    <w:t>cambiar el número de puerto.</w:t>
                  </w:r>
                </w:p>
                <w:p w14:paraId="0605FF68" w14:textId="25850FCC" w:rsidR="00920997" w:rsidRPr="00370525" w:rsidRDefault="00920997" w:rsidP="008A4C67">
                  <w:pPr>
                    <w:pStyle w:val="TableText"/>
                    <w:rPr>
                      <w:b/>
                      <w:lang w:val="es-CL"/>
                    </w:rPr>
                  </w:pPr>
                </w:p>
              </w:tc>
            </w:tr>
          </w:tbl>
          <w:p w14:paraId="1216FB89" w14:textId="77777777" w:rsidR="00920997" w:rsidRPr="00370525" w:rsidRDefault="00920997" w:rsidP="008A4C67">
            <w:pPr>
              <w:pStyle w:val="TableText"/>
              <w:rPr>
                <w:lang w:val="es-CL"/>
              </w:rPr>
            </w:pPr>
          </w:p>
        </w:tc>
        <w:tc>
          <w:tcPr>
            <w:tcW w:w="0" w:type="auto"/>
            <w:hideMark/>
          </w:tcPr>
          <w:p w14:paraId="16BC8200" w14:textId="77777777" w:rsidR="00920997" w:rsidRPr="00691862" w:rsidRDefault="00920997" w:rsidP="008A4C67">
            <w:pPr>
              <w:pStyle w:val="TemplateInstructions"/>
            </w:pPr>
            <w:r w:rsidRPr="00691862">
              <w:t>Default is disabled</w:t>
            </w:r>
          </w:p>
        </w:tc>
      </w:tr>
      <w:tr w:rsidR="00370525" w:rsidRPr="00691862" w14:paraId="31C1E2B3" w14:textId="77777777" w:rsidTr="008A4C67">
        <w:tc>
          <w:tcPr>
            <w:tcW w:w="0" w:type="auto"/>
            <w:hideMark/>
          </w:tcPr>
          <w:p w14:paraId="57669AAE" w14:textId="2E258367" w:rsidR="00920997" w:rsidRPr="001E5EE6" w:rsidRDefault="003333F4" w:rsidP="008A4C67">
            <w:pPr>
              <w:pStyle w:val="TableText"/>
            </w:pPr>
            <w:r>
              <w:t>Autenticació</w:t>
            </w:r>
            <w:r w:rsidR="00920997" w:rsidRPr="001E5EE6">
              <w:t>n</w:t>
            </w:r>
          </w:p>
        </w:tc>
        <w:tc>
          <w:tcPr>
            <w:tcW w:w="0" w:type="auto"/>
            <w:hideMark/>
          </w:tcPr>
          <w:p w14:paraId="1648D71C" w14:textId="53A46095" w:rsidR="00920997" w:rsidRPr="00370525" w:rsidRDefault="00370525" w:rsidP="008A4C67">
            <w:pPr>
              <w:pStyle w:val="TableText"/>
              <w:rPr>
                <w:lang w:val="es-CL"/>
              </w:rPr>
            </w:pPr>
            <w:r w:rsidRPr="00370525">
              <w:rPr>
                <w:lang w:val="es-CL"/>
              </w:rPr>
              <w:t xml:space="preserve">Habilitar si el servidor SMTP </w:t>
            </w:r>
            <w:r w:rsidR="00683DA1" w:rsidRPr="00370525">
              <w:rPr>
                <w:lang w:val="es-CL"/>
              </w:rPr>
              <w:t>requiere</w:t>
            </w:r>
            <w:r w:rsidRPr="00370525">
              <w:rPr>
                <w:lang w:val="es-CL"/>
              </w:rPr>
              <w:t xml:space="preserve"> autenticación</w:t>
            </w:r>
            <w:r w:rsidR="00920997" w:rsidRPr="00370525">
              <w:rPr>
                <w:lang w:val="es-C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1"/>
            </w:tblGrid>
            <w:tr w:rsidR="00370525" w:rsidRPr="00691862" w14:paraId="24436EAC" w14:textId="77777777" w:rsidTr="008A4C67">
              <w:trPr>
                <w:tblCellSpacing w:w="15" w:type="dxa"/>
              </w:trPr>
              <w:tc>
                <w:tcPr>
                  <w:tcW w:w="0" w:type="auto"/>
                  <w:vAlign w:val="center"/>
                  <w:hideMark/>
                </w:tcPr>
                <w:p w14:paraId="0371151B" w14:textId="5C79D1ED" w:rsidR="00920997" w:rsidRPr="0040554B" w:rsidRDefault="00920997" w:rsidP="008A4C67">
                  <w:pPr>
                    <w:pStyle w:val="TableText"/>
                    <w:rPr>
                      <w:b/>
                    </w:rPr>
                  </w:pPr>
                  <w:r w:rsidRPr="0040554B">
                    <w:rPr>
                      <w:b/>
                      <w:noProof/>
                      <w:lang w:val="es-CL" w:eastAsia="es-CL"/>
                    </w:rPr>
                    <w:drawing>
                      <wp:inline distT="0" distB="0" distL="0" distR="0" wp14:anchorId="542B3DDF" wp14:editId="19F178B8">
                        <wp:extent cx="95250" cy="95250"/>
                        <wp:effectExtent l="0" t="0" r="0" b="0"/>
                        <wp:docPr id="17" name="Picture 17"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370525">
                    <w:rPr>
                      <w:b/>
                    </w:rPr>
                    <w:t>Nota</w:t>
                  </w:r>
                  <w:r w:rsidRPr="0040554B">
                    <w:rPr>
                      <w:b/>
                    </w:rPr>
                    <w:t xml:space="preserve"> </w:t>
                  </w:r>
                </w:p>
              </w:tc>
            </w:tr>
            <w:tr w:rsidR="00370525" w:rsidRPr="00370525" w14:paraId="05177634" w14:textId="77777777" w:rsidTr="008A4C67">
              <w:trPr>
                <w:tblCellSpacing w:w="15" w:type="dxa"/>
              </w:trPr>
              <w:tc>
                <w:tcPr>
                  <w:tcW w:w="0" w:type="auto"/>
                  <w:vAlign w:val="center"/>
                  <w:hideMark/>
                </w:tcPr>
                <w:p w14:paraId="49F9895C" w14:textId="233027D0" w:rsidR="00920997" w:rsidRPr="00370525" w:rsidRDefault="00370525" w:rsidP="008A4C67">
                  <w:pPr>
                    <w:pStyle w:val="TableText"/>
                    <w:rPr>
                      <w:b/>
                      <w:lang w:val="es-CL"/>
                    </w:rPr>
                  </w:pPr>
                  <w:r w:rsidRPr="00370525">
                    <w:rPr>
                      <w:b/>
                      <w:lang w:val="es-CL"/>
                    </w:rPr>
                    <w:t>Si</w:t>
                  </w:r>
                  <w:r w:rsidR="00920997" w:rsidRPr="00370525">
                    <w:rPr>
                      <w:b/>
                      <w:lang w:val="es-CL"/>
                    </w:rPr>
                    <w:t xml:space="preserve"> </w:t>
                  </w:r>
                  <w:r w:rsidR="00920997" w:rsidRPr="0040554B">
                    <w:rPr>
                      <w:b/>
                    </w:rPr>
                    <w:fldChar w:fldCharType="begin"/>
                  </w:r>
                  <w:r w:rsidR="00920997" w:rsidRPr="00370525">
                    <w:rPr>
                      <w:b/>
                      <w:lang w:val="es-CL"/>
                    </w:rPr>
                    <w:instrText xml:space="preserve"> DOCPROPERTY Customer \* MERGEFORMAT </w:instrText>
                  </w:r>
                  <w:r w:rsidR="00920997" w:rsidRPr="0040554B">
                    <w:rPr>
                      <w:b/>
                    </w:rPr>
                    <w:fldChar w:fldCharType="separate"/>
                  </w:r>
                  <w:r w:rsidR="00920997" w:rsidRPr="00370525">
                    <w:rPr>
                      <w:b/>
                      <w:lang w:val="es-CL"/>
                    </w:rPr>
                    <w:t>Customer Name</w:t>
                  </w:r>
                  <w:r w:rsidR="00920997" w:rsidRPr="0040554B">
                    <w:rPr>
                      <w:b/>
                    </w:rPr>
                    <w:fldChar w:fldCharType="end"/>
                  </w:r>
                  <w:r w:rsidR="00920997" w:rsidRPr="00370525">
                    <w:rPr>
                      <w:b/>
                      <w:lang w:val="es-CL"/>
                    </w:rPr>
                    <w:t xml:space="preserve"> </w:t>
                  </w:r>
                  <w:r w:rsidRPr="00370525">
                    <w:rPr>
                      <w:b/>
                      <w:lang w:val="es-CL"/>
                    </w:rPr>
                    <w:t>habilita la autenticación, el administrador debe entregar el nombre de usuario y la contraseña de una cuenta de correo que tenga permisos para conectarse al servidor SMTP</w:t>
                  </w:r>
                  <w:r w:rsidR="00920997" w:rsidRPr="00370525">
                    <w:rPr>
                      <w:b/>
                      <w:lang w:val="es-CL"/>
                    </w:rPr>
                    <w:t>.</w:t>
                  </w:r>
                </w:p>
              </w:tc>
            </w:tr>
          </w:tbl>
          <w:p w14:paraId="701E4BF4" w14:textId="77777777" w:rsidR="00920997" w:rsidRPr="00370525" w:rsidRDefault="00920997" w:rsidP="008A4C67">
            <w:pPr>
              <w:pStyle w:val="TableText"/>
              <w:rPr>
                <w:lang w:val="es-CL"/>
              </w:rPr>
            </w:pPr>
          </w:p>
        </w:tc>
        <w:tc>
          <w:tcPr>
            <w:tcW w:w="0" w:type="auto"/>
            <w:hideMark/>
          </w:tcPr>
          <w:p w14:paraId="5554D024" w14:textId="77777777" w:rsidR="00920997" w:rsidRPr="00691862" w:rsidRDefault="00920997" w:rsidP="008A4C67">
            <w:pPr>
              <w:pStyle w:val="TemplateInstructions"/>
            </w:pPr>
            <w:r w:rsidRPr="00691862">
              <w:t>Default is disabled</w:t>
            </w:r>
          </w:p>
        </w:tc>
      </w:tr>
      <w:tr w:rsidR="00370525" w:rsidRPr="00691862" w14:paraId="6A8FC2D6" w14:textId="77777777" w:rsidTr="008A4C67">
        <w:tc>
          <w:tcPr>
            <w:tcW w:w="0" w:type="auto"/>
            <w:hideMark/>
          </w:tcPr>
          <w:p w14:paraId="7622BCE6" w14:textId="1AA3DFFC" w:rsidR="00920997" w:rsidRPr="001E5EE6" w:rsidRDefault="00370525" w:rsidP="008A4C67">
            <w:pPr>
              <w:pStyle w:val="TableText"/>
            </w:pPr>
            <w:r>
              <w:t>Enviar desde (requeri</w:t>
            </w:r>
            <w:r w:rsidR="00920997" w:rsidRPr="001E5EE6">
              <w:t>d</w:t>
            </w:r>
            <w:r>
              <w:t>o</w:t>
            </w:r>
            <w:r w:rsidR="00920997" w:rsidRPr="001E5EE6">
              <w:t>)</w:t>
            </w:r>
          </w:p>
        </w:tc>
        <w:tc>
          <w:tcPr>
            <w:tcW w:w="0" w:type="auto"/>
            <w:hideMark/>
          </w:tcPr>
          <w:p w14:paraId="2DB5B586" w14:textId="6264FDCF" w:rsidR="00920997" w:rsidRPr="00370525" w:rsidRDefault="00370525" w:rsidP="008A4C67">
            <w:pPr>
              <w:pStyle w:val="TableText"/>
              <w:rPr>
                <w:lang w:val="es-CL"/>
              </w:rPr>
            </w:pPr>
            <w:r w:rsidRPr="00370525">
              <w:rPr>
                <w:lang w:val="es-CL"/>
              </w:rPr>
              <w:t>La dirección de correo desde donde se enviará la alerta.</w:t>
            </w:r>
            <w:r w:rsidR="00920997" w:rsidRPr="00370525">
              <w:rPr>
                <w:lang w:val="es-CL"/>
              </w:rPr>
              <w:t xml:space="preserve"> </w:t>
            </w:r>
          </w:p>
        </w:tc>
        <w:tc>
          <w:tcPr>
            <w:tcW w:w="0" w:type="auto"/>
            <w:hideMark/>
          </w:tcPr>
          <w:p w14:paraId="2F0193CC" w14:textId="77777777" w:rsidR="00920997" w:rsidRPr="00691862" w:rsidRDefault="00920997" w:rsidP="008A4C67">
            <w:pPr>
              <w:pStyle w:val="TemplateInstructions"/>
            </w:pPr>
            <w:r w:rsidRPr="00691862">
              <w:t xml:space="preserve">For example: ATA@contoso.com </w:t>
            </w:r>
          </w:p>
        </w:tc>
      </w:tr>
    </w:tbl>
    <w:p w14:paraId="2579EEAA" w14:textId="7C4012A1" w:rsidR="00920997" w:rsidRDefault="00370525" w:rsidP="002026A9">
      <w:pPr>
        <w:pStyle w:val="Heading3Numbered"/>
      </w:pPr>
      <w:bookmarkStart w:id="66" w:name="_Toc454807512"/>
      <w:r>
        <w:t xml:space="preserve">Configuraciones de Servidor </w:t>
      </w:r>
      <w:r w:rsidR="00920997">
        <w:t xml:space="preserve">Syslog </w:t>
      </w:r>
      <w:bookmarkEnd w:id="66"/>
    </w:p>
    <w:p w14:paraId="38781CF6" w14:textId="66BCBFC1" w:rsidR="00370525" w:rsidRPr="00370525" w:rsidRDefault="00370525" w:rsidP="00920997">
      <w:pPr>
        <w:rPr>
          <w:lang w:val="es-CL"/>
        </w:rPr>
      </w:pPr>
      <w:r w:rsidRPr="00370525">
        <w:rPr>
          <w:lang w:val="es-CL"/>
        </w:rPr>
        <w:t>ATA puede ser configurado para reenviar informaci</w:t>
      </w:r>
      <w:r>
        <w:rPr>
          <w:lang w:val="es-CL"/>
        </w:rPr>
        <w:t xml:space="preserve">ón sobre actividades sospechosas detectadas a los sistemas SIEM. ATA puede enviar información usando dos formatos RFC específicos: 5424 y 3164. Esas configuraciones son específicas del sistema SIEM que tiene el cliente. La siguiente tabla lista las configuraciones para la integración del SIEM de </w:t>
      </w:r>
      <w:r w:rsidRPr="00370525">
        <w:fldChar w:fldCharType="begin"/>
      </w:r>
      <w:r w:rsidRPr="00370525">
        <w:rPr>
          <w:lang w:val="es-CL"/>
        </w:rPr>
        <w:instrText xml:space="preserve"> DOCPROPERTY Customer \* MERGEFORMAT </w:instrText>
      </w:r>
      <w:r w:rsidRPr="00370525">
        <w:fldChar w:fldCharType="separate"/>
      </w:r>
      <w:r w:rsidRPr="00370525">
        <w:rPr>
          <w:lang w:val="es-CL"/>
        </w:rPr>
        <w:t>Customer Name</w:t>
      </w:r>
      <w:r w:rsidRPr="00370525">
        <w:fldChar w:fldCharType="end"/>
      </w:r>
      <w:r w:rsidRPr="00370525">
        <w:rPr>
          <w:lang w:val="es-CL"/>
        </w:rPr>
        <w:t>:</w:t>
      </w:r>
    </w:p>
    <w:p w14:paraId="72C1DD89" w14:textId="765AE4D4" w:rsidR="00F9142A" w:rsidRDefault="00F9142A" w:rsidP="00F9142A">
      <w:pPr>
        <w:pStyle w:val="TemplateInstructions"/>
      </w:pPr>
      <w:r>
        <w:rPr>
          <w:b/>
        </w:rPr>
        <w:t>Instruction:</w:t>
      </w:r>
      <w:r>
        <w:t xml:space="preserve"> Update the following table to reflect the settings used by your customer.  If you are not configuring SIEM integration as a part of this deployment, you may add the following statement:</w:t>
      </w:r>
    </w:p>
    <w:p w14:paraId="66DEC317" w14:textId="035A1CC5" w:rsidR="00920997" w:rsidRPr="00370525" w:rsidRDefault="00920997" w:rsidP="00920997">
      <w:pPr>
        <w:pStyle w:val="Caption"/>
        <w:keepNext/>
        <w:rPr>
          <w:lang w:val="es-CL"/>
        </w:rPr>
      </w:pPr>
      <w:bookmarkStart w:id="67" w:name="_Toc454807537"/>
      <w:r w:rsidRPr="00370525">
        <w:rPr>
          <w:lang w:val="es-CL"/>
        </w:rPr>
        <w:t>Tabl</w:t>
      </w:r>
      <w:r w:rsidR="00370525" w:rsidRPr="00370525">
        <w:rPr>
          <w:lang w:val="es-CL"/>
        </w:rPr>
        <w:t>a</w:t>
      </w:r>
      <w:r w:rsidRPr="00370525">
        <w:rPr>
          <w:lang w:val="es-CL"/>
        </w:rPr>
        <w:t xml:space="preserve"> </w:t>
      </w:r>
      <w:r w:rsidR="009B690B">
        <w:fldChar w:fldCharType="begin"/>
      </w:r>
      <w:r w:rsidR="009B690B" w:rsidRPr="00370525">
        <w:rPr>
          <w:lang w:val="es-CL"/>
        </w:rPr>
        <w:instrText xml:space="preserve"> SEQ Table \* ARABIC </w:instrText>
      </w:r>
      <w:r w:rsidR="009B690B">
        <w:fldChar w:fldCharType="separate"/>
      </w:r>
      <w:r w:rsidR="00F9142A" w:rsidRPr="00370525">
        <w:rPr>
          <w:noProof/>
          <w:lang w:val="es-CL"/>
        </w:rPr>
        <w:t>19</w:t>
      </w:r>
      <w:r w:rsidR="009B690B">
        <w:rPr>
          <w:noProof/>
        </w:rPr>
        <w:fldChar w:fldCharType="end"/>
      </w:r>
      <w:r w:rsidRPr="00370525">
        <w:rPr>
          <w:lang w:val="es-CL"/>
        </w:rPr>
        <w:t xml:space="preserve">: </w:t>
      </w:r>
      <w:r w:rsidR="00370525" w:rsidRPr="00370525">
        <w:rPr>
          <w:lang w:val="es-CL"/>
        </w:rPr>
        <w:t xml:space="preserve">Configuración servidor </w:t>
      </w:r>
      <w:r w:rsidRPr="00370525">
        <w:rPr>
          <w:lang w:val="es-CL"/>
        </w:rPr>
        <w:t xml:space="preserve">Syslog </w:t>
      </w:r>
      <w:bookmarkEnd w:id="67"/>
    </w:p>
    <w:tbl>
      <w:tblPr>
        <w:tblStyle w:val="TableGrid"/>
        <w:tblW w:w="0" w:type="auto"/>
        <w:tblLook w:val="04A0" w:firstRow="1" w:lastRow="0" w:firstColumn="1" w:lastColumn="0" w:noHBand="0" w:noVBand="1"/>
      </w:tblPr>
      <w:tblGrid>
        <w:gridCol w:w="2340"/>
        <w:gridCol w:w="2340"/>
        <w:gridCol w:w="2340"/>
        <w:gridCol w:w="2340"/>
      </w:tblGrid>
      <w:tr w:rsidR="00920997" w14:paraId="6C1E0AC6" w14:textId="77777777" w:rsidTr="00920997">
        <w:trPr>
          <w:cnfStyle w:val="100000000000" w:firstRow="1" w:lastRow="0" w:firstColumn="0" w:lastColumn="0" w:oddVBand="0" w:evenVBand="0" w:oddHBand="0" w:evenHBand="0" w:firstRowFirstColumn="0" w:firstRowLastColumn="0" w:lastRowFirstColumn="0" w:lastRowLastColumn="0"/>
        </w:trPr>
        <w:tc>
          <w:tcPr>
            <w:tcW w:w="2340" w:type="dxa"/>
          </w:tcPr>
          <w:p w14:paraId="22E6D65B" w14:textId="4BBE0B49" w:rsidR="00920997" w:rsidRDefault="00370525" w:rsidP="00920997">
            <w:r>
              <w:t xml:space="preserve">Servidor </w:t>
            </w:r>
            <w:r w:rsidR="00920997">
              <w:t xml:space="preserve">Syslog </w:t>
            </w:r>
          </w:p>
        </w:tc>
        <w:tc>
          <w:tcPr>
            <w:tcW w:w="2340" w:type="dxa"/>
          </w:tcPr>
          <w:p w14:paraId="0CBA3249" w14:textId="6561A666" w:rsidR="00920997" w:rsidRDefault="00370525" w:rsidP="00920997">
            <w:r>
              <w:t>Puerto</w:t>
            </w:r>
          </w:p>
        </w:tc>
        <w:tc>
          <w:tcPr>
            <w:tcW w:w="2340" w:type="dxa"/>
          </w:tcPr>
          <w:p w14:paraId="5E27CA19" w14:textId="7B89D8A5" w:rsidR="00920997" w:rsidRDefault="00920997" w:rsidP="00920997">
            <w:r>
              <w:t>Transport</w:t>
            </w:r>
            <w:r w:rsidR="00370525">
              <w:t>e</w:t>
            </w:r>
          </w:p>
        </w:tc>
        <w:tc>
          <w:tcPr>
            <w:tcW w:w="2340" w:type="dxa"/>
          </w:tcPr>
          <w:p w14:paraId="37810809" w14:textId="78C43428" w:rsidR="00920997" w:rsidRDefault="00920997" w:rsidP="00920997">
            <w:r>
              <w:t>Format</w:t>
            </w:r>
            <w:r w:rsidR="00370525">
              <w:t>o</w:t>
            </w:r>
          </w:p>
        </w:tc>
      </w:tr>
      <w:tr w:rsidR="00920997" w14:paraId="7316A452" w14:textId="77777777" w:rsidTr="00920997">
        <w:tc>
          <w:tcPr>
            <w:tcW w:w="2340" w:type="dxa"/>
          </w:tcPr>
          <w:p w14:paraId="57902F09" w14:textId="53C31A5A" w:rsidR="00920997" w:rsidRDefault="00920997" w:rsidP="00920997">
            <w:pPr>
              <w:pStyle w:val="TemplateInstructions"/>
            </w:pPr>
            <w:r>
              <w:t>Syslog.contoso.com</w:t>
            </w:r>
          </w:p>
        </w:tc>
        <w:tc>
          <w:tcPr>
            <w:tcW w:w="2340" w:type="dxa"/>
          </w:tcPr>
          <w:p w14:paraId="516955B1" w14:textId="4355133E" w:rsidR="00920997" w:rsidRDefault="00920997" w:rsidP="00920997">
            <w:pPr>
              <w:pStyle w:val="TemplateInstructions"/>
            </w:pPr>
            <w:r>
              <w:t>514</w:t>
            </w:r>
          </w:p>
        </w:tc>
        <w:tc>
          <w:tcPr>
            <w:tcW w:w="2340" w:type="dxa"/>
          </w:tcPr>
          <w:p w14:paraId="510956F1" w14:textId="3C95D43A" w:rsidR="00920997" w:rsidRDefault="00920997" w:rsidP="00920997">
            <w:pPr>
              <w:pStyle w:val="TemplateInstructions"/>
            </w:pPr>
            <w:r>
              <w:t>UDP</w:t>
            </w:r>
          </w:p>
        </w:tc>
        <w:tc>
          <w:tcPr>
            <w:tcW w:w="2340" w:type="dxa"/>
          </w:tcPr>
          <w:p w14:paraId="6E594E1D" w14:textId="5E903A67" w:rsidR="00920997" w:rsidRDefault="00920997" w:rsidP="00920997">
            <w:pPr>
              <w:pStyle w:val="TemplateInstructions"/>
            </w:pPr>
            <w:r>
              <w:t>RFC5424</w:t>
            </w:r>
          </w:p>
        </w:tc>
      </w:tr>
    </w:tbl>
    <w:p w14:paraId="4CC48BB8" w14:textId="04F21ED7" w:rsidR="006329E0" w:rsidRDefault="00370525" w:rsidP="002026A9">
      <w:pPr>
        <w:pStyle w:val="Heading3Numbered"/>
      </w:pPr>
      <w:bookmarkStart w:id="68" w:name="_Toc454807513"/>
      <w:r>
        <w:t xml:space="preserve">Configuraciones de </w:t>
      </w:r>
      <w:r w:rsidR="006329E0">
        <w:t>Notification</w:t>
      </w:r>
      <w:bookmarkEnd w:id="68"/>
    </w:p>
    <w:p w14:paraId="4E5E730E" w14:textId="6CA16A4D" w:rsidR="002026A9" w:rsidRPr="001E5EE6" w:rsidRDefault="00370525" w:rsidP="00C16E72">
      <w:pPr>
        <w:pStyle w:val="Heading4Numbered"/>
      </w:pPr>
      <w:r>
        <w:t>Notificaciones de Correo</w:t>
      </w:r>
    </w:p>
    <w:p w14:paraId="1870B043" w14:textId="23A50C10" w:rsidR="002026A9" w:rsidRPr="0040554B" w:rsidRDefault="002026A9" w:rsidP="002026A9">
      <w:pPr>
        <w:pStyle w:val="TemplateInstructions"/>
      </w:pPr>
      <w:r w:rsidRPr="0040554B">
        <w:rPr>
          <w:b/>
        </w:rPr>
        <w:t>Instruction:</w:t>
      </w:r>
      <w:r w:rsidR="002F1ED2" w:rsidRPr="0040554B">
        <w:rPr>
          <w:b/>
        </w:rPr>
        <w:t xml:space="preserve"> </w:t>
      </w:r>
      <w:r w:rsidR="006C7D6F">
        <w:t>t</w:t>
      </w:r>
      <w:r w:rsidRPr="0040554B">
        <w:t xml:space="preserve">he following section is the recording of the e-mail </w:t>
      </w:r>
      <w:r w:rsidR="00C16E72" w:rsidRPr="0040554B">
        <w:t xml:space="preserve">notifications </w:t>
      </w:r>
      <w:r w:rsidRPr="0040554B">
        <w:t xml:space="preserve">configuration. </w:t>
      </w:r>
      <w:r w:rsidR="00494037">
        <w:t>Please update with your customer’s settings.</w:t>
      </w:r>
    </w:p>
    <w:p w14:paraId="3626BB74" w14:textId="1789AAC6" w:rsidR="002026A9" w:rsidRPr="00370525" w:rsidRDefault="00370525" w:rsidP="002026A9">
      <w:pPr>
        <w:rPr>
          <w:lang w:val="es-CL"/>
        </w:rPr>
      </w:pPr>
      <w:r w:rsidRPr="00370525">
        <w:rPr>
          <w:lang w:val="es-CL"/>
        </w:rPr>
        <w:lastRenderedPageBreak/>
        <w:t>Esta sección indica la configuración de correo que será usada para la implementación de ATA en</w:t>
      </w:r>
      <w:r w:rsidR="002026A9" w:rsidRPr="00370525">
        <w:rPr>
          <w:lang w:val="es-CL"/>
        </w:rPr>
        <w:t xml:space="preserve"> </w:t>
      </w:r>
      <w:r w:rsidR="002026A9" w:rsidRPr="00CB0A35">
        <w:fldChar w:fldCharType="begin"/>
      </w:r>
      <w:r w:rsidR="002026A9" w:rsidRPr="00370525">
        <w:rPr>
          <w:lang w:val="es-CL"/>
        </w:rPr>
        <w:instrText xml:space="preserve"> DOCPROPERTY Customer \* MERGEFORMAT </w:instrText>
      </w:r>
      <w:r w:rsidR="002026A9" w:rsidRPr="00CB0A35">
        <w:fldChar w:fldCharType="separate"/>
      </w:r>
      <w:r w:rsidR="00183787" w:rsidRPr="00370525">
        <w:rPr>
          <w:lang w:val="es-CL"/>
        </w:rPr>
        <w:t>Customer Name</w:t>
      </w:r>
      <w:r w:rsidR="002026A9" w:rsidRPr="00CB0A35">
        <w:fldChar w:fldCharType="end"/>
      </w:r>
      <w:r w:rsidR="002026A9" w:rsidRPr="00370525">
        <w:rPr>
          <w:lang w:val="es-CL"/>
        </w:rPr>
        <w:t>.</w:t>
      </w:r>
      <w:r w:rsidR="002F1ED2" w:rsidRPr="00370525">
        <w:rPr>
          <w:lang w:val="es-CL"/>
        </w:rPr>
        <w:t xml:space="preserve"> </w:t>
      </w:r>
      <w:r w:rsidRPr="00370525">
        <w:rPr>
          <w:lang w:val="es-CL"/>
        </w:rPr>
        <w:t>Utilizando esta configuración, ATA enviará alertas de correo usando las siguientes configuraciones</w:t>
      </w:r>
      <w:r w:rsidR="00C16E72" w:rsidRPr="00370525">
        <w:rPr>
          <w:lang w:val="es-CL"/>
        </w:rPr>
        <w:t>:</w:t>
      </w:r>
    </w:p>
    <w:p w14:paraId="48E1532B" w14:textId="0EC31768" w:rsidR="00C16E72" w:rsidRPr="00370525" w:rsidRDefault="00C16E72" w:rsidP="00C16E72">
      <w:pPr>
        <w:pStyle w:val="Caption"/>
        <w:keepNext/>
        <w:rPr>
          <w:lang w:val="es-CL"/>
        </w:rPr>
      </w:pPr>
      <w:bookmarkStart w:id="69" w:name="_Toc454807538"/>
      <w:r w:rsidRPr="00370525">
        <w:rPr>
          <w:lang w:val="es-CL"/>
        </w:rPr>
        <w:t>Tabl</w:t>
      </w:r>
      <w:r w:rsidR="00370525" w:rsidRPr="00370525">
        <w:rPr>
          <w:lang w:val="es-CL"/>
        </w:rPr>
        <w:t>a</w:t>
      </w:r>
      <w:r w:rsidRPr="00370525">
        <w:rPr>
          <w:lang w:val="es-CL"/>
        </w:rPr>
        <w:t xml:space="preserve"> </w:t>
      </w:r>
      <w:r w:rsidR="009B690B">
        <w:fldChar w:fldCharType="begin"/>
      </w:r>
      <w:r w:rsidR="009B690B" w:rsidRPr="00370525">
        <w:rPr>
          <w:lang w:val="es-CL"/>
        </w:rPr>
        <w:instrText xml:space="preserve"> SEQ Table \* ARABIC </w:instrText>
      </w:r>
      <w:r w:rsidR="009B690B">
        <w:fldChar w:fldCharType="separate"/>
      </w:r>
      <w:r w:rsidR="00F9142A" w:rsidRPr="00370525">
        <w:rPr>
          <w:noProof/>
          <w:lang w:val="es-CL"/>
        </w:rPr>
        <w:t>20</w:t>
      </w:r>
      <w:r w:rsidR="009B690B">
        <w:rPr>
          <w:noProof/>
        </w:rPr>
        <w:fldChar w:fldCharType="end"/>
      </w:r>
      <w:r w:rsidRPr="00370525">
        <w:rPr>
          <w:lang w:val="es-CL"/>
        </w:rPr>
        <w:t xml:space="preserve">: </w:t>
      </w:r>
      <w:r w:rsidR="00370525">
        <w:rPr>
          <w:lang w:val="es-CL"/>
        </w:rPr>
        <w:t>Configuraciones de n</w:t>
      </w:r>
      <w:r w:rsidR="00370525" w:rsidRPr="00370525">
        <w:rPr>
          <w:lang w:val="es-CL"/>
        </w:rPr>
        <w:t>otificaci</w:t>
      </w:r>
      <w:r w:rsidR="00370525">
        <w:rPr>
          <w:lang w:val="es-CL"/>
        </w:rPr>
        <w:t>ón de Correo</w:t>
      </w:r>
      <w:bookmarkEnd w:id="69"/>
    </w:p>
    <w:tbl>
      <w:tblPr>
        <w:tblStyle w:val="TableGrid"/>
        <w:tblW w:w="0" w:type="auto"/>
        <w:tblLook w:val="04A0" w:firstRow="1" w:lastRow="0" w:firstColumn="1" w:lastColumn="0" w:noHBand="0" w:noVBand="1"/>
      </w:tblPr>
      <w:tblGrid>
        <w:gridCol w:w="4680"/>
        <w:gridCol w:w="4680"/>
      </w:tblGrid>
      <w:tr w:rsidR="00C16E72" w14:paraId="74ADD73A" w14:textId="77777777" w:rsidTr="00C16E72">
        <w:trPr>
          <w:cnfStyle w:val="100000000000" w:firstRow="1" w:lastRow="0" w:firstColumn="0" w:lastColumn="0" w:oddVBand="0" w:evenVBand="0" w:oddHBand="0" w:evenHBand="0" w:firstRowFirstColumn="0" w:firstRowLastColumn="0" w:lastRowFirstColumn="0" w:lastRowLastColumn="0"/>
        </w:trPr>
        <w:tc>
          <w:tcPr>
            <w:tcW w:w="4680" w:type="dxa"/>
          </w:tcPr>
          <w:p w14:paraId="73C5EFEA" w14:textId="4C4F62A6" w:rsidR="00C16E72" w:rsidRDefault="00370525" w:rsidP="002026A9">
            <w:r>
              <w:t>Valor</w:t>
            </w:r>
          </w:p>
        </w:tc>
        <w:tc>
          <w:tcPr>
            <w:tcW w:w="4680" w:type="dxa"/>
          </w:tcPr>
          <w:p w14:paraId="0B91D53A" w14:textId="187557A0" w:rsidR="00C16E72" w:rsidRDefault="00370525" w:rsidP="002026A9">
            <w:r>
              <w:t>Configuración</w:t>
            </w:r>
          </w:p>
        </w:tc>
      </w:tr>
      <w:tr w:rsidR="00C16E72" w14:paraId="4CAB26EE" w14:textId="77777777" w:rsidTr="00C16E72">
        <w:tc>
          <w:tcPr>
            <w:tcW w:w="4680" w:type="dxa"/>
          </w:tcPr>
          <w:p w14:paraId="4C26BF03" w14:textId="7550E9C3" w:rsidR="00C16E72" w:rsidRPr="00370525" w:rsidRDefault="00370525" w:rsidP="002026A9">
            <w:pPr>
              <w:rPr>
                <w:lang w:val="es-CL"/>
              </w:rPr>
            </w:pPr>
            <w:r w:rsidRPr="00370525">
              <w:rPr>
                <w:lang w:val="es-CL"/>
              </w:rPr>
              <w:t>Nueva detección de actividad sospechosa</w:t>
            </w:r>
          </w:p>
        </w:tc>
        <w:tc>
          <w:tcPr>
            <w:tcW w:w="4680" w:type="dxa"/>
          </w:tcPr>
          <w:p w14:paraId="057AA225" w14:textId="01374C82" w:rsidR="00C16E72" w:rsidRDefault="00C16E72" w:rsidP="00C16E72">
            <w:pPr>
              <w:pStyle w:val="TemplateInstructions"/>
            </w:pPr>
            <w:r>
              <w:t>Enabled</w:t>
            </w:r>
          </w:p>
        </w:tc>
      </w:tr>
      <w:tr w:rsidR="00C16E72" w:rsidRPr="00370525" w14:paraId="26971811" w14:textId="77777777" w:rsidTr="00C16E72">
        <w:tc>
          <w:tcPr>
            <w:tcW w:w="4680" w:type="dxa"/>
          </w:tcPr>
          <w:p w14:paraId="3BBFE5AC" w14:textId="269C604E" w:rsidR="00C16E72" w:rsidRPr="00370525" w:rsidRDefault="00370525" w:rsidP="002026A9">
            <w:pPr>
              <w:rPr>
                <w:lang w:val="es-CL"/>
              </w:rPr>
            </w:pPr>
            <w:r w:rsidRPr="00370525">
              <w:rPr>
                <w:lang w:val="es-CL"/>
              </w:rPr>
              <w:t>Nueva detección de incidente de salud</w:t>
            </w:r>
          </w:p>
        </w:tc>
        <w:tc>
          <w:tcPr>
            <w:tcW w:w="4680" w:type="dxa"/>
          </w:tcPr>
          <w:p w14:paraId="4BDADE83" w14:textId="77777777" w:rsidR="00C16E72" w:rsidRPr="00370525" w:rsidRDefault="00C16E72" w:rsidP="002026A9">
            <w:pPr>
              <w:rPr>
                <w:lang w:val="es-CL"/>
              </w:rPr>
            </w:pPr>
          </w:p>
        </w:tc>
      </w:tr>
      <w:tr w:rsidR="00C16E72" w14:paraId="15040A9F" w14:textId="77777777" w:rsidTr="00C16E72">
        <w:tc>
          <w:tcPr>
            <w:tcW w:w="4680" w:type="dxa"/>
          </w:tcPr>
          <w:p w14:paraId="000C7258" w14:textId="671868A1" w:rsidR="00C16E72" w:rsidRDefault="00370525" w:rsidP="002026A9">
            <w:r>
              <w:t>Nueva actualización esta disponible</w:t>
            </w:r>
          </w:p>
        </w:tc>
        <w:tc>
          <w:tcPr>
            <w:tcW w:w="4680" w:type="dxa"/>
          </w:tcPr>
          <w:p w14:paraId="788B59E1" w14:textId="77777777" w:rsidR="00C16E72" w:rsidRDefault="00C16E72" w:rsidP="002026A9"/>
        </w:tc>
      </w:tr>
      <w:tr w:rsidR="00C16E72" w14:paraId="134791AD" w14:textId="77777777" w:rsidTr="00C16E72">
        <w:tc>
          <w:tcPr>
            <w:tcW w:w="4680" w:type="dxa"/>
          </w:tcPr>
          <w:p w14:paraId="5747AFBC" w14:textId="6A6ACCE2" w:rsidR="00C16E72" w:rsidRDefault="00370525" w:rsidP="002026A9">
            <w:r>
              <w:t>Recipientes de correo</w:t>
            </w:r>
          </w:p>
        </w:tc>
        <w:tc>
          <w:tcPr>
            <w:tcW w:w="4680" w:type="dxa"/>
          </w:tcPr>
          <w:p w14:paraId="742D9204" w14:textId="77777777" w:rsidR="00C16E72" w:rsidRDefault="00C16E72" w:rsidP="002026A9"/>
        </w:tc>
      </w:tr>
    </w:tbl>
    <w:p w14:paraId="0761B1A5" w14:textId="0F79F4AD" w:rsidR="00C16E72" w:rsidRDefault="00370525" w:rsidP="00C16E72">
      <w:pPr>
        <w:pStyle w:val="Heading4Numbered"/>
      </w:pPr>
      <w:bookmarkStart w:id="70" w:name="_Toc432509147"/>
      <w:bookmarkStart w:id="71" w:name="_Toc432509321"/>
      <w:bookmarkEnd w:id="70"/>
      <w:bookmarkEnd w:id="71"/>
      <w:r>
        <w:t xml:space="preserve">Notificaciones de </w:t>
      </w:r>
      <w:r w:rsidR="00C16E72">
        <w:t xml:space="preserve">Syslog </w:t>
      </w:r>
    </w:p>
    <w:p w14:paraId="2B2742D6" w14:textId="782E059C" w:rsidR="00F9142A" w:rsidRDefault="00DA5AEC" w:rsidP="00F9142A">
      <w:pPr>
        <w:pStyle w:val="TemplateInstructions"/>
      </w:pPr>
      <w:r w:rsidRPr="0040554B">
        <w:rPr>
          <w:b/>
        </w:rPr>
        <w:t xml:space="preserve">Instruction: </w:t>
      </w:r>
      <w:r>
        <w:t>t</w:t>
      </w:r>
      <w:r w:rsidRPr="0040554B">
        <w:t>he following section is the re</w:t>
      </w:r>
      <w:r>
        <w:t>cording of the syslog</w:t>
      </w:r>
      <w:r w:rsidRPr="0040554B">
        <w:t xml:space="preserve"> notifications configuration. </w:t>
      </w:r>
      <w:r w:rsidR="00E60992">
        <w:t>Please update with your customer’s settings.</w:t>
      </w:r>
      <w:r w:rsidR="00F9142A">
        <w:t xml:space="preserve"> If you are not configuring SIEM integration as a part of this deployment, you may add the following statement:</w:t>
      </w:r>
    </w:p>
    <w:p w14:paraId="1C3BCA16" w14:textId="77777777" w:rsidR="00F9142A" w:rsidRDefault="00F9142A" w:rsidP="00F9142A">
      <w:pPr>
        <w:pStyle w:val="TemplateInstructions"/>
      </w:pPr>
      <w:r>
        <w:t>SIEM integration is out of scope for this deployment and there has not been any configuration settings set for this configuration option.</w:t>
      </w:r>
    </w:p>
    <w:p w14:paraId="59C8F76F" w14:textId="6D9BAE4F" w:rsidR="00DA5AEC" w:rsidRPr="0040554B" w:rsidRDefault="00DA5AEC" w:rsidP="00DA5AEC">
      <w:pPr>
        <w:pStyle w:val="TemplateInstructions"/>
      </w:pPr>
    </w:p>
    <w:p w14:paraId="3508EB4D" w14:textId="20D1D603" w:rsidR="00C16E72" w:rsidRPr="004C4985" w:rsidRDefault="00370525" w:rsidP="00C16E72">
      <w:pPr>
        <w:rPr>
          <w:lang w:val="es-CL"/>
        </w:rPr>
      </w:pPr>
      <w:r w:rsidRPr="004C4985">
        <w:rPr>
          <w:lang w:val="es-CL"/>
        </w:rPr>
        <w:t>Esta sección indica que la configuración de notificaci</w:t>
      </w:r>
      <w:r w:rsidR="004C4985" w:rsidRPr="004C4985">
        <w:rPr>
          <w:lang w:val="es-CL"/>
        </w:rPr>
        <w:t>ón de syslog que será usada para la implementación de ATA en</w:t>
      </w:r>
      <w:r w:rsidR="00C16E72" w:rsidRPr="004C4985">
        <w:rPr>
          <w:lang w:val="es-CL"/>
        </w:rPr>
        <w:t xml:space="preserve"> </w:t>
      </w:r>
      <w:r w:rsidR="00C16E72" w:rsidRPr="00CB0A35">
        <w:fldChar w:fldCharType="begin"/>
      </w:r>
      <w:r w:rsidR="00C16E72" w:rsidRPr="004C4985">
        <w:rPr>
          <w:lang w:val="es-CL"/>
        </w:rPr>
        <w:instrText xml:space="preserve"> DOCPROPERTY Customer \* MERGEFORMAT </w:instrText>
      </w:r>
      <w:r w:rsidR="00C16E72" w:rsidRPr="00CB0A35">
        <w:fldChar w:fldCharType="separate"/>
      </w:r>
      <w:r w:rsidR="00C16E72" w:rsidRPr="004C4985">
        <w:rPr>
          <w:lang w:val="es-CL"/>
        </w:rPr>
        <w:t>Customer Name</w:t>
      </w:r>
      <w:r w:rsidR="00C16E72" w:rsidRPr="00CB0A35">
        <w:fldChar w:fldCharType="end"/>
      </w:r>
      <w:r w:rsidR="00C16E72" w:rsidRPr="004C4985">
        <w:rPr>
          <w:lang w:val="es-CL"/>
        </w:rPr>
        <w:t xml:space="preserve">. </w:t>
      </w:r>
      <w:r w:rsidR="004C4985" w:rsidRPr="004C4985">
        <w:rPr>
          <w:lang w:val="es-CL"/>
        </w:rPr>
        <w:t>Usando esta configuración, ATA enviará información a los servidores syslog usando las siguientes configuraciones:</w:t>
      </w:r>
    </w:p>
    <w:p w14:paraId="1183A197" w14:textId="784CD55F" w:rsidR="00C16E72" w:rsidRDefault="00C16E72" w:rsidP="00C16E72">
      <w:pPr>
        <w:pStyle w:val="Caption"/>
        <w:keepNext/>
      </w:pPr>
      <w:bookmarkStart w:id="72" w:name="_Toc454807539"/>
      <w:r>
        <w:t xml:space="preserve">Table </w:t>
      </w:r>
      <w:fldSimple w:instr=" SEQ Table \* ARABIC ">
        <w:r w:rsidR="00F9142A">
          <w:rPr>
            <w:noProof/>
          </w:rPr>
          <w:t>21</w:t>
        </w:r>
      </w:fldSimple>
      <w:r>
        <w:t>: Syslog notification settings</w:t>
      </w:r>
      <w:bookmarkEnd w:id="72"/>
    </w:p>
    <w:tbl>
      <w:tblPr>
        <w:tblStyle w:val="TableGrid"/>
        <w:tblW w:w="0" w:type="auto"/>
        <w:tblLook w:val="04A0" w:firstRow="1" w:lastRow="0" w:firstColumn="1" w:lastColumn="0" w:noHBand="0" w:noVBand="1"/>
      </w:tblPr>
      <w:tblGrid>
        <w:gridCol w:w="4680"/>
        <w:gridCol w:w="4680"/>
      </w:tblGrid>
      <w:tr w:rsidR="00C16E72" w14:paraId="01579243" w14:textId="77777777" w:rsidTr="008A4C67">
        <w:trPr>
          <w:cnfStyle w:val="100000000000" w:firstRow="1" w:lastRow="0" w:firstColumn="0" w:lastColumn="0" w:oddVBand="0" w:evenVBand="0" w:oddHBand="0" w:evenHBand="0" w:firstRowFirstColumn="0" w:firstRowLastColumn="0" w:lastRowFirstColumn="0" w:lastRowLastColumn="0"/>
        </w:trPr>
        <w:tc>
          <w:tcPr>
            <w:tcW w:w="4680" w:type="dxa"/>
          </w:tcPr>
          <w:p w14:paraId="65BA7394" w14:textId="4A58A77F" w:rsidR="00C16E72" w:rsidRDefault="004C4985" w:rsidP="008A4C67">
            <w:r>
              <w:t>Valor</w:t>
            </w:r>
          </w:p>
        </w:tc>
        <w:tc>
          <w:tcPr>
            <w:tcW w:w="4680" w:type="dxa"/>
          </w:tcPr>
          <w:p w14:paraId="3CF0EA41" w14:textId="6FCFCA54" w:rsidR="00C16E72" w:rsidRDefault="004C4985" w:rsidP="008A4C67">
            <w:r>
              <w:t>Configuración</w:t>
            </w:r>
          </w:p>
        </w:tc>
      </w:tr>
      <w:tr w:rsidR="00C16E72" w14:paraId="7AC3D2E6" w14:textId="77777777" w:rsidTr="008A4C67">
        <w:tc>
          <w:tcPr>
            <w:tcW w:w="4680" w:type="dxa"/>
          </w:tcPr>
          <w:p w14:paraId="1792D53B" w14:textId="166A7968" w:rsidR="00C16E72" w:rsidRPr="004C4985" w:rsidRDefault="004C4985" w:rsidP="008A4C67">
            <w:pPr>
              <w:rPr>
                <w:lang w:val="es-CL"/>
              </w:rPr>
            </w:pPr>
            <w:r w:rsidRPr="00370525">
              <w:rPr>
                <w:lang w:val="es-CL"/>
              </w:rPr>
              <w:t>Nueva detección de actividad sospechosa</w:t>
            </w:r>
          </w:p>
        </w:tc>
        <w:tc>
          <w:tcPr>
            <w:tcW w:w="4680" w:type="dxa"/>
          </w:tcPr>
          <w:p w14:paraId="770AF772" w14:textId="77777777" w:rsidR="00C16E72" w:rsidRDefault="00C16E72" w:rsidP="008A4C67">
            <w:pPr>
              <w:pStyle w:val="TemplateInstructions"/>
            </w:pPr>
            <w:r>
              <w:t>Enabled</w:t>
            </w:r>
          </w:p>
        </w:tc>
      </w:tr>
      <w:tr w:rsidR="00C16E72" w:rsidRPr="004C4985" w14:paraId="6CF361AF" w14:textId="77777777" w:rsidTr="008A4C67">
        <w:tc>
          <w:tcPr>
            <w:tcW w:w="4680" w:type="dxa"/>
          </w:tcPr>
          <w:p w14:paraId="457EBB2A" w14:textId="0FFF9A89" w:rsidR="00C16E72" w:rsidRPr="004C4985" w:rsidRDefault="004C4985" w:rsidP="008A4C67">
            <w:pPr>
              <w:rPr>
                <w:lang w:val="es-CL"/>
              </w:rPr>
            </w:pPr>
            <w:r w:rsidRPr="004C4985">
              <w:rPr>
                <w:lang w:val="es-CL"/>
              </w:rPr>
              <w:t>Actualización de actividad sospechosa existente</w:t>
            </w:r>
          </w:p>
        </w:tc>
        <w:tc>
          <w:tcPr>
            <w:tcW w:w="4680" w:type="dxa"/>
          </w:tcPr>
          <w:p w14:paraId="29DF0C9B" w14:textId="77777777" w:rsidR="00C16E72" w:rsidRPr="004C4985" w:rsidRDefault="00C16E72" w:rsidP="008A4C67">
            <w:pPr>
              <w:rPr>
                <w:lang w:val="es-CL"/>
              </w:rPr>
            </w:pPr>
          </w:p>
        </w:tc>
      </w:tr>
      <w:tr w:rsidR="004C4985" w:rsidRPr="004C4985" w14:paraId="61588514" w14:textId="77777777" w:rsidTr="008A4C67">
        <w:tc>
          <w:tcPr>
            <w:tcW w:w="4680" w:type="dxa"/>
          </w:tcPr>
          <w:p w14:paraId="4FF76C70" w14:textId="42D1EE97" w:rsidR="004C4985" w:rsidRPr="004C4985" w:rsidRDefault="004C4985" w:rsidP="004C4985">
            <w:pPr>
              <w:rPr>
                <w:lang w:val="es-CL"/>
              </w:rPr>
            </w:pPr>
            <w:r w:rsidRPr="00370525">
              <w:rPr>
                <w:lang w:val="es-CL"/>
              </w:rPr>
              <w:t>Nueva detección de incidente de salud</w:t>
            </w:r>
          </w:p>
        </w:tc>
        <w:tc>
          <w:tcPr>
            <w:tcW w:w="4680" w:type="dxa"/>
          </w:tcPr>
          <w:p w14:paraId="6207D3E3" w14:textId="77777777" w:rsidR="004C4985" w:rsidRPr="004C4985" w:rsidRDefault="004C4985" w:rsidP="004C4985">
            <w:pPr>
              <w:rPr>
                <w:lang w:val="es-CL"/>
              </w:rPr>
            </w:pPr>
          </w:p>
        </w:tc>
      </w:tr>
    </w:tbl>
    <w:p w14:paraId="61EE33B4" w14:textId="1582FBBA" w:rsidR="00877735" w:rsidRPr="004C4985" w:rsidRDefault="004C4985" w:rsidP="00092342">
      <w:pPr>
        <w:pStyle w:val="Heading2Numbered"/>
        <w:rPr>
          <w:lang w:val="es-CL"/>
        </w:rPr>
      </w:pPr>
      <w:bookmarkStart w:id="73" w:name="_Toc454807514"/>
      <w:r w:rsidRPr="004C4985">
        <w:rPr>
          <w:lang w:val="es-CL"/>
        </w:rPr>
        <w:t xml:space="preserve">Información Adicional de </w:t>
      </w:r>
      <w:r>
        <w:rPr>
          <w:lang w:val="es-CL"/>
        </w:rPr>
        <w:t>C</w:t>
      </w:r>
      <w:r w:rsidRPr="004C4985">
        <w:rPr>
          <w:lang w:val="es-CL"/>
        </w:rPr>
        <w:t>onfiguración de Red</w:t>
      </w:r>
      <w:bookmarkEnd w:id="73"/>
    </w:p>
    <w:p w14:paraId="79708085" w14:textId="4E40108D" w:rsidR="004E466F" w:rsidRPr="001E5EE6" w:rsidRDefault="005B55E7" w:rsidP="005B55E7">
      <w:pPr>
        <w:pStyle w:val="TemplateInstructions"/>
      </w:pPr>
      <w:r w:rsidRPr="001E5EE6">
        <w:rPr>
          <w:b/>
        </w:rPr>
        <w:t xml:space="preserve">Instruction: </w:t>
      </w:r>
      <w:r w:rsidR="002018F7">
        <w:t>m</w:t>
      </w:r>
      <w:r w:rsidR="004E466F" w:rsidRPr="001E5EE6">
        <w:t>odify the tables in this section to record the customer’s specific configuration needs for this solution.</w:t>
      </w:r>
    </w:p>
    <w:p w14:paraId="529D230B" w14:textId="7603FA89" w:rsidR="00577CEC" w:rsidRPr="004C4985" w:rsidRDefault="004C4985" w:rsidP="00577CEC">
      <w:pPr>
        <w:rPr>
          <w:lang w:val="es-CL"/>
        </w:rPr>
      </w:pPr>
      <w:r w:rsidRPr="004C4985">
        <w:rPr>
          <w:lang w:val="es-CL"/>
        </w:rPr>
        <w:t>Esta sección entrega información de la configuraci</w:t>
      </w:r>
      <w:r>
        <w:rPr>
          <w:lang w:val="es-CL"/>
        </w:rPr>
        <w:t xml:space="preserve">ón de red que puede ayudar con la implementación de la solución ATA para </w:t>
      </w:r>
      <w:r w:rsidR="00D76826" w:rsidRPr="0040554B">
        <w:fldChar w:fldCharType="begin"/>
      </w:r>
      <w:r w:rsidR="00D76826" w:rsidRPr="004C4985">
        <w:rPr>
          <w:lang w:val="es-CL"/>
        </w:rPr>
        <w:instrText xml:space="preserve"> DOCPROPERTY Customer \* MERGEFORMAT </w:instrText>
      </w:r>
      <w:r w:rsidR="00D76826" w:rsidRPr="0040554B">
        <w:fldChar w:fldCharType="separate"/>
      </w:r>
      <w:r w:rsidR="00183787" w:rsidRPr="004C4985">
        <w:rPr>
          <w:lang w:val="es-CL"/>
        </w:rPr>
        <w:t>Customer Name</w:t>
      </w:r>
      <w:r w:rsidR="00D76826" w:rsidRPr="0040554B">
        <w:fldChar w:fldCharType="end"/>
      </w:r>
      <w:r w:rsidR="005635BA" w:rsidRPr="004C4985">
        <w:rPr>
          <w:lang w:val="es-CL"/>
        </w:rPr>
        <w:t>.</w:t>
      </w:r>
      <w:r w:rsidR="002F1ED2" w:rsidRPr="004C4985">
        <w:rPr>
          <w:lang w:val="es-CL"/>
        </w:rPr>
        <w:t xml:space="preserve"> </w:t>
      </w:r>
    </w:p>
    <w:p w14:paraId="1B0677B6" w14:textId="7657BAAB" w:rsidR="00F11201" w:rsidRPr="004C4985" w:rsidRDefault="00F11201" w:rsidP="00092342">
      <w:pPr>
        <w:pStyle w:val="Heading3Numbered"/>
        <w:rPr>
          <w:lang w:val="es-CL"/>
        </w:rPr>
      </w:pPr>
      <w:bookmarkStart w:id="74" w:name="_Toc454807515"/>
      <w:r w:rsidRPr="004C4985">
        <w:rPr>
          <w:lang w:val="es-CL"/>
        </w:rPr>
        <w:lastRenderedPageBreak/>
        <w:t>Endpoint</w:t>
      </w:r>
      <w:r w:rsidR="00A12086" w:rsidRPr="004C4985">
        <w:rPr>
          <w:lang w:val="es-CL"/>
        </w:rPr>
        <w:t xml:space="preserve"> </w:t>
      </w:r>
      <w:r w:rsidR="004C4985" w:rsidRPr="004C4985">
        <w:rPr>
          <w:lang w:val="es-CL"/>
        </w:rPr>
        <w:t>o Configuración de Dispositivos de Firewall</w:t>
      </w:r>
      <w:bookmarkEnd w:id="74"/>
    </w:p>
    <w:p w14:paraId="2D6199B4" w14:textId="1946621F" w:rsidR="004C4985" w:rsidRPr="004C4985" w:rsidRDefault="004C4985" w:rsidP="00F11201">
      <w:pPr>
        <w:rPr>
          <w:lang w:val="es-CL"/>
        </w:rPr>
      </w:pPr>
      <w:r w:rsidRPr="004C4985">
        <w:rPr>
          <w:lang w:val="es-CL"/>
        </w:rPr>
        <w:t>Para proveer adecuadamente servicios de detecci</w:t>
      </w:r>
      <w:r>
        <w:rPr>
          <w:lang w:val="es-CL"/>
        </w:rPr>
        <w:t xml:space="preserve">ón, ATA necesita acceso a la información sobre los dispositivos que existen en la red. Para hacer esto, una serie de puerto de red deben ser abiertos entre los ATA Gateways y los dispositivos </w:t>
      </w:r>
      <w:r w:rsidR="00FD35A8">
        <w:rPr>
          <w:lang w:val="es-CL"/>
        </w:rPr>
        <w:t>que están ubicados en el ambiente que ATA está revisando. La siguiente tabla ilustra los puertos que deben ser abiertos si existen firewall entre el ATA Gateway y los dispositivos en el ambiente de red.</w:t>
      </w:r>
    </w:p>
    <w:p w14:paraId="24867CB1" w14:textId="7EDE937C" w:rsidR="00792A62" w:rsidRPr="0040554B" w:rsidRDefault="00792A62" w:rsidP="00792A62">
      <w:pPr>
        <w:pStyle w:val="Caption"/>
        <w:keepNext/>
      </w:pPr>
      <w:bookmarkStart w:id="75" w:name="_Toc454807540"/>
      <w:r w:rsidRPr="00691862">
        <w:t>Tabl</w:t>
      </w:r>
      <w:r w:rsidR="00FD35A8">
        <w:t>a</w:t>
      </w:r>
      <w:r w:rsidRPr="00691862">
        <w:t xml:space="preserve"> </w:t>
      </w:r>
      <w:r w:rsidR="00D76826" w:rsidRPr="0040554B">
        <w:fldChar w:fldCharType="begin"/>
      </w:r>
      <w:r w:rsidR="00D76826" w:rsidRPr="00691862">
        <w:instrText xml:space="preserve"> SEQ Table \* ARABIC </w:instrText>
      </w:r>
      <w:r w:rsidR="00D76826" w:rsidRPr="0040554B">
        <w:fldChar w:fldCharType="separate"/>
      </w:r>
      <w:r w:rsidR="00F9142A">
        <w:rPr>
          <w:noProof/>
        </w:rPr>
        <w:t>22</w:t>
      </w:r>
      <w:r w:rsidR="00D76826" w:rsidRPr="0040554B">
        <w:rPr>
          <w:noProof/>
        </w:rPr>
        <w:fldChar w:fldCharType="end"/>
      </w:r>
      <w:r w:rsidR="00D84370">
        <w:rPr>
          <w:noProof/>
        </w:rPr>
        <w:t>4</w:t>
      </w:r>
      <w:r w:rsidRPr="0040554B">
        <w:t xml:space="preserve">: </w:t>
      </w:r>
      <w:r w:rsidR="00FD35A8">
        <w:t xml:space="preserve">Configuración de </w:t>
      </w:r>
      <w:r w:rsidRPr="0040554B">
        <w:t xml:space="preserve">Endpoint </w:t>
      </w:r>
      <w:r w:rsidR="00691862">
        <w:t>F</w:t>
      </w:r>
      <w:r w:rsidR="00691862" w:rsidRPr="0040554B">
        <w:t>irewall</w:t>
      </w:r>
      <w:bookmarkEnd w:id="75"/>
    </w:p>
    <w:tbl>
      <w:tblPr>
        <w:tblStyle w:val="TablaMicrosoftServicios1"/>
        <w:tblW w:w="9351" w:type="dxa"/>
        <w:tblLook w:val="04A0" w:firstRow="1" w:lastRow="0" w:firstColumn="1" w:lastColumn="0" w:noHBand="0" w:noVBand="1"/>
      </w:tblPr>
      <w:tblGrid>
        <w:gridCol w:w="1791"/>
        <w:gridCol w:w="898"/>
        <w:gridCol w:w="850"/>
        <w:gridCol w:w="3119"/>
        <w:gridCol w:w="2693"/>
      </w:tblGrid>
      <w:tr w:rsidR="00792A62" w:rsidRPr="001E5EE6" w14:paraId="2A66B807" w14:textId="77777777" w:rsidTr="001E5EE6">
        <w:trPr>
          <w:cnfStyle w:val="100000000000" w:firstRow="1" w:lastRow="0" w:firstColumn="0" w:lastColumn="0" w:oddVBand="0" w:evenVBand="0" w:oddHBand="0" w:evenHBand="0" w:firstRowFirstColumn="0" w:firstRowLastColumn="0" w:lastRowFirstColumn="0" w:lastRowLastColumn="0"/>
        </w:trPr>
        <w:tc>
          <w:tcPr>
            <w:tcW w:w="1791" w:type="dxa"/>
            <w:hideMark/>
          </w:tcPr>
          <w:p w14:paraId="57003281" w14:textId="334A68F9" w:rsidR="00792A62" w:rsidRPr="0040554B" w:rsidRDefault="00FD35A8" w:rsidP="00792A62">
            <w:pPr>
              <w:rPr>
                <w:sz w:val="18"/>
                <w:szCs w:val="18"/>
              </w:rPr>
            </w:pPr>
            <w:r>
              <w:rPr>
                <w:sz w:val="18"/>
                <w:szCs w:val="18"/>
              </w:rPr>
              <w:t>Nombre de puerto</w:t>
            </w:r>
          </w:p>
        </w:tc>
        <w:tc>
          <w:tcPr>
            <w:tcW w:w="898" w:type="dxa"/>
            <w:hideMark/>
          </w:tcPr>
          <w:p w14:paraId="3D9E74CD" w14:textId="49439F72" w:rsidR="00792A62" w:rsidRPr="001E5EE6" w:rsidRDefault="00792A62" w:rsidP="00792A62">
            <w:pPr>
              <w:rPr>
                <w:sz w:val="18"/>
                <w:szCs w:val="18"/>
              </w:rPr>
            </w:pPr>
            <w:r w:rsidRPr="001E5EE6">
              <w:rPr>
                <w:sz w:val="18"/>
                <w:szCs w:val="18"/>
              </w:rPr>
              <w:t>T</w:t>
            </w:r>
            <w:r w:rsidR="00FD35A8">
              <w:rPr>
                <w:sz w:val="18"/>
                <w:szCs w:val="18"/>
              </w:rPr>
              <w:t>ipo</w:t>
            </w:r>
          </w:p>
        </w:tc>
        <w:tc>
          <w:tcPr>
            <w:tcW w:w="850" w:type="dxa"/>
            <w:hideMark/>
          </w:tcPr>
          <w:p w14:paraId="02F3B292" w14:textId="654C0B75" w:rsidR="00792A62" w:rsidRPr="001E5EE6" w:rsidRDefault="00FD35A8" w:rsidP="00792A62">
            <w:pPr>
              <w:rPr>
                <w:sz w:val="18"/>
                <w:szCs w:val="18"/>
              </w:rPr>
            </w:pPr>
            <w:r>
              <w:rPr>
                <w:sz w:val="18"/>
                <w:szCs w:val="18"/>
              </w:rPr>
              <w:t>Pue</w:t>
            </w:r>
            <w:r w:rsidR="00792A62" w:rsidRPr="001E5EE6">
              <w:rPr>
                <w:sz w:val="18"/>
                <w:szCs w:val="18"/>
              </w:rPr>
              <w:t>rt</w:t>
            </w:r>
            <w:r>
              <w:rPr>
                <w:sz w:val="18"/>
                <w:szCs w:val="18"/>
              </w:rPr>
              <w:t>o</w:t>
            </w:r>
          </w:p>
        </w:tc>
        <w:tc>
          <w:tcPr>
            <w:tcW w:w="3119" w:type="dxa"/>
            <w:hideMark/>
          </w:tcPr>
          <w:p w14:paraId="5A163333" w14:textId="6CEEC0D1" w:rsidR="00792A62" w:rsidRPr="001E5EE6" w:rsidRDefault="00FD35A8" w:rsidP="00792A62">
            <w:pPr>
              <w:rPr>
                <w:sz w:val="18"/>
                <w:szCs w:val="18"/>
              </w:rPr>
            </w:pPr>
            <w:r>
              <w:rPr>
                <w:sz w:val="18"/>
                <w:szCs w:val="18"/>
              </w:rPr>
              <w:t>Entidades</w:t>
            </w:r>
          </w:p>
        </w:tc>
        <w:tc>
          <w:tcPr>
            <w:tcW w:w="2693" w:type="dxa"/>
            <w:hideMark/>
          </w:tcPr>
          <w:p w14:paraId="20B71328" w14:textId="066E8123" w:rsidR="00792A62" w:rsidRPr="001E5EE6" w:rsidRDefault="00FD35A8" w:rsidP="00792A62">
            <w:pPr>
              <w:rPr>
                <w:sz w:val="18"/>
                <w:szCs w:val="18"/>
              </w:rPr>
            </w:pPr>
            <w:r>
              <w:rPr>
                <w:sz w:val="18"/>
                <w:szCs w:val="18"/>
              </w:rPr>
              <w:t>Dirección</w:t>
            </w:r>
          </w:p>
        </w:tc>
      </w:tr>
      <w:tr w:rsidR="00792A62" w:rsidRPr="001E5EE6" w14:paraId="4DC25963" w14:textId="77777777" w:rsidTr="001E5EE6">
        <w:tc>
          <w:tcPr>
            <w:tcW w:w="1791" w:type="dxa"/>
            <w:hideMark/>
          </w:tcPr>
          <w:p w14:paraId="41AEBDDC" w14:textId="77777777" w:rsidR="00792A62" w:rsidRPr="001E5EE6" w:rsidRDefault="00792A62" w:rsidP="001E5EE6">
            <w:pPr>
              <w:pStyle w:val="TableText"/>
            </w:pPr>
            <w:r w:rsidRPr="001E5EE6">
              <w:t>NetBIOS</w:t>
            </w:r>
          </w:p>
        </w:tc>
        <w:tc>
          <w:tcPr>
            <w:tcW w:w="898" w:type="dxa"/>
            <w:hideMark/>
          </w:tcPr>
          <w:p w14:paraId="67B6682D" w14:textId="77777777" w:rsidR="00792A62" w:rsidRPr="001E5EE6" w:rsidRDefault="00792A62" w:rsidP="001E5EE6">
            <w:pPr>
              <w:pStyle w:val="TableText"/>
            </w:pPr>
            <w:r w:rsidRPr="001E5EE6">
              <w:t>UDP</w:t>
            </w:r>
          </w:p>
        </w:tc>
        <w:tc>
          <w:tcPr>
            <w:tcW w:w="850" w:type="dxa"/>
            <w:hideMark/>
          </w:tcPr>
          <w:p w14:paraId="5BC77C95" w14:textId="77777777" w:rsidR="00792A62" w:rsidRPr="001E5EE6" w:rsidRDefault="00792A62" w:rsidP="001E5EE6">
            <w:pPr>
              <w:pStyle w:val="TableText"/>
            </w:pPr>
            <w:r w:rsidRPr="001E5EE6">
              <w:t>137</w:t>
            </w:r>
          </w:p>
        </w:tc>
        <w:tc>
          <w:tcPr>
            <w:tcW w:w="3119" w:type="dxa"/>
            <w:hideMark/>
          </w:tcPr>
          <w:p w14:paraId="0F035219" w14:textId="58429C21" w:rsidR="00792A62" w:rsidRPr="00FD35A8" w:rsidRDefault="00FD35A8" w:rsidP="001E5EE6">
            <w:pPr>
              <w:pStyle w:val="TableText"/>
              <w:rPr>
                <w:lang w:val="es-CL"/>
              </w:rPr>
            </w:pPr>
            <w:r w:rsidRPr="00FD35A8">
              <w:rPr>
                <w:lang w:val="es-CL"/>
              </w:rPr>
              <w:t>Todos los dispositivos sobre la red</w:t>
            </w:r>
          </w:p>
        </w:tc>
        <w:tc>
          <w:tcPr>
            <w:tcW w:w="2693" w:type="dxa"/>
            <w:hideMark/>
          </w:tcPr>
          <w:p w14:paraId="0D714720" w14:textId="1566A435" w:rsidR="00792A62" w:rsidRPr="001E5EE6" w:rsidRDefault="00792A62" w:rsidP="001E5EE6">
            <w:pPr>
              <w:pStyle w:val="TableText"/>
            </w:pPr>
            <w:r w:rsidRPr="001E5EE6">
              <w:t>Inbound</w:t>
            </w:r>
          </w:p>
        </w:tc>
      </w:tr>
      <w:tr w:rsidR="00792A62" w:rsidRPr="001E5EE6" w14:paraId="71AA2350" w14:textId="77777777" w:rsidTr="001E5EE6">
        <w:tc>
          <w:tcPr>
            <w:tcW w:w="1791" w:type="dxa"/>
          </w:tcPr>
          <w:p w14:paraId="5F08A3CF" w14:textId="4B87A3CB" w:rsidR="00792A62" w:rsidRPr="001E5EE6" w:rsidRDefault="00792A62" w:rsidP="001E5EE6">
            <w:pPr>
              <w:pStyle w:val="TableText"/>
            </w:pPr>
            <w:r w:rsidRPr="001E5EE6">
              <w:t xml:space="preserve">NTLM </w:t>
            </w:r>
            <w:r w:rsidR="00FD35A8">
              <w:t>sobre</w:t>
            </w:r>
            <w:r w:rsidRPr="001E5EE6">
              <w:t xml:space="preserve"> RPC</w:t>
            </w:r>
          </w:p>
        </w:tc>
        <w:tc>
          <w:tcPr>
            <w:tcW w:w="898" w:type="dxa"/>
          </w:tcPr>
          <w:p w14:paraId="69812BD7" w14:textId="780651BD" w:rsidR="00792A62" w:rsidRPr="001E5EE6" w:rsidRDefault="00792A62" w:rsidP="001E5EE6">
            <w:pPr>
              <w:pStyle w:val="TableText"/>
            </w:pPr>
            <w:r w:rsidRPr="001E5EE6">
              <w:t>TCP</w:t>
            </w:r>
          </w:p>
        </w:tc>
        <w:tc>
          <w:tcPr>
            <w:tcW w:w="850" w:type="dxa"/>
          </w:tcPr>
          <w:p w14:paraId="1B7BC9AC" w14:textId="257AC436" w:rsidR="00792A62" w:rsidRPr="001E5EE6" w:rsidRDefault="00792A62" w:rsidP="001E5EE6">
            <w:pPr>
              <w:pStyle w:val="TableText"/>
            </w:pPr>
            <w:r w:rsidRPr="001E5EE6">
              <w:t>135</w:t>
            </w:r>
          </w:p>
        </w:tc>
        <w:tc>
          <w:tcPr>
            <w:tcW w:w="3119" w:type="dxa"/>
          </w:tcPr>
          <w:p w14:paraId="76F49AE8" w14:textId="41DE1C92" w:rsidR="00792A62" w:rsidRPr="00FD35A8" w:rsidRDefault="00FD35A8" w:rsidP="001E5EE6">
            <w:pPr>
              <w:pStyle w:val="TableText"/>
              <w:rPr>
                <w:lang w:val="es-CL"/>
              </w:rPr>
            </w:pPr>
            <w:r w:rsidRPr="00FD35A8">
              <w:rPr>
                <w:lang w:val="es-CL"/>
              </w:rPr>
              <w:t>Todos los dispositivos sobre la red</w:t>
            </w:r>
          </w:p>
        </w:tc>
        <w:tc>
          <w:tcPr>
            <w:tcW w:w="2693" w:type="dxa"/>
          </w:tcPr>
          <w:p w14:paraId="20E7A4CD" w14:textId="795F03B6" w:rsidR="00792A62" w:rsidRPr="001E5EE6" w:rsidRDefault="00792A62" w:rsidP="001E5EE6">
            <w:pPr>
              <w:pStyle w:val="TableText"/>
            </w:pPr>
            <w:r w:rsidRPr="001E5EE6">
              <w:t>Inbound</w:t>
            </w:r>
          </w:p>
        </w:tc>
      </w:tr>
    </w:tbl>
    <w:p w14:paraId="78D91EAE" w14:textId="0F817374" w:rsidR="00716CBB" w:rsidRPr="00691862" w:rsidRDefault="00FD35A8" w:rsidP="006F4F65">
      <w:pPr>
        <w:pStyle w:val="Heading2Numbered"/>
      </w:pPr>
      <w:bookmarkStart w:id="76" w:name="_Toc454807516"/>
      <w:r>
        <w:t>Colección de Eventos</w:t>
      </w:r>
      <w:bookmarkEnd w:id="76"/>
    </w:p>
    <w:p w14:paraId="25878D88" w14:textId="717AD14B" w:rsidR="002026A9" w:rsidRPr="00691862" w:rsidRDefault="002026A9" w:rsidP="002026A9">
      <w:pPr>
        <w:pStyle w:val="TemplateInstructions"/>
      </w:pPr>
      <w:r w:rsidRPr="00691862">
        <w:rPr>
          <w:b/>
        </w:rPr>
        <w:t>Instructions:</w:t>
      </w:r>
      <w:r w:rsidR="002F1ED2" w:rsidRPr="00691862">
        <w:rPr>
          <w:b/>
        </w:rPr>
        <w:t xml:space="preserve"> </w:t>
      </w:r>
      <w:r w:rsidRPr="00691862">
        <w:t xml:space="preserve">This section is </w:t>
      </w:r>
      <w:r w:rsidRPr="00691862">
        <w:rPr>
          <w:b/>
        </w:rPr>
        <w:t>optional</w:t>
      </w:r>
      <w:r w:rsidRPr="00691862">
        <w:t>.</w:t>
      </w:r>
      <w:r w:rsidR="002F1ED2" w:rsidRPr="00691862">
        <w:t xml:space="preserve"> </w:t>
      </w:r>
      <w:r w:rsidRPr="00691862">
        <w:t xml:space="preserve">The scope of the default offer does not include SIEM </w:t>
      </w:r>
      <w:r w:rsidR="00B4436B" w:rsidRPr="00691862">
        <w:t>integration</w:t>
      </w:r>
      <w:r w:rsidRPr="00691862">
        <w:t>.</w:t>
      </w:r>
      <w:r w:rsidR="002F1ED2" w:rsidRPr="00691862">
        <w:t xml:space="preserve"> </w:t>
      </w:r>
      <w:r w:rsidRPr="00691862">
        <w:t>If your deliver has included it, please leverage this section for configuration specific details for your delivery.</w:t>
      </w:r>
      <w:r w:rsidR="002F1ED2" w:rsidRPr="00691862">
        <w:t xml:space="preserve"> </w:t>
      </w:r>
      <w:r w:rsidRPr="00691862">
        <w:t>If not, please delete this section.</w:t>
      </w:r>
    </w:p>
    <w:p w14:paraId="41B4CAB1" w14:textId="3028BA80" w:rsidR="0033377D" w:rsidRPr="00691862" w:rsidRDefault="0033377D" w:rsidP="002026A9">
      <w:pPr>
        <w:pStyle w:val="TemplateInstructions"/>
      </w:pPr>
      <w:r w:rsidRPr="00691862">
        <w:t>Modify this section to record the customer’s specific configuration needs for this solution. Remove or configure optional configuration items.</w:t>
      </w:r>
      <w:r w:rsidR="00FF02AA" w:rsidRPr="00691862">
        <w:t xml:space="preserve"> If not relevant to the design, please remove this section. Note: Configuration of the SIEM servers is the customer’s responsibility.</w:t>
      </w:r>
    </w:p>
    <w:p w14:paraId="41474F54" w14:textId="36AC4F31" w:rsidR="00FD35A8" w:rsidRPr="00FD35A8" w:rsidRDefault="00FD35A8" w:rsidP="00B36AA7">
      <w:pPr>
        <w:rPr>
          <w:lang w:val="es-CL"/>
        </w:rPr>
      </w:pPr>
      <w:r w:rsidRPr="00FD35A8">
        <w:rPr>
          <w:lang w:val="es-CL"/>
        </w:rPr>
        <w:t>Para mejora</w:t>
      </w:r>
      <w:r>
        <w:rPr>
          <w:lang w:val="es-CL"/>
        </w:rPr>
        <w:t>r</w:t>
      </w:r>
      <w:r w:rsidRPr="00FD35A8">
        <w:rPr>
          <w:lang w:val="es-CL"/>
        </w:rPr>
        <w:t xml:space="preserve"> la detección</w:t>
      </w:r>
      <w:r>
        <w:rPr>
          <w:lang w:val="es-CL"/>
        </w:rPr>
        <w:t xml:space="preserve"> de ATA</w:t>
      </w:r>
      <w:r w:rsidRPr="00FD35A8">
        <w:rPr>
          <w:lang w:val="es-CL"/>
        </w:rPr>
        <w:t xml:space="preserve"> del intento de Pass-the-Hash</w:t>
      </w:r>
      <w:r>
        <w:rPr>
          <w:lang w:val="es-CL"/>
        </w:rPr>
        <w:t>, ATA requiere el evento de Windows con el ID 4776. Esto puede ser reenviado al ATA Gateway en una de dos vías, configurando el ATA Gateway para monitorear los eventos de SIEM o usando Windows Event Forwarding para capturar eventos Windows específicos que son registrados y capturados dentro de los registros de eventos de los domain controllers.</w:t>
      </w:r>
    </w:p>
    <w:p w14:paraId="47CC62CB" w14:textId="355D4DD6" w:rsidR="0033377D" w:rsidRPr="00FD35A8" w:rsidRDefault="00FD35A8" w:rsidP="0033377D">
      <w:pPr>
        <w:pStyle w:val="Heading3Numbered"/>
        <w:rPr>
          <w:lang w:val="es-CL"/>
        </w:rPr>
      </w:pPr>
      <w:bookmarkStart w:id="77" w:name="_Toc454807517"/>
      <w:r w:rsidRPr="00FD35A8">
        <w:rPr>
          <w:lang w:val="es-CL"/>
        </w:rPr>
        <w:t>Configuración de</w:t>
      </w:r>
      <w:r w:rsidR="0033377D" w:rsidRPr="00FD35A8">
        <w:rPr>
          <w:lang w:val="es-CL"/>
        </w:rPr>
        <w:t xml:space="preserve"> ATA Gateway </w:t>
      </w:r>
      <w:r w:rsidRPr="00FD35A8">
        <w:rPr>
          <w:lang w:val="es-CL"/>
        </w:rPr>
        <w:t xml:space="preserve">para </w:t>
      </w:r>
      <w:r>
        <w:rPr>
          <w:lang w:val="es-CL"/>
        </w:rPr>
        <w:t>E</w:t>
      </w:r>
      <w:r w:rsidRPr="00FD35A8">
        <w:rPr>
          <w:lang w:val="es-CL"/>
        </w:rPr>
        <w:t xml:space="preserve">scuchar </w:t>
      </w:r>
      <w:r>
        <w:rPr>
          <w:lang w:val="es-CL"/>
        </w:rPr>
        <w:t>E</w:t>
      </w:r>
      <w:r w:rsidRPr="00FD35A8">
        <w:rPr>
          <w:lang w:val="es-CL"/>
        </w:rPr>
        <w:t>ventos de</w:t>
      </w:r>
      <w:r w:rsidR="0033377D" w:rsidRPr="00FD35A8">
        <w:rPr>
          <w:lang w:val="es-CL"/>
        </w:rPr>
        <w:t xml:space="preserve"> SIEM </w:t>
      </w:r>
      <w:bookmarkEnd w:id="77"/>
    </w:p>
    <w:p w14:paraId="7E4E8499" w14:textId="40E34D75" w:rsidR="002026A9" w:rsidRPr="001E5EE6" w:rsidRDefault="002026A9" w:rsidP="002026A9">
      <w:pPr>
        <w:pStyle w:val="TemplateInstructions"/>
      </w:pPr>
      <w:r w:rsidRPr="001E5EE6">
        <w:rPr>
          <w:b/>
        </w:rPr>
        <w:t>Instruction:</w:t>
      </w:r>
      <w:r w:rsidR="002F1ED2" w:rsidRPr="001E5EE6">
        <w:t xml:space="preserve"> </w:t>
      </w:r>
      <w:r w:rsidRPr="001E5EE6">
        <w:t>Update the following table with specific information.</w:t>
      </w:r>
    </w:p>
    <w:p w14:paraId="7BBED2C4" w14:textId="29919D8E" w:rsidR="00FF02AA" w:rsidRPr="0040554B" w:rsidRDefault="00FF02AA" w:rsidP="00FF02AA">
      <w:pPr>
        <w:pStyle w:val="Caption"/>
        <w:keepNext/>
      </w:pPr>
      <w:r w:rsidRPr="0040554B">
        <w:t xml:space="preserve">Table </w:t>
      </w:r>
      <w:r w:rsidR="00D84370">
        <w:t>25</w:t>
      </w:r>
      <w:r w:rsidRPr="0040554B">
        <w:t xml:space="preserve">: </w:t>
      </w:r>
      <w:r w:rsidR="00FD35A8">
        <w:t xml:space="preserve">Configuración </w:t>
      </w:r>
      <w:r w:rsidRPr="0040554B">
        <w:t>SIEM</w:t>
      </w:r>
      <w:r w:rsidR="005B3FF1">
        <w:rPr>
          <w:rFonts w:cs="Segoe UI"/>
        </w:rPr>
        <w:t>—</w:t>
      </w:r>
      <w:r w:rsidRPr="0040554B">
        <w:t>Gateway</w:t>
      </w:r>
    </w:p>
    <w:tbl>
      <w:tblPr>
        <w:tblStyle w:val="TablaMicrosoftServicios1"/>
        <w:tblW w:w="0" w:type="auto"/>
        <w:tblLook w:val="04A0" w:firstRow="1" w:lastRow="0" w:firstColumn="1" w:lastColumn="0" w:noHBand="0" w:noVBand="1"/>
      </w:tblPr>
      <w:tblGrid>
        <w:gridCol w:w="3118"/>
        <w:gridCol w:w="3116"/>
        <w:gridCol w:w="3116"/>
      </w:tblGrid>
      <w:tr w:rsidR="0033377D" w:rsidRPr="00691862" w14:paraId="4C309DD5" w14:textId="77777777" w:rsidTr="00CB0A35">
        <w:trPr>
          <w:cnfStyle w:val="100000000000" w:firstRow="1" w:lastRow="0" w:firstColumn="0" w:lastColumn="0" w:oddVBand="0" w:evenVBand="0" w:oddHBand="0" w:evenHBand="0" w:firstRowFirstColumn="0" w:firstRowLastColumn="0" w:lastRowFirstColumn="0" w:lastRowLastColumn="0"/>
        </w:trPr>
        <w:tc>
          <w:tcPr>
            <w:tcW w:w="3118" w:type="dxa"/>
          </w:tcPr>
          <w:p w14:paraId="7F414114" w14:textId="73BA4C0A" w:rsidR="0033377D" w:rsidRPr="00FD35A8" w:rsidRDefault="00FD35A8" w:rsidP="0033377D">
            <w:pPr>
              <w:rPr>
                <w:sz w:val="18"/>
                <w:szCs w:val="18"/>
                <w:lang w:val="es-CL"/>
              </w:rPr>
            </w:pPr>
            <w:r w:rsidRPr="00FD35A8">
              <w:rPr>
                <w:sz w:val="18"/>
                <w:szCs w:val="18"/>
                <w:lang w:val="es-CL"/>
              </w:rPr>
              <w:t xml:space="preserve">Dirección IP </w:t>
            </w:r>
            <w:r>
              <w:rPr>
                <w:sz w:val="18"/>
                <w:szCs w:val="18"/>
                <w:lang w:val="es-CL"/>
              </w:rPr>
              <w:t>de</w:t>
            </w:r>
            <w:r w:rsidRPr="00FD35A8">
              <w:rPr>
                <w:sz w:val="18"/>
                <w:szCs w:val="18"/>
                <w:lang w:val="es-CL"/>
              </w:rPr>
              <w:t xml:space="preserve"> escucha</w:t>
            </w:r>
            <w:r w:rsidR="0033377D" w:rsidRPr="00FD35A8">
              <w:rPr>
                <w:sz w:val="18"/>
                <w:szCs w:val="18"/>
                <w:lang w:val="es-CL"/>
              </w:rPr>
              <w:t xml:space="preserve"> (Gateway)</w:t>
            </w:r>
          </w:p>
        </w:tc>
        <w:tc>
          <w:tcPr>
            <w:tcW w:w="3116" w:type="dxa"/>
          </w:tcPr>
          <w:p w14:paraId="056A9248" w14:textId="068455BB" w:rsidR="0033377D" w:rsidRPr="0040554B" w:rsidRDefault="00FD35A8" w:rsidP="0033377D">
            <w:pPr>
              <w:rPr>
                <w:sz w:val="18"/>
                <w:szCs w:val="18"/>
              </w:rPr>
            </w:pPr>
            <w:r>
              <w:rPr>
                <w:sz w:val="18"/>
                <w:szCs w:val="18"/>
              </w:rPr>
              <w:t>Tipo de Puerto</w:t>
            </w:r>
          </w:p>
        </w:tc>
        <w:tc>
          <w:tcPr>
            <w:tcW w:w="3116" w:type="dxa"/>
          </w:tcPr>
          <w:p w14:paraId="647A8AED" w14:textId="352246AB" w:rsidR="0033377D" w:rsidRPr="001E5EE6" w:rsidRDefault="00FD35A8" w:rsidP="0033377D">
            <w:pPr>
              <w:rPr>
                <w:sz w:val="18"/>
                <w:szCs w:val="18"/>
              </w:rPr>
            </w:pPr>
            <w:r>
              <w:rPr>
                <w:sz w:val="18"/>
                <w:szCs w:val="18"/>
              </w:rPr>
              <w:t>Puerto</w:t>
            </w:r>
            <w:r w:rsidR="0033377D" w:rsidRPr="001E5EE6">
              <w:rPr>
                <w:sz w:val="18"/>
                <w:szCs w:val="18"/>
              </w:rPr>
              <w:t xml:space="preserve"> (</w:t>
            </w:r>
            <w:r>
              <w:rPr>
                <w:sz w:val="18"/>
                <w:szCs w:val="18"/>
              </w:rPr>
              <w:t>Por defecto</w:t>
            </w:r>
            <w:r w:rsidR="0033377D" w:rsidRPr="001E5EE6">
              <w:rPr>
                <w:sz w:val="18"/>
                <w:szCs w:val="18"/>
              </w:rPr>
              <w:t>)</w:t>
            </w:r>
          </w:p>
        </w:tc>
      </w:tr>
      <w:tr w:rsidR="0033377D" w:rsidRPr="00691862" w14:paraId="22160C54" w14:textId="77777777" w:rsidTr="00CB0A35">
        <w:tc>
          <w:tcPr>
            <w:tcW w:w="3118" w:type="dxa"/>
          </w:tcPr>
          <w:p w14:paraId="0023D843" w14:textId="16B0536D" w:rsidR="0033377D" w:rsidRPr="00691862" w:rsidRDefault="0033377D" w:rsidP="0033377D">
            <w:pPr>
              <w:rPr>
                <w:sz w:val="18"/>
                <w:szCs w:val="18"/>
              </w:rPr>
            </w:pPr>
            <w:r w:rsidRPr="00691862">
              <w:rPr>
                <w:sz w:val="18"/>
                <w:szCs w:val="18"/>
              </w:rPr>
              <w:t>&lt;&lt;EnterIPHere&gt;&gt;</w:t>
            </w:r>
          </w:p>
        </w:tc>
        <w:tc>
          <w:tcPr>
            <w:tcW w:w="3116" w:type="dxa"/>
          </w:tcPr>
          <w:p w14:paraId="7A2C3AAF" w14:textId="0D85F6B3" w:rsidR="0033377D" w:rsidRPr="00691862" w:rsidRDefault="0033377D" w:rsidP="0033377D">
            <w:pPr>
              <w:rPr>
                <w:sz w:val="18"/>
                <w:szCs w:val="18"/>
              </w:rPr>
            </w:pPr>
            <w:r w:rsidRPr="00691862">
              <w:rPr>
                <w:sz w:val="18"/>
                <w:szCs w:val="18"/>
              </w:rPr>
              <w:t>UDP</w:t>
            </w:r>
          </w:p>
        </w:tc>
        <w:tc>
          <w:tcPr>
            <w:tcW w:w="3116" w:type="dxa"/>
          </w:tcPr>
          <w:p w14:paraId="0DD43C32" w14:textId="719F14D2" w:rsidR="0033377D" w:rsidRPr="00691862" w:rsidRDefault="0033377D" w:rsidP="0033377D">
            <w:pPr>
              <w:rPr>
                <w:sz w:val="18"/>
                <w:szCs w:val="18"/>
              </w:rPr>
            </w:pPr>
            <w:r w:rsidRPr="00691862">
              <w:rPr>
                <w:sz w:val="18"/>
                <w:szCs w:val="18"/>
              </w:rPr>
              <w:t>514</w:t>
            </w:r>
          </w:p>
        </w:tc>
      </w:tr>
    </w:tbl>
    <w:p w14:paraId="591F2F07" w14:textId="14E37699" w:rsidR="0033377D" w:rsidRPr="001E5EE6" w:rsidRDefault="00FD35A8" w:rsidP="0033377D">
      <w:pPr>
        <w:pStyle w:val="Heading3Numbered"/>
      </w:pPr>
      <w:bookmarkStart w:id="78" w:name="_Toc454807518"/>
      <w:r>
        <w:t>Configuración de</w:t>
      </w:r>
      <w:r w:rsidR="0033377D" w:rsidRPr="001E5EE6">
        <w:t xml:space="preserve"> Windows Event Forwarding</w:t>
      </w:r>
      <w:bookmarkEnd w:id="78"/>
    </w:p>
    <w:p w14:paraId="12C193C2" w14:textId="29D854FC" w:rsidR="00FF02AA" w:rsidRPr="001E5EE6" w:rsidRDefault="002026A9" w:rsidP="002026A9">
      <w:pPr>
        <w:pStyle w:val="TemplateInstructions"/>
      </w:pPr>
      <w:r w:rsidRPr="0040554B">
        <w:rPr>
          <w:b/>
        </w:rPr>
        <w:t>Instructions:</w:t>
      </w:r>
      <w:r w:rsidR="002F1ED2" w:rsidRPr="0040554B">
        <w:t xml:space="preserve"> </w:t>
      </w:r>
      <w:r w:rsidR="00FF02AA" w:rsidRPr="0040554B">
        <w:t>If the customer does not have a SIEM server you can configure your domain controllers to forward Windows Event ID 4776 directly to one of your ATA Gateways.</w:t>
      </w:r>
      <w:r w:rsidR="00B57A07" w:rsidRPr="001E5EE6">
        <w:t xml:space="preserve"> This is out of scope for this engagement by default. Customer needs to configure WEF on the Domain Controllers. This is a pure record if the customer configures WEF. </w:t>
      </w:r>
    </w:p>
    <w:p w14:paraId="0E0D72A2" w14:textId="012BB471" w:rsidR="000204F8" w:rsidRPr="000204F8" w:rsidRDefault="009B690B" w:rsidP="00767114">
      <w:pPr>
        <w:rPr>
          <w:lang w:val="es-CL"/>
        </w:rPr>
      </w:pPr>
      <w:r>
        <w:lastRenderedPageBreak/>
        <w:fldChar w:fldCharType="begin"/>
      </w:r>
      <w:r w:rsidRPr="000204F8">
        <w:rPr>
          <w:lang w:val="es-CL"/>
        </w:rPr>
        <w:instrText xml:space="preserve"> DOCPROPERTY Customer \* MERGEFORMAT </w:instrText>
      </w:r>
      <w:r>
        <w:fldChar w:fldCharType="separate"/>
      </w:r>
      <w:r w:rsidR="00183787" w:rsidRPr="000204F8">
        <w:rPr>
          <w:lang w:val="es-CL"/>
        </w:rPr>
        <w:t>Customer Name</w:t>
      </w:r>
      <w:r>
        <w:fldChar w:fldCharType="end"/>
      </w:r>
      <w:r w:rsidR="00767114" w:rsidRPr="000204F8">
        <w:rPr>
          <w:lang w:val="es-CL"/>
        </w:rPr>
        <w:t xml:space="preserve"> </w:t>
      </w:r>
      <w:r w:rsidR="000204F8" w:rsidRPr="000204F8">
        <w:rPr>
          <w:lang w:val="es-CL"/>
        </w:rPr>
        <w:t xml:space="preserve">puede colectar eventos desde computadores remotos y almacenarlos en registros de un computador local. </w:t>
      </w:r>
      <w:r w:rsidR="000204F8">
        <w:rPr>
          <w:lang w:val="es-CL"/>
        </w:rPr>
        <w:t xml:space="preserve">La siguiente sección contiene la configuración para </w:t>
      </w:r>
      <w:r w:rsidR="000204F8">
        <w:fldChar w:fldCharType="begin"/>
      </w:r>
      <w:r w:rsidR="000204F8" w:rsidRPr="000204F8">
        <w:rPr>
          <w:lang w:val="es-CL"/>
        </w:rPr>
        <w:instrText xml:space="preserve"> DOCPROPERTY Customer \* MERGEFORMAT </w:instrText>
      </w:r>
      <w:r w:rsidR="000204F8">
        <w:fldChar w:fldCharType="separate"/>
      </w:r>
      <w:r w:rsidR="000204F8" w:rsidRPr="000204F8">
        <w:rPr>
          <w:lang w:val="es-CL"/>
        </w:rPr>
        <w:t>Customer Name</w:t>
      </w:r>
      <w:r w:rsidR="000204F8">
        <w:fldChar w:fldCharType="end"/>
      </w:r>
      <w:r w:rsidR="000204F8" w:rsidRPr="000204F8">
        <w:rPr>
          <w:lang w:val="es-CL"/>
        </w:rPr>
        <w:t xml:space="preserve"> </w:t>
      </w:r>
      <w:r w:rsidR="00683DA1" w:rsidRPr="000204F8">
        <w:rPr>
          <w:lang w:val="es-CL"/>
        </w:rPr>
        <w:t>relacionados</w:t>
      </w:r>
      <w:r w:rsidR="000204F8" w:rsidRPr="000204F8">
        <w:rPr>
          <w:lang w:val="es-CL"/>
        </w:rPr>
        <w:t xml:space="preserve"> con </w:t>
      </w:r>
      <w:r w:rsidR="000204F8">
        <w:rPr>
          <w:lang w:val="es-CL"/>
        </w:rPr>
        <w:t>eventos específicos que han sido capturados a través de la creación de la subscripción.</w:t>
      </w:r>
    </w:p>
    <w:p w14:paraId="6934678D" w14:textId="7DF4BB8C" w:rsidR="00FF02AA" w:rsidRPr="000204F8" w:rsidRDefault="000204F8" w:rsidP="00767114">
      <w:pPr>
        <w:rPr>
          <w:lang w:val="es-CL"/>
        </w:rPr>
      </w:pPr>
      <w:r w:rsidRPr="000204F8">
        <w:rPr>
          <w:lang w:val="es-CL"/>
        </w:rPr>
        <w:t xml:space="preserve">La siguiente </w:t>
      </w:r>
      <w:r w:rsidR="00683DA1" w:rsidRPr="000204F8">
        <w:rPr>
          <w:lang w:val="es-CL"/>
        </w:rPr>
        <w:t>tabla</w:t>
      </w:r>
      <w:r w:rsidRPr="000204F8">
        <w:rPr>
          <w:lang w:val="es-CL"/>
        </w:rPr>
        <w:t xml:space="preserve"> lista los domain controller de </w:t>
      </w:r>
      <w:r>
        <w:fldChar w:fldCharType="begin"/>
      </w:r>
      <w:r w:rsidRPr="000204F8">
        <w:rPr>
          <w:lang w:val="es-CL"/>
        </w:rPr>
        <w:instrText xml:space="preserve"> DOCPROPERTY Customer \* MERGEFORMAT </w:instrText>
      </w:r>
      <w:r>
        <w:fldChar w:fldCharType="separate"/>
      </w:r>
      <w:r w:rsidRPr="000204F8">
        <w:rPr>
          <w:lang w:val="es-CL"/>
        </w:rPr>
        <w:t>Customer Name</w:t>
      </w:r>
      <w:r>
        <w:fldChar w:fldCharType="end"/>
      </w:r>
      <w:r w:rsidRPr="000204F8">
        <w:rPr>
          <w:lang w:val="es-CL"/>
        </w:rPr>
        <w:t xml:space="preserve"> que ser</w:t>
      </w:r>
      <w:r>
        <w:rPr>
          <w:lang w:val="es-CL"/>
        </w:rPr>
        <w:t>án usados para reenviar el ID de evento Windows 4776 a los ATA Gateway.</w:t>
      </w:r>
    </w:p>
    <w:p w14:paraId="029EBE5C" w14:textId="095504F8" w:rsidR="002026A9" w:rsidRPr="001E5EE6" w:rsidRDefault="002026A9" w:rsidP="002026A9">
      <w:pPr>
        <w:pStyle w:val="TemplateInstructions"/>
      </w:pPr>
      <w:r w:rsidRPr="001E5EE6">
        <w:rPr>
          <w:b/>
        </w:rPr>
        <w:t>Instruction:</w:t>
      </w:r>
      <w:r w:rsidR="002F1ED2" w:rsidRPr="001E5EE6">
        <w:t xml:space="preserve"> </w:t>
      </w:r>
      <w:r w:rsidRPr="001E5EE6">
        <w:t>Update the following table with specific information for Windows Event Forwarding for your customer’s deployment.</w:t>
      </w:r>
      <w:r w:rsidR="002F1ED2" w:rsidRPr="001E5EE6">
        <w:t xml:space="preserve"> </w:t>
      </w:r>
      <w:r w:rsidRPr="001E5EE6">
        <w:t xml:space="preserve">If you are configuring multiple listeners for multiple forests, please add a subsection for each forest name and copy/paste the sample table </w:t>
      </w:r>
      <w:r w:rsidR="00B4436B" w:rsidRPr="001E5EE6">
        <w:t>provided</w:t>
      </w:r>
      <w:r w:rsidRPr="001E5EE6">
        <w:t>.</w:t>
      </w:r>
    </w:p>
    <w:p w14:paraId="11BF3330" w14:textId="39390596" w:rsidR="00FF02AA" w:rsidRPr="0040554B" w:rsidRDefault="00FF02AA" w:rsidP="00FF02AA">
      <w:pPr>
        <w:pStyle w:val="Caption"/>
        <w:keepNext/>
      </w:pPr>
      <w:bookmarkStart w:id="79" w:name="_Toc454807541"/>
      <w:r w:rsidRPr="0040554B">
        <w:t xml:space="preserve">Table </w:t>
      </w:r>
      <w:r w:rsidR="00D76826" w:rsidRPr="0040554B">
        <w:fldChar w:fldCharType="begin"/>
      </w:r>
      <w:r w:rsidR="00D76826" w:rsidRPr="00691862">
        <w:instrText xml:space="preserve"> SEQ Table \* ARABIC </w:instrText>
      </w:r>
      <w:r w:rsidR="00D76826" w:rsidRPr="0040554B">
        <w:fldChar w:fldCharType="separate"/>
      </w:r>
      <w:r w:rsidR="00F9142A">
        <w:rPr>
          <w:noProof/>
        </w:rPr>
        <w:t>23</w:t>
      </w:r>
      <w:r w:rsidR="00D76826" w:rsidRPr="0040554B">
        <w:rPr>
          <w:noProof/>
        </w:rPr>
        <w:fldChar w:fldCharType="end"/>
      </w:r>
      <w:r w:rsidR="00D84370">
        <w:rPr>
          <w:noProof/>
        </w:rPr>
        <w:t>6</w:t>
      </w:r>
      <w:r w:rsidRPr="0040554B">
        <w:t>: Windows Event Forwarding</w:t>
      </w:r>
      <w:r w:rsidR="00691862">
        <w:rPr>
          <w:rFonts w:cs="Segoe UI"/>
        </w:rPr>
        <w:t>—</w:t>
      </w:r>
      <w:r w:rsidRPr="0040554B">
        <w:t>Domain Controllers to Gateway</w:t>
      </w:r>
      <w:bookmarkEnd w:id="79"/>
    </w:p>
    <w:tbl>
      <w:tblPr>
        <w:tblStyle w:val="TablaMicrosoftServicios1"/>
        <w:tblW w:w="0" w:type="auto"/>
        <w:tblLook w:val="04A0" w:firstRow="1" w:lastRow="0" w:firstColumn="1" w:lastColumn="0" w:noHBand="0" w:noVBand="1"/>
      </w:tblPr>
      <w:tblGrid>
        <w:gridCol w:w="3117"/>
        <w:gridCol w:w="3117"/>
        <w:gridCol w:w="3116"/>
      </w:tblGrid>
      <w:tr w:rsidR="00767114" w:rsidRPr="001E5EE6" w14:paraId="40D488D6" w14:textId="77777777" w:rsidTr="001E5EE6">
        <w:trPr>
          <w:cnfStyle w:val="100000000000" w:firstRow="1" w:lastRow="0" w:firstColumn="0" w:lastColumn="0" w:oddVBand="0" w:evenVBand="0" w:oddHBand="0" w:evenHBand="0" w:firstRowFirstColumn="0" w:firstRowLastColumn="0" w:lastRowFirstColumn="0" w:lastRowLastColumn="0"/>
        </w:trPr>
        <w:tc>
          <w:tcPr>
            <w:tcW w:w="3117" w:type="dxa"/>
          </w:tcPr>
          <w:p w14:paraId="449AEFB5" w14:textId="164E0D02" w:rsidR="00767114" w:rsidRPr="0040554B" w:rsidRDefault="000204F8" w:rsidP="00767114">
            <w:pPr>
              <w:rPr>
                <w:sz w:val="18"/>
                <w:szCs w:val="18"/>
              </w:rPr>
            </w:pPr>
            <w:r>
              <w:rPr>
                <w:sz w:val="18"/>
                <w:szCs w:val="18"/>
              </w:rPr>
              <w:t>Ítem de configuración</w:t>
            </w:r>
          </w:p>
        </w:tc>
        <w:tc>
          <w:tcPr>
            <w:tcW w:w="3117" w:type="dxa"/>
          </w:tcPr>
          <w:p w14:paraId="06EAC135" w14:textId="3E9FDBF5" w:rsidR="00767114" w:rsidRPr="001E5EE6" w:rsidRDefault="000204F8" w:rsidP="00767114">
            <w:pPr>
              <w:rPr>
                <w:sz w:val="18"/>
                <w:szCs w:val="18"/>
              </w:rPr>
            </w:pPr>
            <w:r>
              <w:rPr>
                <w:sz w:val="18"/>
                <w:szCs w:val="18"/>
              </w:rPr>
              <w:t>Computadores</w:t>
            </w:r>
          </w:p>
        </w:tc>
        <w:tc>
          <w:tcPr>
            <w:tcW w:w="3116" w:type="dxa"/>
          </w:tcPr>
          <w:p w14:paraId="7702C88C" w14:textId="48323784" w:rsidR="00767114" w:rsidRPr="001E5EE6" w:rsidRDefault="000204F8" w:rsidP="00767114">
            <w:pPr>
              <w:rPr>
                <w:sz w:val="18"/>
                <w:szCs w:val="18"/>
              </w:rPr>
            </w:pPr>
            <w:r>
              <w:rPr>
                <w:sz w:val="18"/>
                <w:szCs w:val="18"/>
              </w:rPr>
              <w:t>Detalles</w:t>
            </w:r>
          </w:p>
        </w:tc>
      </w:tr>
      <w:tr w:rsidR="00767114" w:rsidRPr="001E5EE6" w14:paraId="62F4EDA8" w14:textId="77777777" w:rsidTr="001E5EE6">
        <w:tc>
          <w:tcPr>
            <w:tcW w:w="3117" w:type="dxa"/>
          </w:tcPr>
          <w:p w14:paraId="4411646C" w14:textId="039C6B59" w:rsidR="00767114" w:rsidRPr="001E5EE6" w:rsidRDefault="000204F8" w:rsidP="001E5EE6">
            <w:pPr>
              <w:pStyle w:val="TableText"/>
            </w:pPr>
            <w:r>
              <w:t>Origen</w:t>
            </w:r>
          </w:p>
        </w:tc>
        <w:tc>
          <w:tcPr>
            <w:tcW w:w="3117" w:type="dxa"/>
          </w:tcPr>
          <w:p w14:paraId="6A464E16" w14:textId="3B52A14E" w:rsidR="00767114" w:rsidRPr="001E5EE6" w:rsidRDefault="002026A9" w:rsidP="002026A9">
            <w:pPr>
              <w:pStyle w:val="TemplateInstructions"/>
            </w:pPr>
            <w:r w:rsidRPr="001E5EE6">
              <w:t>Enter DomainControllerFQDN</w:t>
            </w:r>
          </w:p>
        </w:tc>
        <w:tc>
          <w:tcPr>
            <w:tcW w:w="3116" w:type="dxa"/>
          </w:tcPr>
          <w:p w14:paraId="262E8D71" w14:textId="0672D617" w:rsidR="00767114" w:rsidRPr="001E5EE6" w:rsidRDefault="000204F8" w:rsidP="00691862">
            <w:pPr>
              <w:pStyle w:val="TableText"/>
            </w:pPr>
            <w:r>
              <w:t>Domain contr</w:t>
            </w:r>
            <w:r w:rsidR="00683DA1">
              <w:t>o</w:t>
            </w:r>
            <w:r>
              <w:t>llers de origen</w:t>
            </w:r>
          </w:p>
        </w:tc>
      </w:tr>
      <w:tr w:rsidR="00767114" w:rsidRPr="001E5EE6" w14:paraId="11F8DDB1" w14:textId="77777777" w:rsidTr="001E5EE6">
        <w:tc>
          <w:tcPr>
            <w:tcW w:w="3117" w:type="dxa"/>
          </w:tcPr>
          <w:p w14:paraId="6E3DD9BD" w14:textId="13A7FFFF" w:rsidR="00767114" w:rsidRPr="001E5EE6" w:rsidRDefault="000204F8" w:rsidP="001E5EE6">
            <w:pPr>
              <w:pStyle w:val="TableText"/>
            </w:pPr>
            <w:r>
              <w:t>Colector</w:t>
            </w:r>
          </w:p>
        </w:tc>
        <w:tc>
          <w:tcPr>
            <w:tcW w:w="3117" w:type="dxa"/>
          </w:tcPr>
          <w:p w14:paraId="55D70F96" w14:textId="38050AD9" w:rsidR="00767114" w:rsidRPr="001E5EE6" w:rsidRDefault="002026A9" w:rsidP="002026A9">
            <w:pPr>
              <w:pStyle w:val="TemplateInstructions"/>
            </w:pPr>
            <w:r w:rsidRPr="001E5EE6">
              <w:t>Enter ATAGateway FQDN</w:t>
            </w:r>
          </w:p>
        </w:tc>
        <w:tc>
          <w:tcPr>
            <w:tcW w:w="3116" w:type="dxa"/>
          </w:tcPr>
          <w:p w14:paraId="367DC4EF" w14:textId="561F38D9" w:rsidR="00767114" w:rsidRPr="001E5EE6" w:rsidRDefault="00767114" w:rsidP="00F61679">
            <w:pPr>
              <w:pStyle w:val="TableText"/>
            </w:pPr>
            <w:r w:rsidRPr="001E5EE6">
              <w:t xml:space="preserve">ATA </w:t>
            </w:r>
            <w:r w:rsidR="0086221F">
              <w:t>Gateway</w:t>
            </w:r>
          </w:p>
        </w:tc>
      </w:tr>
      <w:tr w:rsidR="00767114" w:rsidRPr="001E5EE6" w14:paraId="75B957BC" w14:textId="77777777" w:rsidTr="001E5EE6">
        <w:tc>
          <w:tcPr>
            <w:tcW w:w="3117" w:type="dxa"/>
          </w:tcPr>
          <w:p w14:paraId="02FF69AE" w14:textId="0B828A9B" w:rsidR="00767114" w:rsidRPr="001E5EE6" w:rsidRDefault="000204F8" w:rsidP="00691862">
            <w:pPr>
              <w:pStyle w:val="TableText"/>
            </w:pPr>
            <w:r>
              <w:t>Nombre de la subscription</w:t>
            </w:r>
          </w:p>
        </w:tc>
        <w:tc>
          <w:tcPr>
            <w:tcW w:w="3117" w:type="dxa"/>
          </w:tcPr>
          <w:p w14:paraId="1B85F0B6" w14:textId="417E84E8" w:rsidR="00767114" w:rsidRPr="001E5EE6" w:rsidRDefault="002026A9" w:rsidP="002026A9">
            <w:pPr>
              <w:pStyle w:val="TemplateInstructions"/>
            </w:pPr>
            <w:r w:rsidRPr="001E5EE6">
              <w:t xml:space="preserve">Enter </w:t>
            </w:r>
            <w:r w:rsidR="00FF02AA" w:rsidRPr="001E5EE6">
              <w:t>Subscription Name</w:t>
            </w:r>
          </w:p>
        </w:tc>
        <w:tc>
          <w:tcPr>
            <w:tcW w:w="3116" w:type="dxa"/>
          </w:tcPr>
          <w:p w14:paraId="7C7027F2" w14:textId="0D993A30" w:rsidR="00767114" w:rsidRPr="001E5EE6" w:rsidRDefault="000204F8" w:rsidP="001E5EE6">
            <w:pPr>
              <w:pStyle w:val="TableText"/>
            </w:pPr>
            <w:r>
              <w:t>Creada sobre el colector</w:t>
            </w:r>
          </w:p>
        </w:tc>
      </w:tr>
      <w:tr w:rsidR="00767114" w:rsidRPr="001E5EE6" w14:paraId="78B95727" w14:textId="77777777" w:rsidTr="001E5EE6">
        <w:tc>
          <w:tcPr>
            <w:tcW w:w="3117" w:type="dxa"/>
          </w:tcPr>
          <w:p w14:paraId="6267CBFE" w14:textId="4CA8F634" w:rsidR="00767114" w:rsidRPr="000204F8" w:rsidRDefault="000204F8" w:rsidP="00691862">
            <w:pPr>
              <w:pStyle w:val="TableText"/>
              <w:rPr>
                <w:lang w:val="es-CL"/>
              </w:rPr>
            </w:pPr>
            <w:r w:rsidRPr="000204F8">
              <w:rPr>
                <w:lang w:val="es-CL"/>
              </w:rPr>
              <w:t>Registro de evento del grupo de lectura</w:t>
            </w:r>
            <w:r w:rsidR="00691862" w:rsidRPr="000204F8">
              <w:rPr>
                <w:lang w:val="es-CL"/>
              </w:rPr>
              <w:t xml:space="preserve"> </w:t>
            </w:r>
          </w:p>
        </w:tc>
        <w:tc>
          <w:tcPr>
            <w:tcW w:w="3117" w:type="dxa"/>
          </w:tcPr>
          <w:p w14:paraId="4309C37D" w14:textId="471698B5" w:rsidR="00767114" w:rsidRPr="001E5EE6" w:rsidRDefault="002026A9" w:rsidP="002026A9">
            <w:pPr>
              <w:pStyle w:val="TemplateInstructions"/>
            </w:pPr>
            <w:r w:rsidRPr="001E5EE6">
              <w:t>Enter Source Computers FQDN</w:t>
            </w:r>
          </w:p>
        </w:tc>
        <w:tc>
          <w:tcPr>
            <w:tcW w:w="3116" w:type="dxa"/>
          </w:tcPr>
          <w:p w14:paraId="689D61AF" w14:textId="3BDF2FE7" w:rsidR="00767114" w:rsidRPr="001E5EE6" w:rsidRDefault="000204F8" w:rsidP="001E5EE6">
            <w:pPr>
              <w:pStyle w:val="TableText"/>
            </w:pPr>
            <w:r>
              <w:t>Creada sobre el colector</w:t>
            </w:r>
          </w:p>
        </w:tc>
      </w:tr>
    </w:tbl>
    <w:p w14:paraId="61288CC9" w14:textId="40955B67" w:rsidR="00767114" w:rsidRPr="001E5EE6" w:rsidRDefault="00767114" w:rsidP="00767114"/>
    <w:p w14:paraId="091D7322" w14:textId="77777777" w:rsidR="00716CBB" w:rsidRPr="001E5EE6" w:rsidRDefault="00716CBB" w:rsidP="00716CBB">
      <w:pPr>
        <w:pStyle w:val="NormalWeb"/>
        <w:spacing w:before="0" w:beforeAutospacing="0" w:after="0" w:afterAutospacing="0"/>
        <w:rPr>
          <w:rFonts w:ascii="Calibri" w:hAnsi="Calibri"/>
          <w:sz w:val="22"/>
          <w:szCs w:val="22"/>
          <w:lang w:val="en-US"/>
        </w:rPr>
      </w:pPr>
    </w:p>
    <w:bookmarkEnd w:id="0"/>
    <w:p w14:paraId="6DA9B2D9" w14:textId="77777777" w:rsidR="00E91A7C" w:rsidRPr="0040554B" w:rsidRDefault="00E91A7C" w:rsidP="00E91A7C"/>
    <w:sectPr w:rsidR="00E91A7C" w:rsidRPr="0040554B" w:rsidSect="00CB0A35">
      <w:footerReference w:type="default" r:id="rId30"/>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0B736" w14:textId="77777777" w:rsidR="00CB363F" w:rsidRDefault="00CB363F">
      <w:pPr>
        <w:spacing w:before="0" w:after="0" w:line="240" w:lineRule="auto"/>
      </w:pPr>
      <w:r>
        <w:separator/>
      </w:r>
    </w:p>
  </w:endnote>
  <w:endnote w:type="continuationSeparator" w:id="0">
    <w:p w14:paraId="2F31020F" w14:textId="77777777" w:rsidR="00CB363F" w:rsidRDefault="00CB3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E7" w14:textId="77777777" w:rsidR="00C8199B" w:rsidRDefault="00C8199B"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DA9B2E8" w14:textId="77777777" w:rsidR="00C8199B" w:rsidRDefault="00C8199B"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DA9B2E9" w14:textId="77777777" w:rsidR="00C8199B" w:rsidRDefault="00C8199B"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DA9B2EA" w14:textId="77777777" w:rsidR="00C8199B" w:rsidRDefault="00C8199B"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DA9B2EB" w14:textId="03AAA43A" w:rsidR="00C8199B" w:rsidRDefault="00C8199B" w:rsidP="00C14C70">
    <w:pPr>
      <w:pStyle w:val="Footer"/>
      <w:spacing w:after="120"/>
      <w:rPr>
        <w:rFonts w:cstheme="minorHAnsi"/>
        <w:sz w:val="18"/>
        <w:szCs w:val="18"/>
      </w:rPr>
    </w:pPr>
    <w:r>
      <w:rPr>
        <w:rFonts w:cstheme="minorHAnsi"/>
        <w:sz w:val="18"/>
        <w:szCs w:val="18"/>
      </w:rPr>
      <w:t>© 2016 Microsoft Corporation. All rights reserved. Any use or distribution of these materials without express authorization of Microsoft Corp. is strictly prohibited.</w:t>
    </w:r>
  </w:p>
  <w:p w14:paraId="3B4C56AC" w14:textId="77777777" w:rsidR="00C8199B" w:rsidRDefault="00C8199B" w:rsidP="00341C73">
    <w:pPr>
      <w:pStyle w:val="Footer"/>
      <w:spacing w:after="120"/>
      <w:rPr>
        <w:rFonts w:cstheme="minorHAnsi"/>
        <w:sz w:val="18"/>
        <w:szCs w:val="18"/>
      </w:rPr>
    </w:pPr>
    <w:r>
      <w:rPr>
        <w:rFonts w:cstheme="minorHAnsi"/>
        <w:sz w:val="18"/>
        <w:szCs w:val="18"/>
      </w:rPr>
      <w:t>Microsoft Corp. is strictly prohibited.</w:t>
    </w:r>
  </w:p>
  <w:p w14:paraId="7AA5C5D2" w14:textId="77777777" w:rsidR="00C8199B" w:rsidRDefault="00C8199B" w:rsidP="00341C73">
    <w:pPr>
      <w:pStyle w:val="Footer"/>
      <w:spacing w:after="120"/>
      <w:rPr>
        <w:rFonts w:cstheme="minorHAnsi"/>
        <w:sz w:val="18"/>
        <w:szCs w:val="18"/>
      </w:rPr>
    </w:pPr>
    <w:r>
      <w:rPr>
        <w:rFonts w:cstheme="minorHAnsi"/>
        <w:sz w:val="18"/>
        <w:szCs w:val="18"/>
      </w:rPr>
      <w:t>Microsoft, Microsoft Active Directory, Microsoft Hyper-V, Windows, and Windows Server are either registered trademarks or trademarks of Microsoft Corporation in the United States and/or other countries. Other products mentioned that are not trademarks include Microsoft Internet Information Services.</w:t>
    </w:r>
  </w:p>
  <w:p w14:paraId="6DA9B2ED" w14:textId="77777777" w:rsidR="00C8199B" w:rsidRDefault="00C8199B"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DA9B2EE" w14:textId="533E370E" w:rsidR="00C8199B" w:rsidRDefault="00C8199B" w:rsidP="00C14C70">
    <w:pPr>
      <w:pStyle w:val="Footer"/>
      <w:pBdr>
        <w:top w:val="single" w:sz="4" w:space="1" w:color="auto"/>
      </w:pBdr>
      <w:jc w:val="right"/>
    </w:pPr>
    <w:r>
      <w:fldChar w:fldCharType="begin"/>
    </w:r>
    <w:r>
      <w:instrText xml:space="preserve"> PAGE  \* roman  \* MERGEFORMAT </w:instrText>
    </w:r>
    <w:r>
      <w:fldChar w:fldCharType="separate"/>
    </w:r>
    <w:r w:rsidR="000204F8">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C8199B" w:rsidRPr="00880067" w14:paraId="6DA9B2F2" w14:textId="77777777" w:rsidTr="00D87D77">
      <w:tc>
        <w:tcPr>
          <w:tcW w:w="9587" w:type="dxa"/>
        </w:tcPr>
        <w:p w14:paraId="6DA9B2EF" w14:textId="65C9C7D3" w:rsidR="00C8199B" w:rsidRDefault="00C8199B" w:rsidP="008E05D3">
          <w:pPr>
            <w:pStyle w:val="Footer"/>
            <w:ind w:firstLine="119"/>
          </w:pPr>
          <w:sdt>
            <w:sdtPr>
              <w:alias w:val="Title"/>
              <w:id w:val="1976021390"/>
              <w:dataBinding w:prefixMappings="xmlns:ns0='http://purl.org/dc/elements/1.1/' xmlns:ns1='http://schemas.openxmlformats.org/package/2006/metadata/core-properties' " w:xpath="/ns1:coreProperties[1]/ns0:title[1]" w:storeItemID="{6C3C8BC8-F283-45AE-878A-BAB7291924A1}"/>
              <w:text/>
            </w:sdtPr>
            <w:sdtContent>
              <w:r>
                <w:t>ATAIS - Solution Design</w:t>
              </w:r>
            </w:sdtContent>
          </w:sdt>
          <w:r>
            <w:t xml:space="preserve">, </w:t>
          </w:r>
          <w:sdt>
            <w:sdtPr>
              <w:alias w:val="Subject"/>
              <w:tag w:val=""/>
              <w:id w:val="95212022"/>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811996101"/>
              <w:placeholder>
                <w:docPart w:val="EF1C8427734B42DA9975B7EAE0B1A6FE"/>
              </w:placeholder>
              <w15:dataBinding w:xpath="/root[1]/version[1]" w:storeItemID="{A7D598A9-AC5B-49BC-AE59-C7616FDA4C36}"/>
            </w:sdtPr>
            <w:sdtContent>
              <w:r>
                <w:fldChar w:fldCharType="begin"/>
              </w:r>
              <w:r w:rsidRPr="009B690B">
                <w:instrText xml:space="preserve"> DOCPROPERTY  Version  \* MERGEFORMAT </w:instrText>
              </w:r>
              <w:r>
                <w:fldChar w:fldCharType="separate"/>
              </w:r>
              <w:r w:rsidRPr="009B690B">
                <w:t>1</w:t>
              </w:r>
              <w:r>
                <w:fldChar w:fldCharType="end"/>
              </w:r>
            </w:sdtContent>
          </w:sdt>
          <w:r>
            <w:t xml:space="preserve">, </w:t>
          </w:r>
          <w:sdt>
            <w:sdtPr>
              <w:alias w:val="Status"/>
              <w:tag w:val="Status"/>
              <w:id w:val="-892962204"/>
              <w:placeholder>
                <w:docPart w:val="EF1C8427734B42DA9975B7EAE0B1A6FE"/>
              </w:placeholder>
              <w:dataBinding w:xpath="/root[1]/DocumentStatus[1]" w:storeItemID="{D70714E8-8B3E-46DD-9586-7987C5998C8E}"/>
              <w:text/>
            </w:sdtPr>
            <w:sdtContent>
              <w:r>
                <w:t>Draft</w:t>
              </w:r>
            </w:sdtContent>
          </w:sdt>
          <w:r>
            <w:fldChar w:fldCharType="begin"/>
          </w:r>
          <w:r>
            <w:instrText xml:space="preserve"> DOCPROPERTY Status \* MERGEFORMAT </w:instrText>
          </w:r>
          <w:r>
            <w:fldChar w:fldCharType="end"/>
          </w:r>
        </w:p>
        <w:p w14:paraId="6DA9B2F0" w14:textId="332723BA" w:rsidR="00C8199B" w:rsidRDefault="00C8199B" w:rsidP="008E05D3">
          <w:pPr>
            <w:pStyle w:val="Footer"/>
            <w:ind w:firstLine="119"/>
          </w:pPr>
          <w:r>
            <w:t xml:space="preserve">Prepared by </w:t>
          </w:r>
          <w:sdt>
            <w:sdtPr>
              <w:alias w:val="Author"/>
              <w:id w:val="-1438526135"/>
              <w:placeholder>
                <w:docPart w:val="AD92A8F3FC62425594211DC121C5640E"/>
              </w:placeholder>
              <w:dataBinding w:prefixMappings="xmlns:ns0='http://purl.org/dc/elements/1.1/' xmlns:ns1='http://schemas.openxmlformats.org/package/2006/metadata/core-properties' " w:xpath="/ns1:coreProperties[1]/ns0:creator[1]" w:storeItemID="{6C3C8BC8-F283-45AE-878A-BAB7291924A1}"/>
              <w:text/>
            </w:sdtPr>
            <w:sdtContent>
              <w:r>
                <w:t>[Update in doc Properties]</w:t>
              </w:r>
            </w:sdtContent>
          </w:sdt>
        </w:p>
        <w:p w14:paraId="6DA9B2F1" w14:textId="3F8E321F" w:rsidR="00C8199B" w:rsidRPr="00880067" w:rsidRDefault="00C8199B" w:rsidP="008E05D3">
          <w:pPr>
            <w:pStyle w:val="Footer"/>
            <w:tabs>
              <w:tab w:val="clear" w:pos="4680"/>
              <w:tab w:val="clear" w:pos="9360"/>
              <w:tab w:val="left" w:pos="3270"/>
            </w:tabs>
            <w:ind w:firstLine="119"/>
            <w:rPr>
              <w:lang w:val="fr-FR"/>
            </w:rPr>
          </w:pPr>
          <w:r w:rsidRPr="00880067">
            <w:rPr>
              <w:lang w:val="fr-FR"/>
            </w:rPr>
            <w:t>"</w:t>
          </w:r>
          <w:sdt>
            <w:sdtPr>
              <w:alias w:val="FileName"/>
              <w:tag w:val="FileName"/>
              <w:id w:val="-1059018185"/>
              <w:placeholder>
                <w:docPart w:val="80542F8D1B444D9397FAD4E751ED50E2"/>
              </w:placeholder>
              <w15:dataBinding w:xpath="/root[1]/FileName[1]" w:storeItemID="{69F1653A-B135-4A2E-86E4-2F9CFA302878}"/>
            </w:sdtPr>
            <w:sdtEndPr>
              <w:rPr>
                <w:noProof/>
              </w:rPr>
            </w:sdtEndPr>
            <w:sdtContent>
              <w:r>
                <w:fldChar w:fldCharType="begin"/>
              </w:r>
              <w:r w:rsidRPr="00880067">
                <w:rPr>
                  <w:lang w:val="fr-FR"/>
                </w:rPr>
                <w:instrText xml:space="preserve"> FILENAME   \* MERGEFORMAT </w:instrText>
              </w:r>
              <w:r>
                <w:fldChar w:fldCharType="separate"/>
              </w:r>
              <w:r w:rsidRPr="00880067">
                <w:rPr>
                  <w:noProof/>
                  <w:lang w:val="fr-FR"/>
                </w:rPr>
                <w:t>ATAIS - Solutions Design.docx</w:t>
              </w:r>
              <w:r>
                <w:rPr>
                  <w:noProof/>
                </w:rPr>
                <w:fldChar w:fldCharType="end"/>
              </w:r>
            </w:sdtContent>
          </w:sdt>
          <w:r w:rsidRPr="00880067">
            <w:rPr>
              <w:lang w:val="fr-FR"/>
            </w:rPr>
            <w:t xml:space="preserve">", </w:t>
          </w:r>
          <w:r w:rsidRPr="00880067">
            <w:rPr>
              <w:noProof/>
              <w:lang w:val="fr-FR"/>
            </w:rPr>
            <w:t xml:space="preserve">Template Version </w:t>
          </w:r>
          <w:sdt>
            <w:sdtPr>
              <w:rPr>
                <w:noProof/>
              </w:rPr>
              <w:alias w:val="Template Version"/>
              <w:tag w:val="Template Version"/>
              <w:id w:val="1389684702"/>
              <w:placeholder>
                <w:docPart w:val="EF1C8427734B42DA9975B7EAE0B1A6FE"/>
              </w:placeholder>
              <w15:dataBinding w:xpath="/root[1]/templateversion[1]" w:storeItemID="{A7D598A9-AC5B-49BC-AE59-C7616FDA4C36}"/>
            </w:sdtPr>
            <w:sdtContent>
              <w:r>
                <w:rPr>
                  <w:noProof/>
                  <w:lang w:val="fr-FR"/>
                </w:rPr>
                <w:fldChar w:fldCharType="begin"/>
              </w:r>
              <w:r w:rsidRPr="00880067">
                <w:rPr>
                  <w:noProof/>
                  <w:lang w:val="fr-FR"/>
                </w:rPr>
                <w:instrText xml:space="preserve"> DOCPROPERTY  TemplateVersion  \* MERGEFORMAT </w:instrText>
              </w:r>
              <w:r>
                <w:rPr>
                  <w:noProof/>
                  <w:lang w:val="fr-FR"/>
                </w:rPr>
                <w:fldChar w:fldCharType="separate"/>
              </w:r>
              <w:r w:rsidRPr="00880067">
                <w:rPr>
                  <w:noProof/>
                  <w:lang w:val="fr-FR"/>
                </w:rPr>
                <w:t>4</w:t>
              </w:r>
              <w:r>
                <w:rPr>
                  <w:noProof/>
                  <w:lang w:val="fr-FR"/>
                </w:rPr>
                <w:fldChar w:fldCharType="end"/>
              </w:r>
            </w:sdtContent>
          </w:sdt>
        </w:p>
      </w:tc>
    </w:tr>
  </w:tbl>
  <w:p w14:paraId="6DA9B2F3" w14:textId="77777777" w:rsidR="00C8199B" w:rsidRPr="00880067" w:rsidRDefault="00C8199B" w:rsidP="00C14C70">
    <w:pPr>
      <w:rPr>
        <w:sz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F4" w14:textId="06E493E0" w:rsidR="00C8199B" w:rsidRDefault="00C8199B" w:rsidP="00C14C70">
    <w:pPr>
      <w:pStyle w:val="Footer"/>
      <w:pBdr>
        <w:top w:val="single" w:sz="4" w:space="1" w:color="auto"/>
      </w:pBdr>
      <w:jc w:val="right"/>
    </w:pPr>
    <w:r>
      <w:fldChar w:fldCharType="begin"/>
    </w:r>
    <w:r>
      <w:instrText xml:space="preserve"> PAGE  \* roman  \* MERGEFORMAT </w:instrText>
    </w:r>
    <w:r>
      <w:fldChar w:fldCharType="separate"/>
    </w:r>
    <w:r w:rsidR="00683DA1">
      <w:rPr>
        <w:noProof/>
      </w:rPr>
      <w:t>vii</w:t>
    </w:r>
    <w:r>
      <w:fldChar w:fldCharType="end"/>
    </w:r>
  </w:p>
  <w:tbl>
    <w:tblPr>
      <w:tblW w:w="9587" w:type="dxa"/>
      <w:tblInd w:w="-227" w:type="dxa"/>
      <w:tblLayout w:type="fixed"/>
      <w:tblLook w:val="01E0" w:firstRow="1" w:lastRow="1" w:firstColumn="1" w:lastColumn="1" w:noHBand="0" w:noVBand="0"/>
    </w:tblPr>
    <w:tblGrid>
      <w:gridCol w:w="9587"/>
    </w:tblGrid>
    <w:tr w:rsidR="00C8199B" w:rsidRPr="00880067" w14:paraId="6DA9B2F8" w14:textId="77777777" w:rsidTr="00D87D77">
      <w:tc>
        <w:tcPr>
          <w:tcW w:w="9587" w:type="dxa"/>
        </w:tcPr>
        <w:p w14:paraId="6DA9B2F5" w14:textId="5E249D9C" w:rsidR="00C8199B" w:rsidRDefault="00C8199B" w:rsidP="00C14C70">
          <w:pPr>
            <w:pStyle w:val="Footer"/>
            <w:ind w:firstLine="119"/>
          </w:pPr>
          <w:sdt>
            <w:sdtPr>
              <w:alias w:val="Title"/>
              <w:id w:val="1653248575"/>
              <w:dataBinding w:prefixMappings="xmlns:ns0='http://purl.org/dc/elements/1.1/' xmlns:ns1='http://schemas.openxmlformats.org/package/2006/metadata/core-properties' " w:xpath="/ns1:coreProperties[1]/ns0:title[1]" w:storeItemID="{6C3C8BC8-F283-45AE-878A-BAB7291924A1}"/>
              <w:text/>
            </w:sdtPr>
            <w:sdtContent>
              <w:r>
                <w:t>ATAIS - Solution Design</w:t>
              </w:r>
            </w:sdtContent>
          </w:sdt>
          <w:r>
            <w:t xml:space="preserve">, </w:t>
          </w:r>
          <w:sdt>
            <w:sdtPr>
              <w:alias w:val="Subject"/>
              <w:tag w:val=""/>
              <w:id w:val="-686296340"/>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1551913639"/>
              <w:placeholder>
                <w:docPart w:val="BB3B6066589A4FDAA10F400983DBA254"/>
              </w:placeholder>
              <w15:dataBinding w:xpath="/root[1]/version[1]" w:storeItemID="{A7D598A9-AC5B-49BC-AE59-C7616FDA4C36}"/>
            </w:sdtPr>
            <w:sdtContent>
              <w:r>
                <w:fldChar w:fldCharType="begin"/>
              </w:r>
              <w:r w:rsidRPr="009B690B">
                <w:instrText xml:space="preserve"> DOCPROPERTY  Version  \* MERGEFORMAT </w:instrText>
              </w:r>
              <w:r>
                <w:fldChar w:fldCharType="separate"/>
              </w:r>
              <w:r w:rsidRPr="009B690B">
                <w:t>1</w:t>
              </w:r>
              <w:r>
                <w:fldChar w:fldCharType="end"/>
              </w:r>
            </w:sdtContent>
          </w:sdt>
          <w:r>
            <w:t xml:space="preserve">, </w:t>
          </w:r>
          <w:sdt>
            <w:sdtPr>
              <w:alias w:val="Status"/>
              <w:tag w:val="Status"/>
              <w:id w:val="-2026235684"/>
              <w:placeholder>
                <w:docPart w:val="BB3B6066589A4FDAA10F400983DBA254"/>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6DA9B2F6" w14:textId="7CF7B1A9" w:rsidR="00C8199B" w:rsidRDefault="00C8199B" w:rsidP="00C14C70">
          <w:pPr>
            <w:pStyle w:val="Footer"/>
            <w:ind w:firstLine="119"/>
          </w:pPr>
          <w:r>
            <w:t xml:space="preserve">Prepared by </w:t>
          </w:r>
          <w:sdt>
            <w:sdtPr>
              <w:alias w:val="Author"/>
              <w:id w:val="-17778140"/>
              <w:placeholder>
                <w:docPart w:val="22C5C4C87F444D4D9FD11A5F36A1FA50"/>
              </w:placeholder>
              <w:dataBinding w:prefixMappings="xmlns:ns0='http://purl.org/dc/elements/1.1/' xmlns:ns1='http://schemas.openxmlformats.org/package/2006/metadata/core-properties' " w:xpath="/ns1:coreProperties[1]/ns0:creator[1]" w:storeItemID="{6C3C8BC8-F283-45AE-878A-BAB7291924A1}"/>
              <w:text/>
            </w:sdtPr>
            <w:sdtContent>
              <w:r>
                <w:t>[Update in doc Properties]</w:t>
              </w:r>
            </w:sdtContent>
          </w:sdt>
        </w:p>
        <w:p w14:paraId="6DA9B2F7" w14:textId="044D09E8" w:rsidR="00C8199B" w:rsidRPr="00880067" w:rsidRDefault="00C8199B" w:rsidP="005D4D87">
          <w:pPr>
            <w:pStyle w:val="Footer"/>
            <w:ind w:firstLine="119"/>
            <w:rPr>
              <w:lang w:val="fr-FR"/>
            </w:rPr>
          </w:pPr>
          <w:r w:rsidRPr="00880067">
            <w:rPr>
              <w:lang w:val="fr-FR"/>
            </w:rPr>
            <w:t>"</w:t>
          </w:r>
          <w:sdt>
            <w:sdtPr>
              <w:alias w:val="FileName"/>
              <w:tag w:val="FileName"/>
              <w:id w:val="1330647010"/>
              <w:placeholder>
                <w:docPart w:val="ADD7FB39657F483CAC9316E540E75D24"/>
              </w:placeholder>
              <w15:dataBinding w:xpath="/root[1]/filename[1]" w:storeItemID="{A7D598A9-AC5B-49BC-AE59-C7616FDA4C36}"/>
            </w:sdtPr>
            <w:sdtEndPr>
              <w:rPr>
                <w:noProof/>
              </w:rPr>
            </w:sdtEndPr>
            <w:sdtContent>
              <w:r>
                <w:rPr>
                  <w:lang w:val="fr-FR"/>
                </w:rPr>
                <w:fldChar w:fldCharType="begin"/>
              </w:r>
              <w:r w:rsidRPr="00880067">
                <w:rPr>
                  <w:lang w:val="fr-FR"/>
                </w:rPr>
                <w:instrText xml:space="preserve"> FILENAME \* MERGEFORMAT </w:instrText>
              </w:r>
              <w:r>
                <w:rPr>
                  <w:lang w:val="fr-FR"/>
                </w:rPr>
                <w:fldChar w:fldCharType="separate"/>
              </w:r>
              <w:r w:rsidRPr="00880067">
                <w:rPr>
                  <w:noProof/>
                  <w:lang w:val="fr-FR"/>
                </w:rPr>
                <w:t>ATAIS - Solutions Design.docx</w:t>
              </w:r>
              <w:r>
                <w:rPr>
                  <w:lang w:val="fr-FR"/>
                </w:rPr>
                <w:fldChar w:fldCharType="end"/>
              </w:r>
            </w:sdtContent>
          </w:sdt>
          <w:r w:rsidRPr="00880067">
            <w:rPr>
              <w:lang w:val="fr-FR"/>
            </w:rPr>
            <w:t xml:space="preserve">", </w:t>
          </w:r>
          <w:r w:rsidRPr="00880067">
            <w:rPr>
              <w:noProof/>
              <w:lang w:val="fr-FR"/>
            </w:rPr>
            <w:t xml:space="preserve">Template Version </w:t>
          </w:r>
          <w:sdt>
            <w:sdtPr>
              <w:rPr>
                <w:noProof/>
              </w:rPr>
              <w:alias w:val="Template Version"/>
              <w:tag w:val="Template Version"/>
              <w:id w:val="-1961179281"/>
              <w:placeholder>
                <w:docPart w:val="BB3B6066589A4FDAA10F400983DBA254"/>
              </w:placeholder>
              <w15:dataBinding w:xpath="/root[1]/templateversion[1]" w:storeItemID="{A7D598A9-AC5B-49BC-AE59-C7616FDA4C36}"/>
            </w:sdtPr>
            <w:sdtContent>
              <w:r>
                <w:rPr>
                  <w:noProof/>
                  <w:lang w:val="fr-FR"/>
                </w:rPr>
                <w:fldChar w:fldCharType="begin"/>
              </w:r>
              <w:r w:rsidRPr="00880067">
                <w:rPr>
                  <w:noProof/>
                  <w:lang w:val="fr-FR"/>
                </w:rPr>
                <w:instrText xml:space="preserve"> DOCPROPERTY  TemplateVersion  \* MERGEFORMAT </w:instrText>
              </w:r>
              <w:r>
                <w:rPr>
                  <w:noProof/>
                  <w:lang w:val="fr-FR"/>
                </w:rPr>
                <w:fldChar w:fldCharType="separate"/>
              </w:r>
              <w:r w:rsidRPr="00880067">
                <w:rPr>
                  <w:noProof/>
                  <w:lang w:val="fr-FR"/>
                </w:rPr>
                <w:t>4</w:t>
              </w:r>
              <w:r>
                <w:rPr>
                  <w:noProof/>
                  <w:lang w:val="fr-FR"/>
                </w:rPr>
                <w:fldChar w:fldCharType="end"/>
              </w:r>
            </w:sdtContent>
          </w:sdt>
        </w:p>
      </w:tc>
    </w:tr>
  </w:tbl>
  <w:p w14:paraId="6DA9B2F9" w14:textId="77777777" w:rsidR="00C8199B" w:rsidRPr="00880067" w:rsidRDefault="00C8199B" w:rsidP="00714235">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FB" w14:textId="77777777" w:rsidR="00C8199B" w:rsidRPr="00714235" w:rsidRDefault="00C8199B"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1A612" w14:textId="1084CEAC" w:rsidR="00C8199B" w:rsidRDefault="00C8199B"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83DA1">
      <w:rPr>
        <w:noProof/>
      </w:rPr>
      <w:t>22</w:t>
    </w:r>
    <w:r>
      <w:fldChar w:fldCharType="end"/>
    </w:r>
  </w:p>
  <w:tbl>
    <w:tblPr>
      <w:tblW w:w="9587" w:type="dxa"/>
      <w:tblInd w:w="-227" w:type="dxa"/>
      <w:tblLayout w:type="fixed"/>
      <w:tblLook w:val="01E0" w:firstRow="1" w:lastRow="1" w:firstColumn="1" w:lastColumn="1" w:noHBand="0" w:noVBand="0"/>
    </w:tblPr>
    <w:tblGrid>
      <w:gridCol w:w="9587"/>
    </w:tblGrid>
    <w:tr w:rsidR="00C8199B" w:rsidRPr="00880067" w14:paraId="588527CE" w14:textId="77777777" w:rsidTr="00D87D77">
      <w:tc>
        <w:tcPr>
          <w:tcW w:w="9587" w:type="dxa"/>
        </w:tcPr>
        <w:p w14:paraId="65FCBCEE" w14:textId="2ACB238F" w:rsidR="00C8199B" w:rsidRDefault="00C8199B" w:rsidP="00C14C70">
          <w:pPr>
            <w:pStyle w:val="Footer"/>
            <w:ind w:firstLine="119"/>
          </w:pPr>
          <w:sdt>
            <w:sdtPr>
              <w:alias w:val="Title"/>
              <w:id w:val="2116858667"/>
              <w:dataBinding w:prefixMappings="xmlns:ns0='http://purl.org/dc/elements/1.1/' xmlns:ns1='http://schemas.openxmlformats.org/package/2006/metadata/core-properties' " w:xpath="/ns1:coreProperties[1]/ns0:title[1]" w:storeItemID="{6C3C8BC8-F283-45AE-878A-BAB7291924A1}"/>
              <w:text/>
            </w:sdtPr>
            <w:sdtContent>
              <w:r>
                <w:t>ATAIS - Solution Design</w:t>
              </w:r>
            </w:sdtContent>
          </w:sdt>
          <w:r>
            <w:t xml:space="preserve">, </w:t>
          </w:r>
          <w:sdt>
            <w:sdtPr>
              <w:alias w:val="Subject"/>
              <w:tag w:val=""/>
              <w:id w:val="-343323488"/>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526177726"/>
              <w:placeholder>
                <w:docPart w:val="9F4DB5F5DFC04D32988EF400C52BFDDE"/>
              </w:placeholder>
              <w15:dataBinding w:xpath="/root[1]/version[1]" w:storeItemID="{A7D598A9-AC5B-49BC-AE59-C7616FDA4C36}"/>
            </w:sdtPr>
            <w:sdtContent>
              <w:r>
                <w:fldChar w:fldCharType="begin"/>
              </w:r>
              <w:r w:rsidRPr="009B690B">
                <w:instrText xml:space="preserve"> DOCPROPERTY  Version  \* MERGEFORMAT </w:instrText>
              </w:r>
              <w:r>
                <w:fldChar w:fldCharType="separate"/>
              </w:r>
              <w:r w:rsidRPr="009B690B">
                <w:t>1</w:t>
              </w:r>
              <w:r>
                <w:fldChar w:fldCharType="end"/>
              </w:r>
            </w:sdtContent>
          </w:sdt>
          <w:r>
            <w:t xml:space="preserve">, </w:t>
          </w:r>
          <w:sdt>
            <w:sdtPr>
              <w:alias w:val="Status"/>
              <w:tag w:val="Status"/>
              <w:id w:val="-2011282123"/>
              <w:placeholder>
                <w:docPart w:val="9F4DB5F5DFC04D32988EF400C52BFDDE"/>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2BE8DFBD" w14:textId="2EE9A996" w:rsidR="00C8199B" w:rsidRDefault="00C8199B" w:rsidP="00C14C70">
          <w:pPr>
            <w:pStyle w:val="Footer"/>
            <w:ind w:firstLine="119"/>
          </w:pPr>
          <w:r>
            <w:t xml:space="preserve">Prepared by </w:t>
          </w:r>
          <w:sdt>
            <w:sdtPr>
              <w:alias w:val="Author"/>
              <w:id w:val="1296570986"/>
              <w:placeholder>
                <w:docPart w:val="A7E66DE276BF47DE95AE5E3BF8B14E40"/>
              </w:placeholder>
              <w:dataBinding w:prefixMappings="xmlns:ns0='http://purl.org/dc/elements/1.1/' xmlns:ns1='http://schemas.openxmlformats.org/package/2006/metadata/core-properties' " w:xpath="/ns1:coreProperties[1]/ns0:creator[1]" w:storeItemID="{6C3C8BC8-F283-45AE-878A-BAB7291924A1}"/>
              <w:text/>
            </w:sdtPr>
            <w:sdtContent>
              <w:r>
                <w:t>[Update in doc Properties]</w:t>
              </w:r>
            </w:sdtContent>
          </w:sdt>
        </w:p>
        <w:p w14:paraId="1FDC1101" w14:textId="7CB7C137" w:rsidR="00C8199B" w:rsidRPr="00880067" w:rsidRDefault="00C8199B" w:rsidP="005D4D87">
          <w:pPr>
            <w:pStyle w:val="Footer"/>
            <w:ind w:firstLine="119"/>
            <w:rPr>
              <w:lang w:val="fr-FR"/>
            </w:rPr>
          </w:pPr>
          <w:r w:rsidRPr="00880067">
            <w:rPr>
              <w:lang w:val="fr-FR"/>
            </w:rPr>
            <w:t>"</w:t>
          </w:r>
          <w:sdt>
            <w:sdtPr>
              <w:alias w:val="FileName"/>
              <w:tag w:val="FileName"/>
              <w:id w:val="-1276330968"/>
              <w:placeholder>
                <w:docPart w:val="B929CFE85E0B466A86D080E16F33AE77"/>
              </w:placeholder>
              <w15:dataBinding w:xpath="/root[1]/filename[1]" w:storeItemID="{A7D598A9-AC5B-49BC-AE59-C7616FDA4C36}"/>
            </w:sdtPr>
            <w:sdtEndPr>
              <w:rPr>
                <w:noProof/>
              </w:rPr>
            </w:sdtEndPr>
            <w:sdtContent>
              <w:r>
                <w:rPr>
                  <w:lang w:val="fr-FR"/>
                </w:rPr>
                <w:fldChar w:fldCharType="begin"/>
              </w:r>
              <w:r w:rsidRPr="00880067">
                <w:rPr>
                  <w:lang w:val="fr-FR"/>
                </w:rPr>
                <w:instrText xml:space="preserve"> FILENAME \* MERGEFORMAT </w:instrText>
              </w:r>
              <w:r>
                <w:rPr>
                  <w:lang w:val="fr-FR"/>
                </w:rPr>
                <w:fldChar w:fldCharType="separate"/>
              </w:r>
              <w:r w:rsidRPr="00880067">
                <w:rPr>
                  <w:noProof/>
                  <w:lang w:val="fr-FR"/>
                </w:rPr>
                <w:t>ATAIS - Solutions Design.docx</w:t>
              </w:r>
              <w:r>
                <w:rPr>
                  <w:lang w:val="fr-FR"/>
                </w:rPr>
                <w:fldChar w:fldCharType="end"/>
              </w:r>
            </w:sdtContent>
          </w:sdt>
          <w:r w:rsidRPr="00880067">
            <w:rPr>
              <w:lang w:val="fr-FR"/>
            </w:rPr>
            <w:t xml:space="preserve">", </w:t>
          </w:r>
          <w:r w:rsidRPr="00880067">
            <w:rPr>
              <w:noProof/>
              <w:lang w:val="fr-FR"/>
            </w:rPr>
            <w:t xml:space="preserve">Template Version </w:t>
          </w:r>
          <w:sdt>
            <w:sdtPr>
              <w:rPr>
                <w:noProof/>
              </w:rPr>
              <w:alias w:val="Template Version"/>
              <w:tag w:val="Template Version"/>
              <w:id w:val="-1107120589"/>
              <w:placeholder>
                <w:docPart w:val="9F4DB5F5DFC04D32988EF400C52BFDDE"/>
              </w:placeholder>
              <w15:dataBinding w:xpath="/root[1]/templateversion[1]" w:storeItemID="{A7D598A9-AC5B-49BC-AE59-C7616FDA4C36}"/>
            </w:sdtPr>
            <w:sdtContent>
              <w:r>
                <w:rPr>
                  <w:noProof/>
                  <w:lang w:val="fr-FR"/>
                </w:rPr>
                <w:fldChar w:fldCharType="begin"/>
              </w:r>
              <w:r w:rsidRPr="00880067">
                <w:rPr>
                  <w:noProof/>
                  <w:lang w:val="fr-FR"/>
                </w:rPr>
                <w:instrText xml:space="preserve"> DOCPROPERTY  TemplateVersion  \* MERGEFORMAT </w:instrText>
              </w:r>
              <w:r>
                <w:rPr>
                  <w:noProof/>
                  <w:lang w:val="fr-FR"/>
                </w:rPr>
                <w:fldChar w:fldCharType="separate"/>
              </w:r>
              <w:r w:rsidRPr="00880067">
                <w:rPr>
                  <w:noProof/>
                  <w:lang w:val="fr-FR"/>
                </w:rPr>
                <w:t>4</w:t>
              </w:r>
              <w:r>
                <w:rPr>
                  <w:noProof/>
                  <w:lang w:val="fr-FR"/>
                </w:rPr>
                <w:fldChar w:fldCharType="end"/>
              </w:r>
            </w:sdtContent>
          </w:sdt>
        </w:p>
      </w:tc>
    </w:tr>
  </w:tbl>
  <w:p w14:paraId="0754FEE1" w14:textId="77777777" w:rsidR="00C8199B" w:rsidRPr="00880067" w:rsidRDefault="00C8199B" w:rsidP="0071423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44351" w14:textId="77777777" w:rsidR="00CB363F" w:rsidRDefault="00CB363F">
      <w:pPr>
        <w:spacing w:before="0" w:after="0" w:line="240" w:lineRule="auto"/>
      </w:pPr>
      <w:r>
        <w:separator/>
      </w:r>
    </w:p>
  </w:footnote>
  <w:footnote w:type="continuationSeparator" w:id="0">
    <w:p w14:paraId="5A21A25D" w14:textId="77777777" w:rsidR="00CB363F" w:rsidRDefault="00CB3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C8199B" w:rsidRPr="00BF6753" w14:paraId="6DA9B2E5" w14:textId="77777777" w:rsidTr="003C26E1">
      <w:trPr>
        <w:trHeight w:val="800"/>
      </w:trPr>
      <w:tc>
        <w:tcPr>
          <w:tcW w:w="2256" w:type="dxa"/>
          <w:tcBorders>
            <w:top w:val="nil"/>
            <w:left w:val="nil"/>
            <w:bottom w:val="nil"/>
            <w:right w:val="nil"/>
          </w:tcBorders>
        </w:tcPr>
        <w:p w14:paraId="6DA9B2E2" w14:textId="77777777" w:rsidR="00C8199B" w:rsidRPr="00BF6753" w:rsidRDefault="00C8199B" w:rsidP="001C63A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lang w:val="es-CL" w:eastAsia="es-CL"/>
            </w:rPr>
            <w:drawing>
              <wp:inline distT="0" distB="0" distL="0" distR="0" wp14:anchorId="6DA9B302" wp14:editId="6DA9B303">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DA9B2E3" w14:textId="025085E3" w:rsidR="00C8199B" w:rsidRPr="00BF6753" w:rsidRDefault="00C8199B" w:rsidP="001C63A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Preparado para</w:t>
          </w:r>
          <w:r w:rsidRPr="00BF6753">
            <w:rPr>
              <w:rFonts w:ascii="Calibri" w:eastAsia="Calibri" w:hAnsi="Calibri" w:cs="Calibri"/>
              <w:noProof/>
              <w:szCs w:val="16"/>
              <w:lang w:val="en-AU" w:eastAsia="ja-JP"/>
            </w:rPr>
            <w:t xml:space="preserve">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Customer Name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Customer Name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DA9B2E4" w14:textId="77777777" w:rsidR="00C8199B" w:rsidRPr="00BF6753" w:rsidRDefault="00C8199B" w:rsidP="001C63A3">
          <w:pPr>
            <w:spacing w:after="0"/>
            <w:jc w:val="center"/>
            <w:rPr>
              <w:rFonts w:ascii="Calibri" w:eastAsia="Calibri" w:hAnsi="Calibri" w:cs="Calibri"/>
              <w:szCs w:val="16"/>
              <w:lang w:val="en-AU" w:eastAsia="en-AU"/>
            </w:rPr>
          </w:pPr>
        </w:p>
      </w:tc>
    </w:tr>
  </w:tbl>
  <w:p w14:paraId="6DA9B2E6" w14:textId="77777777" w:rsidR="00C8199B" w:rsidRPr="00C14C70" w:rsidRDefault="00C8199B" w:rsidP="00C1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FA" w14:textId="77777777" w:rsidR="00C8199B" w:rsidRPr="00714235" w:rsidRDefault="00C8199B"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C7A24CB"/>
    <w:multiLevelType w:val="hybridMultilevel"/>
    <w:tmpl w:val="687008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25CC7"/>
    <w:multiLevelType w:val="hybridMultilevel"/>
    <w:tmpl w:val="2034F4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E724B"/>
    <w:multiLevelType w:val="multilevel"/>
    <w:tmpl w:val="92A8D828"/>
    <w:numStyleLink w:val="Bullets"/>
  </w:abstractNum>
  <w:abstractNum w:abstractNumId="20" w15:restartNumberingAfterBreak="0">
    <w:nsid w:val="3B1F5A63"/>
    <w:multiLevelType w:val="multilevel"/>
    <w:tmpl w:val="4C76D85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2"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4"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F595DDB"/>
    <w:multiLevelType w:val="hybridMultilevel"/>
    <w:tmpl w:val="B0B0CD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3"/>
  </w:num>
  <w:num w:numId="5">
    <w:abstractNumId w:val="27"/>
  </w:num>
  <w:num w:numId="6">
    <w:abstractNumId w:val="21"/>
  </w:num>
  <w:num w:numId="7">
    <w:abstractNumId w:val="26"/>
  </w:num>
  <w:num w:numId="8">
    <w:abstractNumId w:val="17"/>
  </w:num>
  <w:num w:numId="9">
    <w:abstractNumId w:val="14"/>
  </w:num>
  <w:num w:numId="10">
    <w:abstractNumId w:val="9"/>
  </w:num>
  <w:num w:numId="11">
    <w:abstractNumId w:val="8"/>
  </w:num>
  <w:num w:numId="12">
    <w:abstractNumId w:val="8"/>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3">
    <w:abstractNumId w:val="25"/>
  </w:num>
  <w:num w:numId="14">
    <w:abstractNumId w:val="22"/>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 w:numId="23">
    <w:abstractNumId w:val="13"/>
  </w:num>
  <w:num w:numId="24">
    <w:abstractNumId w:val="20"/>
  </w:num>
  <w:num w:numId="25">
    <w:abstractNumId w:val="19"/>
  </w:num>
  <w:num w:numId="26">
    <w:abstractNumId w:val="28"/>
  </w:num>
  <w:num w:numId="27">
    <w:abstractNumId w:val="29"/>
  </w:num>
  <w:num w:numId="28">
    <w:abstractNumId w:val="12"/>
  </w:num>
  <w:num w:numId="29">
    <w:abstractNumId w:val="16"/>
  </w:num>
  <w:num w:numId="30">
    <w:abstractNumId w:val="11"/>
  </w:num>
  <w:num w:numId="31">
    <w:abstractNumId w:val="30"/>
  </w:num>
  <w:num w:numId="32">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AU" w:vendorID="64" w:dllVersion="0" w:nlCheck="1" w:checkStyle="0"/>
  <w:activeWritingStyle w:appName="MSWord" w:lang="fr-FR" w:vendorID="64" w:dllVersion="0" w:nlCheck="1" w:checkStyle="0"/>
  <w:activeWritingStyle w:appName="MSWord" w:lang="es-CL" w:vendorID="64" w:dllVersion="0" w:nlCheck="1" w:checkStyle="0"/>
  <w:proofState w:grammar="clean"/>
  <w:attachedTemplate r:id="rId1"/>
  <w:linkStyles/>
  <w:stylePaneSortMethod w:val="0000"/>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9E"/>
    <w:rsid w:val="00001492"/>
    <w:rsid w:val="000017A7"/>
    <w:rsid w:val="0000441A"/>
    <w:rsid w:val="00012C9B"/>
    <w:rsid w:val="00014485"/>
    <w:rsid w:val="0001538F"/>
    <w:rsid w:val="00015E07"/>
    <w:rsid w:val="000200EA"/>
    <w:rsid w:val="000204F8"/>
    <w:rsid w:val="000321E4"/>
    <w:rsid w:val="00032A72"/>
    <w:rsid w:val="00034F51"/>
    <w:rsid w:val="0003663B"/>
    <w:rsid w:val="00040C4C"/>
    <w:rsid w:val="000428C4"/>
    <w:rsid w:val="0004369C"/>
    <w:rsid w:val="000554ED"/>
    <w:rsid w:val="000610CB"/>
    <w:rsid w:val="000643AB"/>
    <w:rsid w:val="00067AA8"/>
    <w:rsid w:val="00070D4E"/>
    <w:rsid w:val="000713C4"/>
    <w:rsid w:val="000733F1"/>
    <w:rsid w:val="00077CF0"/>
    <w:rsid w:val="00092342"/>
    <w:rsid w:val="000A2609"/>
    <w:rsid w:val="000B48FF"/>
    <w:rsid w:val="000B7E5C"/>
    <w:rsid w:val="000C051B"/>
    <w:rsid w:val="000C0C3D"/>
    <w:rsid w:val="000C1807"/>
    <w:rsid w:val="000C7CF2"/>
    <w:rsid w:val="000D091D"/>
    <w:rsid w:val="000E5930"/>
    <w:rsid w:val="000E7101"/>
    <w:rsid w:val="000F07A3"/>
    <w:rsid w:val="000F4709"/>
    <w:rsid w:val="000F5A4B"/>
    <w:rsid w:val="001006DD"/>
    <w:rsid w:val="00104FD1"/>
    <w:rsid w:val="001129AE"/>
    <w:rsid w:val="001222C2"/>
    <w:rsid w:val="001223B6"/>
    <w:rsid w:val="001227CA"/>
    <w:rsid w:val="00122B75"/>
    <w:rsid w:val="001308E4"/>
    <w:rsid w:val="00135CC1"/>
    <w:rsid w:val="00144812"/>
    <w:rsid w:val="0015580D"/>
    <w:rsid w:val="00156B97"/>
    <w:rsid w:val="0015705A"/>
    <w:rsid w:val="00160897"/>
    <w:rsid w:val="0016126D"/>
    <w:rsid w:val="00174F0A"/>
    <w:rsid w:val="00183787"/>
    <w:rsid w:val="00192099"/>
    <w:rsid w:val="001958E7"/>
    <w:rsid w:val="001A1FF3"/>
    <w:rsid w:val="001A4139"/>
    <w:rsid w:val="001A7332"/>
    <w:rsid w:val="001B02EF"/>
    <w:rsid w:val="001C3F05"/>
    <w:rsid w:val="001C4A70"/>
    <w:rsid w:val="001C53E9"/>
    <w:rsid w:val="001C63A3"/>
    <w:rsid w:val="001C73A5"/>
    <w:rsid w:val="001D1ECE"/>
    <w:rsid w:val="001D66E5"/>
    <w:rsid w:val="001D7240"/>
    <w:rsid w:val="001E5EE6"/>
    <w:rsid w:val="001F1BC1"/>
    <w:rsid w:val="001F2DAB"/>
    <w:rsid w:val="001F614D"/>
    <w:rsid w:val="002018F7"/>
    <w:rsid w:val="00202241"/>
    <w:rsid w:val="002026A9"/>
    <w:rsid w:val="00205379"/>
    <w:rsid w:val="0021570A"/>
    <w:rsid w:val="00220B77"/>
    <w:rsid w:val="00226251"/>
    <w:rsid w:val="0023532F"/>
    <w:rsid w:val="00243820"/>
    <w:rsid w:val="00245DBF"/>
    <w:rsid w:val="002462BA"/>
    <w:rsid w:val="00254B98"/>
    <w:rsid w:val="002576C2"/>
    <w:rsid w:val="00265E99"/>
    <w:rsid w:val="00266896"/>
    <w:rsid w:val="00274DAF"/>
    <w:rsid w:val="00275AD1"/>
    <w:rsid w:val="002778D8"/>
    <w:rsid w:val="00280E7E"/>
    <w:rsid w:val="002816E3"/>
    <w:rsid w:val="00284464"/>
    <w:rsid w:val="00292F47"/>
    <w:rsid w:val="002943A0"/>
    <w:rsid w:val="00296EB5"/>
    <w:rsid w:val="002A4365"/>
    <w:rsid w:val="002A54C4"/>
    <w:rsid w:val="002B3EEF"/>
    <w:rsid w:val="002B525C"/>
    <w:rsid w:val="002C363D"/>
    <w:rsid w:val="002C4C49"/>
    <w:rsid w:val="002C5A3D"/>
    <w:rsid w:val="002C6757"/>
    <w:rsid w:val="002D433A"/>
    <w:rsid w:val="002E27F3"/>
    <w:rsid w:val="002E33F2"/>
    <w:rsid w:val="002E5FA8"/>
    <w:rsid w:val="002E6D76"/>
    <w:rsid w:val="002E7CBB"/>
    <w:rsid w:val="002F1ED2"/>
    <w:rsid w:val="00305909"/>
    <w:rsid w:val="0031166D"/>
    <w:rsid w:val="00313365"/>
    <w:rsid w:val="003152C9"/>
    <w:rsid w:val="00315F42"/>
    <w:rsid w:val="00316F6E"/>
    <w:rsid w:val="00323DD5"/>
    <w:rsid w:val="003319FD"/>
    <w:rsid w:val="003333F4"/>
    <w:rsid w:val="0033377D"/>
    <w:rsid w:val="00337717"/>
    <w:rsid w:val="00337DA4"/>
    <w:rsid w:val="003410D0"/>
    <w:rsid w:val="00341C73"/>
    <w:rsid w:val="0034375C"/>
    <w:rsid w:val="003461AF"/>
    <w:rsid w:val="00354B7A"/>
    <w:rsid w:val="00356628"/>
    <w:rsid w:val="0036043F"/>
    <w:rsid w:val="0036103D"/>
    <w:rsid w:val="00370525"/>
    <w:rsid w:val="0037615F"/>
    <w:rsid w:val="00381BA5"/>
    <w:rsid w:val="00392211"/>
    <w:rsid w:val="003A0162"/>
    <w:rsid w:val="003A1A32"/>
    <w:rsid w:val="003A6C88"/>
    <w:rsid w:val="003B2B87"/>
    <w:rsid w:val="003B48B8"/>
    <w:rsid w:val="003B6436"/>
    <w:rsid w:val="003C0C0C"/>
    <w:rsid w:val="003C26E1"/>
    <w:rsid w:val="003D4B85"/>
    <w:rsid w:val="003D6ADC"/>
    <w:rsid w:val="003E33BA"/>
    <w:rsid w:val="003F06B3"/>
    <w:rsid w:val="003F0B47"/>
    <w:rsid w:val="003F1F90"/>
    <w:rsid w:val="0040554B"/>
    <w:rsid w:val="004058E4"/>
    <w:rsid w:val="004159E3"/>
    <w:rsid w:val="00424630"/>
    <w:rsid w:val="00424E02"/>
    <w:rsid w:val="00426814"/>
    <w:rsid w:val="004300F0"/>
    <w:rsid w:val="00432F46"/>
    <w:rsid w:val="00435C65"/>
    <w:rsid w:val="00442A59"/>
    <w:rsid w:val="004473BE"/>
    <w:rsid w:val="00447EB3"/>
    <w:rsid w:val="00451995"/>
    <w:rsid w:val="00454339"/>
    <w:rsid w:val="00457F2C"/>
    <w:rsid w:val="00472E23"/>
    <w:rsid w:val="00475B6F"/>
    <w:rsid w:val="004857B4"/>
    <w:rsid w:val="00485CC5"/>
    <w:rsid w:val="0048647A"/>
    <w:rsid w:val="00490BCB"/>
    <w:rsid w:val="00494037"/>
    <w:rsid w:val="0049777D"/>
    <w:rsid w:val="004A02AA"/>
    <w:rsid w:val="004A1130"/>
    <w:rsid w:val="004A4A89"/>
    <w:rsid w:val="004C0ED3"/>
    <w:rsid w:val="004C3A7C"/>
    <w:rsid w:val="004C4985"/>
    <w:rsid w:val="004D0A48"/>
    <w:rsid w:val="004E466F"/>
    <w:rsid w:val="004E7AE3"/>
    <w:rsid w:val="004F2EC3"/>
    <w:rsid w:val="004F4796"/>
    <w:rsid w:val="004F7D0E"/>
    <w:rsid w:val="0050087C"/>
    <w:rsid w:val="00503AE3"/>
    <w:rsid w:val="005044A7"/>
    <w:rsid w:val="005067D5"/>
    <w:rsid w:val="00514A81"/>
    <w:rsid w:val="00523F62"/>
    <w:rsid w:val="00526001"/>
    <w:rsid w:val="005277EA"/>
    <w:rsid w:val="005352A8"/>
    <w:rsid w:val="00537BB3"/>
    <w:rsid w:val="00541484"/>
    <w:rsid w:val="005441F2"/>
    <w:rsid w:val="00544919"/>
    <w:rsid w:val="00545F87"/>
    <w:rsid w:val="00546383"/>
    <w:rsid w:val="0055245E"/>
    <w:rsid w:val="005635BA"/>
    <w:rsid w:val="00563A2B"/>
    <w:rsid w:val="00573C77"/>
    <w:rsid w:val="005745C3"/>
    <w:rsid w:val="00577CEC"/>
    <w:rsid w:val="00577F1D"/>
    <w:rsid w:val="00580F5D"/>
    <w:rsid w:val="00584217"/>
    <w:rsid w:val="00584D47"/>
    <w:rsid w:val="0058670B"/>
    <w:rsid w:val="005929F0"/>
    <w:rsid w:val="00595CE7"/>
    <w:rsid w:val="005A5628"/>
    <w:rsid w:val="005A6BA7"/>
    <w:rsid w:val="005B2390"/>
    <w:rsid w:val="005B3FF1"/>
    <w:rsid w:val="005B55E7"/>
    <w:rsid w:val="005C797F"/>
    <w:rsid w:val="005D3874"/>
    <w:rsid w:val="005D4D87"/>
    <w:rsid w:val="005F7E55"/>
    <w:rsid w:val="006024C0"/>
    <w:rsid w:val="006068AB"/>
    <w:rsid w:val="00611BDF"/>
    <w:rsid w:val="00612B39"/>
    <w:rsid w:val="006209EE"/>
    <w:rsid w:val="0062140A"/>
    <w:rsid w:val="00624400"/>
    <w:rsid w:val="00625811"/>
    <w:rsid w:val="006329E0"/>
    <w:rsid w:val="00632EC6"/>
    <w:rsid w:val="00634707"/>
    <w:rsid w:val="006407FA"/>
    <w:rsid w:val="00654757"/>
    <w:rsid w:val="00655379"/>
    <w:rsid w:val="00657113"/>
    <w:rsid w:val="00661750"/>
    <w:rsid w:val="006729A3"/>
    <w:rsid w:val="00674271"/>
    <w:rsid w:val="00674C72"/>
    <w:rsid w:val="0068378F"/>
    <w:rsid w:val="00683DA1"/>
    <w:rsid w:val="00686049"/>
    <w:rsid w:val="00691862"/>
    <w:rsid w:val="006922C4"/>
    <w:rsid w:val="00694B6C"/>
    <w:rsid w:val="0069670A"/>
    <w:rsid w:val="0069738B"/>
    <w:rsid w:val="00697621"/>
    <w:rsid w:val="00697D30"/>
    <w:rsid w:val="006A37B5"/>
    <w:rsid w:val="006A389B"/>
    <w:rsid w:val="006B1AD4"/>
    <w:rsid w:val="006B3CA1"/>
    <w:rsid w:val="006C2E8F"/>
    <w:rsid w:val="006C7D6F"/>
    <w:rsid w:val="006C7E58"/>
    <w:rsid w:val="006C7E9D"/>
    <w:rsid w:val="006E1FDD"/>
    <w:rsid w:val="006E32A2"/>
    <w:rsid w:val="006F4F65"/>
    <w:rsid w:val="00707AC4"/>
    <w:rsid w:val="00714235"/>
    <w:rsid w:val="00716CBB"/>
    <w:rsid w:val="007222FA"/>
    <w:rsid w:val="007228C7"/>
    <w:rsid w:val="007250D6"/>
    <w:rsid w:val="00725149"/>
    <w:rsid w:val="00741486"/>
    <w:rsid w:val="00745C18"/>
    <w:rsid w:val="007568DD"/>
    <w:rsid w:val="00760B9E"/>
    <w:rsid w:val="00761425"/>
    <w:rsid w:val="00762BD5"/>
    <w:rsid w:val="0076308D"/>
    <w:rsid w:val="00763DDA"/>
    <w:rsid w:val="00763E41"/>
    <w:rsid w:val="00764AA7"/>
    <w:rsid w:val="00766D90"/>
    <w:rsid w:val="00767114"/>
    <w:rsid w:val="007726CD"/>
    <w:rsid w:val="007743B1"/>
    <w:rsid w:val="007805BD"/>
    <w:rsid w:val="00783A20"/>
    <w:rsid w:val="00786B91"/>
    <w:rsid w:val="00790154"/>
    <w:rsid w:val="00792A62"/>
    <w:rsid w:val="00793667"/>
    <w:rsid w:val="0079472C"/>
    <w:rsid w:val="007A26EA"/>
    <w:rsid w:val="007A3E45"/>
    <w:rsid w:val="007A4D48"/>
    <w:rsid w:val="007A578A"/>
    <w:rsid w:val="007B03AD"/>
    <w:rsid w:val="007B090C"/>
    <w:rsid w:val="007D2DEC"/>
    <w:rsid w:val="007D3C7B"/>
    <w:rsid w:val="007D43AE"/>
    <w:rsid w:val="007E26E8"/>
    <w:rsid w:val="007E5B34"/>
    <w:rsid w:val="007E5D45"/>
    <w:rsid w:val="007E7995"/>
    <w:rsid w:val="007F2F42"/>
    <w:rsid w:val="007F3730"/>
    <w:rsid w:val="00801E7F"/>
    <w:rsid w:val="008110DC"/>
    <w:rsid w:val="00813B90"/>
    <w:rsid w:val="00814863"/>
    <w:rsid w:val="00817249"/>
    <w:rsid w:val="00826C1E"/>
    <w:rsid w:val="0083246E"/>
    <w:rsid w:val="00832F19"/>
    <w:rsid w:val="00833F11"/>
    <w:rsid w:val="00841E80"/>
    <w:rsid w:val="00845831"/>
    <w:rsid w:val="008604DA"/>
    <w:rsid w:val="0086221F"/>
    <w:rsid w:val="00864943"/>
    <w:rsid w:val="00872742"/>
    <w:rsid w:val="008730D9"/>
    <w:rsid w:val="00875282"/>
    <w:rsid w:val="00875D14"/>
    <w:rsid w:val="00876F0E"/>
    <w:rsid w:val="00877735"/>
    <w:rsid w:val="00880067"/>
    <w:rsid w:val="00885D6D"/>
    <w:rsid w:val="008867D8"/>
    <w:rsid w:val="00886CEC"/>
    <w:rsid w:val="008A4C67"/>
    <w:rsid w:val="008B78D4"/>
    <w:rsid w:val="008C5DCF"/>
    <w:rsid w:val="008C6B7C"/>
    <w:rsid w:val="008C75C1"/>
    <w:rsid w:val="008C7FF5"/>
    <w:rsid w:val="008D4BBD"/>
    <w:rsid w:val="008E05D3"/>
    <w:rsid w:val="008E19B5"/>
    <w:rsid w:val="008F6042"/>
    <w:rsid w:val="008F73C3"/>
    <w:rsid w:val="008F7BB6"/>
    <w:rsid w:val="009020CA"/>
    <w:rsid w:val="00913E55"/>
    <w:rsid w:val="009144AC"/>
    <w:rsid w:val="00920997"/>
    <w:rsid w:val="00925FDE"/>
    <w:rsid w:val="00927645"/>
    <w:rsid w:val="00935D33"/>
    <w:rsid w:val="009370E6"/>
    <w:rsid w:val="009375A2"/>
    <w:rsid w:val="009443F0"/>
    <w:rsid w:val="00945A96"/>
    <w:rsid w:val="00951469"/>
    <w:rsid w:val="009519FD"/>
    <w:rsid w:val="00961B79"/>
    <w:rsid w:val="009637FB"/>
    <w:rsid w:val="00974243"/>
    <w:rsid w:val="00976ADA"/>
    <w:rsid w:val="009773D3"/>
    <w:rsid w:val="00980E79"/>
    <w:rsid w:val="00984673"/>
    <w:rsid w:val="00990D94"/>
    <w:rsid w:val="00992575"/>
    <w:rsid w:val="009925D2"/>
    <w:rsid w:val="00992C6F"/>
    <w:rsid w:val="009937B5"/>
    <w:rsid w:val="009939E1"/>
    <w:rsid w:val="009A4875"/>
    <w:rsid w:val="009B1CF8"/>
    <w:rsid w:val="009B3EC6"/>
    <w:rsid w:val="009B690B"/>
    <w:rsid w:val="009B7B1C"/>
    <w:rsid w:val="009C1BF5"/>
    <w:rsid w:val="009D18F8"/>
    <w:rsid w:val="009D26E3"/>
    <w:rsid w:val="009D66D6"/>
    <w:rsid w:val="009D6B8A"/>
    <w:rsid w:val="009D7934"/>
    <w:rsid w:val="009E56DD"/>
    <w:rsid w:val="009F2A78"/>
    <w:rsid w:val="009F40D6"/>
    <w:rsid w:val="009F4F52"/>
    <w:rsid w:val="009F6E3B"/>
    <w:rsid w:val="00A0058B"/>
    <w:rsid w:val="00A01EF0"/>
    <w:rsid w:val="00A0507F"/>
    <w:rsid w:val="00A05672"/>
    <w:rsid w:val="00A0655C"/>
    <w:rsid w:val="00A12086"/>
    <w:rsid w:val="00A1723C"/>
    <w:rsid w:val="00A2135E"/>
    <w:rsid w:val="00A22A13"/>
    <w:rsid w:val="00A30DB1"/>
    <w:rsid w:val="00A35DCF"/>
    <w:rsid w:val="00A403D8"/>
    <w:rsid w:val="00A4240C"/>
    <w:rsid w:val="00A45C0A"/>
    <w:rsid w:val="00A506FE"/>
    <w:rsid w:val="00A52ED6"/>
    <w:rsid w:val="00A574A6"/>
    <w:rsid w:val="00A640DC"/>
    <w:rsid w:val="00A710B3"/>
    <w:rsid w:val="00A716AB"/>
    <w:rsid w:val="00A7273A"/>
    <w:rsid w:val="00A73728"/>
    <w:rsid w:val="00A75B56"/>
    <w:rsid w:val="00A77E60"/>
    <w:rsid w:val="00A8281B"/>
    <w:rsid w:val="00A83135"/>
    <w:rsid w:val="00A83789"/>
    <w:rsid w:val="00A901A0"/>
    <w:rsid w:val="00A91F33"/>
    <w:rsid w:val="00A93D0B"/>
    <w:rsid w:val="00A94A61"/>
    <w:rsid w:val="00A96A69"/>
    <w:rsid w:val="00AB3934"/>
    <w:rsid w:val="00AB5EB1"/>
    <w:rsid w:val="00AC51AC"/>
    <w:rsid w:val="00AC7E6E"/>
    <w:rsid w:val="00AF7901"/>
    <w:rsid w:val="00B02BAD"/>
    <w:rsid w:val="00B05FA9"/>
    <w:rsid w:val="00B06781"/>
    <w:rsid w:val="00B25CE4"/>
    <w:rsid w:val="00B36AA7"/>
    <w:rsid w:val="00B37C82"/>
    <w:rsid w:val="00B37FBE"/>
    <w:rsid w:val="00B409D0"/>
    <w:rsid w:val="00B42F92"/>
    <w:rsid w:val="00B4436B"/>
    <w:rsid w:val="00B512F6"/>
    <w:rsid w:val="00B54989"/>
    <w:rsid w:val="00B56863"/>
    <w:rsid w:val="00B57A07"/>
    <w:rsid w:val="00B640F8"/>
    <w:rsid w:val="00B75DF2"/>
    <w:rsid w:val="00B80790"/>
    <w:rsid w:val="00B9028F"/>
    <w:rsid w:val="00B93263"/>
    <w:rsid w:val="00B949BD"/>
    <w:rsid w:val="00B95256"/>
    <w:rsid w:val="00BA2E9A"/>
    <w:rsid w:val="00BA52E9"/>
    <w:rsid w:val="00BA5320"/>
    <w:rsid w:val="00BA5F67"/>
    <w:rsid w:val="00BC0065"/>
    <w:rsid w:val="00BC3F9F"/>
    <w:rsid w:val="00BD01F7"/>
    <w:rsid w:val="00BD195B"/>
    <w:rsid w:val="00BD33B2"/>
    <w:rsid w:val="00BD5E80"/>
    <w:rsid w:val="00BE0CDC"/>
    <w:rsid w:val="00BE244D"/>
    <w:rsid w:val="00BE6BF1"/>
    <w:rsid w:val="00C0281A"/>
    <w:rsid w:val="00C0689F"/>
    <w:rsid w:val="00C07C3E"/>
    <w:rsid w:val="00C106E8"/>
    <w:rsid w:val="00C14C70"/>
    <w:rsid w:val="00C16E72"/>
    <w:rsid w:val="00C24AA0"/>
    <w:rsid w:val="00C24E60"/>
    <w:rsid w:val="00C26AC5"/>
    <w:rsid w:val="00C30EC3"/>
    <w:rsid w:val="00C32B31"/>
    <w:rsid w:val="00C56514"/>
    <w:rsid w:val="00C565A8"/>
    <w:rsid w:val="00C64933"/>
    <w:rsid w:val="00C70E51"/>
    <w:rsid w:val="00C7257F"/>
    <w:rsid w:val="00C7299C"/>
    <w:rsid w:val="00C810E7"/>
    <w:rsid w:val="00C8199B"/>
    <w:rsid w:val="00C831C4"/>
    <w:rsid w:val="00C93E4F"/>
    <w:rsid w:val="00CA0DC9"/>
    <w:rsid w:val="00CA3E4C"/>
    <w:rsid w:val="00CA6072"/>
    <w:rsid w:val="00CB0A35"/>
    <w:rsid w:val="00CB1694"/>
    <w:rsid w:val="00CB363F"/>
    <w:rsid w:val="00CB453C"/>
    <w:rsid w:val="00CB4DEF"/>
    <w:rsid w:val="00CC0BA3"/>
    <w:rsid w:val="00CD0598"/>
    <w:rsid w:val="00CD2DEF"/>
    <w:rsid w:val="00CE2DB3"/>
    <w:rsid w:val="00CE568F"/>
    <w:rsid w:val="00CF514E"/>
    <w:rsid w:val="00D01B84"/>
    <w:rsid w:val="00D0256C"/>
    <w:rsid w:val="00D04DDF"/>
    <w:rsid w:val="00D104BD"/>
    <w:rsid w:val="00D13A60"/>
    <w:rsid w:val="00D13CBE"/>
    <w:rsid w:val="00D21A9D"/>
    <w:rsid w:val="00D2670B"/>
    <w:rsid w:val="00D26CC8"/>
    <w:rsid w:val="00D3012D"/>
    <w:rsid w:val="00D352A5"/>
    <w:rsid w:val="00D453FE"/>
    <w:rsid w:val="00D4577B"/>
    <w:rsid w:val="00D47CAE"/>
    <w:rsid w:val="00D5378B"/>
    <w:rsid w:val="00D55B69"/>
    <w:rsid w:val="00D61482"/>
    <w:rsid w:val="00D6482D"/>
    <w:rsid w:val="00D65D3E"/>
    <w:rsid w:val="00D70552"/>
    <w:rsid w:val="00D723E7"/>
    <w:rsid w:val="00D725E9"/>
    <w:rsid w:val="00D7362C"/>
    <w:rsid w:val="00D7619D"/>
    <w:rsid w:val="00D76826"/>
    <w:rsid w:val="00D84370"/>
    <w:rsid w:val="00D8652D"/>
    <w:rsid w:val="00D87D77"/>
    <w:rsid w:val="00D924EE"/>
    <w:rsid w:val="00D95AD9"/>
    <w:rsid w:val="00DA1714"/>
    <w:rsid w:val="00DA5AEC"/>
    <w:rsid w:val="00DA5B07"/>
    <w:rsid w:val="00DB1165"/>
    <w:rsid w:val="00DB5727"/>
    <w:rsid w:val="00DC364D"/>
    <w:rsid w:val="00DC3B18"/>
    <w:rsid w:val="00DD46C3"/>
    <w:rsid w:val="00DD575B"/>
    <w:rsid w:val="00DE165F"/>
    <w:rsid w:val="00DE2723"/>
    <w:rsid w:val="00DE3611"/>
    <w:rsid w:val="00DE57D5"/>
    <w:rsid w:val="00DE610A"/>
    <w:rsid w:val="00DE6958"/>
    <w:rsid w:val="00DE782B"/>
    <w:rsid w:val="00DF04E8"/>
    <w:rsid w:val="00DF1611"/>
    <w:rsid w:val="00DF199F"/>
    <w:rsid w:val="00DF536C"/>
    <w:rsid w:val="00E00BBC"/>
    <w:rsid w:val="00E00EC9"/>
    <w:rsid w:val="00E04B96"/>
    <w:rsid w:val="00E17414"/>
    <w:rsid w:val="00E333D4"/>
    <w:rsid w:val="00E335F3"/>
    <w:rsid w:val="00E337EE"/>
    <w:rsid w:val="00E36957"/>
    <w:rsid w:val="00E4177B"/>
    <w:rsid w:val="00E41B29"/>
    <w:rsid w:val="00E41EC1"/>
    <w:rsid w:val="00E440E8"/>
    <w:rsid w:val="00E4615D"/>
    <w:rsid w:val="00E47340"/>
    <w:rsid w:val="00E600E8"/>
    <w:rsid w:val="00E60992"/>
    <w:rsid w:val="00E61306"/>
    <w:rsid w:val="00E6303F"/>
    <w:rsid w:val="00E670B9"/>
    <w:rsid w:val="00E67750"/>
    <w:rsid w:val="00E70AB5"/>
    <w:rsid w:val="00E730C1"/>
    <w:rsid w:val="00E7643A"/>
    <w:rsid w:val="00E80CA9"/>
    <w:rsid w:val="00E82B9A"/>
    <w:rsid w:val="00E85706"/>
    <w:rsid w:val="00E86B10"/>
    <w:rsid w:val="00E91A7C"/>
    <w:rsid w:val="00EA0A8C"/>
    <w:rsid w:val="00EA5724"/>
    <w:rsid w:val="00EA5920"/>
    <w:rsid w:val="00EB3BBA"/>
    <w:rsid w:val="00EC6DD6"/>
    <w:rsid w:val="00EF1054"/>
    <w:rsid w:val="00EF289D"/>
    <w:rsid w:val="00EF4D7F"/>
    <w:rsid w:val="00F00B76"/>
    <w:rsid w:val="00F0113E"/>
    <w:rsid w:val="00F02722"/>
    <w:rsid w:val="00F03EA3"/>
    <w:rsid w:val="00F11201"/>
    <w:rsid w:val="00F15DF9"/>
    <w:rsid w:val="00F245B2"/>
    <w:rsid w:val="00F24738"/>
    <w:rsid w:val="00F32131"/>
    <w:rsid w:val="00F35AFA"/>
    <w:rsid w:val="00F407AA"/>
    <w:rsid w:val="00F434AE"/>
    <w:rsid w:val="00F47124"/>
    <w:rsid w:val="00F52BD2"/>
    <w:rsid w:val="00F56FD4"/>
    <w:rsid w:val="00F61679"/>
    <w:rsid w:val="00F61AFE"/>
    <w:rsid w:val="00F658C2"/>
    <w:rsid w:val="00F70BB3"/>
    <w:rsid w:val="00F9142A"/>
    <w:rsid w:val="00F9161B"/>
    <w:rsid w:val="00F95328"/>
    <w:rsid w:val="00FA1119"/>
    <w:rsid w:val="00FA30BF"/>
    <w:rsid w:val="00FA4B7E"/>
    <w:rsid w:val="00FA54A9"/>
    <w:rsid w:val="00FA60A5"/>
    <w:rsid w:val="00FA754F"/>
    <w:rsid w:val="00FB169B"/>
    <w:rsid w:val="00FB3F47"/>
    <w:rsid w:val="00FB7FFA"/>
    <w:rsid w:val="00FD35A8"/>
    <w:rsid w:val="00FD457C"/>
    <w:rsid w:val="00FD4AC1"/>
    <w:rsid w:val="00FD64D2"/>
    <w:rsid w:val="00FE17E1"/>
    <w:rsid w:val="00FF02AA"/>
    <w:rsid w:val="00FF2C23"/>
    <w:rsid w:val="00FF68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9B243"/>
  <w15:chartTrackingRefBased/>
  <w15:docId w15:val="{7CE78ADD-2FFE-42E2-8F95-FB7B82D6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63A3"/>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C63A3"/>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C63A3"/>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C63A3"/>
    <w:pPr>
      <w:outlineLvl w:val="2"/>
    </w:pPr>
    <w:rPr>
      <w:sz w:val="28"/>
      <w:szCs w:val="24"/>
    </w:rPr>
  </w:style>
  <w:style w:type="paragraph" w:styleId="Heading4">
    <w:name w:val="heading 4"/>
    <w:basedOn w:val="Heading3"/>
    <w:next w:val="Normal"/>
    <w:link w:val="Heading4Char"/>
    <w:uiPriority w:val="99"/>
    <w:unhideWhenUsed/>
    <w:qFormat/>
    <w:rsid w:val="001C63A3"/>
    <w:pPr>
      <w:spacing w:before="240"/>
      <w:outlineLvl w:val="3"/>
    </w:pPr>
    <w:rPr>
      <w:iCs/>
      <w:sz w:val="24"/>
    </w:rPr>
  </w:style>
  <w:style w:type="paragraph" w:styleId="Heading5">
    <w:name w:val="heading 5"/>
    <w:basedOn w:val="Heading4"/>
    <w:next w:val="Normal"/>
    <w:link w:val="Heading5Char"/>
    <w:uiPriority w:val="99"/>
    <w:unhideWhenUsed/>
    <w:rsid w:val="001C63A3"/>
    <w:pPr>
      <w:outlineLvl w:val="4"/>
    </w:pPr>
    <w:rPr>
      <w:rFonts w:eastAsiaTheme="minorHAnsi"/>
    </w:rPr>
  </w:style>
  <w:style w:type="paragraph" w:styleId="Heading6">
    <w:name w:val="heading 6"/>
    <w:basedOn w:val="Normal"/>
    <w:next w:val="Normal"/>
    <w:link w:val="Heading6Char"/>
    <w:uiPriority w:val="9"/>
    <w:semiHidden/>
    <w:rsid w:val="001C63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1C63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1C63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C63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3A3"/>
    <w:rPr>
      <w:rFonts w:ascii="Segoe UI" w:eastAsiaTheme="majorEastAsia" w:hAnsi="Segoe UI" w:cs="Segoe UI"/>
      <w:bCs/>
      <w:color w:val="008AC8"/>
      <w:sz w:val="36"/>
      <w:szCs w:val="28"/>
    </w:rPr>
  </w:style>
  <w:style w:type="paragraph" w:styleId="TOC1">
    <w:name w:val="toc 1"/>
    <w:basedOn w:val="Normal"/>
    <w:next w:val="Normal"/>
    <w:uiPriority w:val="39"/>
    <w:unhideWhenUsed/>
    <w:rsid w:val="001C63A3"/>
    <w:pPr>
      <w:tabs>
        <w:tab w:val="right" w:leader="dot" w:pos="9346"/>
      </w:tabs>
      <w:spacing w:after="100"/>
    </w:pPr>
    <w:rPr>
      <w:noProof/>
      <w:sz w:val="24"/>
    </w:rPr>
  </w:style>
  <w:style w:type="character" w:styleId="Hyperlink">
    <w:name w:val="Hyperlink"/>
    <w:basedOn w:val="DefaultParagraphFont"/>
    <w:uiPriority w:val="99"/>
    <w:unhideWhenUsed/>
    <w:rsid w:val="001C63A3"/>
    <w:rPr>
      <w:rFonts w:ascii="Segoe UI" w:hAnsi="Segoe UI"/>
      <w:color w:val="0563C1" w:themeColor="hyperlink"/>
      <w:u w:val="single"/>
    </w:rPr>
  </w:style>
  <w:style w:type="paragraph" w:customStyle="1" w:styleId="Bullet1">
    <w:name w:val="Bullet1"/>
    <w:basedOn w:val="ListBullet"/>
    <w:uiPriority w:val="99"/>
    <w:rsid w:val="001C63A3"/>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1C63A3"/>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1C63A3"/>
    <w:rPr>
      <w:rFonts w:ascii="Segoe UI" w:eastAsiaTheme="minorEastAsia" w:hAnsi="Segoe UI"/>
      <w:sz w:val="16"/>
    </w:rPr>
  </w:style>
  <w:style w:type="paragraph" w:styleId="Footer">
    <w:name w:val="footer"/>
    <w:basedOn w:val="Normal"/>
    <w:link w:val="FooterChar"/>
    <w:uiPriority w:val="99"/>
    <w:unhideWhenUsed/>
    <w:rsid w:val="001C63A3"/>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1C63A3"/>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1C63A3"/>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1C63A3"/>
    <w:rPr>
      <w:rFonts w:ascii="Segoe UI" w:hAnsi="Segoe UI"/>
      <w:sz w:val="20"/>
    </w:rPr>
  </w:style>
  <w:style w:type="table" w:styleId="TableGrid">
    <w:name w:val="Table Grid"/>
    <w:aliases w:val="Tabla Microsoft Servicios"/>
    <w:basedOn w:val="TableNormal"/>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1C63A3"/>
    <w:pPr>
      <w:spacing w:line="240" w:lineRule="auto"/>
    </w:pPr>
    <w:rPr>
      <w:color w:val="FFFFFF" w:themeColor="background1"/>
      <w:sz w:val="44"/>
    </w:rPr>
  </w:style>
  <w:style w:type="paragraph" w:customStyle="1" w:styleId="CoverSubject">
    <w:name w:val="Cover Subject"/>
    <w:basedOn w:val="Normal"/>
    <w:uiPriority w:val="99"/>
    <w:rsid w:val="001C63A3"/>
    <w:pPr>
      <w:spacing w:after="600"/>
      <w:ind w:left="-720"/>
    </w:pPr>
    <w:rPr>
      <w:color w:val="008AC8"/>
      <w:sz w:val="36"/>
    </w:rPr>
  </w:style>
  <w:style w:type="paragraph" w:customStyle="1" w:styleId="CoverHeading2">
    <w:name w:val="Cover Heading 2"/>
    <w:basedOn w:val="Normal"/>
    <w:uiPriority w:val="99"/>
    <w:rsid w:val="001C63A3"/>
    <w:pPr>
      <w:spacing w:before="360"/>
      <w:ind w:left="-357"/>
    </w:pPr>
    <w:rPr>
      <w:bCs/>
      <w:color w:val="008AC8"/>
      <w:sz w:val="28"/>
      <w:szCs w:val="28"/>
    </w:rPr>
  </w:style>
  <w:style w:type="character" w:styleId="Emphasis">
    <w:name w:val="Emphasis"/>
    <w:basedOn w:val="IntenseEmphasis"/>
    <w:uiPriority w:val="99"/>
    <w:qFormat/>
    <w:rsid w:val="001C63A3"/>
    <w:rPr>
      <w:rFonts w:ascii="Segoe UI" w:hAnsi="Segoe UI"/>
      <w:b w:val="0"/>
      <w:bCs/>
      <w:i/>
      <w:iCs/>
      <w:color w:val="auto"/>
      <w:sz w:val="22"/>
    </w:rPr>
  </w:style>
  <w:style w:type="paragraph" w:customStyle="1" w:styleId="VisibleGuidance">
    <w:name w:val="Visible Guidance"/>
    <w:basedOn w:val="Normal"/>
    <w:next w:val="Normal"/>
    <w:uiPriority w:val="99"/>
    <w:rsid w:val="001C63A3"/>
    <w:pPr>
      <w:shd w:val="clear" w:color="auto" w:fill="F2F2F2"/>
    </w:pPr>
    <w:rPr>
      <w:color w:val="FF0066"/>
    </w:rPr>
  </w:style>
  <w:style w:type="character" w:styleId="Strong">
    <w:name w:val="Strong"/>
    <w:basedOn w:val="DefaultParagraphFont"/>
    <w:uiPriority w:val="22"/>
    <w:qFormat/>
    <w:rsid w:val="001C63A3"/>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1C63A3"/>
    <w:pPr>
      <w:numPr>
        <w:numId w:val="8"/>
      </w:numPr>
      <w:contextualSpacing/>
    </w:pPr>
  </w:style>
  <w:style w:type="paragraph" w:styleId="TOCHeading">
    <w:name w:val="TOC Heading"/>
    <w:basedOn w:val="Heading1"/>
    <w:next w:val="Normal"/>
    <w:uiPriority w:val="99"/>
    <w:rsid w:val="001C63A3"/>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1C63A3"/>
    <w:rPr>
      <w:i/>
      <w:iCs/>
      <w:color w:val="5B9BD5" w:themeColor="accent1"/>
    </w:rPr>
  </w:style>
  <w:style w:type="paragraph" w:styleId="Caption">
    <w:name w:val="caption"/>
    <w:aliases w:val="Picture - Caption,BCX Caption"/>
    <w:basedOn w:val="Normal"/>
    <w:next w:val="Normal"/>
    <w:link w:val="CaptionChar"/>
    <w:unhideWhenUsed/>
    <w:qFormat/>
    <w:rsid w:val="001C63A3"/>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1C63A3"/>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1C63A3"/>
    <w:pPr>
      <w:keepNext/>
      <w:keepLines/>
      <w:pageBreakBefore/>
      <w:numPr>
        <w:numId w:val="1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1C63A3"/>
    <w:rPr>
      <w:rFonts w:ascii="Segoe UI" w:eastAsiaTheme="minorEastAsia" w:hAnsi="Segoe UI"/>
    </w:rPr>
  </w:style>
  <w:style w:type="paragraph" w:styleId="ListBullet">
    <w:name w:val="List Bullet"/>
    <w:basedOn w:val="Normal"/>
    <w:uiPriority w:val="4"/>
    <w:qFormat/>
    <w:rsid w:val="001C63A3"/>
    <w:pPr>
      <w:numPr>
        <w:numId w:val="6"/>
      </w:numPr>
      <w:spacing w:after="200"/>
      <w:ind w:left="720"/>
      <w:contextualSpacing/>
    </w:pPr>
  </w:style>
  <w:style w:type="paragraph" w:customStyle="1" w:styleId="Heading2Numbered">
    <w:name w:val="Heading 2 (Numbered)"/>
    <w:basedOn w:val="Heading1Numbered"/>
    <w:next w:val="Normal"/>
    <w:uiPriority w:val="2"/>
    <w:qFormat/>
    <w:rsid w:val="001C63A3"/>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1C63A3"/>
    <w:pPr>
      <w:numPr>
        <w:ilvl w:val="2"/>
      </w:numPr>
      <w:spacing w:before="240"/>
      <w:outlineLvl w:val="2"/>
    </w:pPr>
    <w:rPr>
      <w:sz w:val="28"/>
      <w:szCs w:val="28"/>
    </w:rPr>
  </w:style>
  <w:style w:type="paragraph" w:customStyle="1" w:styleId="Heading4Numbered">
    <w:name w:val="Heading 4 (Numbered)"/>
    <w:basedOn w:val="Heading3Numbered"/>
    <w:next w:val="Normal"/>
    <w:uiPriority w:val="2"/>
    <w:unhideWhenUsed/>
    <w:qFormat/>
    <w:rsid w:val="001C63A3"/>
    <w:pPr>
      <w:numPr>
        <w:ilvl w:val="3"/>
      </w:numPr>
      <w:outlineLvl w:val="3"/>
    </w:pPr>
    <w:rPr>
      <w:sz w:val="24"/>
    </w:rPr>
  </w:style>
  <w:style w:type="paragraph" w:customStyle="1" w:styleId="Heading5Numbered">
    <w:name w:val="Heading 5 (Numbered)"/>
    <w:basedOn w:val="Heading4Numbered"/>
    <w:next w:val="Normal"/>
    <w:uiPriority w:val="99"/>
    <w:semiHidden/>
    <w:rsid w:val="001C63A3"/>
    <w:pPr>
      <w:framePr w:wrap="around" w:vAnchor="text" w:hAnchor="text" w:y="1"/>
      <w:numPr>
        <w:ilvl w:val="0"/>
        <w:numId w:val="14"/>
      </w:numPr>
      <w:tabs>
        <w:tab w:val="clear" w:pos="1440"/>
        <w:tab w:val="left" w:pos="2160"/>
      </w:tabs>
      <w:outlineLvl w:val="4"/>
    </w:pPr>
    <w:rPr>
      <w:szCs w:val="20"/>
    </w:rPr>
  </w:style>
  <w:style w:type="paragraph" w:customStyle="1" w:styleId="TableListBullet">
    <w:name w:val="Table List Bullet"/>
    <w:basedOn w:val="Normal"/>
    <w:uiPriority w:val="99"/>
    <w:qFormat/>
    <w:rsid w:val="001C63A3"/>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1C63A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1C63A3"/>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63A3"/>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63A3"/>
    <w:pPr>
      <w:keepNext/>
      <w:spacing w:before="240" w:after="240" w:line="240" w:lineRule="auto"/>
    </w:pPr>
    <w:rPr>
      <w:bCs/>
      <w:color w:val="008AC8"/>
      <w:sz w:val="24"/>
    </w:rPr>
  </w:style>
  <w:style w:type="numbering" w:customStyle="1" w:styleId="Checklist">
    <w:name w:val="Checklist"/>
    <w:basedOn w:val="NoList"/>
    <w:rsid w:val="001C63A3"/>
    <w:pPr>
      <w:numPr>
        <w:numId w:val="5"/>
      </w:numPr>
    </w:pPr>
  </w:style>
  <w:style w:type="paragraph" w:customStyle="1" w:styleId="TableText">
    <w:name w:val="Table Text"/>
    <w:basedOn w:val="Normal"/>
    <w:uiPriority w:val="99"/>
    <w:qFormat/>
    <w:rsid w:val="001C63A3"/>
    <w:pPr>
      <w:spacing w:line="240" w:lineRule="auto"/>
    </w:pPr>
    <w:rPr>
      <w:sz w:val="18"/>
    </w:rPr>
  </w:style>
  <w:style w:type="paragraph" w:customStyle="1" w:styleId="CommandLine">
    <w:name w:val="Command Line"/>
    <w:basedOn w:val="Normal"/>
    <w:uiPriority w:val="99"/>
    <w:rsid w:val="001C63A3"/>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63A3"/>
    <w:pPr>
      <w:numPr>
        <w:numId w:val="6"/>
      </w:numPr>
    </w:pPr>
  </w:style>
  <w:style w:type="numbering" w:customStyle="1" w:styleId="NumberedList">
    <w:name w:val="Numbered List"/>
    <w:rsid w:val="001C63A3"/>
    <w:pPr>
      <w:numPr>
        <w:numId w:val="7"/>
      </w:numPr>
    </w:pPr>
  </w:style>
  <w:style w:type="paragraph" w:styleId="TOC2">
    <w:name w:val="toc 2"/>
    <w:basedOn w:val="Normal"/>
    <w:next w:val="Normal"/>
    <w:autoRedefine/>
    <w:uiPriority w:val="39"/>
    <w:unhideWhenUsed/>
    <w:rsid w:val="001C63A3"/>
    <w:pPr>
      <w:tabs>
        <w:tab w:val="left" w:pos="288"/>
        <w:tab w:val="left" w:pos="880"/>
        <w:tab w:val="right" w:leader="dot" w:pos="9346"/>
      </w:tabs>
      <w:spacing w:after="100"/>
      <w:ind w:left="432"/>
    </w:pPr>
  </w:style>
  <w:style w:type="table" w:styleId="PlainTable3">
    <w:name w:val="Plain Table 3"/>
    <w:basedOn w:val="TableNormal"/>
    <w:uiPriority w:val="43"/>
    <w:rsid w:val="001C63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C6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C63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1C63A3"/>
    <w:pPr>
      <w:keepNext w:val="0"/>
      <w:keepLines w:val="0"/>
      <w:widowControl w:val="0"/>
      <w:numPr>
        <w:ilvl w:val="5"/>
        <w:numId w:val="12"/>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1C63A3"/>
    <w:pPr>
      <w:keepNext w:val="0"/>
      <w:keepLines w:val="0"/>
      <w:widowControl w:val="0"/>
      <w:numPr>
        <w:ilvl w:val="6"/>
        <w:numId w:val="12"/>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1C63A3"/>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1C63A3"/>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1C63A3"/>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1C63A3"/>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1C63A3"/>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1C63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63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63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3A3"/>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1C63A3"/>
    <w:pPr>
      <w:numPr>
        <w:numId w:val="15"/>
      </w:numPr>
      <w:ind w:left="1080"/>
    </w:pPr>
  </w:style>
  <w:style w:type="paragraph" w:styleId="ListBullet3">
    <w:name w:val="List Bullet 3"/>
    <w:basedOn w:val="ListBullet2"/>
    <w:uiPriority w:val="99"/>
    <w:qFormat/>
    <w:rsid w:val="001C63A3"/>
    <w:pPr>
      <w:numPr>
        <w:numId w:val="16"/>
      </w:numPr>
    </w:pPr>
  </w:style>
  <w:style w:type="paragraph" w:styleId="ListBullet4">
    <w:name w:val="List Bullet 4"/>
    <w:basedOn w:val="ListBullet3"/>
    <w:uiPriority w:val="99"/>
    <w:qFormat/>
    <w:rsid w:val="001C63A3"/>
    <w:pPr>
      <w:numPr>
        <w:numId w:val="17"/>
      </w:numPr>
    </w:pPr>
  </w:style>
  <w:style w:type="paragraph" w:styleId="ListBullet5">
    <w:name w:val="List Bullet 5"/>
    <w:basedOn w:val="ListBullet4"/>
    <w:uiPriority w:val="99"/>
    <w:rsid w:val="001C63A3"/>
    <w:pPr>
      <w:numPr>
        <w:numId w:val="18"/>
      </w:numPr>
    </w:pPr>
  </w:style>
  <w:style w:type="paragraph" w:styleId="ListNumber2">
    <w:name w:val="List Number 2"/>
    <w:basedOn w:val="ListNumber"/>
    <w:uiPriority w:val="99"/>
    <w:qFormat/>
    <w:rsid w:val="001C63A3"/>
    <w:pPr>
      <w:numPr>
        <w:numId w:val="20"/>
      </w:numPr>
    </w:pPr>
  </w:style>
  <w:style w:type="paragraph" w:styleId="ListNumber">
    <w:name w:val="List Number"/>
    <w:basedOn w:val="ListBullet"/>
    <w:uiPriority w:val="99"/>
    <w:qFormat/>
    <w:rsid w:val="001C63A3"/>
    <w:pPr>
      <w:numPr>
        <w:numId w:val="19"/>
      </w:numPr>
    </w:pPr>
  </w:style>
  <w:style w:type="paragraph" w:styleId="ListNumber3">
    <w:name w:val="List Number 3"/>
    <w:basedOn w:val="ListNumber2"/>
    <w:uiPriority w:val="99"/>
    <w:qFormat/>
    <w:rsid w:val="001C63A3"/>
    <w:pPr>
      <w:numPr>
        <w:numId w:val="21"/>
      </w:numPr>
    </w:pPr>
  </w:style>
  <w:style w:type="paragraph" w:styleId="ListNumber4">
    <w:name w:val="List Number 4"/>
    <w:basedOn w:val="ListNumber3"/>
    <w:uiPriority w:val="99"/>
    <w:qFormat/>
    <w:rsid w:val="001C63A3"/>
    <w:pPr>
      <w:numPr>
        <w:numId w:val="22"/>
      </w:numPr>
    </w:pPr>
  </w:style>
  <w:style w:type="character" w:styleId="PlaceholderText">
    <w:name w:val="Placeholder Text"/>
    <w:basedOn w:val="DefaultParagraphFont"/>
    <w:uiPriority w:val="99"/>
    <w:semiHidden/>
    <w:rsid w:val="001C63A3"/>
    <w:rPr>
      <w:color w:val="808080"/>
    </w:rPr>
  </w:style>
  <w:style w:type="numbering" w:customStyle="1" w:styleId="Bullets">
    <w:name w:val="Bullets"/>
    <w:rsid w:val="001C63A3"/>
    <w:pPr>
      <w:numPr>
        <w:numId w:val="23"/>
      </w:numPr>
    </w:pPr>
  </w:style>
  <w:style w:type="paragraph" w:customStyle="1" w:styleId="HeaderUnderline">
    <w:name w:val="Header Underline"/>
    <w:basedOn w:val="Header"/>
    <w:uiPriority w:val="99"/>
    <w:rsid w:val="001C63A3"/>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1C63A3"/>
    <w:rPr>
      <w:color w:val="954F72" w:themeColor="followedHyperlink"/>
      <w:u w:val="single"/>
    </w:rPr>
  </w:style>
  <w:style w:type="paragraph" w:customStyle="1" w:styleId="Heading4Num">
    <w:name w:val="Heading 4 Num"/>
    <w:basedOn w:val="Normal"/>
    <w:next w:val="Normal"/>
    <w:unhideWhenUsed/>
    <w:rsid w:val="00E91A7C"/>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E91A7C"/>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NormalWeb">
    <w:name w:val="Normal (Web)"/>
    <w:basedOn w:val="Normal"/>
    <w:uiPriority w:val="99"/>
    <w:semiHidden/>
    <w:unhideWhenUsed/>
    <w:rsid w:val="00716CBB"/>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numbering" w:customStyle="1" w:styleId="HeadingNumbered">
    <w:name w:val="Heading Numbered"/>
    <w:basedOn w:val="111111"/>
    <w:uiPriority w:val="99"/>
    <w:rsid w:val="00716CBB"/>
    <w:pPr>
      <w:numPr>
        <w:numId w:val="24"/>
      </w:numPr>
    </w:pPr>
  </w:style>
  <w:style w:type="numbering" w:styleId="111111">
    <w:name w:val="Outline List 2"/>
    <w:basedOn w:val="NoList"/>
    <w:uiPriority w:val="99"/>
    <w:semiHidden/>
    <w:unhideWhenUsed/>
    <w:rsid w:val="00716CBB"/>
  </w:style>
  <w:style w:type="table" w:styleId="GridTable5Dark-Accent1">
    <w:name w:val="Grid Table 5 Dark Accent 1"/>
    <w:basedOn w:val="TableNormal"/>
    <w:uiPriority w:val="50"/>
    <w:rsid w:val="004E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aptionChar">
    <w:name w:val="Caption Char"/>
    <w:aliases w:val="Picture - Caption Char,BCX Caption Char"/>
    <w:basedOn w:val="DefaultParagraphFont"/>
    <w:link w:val="Caption"/>
    <w:locked/>
    <w:rsid w:val="004C3A7C"/>
    <w:rPr>
      <w:rFonts w:ascii="Segoe UI" w:eastAsiaTheme="minorEastAsia" w:hAnsi="Segoe UI"/>
      <w:iCs/>
      <w:color w:val="008AC8"/>
      <w:sz w:val="18"/>
      <w:szCs w:val="18"/>
    </w:rPr>
  </w:style>
  <w:style w:type="character" w:styleId="CommentReference">
    <w:name w:val="annotation reference"/>
    <w:basedOn w:val="DefaultParagraphFont"/>
    <w:uiPriority w:val="99"/>
    <w:semiHidden/>
    <w:unhideWhenUsed/>
    <w:rsid w:val="004C3A7C"/>
    <w:rPr>
      <w:sz w:val="16"/>
      <w:szCs w:val="16"/>
    </w:rPr>
  </w:style>
  <w:style w:type="paragraph" w:styleId="CommentText">
    <w:name w:val="annotation text"/>
    <w:basedOn w:val="Normal"/>
    <w:link w:val="CommentTextChar"/>
    <w:uiPriority w:val="99"/>
    <w:unhideWhenUsed/>
    <w:rsid w:val="004C3A7C"/>
    <w:pPr>
      <w:spacing w:line="240" w:lineRule="auto"/>
    </w:pPr>
    <w:rPr>
      <w:sz w:val="20"/>
      <w:szCs w:val="20"/>
    </w:rPr>
  </w:style>
  <w:style w:type="character" w:customStyle="1" w:styleId="CommentTextChar">
    <w:name w:val="Comment Text Char"/>
    <w:basedOn w:val="DefaultParagraphFont"/>
    <w:link w:val="CommentText"/>
    <w:uiPriority w:val="99"/>
    <w:rsid w:val="004C3A7C"/>
    <w:rPr>
      <w:rFonts w:ascii="Segoe UI" w:eastAsiaTheme="minorEastAsia" w:hAnsi="Segoe UI"/>
      <w:sz w:val="20"/>
      <w:szCs w:val="20"/>
    </w:rPr>
  </w:style>
  <w:style w:type="paragraph" w:styleId="BalloonText">
    <w:name w:val="Balloon Text"/>
    <w:basedOn w:val="Normal"/>
    <w:link w:val="BalloonTextChar"/>
    <w:uiPriority w:val="99"/>
    <w:semiHidden/>
    <w:unhideWhenUsed/>
    <w:rsid w:val="004C3A7C"/>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4C3A7C"/>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68378F"/>
    <w:rPr>
      <w:b/>
      <w:bCs/>
    </w:rPr>
  </w:style>
  <w:style w:type="character" w:customStyle="1" w:styleId="CommentSubjectChar">
    <w:name w:val="Comment Subject Char"/>
    <w:basedOn w:val="CommentTextChar"/>
    <w:link w:val="CommentSubject"/>
    <w:uiPriority w:val="99"/>
    <w:semiHidden/>
    <w:rsid w:val="0068378F"/>
    <w:rPr>
      <w:rFonts w:ascii="Segoe UI" w:eastAsiaTheme="minorEastAsia" w:hAnsi="Segoe UI"/>
      <w:b/>
      <w:bCs/>
      <w:sz w:val="20"/>
      <w:szCs w:val="20"/>
    </w:rPr>
  </w:style>
  <w:style w:type="paragraph" w:styleId="TableofFigures">
    <w:name w:val="table of figures"/>
    <w:basedOn w:val="Normal"/>
    <w:next w:val="Normal"/>
    <w:uiPriority w:val="99"/>
    <w:unhideWhenUsed/>
    <w:rsid w:val="00CE2DB3"/>
    <w:pPr>
      <w:spacing w:after="0"/>
    </w:pPr>
  </w:style>
  <w:style w:type="paragraph" w:customStyle="1" w:styleId="TemplateInstructions">
    <w:name w:val="Template Instructions"/>
    <w:basedOn w:val="VisibleGuidance"/>
    <w:link w:val="TemplateInstructionsChar"/>
    <w:qFormat/>
    <w:rsid w:val="005745C3"/>
    <w:rPr>
      <w:color w:val="FF0000"/>
      <w:sz w:val="16"/>
    </w:rPr>
  </w:style>
  <w:style w:type="character" w:customStyle="1" w:styleId="TemplateInstructionsChar">
    <w:name w:val="Template Instructions Char"/>
    <w:basedOn w:val="DefaultParagraphFont"/>
    <w:link w:val="TemplateInstructions"/>
    <w:rsid w:val="005745C3"/>
    <w:rPr>
      <w:rFonts w:ascii="Segoe UI" w:eastAsiaTheme="minorEastAsia" w:hAnsi="Segoe UI"/>
      <w:color w:val="FF0000"/>
      <w:sz w:val="16"/>
      <w:shd w:val="clear" w:color="auto" w:fill="F2F2F2"/>
    </w:rPr>
  </w:style>
  <w:style w:type="paragraph" w:styleId="Revision">
    <w:name w:val="Revision"/>
    <w:hidden/>
    <w:uiPriority w:val="99"/>
    <w:semiHidden/>
    <w:rsid w:val="00691862"/>
    <w:pPr>
      <w:spacing w:after="0" w:line="240" w:lineRule="auto"/>
    </w:pPr>
    <w:rPr>
      <w:rFonts w:ascii="Segoe UI" w:eastAsiaTheme="minorEastAsia"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75173">
      <w:bodyDiv w:val="1"/>
      <w:marLeft w:val="0"/>
      <w:marRight w:val="0"/>
      <w:marTop w:val="0"/>
      <w:marBottom w:val="0"/>
      <w:divBdr>
        <w:top w:val="none" w:sz="0" w:space="0" w:color="auto"/>
        <w:left w:val="none" w:sz="0" w:space="0" w:color="auto"/>
        <w:bottom w:val="none" w:sz="0" w:space="0" w:color="auto"/>
        <w:right w:val="none" w:sz="0" w:space="0" w:color="auto"/>
      </w:divBdr>
    </w:div>
    <w:div w:id="1120761756">
      <w:bodyDiv w:val="1"/>
      <w:marLeft w:val="0"/>
      <w:marRight w:val="0"/>
      <w:marTop w:val="0"/>
      <w:marBottom w:val="0"/>
      <w:divBdr>
        <w:top w:val="none" w:sz="0" w:space="0" w:color="auto"/>
        <w:left w:val="none" w:sz="0" w:space="0" w:color="auto"/>
        <w:bottom w:val="none" w:sz="0" w:space="0" w:color="auto"/>
        <w:right w:val="none" w:sz="0" w:space="0" w:color="auto"/>
      </w:divBdr>
      <w:divsChild>
        <w:div w:id="1155491465">
          <w:marLeft w:val="0"/>
          <w:marRight w:val="0"/>
          <w:marTop w:val="0"/>
          <w:marBottom w:val="0"/>
          <w:divBdr>
            <w:top w:val="none" w:sz="0" w:space="0" w:color="auto"/>
            <w:left w:val="none" w:sz="0" w:space="0" w:color="auto"/>
            <w:bottom w:val="none" w:sz="0" w:space="0" w:color="auto"/>
            <w:right w:val="none" w:sz="0" w:space="0" w:color="auto"/>
          </w:divBdr>
          <w:divsChild>
            <w:div w:id="1874226032">
              <w:marLeft w:val="0"/>
              <w:marRight w:val="0"/>
              <w:marTop w:val="0"/>
              <w:marBottom w:val="0"/>
              <w:divBdr>
                <w:top w:val="none" w:sz="0" w:space="0" w:color="auto"/>
                <w:left w:val="none" w:sz="0" w:space="0" w:color="auto"/>
                <w:bottom w:val="none" w:sz="0" w:space="0" w:color="auto"/>
                <w:right w:val="none" w:sz="0" w:space="0" w:color="auto"/>
              </w:divBdr>
              <w:divsChild>
                <w:div w:id="1580865691">
                  <w:marLeft w:val="4200"/>
                  <w:marRight w:val="0"/>
                  <w:marTop w:val="0"/>
                  <w:marBottom w:val="0"/>
                  <w:divBdr>
                    <w:top w:val="none" w:sz="0" w:space="0" w:color="auto"/>
                    <w:left w:val="none" w:sz="0" w:space="0" w:color="auto"/>
                    <w:bottom w:val="none" w:sz="0" w:space="0" w:color="auto"/>
                    <w:right w:val="none" w:sz="0" w:space="0" w:color="auto"/>
                  </w:divBdr>
                  <w:divsChild>
                    <w:div w:id="1807970314">
                      <w:marLeft w:val="0"/>
                      <w:marRight w:val="0"/>
                      <w:marTop w:val="0"/>
                      <w:marBottom w:val="0"/>
                      <w:divBdr>
                        <w:top w:val="none" w:sz="0" w:space="0" w:color="auto"/>
                        <w:left w:val="none" w:sz="0" w:space="0" w:color="auto"/>
                        <w:bottom w:val="none" w:sz="0" w:space="0" w:color="auto"/>
                        <w:right w:val="none" w:sz="0" w:space="0" w:color="auto"/>
                      </w:divBdr>
                      <w:divsChild>
                        <w:div w:id="401296028">
                          <w:marLeft w:val="0"/>
                          <w:marRight w:val="0"/>
                          <w:marTop w:val="0"/>
                          <w:marBottom w:val="0"/>
                          <w:divBdr>
                            <w:top w:val="none" w:sz="0" w:space="0" w:color="auto"/>
                            <w:left w:val="none" w:sz="0" w:space="0" w:color="auto"/>
                            <w:bottom w:val="none" w:sz="0" w:space="0" w:color="auto"/>
                            <w:right w:val="none" w:sz="0" w:space="0" w:color="auto"/>
                          </w:divBdr>
                          <w:divsChild>
                            <w:div w:id="569466824">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none" w:sz="0" w:space="0" w:color="auto"/>
                                    <w:left w:val="none" w:sz="0" w:space="0" w:color="auto"/>
                                    <w:bottom w:val="none" w:sz="0" w:space="0" w:color="auto"/>
                                    <w:right w:val="none" w:sz="0" w:space="0" w:color="auto"/>
                                  </w:divBdr>
                                  <w:divsChild>
                                    <w:div w:id="558975773">
                                      <w:marLeft w:val="0"/>
                                      <w:marRight w:val="0"/>
                                      <w:marTop w:val="0"/>
                                      <w:marBottom w:val="0"/>
                                      <w:divBdr>
                                        <w:top w:val="none" w:sz="0" w:space="0" w:color="auto"/>
                                        <w:left w:val="none" w:sz="0" w:space="0" w:color="auto"/>
                                        <w:bottom w:val="none" w:sz="0" w:space="0" w:color="auto"/>
                                        <w:right w:val="none" w:sz="0" w:space="0" w:color="auto"/>
                                      </w:divBdr>
                                      <w:divsChild>
                                        <w:div w:id="1361276540">
                                          <w:marLeft w:val="0"/>
                                          <w:marRight w:val="0"/>
                                          <w:marTop w:val="0"/>
                                          <w:marBottom w:val="0"/>
                                          <w:divBdr>
                                            <w:top w:val="none" w:sz="0" w:space="0" w:color="auto"/>
                                            <w:left w:val="none" w:sz="0" w:space="0" w:color="auto"/>
                                            <w:bottom w:val="none" w:sz="0" w:space="0" w:color="auto"/>
                                            <w:right w:val="none" w:sz="0" w:space="0" w:color="auto"/>
                                          </w:divBdr>
                                          <w:divsChild>
                                            <w:div w:id="1909880312">
                                              <w:marLeft w:val="0"/>
                                              <w:marRight w:val="0"/>
                                              <w:marTop w:val="0"/>
                                              <w:marBottom w:val="0"/>
                                              <w:divBdr>
                                                <w:top w:val="none" w:sz="0" w:space="0" w:color="auto"/>
                                                <w:left w:val="none" w:sz="0" w:space="0" w:color="auto"/>
                                                <w:bottom w:val="none" w:sz="0" w:space="0" w:color="auto"/>
                                                <w:right w:val="none" w:sz="0" w:space="0" w:color="auto"/>
                                              </w:divBdr>
                                              <w:divsChild>
                                                <w:div w:id="1540701735">
                                                  <w:marLeft w:val="0"/>
                                                  <w:marRight w:val="0"/>
                                                  <w:marTop w:val="0"/>
                                                  <w:marBottom w:val="0"/>
                                                  <w:divBdr>
                                                    <w:top w:val="none" w:sz="0" w:space="0" w:color="auto"/>
                                                    <w:left w:val="none" w:sz="0" w:space="0" w:color="auto"/>
                                                    <w:bottom w:val="none" w:sz="0" w:space="0" w:color="auto"/>
                                                    <w:right w:val="none" w:sz="0" w:space="0" w:color="auto"/>
                                                  </w:divBdr>
                                                  <w:divsChild>
                                                    <w:div w:id="8464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28372251">
      <w:bodyDiv w:val="1"/>
      <w:marLeft w:val="0"/>
      <w:marRight w:val="0"/>
      <w:marTop w:val="0"/>
      <w:marBottom w:val="0"/>
      <w:divBdr>
        <w:top w:val="none" w:sz="0" w:space="0" w:color="auto"/>
        <w:left w:val="none" w:sz="0" w:space="0" w:color="auto"/>
        <w:bottom w:val="none" w:sz="0" w:space="0" w:color="auto"/>
        <w:right w:val="none" w:sz="0" w:space="0" w:color="auto"/>
      </w:divBdr>
      <w:divsChild>
        <w:div w:id="1921138545">
          <w:marLeft w:val="0"/>
          <w:marRight w:val="0"/>
          <w:marTop w:val="0"/>
          <w:marBottom w:val="0"/>
          <w:divBdr>
            <w:top w:val="none" w:sz="0" w:space="0" w:color="auto"/>
            <w:left w:val="none" w:sz="0" w:space="0" w:color="auto"/>
            <w:bottom w:val="none" w:sz="0" w:space="0" w:color="auto"/>
            <w:right w:val="none" w:sz="0" w:space="0" w:color="auto"/>
          </w:divBdr>
          <w:divsChild>
            <w:div w:id="1222012081">
              <w:marLeft w:val="0"/>
              <w:marRight w:val="0"/>
              <w:marTop w:val="0"/>
              <w:marBottom w:val="0"/>
              <w:divBdr>
                <w:top w:val="none" w:sz="0" w:space="0" w:color="auto"/>
                <w:left w:val="none" w:sz="0" w:space="0" w:color="auto"/>
                <w:bottom w:val="none" w:sz="0" w:space="0" w:color="auto"/>
                <w:right w:val="none" w:sz="0" w:space="0" w:color="auto"/>
              </w:divBdr>
              <w:divsChild>
                <w:div w:id="1397432401">
                  <w:marLeft w:val="4200"/>
                  <w:marRight w:val="0"/>
                  <w:marTop w:val="0"/>
                  <w:marBottom w:val="0"/>
                  <w:divBdr>
                    <w:top w:val="none" w:sz="0" w:space="0" w:color="auto"/>
                    <w:left w:val="none" w:sz="0" w:space="0" w:color="auto"/>
                    <w:bottom w:val="none" w:sz="0" w:space="0" w:color="auto"/>
                    <w:right w:val="none" w:sz="0" w:space="0" w:color="auto"/>
                  </w:divBdr>
                  <w:divsChild>
                    <w:div w:id="1218590279">
                      <w:marLeft w:val="0"/>
                      <w:marRight w:val="0"/>
                      <w:marTop w:val="0"/>
                      <w:marBottom w:val="0"/>
                      <w:divBdr>
                        <w:top w:val="none" w:sz="0" w:space="0" w:color="auto"/>
                        <w:left w:val="none" w:sz="0" w:space="0" w:color="auto"/>
                        <w:bottom w:val="none" w:sz="0" w:space="0" w:color="auto"/>
                        <w:right w:val="none" w:sz="0" w:space="0" w:color="auto"/>
                      </w:divBdr>
                      <w:divsChild>
                        <w:div w:id="1855992510">
                          <w:marLeft w:val="0"/>
                          <w:marRight w:val="0"/>
                          <w:marTop w:val="0"/>
                          <w:marBottom w:val="0"/>
                          <w:divBdr>
                            <w:top w:val="none" w:sz="0" w:space="0" w:color="auto"/>
                            <w:left w:val="none" w:sz="0" w:space="0" w:color="auto"/>
                            <w:bottom w:val="none" w:sz="0" w:space="0" w:color="auto"/>
                            <w:right w:val="none" w:sz="0" w:space="0" w:color="auto"/>
                          </w:divBdr>
                          <w:divsChild>
                            <w:div w:id="147405147">
                              <w:marLeft w:val="0"/>
                              <w:marRight w:val="0"/>
                              <w:marTop w:val="0"/>
                              <w:marBottom w:val="0"/>
                              <w:divBdr>
                                <w:top w:val="none" w:sz="0" w:space="0" w:color="auto"/>
                                <w:left w:val="none" w:sz="0" w:space="0" w:color="auto"/>
                                <w:bottom w:val="none" w:sz="0" w:space="0" w:color="auto"/>
                                <w:right w:val="none" w:sz="0" w:space="0" w:color="auto"/>
                              </w:divBdr>
                              <w:divsChild>
                                <w:div w:id="349722083">
                                  <w:marLeft w:val="0"/>
                                  <w:marRight w:val="0"/>
                                  <w:marTop w:val="0"/>
                                  <w:marBottom w:val="0"/>
                                  <w:divBdr>
                                    <w:top w:val="none" w:sz="0" w:space="0" w:color="auto"/>
                                    <w:left w:val="none" w:sz="0" w:space="0" w:color="auto"/>
                                    <w:bottom w:val="none" w:sz="0" w:space="0" w:color="auto"/>
                                    <w:right w:val="none" w:sz="0" w:space="0" w:color="auto"/>
                                  </w:divBdr>
                                  <w:divsChild>
                                    <w:div w:id="1180852788">
                                      <w:marLeft w:val="0"/>
                                      <w:marRight w:val="0"/>
                                      <w:marTop w:val="0"/>
                                      <w:marBottom w:val="0"/>
                                      <w:divBdr>
                                        <w:top w:val="none" w:sz="0" w:space="0" w:color="auto"/>
                                        <w:left w:val="none" w:sz="0" w:space="0" w:color="auto"/>
                                        <w:bottom w:val="none" w:sz="0" w:space="0" w:color="auto"/>
                                        <w:right w:val="none" w:sz="0" w:space="0" w:color="auto"/>
                                      </w:divBdr>
                                      <w:divsChild>
                                        <w:div w:id="904070703">
                                          <w:marLeft w:val="0"/>
                                          <w:marRight w:val="0"/>
                                          <w:marTop w:val="0"/>
                                          <w:marBottom w:val="0"/>
                                          <w:divBdr>
                                            <w:top w:val="none" w:sz="0" w:space="0" w:color="auto"/>
                                            <w:left w:val="none" w:sz="0" w:space="0" w:color="auto"/>
                                            <w:bottom w:val="none" w:sz="0" w:space="0" w:color="auto"/>
                                            <w:right w:val="none" w:sz="0" w:space="0" w:color="auto"/>
                                          </w:divBdr>
                                          <w:divsChild>
                                            <w:div w:id="463618598">
                                              <w:marLeft w:val="0"/>
                                              <w:marRight w:val="0"/>
                                              <w:marTop w:val="0"/>
                                              <w:marBottom w:val="0"/>
                                              <w:divBdr>
                                                <w:top w:val="none" w:sz="0" w:space="0" w:color="auto"/>
                                                <w:left w:val="none" w:sz="0" w:space="0" w:color="auto"/>
                                                <w:bottom w:val="none" w:sz="0" w:space="0" w:color="auto"/>
                                                <w:right w:val="none" w:sz="0" w:space="0" w:color="auto"/>
                                              </w:divBdr>
                                              <w:divsChild>
                                                <w:div w:id="1581475861">
                                                  <w:marLeft w:val="0"/>
                                                  <w:marRight w:val="0"/>
                                                  <w:marTop w:val="0"/>
                                                  <w:marBottom w:val="0"/>
                                                  <w:divBdr>
                                                    <w:top w:val="none" w:sz="0" w:space="0" w:color="auto"/>
                                                    <w:left w:val="none" w:sz="0" w:space="0" w:color="auto"/>
                                                    <w:bottom w:val="none" w:sz="0" w:space="0" w:color="auto"/>
                                                    <w:right w:val="none" w:sz="0" w:space="0" w:color="auto"/>
                                                  </w:divBdr>
                                                  <w:divsChild>
                                                    <w:div w:id="2136482898">
                                                      <w:marLeft w:val="0"/>
                                                      <w:marRight w:val="0"/>
                                                      <w:marTop w:val="0"/>
                                                      <w:marBottom w:val="0"/>
                                                      <w:divBdr>
                                                        <w:top w:val="none" w:sz="0" w:space="0" w:color="auto"/>
                                                        <w:left w:val="none" w:sz="0" w:space="0" w:color="auto"/>
                                                        <w:bottom w:val="none" w:sz="0" w:space="0" w:color="auto"/>
                                                        <w:right w:val="none" w:sz="0" w:space="0" w:color="auto"/>
                                                      </w:divBdr>
                                                      <w:divsChild>
                                                        <w:div w:id="1763331474">
                                                          <w:marLeft w:val="0"/>
                                                          <w:marRight w:val="0"/>
                                                          <w:marTop w:val="0"/>
                                                          <w:marBottom w:val="0"/>
                                                          <w:divBdr>
                                                            <w:top w:val="none" w:sz="0" w:space="0" w:color="auto"/>
                                                            <w:left w:val="none" w:sz="0" w:space="0" w:color="auto"/>
                                                            <w:bottom w:val="none" w:sz="0" w:space="0" w:color="auto"/>
                                                            <w:right w:val="none" w:sz="0" w:space="0" w:color="auto"/>
                                                          </w:divBdr>
                                                          <w:divsChild>
                                                            <w:div w:id="1424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614749459">
      <w:bodyDiv w:val="1"/>
      <w:marLeft w:val="0"/>
      <w:marRight w:val="0"/>
      <w:marTop w:val="0"/>
      <w:marBottom w:val="0"/>
      <w:divBdr>
        <w:top w:val="none" w:sz="0" w:space="0" w:color="auto"/>
        <w:left w:val="none" w:sz="0" w:space="0" w:color="auto"/>
        <w:bottom w:val="none" w:sz="0" w:space="0" w:color="auto"/>
        <w:right w:val="none" w:sz="0" w:space="0" w:color="auto"/>
      </w:divBdr>
      <w:divsChild>
        <w:div w:id="1317876942">
          <w:marLeft w:val="0"/>
          <w:marRight w:val="0"/>
          <w:marTop w:val="0"/>
          <w:marBottom w:val="0"/>
          <w:divBdr>
            <w:top w:val="none" w:sz="0" w:space="0" w:color="auto"/>
            <w:left w:val="none" w:sz="0" w:space="0" w:color="auto"/>
            <w:bottom w:val="none" w:sz="0" w:space="0" w:color="auto"/>
            <w:right w:val="none" w:sz="0" w:space="0" w:color="auto"/>
          </w:divBdr>
          <w:divsChild>
            <w:div w:id="421679645">
              <w:marLeft w:val="0"/>
              <w:marRight w:val="0"/>
              <w:marTop w:val="0"/>
              <w:marBottom w:val="0"/>
              <w:divBdr>
                <w:top w:val="none" w:sz="0" w:space="0" w:color="auto"/>
                <w:left w:val="none" w:sz="0" w:space="0" w:color="auto"/>
                <w:bottom w:val="none" w:sz="0" w:space="0" w:color="auto"/>
                <w:right w:val="none" w:sz="0" w:space="0" w:color="auto"/>
              </w:divBdr>
              <w:divsChild>
                <w:div w:id="1203713005">
                  <w:marLeft w:val="4200"/>
                  <w:marRight w:val="0"/>
                  <w:marTop w:val="0"/>
                  <w:marBottom w:val="0"/>
                  <w:divBdr>
                    <w:top w:val="none" w:sz="0" w:space="0" w:color="auto"/>
                    <w:left w:val="none" w:sz="0" w:space="0" w:color="auto"/>
                    <w:bottom w:val="none" w:sz="0" w:space="0" w:color="auto"/>
                    <w:right w:val="none" w:sz="0" w:space="0" w:color="auto"/>
                  </w:divBdr>
                  <w:divsChild>
                    <w:div w:id="383987954">
                      <w:marLeft w:val="0"/>
                      <w:marRight w:val="0"/>
                      <w:marTop w:val="0"/>
                      <w:marBottom w:val="0"/>
                      <w:divBdr>
                        <w:top w:val="none" w:sz="0" w:space="0" w:color="auto"/>
                        <w:left w:val="none" w:sz="0" w:space="0" w:color="auto"/>
                        <w:bottom w:val="none" w:sz="0" w:space="0" w:color="auto"/>
                        <w:right w:val="none" w:sz="0" w:space="0" w:color="auto"/>
                      </w:divBdr>
                      <w:divsChild>
                        <w:div w:id="846946588">
                          <w:marLeft w:val="0"/>
                          <w:marRight w:val="0"/>
                          <w:marTop w:val="0"/>
                          <w:marBottom w:val="0"/>
                          <w:divBdr>
                            <w:top w:val="none" w:sz="0" w:space="0" w:color="auto"/>
                            <w:left w:val="none" w:sz="0" w:space="0" w:color="auto"/>
                            <w:bottom w:val="none" w:sz="0" w:space="0" w:color="auto"/>
                            <w:right w:val="none" w:sz="0" w:space="0" w:color="auto"/>
                          </w:divBdr>
                          <w:divsChild>
                            <w:div w:id="1295865003">
                              <w:marLeft w:val="0"/>
                              <w:marRight w:val="0"/>
                              <w:marTop w:val="0"/>
                              <w:marBottom w:val="0"/>
                              <w:divBdr>
                                <w:top w:val="none" w:sz="0" w:space="0" w:color="auto"/>
                                <w:left w:val="none" w:sz="0" w:space="0" w:color="auto"/>
                                <w:bottom w:val="none" w:sz="0" w:space="0" w:color="auto"/>
                                <w:right w:val="none" w:sz="0" w:space="0" w:color="auto"/>
                              </w:divBdr>
                              <w:divsChild>
                                <w:div w:id="1351031518">
                                  <w:marLeft w:val="0"/>
                                  <w:marRight w:val="0"/>
                                  <w:marTop w:val="0"/>
                                  <w:marBottom w:val="0"/>
                                  <w:divBdr>
                                    <w:top w:val="none" w:sz="0" w:space="0" w:color="auto"/>
                                    <w:left w:val="none" w:sz="0" w:space="0" w:color="auto"/>
                                    <w:bottom w:val="none" w:sz="0" w:space="0" w:color="auto"/>
                                    <w:right w:val="none" w:sz="0" w:space="0" w:color="auto"/>
                                  </w:divBdr>
                                  <w:divsChild>
                                    <w:div w:id="951935949">
                                      <w:marLeft w:val="0"/>
                                      <w:marRight w:val="0"/>
                                      <w:marTop w:val="0"/>
                                      <w:marBottom w:val="0"/>
                                      <w:divBdr>
                                        <w:top w:val="none" w:sz="0" w:space="0" w:color="auto"/>
                                        <w:left w:val="none" w:sz="0" w:space="0" w:color="auto"/>
                                        <w:bottom w:val="none" w:sz="0" w:space="0" w:color="auto"/>
                                        <w:right w:val="none" w:sz="0" w:space="0" w:color="auto"/>
                                      </w:divBdr>
                                      <w:divsChild>
                                        <w:div w:id="844368097">
                                          <w:marLeft w:val="0"/>
                                          <w:marRight w:val="0"/>
                                          <w:marTop w:val="0"/>
                                          <w:marBottom w:val="0"/>
                                          <w:divBdr>
                                            <w:top w:val="none" w:sz="0" w:space="0" w:color="auto"/>
                                            <w:left w:val="none" w:sz="0" w:space="0" w:color="auto"/>
                                            <w:bottom w:val="none" w:sz="0" w:space="0" w:color="auto"/>
                                            <w:right w:val="none" w:sz="0" w:space="0" w:color="auto"/>
                                          </w:divBdr>
                                          <w:divsChild>
                                            <w:div w:id="2130852262">
                                              <w:marLeft w:val="0"/>
                                              <w:marRight w:val="0"/>
                                              <w:marTop w:val="0"/>
                                              <w:marBottom w:val="0"/>
                                              <w:divBdr>
                                                <w:top w:val="none" w:sz="0" w:space="0" w:color="auto"/>
                                                <w:left w:val="none" w:sz="0" w:space="0" w:color="auto"/>
                                                <w:bottom w:val="none" w:sz="0" w:space="0" w:color="auto"/>
                                                <w:right w:val="none" w:sz="0" w:space="0" w:color="auto"/>
                                              </w:divBdr>
                                              <w:divsChild>
                                                <w:div w:id="1962029917">
                                                  <w:marLeft w:val="0"/>
                                                  <w:marRight w:val="0"/>
                                                  <w:marTop w:val="0"/>
                                                  <w:marBottom w:val="0"/>
                                                  <w:divBdr>
                                                    <w:top w:val="none" w:sz="0" w:space="0" w:color="auto"/>
                                                    <w:left w:val="none" w:sz="0" w:space="0" w:color="auto"/>
                                                    <w:bottom w:val="none" w:sz="0" w:space="0" w:color="auto"/>
                                                    <w:right w:val="none" w:sz="0" w:space="0" w:color="auto"/>
                                                  </w:divBdr>
                                                  <w:divsChild>
                                                    <w:div w:id="10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490961">
      <w:bodyDiv w:val="1"/>
      <w:marLeft w:val="0"/>
      <w:marRight w:val="0"/>
      <w:marTop w:val="0"/>
      <w:marBottom w:val="0"/>
      <w:divBdr>
        <w:top w:val="none" w:sz="0" w:space="0" w:color="auto"/>
        <w:left w:val="none" w:sz="0" w:space="0" w:color="auto"/>
        <w:bottom w:val="none" w:sz="0" w:space="0" w:color="auto"/>
        <w:right w:val="none" w:sz="0" w:space="0" w:color="auto"/>
      </w:divBdr>
      <w:divsChild>
        <w:div w:id="2097096996">
          <w:marLeft w:val="0"/>
          <w:marRight w:val="0"/>
          <w:marTop w:val="0"/>
          <w:marBottom w:val="0"/>
          <w:divBdr>
            <w:top w:val="none" w:sz="0" w:space="0" w:color="auto"/>
            <w:left w:val="none" w:sz="0" w:space="0" w:color="auto"/>
            <w:bottom w:val="none" w:sz="0" w:space="0" w:color="auto"/>
            <w:right w:val="none" w:sz="0" w:space="0" w:color="auto"/>
          </w:divBdr>
          <w:divsChild>
            <w:div w:id="1348947987">
              <w:marLeft w:val="0"/>
              <w:marRight w:val="0"/>
              <w:marTop w:val="0"/>
              <w:marBottom w:val="0"/>
              <w:divBdr>
                <w:top w:val="none" w:sz="0" w:space="0" w:color="auto"/>
                <w:left w:val="none" w:sz="0" w:space="0" w:color="auto"/>
                <w:bottom w:val="none" w:sz="0" w:space="0" w:color="auto"/>
                <w:right w:val="none" w:sz="0" w:space="0" w:color="auto"/>
              </w:divBdr>
              <w:divsChild>
                <w:div w:id="994576817">
                  <w:marLeft w:val="4200"/>
                  <w:marRight w:val="0"/>
                  <w:marTop w:val="0"/>
                  <w:marBottom w:val="0"/>
                  <w:divBdr>
                    <w:top w:val="none" w:sz="0" w:space="0" w:color="auto"/>
                    <w:left w:val="none" w:sz="0" w:space="0" w:color="auto"/>
                    <w:bottom w:val="none" w:sz="0" w:space="0" w:color="auto"/>
                    <w:right w:val="none" w:sz="0" w:space="0" w:color="auto"/>
                  </w:divBdr>
                  <w:divsChild>
                    <w:div w:id="277567225">
                      <w:marLeft w:val="0"/>
                      <w:marRight w:val="0"/>
                      <w:marTop w:val="0"/>
                      <w:marBottom w:val="0"/>
                      <w:divBdr>
                        <w:top w:val="none" w:sz="0" w:space="0" w:color="auto"/>
                        <w:left w:val="none" w:sz="0" w:space="0" w:color="auto"/>
                        <w:bottom w:val="none" w:sz="0" w:space="0" w:color="auto"/>
                        <w:right w:val="none" w:sz="0" w:space="0" w:color="auto"/>
                      </w:divBdr>
                      <w:divsChild>
                        <w:div w:id="1366053978">
                          <w:marLeft w:val="0"/>
                          <w:marRight w:val="0"/>
                          <w:marTop w:val="0"/>
                          <w:marBottom w:val="0"/>
                          <w:divBdr>
                            <w:top w:val="none" w:sz="0" w:space="0" w:color="auto"/>
                            <w:left w:val="none" w:sz="0" w:space="0" w:color="auto"/>
                            <w:bottom w:val="none" w:sz="0" w:space="0" w:color="auto"/>
                            <w:right w:val="none" w:sz="0" w:space="0" w:color="auto"/>
                          </w:divBdr>
                          <w:divsChild>
                            <w:div w:id="633873309">
                              <w:marLeft w:val="0"/>
                              <w:marRight w:val="0"/>
                              <w:marTop w:val="0"/>
                              <w:marBottom w:val="0"/>
                              <w:divBdr>
                                <w:top w:val="none" w:sz="0" w:space="0" w:color="auto"/>
                                <w:left w:val="none" w:sz="0" w:space="0" w:color="auto"/>
                                <w:bottom w:val="none" w:sz="0" w:space="0" w:color="auto"/>
                                <w:right w:val="none" w:sz="0" w:space="0" w:color="auto"/>
                              </w:divBdr>
                              <w:divsChild>
                                <w:div w:id="2035307470">
                                  <w:marLeft w:val="0"/>
                                  <w:marRight w:val="0"/>
                                  <w:marTop w:val="0"/>
                                  <w:marBottom w:val="0"/>
                                  <w:divBdr>
                                    <w:top w:val="none" w:sz="0" w:space="0" w:color="auto"/>
                                    <w:left w:val="none" w:sz="0" w:space="0" w:color="auto"/>
                                    <w:bottom w:val="none" w:sz="0" w:space="0" w:color="auto"/>
                                    <w:right w:val="none" w:sz="0" w:space="0" w:color="auto"/>
                                  </w:divBdr>
                                  <w:divsChild>
                                    <w:div w:id="394547802">
                                      <w:marLeft w:val="0"/>
                                      <w:marRight w:val="0"/>
                                      <w:marTop w:val="0"/>
                                      <w:marBottom w:val="0"/>
                                      <w:divBdr>
                                        <w:top w:val="none" w:sz="0" w:space="0" w:color="auto"/>
                                        <w:left w:val="none" w:sz="0" w:space="0" w:color="auto"/>
                                        <w:bottom w:val="none" w:sz="0" w:space="0" w:color="auto"/>
                                        <w:right w:val="none" w:sz="0" w:space="0" w:color="auto"/>
                                      </w:divBdr>
                                      <w:divsChild>
                                        <w:div w:id="1121456073">
                                          <w:marLeft w:val="0"/>
                                          <w:marRight w:val="0"/>
                                          <w:marTop w:val="0"/>
                                          <w:marBottom w:val="0"/>
                                          <w:divBdr>
                                            <w:top w:val="none" w:sz="0" w:space="0" w:color="auto"/>
                                            <w:left w:val="none" w:sz="0" w:space="0" w:color="auto"/>
                                            <w:bottom w:val="none" w:sz="0" w:space="0" w:color="auto"/>
                                            <w:right w:val="none" w:sz="0" w:space="0" w:color="auto"/>
                                          </w:divBdr>
                                          <w:divsChild>
                                            <w:div w:id="1081561362">
                                              <w:marLeft w:val="0"/>
                                              <w:marRight w:val="0"/>
                                              <w:marTop w:val="0"/>
                                              <w:marBottom w:val="0"/>
                                              <w:divBdr>
                                                <w:top w:val="none" w:sz="0" w:space="0" w:color="auto"/>
                                                <w:left w:val="none" w:sz="0" w:space="0" w:color="auto"/>
                                                <w:bottom w:val="none" w:sz="0" w:space="0" w:color="auto"/>
                                                <w:right w:val="none" w:sz="0" w:space="0" w:color="auto"/>
                                              </w:divBdr>
                                              <w:divsChild>
                                                <w:div w:id="526019319">
                                                  <w:marLeft w:val="0"/>
                                                  <w:marRight w:val="0"/>
                                                  <w:marTop w:val="0"/>
                                                  <w:marBottom w:val="0"/>
                                                  <w:divBdr>
                                                    <w:top w:val="none" w:sz="0" w:space="0" w:color="auto"/>
                                                    <w:left w:val="none" w:sz="0" w:space="0" w:color="auto"/>
                                                    <w:bottom w:val="none" w:sz="0" w:space="0" w:color="auto"/>
                                                    <w:right w:val="none" w:sz="0" w:space="0" w:color="auto"/>
                                                  </w:divBdr>
                                                  <w:divsChild>
                                                    <w:div w:id="89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9035304">
      <w:bodyDiv w:val="1"/>
      <w:marLeft w:val="0"/>
      <w:marRight w:val="0"/>
      <w:marTop w:val="0"/>
      <w:marBottom w:val="0"/>
      <w:divBdr>
        <w:top w:val="none" w:sz="0" w:space="0" w:color="auto"/>
        <w:left w:val="none" w:sz="0" w:space="0" w:color="auto"/>
        <w:bottom w:val="none" w:sz="0" w:space="0" w:color="auto"/>
        <w:right w:val="none" w:sz="0" w:space="0" w:color="auto"/>
      </w:divBdr>
      <w:divsChild>
        <w:div w:id="1386643101">
          <w:marLeft w:val="0"/>
          <w:marRight w:val="0"/>
          <w:marTop w:val="0"/>
          <w:marBottom w:val="0"/>
          <w:divBdr>
            <w:top w:val="none" w:sz="0" w:space="0" w:color="auto"/>
            <w:left w:val="none" w:sz="0" w:space="0" w:color="auto"/>
            <w:bottom w:val="none" w:sz="0" w:space="0" w:color="auto"/>
            <w:right w:val="none" w:sz="0" w:space="0" w:color="auto"/>
          </w:divBdr>
          <w:divsChild>
            <w:div w:id="868450225">
              <w:marLeft w:val="0"/>
              <w:marRight w:val="0"/>
              <w:marTop w:val="0"/>
              <w:marBottom w:val="0"/>
              <w:divBdr>
                <w:top w:val="none" w:sz="0" w:space="0" w:color="auto"/>
                <w:left w:val="none" w:sz="0" w:space="0" w:color="auto"/>
                <w:bottom w:val="none" w:sz="0" w:space="0" w:color="auto"/>
                <w:right w:val="none" w:sz="0" w:space="0" w:color="auto"/>
              </w:divBdr>
              <w:divsChild>
                <w:div w:id="1475415562">
                  <w:marLeft w:val="4200"/>
                  <w:marRight w:val="0"/>
                  <w:marTop w:val="0"/>
                  <w:marBottom w:val="0"/>
                  <w:divBdr>
                    <w:top w:val="none" w:sz="0" w:space="0" w:color="auto"/>
                    <w:left w:val="none" w:sz="0" w:space="0" w:color="auto"/>
                    <w:bottom w:val="none" w:sz="0" w:space="0" w:color="auto"/>
                    <w:right w:val="none" w:sz="0" w:space="0" w:color="auto"/>
                  </w:divBdr>
                  <w:divsChild>
                    <w:div w:id="74908808">
                      <w:marLeft w:val="0"/>
                      <w:marRight w:val="0"/>
                      <w:marTop w:val="0"/>
                      <w:marBottom w:val="0"/>
                      <w:divBdr>
                        <w:top w:val="none" w:sz="0" w:space="0" w:color="auto"/>
                        <w:left w:val="none" w:sz="0" w:space="0" w:color="auto"/>
                        <w:bottom w:val="none" w:sz="0" w:space="0" w:color="auto"/>
                        <w:right w:val="none" w:sz="0" w:space="0" w:color="auto"/>
                      </w:divBdr>
                      <w:divsChild>
                        <w:div w:id="1967001251">
                          <w:marLeft w:val="0"/>
                          <w:marRight w:val="0"/>
                          <w:marTop w:val="0"/>
                          <w:marBottom w:val="0"/>
                          <w:divBdr>
                            <w:top w:val="none" w:sz="0" w:space="0" w:color="auto"/>
                            <w:left w:val="none" w:sz="0" w:space="0" w:color="auto"/>
                            <w:bottom w:val="none" w:sz="0" w:space="0" w:color="auto"/>
                            <w:right w:val="none" w:sz="0" w:space="0" w:color="auto"/>
                          </w:divBdr>
                          <w:divsChild>
                            <w:div w:id="1463696474">
                              <w:marLeft w:val="0"/>
                              <w:marRight w:val="0"/>
                              <w:marTop w:val="0"/>
                              <w:marBottom w:val="0"/>
                              <w:divBdr>
                                <w:top w:val="none" w:sz="0" w:space="0" w:color="auto"/>
                                <w:left w:val="none" w:sz="0" w:space="0" w:color="auto"/>
                                <w:bottom w:val="none" w:sz="0" w:space="0" w:color="auto"/>
                                <w:right w:val="none" w:sz="0" w:space="0" w:color="auto"/>
                              </w:divBdr>
                              <w:divsChild>
                                <w:div w:id="1942949127">
                                  <w:marLeft w:val="0"/>
                                  <w:marRight w:val="0"/>
                                  <w:marTop w:val="0"/>
                                  <w:marBottom w:val="0"/>
                                  <w:divBdr>
                                    <w:top w:val="none" w:sz="0" w:space="0" w:color="auto"/>
                                    <w:left w:val="none" w:sz="0" w:space="0" w:color="auto"/>
                                    <w:bottom w:val="none" w:sz="0" w:space="0" w:color="auto"/>
                                    <w:right w:val="none" w:sz="0" w:space="0" w:color="auto"/>
                                  </w:divBdr>
                                  <w:divsChild>
                                    <w:div w:id="439181852">
                                      <w:marLeft w:val="0"/>
                                      <w:marRight w:val="0"/>
                                      <w:marTop w:val="0"/>
                                      <w:marBottom w:val="0"/>
                                      <w:divBdr>
                                        <w:top w:val="none" w:sz="0" w:space="0" w:color="auto"/>
                                        <w:left w:val="none" w:sz="0" w:space="0" w:color="auto"/>
                                        <w:bottom w:val="none" w:sz="0" w:space="0" w:color="auto"/>
                                        <w:right w:val="none" w:sz="0" w:space="0" w:color="auto"/>
                                      </w:divBdr>
                                      <w:divsChild>
                                        <w:div w:id="2130971733">
                                          <w:marLeft w:val="0"/>
                                          <w:marRight w:val="0"/>
                                          <w:marTop w:val="0"/>
                                          <w:marBottom w:val="0"/>
                                          <w:divBdr>
                                            <w:top w:val="none" w:sz="0" w:space="0" w:color="auto"/>
                                            <w:left w:val="none" w:sz="0" w:space="0" w:color="auto"/>
                                            <w:bottom w:val="none" w:sz="0" w:space="0" w:color="auto"/>
                                            <w:right w:val="none" w:sz="0" w:space="0" w:color="auto"/>
                                          </w:divBdr>
                                          <w:divsChild>
                                            <w:div w:id="1861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653783">
      <w:bodyDiv w:val="1"/>
      <w:marLeft w:val="0"/>
      <w:marRight w:val="0"/>
      <w:marTop w:val="0"/>
      <w:marBottom w:val="0"/>
      <w:divBdr>
        <w:top w:val="none" w:sz="0" w:space="0" w:color="auto"/>
        <w:left w:val="none" w:sz="0" w:space="0" w:color="auto"/>
        <w:bottom w:val="none" w:sz="0" w:space="0" w:color="auto"/>
        <w:right w:val="none" w:sz="0" w:space="0" w:color="auto"/>
      </w:divBdr>
      <w:divsChild>
        <w:div w:id="1968471008">
          <w:marLeft w:val="0"/>
          <w:marRight w:val="0"/>
          <w:marTop w:val="0"/>
          <w:marBottom w:val="0"/>
          <w:divBdr>
            <w:top w:val="none" w:sz="0" w:space="0" w:color="auto"/>
            <w:left w:val="none" w:sz="0" w:space="0" w:color="auto"/>
            <w:bottom w:val="none" w:sz="0" w:space="0" w:color="auto"/>
            <w:right w:val="none" w:sz="0" w:space="0" w:color="auto"/>
          </w:divBdr>
          <w:divsChild>
            <w:div w:id="992636862">
              <w:marLeft w:val="0"/>
              <w:marRight w:val="0"/>
              <w:marTop w:val="0"/>
              <w:marBottom w:val="0"/>
              <w:divBdr>
                <w:top w:val="none" w:sz="0" w:space="0" w:color="auto"/>
                <w:left w:val="none" w:sz="0" w:space="0" w:color="auto"/>
                <w:bottom w:val="none" w:sz="0" w:space="0" w:color="auto"/>
                <w:right w:val="none" w:sz="0" w:space="0" w:color="auto"/>
              </w:divBdr>
              <w:divsChild>
                <w:div w:id="1412971802">
                  <w:marLeft w:val="4200"/>
                  <w:marRight w:val="0"/>
                  <w:marTop w:val="0"/>
                  <w:marBottom w:val="0"/>
                  <w:divBdr>
                    <w:top w:val="none" w:sz="0" w:space="0" w:color="auto"/>
                    <w:left w:val="none" w:sz="0" w:space="0" w:color="auto"/>
                    <w:bottom w:val="none" w:sz="0" w:space="0" w:color="auto"/>
                    <w:right w:val="none" w:sz="0" w:space="0" w:color="auto"/>
                  </w:divBdr>
                  <w:divsChild>
                    <w:div w:id="804004862">
                      <w:marLeft w:val="0"/>
                      <w:marRight w:val="0"/>
                      <w:marTop w:val="0"/>
                      <w:marBottom w:val="0"/>
                      <w:divBdr>
                        <w:top w:val="none" w:sz="0" w:space="0" w:color="auto"/>
                        <w:left w:val="none" w:sz="0" w:space="0" w:color="auto"/>
                        <w:bottom w:val="none" w:sz="0" w:space="0" w:color="auto"/>
                        <w:right w:val="none" w:sz="0" w:space="0" w:color="auto"/>
                      </w:divBdr>
                      <w:divsChild>
                        <w:div w:id="1507793192">
                          <w:marLeft w:val="0"/>
                          <w:marRight w:val="0"/>
                          <w:marTop w:val="0"/>
                          <w:marBottom w:val="0"/>
                          <w:divBdr>
                            <w:top w:val="none" w:sz="0" w:space="0" w:color="auto"/>
                            <w:left w:val="none" w:sz="0" w:space="0" w:color="auto"/>
                            <w:bottom w:val="none" w:sz="0" w:space="0" w:color="auto"/>
                            <w:right w:val="none" w:sz="0" w:space="0" w:color="auto"/>
                          </w:divBdr>
                          <w:divsChild>
                            <w:div w:id="1717268246">
                              <w:marLeft w:val="0"/>
                              <w:marRight w:val="0"/>
                              <w:marTop w:val="0"/>
                              <w:marBottom w:val="0"/>
                              <w:divBdr>
                                <w:top w:val="none" w:sz="0" w:space="0" w:color="auto"/>
                                <w:left w:val="none" w:sz="0" w:space="0" w:color="auto"/>
                                <w:bottom w:val="none" w:sz="0" w:space="0" w:color="auto"/>
                                <w:right w:val="none" w:sz="0" w:space="0" w:color="auto"/>
                              </w:divBdr>
                              <w:divsChild>
                                <w:div w:id="1592008912">
                                  <w:marLeft w:val="0"/>
                                  <w:marRight w:val="0"/>
                                  <w:marTop w:val="0"/>
                                  <w:marBottom w:val="0"/>
                                  <w:divBdr>
                                    <w:top w:val="none" w:sz="0" w:space="0" w:color="auto"/>
                                    <w:left w:val="none" w:sz="0" w:space="0" w:color="auto"/>
                                    <w:bottom w:val="none" w:sz="0" w:space="0" w:color="auto"/>
                                    <w:right w:val="none" w:sz="0" w:space="0" w:color="auto"/>
                                  </w:divBdr>
                                  <w:divsChild>
                                    <w:div w:id="1114907626">
                                      <w:marLeft w:val="0"/>
                                      <w:marRight w:val="0"/>
                                      <w:marTop w:val="0"/>
                                      <w:marBottom w:val="0"/>
                                      <w:divBdr>
                                        <w:top w:val="none" w:sz="0" w:space="0" w:color="auto"/>
                                        <w:left w:val="none" w:sz="0" w:space="0" w:color="auto"/>
                                        <w:bottom w:val="none" w:sz="0" w:space="0" w:color="auto"/>
                                        <w:right w:val="none" w:sz="0" w:space="0" w:color="auto"/>
                                      </w:divBdr>
                                      <w:divsChild>
                                        <w:div w:id="606043884">
                                          <w:marLeft w:val="0"/>
                                          <w:marRight w:val="0"/>
                                          <w:marTop w:val="0"/>
                                          <w:marBottom w:val="0"/>
                                          <w:divBdr>
                                            <w:top w:val="none" w:sz="0" w:space="0" w:color="auto"/>
                                            <w:left w:val="none" w:sz="0" w:space="0" w:color="auto"/>
                                            <w:bottom w:val="none" w:sz="0" w:space="0" w:color="auto"/>
                                            <w:right w:val="none" w:sz="0" w:space="0" w:color="auto"/>
                                          </w:divBdr>
                                          <w:divsChild>
                                            <w:div w:id="140663301">
                                              <w:marLeft w:val="0"/>
                                              <w:marRight w:val="0"/>
                                              <w:marTop w:val="0"/>
                                              <w:marBottom w:val="0"/>
                                              <w:divBdr>
                                                <w:top w:val="none" w:sz="0" w:space="0" w:color="auto"/>
                                                <w:left w:val="none" w:sz="0" w:space="0" w:color="auto"/>
                                                <w:bottom w:val="none" w:sz="0" w:space="0" w:color="auto"/>
                                                <w:right w:val="none" w:sz="0" w:space="0" w:color="auto"/>
                                              </w:divBdr>
                                              <w:divsChild>
                                                <w:div w:id="1956207609">
                                                  <w:marLeft w:val="0"/>
                                                  <w:marRight w:val="0"/>
                                                  <w:marTop w:val="0"/>
                                                  <w:marBottom w:val="0"/>
                                                  <w:divBdr>
                                                    <w:top w:val="none" w:sz="0" w:space="0" w:color="auto"/>
                                                    <w:left w:val="none" w:sz="0" w:space="0" w:color="auto"/>
                                                    <w:bottom w:val="none" w:sz="0" w:space="0" w:color="auto"/>
                                                    <w:right w:val="none" w:sz="0" w:space="0" w:color="auto"/>
                                                  </w:divBdr>
                                                  <w:divsChild>
                                                    <w:div w:id="2102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628993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yperlink" Target="https://technet.microsoft.com/en-us/library/mt429323.aspx"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yperlink" Target="https://docs.microsoft.com/en-us/advanced-threat-analytics/plan-design/ata-capacity-plann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package" Target="embeddings/Microsoft_Visio_Drawing.vsdx"/><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emf"/><Relationship Id="rId28" Type="http://schemas.openxmlformats.org/officeDocument/2006/relationships/hyperlink" Target="https://technet.microsoft.com/en-us/library/mt429323.aspx" TargetMode="External"/><Relationship Id="rId10" Type="http://schemas.openxmlformats.org/officeDocument/2006/relationships/styles" Target="styl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hyperlink" Target="https://docs.microsoft.com/en-us/advanced-threat-analytics/plan-design/ata-capacity-planning"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01CC8C9E464FDFA4EF2E3292ABBB19"/>
        <w:category>
          <w:name w:val="General"/>
          <w:gallery w:val="placeholder"/>
        </w:category>
        <w:types>
          <w:type w:val="bbPlcHdr"/>
        </w:types>
        <w:behaviors>
          <w:behavior w:val="content"/>
        </w:behaviors>
        <w:guid w:val="{A9539986-E5FE-49C6-92C8-E3F4E8180CFF}"/>
      </w:docPartPr>
      <w:docPartBody>
        <w:p w:rsidR="00F20263" w:rsidRDefault="001E2250">
          <w:pPr>
            <w:pStyle w:val="4F01CC8C9E464FDFA4EF2E3292ABBB19"/>
          </w:pPr>
          <w:r w:rsidRPr="00D37C32">
            <w:rPr>
              <w:rStyle w:val="PlaceholderText"/>
            </w:rPr>
            <w:t>Click here to enter text.</w:t>
          </w:r>
        </w:p>
      </w:docPartBody>
    </w:docPart>
    <w:docPart>
      <w:docPartPr>
        <w:name w:val="9C735E6B667F414A8031E7CC9D1056F4"/>
        <w:category>
          <w:name w:val="General"/>
          <w:gallery w:val="placeholder"/>
        </w:category>
        <w:types>
          <w:type w:val="bbPlcHdr"/>
        </w:types>
        <w:behaviors>
          <w:behavior w:val="content"/>
        </w:behaviors>
        <w:guid w:val="{E7A347D8-1A59-4B4F-950F-CB2BD5AC1BF5}"/>
      </w:docPartPr>
      <w:docPartBody>
        <w:p w:rsidR="00F20263" w:rsidRDefault="001E2250">
          <w:pPr>
            <w:pStyle w:val="9C735E6B667F414A8031E7CC9D1056F4"/>
          </w:pPr>
          <w:r w:rsidRPr="00D37C32">
            <w:rPr>
              <w:rStyle w:val="PlaceholderText"/>
            </w:rPr>
            <w:t>Choose an item.</w:t>
          </w:r>
        </w:p>
      </w:docPartBody>
    </w:docPart>
    <w:docPart>
      <w:docPartPr>
        <w:name w:val="7C28549185104C90B33DFE9E147BA032"/>
        <w:category>
          <w:name w:val="General"/>
          <w:gallery w:val="placeholder"/>
        </w:category>
        <w:types>
          <w:type w:val="bbPlcHdr"/>
        </w:types>
        <w:behaviors>
          <w:behavior w:val="content"/>
        </w:behaviors>
        <w:guid w:val="{6C710F51-02AB-4118-9C55-8244F49193C5}"/>
      </w:docPartPr>
      <w:docPartBody>
        <w:p w:rsidR="00F20263" w:rsidRDefault="001E2250">
          <w:pPr>
            <w:pStyle w:val="7C28549185104C90B33DFE9E147BA032"/>
          </w:pPr>
          <w:r>
            <w:rPr>
              <w:rStyle w:val="Strong"/>
            </w:rPr>
            <w:t xml:space="preserve">     </w:t>
          </w:r>
        </w:p>
      </w:docPartBody>
    </w:docPart>
    <w:docPart>
      <w:docPartPr>
        <w:name w:val="F2FA85CD9DA3435C8BBABFB69B3DBF30"/>
        <w:category>
          <w:name w:val="General"/>
          <w:gallery w:val="placeholder"/>
        </w:category>
        <w:types>
          <w:type w:val="bbPlcHdr"/>
        </w:types>
        <w:behaviors>
          <w:behavior w:val="content"/>
        </w:behaviors>
        <w:guid w:val="{BFC87269-6119-4D2D-8AC8-48B8110B01F5}"/>
      </w:docPartPr>
      <w:docPartBody>
        <w:p w:rsidR="00F20263" w:rsidRDefault="001E2250">
          <w:pPr>
            <w:pStyle w:val="F2FA85CD9DA3435C8BBABFB69B3DBF30"/>
          </w:pPr>
          <w:r w:rsidRPr="006E04CD">
            <w:rPr>
              <w:rStyle w:val="PlaceholderText"/>
            </w:rPr>
            <w:t>Click here to enter text.</w:t>
          </w:r>
        </w:p>
      </w:docPartBody>
    </w:docPart>
    <w:docPart>
      <w:docPartPr>
        <w:name w:val="BB3B6066589A4FDAA10F400983DBA254"/>
        <w:category>
          <w:name w:val="General"/>
          <w:gallery w:val="placeholder"/>
        </w:category>
        <w:types>
          <w:type w:val="bbPlcHdr"/>
        </w:types>
        <w:behaviors>
          <w:behavior w:val="content"/>
        </w:behaviors>
        <w:guid w:val="{DFB4CD51-D2D0-402F-8EEB-6095FC8A77CA}"/>
      </w:docPartPr>
      <w:docPartBody>
        <w:p w:rsidR="00F20263" w:rsidRDefault="001E2250">
          <w:pPr>
            <w:pStyle w:val="BB3B6066589A4FDAA10F400983DBA254"/>
          </w:pPr>
          <w:r w:rsidRPr="006E04CD">
            <w:rPr>
              <w:rStyle w:val="PlaceholderText"/>
            </w:rPr>
            <w:t>Click here to enter text.</w:t>
          </w:r>
        </w:p>
      </w:docPartBody>
    </w:docPart>
    <w:docPart>
      <w:docPartPr>
        <w:name w:val="22C5C4C87F444D4D9FD11A5F36A1FA50"/>
        <w:category>
          <w:name w:val="General"/>
          <w:gallery w:val="placeholder"/>
        </w:category>
        <w:types>
          <w:type w:val="bbPlcHdr"/>
        </w:types>
        <w:behaviors>
          <w:behavior w:val="content"/>
        </w:behaviors>
        <w:guid w:val="{27E9FAEE-F4FF-4CC4-BE68-E36F152EA7B6}"/>
      </w:docPartPr>
      <w:docPartBody>
        <w:p w:rsidR="00F20263" w:rsidRDefault="001E2250">
          <w:pPr>
            <w:pStyle w:val="22C5C4C87F444D4D9FD11A5F36A1FA50"/>
          </w:pPr>
          <w:r>
            <w:rPr>
              <w:rStyle w:val="Strong"/>
            </w:rPr>
            <w:t xml:space="preserve">     </w:t>
          </w:r>
        </w:p>
      </w:docPartBody>
    </w:docPart>
    <w:docPart>
      <w:docPartPr>
        <w:name w:val="ADD7FB39657F483CAC9316E540E75D24"/>
        <w:category>
          <w:name w:val="General"/>
          <w:gallery w:val="placeholder"/>
        </w:category>
        <w:types>
          <w:type w:val="bbPlcHdr"/>
        </w:types>
        <w:behaviors>
          <w:behavior w:val="content"/>
        </w:behaviors>
        <w:guid w:val="{0C8A97BF-41A5-4809-9673-3D385F626DB9}"/>
      </w:docPartPr>
      <w:docPartBody>
        <w:p w:rsidR="00F20263" w:rsidRDefault="001E2250">
          <w:pPr>
            <w:pStyle w:val="ADD7FB39657F483CAC9316E540E75D24"/>
          </w:pPr>
          <w:r w:rsidRPr="006E04CD">
            <w:rPr>
              <w:rStyle w:val="PlaceholderText"/>
            </w:rPr>
            <w:t>Click here to enter text.</w:t>
          </w:r>
        </w:p>
      </w:docPartBody>
    </w:docPart>
    <w:docPart>
      <w:docPartPr>
        <w:name w:val="EF1C8427734B42DA9975B7EAE0B1A6FE"/>
        <w:category>
          <w:name w:val="General"/>
          <w:gallery w:val="placeholder"/>
        </w:category>
        <w:types>
          <w:type w:val="bbPlcHdr"/>
        </w:types>
        <w:behaviors>
          <w:behavior w:val="content"/>
        </w:behaviors>
        <w:guid w:val="{DE015D51-F2CB-4A13-9211-F2804155B094}"/>
      </w:docPartPr>
      <w:docPartBody>
        <w:p w:rsidR="00F20263" w:rsidRDefault="001E2250">
          <w:pPr>
            <w:pStyle w:val="EF1C8427734B42DA9975B7EAE0B1A6FE"/>
          </w:pPr>
          <w:r w:rsidRPr="006E04CD">
            <w:rPr>
              <w:rStyle w:val="PlaceholderText"/>
            </w:rPr>
            <w:t>Click here to enter text.</w:t>
          </w:r>
        </w:p>
      </w:docPartBody>
    </w:docPart>
    <w:docPart>
      <w:docPartPr>
        <w:name w:val="AD92A8F3FC62425594211DC121C5640E"/>
        <w:category>
          <w:name w:val="General"/>
          <w:gallery w:val="placeholder"/>
        </w:category>
        <w:types>
          <w:type w:val="bbPlcHdr"/>
        </w:types>
        <w:behaviors>
          <w:behavior w:val="content"/>
        </w:behaviors>
        <w:guid w:val="{ACF73422-D7CD-4D62-B729-1DACC6EF5C6C}"/>
      </w:docPartPr>
      <w:docPartBody>
        <w:p w:rsidR="00F20263" w:rsidRDefault="001E2250">
          <w:pPr>
            <w:pStyle w:val="AD92A8F3FC62425594211DC121C5640E"/>
          </w:pPr>
          <w:r>
            <w:rPr>
              <w:rStyle w:val="Strong"/>
            </w:rPr>
            <w:t xml:space="preserve">     </w:t>
          </w:r>
        </w:p>
      </w:docPartBody>
    </w:docPart>
    <w:docPart>
      <w:docPartPr>
        <w:name w:val="80542F8D1B444D9397FAD4E751ED50E2"/>
        <w:category>
          <w:name w:val="General"/>
          <w:gallery w:val="placeholder"/>
        </w:category>
        <w:types>
          <w:type w:val="bbPlcHdr"/>
        </w:types>
        <w:behaviors>
          <w:behavior w:val="content"/>
        </w:behaviors>
        <w:guid w:val="{6B204ABB-0D4F-40BD-8C80-2637C6E777B1}"/>
      </w:docPartPr>
      <w:docPartBody>
        <w:p w:rsidR="00F20263" w:rsidRDefault="001E2250">
          <w:pPr>
            <w:pStyle w:val="80542F8D1B444D9397FAD4E751ED50E2"/>
          </w:pPr>
          <w:r w:rsidRPr="006E04CD">
            <w:rPr>
              <w:rStyle w:val="PlaceholderText"/>
            </w:rPr>
            <w:t>Click here to enter text.</w:t>
          </w:r>
        </w:p>
      </w:docPartBody>
    </w:docPart>
    <w:docPart>
      <w:docPartPr>
        <w:name w:val="9F4DB5F5DFC04D32988EF400C52BFDDE"/>
        <w:category>
          <w:name w:val="General"/>
          <w:gallery w:val="placeholder"/>
        </w:category>
        <w:types>
          <w:type w:val="bbPlcHdr"/>
        </w:types>
        <w:behaviors>
          <w:behavior w:val="content"/>
        </w:behaviors>
        <w:guid w:val="{780E4853-9B44-4AC9-B400-24933D58E3FD}"/>
      </w:docPartPr>
      <w:docPartBody>
        <w:p w:rsidR="00670B6B" w:rsidRDefault="00BD6412" w:rsidP="00BD6412">
          <w:pPr>
            <w:pStyle w:val="9F4DB5F5DFC04D32988EF400C52BFDDE"/>
          </w:pPr>
          <w:r w:rsidRPr="006E04CD">
            <w:rPr>
              <w:rStyle w:val="PlaceholderText"/>
            </w:rPr>
            <w:t>Click here to enter text.</w:t>
          </w:r>
        </w:p>
      </w:docPartBody>
    </w:docPart>
    <w:docPart>
      <w:docPartPr>
        <w:name w:val="A7E66DE276BF47DE95AE5E3BF8B14E40"/>
        <w:category>
          <w:name w:val="General"/>
          <w:gallery w:val="placeholder"/>
        </w:category>
        <w:types>
          <w:type w:val="bbPlcHdr"/>
        </w:types>
        <w:behaviors>
          <w:behavior w:val="content"/>
        </w:behaviors>
        <w:guid w:val="{8D1EEDF2-0CC8-48E4-AE7B-4D3B0CE78E59}"/>
      </w:docPartPr>
      <w:docPartBody>
        <w:p w:rsidR="00670B6B" w:rsidRDefault="00BD6412" w:rsidP="00BD6412">
          <w:pPr>
            <w:pStyle w:val="A7E66DE276BF47DE95AE5E3BF8B14E40"/>
          </w:pPr>
          <w:r>
            <w:rPr>
              <w:rStyle w:val="Strong"/>
            </w:rPr>
            <w:t xml:space="preserve">     </w:t>
          </w:r>
        </w:p>
      </w:docPartBody>
    </w:docPart>
    <w:docPart>
      <w:docPartPr>
        <w:name w:val="B929CFE85E0B466A86D080E16F33AE77"/>
        <w:category>
          <w:name w:val="General"/>
          <w:gallery w:val="placeholder"/>
        </w:category>
        <w:types>
          <w:type w:val="bbPlcHdr"/>
        </w:types>
        <w:behaviors>
          <w:behavior w:val="content"/>
        </w:behaviors>
        <w:guid w:val="{FED19978-17A1-4CAB-9F7D-2B4B7B859A33}"/>
      </w:docPartPr>
      <w:docPartBody>
        <w:p w:rsidR="00670B6B" w:rsidRDefault="00BD6412" w:rsidP="00BD6412">
          <w:pPr>
            <w:pStyle w:val="B929CFE85E0B466A86D080E16F33AE77"/>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0"/>
    <w:rsid w:val="00107FFA"/>
    <w:rsid w:val="001E2250"/>
    <w:rsid w:val="00200474"/>
    <w:rsid w:val="002704AB"/>
    <w:rsid w:val="004260A0"/>
    <w:rsid w:val="005238BF"/>
    <w:rsid w:val="005F2001"/>
    <w:rsid w:val="006100F0"/>
    <w:rsid w:val="00670B6B"/>
    <w:rsid w:val="00707DFF"/>
    <w:rsid w:val="00745CB5"/>
    <w:rsid w:val="0075467F"/>
    <w:rsid w:val="007A4786"/>
    <w:rsid w:val="00925044"/>
    <w:rsid w:val="00934CC2"/>
    <w:rsid w:val="00A062EF"/>
    <w:rsid w:val="00A84174"/>
    <w:rsid w:val="00A86EA4"/>
    <w:rsid w:val="00B0053F"/>
    <w:rsid w:val="00B26A6D"/>
    <w:rsid w:val="00B43AF1"/>
    <w:rsid w:val="00BD6412"/>
    <w:rsid w:val="00EC3701"/>
    <w:rsid w:val="00F20263"/>
    <w:rsid w:val="00F5341B"/>
    <w:rsid w:val="00F9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001"/>
    <w:rPr>
      <w:color w:val="808080"/>
    </w:rPr>
  </w:style>
  <w:style w:type="paragraph" w:customStyle="1" w:styleId="4F01CC8C9E464FDFA4EF2E3292ABBB19">
    <w:name w:val="4F01CC8C9E464FDFA4EF2E3292ABBB19"/>
  </w:style>
  <w:style w:type="paragraph" w:customStyle="1" w:styleId="EF307A9000C647BE85CA079B0D2061EC">
    <w:name w:val="EF307A9000C647BE85CA079B0D2061EC"/>
  </w:style>
  <w:style w:type="paragraph" w:customStyle="1" w:styleId="9C735E6B667F414A8031E7CC9D1056F4">
    <w:name w:val="9C735E6B667F414A8031E7CC9D1056F4"/>
  </w:style>
  <w:style w:type="character" w:styleId="Strong">
    <w:name w:val="Strong"/>
    <w:basedOn w:val="DefaultParagraphFont"/>
    <w:uiPriority w:val="22"/>
    <w:qFormat/>
    <w:rsid w:val="005F2001"/>
    <w:rPr>
      <w:b/>
      <w:bCs/>
    </w:rPr>
  </w:style>
  <w:style w:type="paragraph" w:customStyle="1" w:styleId="7C28549185104C90B33DFE9E147BA032">
    <w:name w:val="7C28549185104C90B33DFE9E147BA032"/>
  </w:style>
  <w:style w:type="paragraph" w:customStyle="1" w:styleId="F2FA85CD9DA3435C8BBABFB69B3DBF30">
    <w:name w:val="F2FA85CD9DA3435C8BBABFB69B3DBF30"/>
  </w:style>
  <w:style w:type="paragraph" w:customStyle="1" w:styleId="BB3B6066589A4FDAA10F400983DBA254">
    <w:name w:val="BB3B6066589A4FDAA10F400983DBA254"/>
  </w:style>
  <w:style w:type="paragraph" w:customStyle="1" w:styleId="22C5C4C87F444D4D9FD11A5F36A1FA50">
    <w:name w:val="22C5C4C87F444D4D9FD11A5F36A1FA50"/>
  </w:style>
  <w:style w:type="paragraph" w:customStyle="1" w:styleId="ADD7FB39657F483CAC9316E540E75D24">
    <w:name w:val="ADD7FB39657F483CAC9316E540E75D24"/>
  </w:style>
  <w:style w:type="paragraph" w:customStyle="1" w:styleId="EF1C8427734B42DA9975B7EAE0B1A6FE">
    <w:name w:val="EF1C8427734B42DA9975B7EAE0B1A6FE"/>
  </w:style>
  <w:style w:type="paragraph" w:customStyle="1" w:styleId="AD92A8F3FC62425594211DC121C5640E">
    <w:name w:val="AD92A8F3FC62425594211DC121C5640E"/>
  </w:style>
  <w:style w:type="paragraph" w:customStyle="1" w:styleId="80542F8D1B444D9397FAD4E751ED50E2">
    <w:name w:val="80542F8D1B444D9397FAD4E751ED50E2"/>
  </w:style>
  <w:style w:type="paragraph" w:customStyle="1" w:styleId="22BE382D978C4AE8BA4AD02ABAC518F2">
    <w:name w:val="22BE382D978C4AE8BA4AD02ABAC518F2"/>
    <w:rsid w:val="00BD6412"/>
  </w:style>
  <w:style w:type="paragraph" w:customStyle="1" w:styleId="932DB15E66F1440097D225CB5F3C91C9">
    <w:name w:val="932DB15E66F1440097D225CB5F3C91C9"/>
    <w:rsid w:val="00BD6412"/>
  </w:style>
  <w:style w:type="paragraph" w:customStyle="1" w:styleId="D21644B2DBF44DEFB9FA59617C739DF2">
    <w:name w:val="D21644B2DBF44DEFB9FA59617C739DF2"/>
    <w:rsid w:val="00BD6412"/>
  </w:style>
  <w:style w:type="paragraph" w:customStyle="1" w:styleId="A85D25E6A9C04F8EA41DA2C3A13800FB">
    <w:name w:val="A85D25E6A9C04F8EA41DA2C3A13800FB"/>
    <w:rsid w:val="00BD6412"/>
  </w:style>
  <w:style w:type="paragraph" w:customStyle="1" w:styleId="488986E962924B2D8C2B74512F694945">
    <w:name w:val="488986E962924B2D8C2B74512F694945"/>
    <w:rsid w:val="00BD6412"/>
  </w:style>
  <w:style w:type="paragraph" w:customStyle="1" w:styleId="67E3E3E4C5C945B9A64820C8F96873C9">
    <w:name w:val="67E3E3E4C5C945B9A64820C8F96873C9"/>
    <w:rsid w:val="00BD6412"/>
  </w:style>
  <w:style w:type="paragraph" w:customStyle="1" w:styleId="DD7183F8688E4EEDA9B125FC70438C59">
    <w:name w:val="DD7183F8688E4EEDA9B125FC70438C59"/>
    <w:rsid w:val="00BD6412"/>
  </w:style>
  <w:style w:type="paragraph" w:customStyle="1" w:styleId="9F39D456E3E24C989F6269AD7762E04D">
    <w:name w:val="9F39D456E3E24C989F6269AD7762E04D"/>
    <w:rsid w:val="00BD6412"/>
  </w:style>
  <w:style w:type="paragraph" w:customStyle="1" w:styleId="7EC28102DCFD4AD389FF3971126AC839">
    <w:name w:val="7EC28102DCFD4AD389FF3971126AC839"/>
    <w:rsid w:val="00BD6412"/>
  </w:style>
  <w:style w:type="paragraph" w:customStyle="1" w:styleId="9F4DB5F5DFC04D32988EF400C52BFDDE">
    <w:name w:val="9F4DB5F5DFC04D32988EF400C52BFDDE"/>
    <w:rsid w:val="00BD6412"/>
  </w:style>
  <w:style w:type="paragraph" w:customStyle="1" w:styleId="A7E66DE276BF47DE95AE5E3BF8B14E40">
    <w:name w:val="A7E66DE276BF47DE95AE5E3BF8B14E40"/>
    <w:rsid w:val="00BD6412"/>
  </w:style>
  <w:style w:type="paragraph" w:customStyle="1" w:styleId="B929CFE85E0B466A86D080E16F33AE77">
    <w:name w:val="B929CFE85E0B466A86D080E16F33AE77"/>
    <w:rsid w:val="00BD6412"/>
  </w:style>
  <w:style w:type="paragraph" w:customStyle="1" w:styleId="5228215CDE8B4146AC4AED57061B6F9A">
    <w:name w:val="5228215CDE8B4146AC4AED57061B6F9A"/>
    <w:rsid w:val="005F2001"/>
  </w:style>
  <w:style w:type="paragraph" w:customStyle="1" w:styleId="AFD824644F554C5F9F1EF11B358B9196">
    <w:name w:val="AFD824644F554C5F9F1EF11B358B9196"/>
    <w:rsid w:val="005F2001"/>
  </w:style>
  <w:style w:type="paragraph" w:customStyle="1" w:styleId="0675199D50DB4E45A92C5F890022299A">
    <w:name w:val="0675199D50DB4E45A92C5F890022299A"/>
    <w:rsid w:val="005F2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w:rsidRDefault="00A93D0B"&gt;&lt;w:sdt&gt;&lt;w:sdtPr&gt;&lt;w:rPr&gt;&lt;w:lang w:eastAsia="en-AU"/&gt;&lt;/w:rPr&gt;&lt;w:alias w:val="Customer"/&gt;&lt;w:tag w:val="Customer"/&gt;&lt;w:id w:val="-1512292175"/&gt;&lt;/w:sdtPr&gt;&lt;w:sdtContent&gt;&lt;w:r w:rsidRPr="0040554B"&gt;&lt;w:rPr&gt;&lt;w:lang w:eastAsia="en-AU"/&gt;&lt;/w:rPr&gt;&lt;w:fldChar w:fldCharType="begin"/&gt;&lt;/w:r&gt;&lt;w:r w:rsidRPr="00A93D0B"&gt;&lt;w:rPr&gt;&lt;w:lang w:val="es-CL" w:eastAsia="en-AU"/&gt;&lt;/w:rPr&gt;&lt;w:instrText xml:space="preserve"&gt; DOCPROPERTY  Customer  \* MERGEFORMAT &lt;/w:instrText&gt;&lt;/w:r&gt;&lt;w:r w:rsidRPr="0040554B"&gt;&lt;w:rPr&gt;&lt;w:lang w:eastAsia="en-AU"/&gt;&lt;/w:rPr&gt;&lt;w:fldChar w:fldCharType="separate"/&gt;&lt;/w:r&gt;&lt;w:r w:rsidRPr="00A93D0B"&gt;&lt;w:rPr&gt;&lt;w:lang w:val="es-CL" w:eastAsia="en-AU"/&gt;&lt;/w:rPr&gt;&lt;w:t&gt;Customer Name&lt;/w:t&gt;&lt;/w:r&gt;&lt;w:r w:rsidRPr="0040554B"&gt;&lt;w:rPr&gt;&lt;w:lang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 w:type="paragraph" w:styleId="Revision"&gt;&lt;w:name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w:rsidRDefault="009B690B"&gt;&lt;w:r&gt;&lt;w:fldChar w:fldCharType="begin"/&gt;&lt;/w:r&gt;&lt;w:r w:rsidRPr="009B690B"&gt;&lt;w:instrText xml:space="preserve"&gt; DOCPROPERTY  Version  \* MERGEFORMAT &lt;/w:instrText&gt;&lt;/w:r&gt;&lt;w:r&gt;&lt;w:fldChar w:fldCharType="separate"/&gt;&lt;/w:r&gt;&lt;w:r w:rsidRPr="009B690B"&gt;&lt;w:t&gt;1&lt;/w:t&gt;&lt;/w:r&gt;&lt;w:r&gt;&lt;w:fldChar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 w:type="paragraph" w:styleId="Revision"&gt;&lt;w:name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w:rsidRDefault="00880067"&gt;&lt;w:r&gt;&lt;w:rPr&gt;&lt;w:lang w:val="fr-FR"/&gt;&lt;/w:rPr&gt;&lt;w:fldChar w:fldCharType="begin"/&gt;&lt;/w:r&gt;&lt;w:r w:rsidRPr="00880067"&gt;&lt;w:rPr&gt;&lt;w:lang w:val="fr-FR"/&gt;&lt;/w:rPr&gt;&lt;w:instrText xml:space="preserve"&gt; FILENAME \* MERGEFORMAT &lt;/w:instrText&gt;&lt;/w:r&gt;&lt;w:r&gt;&lt;w:rPr&gt;&lt;w:lang w:val="fr-FR"/&gt;&lt;/w:rPr&gt;&lt;w:fldChar w:fldCharType="separate"/&gt;&lt;/w:r&gt;&lt;w:r w:rsidRPr="00880067"&gt;&lt;w:rPr&gt;&lt;w:noProof/&gt;&lt;w:lang w:val="fr-FR"/&gt;&lt;/w:rPr&gt;&lt;w:t&gt;ATAIS - Solutions Design.docx&lt;/w:t&gt;&lt;/w:r&gt;&lt;w:r&gt;&lt;w:rPr&gt;&lt;w:lang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w:rsidRDefault="00880067"&gt;&lt;w:r&gt;&lt;w:rPr&gt;&lt;w:noProof/&gt;&lt;w:lang w:val="fr-FR"/&gt;&lt;/w:rPr&gt;&lt;w:fldChar w:fldCharType="begin"/&gt;&lt;/w:r&gt;&lt;w:r w:rsidRPr="00880067"&gt;&lt;w:rPr&gt;&lt;w:noProof/&gt;&lt;w:lang w:val="fr-FR"/&gt;&lt;/w:rPr&gt;&lt;w:instrText xml:space="preserve"&gt; DOCPROPERTY  TemplateVersion  \* MERGEFORMAT &lt;/w:instrText&gt;&lt;/w:r&gt;&lt;w:r&gt;&lt;w:rPr&gt;&lt;w:noProof/&gt;&lt;w:lang w:val="fr-FR"/&gt;&lt;/w:rPr&gt;&lt;w:fldChar w:fldCharType="separate"/&gt;&lt;/w:r&gt;&lt;w:r w:rsidRPr="00880067"&gt;&lt;w:rPr&gt;&lt;w:noProof/&gt;&lt;w:lang w:val="fr-FR"/&gt;&lt;/w:rPr&gt;&lt;w:t&gt;4&lt;/w:t&gt;&lt;/w:r&gt;&lt;w:r&gt;&lt;w:rPr&gt;&lt;w:noProof/&gt;&lt;w:lang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templateversion>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Description of the technical functionalities in a document according to the agreed format defined in the template (Exhibit n) of the SOW.</DocumentDescription>
    <oad7af80ad0f4ba99bb03b3894ab533c xmlns="230e9df3-be65-4c73-a93b-d1236ebd677e">
      <Terms xmlns="http://schemas.microsoft.com/office/infopath/2007/PartnerControls"/>
    </oad7af80ad0f4ba99bb03b3894ab533c>
    <DerivedFromID xmlns="230e9df3-be65-4c73-a93b-d1236ebd677e">Original</DerivedFromID>
    <TaxCatchAll xmlns="230e9df3-be65-4c73-a93b-d1236ebd677e">
      <Value>1301</Value>
      <Value>1248</Value>
    </TaxCatchAll>
    <_dlc_DocId xmlns="230e9df3-be65-4c73-a93b-d1236ebd677e">CAMPUSIPKIT-413329837-79</_dlc_DocId>
    <_dlc_DocIdUrl xmlns="230e9df3-be65-4c73-a93b-d1236ebd677e">
      <Url>https://microsoft.sharepoint.com/teams/campusipkits/advancedthreatanalyticsimplementationservices/_layouts/15/DocIdRedir.aspx?ID=CAMPUSIPKIT-413329837-79</Url>
      <Description>CAMPUSIPKIT-413329837-79</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e385fb40-52d4-4fae-9c5b-3e8ff8a5878e" ContentTypeId="0x01010079CA57CA2DAD654DAB031774EE674658" PreviousValue="false"/>
</file>

<file path=customXml/item6.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598A9-AC5B-49BC-AE59-C7616FDA4C36}">
  <ds:schemaRefs/>
</ds:datastoreItem>
</file>

<file path=customXml/itemProps2.xml><?xml version="1.0" encoding="utf-8"?>
<ds:datastoreItem xmlns:ds="http://schemas.openxmlformats.org/officeDocument/2006/customXml" ds:itemID="{50A305C4-822E-45A8-B19B-E8C70CDEE11F}">
  <ds:schemaRefs>
    <ds:schemaRef ds:uri="http://schemas.microsoft.com/sharepoint/v3/contenttype/forms"/>
  </ds:schemaRefs>
</ds:datastoreItem>
</file>

<file path=customXml/itemProps3.xml><?xml version="1.0" encoding="utf-8"?>
<ds:datastoreItem xmlns:ds="http://schemas.openxmlformats.org/officeDocument/2006/customXml" ds:itemID="{259E421D-A537-4FD8-BE85-1E950C57D7A5}">
  <ds:schemaRefs>
    <ds:schemaRef ds:uri="http://schemas.microsoft.com/office/2006/metadata/properties"/>
    <ds:schemaRef ds:uri="http://schemas.microsoft.com/office/infopath/2007/PartnerControls"/>
    <ds:schemaRef ds:uri="230e9df3-be65-4c73-a93b-d1236ebd677e"/>
    <ds:schemaRef ds:uri="http://schemas.microsoft.com/sharepoint/v3"/>
    <ds:schemaRef ds:uri="2c369b2b-3f94-46ec-90e1-485ed2885eab"/>
    <ds:schemaRef ds:uri="http://schemas.microsoft.com/sharepoint/v4"/>
    <ds:schemaRef ds:uri="377e59e3-f917-4a3d-8b5a-e00869003925"/>
    <ds:schemaRef ds:uri="4f9d256c-6ab1-462b-a33e-706c31f48b67"/>
  </ds:schemaRefs>
</ds:datastoreItem>
</file>

<file path=customXml/itemProps4.xml><?xml version="1.0" encoding="utf-8"?>
<ds:datastoreItem xmlns:ds="http://schemas.openxmlformats.org/officeDocument/2006/customXml" ds:itemID="{28DC711E-F3CB-4649-8D5B-E021548A96D5}"/>
</file>

<file path=customXml/itemProps5.xml><?xml version="1.0" encoding="utf-8"?>
<ds:datastoreItem xmlns:ds="http://schemas.openxmlformats.org/officeDocument/2006/customXml" ds:itemID="{8DD5893A-5F4C-46C8-BEC2-F20E348C3F58}">
  <ds:schemaRefs>
    <ds:schemaRef ds:uri="Microsoft.SharePoint.Taxonomy.ContentTypeSync"/>
  </ds:schemaRefs>
</ds:datastoreItem>
</file>

<file path=customXml/itemProps6.xml><?xml version="1.0" encoding="utf-8"?>
<ds:datastoreItem xmlns:ds="http://schemas.openxmlformats.org/officeDocument/2006/customXml" ds:itemID="{C2B7E6F1-3FE7-4EA3-8A22-D147425AB379}"/>
</file>

<file path=customXml/itemProps7.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8.xml><?xml version="1.0" encoding="utf-8"?>
<ds:datastoreItem xmlns:ds="http://schemas.openxmlformats.org/officeDocument/2006/customXml" ds:itemID="{568FB88B-54CE-4BB3-8168-4BE78ACC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985</TotalTime>
  <Pages>30</Pages>
  <Words>7919</Words>
  <Characters>43558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ATAIS - Solution Design</vt:lpstr>
    </vt:vector>
  </TitlesOfParts>
  <Manager>[Type Manager Name Here]</Manager>
  <Company>Microsoft</Company>
  <LinksUpToDate>false</LinksUpToDate>
  <CharactersWithSpaces>51375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Solution Design</dc:title>
  <dc:subject>Advanced Threat Analytics Implementation Services</dc:subject>
  <dc:creator>[Update in doc Properties]</dc:creator>
  <cp:keywords/>
  <dc:description/>
  <cp:lastModifiedBy>Mario Inostroza</cp:lastModifiedBy>
  <cp:revision>7</cp:revision>
  <dcterms:created xsi:type="dcterms:W3CDTF">2016-09-22T16:20:00Z</dcterms:created>
  <dcterms:modified xsi:type="dcterms:W3CDTF">2016-09-26T19:07:00Z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[Type Contributors Here]</vt:lpwstr>
  </property>
  <property fmtid="{D5CDD505-2E9C-101B-9397-08002B2CF9AE}" pid="9" name="Customer">
    <vt:lpwstr>Customer Name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_dlc_DocIdItemGuid">
    <vt:lpwstr>6e5b9312-6b69-4feb-8844-de3c58937b11</vt:lpwstr>
  </property>
  <property fmtid="{D5CDD505-2E9C-101B-9397-08002B2CF9AE}" pid="28" name="Audience1">
    <vt:lpwstr/>
  </property>
  <property fmtid="{D5CDD505-2E9C-101B-9397-08002B2CF9AE}" pid="29" name="TaxKeyword">
    <vt:lpwstr/>
  </property>
  <property fmtid="{D5CDD505-2E9C-101B-9397-08002B2CF9AE}" pid="30" name="ContentType1">
    <vt:lpwstr>14;#Document|64c15061-4ecf-4866-9082-c78643db035d</vt:lpwstr>
  </property>
  <property fmtid="{D5CDD505-2E9C-101B-9397-08002B2CF9AE}" pid="31" name="Account">
    <vt:lpwstr>15;#Microsoft|d841e977-0b57-4f5c-bd13-db9e556048b6</vt:lpwstr>
  </property>
  <property fmtid="{D5CDD505-2E9C-101B-9397-08002B2CF9AE}" pid="32" name="Division">
    <vt:lpwstr/>
  </property>
  <property fmtid="{D5CDD505-2E9C-101B-9397-08002B2CF9AE}" pid="33" name="ItemTypeTag">
    <vt:lpwstr/>
  </property>
  <property fmtid="{D5CDD505-2E9C-101B-9397-08002B2CF9AE}" pid="34" name="bc28b5f076654a3b96073bbbebfeb8c9">
    <vt:lpwstr>English|cb91f272-ce4d-4a7e-9bbf-78b58e3d188d</vt:lpwstr>
  </property>
  <property fmtid="{D5CDD505-2E9C-101B-9397-08002B2CF9AE}" pid="35" name="MSLanguage">
    <vt:lpwstr>1248;#English|cb91f272-ce4d-4a7e-9bbf-78b58e3d188d</vt:lpwstr>
  </property>
  <property fmtid="{D5CDD505-2E9C-101B-9397-08002B2CF9AE}" pid="36" name="OfferingID">
    <vt:lpwstr>4271;#</vt:lpwstr>
  </property>
  <property fmtid="{D5CDD505-2E9C-101B-9397-08002B2CF9AE}" pid="37" name="ServicesDomain">
    <vt:lpwstr/>
  </property>
  <property fmtid="{D5CDD505-2E9C-101B-9397-08002B2CF9AE}" pid="38" name="VerticalIndustries">
    <vt:lpwstr/>
  </property>
  <property fmtid="{D5CDD505-2E9C-101B-9397-08002B2CF9AE}" pid="39" name="MSProducts">
    <vt:lpwstr>1301;#Microsoft Advanced Threat Analytics|f4f9888a-9bd5-46d5-9383-2e6cc9cc3981</vt:lpwstr>
  </property>
  <property fmtid="{D5CDD505-2E9C-101B-9397-08002B2CF9AE}" pid="40" name="EnterpriseServices">
    <vt:lpwstr/>
  </property>
  <property fmtid="{D5CDD505-2E9C-101B-9397-08002B2CF9AE}" pid="41" name="Services Marketing Audience">
    <vt:lpwstr/>
  </property>
  <property fmtid="{D5CDD505-2E9C-101B-9397-08002B2CF9AE}" pid="42" name="ServicesIPTypes">
    <vt:lpwstr/>
  </property>
  <property fmtid="{D5CDD505-2E9C-101B-9397-08002B2CF9AE}" pid="43" name="ServicesCommunities">
    <vt:lpwstr/>
  </property>
  <property fmtid="{D5CDD505-2E9C-101B-9397-08002B2CF9AE}" pid="44" name="MS Language">
    <vt:lpwstr>1248;#English|cb91f272-ce4d-4a7e-9bbf-78b58e3d188d</vt:lpwstr>
  </property>
  <property fmtid="{D5CDD505-2E9C-101B-9397-08002B2CF9AE}" pid="45" name="SalesGeography">
    <vt:lpwstr/>
  </property>
  <property fmtid="{D5CDD505-2E9C-101B-9397-08002B2CF9AE}" pid="46" name="ie6d2fd56e2d423f9ae5744f65e04598">
    <vt:lpwstr/>
  </property>
  <property fmtid="{D5CDD505-2E9C-101B-9397-08002B2CF9AE}" pid="47" name="ServicesLifecycleStage">
    <vt:lpwstr/>
  </property>
  <property fmtid="{D5CDD505-2E9C-101B-9397-08002B2CF9AE}" pid="48" name="ESSM BOM - IP Type">
    <vt:lpwstr/>
  </property>
  <property fmtid="{D5CDD505-2E9C-101B-9397-08002B2CF9AE}" pid="49" name="p920f6992caa4adbaa1880c7ef19b02a">
    <vt:lpwstr/>
  </property>
  <property fmtid="{D5CDD505-2E9C-101B-9397-08002B2CF9AE}" pid="50" name="m74a2925250f485f9486ed3f97e2a6b3">
    <vt:lpwstr/>
  </property>
  <property fmtid="{D5CDD505-2E9C-101B-9397-08002B2CF9AE}" pid="51" name="g6775e77a6d84637a29014d883a4378a">
    <vt:lpwstr/>
  </property>
  <property fmtid="{D5CDD505-2E9C-101B-9397-08002B2CF9AE}" pid="52" name="MSProductsTaxHTField0">
    <vt:lpwstr>Microsoft Advanced Threat Analytics|f4f9888a-9bd5-46d5-9383-2e6cc9cc3981</vt:lpwstr>
  </property>
  <property fmtid="{D5CDD505-2E9C-101B-9397-08002B2CF9AE}" pid="53" name="af1f5bfae61e4243aac9966cb19580e1">
    <vt:lpwstr/>
  </property>
  <property fmtid="{D5CDD505-2E9C-101B-9397-08002B2CF9AE}" pid="54" name="cb7870d3641f4a52807a63577a9c1b08">
    <vt:lpwstr/>
  </property>
  <property fmtid="{D5CDD505-2E9C-101B-9397-08002B2CF9AE}" pid="55" name="IPKitNavigation">
    <vt:lpwstr/>
  </property>
</Properties>
</file>