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word/glossary/fontTable.xml" ContentType="application/vnd.openxmlformats-officedocument.wordprocessingml.fontTable+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glossary/styles.xml" ContentType="application/vnd.openxmlformats-officedocument.wordprocessingml.styles+xml"/>
  <Override PartName="/customXml/itemProps6.xml" ContentType="application/vnd.openxmlformats-officedocument.customXml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9.xml" ContentType="application/vnd.openxmlformats-officedocument.customXmlProperties+xml"/>
  <Override PartName="/customXml/itemProps8.xml" ContentType="application/vnd.openxmlformats-officedocument.customXmlProperties+xml"/>
  <Override PartName="/word/glossary/webSettings.xml" ContentType="application/vnd.openxmlformats-officedocument.wordprocessingml.webSettings+xml"/>
  <Override PartName="/customXml/itemProps10.xml" ContentType="application/vnd.openxmlformats-officedocument.customXmlProperties+xml"/>
  <Override PartName="/customXml/itemProps1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32602" w14:textId="77777777" w:rsidR="00C24E60" w:rsidRPr="005B7ED4" w:rsidRDefault="00C24E60" w:rsidP="00C24E60">
      <w:pPr>
        <w:spacing w:before="5160"/>
      </w:pPr>
      <w:r w:rsidRPr="005B7ED4">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3A032777" wp14:editId="1994010A">
                <wp:simplePos x="0" y="0"/>
                <wp:positionH relativeFrom="page">
                  <wp:align>right</wp:align>
                </wp:positionH>
                <wp:positionV relativeFrom="paragraph">
                  <wp:posOffset>-914400</wp:posOffset>
                </wp:positionV>
                <wp:extent cx="7905750" cy="3581400"/>
                <wp:effectExtent l="0" t="0" r="0" b="0"/>
                <wp:wrapNone/>
                <wp:docPr id="22" name="Group 22"/>
                <wp:cNvGraphicFramePr/>
                <a:graphic xmlns:a="http://schemas.openxmlformats.org/drawingml/2006/main">
                  <a:graphicData uri="http://schemas.microsoft.com/office/word/2010/wordprocessingGroup">
                    <wpg:wgp>
                      <wpg:cNvGrpSpPr/>
                      <wpg:grpSpPr>
                        <a:xfrm>
                          <a:off x="0" y="0"/>
                          <a:ext cx="7905750" cy="3581400"/>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282414097"/>
                                <w:placeholder>
                                  <w:docPart w:val="9EDD3887166440FC8C79B3C1353DB826"/>
                                </w:placeholder>
                                <w:dataBinding w:prefixMappings="xmlns:ns0='http://purl.org/dc/elements/1.1/' xmlns:ns1='http://schemas.openxmlformats.org/package/2006/metadata/core-properties' " w:xpath="/ns1:coreProperties[1]/ns0:title[1]" w:storeItemID="{6C3C8BC8-F283-45AE-878A-BAB7291924A1}"/>
                                <w:text/>
                              </w:sdtPr>
                              <w:sdtEndPr/>
                              <w:sdtContent>
                                <w:p w14:paraId="3A0327AF" w14:textId="780F3731" w:rsidR="00DA67F8" w:rsidRDefault="00401433" w:rsidP="00C24E60">
                                  <w:pPr>
                                    <w:pStyle w:val="CoverTitle"/>
                                  </w:pPr>
                                  <w:r>
                                    <w:t>Vision and Scope</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3A032777" id="Group 22" o:spid="_x0000_s1026" style="position:absolute;margin-left:571.3pt;margin-top:-1in;width:622.5pt;height:282pt;z-index:251658240;mso-position-horizontal:right;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tag w:val=""/>
                          <w:id w:val="-1282414097"/>
                          <w:placeholder>
                            <w:docPart w:val="9EDD3887166440FC8C79B3C1353DB826"/>
                          </w:placeholder>
                          <w:dataBinding w:prefixMappings="xmlns:ns0='http://purl.org/dc/elements/1.1/' xmlns:ns1='http://schemas.openxmlformats.org/package/2006/metadata/core-properties' " w:xpath="/ns1:coreProperties[1]/ns0:title[1]" w:storeItemID="{6C3C8BC8-F283-45AE-878A-BAB7291924A1}"/>
                          <w:text/>
                        </w:sdtPr>
                        <w:sdtEndPr/>
                        <w:sdtContent>
                          <w:p w14:paraId="3A0327AF" w14:textId="780F3731" w:rsidR="00DA67F8" w:rsidRDefault="00401433" w:rsidP="00C24E60">
                            <w:pPr>
                              <w:pStyle w:val="CoverTitle"/>
                            </w:pPr>
                            <w:r>
                              <w:t>Vision and Scope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7" o:title="MSFT_logo_rgb_C-Wht_D"/>
                  <v:path arrowok="t"/>
                </v:shape>
                <w10:wrap anchorx="page"/>
              </v:group>
            </w:pict>
          </mc:Fallback>
        </mc:AlternateContent>
      </w:r>
    </w:p>
    <w:p w14:paraId="3A032603" w14:textId="0A6D2ADD" w:rsidR="00C24E60" w:rsidRPr="005B7ED4" w:rsidRDefault="00F5513A" w:rsidP="001D66E5">
      <w:pPr>
        <w:pStyle w:val="CoverSubject"/>
        <w:tabs>
          <w:tab w:val="left" w:pos="3465"/>
          <w:tab w:val="center" w:pos="4320"/>
        </w:tabs>
      </w:pPr>
      <w:r>
        <w:fldChar w:fldCharType="begin"/>
      </w:r>
      <w:r>
        <w:instrText xml:space="preserve"> DOCPROPERTY  Subject  \* MERGEFORMAT </w:instrText>
      </w:r>
      <w:r>
        <w:fldChar w:fldCharType="separate"/>
      </w:r>
      <w:r w:rsidR="00401433">
        <w:t>Advanced Threat Analytics Implementation Services</w:t>
      </w:r>
      <w:r>
        <w:fldChar w:fldCharType="end"/>
      </w:r>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A032604" w14:textId="355A3053" w:rsidR="00C24E60" w:rsidRPr="005B7ED4" w:rsidRDefault="00C24E60" w:rsidP="00C24E60">
          <w:pPr>
            <w:rPr>
              <w:rStyle w:val="Emphasis"/>
              <w:rFonts w:eastAsiaTheme="minorHAnsi"/>
              <w:i w:val="0"/>
              <w:iCs w:val="0"/>
              <w:noProof/>
              <w:szCs w:val="20"/>
              <w:lang w:eastAsia="en-AU"/>
            </w:rPr>
          </w:pPr>
          <w:r w:rsidRPr="005B7ED4">
            <w:rPr>
              <w:rStyle w:val="Emphasis"/>
            </w:rPr>
            <w:t>Prepared for</w:t>
          </w:r>
        </w:p>
        <w:p w14:paraId="3A032605" w14:textId="395D887C" w:rsidR="001B02EF" w:rsidRPr="005B7ED4" w:rsidRDefault="00F5513A" w:rsidP="00C24E60">
          <w:pPr>
            <w:rPr>
              <w:lang w:eastAsia="en-AU"/>
            </w:rPr>
          </w:pPr>
          <w:sdt>
            <w:sdtPr>
              <w:rPr>
                <w:lang w:eastAsia="en-AU"/>
              </w:rPr>
              <w:alias w:val="Customer"/>
              <w:tag w:val="Customer"/>
              <w:id w:val="-1983002465"/>
            </w:sdtPr>
            <w:sdtEndPr/>
            <w:sdtContent>
              <w:sdt>
                <w:sdtPr>
                  <w:rPr>
                    <w:lang w:eastAsia="en-AU"/>
                  </w:rPr>
                  <w:id w:val="-1727218567"/>
                  <w:placeholder>
                    <w:docPart w:val="9ACBF6684BC1450CB7D38A4CEF75E624"/>
                  </w:placeholder>
                  <w15:dataBinding w:xpath="/root[1]/customer[1]" w:storeItemID="{A7D598A9-AC5B-49BC-AE59-C7616FDA4C36}"/>
                </w:sdtPr>
                <w:sdtEndPr/>
                <w:sdtContent>
                  <w:sdt>
                    <w:sdtPr>
                      <w:rPr>
                        <w:lang w:eastAsia="en-AU"/>
                      </w:rPr>
                      <w:alias w:val="Customer"/>
                      <w:tag w:val="Customer"/>
                      <w:id w:val="-117845646"/>
                    </w:sdtPr>
                    <w:sdtContent>
                      <w:r w:rsidRPr="004D610E">
                        <w:rPr>
                          <w:lang w:eastAsia="en-AU"/>
                        </w:rPr>
                        <w:fldChar w:fldCharType="begin"/>
                      </w:r>
                      <w:r w:rsidRPr="005B7ED4">
                        <w:rPr>
                          <w:lang w:eastAsia="en-AU"/>
                        </w:rPr>
                        <w:instrText xml:space="preserve"> DOCPROPERTY  Customer  \* MERGEFORMAT </w:instrText>
                      </w:r>
                      <w:r w:rsidRPr="004D610E">
                        <w:rPr>
                          <w:lang w:eastAsia="en-AU"/>
                        </w:rPr>
                        <w:fldChar w:fldCharType="separate"/>
                      </w:r>
                      <w:r>
                        <w:rPr>
                          <w:lang w:eastAsia="en-AU"/>
                        </w:rPr>
                        <w:t>[Type Customer Name Here]</w:t>
                      </w:r>
                      <w:r w:rsidRPr="004D610E">
                        <w:rPr>
                          <w:lang w:eastAsia="en-AU"/>
                        </w:rPr>
                        <w:fldChar w:fldCharType="end"/>
                      </w:r>
                    </w:sdtContent>
                  </w:sdt>
                </w:sdtContent>
              </w:sdt>
            </w:sdtContent>
          </w:sdt>
        </w:p>
        <w:p w14:paraId="3A032606" w14:textId="63C0F31D" w:rsidR="00D725E9" w:rsidRPr="005B7ED4" w:rsidRDefault="00D725E9" w:rsidP="00C24E60">
          <w:r w:rsidRPr="004D610E">
            <w:fldChar w:fldCharType="begin"/>
          </w:r>
          <w:r w:rsidRPr="005B7ED4">
            <w:instrText xml:space="preserve"> DATE \@ "M/d/yyyy" </w:instrText>
          </w:r>
          <w:r w:rsidRPr="004D610E">
            <w:fldChar w:fldCharType="separate"/>
          </w:r>
          <w:r w:rsidR="00F5513A">
            <w:rPr>
              <w:noProof/>
            </w:rPr>
            <w:t>6/22/2016</w:t>
          </w:r>
          <w:r w:rsidRPr="004D610E">
            <w:fldChar w:fldCharType="end"/>
          </w:r>
        </w:p>
        <w:p w14:paraId="3A032607" w14:textId="5728F427" w:rsidR="00C24E60" w:rsidRPr="005B7ED4" w:rsidRDefault="00C24E60" w:rsidP="00C24E60">
          <w:r w:rsidRPr="005B7ED4">
            <w:t xml:space="preserve">Version </w:t>
          </w:r>
          <w:sdt>
            <w:sdtPr>
              <w:alias w:val="Version"/>
              <w:tag w:val="Version"/>
              <w:id w:val="249159951"/>
              <w:placeholder>
                <w:docPart w:val="9ACBF6684BC1450CB7D38A4CEF75E624"/>
              </w:placeholder>
              <w15:dataBinding w:xpath="/root[1]/version[1]" w:storeItemID="{A7D598A9-AC5B-49BC-AE59-C7616FDA4C36}"/>
            </w:sdtPr>
            <w:sdtEndPr/>
            <w:sdtContent>
              <w:r w:rsidR="00F5513A" w:rsidRPr="005B7ED4">
                <w:t>0.</w:t>
              </w:r>
              <w:r w:rsidR="00F5513A" w:rsidRPr="004D610E">
                <w:fldChar w:fldCharType="begin"/>
              </w:r>
              <w:r w:rsidR="00F5513A" w:rsidRPr="005B7ED4">
                <w:instrText xml:space="preserve"> DOCPROPERTY  Version  \* MERGEFORMAT </w:instrText>
              </w:r>
              <w:r w:rsidR="00F5513A" w:rsidRPr="004D610E">
                <w:fldChar w:fldCharType="separate"/>
              </w:r>
              <w:r w:rsidR="00F5513A">
                <w:t>1</w:t>
              </w:r>
              <w:r w:rsidR="00F5513A" w:rsidRPr="004D610E">
                <w:fldChar w:fldCharType="end"/>
              </w:r>
            </w:sdtContent>
          </w:sdt>
          <w:r w:rsidR="00FA30BF" w:rsidRPr="005B7ED4">
            <w:t xml:space="preserve"> </w:t>
          </w:r>
          <w:sdt>
            <w:sdtPr>
              <w:alias w:val="Document Status"/>
              <w:tag w:val="Document Status"/>
              <w:id w:val="2011862660"/>
              <w:placeholder>
                <w:docPart w:val="42695247B3534663960BA4EAA144DF1D"/>
              </w:placeholder>
              <w:dataBinding w:xpath="/root[1]/status[1]" w:storeItemID="{A7D598A9-AC5B-49BC-AE59-C7616FDA4C36}"/>
              <w:dropDownList w:lastValue="Draft">
                <w:listItem w:displayText="Draft" w:value="Draft"/>
                <w:listItem w:displayText="Final" w:value="Final"/>
              </w:dropDownList>
            </w:sdtPr>
            <w:sdtEndPr/>
            <w:sdtContent>
              <w:r w:rsidR="00DA67F8">
                <w:t>Draft</w:t>
              </w:r>
            </w:sdtContent>
          </w:sdt>
          <w:r w:rsidR="00337DA4" w:rsidRPr="004D610E">
            <w:rPr>
              <w:color w:val="FF0000"/>
            </w:rPr>
            <w:fldChar w:fldCharType="begin"/>
          </w:r>
          <w:r w:rsidR="00337DA4" w:rsidRPr="005B7ED4">
            <w:rPr>
              <w:color w:val="FF0000"/>
            </w:rPr>
            <w:instrText xml:space="preserve"> DOCPROPERTY Status \* MERGEFORMAT </w:instrText>
          </w:r>
          <w:r w:rsidR="00337DA4" w:rsidRPr="004D610E">
            <w:rPr>
              <w:color w:val="FF0000"/>
            </w:rPr>
            <w:fldChar w:fldCharType="end"/>
          </w:r>
        </w:p>
        <w:p w14:paraId="3A032608" w14:textId="77777777" w:rsidR="00C24E60" w:rsidRPr="005B7ED4" w:rsidRDefault="00C24E60" w:rsidP="00C24E60"/>
        <w:p w14:paraId="3A032609" w14:textId="77777777" w:rsidR="00C24E60" w:rsidRPr="005B7ED4" w:rsidRDefault="00C24E60" w:rsidP="00C24E60">
          <w:pPr>
            <w:rPr>
              <w:rStyle w:val="Emphasis"/>
            </w:rPr>
          </w:pPr>
          <w:r w:rsidRPr="005B7ED4">
            <w:rPr>
              <w:rStyle w:val="Emphasis"/>
            </w:rPr>
            <w:t>Prepared by</w:t>
          </w:r>
        </w:p>
        <w:p w14:paraId="661C67A6" w14:textId="6C1EF29E" w:rsidR="00C24E60" w:rsidRPr="005B7ED4" w:rsidRDefault="00C24E60" w:rsidP="00D87D77">
          <w:pPr>
            <w:tabs>
              <w:tab w:val="left" w:pos="5340"/>
            </w:tabs>
            <w:rPr>
              <w:rStyle w:val="Strong"/>
            </w:rPr>
          </w:pPr>
        </w:p>
        <w:p w14:paraId="3A03260A" w14:textId="50D08218" w:rsidR="00C24E60" w:rsidRPr="005B7ED4" w:rsidRDefault="00F5513A" w:rsidP="00D87D77">
          <w:pPr>
            <w:tabs>
              <w:tab w:val="left" w:pos="5340"/>
            </w:tabs>
            <w:rPr>
              <w:rStyle w:val="Strong"/>
            </w:rPr>
          </w:pPr>
          <w:sdt>
            <w:sdtPr>
              <w:rPr>
                <w:rStyle w:val="Strong"/>
              </w:rPr>
              <w:alias w:val="Author"/>
              <w:tag w:val=""/>
              <w:id w:val="80649995"/>
              <w:placeholder>
                <w:docPart w:val="028710AF1D344780AAB524C5C1669945"/>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E540FC">
                <w:rPr>
                  <w:rStyle w:val="Strong"/>
                </w:rPr>
                <w:t>[Update Author in Doc Properties]</w:t>
              </w:r>
            </w:sdtContent>
          </w:sdt>
        </w:p>
        <w:sdt>
          <w:sdtPr>
            <w:alias w:val="Author Position"/>
            <w:tag w:val="Author Position"/>
            <w:id w:val="1063681955"/>
            <w:placeholder>
              <w:docPart w:val="92D74F69F6FE4BC7BC19973032A41F76"/>
            </w:placeholder>
            <w15:dataBinding w:xpath="/root[1]/authorposition[1]" w:storeItemID="{00000000-0000-0000-0000-000000000000}"/>
          </w:sdtPr>
          <w:sdtEndPr/>
          <w:sdtContent>
            <w:p w14:paraId="3A03260B" w14:textId="5B13D0FC" w:rsidR="00C24E60" w:rsidRPr="005B7ED4" w:rsidRDefault="00154875" w:rsidP="00C24E60">
              <w:r w:rsidRPr="004D610E">
                <w:fldChar w:fldCharType="begin"/>
              </w:r>
              <w:r w:rsidRPr="005B7ED4">
                <w:instrText xml:space="preserve"> DOCPROPERTY  "Author Position"  \* MERGEFORMAT </w:instrText>
              </w:r>
              <w:r w:rsidRPr="004D610E">
                <w:fldChar w:fldCharType="separate"/>
              </w:r>
              <w:r w:rsidR="00AC6D9E">
                <w:t>[Type Author Position Here]</w:t>
              </w:r>
              <w:r w:rsidRPr="004D610E">
                <w:fldChar w:fldCharType="end"/>
              </w:r>
            </w:p>
          </w:sdtContent>
        </w:sdt>
        <w:sdt>
          <w:sdtPr>
            <w:alias w:val="Author Emails"/>
            <w:tag w:val="Author Emails"/>
            <w:id w:val="-530571258"/>
            <w:placeholder>
              <w:docPart w:val="92D74F69F6FE4BC7BC19973032A41F76"/>
            </w:placeholder>
            <w15:dataBinding w:xpath="/root[1]/authoremail[1]" w:storeItemID="{00000000-0000-0000-0000-000000000000}"/>
          </w:sdtPr>
          <w:sdtEndPr/>
          <w:sdtContent>
            <w:p w14:paraId="3A03260C" w14:textId="538079E9" w:rsidR="00C24E60" w:rsidRPr="005B7ED4" w:rsidRDefault="00154875" w:rsidP="00C24E60">
              <w:r w:rsidRPr="004D610E">
                <w:fldChar w:fldCharType="begin"/>
              </w:r>
              <w:r w:rsidRPr="005B7ED4">
                <w:instrText xml:space="preserve"> DOCPROPERTY  "Author Email"  \* MERGEFORMAT </w:instrText>
              </w:r>
              <w:r w:rsidRPr="004D610E">
                <w:fldChar w:fldCharType="separate"/>
              </w:r>
              <w:r w:rsidR="00AC6D9E">
                <w:t>[Type Author Email Here]</w:t>
              </w:r>
              <w:r w:rsidRPr="004D610E">
                <w:fldChar w:fldCharType="end"/>
              </w:r>
            </w:p>
          </w:sdtContent>
        </w:sdt>
        <w:p w14:paraId="3A03260D" w14:textId="77777777" w:rsidR="00C24E60" w:rsidRPr="005B7ED4" w:rsidRDefault="00C24E60" w:rsidP="00C24E60"/>
        <w:p w14:paraId="3A03260E" w14:textId="77777777" w:rsidR="00C24E60" w:rsidRPr="005B7ED4" w:rsidRDefault="00C24E60" w:rsidP="00C24E60">
          <w:r w:rsidRPr="005B7ED4">
            <w:t>Contributors</w:t>
          </w:r>
        </w:p>
        <w:sdt>
          <w:sdtPr>
            <w:rPr>
              <w:rStyle w:val="Strong"/>
            </w:rPr>
            <w:alias w:val="Contributors"/>
            <w:tag w:val="Contributors"/>
            <w:id w:val="696117366"/>
            <w:placeholder>
              <w:docPart w:val="92D74F69F6FE4BC7BC19973032A41F76"/>
            </w:placeholder>
            <w15:dataBinding w:xpath="/root[1]/contributors[1]" w:storeItemID="{00000000-0000-0000-0000-000000000000}"/>
          </w:sdtPr>
          <w:sdtEndPr>
            <w:rPr>
              <w:rStyle w:val="Strong"/>
            </w:rPr>
          </w:sdtEndPr>
          <w:sdtContent>
            <w:p w14:paraId="3A03260F" w14:textId="4515C114" w:rsidR="00C24E60" w:rsidRPr="005B7ED4" w:rsidRDefault="007743B1" w:rsidP="00C24E60">
              <w:pPr>
                <w:rPr>
                  <w:rStyle w:val="Strong"/>
                </w:rPr>
              </w:pPr>
              <w:r w:rsidRPr="004D610E">
                <w:rPr>
                  <w:rStyle w:val="Strong"/>
                </w:rPr>
                <w:fldChar w:fldCharType="begin"/>
              </w:r>
              <w:r w:rsidRPr="005B7ED4">
                <w:rPr>
                  <w:rStyle w:val="Strong"/>
                </w:rPr>
                <w:instrText xml:space="preserve"> DOCPROPERTY  Contributors  \* MERGEFORMAT </w:instrText>
              </w:r>
              <w:r w:rsidRPr="004D610E">
                <w:rPr>
                  <w:rStyle w:val="Strong"/>
                </w:rPr>
                <w:fldChar w:fldCharType="separate"/>
              </w:r>
              <w:r w:rsidR="00AC6D9E">
                <w:rPr>
                  <w:rStyle w:val="Strong"/>
                </w:rPr>
                <w:t>[Type Contributors Here]</w:t>
              </w:r>
              <w:r w:rsidRPr="004D610E">
                <w:rPr>
                  <w:rStyle w:val="Strong"/>
                </w:rPr>
                <w:fldChar w:fldCharType="end"/>
              </w:r>
            </w:p>
          </w:sdtContent>
        </w:sdt>
        <w:p w14:paraId="3A032610" w14:textId="77777777" w:rsidR="00457F2C" w:rsidRPr="005B7ED4" w:rsidRDefault="00457F2C" w:rsidP="00457F2C">
          <w:pPr>
            <w:rPr>
              <w:rStyle w:val="Strong"/>
            </w:rPr>
          </w:pPr>
        </w:p>
        <w:p w14:paraId="3A032611" w14:textId="77777777" w:rsidR="00DC364D" w:rsidRPr="005B7ED4" w:rsidRDefault="00DC364D" w:rsidP="00457F2C">
          <w:pPr>
            <w:rPr>
              <w:rStyle w:val="Strong"/>
            </w:rPr>
          </w:pPr>
        </w:p>
        <w:p w14:paraId="3A032612" w14:textId="77777777" w:rsidR="00E82B9A" w:rsidRPr="005B7ED4" w:rsidRDefault="00E82B9A" w:rsidP="00C24E60">
          <w:pPr>
            <w:spacing w:before="0" w:after="200"/>
            <w:rPr>
              <w:rFonts w:cstheme="minorHAnsi"/>
            </w:rPr>
          </w:pPr>
        </w:p>
        <w:p w14:paraId="3A032613" w14:textId="77777777" w:rsidR="00E82B9A" w:rsidRPr="005B7ED4" w:rsidRDefault="00E82B9A" w:rsidP="00E82B9A">
          <w:pPr>
            <w:rPr>
              <w:rFonts w:cstheme="minorHAnsi"/>
            </w:rPr>
          </w:pPr>
        </w:p>
        <w:p w14:paraId="3A032614" w14:textId="77777777" w:rsidR="00E82B9A" w:rsidRPr="005B7ED4" w:rsidRDefault="00E82B9A" w:rsidP="00E82B9A">
          <w:pPr>
            <w:tabs>
              <w:tab w:val="left" w:pos="6555"/>
            </w:tabs>
            <w:rPr>
              <w:rFonts w:cstheme="minorHAnsi"/>
            </w:rPr>
          </w:pPr>
        </w:p>
        <w:p w14:paraId="3A032615" w14:textId="77777777" w:rsidR="00E82B9A" w:rsidRPr="005B7ED4" w:rsidRDefault="00E82B9A" w:rsidP="00E82B9A">
          <w:pPr>
            <w:rPr>
              <w:rFonts w:cstheme="minorHAnsi"/>
            </w:rPr>
          </w:pPr>
        </w:p>
        <w:p w14:paraId="3A032616" w14:textId="77777777" w:rsidR="000610CB" w:rsidRPr="005B7ED4" w:rsidRDefault="000610CB" w:rsidP="00E82B9A">
          <w:pPr>
            <w:rPr>
              <w:rFonts w:cstheme="minorHAnsi"/>
            </w:rPr>
            <w:sectPr w:rsidR="000610CB" w:rsidRPr="005B7ED4" w:rsidSect="000610CB">
              <w:headerReference w:type="default" r:id="rId18"/>
              <w:footerReference w:type="even" r:id="rId19"/>
              <w:footerReference w:type="default" r:id="rId20"/>
              <w:pgSz w:w="12240" w:h="15840" w:code="1"/>
              <w:pgMar w:top="1440" w:right="1440" w:bottom="1440" w:left="1440" w:header="706" w:footer="144" w:gutter="0"/>
              <w:pgNumType w:fmt="lowerRoman" w:start="1"/>
              <w:cols w:space="708"/>
              <w:titlePg/>
              <w:docGrid w:linePitch="360"/>
            </w:sectPr>
          </w:pPr>
        </w:p>
        <w:p w14:paraId="3A032617" w14:textId="2EF7CC03" w:rsidR="00C24E60" w:rsidRPr="005B7ED4" w:rsidRDefault="00C24E60" w:rsidP="00C24E60">
          <w:pPr>
            <w:pStyle w:val="CoverSubject"/>
          </w:pPr>
          <w:r w:rsidRPr="004D610E">
            <w:lastRenderedPageBreak/>
            <w:t xml:space="preserve">Revision and </w:t>
          </w:r>
          <w:r w:rsidR="00BF17E4">
            <w:t>s</w:t>
          </w:r>
          <w:r w:rsidR="00BF17E4" w:rsidRPr="004D610E">
            <w:t>ignoff</w:t>
          </w:r>
          <w:r w:rsidRPr="004D610E">
            <w:t xml:space="preserve"> Sheet</w:t>
          </w:r>
        </w:p>
        <w:p w14:paraId="3A032618" w14:textId="77777777" w:rsidR="00C24E60" w:rsidRPr="005B7ED4" w:rsidRDefault="00C24E60" w:rsidP="00C24E60">
          <w:pPr>
            <w:pStyle w:val="CoverHeading2"/>
          </w:pPr>
          <w:r w:rsidRPr="005B7ED4">
            <w:t>Change Record</w:t>
          </w:r>
        </w:p>
        <w:tbl>
          <w:tblPr>
            <w:tblStyle w:val="TableGrid"/>
            <w:tblW w:w="9450" w:type="dxa"/>
            <w:tblLook w:val="0620" w:firstRow="1" w:lastRow="0" w:firstColumn="0" w:lastColumn="0" w:noHBand="1" w:noVBand="1"/>
          </w:tblPr>
          <w:tblGrid>
            <w:gridCol w:w="1170"/>
            <w:gridCol w:w="2430"/>
            <w:gridCol w:w="1170"/>
            <w:gridCol w:w="4680"/>
          </w:tblGrid>
          <w:tr w:rsidR="00E456B6" w14:paraId="32C383DB" w14:textId="77777777" w:rsidTr="00DA67F8">
            <w:trPr>
              <w:cnfStyle w:val="100000000000" w:firstRow="1" w:lastRow="0" w:firstColumn="0" w:lastColumn="0" w:oddVBand="0" w:evenVBand="0" w:oddHBand="0" w:evenHBand="0" w:firstRowFirstColumn="0" w:firstRowLastColumn="0" w:lastRowFirstColumn="0" w:lastRowLastColumn="0"/>
            </w:trPr>
            <w:tc>
              <w:tcPr>
                <w:tcW w:w="1170" w:type="dxa"/>
              </w:tcPr>
              <w:p w14:paraId="3A032619" w14:textId="77777777" w:rsidR="00C24E60" w:rsidRPr="005B7ED4" w:rsidRDefault="00C24E60" w:rsidP="00E85706">
                <w:pPr>
                  <w:pStyle w:val="TableText"/>
                  <w:rPr>
                    <w:szCs w:val="16"/>
                  </w:rPr>
                </w:pPr>
                <w:r w:rsidRPr="005B7ED4">
                  <w:rPr>
                    <w:szCs w:val="16"/>
                  </w:rPr>
                  <w:t>Date</w:t>
                </w:r>
              </w:p>
            </w:tc>
            <w:tc>
              <w:tcPr>
                <w:tcW w:w="2430" w:type="dxa"/>
              </w:tcPr>
              <w:p w14:paraId="3A03261A" w14:textId="77777777" w:rsidR="00C24E60" w:rsidRPr="005B7ED4" w:rsidRDefault="00C24E60" w:rsidP="00E85706">
                <w:pPr>
                  <w:pStyle w:val="TableText"/>
                  <w:rPr>
                    <w:szCs w:val="16"/>
                  </w:rPr>
                </w:pPr>
                <w:r w:rsidRPr="005B7ED4">
                  <w:rPr>
                    <w:szCs w:val="16"/>
                  </w:rPr>
                  <w:t>Author</w:t>
                </w:r>
              </w:p>
            </w:tc>
            <w:tc>
              <w:tcPr>
                <w:tcW w:w="1170" w:type="dxa"/>
              </w:tcPr>
              <w:p w14:paraId="3A03261B" w14:textId="77777777" w:rsidR="00C24E60" w:rsidRPr="005B7ED4" w:rsidRDefault="00C24E60" w:rsidP="00E85706">
                <w:pPr>
                  <w:pStyle w:val="TableText"/>
                  <w:rPr>
                    <w:szCs w:val="16"/>
                  </w:rPr>
                </w:pPr>
                <w:r w:rsidRPr="005B7ED4">
                  <w:rPr>
                    <w:szCs w:val="16"/>
                  </w:rPr>
                  <w:t>Version</w:t>
                </w:r>
              </w:p>
            </w:tc>
            <w:tc>
              <w:tcPr>
                <w:tcW w:w="4680" w:type="dxa"/>
              </w:tcPr>
              <w:p w14:paraId="3A03261C" w14:textId="77777777" w:rsidR="00C24E60" w:rsidRPr="005B7ED4" w:rsidRDefault="00C24E60" w:rsidP="00E85706">
                <w:pPr>
                  <w:pStyle w:val="TableText"/>
                  <w:rPr>
                    <w:szCs w:val="16"/>
                  </w:rPr>
                </w:pPr>
                <w:r w:rsidRPr="005B7ED4">
                  <w:rPr>
                    <w:szCs w:val="16"/>
                  </w:rPr>
                  <w:t>Change Reference</w:t>
                </w:r>
              </w:p>
            </w:tc>
          </w:tr>
          <w:tr w:rsidR="00E456B6" w14:paraId="11A649D2" w14:textId="77777777" w:rsidTr="00DA67F8">
            <w:tc>
              <w:tcPr>
                <w:tcW w:w="1170" w:type="dxa"/>
              </w:tcPr>
              <w:p w14:paraId="3A03261E" w14:textId="77777777" w:rsidR="00C24E60" w:rsidRPr="005B7ED4" w:rsidRDefault="00C24E60" w:rsidP="00E85706">
                <w:pPr>
                  <w:pStyle w:val="TableText"/>
                  <w:rPr>
                    <w:rStyle w:val="StyleLatinSegoeUI10pt"/>
                    <w:sz w:val="16"/>
                    <w:szCs w:val="16"/>
                  </w:rPr>
                </w:pPr>
              </w:p>
            </w:tc>
            <w:tc>
              <w:tcPr>
                <w:tcW w:w="2430" w:type="dxa"/>
              </w:tcPr>
              <w:p w14:paraId="3A03261F" w14:textId="77777777" w:rsidR="00C24E60" w:rsidRPr="005B7ED4" w:rsidRDefault="00C24E60" w:rsidP="00E85706">
                <w:pPr>
                  <w:pStyle w:val="TableText"/>
                  <w:rPr>
                    <w:rStyle w:val="StyleLatinSegoeUI10pt"/>
                    <w:sz w:val="16"/>
                    <w:szCs w:val="16"/>
                  </w:rPr>
                </w:pPr>
              </w:p>
            </w:tc>
            <w:tc>
              <w:tcPr>
                <w:tcW w:w="1170" w:type="dxa"/>
              </w:tcPr>
              <w:p w14:paraId="3A032620" w14:textId="27F05EBC" w:rsidR="00C24E60" w:rsidRPr="005B7ED4" w:rsidRDefault="00154875" w:rsidP="00E85706">
                <w:pPr>
                  <w:pStyle w:val="TableText"/>
                  <w:rPr>
                    <w:rStyle w:val="StyleLatinSegoeUI10pt"/>
                    <w:sz w:val="16"/>
                    <w:szCs w:val="16"/>
                  </w:rPr>
                </w:pPr>
                <w:r w:rsidRPr="004D610E">
                  <w:rPr>
                    <w:szCs w:val="16"/>
                  </w:rPr>
                  <w:t>0.</w:t>
                </w:r>
                <w:r w:rsidR="00C24E60" w:rsidRPr="005B7ED4">
                  <w:rPr>
                    <w:szCs w:val="16"/>
                  </w:rPr>
                  <w:t>1</w:t>
                </w:r>
              </w:p>
            </w:tc>
            <w:tc>
              <w:tcPr>
                <w:tcW w:w="4680" w:type="dxa"/>
              </w:tcPr>
              <w:p w14:paraId="3A032621" w14:textId="77777777" w:rsidR="00C24E60" w:rsidRPr="005B7ED4" w:rsidRDefault="00C24E60" w:rsidP="00E85706">
                <w:pPr>
                  <w:pStyle w:val="TableText"/>
                  <w:rPr>
                    <w:rStyle w:val="StyleLatinSegoeUI10pt"/>
                    <w:sz w:val="16"/>
                    <w:szCs w:val="16"/>
                  </w:rPr>
                </w:pPr>
                <w:r w:rsidRPr="004D610E">
                  <w:rPr>
                    <w:szCs w:val="16"/>
                  </w:rPr>
                  <w:t>Initial draft for review/discussion</w:t>
                </w:r>
              </w:p>
            </w:tc>
          </w:tr>
          <w:tr w:rsidR="00E456B6" w14:paraId="336AA7ED" w14:textId="77777777" w:rsidTr="00DA67F8">
            <w:tc>
              <w:tcPr>
                <w:tcW w:w="1170" w:type="dxa"/>
              </w:tcPr>
              <w:p w14:paraId="3A032623" w14:textId="77777777" w:rsidR="00C24E60" w:rsidRPr="005B7ED4" w:rsidRDefault="00C24E60" w:rsidP="00E85706">
                <w:pPr>
                  <w:pStyle w:val="TableText"/>
                  <w:rPr>
                    <w:rStyle w:val="StyleLatinSegoeUI10pt"/>
                    <w:sz w:val="16"/>
                    <w:szCs w:val="16"/>
                  </w:rPr>
                </w:pPr>
              </w:p>
            </w:tc>
            <w:tc>
              <w:tcPr>
                <w:tcW w:w="2430" w:type="dxa"/>
              </w:tcPr>
              <w:p w14:paraId="3A032624" w14:textId="77777777" w:rsidR="00C24E60" w:rsidRPr="005B7ED4" w:rsidRDefault="00C24E60" w:rsidP="00E85706">
                <w:pPr>
                  <w:pStyle w:val="TableText"/>
                  <w:rPr>
                    <w:rStyle w:val="StyleLatinSegoeUI10pt"/>
                    <w:sz w:val="16"/>
                    <w:szCs w:val="16"/>
                  </w:rPr>
                </w:pPr>
              </w:p>
            </w:tc>
            <w:tc>
              <w:tcPr>
                <w:tcW w:w="1170" w:type="dxa"/>
              </w:tcPr>
              <w:p w14:paraId="3A032625" w14:textId="77777777" w:rsidR="00C24E60" w:rsidRPr="005B7ED4" w:rsidRDefault="00C24E60" w:rsidP="00E85706">
                <w:pPr>
                  <w:pStyle w:val="TableText"/>
                  <w:rPr>
                    <w:rStyle w:val="StyleLatinSegoeUI10pt"/>
                    <w:sz w:val="16"/>
                    <w:szCs w:val="16"/>
                  </w:rPr>
                </w:pPr>
              </w:p>
            </w:tc>
            <w:tc>
              <w:tcPr>
                <w:tcW w:w="4680" w:type="dxa"/>
              </w:tcPr>
              <w:p w14:paraId="3A032626" w14:textId="77777777" w:rsidR="00C24E60" w:rsidRPr="005B7ED4" w:rsidRDefault="00C24E60" w:rsidP="00E85706">
                <w:pPr>
                  <w:pStyle w:val="TableText"/>
                  <w:rPr>
                    <w:rStyle w:val="StyleLatinSegoeUI10pt"/>
                    <w:sz w:val="16"/>
                    <w:szCs w:val="16"/>
                  </w:rPr>
                </w:pPr>
              </w:p>
            </w:tc>
          </w:tr>
          <w:tr w:rsidR="00E456B6" w14:paraId="1DB8F023" w14:textId="77777777" w:rsidTr="00DA67F8">
            <w:tc>
              <w:tcPr>
                <w:tcW w:w="1170" w:type="dxa"/>
              </w:tcPr>
              <w:p w14:paraId="3A032628" w14:textId="77777777" w:rsidR="00C24E60" w:rsidRPr="005B7ED4" w:rsidRDefault="00C24E60" w:rsidP="00E85706">
                <w:pPr>
                  <w:pStyle w:val="TableText"/>
                  <w:rPr>
                    <w:rStyle w:val="StyleLatinSegoeUI10pt"/>
                    <w:sz w:val="16"/>
                    <w:szCs w:val="16"/>
                  </w:rPr>
                </w:pPr>
              </w:p>
            </w:tc>
            <w:tc>
              <w:tcPr>
                <w:tcW w:w="2430" w:type="dxa"/>
              </w:tcPr>
              <w:p w14:paraId="3A032629" w14:textId="77777777" w:rsidR="00C24E60" w:rsidRPr="005B7ED4" w:rsidRDefault="00C24E60" w:rsidP="00E85706">
                <w:pPr>
                  <w:pStyle w:val="TableText"/>
                  <w:rPr>
                    <w:rStyle w:val="StyleLatinSegoeUI10pt"/>
                    <w:sz w:val="16"/>
                    <w:szCs w:val="16"/>
                  </w:rPr>
                </w:pPr>
              </w:p>
            </w:tc>
            <w:tc>
              <w:tcPr>
                <w:tcW w:w="1170" w:type="dxa"/>
              </w:tcPr>
              <w:p w14:paraId="3A03262A" w14:textId="77777777" w:rsidR="00C24E60" w:rsidRPr="005B7ED4" w:rsidRDefault="00C24E60" w:rsidP="00E85706">
                <w:pPr>
                  <w:pStyle w:val="TableText"/>
                  <w:rPr>
                    <w:rStyle w:val="StyleLatinSegoeUI10pt"/>
                    <w:sz w:val="16"/>
                    <w:szCs w:val="16"/>
                  </w:rPr>
                </w:pPr>
              </w:p>
            </w:tc>
            <w:tc>
              <w:tcPr>
                <w:tcW w:w="4680" w:type="dxa"/>
              </w:tcPr>
              <w:p w14:paraId="3A03262B" w14:textId="77777777" w:rsidR="00C24E60" w:rsidRPr="005B7ED4" w:rsidRDefault="00C24E60" w:rsidP="00E85706">
                <w:pPr>
                  <w:pStyle w:val="TableText"/>
                  <w:rPr>
                    <w:rStyle w:val="StyleLatinSegoeUI10pt"/>
                    <w:sz w:val="16"/>
                    <w:szCs w:val="16"/>
                  </w:rPr>
                </w:pPr>
              </w:p>
            </w:tc>
          </w:tr>
        </w:tbl>
        <w:p w14:paraId="3A03262D" w14:textId="77777777" w:rsidR="00C24E60" w:rsidRPr="005B7ED4" w:rsidRDefault="00C24E60" w:rsidP="00C24E60"/>
        <w:p w14:paraId="3A03262E" w14:textId="77777777" w:rsidR="00C24E60" w:rsidRPr="005B7ED4" w:rsidRDefault="00C24E60" w:rsidP="00C24E60">
          <w:pPr>
            <w:pStyle w:val="CoverHeading2"/>
          </w:pPr>
          <w:r w:rsidRPr="004D610E">
            <w:t>Reviewers</w:t>
          </w:r>
        </w:p>
        <w:tbl>
          <w:tblPr>
            <w:tblStyle w:val="TableGrid"/>
            <w:tblW w:w="9450" w:type="dxa"/>
            <w:tblLook w:val="0620" w:firstRow="1" w:lastRow="0" w:firstColumn="0" w:lastColumn="0" w:noHBand="1" w:noVBand="1"/>
          </w:tblPr>
          <w:tblGrid>
            <w:gridCol w:w="2160"/>
            <w:gridCol w:w="2268"/>
            <w:gridCol w:w="2862"/>
            <w:gridCol w:w="2160"/>
          </w:tblGrid>
          <w:tr w:rsidR="00E456B6" w14:paraId="5AE13BAA" w14:textId="77777777" w:rsidTr="00DA67F8">
            <w:trPr>
              <w:cnfStyle w:val="100000000000" w:firstRow="1" w:lastRow="0" w:firstColumn="0" w:lastColumn="0" w:oddVBand="0" w:evenVBand="0" w:oddHBand="0" w:evenHBand="0" w:firstRowFirstColumn="0" w:firstRowLastColumn="0" w:lastRowFirstColumn="0" w:lastRowLastColumn="0"/>
            </w:trPr>
            <w:tc>
              <w:tcPr>
                <w:tcW w:w="2160" w:type="dxa"/>
              </w:tcPr>
              <w:p w14:paraId="3A03262F" w14:textId="77777777" w:rsidR="00C24E60" w:rsidRPr="005B7ED4" w:rsidRDefault="00C24E60" w:rsidP="00E85706">
                <w:pPr>
                  <w:pStyle w:val="TableText"/>
                  <w:rPr>
                    <w:szCs w:val="16"/>
                  </w:rPr>
                </w:pPr>
                <w:r w:rsidRPr="005B7ED4">
                  <w:rPr>
                    <w:szCs w:val="16"/>
                  </w:rPr>
                  <w:t>Name</w:t>
                </w:r>
              </w:p>
            </w:tc>
            <w:tc>
              <w:tcPr>
                <w:tcW w:w="2268" w:type="dxa"/>
              </w:tcPr>
              <w:p w14:paraId="3A032630" w14:textId="77777777" w:rsidR="00C24E60" w:rsidRPr="005B7ED4" w:rsidRDefault="00C24E60" w:rsidP="00E85706">
                <w:pPr>
                  <w:pStyle w:val="TableText"/>
                  <w:rPr>
                    <w:szCs w:val="16"/>
                  </w:rPr>
                </w:pPr>
                <w:r w:rsidRPr="005B7ED4">
                  <w:rPr>
                    <w:szCs w:val="16"/>
                  </w:rPr>
                  <w:t>Version Approved</w:t>
                </w:r>
              </w:p>
            </w:tc>
            <w:tc>
              <w:tcPr>
                <w:tcW w:w="2862" w:type="dxa"/>
              </w:tcPr>
              <w:p w14:paraId="3A032631" w14:textId="77777777" w:rsidR="00C24E60" w:rsidRPr="005B7ED4" w:rsidRDefault="00C24E60" w:rsidP="00E85706">
                <w:pPr>
                  <w:pStyle w:val="TableText"/>
                  <w:rPr>
                    <w:szCs w:val="16"/>
                  </w:rPr>
                </w:pPr>
                <w:r w:rsidRPr="005B7ED4">
                  <w:rPr>
                    <w:szCs w:val="16"/>
                  </w:rPr>
                  <w:t>Position</w:t>
                </w:r>
              </w:p>
            </w:tc>
            <w:tc>
              <w:tcPr>
                <w:tcW w:w="2160" w:type="dxa"/>
              </w:tcPr>
              <w:p w14:paraId="3A032632" w14:textId="77777777" w:rsidR="00C24E60" w:rsidRPr="005B7ED4" w:rsidRDefault="00C24E60" w:rsidP="00E85706">
                <w:pPr>
                  <w:pStyle w:val="TableText"/>
                  <w:rPr>
                    <w:szCs w:val="16"/>
                  </w:rPr>
                </w:pPr>
                <w:r w:rsidRPr="005B7ED4">
                  <w:rPr>
                    <w:szCs w:val="16"/>
                  </w:rPr>
                  <w:t>Date</w:t>
                </w:r>
              </w:p>
            </w:tc>
          </w:tr>
          <w:tr w:rsidR="00E456B6" w14:paraId="0DBAD781" w14:textId="77777777" w:rsidTr="00DA67F8">
            <w:tc>
              <w:tcPr>
                <w:tcW w:w="2160" w:type="dxa"/>
              </w:tcPr>
              <w:p w14:paraId="3A032634" w14:textId="77777777" w:rsidR="00C24E60" w:rsidRPr="005B7ED4" w:rsidRDefault="00C24E60" w:rsidP="00E85706">
                <w:pPr>
                  <w:pStyle w:val="TableText"/>
                  <w:rPr>
                    <w:rStyle w:val="StyleLatinSegoeUI10pt"/>
                    <w:sz w:val="16"/>
                    <w:szCs w:val="16"/>
                  </w:rPr>
                </w:pPr>
              </w:p>
            </w:tc>
            <w:tc>
              <w:tcPr>
                <w:tcW w:w="2268" w:type="dxa"/>
              </w:tcPr>
              <w:p w14:paraId="3A032635" w14:textId="77777777" w:rsidR="00C24E60" w:rsidRPr="005B7ED4" w:rsidRDefault="00C24E60" w:rsidP="00E85706">
                <w:pPr>
                  <w:pStyle w:val="TableText"/>
                  <w:rPr>
                    <w:rStyle w:val="StyleLatinSegoeUI10pt"/>
                    <w:sz w:val="16"/>
                    <w:szCs w:val="16"/>
                  </w:rPr>
                </w:pPr>
              </w:p>
            </w:tc>
            <w:tc>
              <w:tcPr>
                <w:tcW w:w="2862" w:type="dxa"/>
              </w:tcPr>
              <w:p w14:paraId="3A032636" w14:textId="77777777" w:rsidR="00C24E60" w:rsidRPr="005B7ED4" w:rsidRDefault="00C24E60" w:rsidP="00E85706">
                <w:pPr>
                  <w:pStyle w:val="TableText"/>
                  <w:rPr>
                    <w:rStyle w:val="StyleLatinSegoeUI10pt"/>
                    <w:sz w:val="16"/>
                    <w:szCs w:val="16"/>
                  </w:rPr>
                </w:pPr>
              </w:p>
            </w:tc>
            <w:tc>
              <w:tcPr>
                <w:tcW w:w="2160" w:type="dxa"/>
              </w:tcPr>
              <w:p w14:paraId="3A032637" w14:textId="77777777" w:rsidR="00C24E60" w:rsidRPr="005B7ED4" w:rsidRDefault="00C24E60" w:rsidP="00E85706">
                <w:pPr>
                  <w:pStyle w:val="TableText"/>
                  <w:rPr>
                    <w:rStyle w:val="StyleLatinSegoeUI10pt"/>
                    <w:sz w:val="16"/>
                    <w:szCs w:val="16"/>
                  </w:rPr>
                </w:pPr>
              </w:p>
            </w:tc>
          </w:tr>
          <w:tr w:rsidR="00E456B6" w14:paraId="53EA352C" w14:textId="77777777" w:rsidTr="00DA67F8">
            <w:tc>
              <w:tcPr>
                <w:tcW w:w="2160" w:type="dxa"/>
              </w:tcPr>
              <w:p w14:paraId="3A032639" w14:textId="77777777" w:rsidR="00C24E60" w:rsidRPr="005B7ED4" w:rsidRDefault="00C24E60" w:rsidP="00E85706">
                <w:pPr>
                  <w:pStyle w:val="TableText"/>
                  <w:rPr>
                    <w:rStyle w:val="StyleLatinSegoeUI10pt"/>
                    <w:sz w:val="16"/>
                    <w:szCs w:val="16"/>
                  </w:rPr>
                </w:pPr>
              </w:p>
            </w:tc>
            <w:tc>
              <w:tcPr>
                <w:tcW w:w="2268" w:type="dxa"/>
              </w:tcPr>
              <w:p w14:paraId="3A03263A" w14:textId="77777777" w:rsidR="00C24E60" w:rsidRPr="005B7ED4" w:rsidRDefault="00C24E60" w:rsidP="00E85706">
                <w:pPr>
                  <w:pStyle w:val="TableText"/>
                  <w:rPr>
                    <w:rStyle w:val="StyleLatinSegoeUI10pt"/>
                    <w:sz w:val="16"/>
                    <w:szCs w:val="16"/>
                  </w:rPr>
                </w:pPr>
              </w:p>
            </w:tc>
            <w:tc>
              <w:tcPr>
                <w:tcW w:w="2862" w:type="dxa"/>
              </w:tcPr>
              <w:p w14:paraId="3A03263B" w14:textId="77777777" w:rsidR="00C24E60" w:rsidRPr="005B7ED4" w:rsidRDefault="00C24E60" w:rsidP="00E85706">
                <w:pPr>
                  <w:pStyle w:val="TableText"/>
                  <w:rPr>
                    <w:rStyle w:val="StyleLatinSegoeUI10pt"/>
                    <w:sz w:val="16"/>
                    <w:szCs w:val="16"/>
                  </w:rPr>
                </w:pPr>
              </w:p>
            </w:tc>
            <w:tc>
              <w:tcPr>
                <w:tcW w:w="2160" w:type="dxa"/>
              </w:tcPr>
              <w:p w14:paraId="3A03263C" w14:textId="77777777" w:rsidR="00C24E60" w:rsidRPr="005B7ED4" w:rsidRDefault="00C24E60" w:rsidP="00E85706">
                <w:pPr>
                  <w:pStyle w:val="TableText"/>
                  <w:rPr>
                    <w:rStyle w:val="StyleLatinSegoeUI10pt"/>
                    <w:sz w:val="16"/>
                    <w:szCs w:val="16"/>
                  </w:rPr>
                </w:pPr>
              </w:p>
            </w:tc>
          </w:tr>
          <w:tr w:rsidR="00E456B6" w14:paraId="5B06B37F" w14:textId="77777777" w:rsidTr="00DA67F8">
            <w:tc>
              <w:tcPr>
                <w:tcW w:w="2160" w:type="dxa"/>
              </w:tcPr>
              <w:p w14:paraId="3A03263E" w14:textId="77777777" w:rsidR="00C24E60" w:rsidRPr="005B7ED4" w:rsidRDefault="00C24E60" w:rsidP="00E85706">
                <w:pPr>
                  <w:pStyle w:val="TableText"/>
                  <w:rPr>
                    <w:rStyle w:val="StyleLatinSegoeUI10pt"/>
                    <w:sz w:val="16"/>
                    <w:szCs w:val="16"/>
                  </w:rPr>
                </w:pPr>
              </w:p>
            </w:tc>
            <w:tc>
              <w:tcPr>
                <w:tcW w:w="2268" w:type="dxa"/>
              </w:tcPr>
              <w:p w14:paraId="3A03263F" w14:textId="77777777" w:rsidR="00C24E60" w:rsidRPr="005B7ED4" w:rsidRDefault="00C24E60" w:rsidP="00E85706">
                <w:pPr>
                  <w:pStyle w:val="TableText"/>
                  <w:rPr>
                    <w:rStyle w:val="StyleLatinSegoeUI10pt"/>
                    <w:sz w:val="16"/>
                    <w:szCs w:val="16"/>
                  </w:rPr>
                </w:pPr>
              </w:p>
            </w:tc>
            <w:tc>
              <w:tcPr>
                <w:tcW w:w="2862" w:type="dxa"/>
              </w:tcPr>
              <w:p w14:paraId="3A032640" w14:textId="77777777" w:rsidR="00C24E60" w:rsidRPr="005B7ED4" w:rsidRDefault="00C24E60" w:rsidP="00E85706">
                <w:pPr>
                  <w:pStyle w:val="TableText"/>
                  <w:rPr>
                    <w:rStyle w:val="StyleLatinSegoeUI10pt"/>
                    <w:sz w:val="16"/>
                    <w:szCs w:val="16"/>
                  </w:rPr>
                </w:pPr>
              </w:p>
            </w:tc>
            <w:tc>
              <w:tcPr>
                <w:tcW w:w="2160" w:type="dxa"/>
              </w:tcPr>
              <w:p w14:paraId="3A032641" w14:textId="77777777" w:rsidR="00C24E60" w:rsidRPr="005B7ED4" w:rsidRDefault="00C24E60" w:rsidP="00E85706">
                <w:pPr>
                  <w:pStyle w:val="TableText"/>
                  <w:rPr>
                    <w:rStyle w:val="StyleLatinSegoeUI10pt"/>
                    <w:sz w:val="16"/>
                    <w:szCs w:val="16"/>
                  </w:rPr>
                </w:pPr>
              </w:p>
            </w:tc>
          </w:tr>
        </w:tbl>
        <w:p w14:paraId="3A032643" w14:textId="77777777" w:rsidR="00C24E60" w:rsidRPr="005B7ED4" w:rsidRDefault="00C24E60" w:rsidP="00C24E60"/>
        <w:p w14:paraId="3A032644" w14:textId="77777777" w:rsidR="00C24E60" w:rsidRPr="005B7ED4" w:rsidRDefault="00C24E60" w:rsidP="004A1130">
          <w:pPr>
            <w:pStyle w:val="TOCHeading"/>
          </w:pPr>
          <w:r w:rsidRPr="004D610E">
            <w:lastRenderedPageBreak/>
            <w:t>Table of Contents</w:t>
          </w:r>
        </w:p>
        <w:p w14:paraId="33035C8F" w14:textId="1FD00345" w:rsidR="00E540FC" w:rsidRDefault="00354B7A">
          <w:pPr>
            <w:pStyle w:val="TOC1"/>
            <w:tabs>
              <w:tab w:val="left" w:pos="432"/>
            </w:tabs>
            <w:rPr>
              <w:rFonts w:asciiTheme="minorHAnsi" w:hAnsiTheme="minorHAnsi"/>
              <w:sz w:val="22"/>
            </w:rPr>
          </w:pPr>
          <w:r w:rsidRPr="004D610E">
            <w:fldChar w:fldCharType="begin"/>
          </w:r>
          <w:r w:rsidRPr="005B7ED4">
            <w:instrText xml:space="preserve"> TOC \o "1-3" \h \z \u </w:instrText>
          </w:r>
          <w:r w:rsidRPr="004D610E">
            <w:fldChar w:fldCharType="separate"/>
          </w:r>
          <w:hyperlink w:anchor="_Toc454350232" w:history="1">
            <w:r w:rsidR="00E540FC" w:rsidRPr="009B4A3D">
              <w:rPr>
                <w:rStyle w:val="Hyperlink"/>
              </w:rPr>
              <w:t>1</w:t>
            </w:r>
            <w:r w:rsidR="00E540FC">
              <w:rPr>
                <w:rFonts w:asciiTheme="minorHAnsi" w:hAnsiTheme="minorHAnsi"/>
                <w:sz w:val="22"/>
              </w:rPr>
              <w:tab/>
            </w:r>
            <w:r w:rsidR="00E540FC" w:rsidRPr="009B4A3D">
              <w:rPr>
                <w:rStyle w:val="Hyperlink"/>
              </w:rPr>
              <w:t>Problem statement</w:t>
            </w:r>
            <w:r w:rsidR="00E540FC">
              <w:rPr>
                <w:webHidden/>
              </w:rPr>
              <w:tab/>
            </w:r>
            <w:r w:rsidR="00E540FC">
              <w:rPr>
                <w:webHidden/>
              </w:rPr>
              <w:fldChar w:fldCharType="begin"/>
            </w:r>
            <w:r w:rsidR="00E540FC">
              <w:rPr>
                <w:webHidden/>
              </w:rPr>
              <w:instrText xml:space="preserve"> PAGEREF _Toc454350232 \h </w:instrText>
            </w:r>
            <w:r w:rsidR="00E540FC">
              <w:rPr>
                <w:webHidden/>
              </w:rPr>
            </w:r>
            <w:r w:rsidR="00E540FC">
              <w:rPr>
                <w:webHidden/>
              </w:rPr>
              <w:fldChar w:fldCharType="separate"/>
            </w:r>
            <w:r w:rsidR="00E540FC">
              <w:rPr>
                <w:webHidden/>
              </w:rPr>
              <w:t>1</w:t>
            </w:r>
            <w:r w:rsidR="00E540FC">
              <w:rPr>
                <w:webHidden/>
              </w:rPr>
              <w:fldChar w:fldCharType="end"/>
            </w:r>
          </w:hyperlink>
        </w:p>
        <w:p w14:paraId="2302B4EA" w14:textId="068F3939" w:rsidR="00E540FC" w:rsidRDefault="00F5513A">
          <w:pPr>
            <w:pStyle w:val="TOC1"/>
            <w:tabs>
              <w:tab w:val="left" w:pos="432"/>
            </w:tabs>
            <w:rPr>
              <w:rFonts w:asciiTheme="minorHAnsi" w:hAnsiTheme="minorHAnsi"/>
              <w:sz w:val="22"/>
            </w:rPr>
          </w:pPr>
          <w:hyperlink w:anchor="_Toc454350233" w:history="1">
            <w:r w:rsidR="00E540FC" w:rsidRPr="009B4A3D">
              <w:rPr>
                <w:rStyle w:val="Hyperlink"/>
              </w:rPr>
              <w:t>2</w:t>
            </w:r>
            <w:r w:rsidR="00E540FC">
              <w:rPr>
                <w:rFonts w:asciiTheme="minorHAnsi" w:hAnsiTheme="minorHAnsi"/>
                <w:sz w:val="22"/>
              </w:rPr>
              <w:tab/>
            </w:r>
            <w:r w:rsidR="00E540FC" w:rsidRPr="009B4A3D">
              <w:rPr>
                <w:rStyle w:val="Hyperlink"/>
              </w:rPr>
              <w:t>Business opportunity</w:t>
            </w:r>
            <w:r w:rsidR="00E540FC">
              <w:rPr>
                <w:webHidden/>
              </w:rPr>
              <w:tab/>
            </w:r>
            <w:r w:rsidR="00E540FC">
              <w:rPr>
                <w:webHidden/>
              </w:rPr>
              <w:fldChar w:fldCharType="begin"/>
            </w:r>
            <w:r w:rsidR="00E540FC">
              <w:rPr>
                <w:webHidden/>
              </w:rPr>
              <w:instrText xml:space="preserve"> PAGEREF _Toc454350233 \h </w:instrText>
            </w:r>
            <w:r w:rsidR="00E540FC">
              <w:rPr>
                <w:webHidden/>
              </w:rPr>
            </w:r>
            <w:r w:rsidR="00E540FC">
              <w:rPr>
                <w:webHidden/>
              </w:rPr>
              <w:fldChar w:fldCharType="separate"/>
            </w:r>
            <w:r w:rsidR="00E540FC">
              <w:rPr>
                <w:webHidden/>
              </w:rPr>
              <w:t>2</w:t>
            </w:r>
            <w:r w:rsidR="00E540FC">
              <w:rPr>
                <w:webHidden/>
              </w:rPr>
              <w:fldChar w:fldCharType="end"/>
            </w:r>
          </w:hyperlink>
        </w:p>
        <w:p w14:paraId="39E33C1E" w14:textId="1664209E" w:rsidR="00E540FC" w:rsidRDefault="00F5513A">
          <w:pPr>
            <w:pStyle w:val="TOC2"/>
            <w:rPr>
              <w:rFonts w:asciiTheme="minorHAnsi" w:hAnsiTheme="minorHAnsi"/>
              <w:noProof/>
            </w:rPr>
          </w:pPr>
          <w:hyperlink w:anchor="_Toc454350234" w:history="1">
            <w:r w:rsidR="00E540FC" w:rsidRPr="009B4A3D">
              <w:rPr>
                <w:rStyle w:val="Hyperlink"/>
                <w:noProof/>
              </w:rPr>
              <w:t>2.1</w:t>
            </w:r>
            <w:r w:rsidR="00E540FC">
              <w:rPr>
                <w:rFonts w:asciiTheme="minorHAnsi" w:hAnsiTheme="minorHAnsi"/>
                <w:noProof/>
              </w:rPr>
              <w:tab/>
            </w:r>
            <w:r w:rsidR="00E540FC" w:rsidRPr="009B4A3D">
              <w:rPr>
                <w:rStyle w:val="Hyperlink"/>
                <w:noProof/>
              </w:rPr>
              <w:t>Opportunity statement</w:t>
            </w:r>
            <w:r w:rsidR="00E540FC">
              <w:rPr>
                <w:noProof/>
                <w:webHidden/>
              </w:rPr>
              <w:tab/>
            </w:r>
            <w:r w:rsidR="00E540FC">
              <w:rPr>
                <w:noProof/>
                <w:webHidden/>
              </w:rPr>
              <w:fldChar w:fldCharType="begin"/>
            </w:r>
            <w:r w:rsidR="00E540FC">
              <w:rPr>
                <w:noProof/>
                <w:webHidden/>
              </w:rPr>
              <w:instrText xml:space="preserve"> PAGEREF _Toc454350234 \h </w:instrText>
            </w:r>
            <w:r w:rsidR="00E540FC">
              <w:rPr>
                <w:noProof/>
                <w:webHidden/>
              </w:rPr>
            </w:r>
            <w:r w:rsidR="00E540FC">
              <w:rPr>
                <w:noProof/>
                <w:webHidden/>
              </w:rPr>
              <w:fldChar w:fldCharType="separate"/>
            </w:r>
            <w:r w:rsidR="00E540FC">
              <w:rPr>
                <w:noProof/>
                <w:webHidden/>
              </w:rPr>
              <w:t>2</w:t>
            </w:r>
            <w:r w:rsidR="00E540FC">
              <w:rPr>
                <w:noProof/>
                <w:webHidden/>
              </w:rPr>
              <w:fldChar w:fldCharType="end"/>
            </w:r>
          </w:hyperlink>
        </w:p>
        <w:p w14:paraId="5D860CD5" w14:textId="2ACD022B" w:rsidR="00E540FC" w:rsidRDefault="00F5513A">
          <w:pPr>
            <w:pStyle w:val="TOC1"/>
            <w:tabs>
              <w:tab w:val="left" w:pos="432"/>
            </w:tabs>
            <w:rPr>
              <w:rFonts w:asciiTheme="minorHAnsi" w:hAnsiTheme="minorHAnsi"/>
              <w:sz w:val="22"/>
            </w:rPr>
          </w:pPr>
          <w:hyperlink w:anchor="_Toc454350235" w:history="1">
            <w:r w:rsidR="00E540FC" w:rsidRPr="009B4A3D">
              <w:rPr>
                <w:rStyle w:val="Hyperlink"/>
              </w:rPr>
              <w:t>3</w:t>
            </w:r>
            <w:r w:rsidR="00E540FC">
              <w:rPr>
                <w:rFonts w:asciiTheme="minorHAnsi" w:hAnsiTheme="minorHAnsi"/>
                <w:sz w:val="22"/>
              </w:rPr>
              <w:tab/>
            </w:r>
            <w:r w:rsidR="00E540FC" w:rsidRPr="009B4A3D">
              <w:rPr>
                <w:rStyle w:val="Hyperlink"/>
              </w:rPr>
              <w:t>Project vision and scope</w:t>
            </w:r>
            <w:r w:rsidR="00E540FC">
              <w:rPr>
                <w:webHidden/>
              </w:rPr>
              <w:tab/>
            </w:r>
            <w:r w:rsidR="00E540FC">
              <w:rPr>
                <w:webHidden/>
              </w:rPr>
              <w:fldChar w:fldCharType="begin"/>
            </w:r>
            <w:r w:rsidR="00E540FC">
              <w:rPr>
                <w:webHidden/>
              </w:rPr>
              <w:instrText xml:space="preserve"> PAGEREF _Toc454350235 \h </w:instrText>
            </w:r>
            <w:r w:rsidR="00E540FC">
              <w:rPr>
                <w:webHidden/>
              </w:rPr>
            </w:r>
            <w:r w:rsidR="00E540FC">
              <w:rPr>
                <w:webHidden/>
              </w:rPr>
              <w:fldChar w:fldCharType="separate"/>
            </w:r>
            <w:r w:rsidR="00E540FC">
              <w:rPr>
                <w:webHidden/>
              </w:rPr>
              <w:t>4</w:t>
            </w:r>
            <w:r w:rsidR="00E540FC">
              <w:rPr>
                <w:webHidden/>
              </w:rPr>
              <w:fldChar w:fldCharType="end"/>
            </w:r>
          </w:hyperlink>
        </w:p>
        <w:p w14:paraId="7AA74195" w14:textId="0D77FB40" w:rsidR="00E540FC" w:rsidRDefault="00F5513A">
          <w:pPr>
            <w:pStyle w:val="TOC1"/>
            <w:tabs>
              <w:tab w:val="left" w:pos="432"/>
            </w:tabs>
            <w:rPr>
              <w:rFonts w:asciiTheme="minorHAnsi" w:hAnsiTheme="minorHAnsi"/>
              <w:sz w:val="22"/>
            </w:rPr>
          </w:pPr>
          <w:hyperlink w:anchor="_Toc454350236" w:history="1">
            <w:r w:rsidR="00E540FC" w:rsidRPr="009B4A3D">
              <w:rPr>
                <w:rStyle w:val="Hyperlink"/>
              </w:rPr>
              <w:t>4</w:t>
            </w:r>
            <w:r w:rsidR="00E540FC">
              <w:rPr>
                <w:rFonts w:asciiTheme="minorHAnsi" w:hAnsiTheme="minorHAnsi"/>
                <w:sz w:val="22"/>
              </w:rPr>
              <w:tab/>
            </w:r>
            <w:r w:rsidR="00E540FC" w:rsidRPr="009B4A3D">
              <w:rPr>
                <w:rStyle w:val="Hyperlink"/>
              </w:rPr>
              <w:t>Vision statement</w:t>
            </w:r>
            <w:r w:rsidR="00E540FC">
              <w:rPr>
                <w:webHidden/>
              </w:rPr>
              <w:tab/>
            </w:r>
            <w:r w:rsidR="00E540FC">
              <w:rPr>
                <w:webHidden/>
              </w:rPr>
              <w:fldChar w:fldCharType="begin"/>
            </w:r>
            <w:r w:rsidR="00E540FC">
              <w:rPr>
                <w:webHidden/>
              </w:rPr>
              <w:instrText xml:space="preserve"> PAGEREF _Toc454350236 \h </w:instrText>
            </w:r>
            <w:r w:rsidR="00E540FC">
              <w:rPr>
                <w:webHidden/>
              </w:rPr>
            </w:r>
            <w:r w:rsidR="00E540FC">
              <w:rPr>
                <w:webHidden/>
              </w:rPr>
              <w:fldChar w:fldCharType="separate"/>
            </w:r>
            <w:r w:rsidR="00E540FC">
              <w:rPr>
                <w:webHidden/>
              </w:rPr>
              <w:t>5</w:t>
            </w:r>
            <w:r w:rsidR="00E540FC">
              <w:rPr>
                <w:webHidden/>
              </w:rPr>
              <w:fldChar w:fldCharType="end"/>
            </w:r>
          </w:hyperlink>
        </w:p>
        <w:p w14:paraId="7D8BFB25" w14:textId="7ED10867" w:rsidR="00E540FC" w:rsidRDefault="00F5513A">
          <w:pPr>
            <w:pStyle w:val="TOC2"/>
            <w:rPr>
              <w:rFonts w:asciiTheme="minorHAnsi" w:hAnsiTheme="minorHAnsi"/>
              <w:noProof/>
            </w:rPr>
          </w:pPr>
          <w:hyperlink w:anchor="_Toc454350237" w:history="1">
            <w:r w:rsidR="00E540FC" w:rsidRPr="009B4A3D">
              <w:rPr>
                <w:rStyle w:val="Hyperlink"/>
                <w:noProof/>
              </w:rPr>
              <w:t>4.1</w:t>
            </w:r>
            <w:r w:rsidR="00E540FC">
              <w:rPr>
                <w:rFonts w:asciiTheme="minorHAnsi" w:hAnsiTheme="minorHAnsi"/>
                <w:noProof/>
              </w:rPr>
              <w:tab/>
            </w:r>
            <w:r w:rsidR="00E540FC" w:rsidRPr="009B4A3D">
              <w:rPr>
                <w:rStyle w:val="Hyperlink"/>
                <w:noProof/>
              </w:rPr>
              <w:t>Benefits analysis</w:t>
            </w:r>
            <w:r w:rsidR="00E540FC">
              <w:rPr>
                <w:noProof/>
                <w:webHidden/>
              </w:rPr>
              <w:tab/>
            </w:r>
            <w:r w:rsidR="00E540FC">
              <w:rPr>
                <w:noProof/>
                <w:webHidden/>
              </w:rPr>
              <w:fldChar w:fldCharType="begin"/>
            </w:r>
            <w:r w:rsidR="00E540FC">
              <w:rPr>
                <w:noProof/>
                <w:webHidden/>
              </w:rPr>
              <w:instrText xml:space="preserve"> PAGEREF _Toc454350237 \h </w:instrText>
            </w:r>
            <w:r w:rsidR="00E540FC">
              <w:rPr>
                <w:noProof/>
                <w:webHidden/>
              </w:rPr>
            </w:r>
            <w:r w:rsidR="00E540FC">
              <w:rPr>
                <w:noProof/>
                <w:webHidden/>
              </w:rPr>
              <w:fldChar w:fldCharType="separate"/>
            </w:r>
            <w:r w:rsidR="00E540FC">
              <w:rPr>
                <w:noProof/>
                <w:webHidden/>
              </w:rPr>
              <w:t>5</w:t>
            </w:r>
            <w:r w:rsidR="00E540FC">
              <w:rPr>
                <w:noProof/>
                <w:webHidden/>
              </w:rPr>
              <w:fldChar w:fldCharType="end"/>
            </w:r>
          </w:hyperlink>
        </w:p>
        <w:p w14:paraId="7E2EAAC1" w14:textId="600BBBBF" w:rsidR="00E540FC" w:rsidRDefault="00F5513A">
          <w:pPr>
            <w:pStyle w:val="TOC2"/>
            <w:rPr>
              <w:rFonts w:asciiTheme="minorHAnsi" w:hAnsiTheme="minorHAnsi"/>
              <w:noProof/>
            </w:rPr>
          </w:pPr>
          <w:hyperlink w:anchor="_Toc454350238" w:history="1">
            <w:r w:rsidR="00E540FC" w:rsidRPr="009B4A3D">
              <w:rPr>
                <w:rStyle w:val="Hyperlink"/>
                <w:noProof/>
              </w:rPr>
              <w:t>4.2</w:t>
            </w:r>
            <w:r w:rsidR="00E540FC">
              <w:rPr>
                <w:rFonts w:asciiTheme="minorHAnsi" w:hAnsiTheme="minorHAnsi"/>
                <w:noProof/>
              </w:rPr>
              <w:tab/>
            </w:r>
            <w:r w:rsidR="00E540FC" w:rsidRPr="009B4A3D">
              <w:rPr>
                <w:rStyle w:val="Hyperlink"/>
                <w:noProof/>
              </w:rPr>
              <w:t>Requirements</w:t>
            </w:r>
            <w:r w:rsidR="00E540FC">
              <w:rPr>
                <w:noProof/>
                <w:webHidden/>
              </w:rPr>
              <w:tab/>
            </w:r>
            <w:r w:rsidR="00E540FC">
              <w:rPr>
                <w:noProof/>
                <w:webHidden/>
              </w:rPr>
              <w:fldChar w:fldCharType="begin"/>
            </w:r>
            <w:r w:rsidR="00E540FC">
              <w:rPr>
                <w:noProof/>
                <w:webHidden/>
              </w:rPr>
              <w:instrText xml:space="preserve"> PAGEREF _Toc454350238 \h </w:instrText>
            </w:r>
            <w:r w:rsidR="00E540FC">
              <w:rPr>
                <w:noProof/>
                <w:webHidden/>
              </w:rPr>
            </w:r>
            <w:r w:rsidR="00E540FC">
              <w:rPr>
                <w:noProof/>
                <w:webHidden/>
              </w:rPr>
              <w:fldChar w:fldCharType="separate"/>
            </w:r>
            <w:r w:rsidR="00E540FC">
              <w:rPr>
                <w:noProof/>
                <w:webHidden/>
              </w:rPr>
              <w:t>6</w:t>
            </w:r>
            <w:r w:rsidR="00E540FC">
              <w:rPr>
                <w:noProof/>
                <w:webHidden/>
              </w:rPr>
              <w:fldChar w:fldCharType="end"/>
            </w:r>
          </w:hyperlink>
        </w:p>
        <w:p w14:paraId="5F59B91B" w14:textId="676D372D" w:rsidR="00E540FC" w:rsidRDefault="00F5513A">
          <w:pPr>
            <w:pStyle w:val="TOC3"/>
            <w:rPr>
              <w:rFonts w:asciiTheme="minorHAnsi" w:eastAsiaTheme="minorEastAsia" w:hAnsiTheme="minorHAnsi"/>
              <w:noProof/>
              <w:spacing w:val="0"/>
              <w:sz w:val="22"/>
              <w:szCs w:val="22"/>
            </w:rPr>
          </w:pPr>
          <w:hyperlink w:anchor="_Toc454350239" w:history="1">
            <w:r w:rsidR="00E540FC" w:rsidRPr="009B4A3D">
              <w:rPr>
                <w:rStyle w:val="Hyperlink"/>
                <w:noProof/>
                <w14:scene3d>
                  <w14:camera w14:prst="orthographicFront"/>
                  <w14:lightRig w14:rig="threePt" w14:dir="t">
                    <w14:rot w14:lat="0" w14:lon="0" w14:rev="0"/>
                  </w14:lightRig>
                </w14:scene3d>
              </w:rPr>
              <w:t>4.2.1</w:t>
            </w:r>
            <w:r w:rsidR="00E540FC">
              <w:rPr>
                <w:rFonts w:asciiTheme="minorHAnsi" w:eastAsiaTheme="minorEastAsia" w:hAnsiTheme="minorHAnsi"/>
                <w:noProof/>
                <w:spacing w:val="0"/>
                <w:sz w:val="22"/>
                <w:szCs w:val="22"/>
              </w:rPr>
              <w:tab/>
            </w:r>
            <w:r w:rsidR="00E540FC" w:rsidRPr="009B4A3D">
              <w:rPr>
                <w:rStyle w:val="Hyperlink"/>
                <w:noProof/>
              </w:rPr>
              <w:t>Business requirements</w:t>
            </w:r>
            <w:r w:rsidR="00E540FC">
              <w:rPr>
                <w:noProof/>
                <w:webHidden/>
              </w:rPr>
              <w:tab/>
            </w:r>
            <w:r w:rsidR="00E540FC">
              <w:rPr>
                <w:noProof/>
                <w:webHidden/>
              </w:rPr>
              <w:fldChar w:fldCharType="begin"/>
            </w:r>
            <w:r w:rsidR="00E540FC">
              <w:rPr>
                <w:noProof/>
                <w:webHidden/>
              </w:rPr>
              <w:instrText xml:space="preserve"> PAGEREF _Toc454350239 \h </w:instrText>
            </w:r>
            <w:r w:rsidR="00E540FC">
              <w:rPr>
                <w:noProof/>
                <w:webHidden/>
              </w:rPr>
            </w:r>
            <w:r w:rsidR="00E540FC">
              <w:rPr>
                <w:noProof/>
                <w:webHidden/>
              </w:rPr>
              <w:fldChar w:fldCharType="separate"/>
            </w:r>
            <w:r w:rsidR="00E540FC">
              <w:rPr>
                <w:noProof/>
                <w:webHidden/>
              </w:rPr>
              <w:t>7</w:t>
            </w:r>
            <w:r w:rsidR="00E540FC">
              <w:rPr>
                <w:noProof/>
                <w:webHidden/>
              </w:rPr>
              <w:fldChar w:fldCharType="end"/>
            </w:r>
          </w:hyperlink>
        </w:p>
        <w:p w14:paraId="101F188E" w14:textId="6629B4B1" w:rsidR="00E540FC" w:rsidRDefault="00F5513A">
          <w:pPr>
            <w:pStyle w:val="TOC3"/>
            <w:rPr>
              <w:rFonts w:asciiTheme="minorHAnsi" w:eastAsiaTheme="minorEastAsia" w:hAnsiTheme="minorHAnsi"/>
              <w:noProof/>
              <w:spacing w:val="0"/>
              <w:sz w:val="22"/>
              <w:szCs w:val="22"/>
            </w:rPr>
          </w:pPr>
          <w:hyperlink w:anchor="_Toc454350240" w:history="1">
            <w:r w:rsidR="00E540FC" w:rsidRPr="009B4A3D">
              <w:rPr>
                <w:rStyle w:val="Hyperlink"/>
                <w:noProof/>
                <w14:scene3d>
                  <w14:camera w14:prst="orthographicFront"/>
                  <w14:lightRig w14:rig="threePt" w14:dir="t">
                    <w14:rot w14:lat="0" w14:lon="0" w14:rev="0"/>
                  </w14:lightRig>
                </w14:scene3d>
              </w:rPr>
              <w:t>4.2.2</w:t>
            </w:r>
            <w:r w:rsidR="00E540FC">
              <w:rPr>
                <w:rFonts w:asciiTheme="minorHAnsi" w:eastAsiaTheme="minorEastAsia" w:hAnsiTheme="minorHAnsi"/>
                <w:noProof/>
                <w:spacing w:val="0"/>
                <w:sz w:val="22"/>
                <w:szCs w:val="22"/>
              </w:rPr>
              <w:tab/>
            </w:r>
            <w:r w:rsidR="00E540FC" w:rsidRPr="009B4A3D">
              <w:rPr>
                <w:rStyle w:val="Hyperlink"/>
                <w:noProof/>
              </w:rPr>
              <w:t>User requirements</w:t>
            </w:r>
            <w:r w:rsidR="00E540FC">
              <w:rPr>
                <w:noProof/>
                <w:webHidden/>
              </w:rPr>
              <w:tab/>
            </w:r>
            <w:r w:rsidR="00E540FC">
              <w:rPr>
                <w:noProof/>
                <w:webHidden/>
              </w:rPr>
              <w:fldChar w:fldCharType="begin"/>
            </w:r>
            <w:r w:rsidR="00E540FC">
              <w:rPr>
                <w:noProof/>
                <w:webHidden/>
              </w:rPr>
              <w:instrText xml:space="preserve"> PAGEREF _Toc454350240 \h </w:instrText>
            </w:r>
            <w:r w:rsidR="00E540FC">
              <w:rPr>
                <w:noProof/>
                <w:webHidden/>
              </w:rPr>
            </w:r>
            <w:r w:rsidR="00E540FC">
              <w:rPr>
                <w:noProof/>
                <w:webHidden/>
              </w:rPr>
              <w:fldChar w:fldCharType="separate"/>
            </w:r>
            <w:r w:rsidR="00E540FC">
              <w:rPr>
                <w:noProof/>
                <w:webHidden/>
              </w:rPr>
              <w:t>8</w:t>
            </w:r>
            <w:r w:rsidR="00E540FC">
              <w:rPr>
                <w:noProof/>
                <w:webHidden/>
              </w:rPr>
              <w:fldChar w:fldCharType="end"/>
            </w:r>
          </w:hyperlink>
        </w:p>
        <w:p w14:paraId="13FDA79A" w14:textId="59613D5D" w:rsidR="00E540FC" w:rsidRDefault="00F5513A">
          <w:pPr>
            <w:pStyle w:val="TOC3"/>
            <w:rPr>
              <w:rFonts w:asciiTheme="minorHAnsi" w:eastAsiaTheme="minorEastAsia" w:hAnsiTheme="minorHAnsi"/>
              <w:noProof/>
              <w:spacing w:val="0"/>
              <w:sz w:val="22"/>
              <w:szCs w:val="22"/>
            </w:rPr>
          </w:pPr>
          <w:hyperlink w:anchor="_Toc454350241" w:history="1">
            <w:r w:rsidR="00E540FC" w:rsidRPr="009B4A3D">
              <w:rPr>
                <w:rStyle w:val="Hyperlink"/>
                <w:noProof/>
                <w14:scene3d>
                  <w14:camera w14:prst="orthographicFront"/>
                  <w14:lightRig w14:rig="threePt" w14:dir="t">
                    <w14:rot w14:lat="0" w14:lon="0" w14:rev="0"/>
                  </w14:lightRig>
                </w14:scene3d>
              </w:rPr>
              <w:t>4.2.3</w:t>
            </w:r>
            <w:r w:rsidR="00E540FC">
              <w:rPr>
                <w:rFonts w:asciiTheme="minorHAnsi" w:eastAsiaTheme="minorEastAsia" w:hAnsiTheme="minorHAnsi"/>
                <w:noProof/>
                <w:spacing w:val="0"/>
                <w:sz w:val="22"/>
                <w:szCs w:val="22"/>
              </w:rPr>
              <w:tab/>
            </w:r>
            <w:r w:rsidR="00E540FC" w:rsidRPr="009B4A3D">
              <w:rPr>
                <w:rStyle w:val="Hyperlink"/>
                <w:noProof/>
              </w:rPr>
              <w:t>Operational requirements</w:t>
            </w:r>
            <w:r w:rsidR="00E540FC">
              <w:rPr>
                <w:noProof/>
                <w:webHidden/>
              </w:rPr>
              <w:tab/>
            </w:r>
            <w:r w:rsidR="00E540FC">
              <w:rPr>
                <w:noProof/>
                <w:webHidden/>
              </w:rPr>
              <w:fldChar w:fldCharType="begin"/>
            </w:r>
            <w:r w:rsidR="00E540FC">
              <w:rPr>
                <w:noProof/>
                <w:webHidden/>
              </w:rPr>
              <w:instrText xml:space="preserve"> PAGEREF _Toc454350241 \h </w:instrText>
            </w:r>
            <w:r w:rsidR="00E540FC">
              <w:rPr>
                <w:noProof/>
                <w:webHidden/>
              </w:rPr>
            </w:r>
            <w:r w:rsidR="00E540FC">
              <w:rPr>
                <w:noProof/>
                <w:webHidden/>
              </w:rPr>
              <w:fldChar w:fldCharType="separate"/>
            </w:r>
            <w:r w:rsidR="00E540FC">
              <w:rPr>
                <w:noProof/>
                <w:webHidden/>
              </w:rPr>
              <w:t>8</w:t>
            </w:r>
            <w:r w:rsidR="00E540FC">
              <w:rPr>
                <w:noProof/>
                <w:webHidden/>
              </w:rPr>
              <w:fldChar w:fldCharType="end"/>
            </w:r>
          </w:hyperlink>
        </w:p>
        <w:p w14:paraId="05137246" w14:textId="01D7FC52" w:rsidR="00E540FC" w:rsidRDefault="00F5513A">
          <w:pPr>
            <w:pStyle w:val="TOC3"/>
            <w:rPr>
              <w:rFonts w:asciiTheme="minorHAnsi" w:eastAsiaTheme="minorEastAsia" w:hAnsiTheme="minorHAnsi"/>
              <w:noProof/>
              <w:spacing w:val="0"/>
              <w:sz w:val="22"/>
              <w:szCs w:val="22"/>
            </w:rPr>
          </w:pPr>
          <w:hyperlink w:anchor="_Toc454350242" w:history="1">
            <w:r w:rsidR="00E540FC" w:rsidRPr="009B4A3D">
              <w:rPr>
                <w:rStyle w:val="Hyperlink"/>
                <w:noProof/>
                <w14:scene3d>
                  <w14:camera w14:prst="orthographicFront"/>
                  <w14:lightRig w14:rig="threePt" w14:dir="t">
                    <w14:rot w14:lat="0" w14:lon="0" w14:rev="0"/>
                  </w14:lightRig>
                </w14:scene3d>
              </w:rPr>
              <w:t>4.2.4</w:t>
            </w:r>
            <w:r w:rsidR="00E540FC">
              <w:rPr>
                <w:rFonts w:asciiTheme="minorHAnsi" w:eastAsiaTheme="minorEastAsia" w:hAnsiTheme="minorHAnsi"/>
                <w:noProof/>
                <w:spacing w:val="0"/>
                <w:sz w:val="22"/>
                <w:szCs w:val="22"/>
              </w:rPr>
              <w:tab/>
            </w:r>
            <w:r w:rsidR="00E540FC" w:rsidRPr="009B4A3D">
              <w:rPr>
                <w:rStyle w:val="Hyperlink"/>
                <w:noProof/>
              </w:rPr>
              <w:t>System requirements</w:t>
            </w:r>
            <w:r w:rsidR="00E540FC">
              <w:rPr>
                <w:noProof/>
                <w:webHidden/>
              </w:rPr>
              <w:tab/>
            </w:r>
            <w:r w:rsidR="00E540FC">
              <w:rPr>
                <w:noProof/>
                <w:webHidden/>
              </w:rPr>
              <w:fldChar w:fldCharType="begin"/>
            </w:r>
            <w:r w:rsidR="00E540FC">
              <w:rPr>
                <w:noProof/>
                <w:webHidden/>
              </w:rPr>
              <w:instrText xml:space="preserve"> PAGEREF _Toc454350242 \h </w:instrText>
            </w:r>
            <w:r w:rsidR="00E540FC">
              <w:rPr>
                <w:noProof/>
                <w:webHidden/>
              </w:rPr>
            </w:r>
            <w:r w:rsidR="00E540FC">
              <w:rPr>
                <w:noProof/>
                <w:webHidden/>
              </w:rPr>
              <w:fldChar w:fldCharType="separate"/>
            </w:r>
            <w:r w:rsidR="00E540FC">
              <w:rPr>
                <w:noProof/>
                <w:webHidden/>
              </w:rPr>
              <w:t>9</w:t>
            </w:r>
            <w:r w:rsidR="00E540FC">
              <w:rPr>
                <w:noProof/>
                <w:webHidden/>
              </w:rPr>
              <w:fldChar w:fldCharType="end"/>
            </w:r>
          </w:hyperlink>
        </w:p>
        <w:p w14:paraId="5613AB2A" w14:textId="18C256ED" w:rsidR="00E540FC" w:rsidRDefault="00F5513A">
          <w:pPr>
            <w:pStyle w:val="TOC3"/>
            <w:rPr>
              <w:rFonts w:asciiTheme="minorHAnsi" w:eastAsiaTheme="minorEastAsia" w:hAnsiTheme="minorHAnsi"/>
              <w:noProof/>
              <w:spacing w:val="0"/>
              <w:sz w:val="22"/>
              <w:szCs w:val="22"/>
            </w:rPr>
          </w:pPr>
          <w:hyperlink w:anchor="_Toc454350243" w:history="1">
            <w:r w:rsidR="00E540FC" w:rsidRPr="009B4A3D">
              <w:rPr>
                <w:rStyle w:val="Hyperlink"/>
                <w:noProof/>
                <w14:scene3d>
                  <w14:camera w14:prst="orthographicFront"/>
                  <w14:lightRig w14:rig="threePt" w14:dir="t">
                    <w14:rot w14:lat="0" w14:lon="0" w14:rev="0"/>
                  </w14:lightRig>
                </w14:scene3d>
              </w:rPr>
              <w:t>4.2.5</w:t>
            </w:r>
            <w:r w:rsidR="00E540FC">
              <w:rPr>
                <w:rFonts w:asciiTheme="minorHAnsi" w:eastAsiaTheme="minorEastAsia" w:hAnsiTheme="minorHAnsi"/>
                <w:noProof/>
                <w:spacing w:val="0"/>
                <w:sz w:val="22"/>
                <w:szCs w:val="22"/>
              </w:rPr>
              <w:tab/>
            </w:r>
            <w:r w:rsidR="00E540FC" w:rsidRPr="009B4A3D">
              <w:rPr>
                <w:rStyle w:val="Hyperlink"/>
                <w:noProof/>
              </w:rPr>
              <w:t>Security requirements</w:t>
            </w:r>
            <w:r w:rsidR="00E540FC">
              <w:rPr>
                <w:noProof/>
                <w:webHidden/>
              </w:rPr>
              <w:tab/>
            </w:r>
            <w:r w:rsidR="00E540FC">
              <w:rPr>
                <w:noProof/>
                <w:webHidden/>
              </w:rPr>
              <w:fldChar w:fldCharType="begin"/>
            </w:r>
            <w:r w:rsidR="00E540FC">
              <w:rPr>
                <w:noProof/>
                <w:webHidden/>
              </w:rPr>
              <w:instrText xml:space="preserve"> PAGEREF _Toc454350243 \h </w:instrText>
            </w:r>
            <w:r w:rsidR="00E540FC">
              <w:rPr>
                <w:noProof/>
                <w:webHidden/>
              </w:rPr>
            </w:r>
            <w:r w:rsidR="00E540FC">
              <w:rPr>
                <w:noProof/>
                <w:webHidden/>
              </w:rPr>
              <w:fldChar w:fldCharType="separate"/>
            </w:r>
            <w:r w:rsidR="00E540FC">
              <w:rPr>
                <w:noProof/>
                <w:webHidden/>
              </w:rPr>
              <w:t>10</w:t>
            </w:r>
            <w:r w:rsidR="00E540FC">
              <w:rPr>
                <w:noProof/>
                <w:webHidden/>
              </w:rPr>
              <w:fldChar w:fldCharType="end"/>
            </w:r>
          </w:hyperlink>
        </w:p>
        <w:p w14:paraId="4B9A4BE4" w14:textId="355C0B68" w:rsidR="00E540FC" w:rsidRDefault="00F5513A">
          <w:pPr>
            <w:pStyle w:val="TOC2"/>
            <w:rPr>
              <w:rFonts w:asciiTheme="minorHAnsi" w:hAnsiTheme="minorHAnsi"/>
              <w:noProof/>
            </w:rPr>
          </w:pPr>
          <w:hyperlink w:anchor="_Toc454350244" w:history="1">
            <w:r w:rsidR="00E540FC" w:rsidRPr="009B4A3D">
              <w:rPr>
                <w:rStyle w:val="Hyperlink"/>
                <w:noProof/>
              </w:rPr>
              <w:t>4.3</w:t>
            </w:r>
            <w:r w:rsidR="00E540FC">
              <w:rPr>
                <w:rFonts w:asciiTheme="minorHAnsi" w:hAnsiTheme="minorHAnsi"/>
                <w:noProof/>
              </w:rPr>
              <w:tab/>
            </w:r>
            <w:r w:rsidR="00E540FC" w:rsidRPr="009B4A3D">
              <w:rPr>
                <w:rStyle w:val="Hyperlink"/>
                <w:noProof/>
              </w:rPr>
              <w:t>Scope of project</w:t>
            </w:r>
            <w:r w:rsidR="00E540FC">
              <w:rPr>
                <w:noProof/>
                <w:webHidden/>
              </w:rPr>
              <w:tab/>
            </w:r>
            <w:r w:rsidR="00E540FC">
              <w:rPr>
                <w:noProof/>
                <w:webHidden/>
              </w:rPr>
              <w:fldChar w:fldCharType="begin"/>
            </w:r>
            <w:r w:rsidR="00E540FC">
              <w:rPr>
                <w:noProof/>
                <w:webHidden/>
              </w:rPr>
              <w:instrText xml:space="preserve"> PAGEREF _Toc454350244 \h </w:instrText>
            </w:r>
            <w:r w:rsidR="00E540FC">
              <w:rPr>
                <w:noProof/>
                <w:webHidden/>
              </w:rPr>
            </w:r>
            <w:r w:rsidR="00E540FC">
              <w:rPr>
                <w:noProof/>
                <w:webHidden/>
              </w:rPr>
              <w:fldChar w:fldCharType="separate"/>
            </w:r>
            <w:r w:rsidR="00E540FC">
              <w:rPr>
                <w:noProof/>
                <w:webHidden/>
              </w:rPr>
              <w:t>10</w:t>
            </w:r>
            <w:r w:rsidR="00E540FC">
              <w:rPr>
                <w:noProof/>
                <w:webHidden/>
              </w:rPr>
              <w:fldChar w:fldCharType="end"/>
            </w:r>
          </w:hyperlink>
        </w:p>
        <w:p w14:paraId="795E374D" w14:textId="658EB36E" w:rsidR="00E540FC" w:rsidRDefault="00F5513A">
          <w:pPr>
            <w:pStyle w:val="TOC3"/>
            <w:rPr>
              <w:rFonts w:asciiTheme="minorHAnsi" w:eastAsiaTheme="minorEastAsia" w:hAnsiTheme="minorHAnsi"/>
              <w:noProof/>
              <w:spacing w:val="0"/>
              <w:sz w:val="22"/>
              <w:szCs w:val="22"/>
            </w:rPr>
          </w:pPr>
          <w:hyperlink w:anchor="_Toc454350245" w:history="1">
            <w:r w:rsidR="00E540FC" w:rsidRPr="009B4A3D">
              <w:rPr>
                <w:rStyle w:val="Hyperlink"/>
                <w:noProof/>
                <w14:scene3d>
                  <w14:camera w14:prst="orthographicFront"/>
                  <w14:lightRig w14:rig="threePt" w14:dir="t">
                    <w14:rot w14:lat="0" w14:lon="0" w14:rev="0"/>
                  </w14:lightRig>
                </w14:scene3d>
              </w:rPr>
              <w:t>4.3.1</w:t>
            </w:r>
            <w:r w:rsidR="00E540FC">
              <w:rPr>
                <w:rFonts w:asciiTheme="minorHAnsi" w:eastAsiaTheme="minorEastAsia" w:hAnsiTheme="minorHAnsi"/>
                <w:noProof/>
                <w:spacing w:val="0"/>
                <w:sz w:val="22"/>
                <w:szCs w:val="22"/>
              </w:rPr>
              <w:tab/>
            </w:r>
            <w:r w:rsidR="00E540FC" w:rsidRPr="009B4A3D">
              <w:rPr>
                <w:rStyle w:val="Hyperlink"/>
                <w:noProof/>
              </w:rPr>
              <w:t>Solution components in scope</w:t>
            </w:r>
            <w:r w:rsidR="00E540FC">
              <w:rPr>
                <w:noProof/>
                <w:webHidden/>
              </w:rPr>
              <w:tab/>
            </w:r>
            <w:r w:rsidR="00E540FC">
              <w:rPr>
                <w:noProof/>
                <w:webHidden/>
              </w:rPr>
              <w:fldChar w:fldCharType="begin"/>
            </w:r>
            <w:r w:rsidR="00E540FC">
              <w:rPr>
                <w:noProof/>
                <w:webHidden/>
              </w:rPr>
              <w:instrText xml:space="preserve"> PAGEREF _Toc454350245 \h </w:instrText>
            </w:r>
            <w:r w:rsidR="00E540FC">
              <w:rPr>
                <w:noProof/>
                <w:webHidden/>
              </w:rPr>
            </w:r>
            <w:r w:rsidR="00E540FC">
              <w:rPr>
                <w:noProof/>
                <w:webHidden/>
              </w:rPr>
              <w:fldChar w:fldCharType="separate"/>
            </w:r>
            <w:r w:rsidR="00E540FC">
              <w:rPr>
                <w:noProof/>
                <w:webHidden/>
              </w:rPr>
              <w:t>11</w:t>
            </w:r>
            <w:r w:rsidR="00E540FC">
              <w:rPr>
                <w:noProof/>
                <w:webHidden/>
              </w:rPr>
              <w:fldChar w:fldCharType="end"/>
            </w:r>
          </w:hyperlink>
        </w:p>
        <w:p w14:paraId="2E7C7E22" w14:textId="5F5F64F4" w:rsidR="00E540FC" w:rsidRDefault="00F5513A">
          <w:pPr>
            <w:pStyle w:val="TOC3"/>
            <w:rPr>
              <w:rFonts w:asciiTheme="minorHAnsi" w:eastAsiaTheme="minorEastAsia" w:hAnsiTheme="minorHAnsi"/>
              <w:noProof/>
              <w:spacing w:val="0"/>
              <w:sz w:val="22"/>
              <w:szCs w:val="22"/>
            </w:rPr>
          </w:pPr>
          <w:hyperlink w:anchor="_Toc454350246" w:history="1">
            <w:r w:rsidR="00E540FC" w:rsidRPr="009B4A3D">
              <w:rPr>
                <w:rStyle w:val="Hyperlink"/>
                <w:noProof/>
                <w14:scene3d>
                  <w14:camera w14:prst="orthographicFront"/>
                  <w14:lightRig w14:rig="threePt" w14:dir="t">
                    <w14:rot w14:lat="0" w14:lon="0" w14:rev="0"/>
                  </w14:lightRig>
                </w14:scene3d>
              </w:rPr>
              <w:t>4.3.2</w:t>
            </w:r>
            <w:r w:rsidR="00E540FC">
              <w:rPr>
                <w:rFonts w:asciiTheme="minorHAnsi" w:eastAsiaTheme="minorEastAsia" w:hAnsiTheme="minorHAnsi"/>
                <w:noProof/>
                <w:spacing w:val="0"/>
                <w:sz w:val="22"/>
                <w:szCs w:val="22"/>
              </w:rPr>
              <w:tab/>
            </w:r>
            <w:r w:rsidR="00E540FC" w:rsidRPr="009B4A3D">
              <w:rPr>
                <w:rStyle w:val="Hyperlink"/>
                <w:noProof/>
              </w:rPr>
              <w:t>Out-of-scope Solution components</w:t>
            </w:r>
            <w:r w:rsidR="00E540FC">
              <w:rPr>
                <w:noProof/>
                <w:webHidden/>
              </w:rPr>
              <w:tab/>
            </w:r>
            <w:r w:rsidR="00E540FC">
              <w:rPr>
                <w:noProof/>
                <w:webHidden/>
              </w:rPr>
              <w:fldChar w:fldCharType="begin"/>
            </w:r>
            <w:r w:rsidR="00E540FC">
              <w:rPr>
                <w:noProof/>
                <w:webHidden/>
              </w:rPr>
              <w:instrText xml:space="preserve"> PAGEREF _Toc454350246 \h </w:instrText>
            </w:r>
            <w:r w:rsidR="00E540FC">
              <w:rPr>
                <w:noProof/>
                <w:webHidden/>
              </w:rPr>
            </w:r>
            <w:r w:rsidR="00E540FC">
              <w:rPr>
                <w:noProof/>
                <w:webHidden/>
              </w:rPr>
              <w:fldChar w:fldCharType="separate"/>
            </w:r>
            <w:r w:rsidR="00E540FC">
              <w:rPr>
                <w:noProof/>
                <w:webHidden/>
              </w:rPr>
              <w:t>14</w:t>
            </w:r>
            <w:r w:rsidR="00E540FC">
              <w:rPr>
                <w:noProof/>
                <w:webHidden/>
              </w:rPr>
              <w:fldChar w:fldCharType="end"/>
            </w:r>
          </w:hyperlink>
        </w:p>
        <w:p w14:paraId="78FFAD3F" w14:textId="361776FF" w:rsidR="00E540FC" w:rsidRDefault="00F5513A">
          <w:pPr>
            <w:pStyle w:val="TOC2"/>
            <w:rPr>
              <w:rFonts w:asciiTheme="minorHAnsi" w:hAnsiTheme="minorHAnsi"/>
              <w:noProof/>
            </w:rPr>
          </w:pPr>
          <w:hyperlink w:anchor="_Toc454350247" w:history="1">
            <w:r w:rsidR="00E540FC" w:rsidRPr="009B4A3D">
              <w:rPr>
                <w:rStyle w:val="Hyperlink"/>
                <w:noProof/>
              </w:rPr>
              <w:t>4.4</w:t>
            </w:r>
            <w:r w:rsidR="00E540FC">
              <w:rPr>
                <w:rFonts w:asciiTheme="minorHAnsi" w:hAnsiTheme="minorHAnsi"/>
                <w:noProof/>
              </w:rPr>
              <w:tab/>
            </w:r>
            <w:r w:rsidR="00E540FC" w:rsidRPr="009B4A3D">
              <w:rPr>
                <w:rStyle w:val="Hyperlink"/>
                <w:noProof/>
              </w:rPr>
              <w:t>Objectives</w:t>
            </w:r>
            <w:r w:rsidR="00E540FC">
              <w:rPr>
                <w:noProof/>
                <w:webHidden/>
              </w:rPr>
              <w:tab/>
            </w:r>
            <w:r w:rsidR="00E540FC">
              <w:rPr>
                <w:noProof/>
                <w:webHidden/>
              </w:rPr>
              <w:fldChar w:fldCharType="begin"/>
            </w:r>
            <w:r w:rsidR="00E540FC">
              <w:rPr>
                <w:noProof/>
                <w:webHidden/>
              </w:rPr>
              <w:instrText xml:space="preserve"> PAGEREF _Toc454350247 \h </w:instrText>
            </w:r>
            <w:r w:rsidR="00E540FC">
              <w:rPr>
                <w:noProof/>
                <w:webHidden/>
              </w:rPr>
            </w:r>
            <w:r w:rsidR="00E540FC">
              <w:rPr>
                <w:noProof/>
                <w:webHidden/>
              </w:rPr>
              <w:fldChar w:fldCharType="separate"/>
            </w:r>
            <w:r w:rsidR="00E540FC">
              <w:rPr>
                <w:noProof/>
                <w:webHidden/>
              </w:rPr>
              <w:t>15</w:t>
            </w:r>
            <w:r w:rsidR="00E540FC">
              <w:rPr>
                <w:noProof/>
                <w:webHidden/>
              </w:rPr>
              <w:fldChar w:fldCharType="end"/>
            </w:r>
          </w:hyperlink>
        </w:p>
        <w:p w14:paraId="03A6545C" w14:textId="5848E435" w:rsidR="00E540FC" w:rsidRDefault="00F5513A">
          <w:pPr>
            <w:pStyle w:val="TOC3"/>
            <w:rPr>
              <w:rFonts w:asciiTheme="minorHAnsi" w:eastAsiaTheme="minorEastAsia" w:hAnsiTheme="minorHAnsi"/>
              <w:noProof/>
              <w:spacing w:val="0"/>
              <w:sz w:val="22"/>
              <w:szCs w:val="22"/>
            </w:rPr>
          </w:pPr>
          <w:hyperlink w:anchor="_Toc454350248" w:history="1">
            <w:r w:rsidR="00E540FC" w:rsidRPr="009B4A3D">
              <w:rPr>
                <w:rStyle w:val="Hyperlink"/>
                <w:noProof/>
                <w14:scene3d>
                  <w14:camera w14:prst="orthographicFront"/>
                  <w14:lightRig w14:rig="threePt" w14:dir="t">
                    <w14:rot w14:lat="0" w14:lon="0" w14:rev="0"/>
                  </w14:lightRig>
                </w14:scene3d>
              </w:rPr>
              <w:t>4.4.1</w:t>
            </w:r>
            <w:r w:rsidR="00E540FC">
              <w:rPr>
                <w:rFonts w:asciiTheme="minorHAnsi" w:eastAsiaTheme="minorEastAsia" w:hAnsiTheme="minorHAnsi"/>
                <w:noProof/>
                <w:spacing w:val="0"/>
                <w:sz w:val="22"/>
                <w:szCs w:val="22"/>
              </w:rPr>
              <w:tab/>
            </w:r>
            <w:r w:rsidR="00E540FC" w:rsidRPr="009B4A3D">
              <w:rPr>
                <w:rStyle w:val="Hyperlink"/>
                <w:noProof/>
              </w:rPr>
              <w:t>Business objectives</w:t>
            </w:r>
            <w:r w:rsidR="00E540FC">
              <w:rPr>
                <w:noProof/>
                <w:webHidden/>
              </w:rPr>
              <w:tab/>
            </w:r>
            <w:r w:rsidR="00E540FC">
              <w:rPr>
                <w:noProof/>
                <w:webHidden/>
              </w:rPr>
              <w:fldChar w:fldCharType="begin"/>
            </w:r>
            <w:r w:rsidR="00E540FC">
              <w:rPr>
                <w:noProof/>
                <w:webHidden/>
              </w:rPr>
              <w:instrText xml:space="preserve"> PAGEREF _Toc454350248 \h </w:instrText>
            </w:r>
            <w:r w:rsidR="00E540FC">
              <w:rPr>
                <w:noProof/>
                <w:webHidden/>
              </w:rPr>
            </w:r>
            <w:r w:rsidR="00E540FC">
              <w:rPr>
                <w:noProof/>
                <w:webHidden/>
              </w:rPr>
              <w:fldChar w:fldCharType="separate"/>
            </w:r>
            <w:r w:rsidR="00E540FC">
              <w:rPr>
                <w:noProof/>
                <w:webHidden/>
              </w:rPr>
              <w:t>15</w:t>
            </w:r>
            <w:r w:rsidR="00E540FC">
              <w:rPr>
                <w:noProof/>
                <w:webHidden/>
              </w:rPr>
              <w:fldChar w:fldCharType="end"/>
            </w:r>
          </w:hyperlink>
        </w:p>
        <w:p w14:paraId="1EFEF450" w14:textId="67B244DC" w:rsidR="00E540FC" w:rsidRDefault="00F5513A">
          <w:pPr>
            <w:pStyle w:val="TOC3"/>
            <w:rPr>
              <w:rFonts w:asciiTheme="minorHAnsi" w:eastAsiaTheme="minorEastAsia" w:hAnsiTheme="minorHAnsi"/>
              <w:noProof/>
              <w:spacing w:val="0"/>
              <w:sz w:val="22"/>
              <w:szCs w:val="22"/>
            </w:rPr>
          </w:pPr>
          <w:hyperlink w:anchor="_Toc454350249" w:history="1">
            <w:r w:rsidR="00E540FC" w:rsidRPr="009B4A3D">
              <w:rPr>
                <w:rStyle w:val="Hyperlink"/>
                <w:noProof/>
                <w14:scene3d>
                  <w14:camera w14:prst="orthographicFront"/>
                  <w14:lightRig w14:rig="threePt" w14:dir="t">
                    <w14:rot w14:lat="0" w14:lon="0" w14:rev="0"/>
                  </w14:lightRig>
                </w14:scene3d>
              </w:rPr>
              <w:t>4.4.2</w:t>
            </w:r>
            <w:r w:rsidR="00E540FC">
              <w:rPr>
                <w:rFonts w:asciiTheme="minorHAnsi" w:eastAsiaTheme="minorEastAsia" w:hAnsiTheme="minorHAnsi"/>
                <w:noProof/>
                <w:spacing w:val="0"/>
                <w:sz w:val="22"/>
                <w:szCs w:val="22"/>
              </w:rPr>
              <w:tab/>
            </w:r>
            <w:r w:rsidR="00E540FC" w:rsidRPr="009B4A3D">
              <w:rPr>
                <w:rStyle w:val="Hyperlink"/>
                <w:noProof/>
              </w:rPr>
              <w:t>Technical objectives</w:t>
            </w:r>
            <w:r w:rsidR="00E540FC">
              <w:rPr>
                <w:noProof/>
                <w:webHidden/>
              </w:rPr>
              <w:tab/>
            </w:r>
            <w:r w:rsidR="00E540FC">
              <w:rPr>
                <w:noProof/>
                <w:webHidden/>
              </w:rPr>
              <w:fldChar w:fldCharType="begin"/>
            </w:r>
            <w:r w:rsidR="00E540FC">
              <w:rPr>
                <w:noProof/>
                <w:webHidden/>
              </w:rPr>
              <w:instrText xml:space="preserve"> PAGEREF _Toc454350249 \h </w:instrText>
            </w:r>
            <w:r w:rsidR="00E540FC">
              <w:rPr>
                <w:noProof/>
                <w:webHidden/>
              </w:rPr>
            </w:r>
            <w:r w:rsidR="00E540FC">
              <w:rPr>
                <w:noProof/>
                <w:webHidden/>
              </w:rPr>
              <w:fldChar w:fldCharType="separate"/>
            </w:r>
            <w:r w:rsidR="00E540FC">
              <w:rPr>
                <w:noProof/>
                <w:webHidden/>
              </w:rPr>
              <w:t>15</w:t>
            </w:r>
            <w:r w:rsidR="00E540FC">
              <w:rPr>
                <w:noProof/>
                <w:webHidden/>
              </w:rPr>
              <w:fldChar w:fldCharType="end"/>
            </w:r>
          </w:hyperlink>
        </w:p>
        <w:p w14:paraId="35EF5EF4" w14:textId="0C4A8C32" w:rsidR="00E540FC" w:rsidRDefault="00F5513A">
          <w:pPr>
            <w:pStyle w:val="TOC2"/>
            <w:rPr>
              <w:rFonts w:asciiTheme="minorHAnsi" w:hAnsiTheme="minorHAnsi"/>
              <w:noProof/>
            </w:rPr>
          </w:pPr>
          <w:hyperlink w:anchor="_Toc454350250" w:history="1">
            <w:r w:rsidR="00E540FC" w:rsidRPr="009B4A3D">
              <w:rPr>
                <w:rStyle w:val="Hyperlink"/>
                <w:noProof/>
              </w:rPr>
              <w:t>4.5</w:t>
            </w:r>
            <w:r w:rsidR="00E540FC">
              <w:rPr>
                <w:rFonts w:asciiTheme="minorHAnsi" w:hAnsiTheme="minorHAnsi"/>
                <w:noProof/>
              </w:rPr>
              <w:tab/>
            </w:r>
            <w:r w:rsidR="00E540FC" w:rsidRPr="009B4A3D">
              <w:rPr>
                <w:rStyle w:val="Hyperlink"/>
                <w:noProof/>
              </w:rPr>
              <w:t>Deliverables</w:t>
            </w:r>
            <w:r w:rsidR="00E540FC">
              <w:rPr>
                <w:noProof/>
                <w:webHidden/>
              </w:rPr>
              <w:tab/>
            </w:r>
            <w:r w:rsidR="00E540FC">
              <w:rPr>
                <w:noProof/>
                <w:webHidden/>
              </w:rPr>
              <w:fldChar w:fldCharType="begin"/>
            </w:r>
            <w:r w:rsidR="00E540FC">
              <w:rPr>
                <w:noProof/>
                <w:webHidden/>
              </w:rPr>
              <w:instrText xml:space="preserve"> PAGEREF _Toc454350250 \h </w:instrText>
            </w:r>
            <w:r w:rsidR="00E540FC">
              <w:rPr>
                <w:noProof/>
                <w:webHidden/>
              </w:rPr>
            </w:r>
            <w:r w:rsidR="00E540FC">
              <w:rPr>
                <w:noProof/>
                <w:webHidden/>
              </w:rPr>
              <w:fldChar w:fldCharType="separate"/>
            </w:r>
            <w:r w:rsidR="00E540FC">
              <w:rPr>
                <w:noProof/>
                <w:webHidden/>
              </w:rPr>
              <w:t>16</w:t>
            </w:r>
            <w:r w:rsidR="00E540FC">
              <w:rPr>
                <w:noProof/>
                <w:webHidden/>
              </w:rPr>
              <w:fldChar w:fldCharType="end"/>
            </w:r>
          </w:hyperlink>
        </w:p>
        <w:p w14:paraId="3B1A91D4" w14:textId="62C92CC6" w:rsidR="00E540FC" w:rsidRDefault="00F5513A">
          <w:pPr>
            <w:pStyle w:val="TOC2"/>
            <w:rPr>
              <w:rFonts w:asciiTheme="minorHAnsi" w:hAnsiTheme="minorHAnsi"/>
              <w:noProof/>
            </w:rPr>
          </w:pPr>
          <w:hyperlink w:anchor="_Toc454350251" w:history="1">
            <w:r w:rsidR="00E540FC" w:rsidRPr="009B4A3D">
              <w:rPr>
                <w:rStyle w:val="Hyperlink"/>
                <w:noProof/>
              </w:rPr>
              <w:t>4.6</w:t>
            </w:r>
            <w:r w:rsidR="00E540FC">
              <w:rPr>
                <w:rFonts w:asciiTheme="minorHAnsi" w:hAnsiTheme="minorHAnsi"/>
                <w:noProof/>
              </w:rPr>
              <w:tab/>
            </w:r>
            <w:r w:rsidR="00E540FC" w:rsidRPr="009B4A3D">
              <w:rPr>
                <w:rStyle w:val="Hyperlink"/>
                <w:noProof/>
              </w:rPr>
              <w:t>Acceptance criteria</w:t>
            </w:r>
            <w:r w:rsidR="00E540FC">
              <w:rPr>
                <w:noProof/>
                <w:webHidden/>
              </w:rPr>
              <w:tab/>
            </w:r>
            <w:r w:rsidR="00E540FC">
              <w:rPr>
                <w:noProof/>
                <w:webHidden/>
              </w:rPr>
              <w:fldChar w:fldCharType="begin"/>
            </w:r>
            <w:r w:rsidR="00E540FC">
              <w:rPr>
                <w:noProof/>
                <w:webHidden/>
              </w:rPr>
              <w:instrText xml:space="preserve"> PAGEREF _Toc454350251 \h </w:instrText>
            </w:r>
            <w:r w:rsidR="00E540FC">
              <w:rPr>
                <w:noProof/>
                <w:webHidden/>
              </w:rPr>
            </w:r>
            <w:r w:rsidR="00E540FC">
              <w:rPr>
                <w:noProof/>
                <w:webHidden/>
              </w:rPr>
              <w:fldChar w:fldCharType="separate"/>
            </w:r>
            <w:r w:rsidR="00E540FC">
              <w:rPr>
                <w:noProof/>
                <w:webHidden/>
              </w:rPr>
              <w:t>17</w:t>
            </w:r>
            <w:r w:rsidR="00E540FC">
              <w:rPr>
                <w:noProof/>
                <w:webHidden/>
              </w:rPr>
              <w:fldChar w:fldCharType="end"/>
            </w:r>
          </w:hyperlink>
        </w:p>
        <w:p w14:paraId="05594E08" w14:textId="023DBDD9" w:rsidR="00E540FC" w:rsidRDefault="00F5513A">
          <w:pPr>
            <w:pStyle w:val="TOC2"/>
            <w:rPr>
              <w:rFonts w:asciiTheme="minorHAnsi" w:hAnsiTheme="minorHAnsi"/>
              <w:noProof/>
            </w:rPr>
          </w:pPr>
          <w:hyperlink w:anchor="_Toc454350252" w:history="1">
            <w:r w:rsidR="00E540FC" w:rsidRPr="009B4A3D">
              <w:rPr>
                <w:rStyle w:val="Hyperlink"/>
                <w:noProof/>
              </w:rPr>
              <w:t>4.7</w:t>
            </w:r>
            <w:r w:rsidR="00E540FC">
              <w:rPr>
                <w:rFonts w:asciiTheme="minorHAnsi" w:hAnsiTheme="minorHAnsi"/>
                <w:noProof/>
              </w:rPr>
              <w:tab/>
            </w:r>
            <w:r w:rsidR="00E540FC" w:rsidRPr="009B4A3D">
              <w:rPr>
                <w:rStyle w:val="Hyperlink"/>
                <w:noProof/>
              </w:rPr>
              <w:t>Operational criteria</w:t>
            </w:r>
            <w:r w:rsidR="00E540FC">
              <w:rPr>
                <w:noProof/>
                <w:webHidden/>
              </w:rPr>
              <w:tab/>
            </w:r>
            <w:r w:rsidR="00E540FC">
              <w:rPr>
                <w:noProof/>
                <w:webHidden/>
              </w:rPr>
              <w:fldChar w:fldCharType="begin"/>
            </w:r>
            <w:r w:rsidR="00E540FC">
              <w:rPr>
                <w:noProof/>
                <w:webHidden/>
              </w:rPr>
              <w:instrText xml:space="preserve"> PAGEREF _Toc454350252 \h </w:instrText>
            </w:r>
            <w:r w:rsidR="00E540FC">
              <w:rPr>
                <w:noProof/>
                <w:webHidden/>
              </w:rPr>
            </w:r>
            <w:r w:rsidR="00E540FC">
              <w:rPr>
                <w:noProof/>
                <w:webHidden/>
              </w:rPr>
              <w:fldChar w:fldCharType="separate"/>
            </w:r>
            <w:r w:rsidR="00E540FC">
              <w:rPr>
                <w:noProof/>
                <w:webHidden/>
              </w:rPr>
              <w:t>18</w:t>
            </w:r>
            <w:r w:rsidR="00E540FC">
              <w:rPr>
                <w:noProof/>
                <w:webHidden/>
              </w:rPr>
              <w:fldChar w:fldCharType="end"/>
            </w:r>
          </w:hyperlink>
        </w:p>
        <w:p w14:paraId="4E133E7B" w14:textId="75C46359" w:rsidR="00E540FC" w:rsidRDefault="00F5513A">
          <w:pPr>
            <w:pStyle w:val="TOC1"/>
            <w:tabs>
              <w:tab w:val="left" w:pos="432"/>
            </w:tabs>
            <w:rPr>
              <w:rFonts w:asciiTheme="minorHAnsi" w:hAnsiTheme="minorHAnsi"/>
              <w:sz w:val="22"/>
            </w:rPr>
          </w:pPr>
          <w:hyperlink w:anchor="_Toc454350253" w:history="1">
            <w:r w:rsidR="00E540FC" w:rsidRPr="009B4A3D">
              <w:rPr>
                <w:rStyle w:val="Hyperlink"/>
              </w:rPr>
              <w:t>5</w:t>
            </w:r>
            <w:r w:rsidR="00E540FC">
              <w:rPr>
                <w:rFonts w:asciiTheme="minorHAnsi" w:hAnsiTheme="minorHAnsi"/>
                <w:sz w:val="22"/>
              </w:rPr>
              <w:tab/>
            </w:r>
            <w:r w:rsidR="00E540FC" w:rsidRPr="009B4A3D">
              <w:rPr>
                <w:rStyle w:val="Hyperlink"/>
              </w:rPr>
              <w:t>Solution design strategies</w:t>
            </w:r>
            <w:r w:rsidR="00E540FC">
              <w:rPr>
                <w:webHidden/>
              </w:rPr>
              <w:tab/>
            </w:r>
            <w:r w:rsidR="00E540FC">
              <w:rPr>
                <w:webHidden/>
              </w:rPr>
              <w:fldChar w:fldCharType="begin"/>
            </w:r>
            <w:r w:rsidR="00E540FC">
              <w:rPr>
                <w:webHidden/>
              </w:rPr>
              <w:instrText xml:space="preserve"> PAGEREF _Toc454350253 \h </w:instrText>
            </w:r>
            <w:r w:rsidR="00E540FC">
              <w:rPr>
                <w:webHidden/>
              </w:rPr>
            </w:r>
            <w:r w:rsidR="00E540FC">
              <w:rPr>
                <w:webHidden/>
              </w:rPr>
              <w:fldChar w:fldCharType="separate"/>
            </w:r>
            <w:r w:rsidR="00E540FC">
              <w:rPr>
                <w:webHidden/>
              </w:rPr>
              <w:t>20</w:t>
            </w:r>
            <w:r w:rsidR="00E540FC">
              <w:rPr>
                <w:webHidden/>
              </w:rPr>
              <w:fldChar w:fldCharType="end"/>
            </w:r>
          </w:hyperlink>
        </w:p>
        <w:p w14:paraId="5350C9A7" w14:textId="38404B25" w:rsidR="00E540FC" w:rsidRDefault="00F5513A">
          <w:pPr>
            <w:pStyle w:val="TOC2"/>
            <w:rPr>
              <w:rFonts w:asciiTheme="minorHAnsi" w:hAnsiTheme="minorHAnsi"/>
              <w:noProof/>
            </w:rPr>
          </w:pPr>
          <w:hyperlink w:anchor="_Toc454350254" w:history="1">
            <w:r w:rsidR="00E540FC" w:rsidRPr="009B4A3D">
              <w:rPr>
                <w:rStyle w:val="Hyperlink"/>
                <w:noProof/>
              </w:rPr>
              <w:t>5.1</w:t>
            </w:r>
            <w:r w:rsidR="00E540FC">
              <w:rPr>
                <w:rFonts w:asciiTheme="minorHAnsi" w:hAnsiTheme="minorHAnsi"/>
                <w:noProof/>
              </w:rPr>
              <w:tab/>
            </w:r>
            <w:r w:rsidR="00E540FC" w:rsidRPr="009B4A3D">
              <w:rPr>
                <w:rStyle w:val="Hyperlink"/>
                <w:noProof/>
              </w:rPr>
              <w:t>Architectural design strategy</w:t>
            </w:r>
            <w:r w:rsidR="00E540FC">
              <w:rPr>
                <w:noProof/>
                <w:webHidden/>
              </w:rPr>
              <w:tab/>
            </w:r>
            <w:r w:rsidR="00E540FC">
              <w:rPr>
                <w:noProof/>
                <w:webHidden/>
              </w:rPr>
              <w:fldChar w:fldCharType="begin"/>
            </w:r>
            <w:r w:rsidR="00E540FC">
              <w:rPr>
                <w:noProof/>
                <w:webHidden/>
              </w:rPr>
              <w:instrText xml:space="preserve"> PAGEREF _Toc454350254 \h </w:instrText>
            </w:r>
            <w:r w:rsidR="00E540FC">
              <w:rPr>
                <w:noProof/>
                <w:webHidden/>
              </w:rPr>
            </w:r>
            <w:r w:rsidR="00E540FC">
              <w:rPr>
                <w:noProof/>
                <w:webHidden/>
              </w:rPr>
              <w:fldChar w:fldCharType="separate"/>
            </w:r>
            <w:r w:rsidR="00E540FC">
              <w:rPr>
                <w:noProof/>
                <w:webHidden/>
              </w:rPr>
              <w:t>20</w:t>
            </w:r>
            <w:r w:rsidR="00E540FC">
              <w:rPr>
                <w:noProof/>
                <w:webHidden/>
              </w:rPr>
              <w:fldChar w:fldCharType="end"/>
            </w:r>
          </w:hyperlink>
        </w:p>
        <w:p w14:paraId="5D54E4C2" w14:textId="1E7384A7" w:rsidR="00E540FC" w:rsidRDefault="00F5513A">
          <w:pPr>
            <w:pStyle w:val="TOC2"/>
            <w:rPr>
              <w:rFonts w:asciiTheme="minorHAnsi" w:hAnsiTheme="minorHAnsi"/>
              <w:noProof/>
            </w:rPr>
          </w:pPr>
          <w:hyperlink w:anchor="_Toc454350255" w:history="1">
            <w:r w:rsidR="00E540FC" w:rsidRPr="009B4A3D">
              <w:rPr>
                <w:rStyle w:val="Hyperlink"/>
                <w:noProof/>
              </w:rPr>
              <w:t>5.2</w:t>
            </w:r>
            <w:r w:rsidR="00E540FC">
              <w:rPr>
                <w:rFonts w:asciiTheme="minorHAnsi" w:hAnsiTheme="minorHAnsi"/>
                <w:noProof/>
              </w:rPr>
              <w:tab/>
            </w:r>
            <w:r w:rsidR="00E540FC" w:rsidRPr="009B4A3D">
              <w:rPr>
                <w:rStyle w:val="Hyperlink"/>
                <w:noProof/>
              </w:rPr>
              <w:t>Technical design strategy</w:t>
            </w:r>
            <w:r w:rsidR="00E540FC">
              <w:rPr>
                <w:noProof/>
                <w:webHidden/>
              </w:rPr>
              <w:tab/>
            </w:r>
            <w:r w:rsidR="00E540FC">
              <w:rPr>
                <w:noProof/>
                <w:webHidden/>
              </w:rPr>
              <w:fldChar w:fldCharType="begin"/>
            </w:r>
            <w:r w:rsidR="00E540FC">
              <w:rPr>
                <w:noProof/>
                <w:webHidden/>
              </w:rPr>
              <w:instrText xml:space="preserve"> PAGEREF _Toc454350255 \h </w:instrText>
            </w:r>
            <w:r w:rsidR="00E540FC">
              <w:rPr>
                <w:noProof/>
                <w:webHidden/>
              </w:rPr>
            </w:r>
            <w:r w:rsidR="00E540FC">
              <w:rPr>
                <w:noProof/>
                <w:webHidden/>
              </w:rPr>
              <w:fldChar w:fldCharType="separate"/>
            </w:r>
            <w:r w:rsidR="00E540FC">
              <w:rPr>
                <w:noProof/>
                <w:webHidden/>
              </w:rPr>
              <w:t>21</w:t>
            </w:r>
            <w:r w:rsidR="00E540FC">
              <w:rPr>
                <w:noProof/>
                <w:webHidden/>
              </w:rPr>
              <w:fldChar w:fldCharType="end"/>
            </w:r>
          </w:hyperlink>
        </w:p>
        <w:p w14:paraId="1CD8BF32" w14:textId="081CEDB9" w:rsidR="00E540FC" w:rsidRDefault="00F5513A">
          <w:pPr>
            <w:pStyle w:val="TOC3"/>
            <w:rPr>
              <w:rFonts w:asciiTheme="minorHAnsi" w:eastAsiaTheme="minorEastAsia" w:hAnsiTheme="minorHAnsi"/>
              <w:noProof/>
              <w:spacing w:val="0"/>
              <w:sz w:val="22"/>
              <w:szCs w:val="22"/>
            </w:rPr>
          </w:pPr>
          <w:hyperlink w:anchor="_Toc454350256" w:history="1">
            <w:r w:rsidR="00E540FC" w:rsidRPr="009B4A3D">
              <w:rPr>
                <w:rStyle w:val="Hyperlink"/>
                <w:noProof/>
                <w14:scene3d>
                  <w14:camera w14:prst="orthographicFront"/>
                  <w14:lightRig w14:rig="threePt" w14:dir="t">
                    <w14:rot w14:lat="0" w14:lon="0" w14:rev="0"/>
                  </w14:lightRig>
                </w14:scene3d>
              </w:rPr>
              <w:t>5.2.1</w:t>
            </w:r>
            <w:r w:rsidR="00E540FC">
              <w:rPr>
                <w:rFonts w:asciiTheme="minorHAnsi" w:eastAsiaTheme="minorEastAsia" w:hAnsiTheme="minorHAnsi"/>
                <w:noProof/>
                <w:spacing w:val="0"/>
                <w:sz w:val="22"/>
                <w:szCs w:val="22"/>
              </w:rPr>
              <w:tab/>
            </w:r>
            <w:r w:rsidR="00E540FC" w:rsidRPr="009B4A3D">
              <w:rPr>
                <w:rStyle w:val="Hyperlink"/>
                <w:noProof/>
              </w:rPr>
              <w:t>ATA Center</w:t>
            </w:r>
            <w:r w:rsidR="00E540FC">
              <w:rPr>
                <w:noProof/>
                <w:webHidden/>
              </w:rPr>
              <w:tab/>
            </w:r>
            <w:r w:rsidR="00E540FC">
              <w:rPr>
                <w:noProof/>
                <w:webHidden/>
              </w:rPr>
              <w:fldChar w:fldCharType="begin"/>
            </w:r>
            <w:r w:rsidR="00E540FC">
              <w:rPr>
                <w:noProof/>
                <w:webHidden/>
              </w:rPr>
              <w:instrText xml:space="preserve"> PAGEREF _Toc454350256 \h </w:instrText>
            </w:r>
            <w:r w:rsidR="00E540FC">
              <w:rPr>
                <w:noProof/>
                <w:webHidden/>
              </w:rPr>
            </w:r>
            <w:r w:rsidR="00E540FC">
              <w:rPr>
                <w:noProof/>
                <w:webHidden/>
              </w:rPr>
              <w:fldChar w:fldCharType="separate"/>
            </w:r>
            <w:r w:rsidR="00E540FC">
              <w:rPr>
                <w:noProof/>
                <w:webHidden/>
              </w:rPr>
              <w:t>21</w:t>
            </w:r>
            <w:r w:rsidR="00E540FC">
              <w:rPr>
                <w:noProof/>
                <w:webHidden/>
              </w:rPr>
              <w:fldChar w:fldCharType="end"/>
            </w:r>
          </w:hyperlink>
        </w:p>
        <w:p w14:paraId="422B970A" w14:textId="10AAB4C4" w:rsidR="00E540FC" w:rsidRDefault="00F5513A">
          <w:pPr>
            <w:pStyle w:val="TOC3"/>
            <w:rPr>
              <w:rFonts w:asciiTheme="minorHAnsi" w:eastAsiaTheme="minorEastAsia" w:hAnsiTheme="minorHAnsi"/>
              <w:noProof/>
              <w:spacing w:val="0"/>
              <w:sz w:val="22"/>
              <w:szCs w:val="22"/>
            </w:rPr>
          </w:pPr>
          <w:hyperlink w:anchor="_Toc454350257" w:history="1">
            <w:r w:rsidR="00E540FC" w:rsidRPr="009B4A3D">
              <w:rPr>
                <w:rStyle w:val="Hyperlink"/>
                <w:noProof/>
                <w14:scene3d>
                  <w14:camera w14:prst="orthographicFront"/>
                  <w14:lightRig w14:rig="threePt" w14:dir="t">
                    <w14:rot w14:lat="0" w14:lon="0" w14:rev="0"/>
                  </w14:lightRig>
                </w14:scene3d>
              </w:rPr>
              <w:t>5.2.2</w:t>
            </w:r>
            <w:r w:rsidR="00E540FC">
              <w:rPr>
                <w:rFonts w:asciiTheme="minorHAnsi" w:eastAsiaTheme="minorEastAsia" w:hAnsiTheme="minorHAnsi"/>
                <w:noProof/>
                <w:spacing w:val="0"/>
                <w:sz w:val="22"/>
                <w:szCs w:val="22"/>
              </w:rPr>
              <w:tab/>
            </w:r>
            <w:r w:rsidR="00E540FC" w:rsidRPr="009B4A3D">
              <w:rPr>
                <w:rStyle w:val="Hyperlink"/>
                <w:noProof/>
              </w:rPr>
              <w:t>ATA Gateways</w:t>
            </w:r>
            <w:r w:rsidR="00E540FC">
              <w:rPr>
                <w:noProof/>
                <w:webHidden/>
              </w:rPr>
              <w:tab/>
            </w:r>
            <w:r w:rsidR="00E540FC">
              <w:rPr>
                <w:noProof/>
                <w:webHidden/>
              </w:rPr>
              <w:fldChar w:fldCharType="begin"/>
            </w:r>
            <w:r w:rsidR="00E540FC">
              <w:rPr>
                <w:noProof/>
                <w:webHidden/>
              </w:rPr>
              <w:instrText xml:space="preserve"> PAGEREF _Toc454350257 \h </w:instrText>
            </w:r>
            <w:r w:rsidR="00E540FC">
              <w:rPr>
                <w:noProof/>
                <w:webHidden/>
              </w:rPr>
            </w:r>
            <w:r w:rsidR="00E540FC">
              <w:rPr>
                <w:noProof/>
                <w:webHidden/>
              </w:rPr>
              <w:fldChar w:fldCharType="separate"/>
            </w:r>
            <w:r w:rsidR="00E540FC">
              <w:rPr>
                <w:noProof/>
                <w:webHidden/>
              </w:rPr>
              <w:t>25</w:t>
            </w:r>
            <w:r w:rsidR="00E540FC">
              <w:rPr>
                <w:noProof/>
                <w:webHidden/>
              </w:rPr>
              <w:fldChar w:fldCharType="end"/>
            </w:r>
          </w:hyperlink>
        </w:p>
        <w:p w14:paraId="1D4E251D" w14:textId="2BDD3D2E" w:rsidR="00E540FC" w:rsidRDefault="00F5513A">
          <w:pPr>
            <w:pStyle w:val="TOC3"/>
            <w:rPr>
              <w:rFonts w:asciiTheme="minorHAnsi" w:eastAsiaTheme="minorEastAsia" w:hAnsiTheme="minorHAnsi"/>
              <w:noProof/>
              <w:spacing w:val="0"/>
              <w:sz w:val="22"/>
              <w:szCs w:val="22"/>
            </w:rPr>
          </w:pPr>
          <w:hyperlink w:anchor="_Toc454350258" w:history="1">
            <w:r w:rsidR="00E540FC" w:rsidRPr="009B4A3D">
              <w:rPr>
                <w:rStyle w:val="Hyperlink"/>
                <w:noProof/>
                <w14:scene3d>
                  <w14:camera w14:prst="orthographicFront"/>
                  <w14:lightRig w14:rig="threePt" w14:dir="t">
                    <w14:rot w14:lat="0" w14:lon="0" w14:rev="0"/>
                  </w14:lightRig>
                </w14:scene3d>
              </w:rPr>
              <w:t>5.2.3</w:t>
            </w:r>
            <w:r w:rsidR="00E540FC">
              <w:rPr>
                <w:rFonts w:asciiTheme="minorHAnsi" w:eastAsiaTheme="minorEastAsia" w:hAnsiTheme="minorHAnsi"/>
                <w:noProof/>
                <w:spacing w:val="0"/>
                <w:sz w:val="22"/>
                <w:szCs w:val="22"/>
              </w:rPr>
              <w:tab/>
            </w:r>
            <w:r w:rsidR="00E540FC" w:rsidRPr="009B4A3D">
              <w:rPr>
                <w:rStyle w:val="Hyperlink"/>
                <w:noProof/>
              </w:rPr>
              <w:t>Port mirroring</w:t>
            </w:r>
            <w:r w:rsidR="00E540FC">
              <w:rPr>
                <w:noProof/>
                <w:webHidden/>
              </w:rPr>
              <w:tab/>
            </w:r>
            <w:r w:rsidR="00E540FC">
              <w:rPr>
                <w:noProof/>
                <w:webHidden/>
              </w:rPr>
              <w:fldChar w:fldCharType="begin"/>
            </w:r>
            <w:r w:rsidR="00E540FC">
              <w:rPr>
                <w:noProof/>
                <w:webHidden/>
              </w:rPr>
              <w:instrText xml:space="preserve"> PAGEREF _Toc454350258 \h </w:instrText>
            </w:r>
            <w:r w:rsidR="00E540FC">
              <w:rPr>
                <w:noProof/>
                <w:webHidden/>
              </w:rPr>
            </w:r>
            <w:r w:rsidR="00E540FC">
              <w:rPr>
                <w:noProof/>
                <w:webHidden/>
              </w:rPr>
              <w:fldChar w:fldCharType="separate"/>
            </w:r>
            <w:r w:rsidR="00E540FC">
              <w:rPr>
                <w:noProof/>
                <w:webHidden/>
              </w:rPr>
              <w:t>31</w:t>
            </w:r>
            <w:r w:rsidR="00E540FC">
              <w:rPr>
                <w:noProof/>
                <w:webHidden/>
              </w:rPr>
              <w:fldChar w:fldCharType="end"/>
            </w:r>
          </w:hyperlink>
        </w:p>
        <w:p w14:paraId="59F29224" w14:textId="1E8B3FB2" w:rsidR="00E540FC" w:rsidRDefault="00F5513A">
          <w:pPr>
            <w:pStyle w:val="TOC3"/>
            <w:rPr>
              <w:rFonts w:asciiTheme="minorHAnsi" w:eastAsiaTheme="minorEastAsia" w:hAnsiTheme="minorHAnsi"/>
              <w:noProof/>
              <w:spacing w:val="0"/>
              <w:sz w:val="22"/>
              <w:szCs w:val="22"/>
            </w:rPr>
          </w:pPr>
          <w:hyperlink w:anchor="_Toc454350259" w:history="1">
            <w:r w:rsidR="00E540FC" w:rsidRPr="009B4A3D">
              <w:rPr>
                <w:rStyle w:val="Hyperlink"/>
                <w:noProof/>
                <w14:scene3d>
                  <w14:camera w14:prst="orthographicFront"/>
                  <w14:lightRig w14:rig="threePt" w14:dir="t">
                    <w14:rot w14:lat="0" w14:lon="0" w14:rev="0"/>
                  </w14:lightRig>
                </w14:scene3d>
              </w:rPr>
              <w:t>5.2.4</w:t>
            </w:r>
            <w:r w:rsidR="00E540FC">
              <w:rPr>
                <w:rFonts w:asciiTheme="minorHAnsi" w:eastAsiaTheme="minorEastAsia" w:hAnsiTheme="minorHAnsi"/>
                <w:noProof/>
                <w:spacing w:val="0"/>
                <w:sz w:val="22"/>
                <w:szCs w:val="22"/>
              </w:rPr>
              <w:tab/>
            </w:r>
            <w:r w:rsidR="00E540FC" w:rsidRPr="009B4A3D">
              <w:rPr>
                <w:rStyle w:val="Hyperlink"/>
                <w:noProof/>
              </w:rPr>
              <w:t>Port mirroring considerations</w:t>
            </w:r>
            <w:r w:rsidR="00E540FC">
              <w:rPr>
                <w:noProof/>
                <w:webHidden/>
              </w:rPr>
              <w:tab/>
            </w:r>
            <w:r w:rsidR="00E540FC">
              <w:rPr>
                <w:noProof/>
                <w:webHidden/>
              </w:rPr>
              <w:fldChar w:fldCharType="begin"/>
            </w:r>
            <w:r w:rsidR="00E540FC">
              <w:rPr>
                <w:noProof/>
                <w:webHidden/>
              </w:rPr>
              <w:instrText xml:space="preserve"> PAGEREF _Toc454350259 \h </w:instrText>
            </w:r>
            <w:r w:rsidR="00E540FC">
              <w:rPr>
                <w:noProof/>
                <w:webHidden/>
              </w:rPr>
            </w:r>
            <w:r w:rsidR="00E540FC">
              <w:rPr>
                <w:noProof/>
                <w:webHidden/>
              </w:rPr>
              <w:fldChar w:fldCharType="separate"/>
            </w:r>
            <w:r w:rsidR="00E540FC">
              <w:rPr>
                <w:noProof/>
                <w:webHidden/>
              </w:rPr>
              <w:t>32</w:t>
            </w:r>
            <w:r w:rsidR="00E540FC">
              <w:rPr>
                <w:noProof/>
                <w:webHidden/>
              </w:rPr>
              <w:fldChar w:fldCharType="end"/>
            </w:r>
          </w:hyperlink>
        </w:p>
        <w:p w14:paraId="49DD494B" w14:textId="0EE82D2A" w:rsidR="00E540FC" w:rsidRDefault="00F5513A">
          <w:pPr>
            <w:pStyle w:val="TOC3"/>
            <w:rPr>
              <w:rFonts w:asciiTheme="minorHAnsi" w:eastAsiaTheme="minorEastAsia" w:hAnsiTheme="minorHAnsi"/>
              <w:noProof/>
              <w:spacing w:val="0"/>
              <w:sz w:val="22"/>
              <w:szCs w:val="22"/>
            </w:rPr>
          </w:pPr>
          <w:hyperlink w:anchor="_Toc454350260" w:history="1">
            <w:r w:rsidR="00E540FC" w:rsidRPr="009B4A3D">
              <w:rPr>
                <w:rStyle w:val="Hyperlink"/>
                <w:noProof/>
                <w14:scene3d>
                  <w14:camera w14:prst="orthographicFront"/>
                  <w14:lightRig w14:rig="threePt" w14:dir="t">
                    <w14:rot w14:lat="0" w14:lon="0" w14:rev="0"/>
                  </w14:lightRig>
                </w14:scene3d>
              </w:rPr>
              <w:t>5.2.5</w:t>
            </w:r>
            <w:r w:rsidR="00E540FC">
              <w:rPr>
                <w:rFonts w:asciiTheme="minorHAnsi" w:eastAsiaTheme="minorEastAsia" w:hAnsiTheme="minorHAnsi"/>
                <w:noProof/>
                <w:spacing w:val="0"/>
                <w:sz w:val="22"/>
                <w:szCs w:val="22"/>
              </w:rPr>
              <w:tab/>
            </w:r>
            <w:r w:rsidR="00E540FC" w:rsidRPr="009B4A3D">
              <w:rPr>
                <w:rStyle w:val="Hyperlink"/>
                <w:noProof/>
              </w:rPr>
              <w:t>SIEM integration</w:t>
            </w:r>
            <w:r w:rsidR="00E540FC">
              <w:rPr>
                <w:noProof/>
                <w:webHidden/>
              </w:rPr>
              <w:tab/>
            </w:r>
            <w:r w:rsidR="00E540FC">
              <w:rPr>
                <w:noProof/>
                <w:webHidden/>
              </w:rPr>
              <w:fldChar w:fldCharType="begin"/>
            </w:r>
            <w:r w:rsidR="00E540FC">
              <w:rPr>
                <w:noProof/>
                <w:webHidden/>
              </w:rPr>
              <w:instrText xml:space="preserve"> PAGEREF _Toc454350260 \h </w:instrText>
            </w:r>
            <w:r w:rsidR="00E540FC">
              <w:rPr>
                <w:noProof/>
                <w:webHidden/>
              </w:rPr>
            </w:r>
            <w:r w:rsidR="00E540FC">
              <w:rPr>
                <w:noProof/>
                <w:webHidden/>
              </w:rPr>
              <w:fldChar w:fldCharType="separate"/>
            </w:r>
            <w:r w:rsidR="00E540FC">
              <w:rPr>
                <w:noProof/>
                <w:webHidden/>
              </w:rPr>
              <w:t>32</w:t>
            </w:r>
            <w:r w:rsidR="00E540FC">
              <w:rPr>
                <w:noProof/>
                <w:webHidden/>
              </w:rPr>
              <w:fldChar w:fldCharType="end"/>
            </w:r>
          </w:hyperlink>
        </w:p>
        <w:p w14:paraId="49519065" w14:textId="0BCFA559" w:rsidR="00E540FC" w:rsidRDefault="00F5513A">
          <w:pPr>
            <w:pStyle w:val="TOC2"/>
            <w:rPr>
              <w:rFonts w:asciiTheme="minorHAnsi" w:hAnsiTheme="minorHAnsi"/>
              <w:noProof/>
            </w:rPr>
          </w:pPr>
          <w:hyperlink w:anchor="_Toc454350261" w:history="1">
            <w:r w:rsidR="00E540FC" w:rsidRPr="009B4A3D">
              <w:rPr>
                <w:rStyle w:val="Hyperlink"/>
                <w:noProof/>
              </w:rPr>
              <w:t>5.3</w:t>
            </w:r>
            <w:r w:rsidR="00E540FC">
              <w:rPr>
                <w:rFonts w:asciiTheme="minorHAnsi" w:hAnsiTheme="minorHAnsi"/>
                <w:noProof/>
              </w:rPr>
              <w:tab/>
            </w:r>
            <w:r w:rsidR="00E540FC" w:rsidRPr="009B4A3D">
              <w:rPr>
                <w:rStyle w:val="Hyperlink"/>
                <w:noProof/>
              </w:rPr>
              <w:t>Constraints</w:t>
            </w:r>
            <w:r w:rsidR="00E540FC">
              <w:rPr>
                <w:noProof/>
                <w:webHidden/>
              </w:rPr>
              <w:tab/>
            </w:r>
            <w:r w:rsidR="00E540FC">
              <w:rPr>
                <w:noProof/>
                <w:webHidden/>
              </w:rPr>
              <w:fldChar w:fldCharType="begin"/>
            </w:r>
            <w:r w:rsidR="00E540FC">
              <w:rPr>
                <w:noProof/>
                <w:webHidden/>
              </w:rPr>
              <w:instrText xml:space="preserve"> PAGEREF _Toc454350261 \h </w:instrText>
            </w:r>
            <w:r w:rsidR="00E540FC">
              <w:rPr>
                <w:noProof/>
                <w:webHidden/>
              </w:rPr>
            </w:r>
            <w:r w:rsidR="00E540FC">
              <w:rPr>
                <w:noProof/>
                <w:webHidden/>
              </w:rPr>
              <w:fldChar w:fldCharType="separate"/>
            </w:r>
            <w:r w:rsidR="00E540FC">
              <w:rPr>
                <w:noProof/>
                <w:webHidden/>
              </w:rPr>
              <w:t>33</w:t>
            </w:r>
            <w:r w:rsidR="00E540FC">
              <w:rPr>
                <w:noProof/>
                <w:webHidden/>
              </w:rPr>
              <w:fldChar w:fldCharType="end"/>
            </w:r>
          </w:hyperlink>
        </w:p>
        <w:p w14:paraId="591D5DD6" w14:textId="298C8FA5" w:rsidR="00E540FC" w:rsidRDefault="00F5513A">
          <w:pPr>
            <w:pStyle w:val="TOC2"/>
            <w:rPr>
              <w:rFonts w:asciiTheme="minorHAnsi" w:hAnsiTheme="minorHAnsi"/>
              <w:noProof/>
            </w:rPr>
          </w:pPr>
          <w:hyperlink w:anchor="_Toc454350262" w:history="1">
            <w:r w:rsidR="00E540FC" w:rsidRPr="009B4A3D">
              <w:rPr>
                <w:rStyle w:val="Hyperlink"/>
                <w:noProof/>
              </w:rPr>
              <w:t>5.4</w:t>
            </w:r>
            <w:r w:rsidR="00E540FC">
              <w:rPr>
                <w:rFonts w:asciiTheme="minorHAnsi" w:hAnsiTheme="minorHAnsi"/>
                <w:noProof/>
              </w:rPr>
              <w:tab/>
            </w:r>
            <w:r w:rsidR="00E540FC" w:rsidRPr="009B4A3D">
              <w:rPr>
                <w:rStyle w:val="Hyperlink"/>
                <w:noProof/>
              </w:rPr>
              <w:t>Usage analysis</w:t>
            </w:r>
            <w:r w:rsidR="00E540FC">
              <w:rPr>
                <w:noProof/>
                <w:webHidden/>
              </w:rPr>
              <w:tab/>
            </w:r>
            <w:r w:rsidR="00E540FC">
              <w:rPr>
                <w:noProof/>
                <w:webHidden/>
              </w:rPr>
              <w:fldChar w:fldCharType="begin"/>
            </w:r>
            <w:r w:rsidR="00E540FC">
              <w:rPr>
                <w:noProof/>
                <w:webHidden/>
              </w:rPr>
              <w:instrText xml:space="preserve"> PAGEREF _Toc454350262 \h </w:instrText>
            </w:r>
            <w:r w:rsidR="00E540FC">
              <w:rPr>
                <w:noProof/>
                <w:webHidden/>
              </w:rPr>
            </w:r>
            <w:r w:rsidR="00E540FC">
              <w:rPr>
                <w:noProof/>
                <w:webHidden/>
              </w:rPr>
              <w:fldChar w:fldCharType="separate"/>
            </w:r>
            <w:r w:rsidR="00E540FC">
              <w:rPr>
                <w:noProof/>
                <w:webHidden/>
              </w:rPr>
              <w:t>34</w:t>
            </w:r>
            <w:r w:rsidR="00E540FC">
              <w:rPr>
                <w:noProof/>
                <w:webHidden/>
              </w:rPr>
              <w:fldChar w:fldCharType="end"/>
            </w:r>
          </w:hyperlink>
        </w:p>
        <w:p w14:paraId="56A5D134" w14:textId="26F29EE1" w:rsidR="00E540FC" w:rsidRDefault="00F5513A">
          <w:pPr>
            <w:pStyle w:val="TOC3"/>
            <w:rPr>
              <w:rFonts w:asciiTheme="minorHAnsi" w:eastAsiaTheme="minorEastAsia" w:hAnsiTheme="minorHAnsi"/>
              <w:noProof/>
              <w:spacing w:val="0"/>
              <w:sz w:val="22"/>
              <w:szCs w:val="22"/>
            </w:rPr>
          </w:pPr>
          <w:hyperlink w:anchor="_Toc454350263" w:history="1">
            <w:r w:rsidR="00E540FC" w:rsidRPr="009B4A3D">
              <w:rPr>
                <w:rStyle w:val="Hyperlink"/>
                <w:noProof/>
                <w14:scene3d>
                  <w14:camera w14:prst="orthographicFront"/>
                  <w14:lightRig w14:rig="threePt" w14:dir="t">
                    <w14:rot w14:lat="0" w14:lon="0" w14:rev="0"/>
                  </w14:lightRig>
                </w14:scene3d>
              </w:rPr>
              <w:t>5.4.1</w:t>
            </w:r>
            <w:r w:rsidR="00E540FC">
              <w:rPr>
                <w:rFonts w:asciiTheme="minorHAnsi" w:eastAsiaTheme="minorEastAsia" w:hAnsiTheme="minorHAnsi"/>
                <w:noProof/>
                <w:spacing w:val="0"/>
                <w:sz w:val="22"/>
                <w:szCs w:val="22"/>
              </w:rPr>
              <w:tab/>
            </w:r>
            <w:r w:rsidR="00E540FC" w:rsidRPr="009B4A3D">
              <w:rPr>
                <w:rStyle w:val="Hyperlink"/>
                <w:noProof/>
              </w:rPr>
              <w:t>User profiles</w:t>
            </w:r>
            <w:r w:rsidR="00E540FC">
              <w:rPr>
                <w:noProof/>
                <w:webHidden/>
              </w:rPr>
              <w:tab/>
            </w:r>
            <w:r w:rsidR="00E540FC">
              <w:rPr>
                <w:noProof/>
                <w:webHidden/>
              </w:rPr>
              <w:fldChar w:fldCharType="begin"/>
            </w:r>
            <w:r w:rsidR="00E540FC">
              <w:rPr>
                <w:noProof/>
                <w:webHidden/>
              </w:rPr>
              <w:instrText xml:space="preserve"> PAGEREF _Toc454350263 \h </w:instrText>
            </w:r>
            <w:r w:rsidR="00E540FC">
              <w:rPr>
                <w:noProof/>
                <w:webHidden/>
              </w:rPr>
            </w:r>
            <w:r w:rsidR="00E540FC">
              <w:rPr>
                <w:noProof/>
                <w:webHidden/>
              </w:rPr>
              <w:fldChar w:fldCharType="separate"/>
            </w:r>
            <w:r w:rsidR="00E540FC">
              <w:rPr>
                <w:noProof/>
                <w:webHidden/>
              </w:rPr>
              <w:t>34</w:t>
            </w:r>
            <w:r w:rsidR="00E540FC">
              <w:rPr>
                <w:noProof/>
                <w:webHidden/>
              </w:rPr>
              <w:fldChar w:fldCharType="end"/>
            </w:r>
          </w:hyperlink>
        </w:p>
        <w:p w14:paraId="32579866" w14:textId="258246D8" w:rsidR="00E540FC" w:rsidRDefault="00F5513A">
          <w:pPr>
            <w:pStyle w:val="TOC3"/>
            <w:rPr>
              <w:rFonts w:asciiTheme="minorHAnsi" w:eastAsiaTheme="minorEastAsia" w:hAnsiTheme="minorHAnsi"/>
              <w:noProof/>
              <w:spacing w:val="0"/>
              <w:sz w:val="22"/>
              <w:szCs w:val="22"/>
            </w:rPr>
          </w:pPr>
          <w:hyperlink w:anchor="_Toc454350264" w:history="1">
            <w:r w:rsidR="00E540FC" w:rsidRPr="009B4A3D">
              <w:rPr>
                <w:rStyle w:val="Hyperlink"/>
                <w:noProof/>
                <w14:scene3d>
                  <w14:camera w14:prst="orthographicFront"/>
                  <w14:lightRig w14:rig="threePt" w14:dir="t">
                    <w14:rot w14:lat="0" w14:lon="0" w14:rev="0"/>
                  </w14:lightRig>
                </w14:scene3d>
              </w:rPr>
              <w:t>5.4.2</w:t>
            </w:r>
            <w:r w:rsidR="00E540FC">
              <w:rPr>
                <w:rFonts w:asciiTheme="minorHAnsi" w:eastAsiaTheme="minorEastAsia" w:hAnsiTheme="minorHAnsi"/>
                <w:noProof/>
                <w:spacing w:val="0"/>
                <w:sz w:val="22"/>
                <w:szCs w:val="22"/>
              </w:rPr>
              <w:tab/>
            </w:r>
            <w:r w:rsidR="00E540FC" w:rsidRPr="009B4A3D">
              <w:rPr>
                <w:rStyle w:val="Hyperlink"/>
                <w:noProof/>
              </w:rPr>
              <w:t>Usage scenarios</w:t>
            </w:r>
            <w:r w:rsidR="00E540FC">
              <w:rPr>
                <w:noProof/>
                <w:webHidden/>
              </w:rPr>
              <w:tab/>
            </w:r>
            <w:r w:rsidR="00E540FC">
              <w:rPr>
                <w:noProof/>
                <w:webHidden/>
              </w:rPr>
              <w:fldChar w:fldCharType="begin"/>
            </w:r>
            <w:r w:rsidR="00E540FC">
              <w:rPr>
                <w:noProof/>
                <w:webHidden/>
              </w:rPr>
              <w:instrText xml:space="preserve"> PAGEREF _Toc454350264 \h </w:instrText>
            </w:r>
            <w:r w:rsidR="00E540FC">
              <w:rPr>
                <w:noProof/>
                <w:webHidden/>
              </w:rPr>
            </w:r>
            <w:r w:rsidR="00E540FC">
              <w:rPr>
                <w:noProof/>
                <w:webHidden/>
              </w:rPr>
              <w:fldChar w:fldCharType="separate"/>
            </w:r>
            <w:r w:rsidR="00E540FC">
              <w:rPr>
                <w:noProof/>
                <w:webHidden/>
              </w:rPr>
              <w:t>35</w:t>
            </w:r>
            <w:r w:rsidR="00E540FC">
              <w:rPr>
                <w:noProof/>
                <w:webHidden/>
              </w:rPr>
              <w:fldChar w:fldCharType="end"/>
            </w:r>
          </w:hyperlink>
        </w:p>
        <w:p w14:paraId="657E5918" w14:textId="2D0A0E10" w:rsidR="00E540FC" w:rsidRDefault="00F5513A">
          <w:pPr>
            <w:pStyle w:val="TOC1"/>
            <w:tabs>
              <w:tab w:val="left" w:pos="432"/>
            </w:tabs>
            <w:rPr>
              <w:rFonts w:asciiTheme="minorHAnsi" w:hAnsiTheme="minorHAnsi"/>
              <w:sz w:val="22"/>
            </w:rPr>
          </w:pPr>
          <w:hyperlink w:anchor="_Toc454350265" w:history="1">
            <w:r w:rsidR="00E540FC" w:rsidRPr="009B4A3D">
              <w:rPr>
                <w:rStyle w:val="Hyperlink"/>
              </w:rPr>
              <w:t>6</w:t>
            </w:r>
            <w:r w:rsidR="00E540FC">
              <w:rPr>
                <w:rFonts w:asciiTheme="minorHAnsi" w:hAnsiTheme="minorHAnsi"/>
                <w:sz w:val="22"/>
              </w:rPr>
              <w:tab/>
            </w:r>
            <w:r w:rsidR="00E540FC" w:rsidRPr="009B4A3D">
              <w:rPr>
                <w:rStyle w:val="Hyperlink"/>
              </w:rPr>
              <w:t>Appendix</w:t>
            </w:r>
            <w:r w:rsidR="00E540FC">
              <w:rPr>
                <w:webHidden/>
              </w:rPr>
              <w:tab/>
            </w:r>
            <w:r w:rsidR="00E540FC">
              <w:rPr>
                <w:webHidden/>
              </w:rPr>
              <w:fldChar w:fldCharType="begin"/>
            </w:r>
            <w:r w:rsidR="00E540FC">
              <w:rPr>
                <w:webHidden/>
              </w:rPr>
              <w:instrText xml:space="preserve"> PAGEREF _Toc454350265 \h </w:instrText>
            </w:r>
            <w:r w:rsidR="00E540FC">
              <w:rPr>
                <w:webHidden/>
              </w:rPr>
            </w:r>
            <w:r w:rsidR="00E540FC">
              <w:rPr>
                <w:webHidden/>
              </w:rPr>
              <w:fldChar w:fldCharType="separate"/>
            </w:r>
            <w:r w:rsidR="00E540FC">
              <w:rPr>
                <w:webHidden/>
              </w:rPr>
              <w:t>36</w:t>
            </w:r>
            <w:r w:rsidR="00E540FC">
              <w:rPr>
                <w:webHidden/>
              </w:rPr>
              <w:fldChar w:fldCharType="end"/>
            </w:r>
          </w:hyperlink>
        </w:p>
        <w:p w14:paraId="3B2CD7F8" w14:textId="23AE9E9F" w:rsidR="00E540FC" w:rsidRDefault="00F5513A">
          <w:pPr>
            <w:pStyle w:val="TOC2"/>
            <w:rPr>
              <w:rFonts w:asciiTheme="minorHAnsi" w:hAnsiTheme="minorHAnsi"/>
              <w:noProof/>
            </w:rPr>
          </w:pPr>
          <w:hyperlink w:anchor="_Toc454350266" w:history="1">
            <w:r w:rsidR="00E540FC" w:rsidRPr="009B4A3D">
              <w:rPr>
                <w:rStyle w:val="Hyperlink"/>
                <w:noProof/>
              </w:rPr>
              <w:t>6.1</w:t>
            </w:r>
            <w:r w:rsidR="00E540FC">
              <w:rPr>
                <w:rFonts w:asciiTheme="minorHAnsi" w:hAnsiTheme="minorHAnsi"/>
                <w:noProof/>
              </w:rPr>
              <w:tab/>
            </w:r>
            <w:r w:rsidR="00E540FC" w:rsidRPr="009B4A3D">
              <w:rPr>
                <w:rStyle w:val="Hyperlink"/>
                <w:noProof/>
              </w:rPr>
              <w:t>Overview: How ATA provides detection services</w:t>
            </w:r>
            <w:r w:rsidR="00E540FC">
              <w:rPr>
                <w:noProof/>
                <w:webHidden/>
              </w:rPr>
              <w:tab/>
            </w:r>
            <w:r w:rsidR="00E540FC">
              <w:rPr>
                <w:noProof/>
                <w:webHidden/>
              </w:rPr>
              <w:fldChar w:fldCharType="begin"/>
            </w:r>
            <w:r w:rsidR="00E540FC">
              <w:rPr>
                <w:noProof/>
                <w:webHidden/>
              </w:rPr>
              <w:instrText xml:space="preserve"> PAGEREF _Toc454350266 \h </w:instrText>
            </w:r>
            <w:r w:rsidR="00E540FC">
              <w:rPr>
                <w:noProof/>
                <w:webHidden/>
              </w:rPr>
            </w:r>
            <w:r w:rsidR="00E540FC">
              <w:rPr>
                <w:noProof/>
                <w:webHidden/>
              </w:rPr>
              <w:fldChar w:fldCharType="separate"/>
            </w:r>
            <w:r w:rsidR="00E540FC">
              <w:rPr>
                <w:noProof/>
                <w:webHidden/>
              </w:rPr>
              <w:t>36</w:t>
            </w:r>
            <w:r w:rsidR="00E540FC">
              <w:rPr>
                <w:noProof/>
                <w:webHidden/>
              </w:rPr>
              <w:fldChar w:fldCharType="end"/>
            </w:r>
          </w:hyperlink>
        </w:p>
        <w:p w14:paraId="42660E4D" w14:textId="36AD4C53" w:rsidR="00E540FC" w:rsidRDefault="00F5513A">
          <w:pPr>
            <w:pStyle w:val="TOC2"/>
            <w:rPr>
              <w:rFonts w:asciiTheme="minorHAnsi" w:hAnsiTheme="minorHAnsi"/>
              <w:noProof/>
            </w:rPr>
          </w:pPr>
          <w:hyperlink w:anchor="_Toc454350267" w:history="1">
            <w:r w:rsidR="00E540FC" w:rsidRPr="009B4A3D">
              <w:rPr>
                <w:rStyle w:val="Hyperlink"/>
                <w:noProof/>
              </w:rPr>
              <w:t>6.2</w:t>
            </w:r>
            <w:r w:rsidR="00E540FC">
              <w:rPr>
                <w:rFonts w:asciiTheme="minorHAnsi" w:hAnsiTheme="minorHAnsi"/>
                <w:noProof/>
              </w:rPr>
              <w:tab/>
            </w:r>
            <w:r w:rsidR="00E540FC" w:rsidRPr="009B4A3D">
              <w:rPr>
                <w:rStyle w:val="Hyperlink"/>
                <w:noProof/>
              </w:rPr>
              <w:t>Key potential benefits of the ATA technology</w:t>
            </w:r>
            <w:r w:rsidR="00E540FC">
              <w:rPr>
                <w:noProof/>
                <w:webHidden/>
              </w:rPr>
              <w:tab/>
            </w:r>
            <w:r w:rsidR="00E540FC">
              <w:rPr>
                <w:noProof/>
                <w:webHidden/>
              </w:rPr>
              <w:fldChar w:fldCharType="begin"/>
            </w:r>
            <w:r w:rsidR="00E540FC">
              <w:rPr>
                <w:noProof/>
                <w:webHidden/>
              </w:rPr>
              <w:instrText xml:space="preserve"> PAGEREF _Toc454350267 \h </w:instrText>
            </w:r>
            <w:r w:rsidR="00E540FC">
              <w:rPr>
                <w:noProof/>
                <w:webHidden/>
              </w:rPr>
            </w:r>
            <w:r w:rsidR="00E540FC">
              <w:rPr>
                <w:noProof/>
                <w:webHidden/>
              </w:rPr>
              <w:fldChar w:fldCharType="separate"/>
            </w:r>
            <w:r w:rsidR="00E540FC">
              <w:rPr>
                <w:noProof/>
                <w:webHidden/>
              </w:rPr>
              <w:t>37</w:t>
            </w:r>
            <w:r w:rsidR="00E540FC">
              <w:rPr>
                <w:noProof/>
                <w:webHidden/>
              </w:rPr>
              <w:fldChar w:fldCharType="end"/>
            </w:r>
          </w:hyperlink>
        </w:p>
        <w:p w14:paraId="3A032661" w14:textId="51CCA5D9" w:rsidR="00C24E60" w:rsidRPr="005B7ED4" w:rsidRDefault="00354B7A" w:rsidP="00DD513C">
          <w:pPr>
            <w:pStyle w:val="TOC2"/>
            <w:rPr>
              <w:rStyle w:val="StyleLatinSegoeUI10pt"/>
            </w:rPr>
            <w:sectPr w:rsidR="00C24E60" w:rsidRPr="005B7ED4" w:rsidSect="00611BDF">
              <w:footerReference w:type="default" r:id="rId21"/>
              <w:headerReference w:type="first" r:id="rId22"/>
              <w:footerReference w:type="first" r:id="rId23"/>
              <w:pgSz w:w="12240" w:h="15840" w:code="1"/>
              <w:pgMar w:top="1440" w:right="1440" w:bottom="1440" w:left="1440" w:header="576" w:footer="288" w:gutter="0"/>
              <w:pgNumType w:fmt="upperRoman"/>
              <w:cols w:space="720"/>
              <w:docGrid w:linePitch="360"/>
            </w:sectPr>
          </w:pPr>
          <w:r w:rsidRPr="004D610E">
            <w:rPr>
              <w:noProof/>
            </w:rPr>
            <w:fldChar w:fldCharType="end"/>
          </w:r>
        </w:p>
        <w:p w14:paraId="45FE3CF2" w14:textId="4FD2B557" w:rsidR="00766728" w:rsidRPr="005B7ED4" w:rsidRDefault="00766728" w:rsidP="00766728">
          <w:pPr>
            <w:pStyle w:val="TOCHeading"/>
            <w:keepNext w:val="0"/>
            <w:keepLines w:val="0"/>
            <w:pageBreakBefore w:val="0"/>
          </w:pPr>
          <w:r w:rsidRPr="005B7ED4">
            <w:t>Table of Figures</w:t>
          </w:r>
        </w:p>
        <w:p w14:paraId="6D3E0832" w14:textId="7907F4F9" w:rsidR="00E540FC" w:rsidRDefault="00BA46F7">
          <w:pPr>
            <w:pStyle w:val="TableofFigures"/>
            <w:tabs>
              <w:tab w:val="right" w:leader="dot" w:pos="9350"/>
            </w:tabs>
            <w:rPr>
              <w:rFonts w:asciiTheme="minorHAnsi" w:hAnsiTheme="minorHAnsi"/>
              <w:noProof/>
            </w:rPr>
          </w:pPr>
          <w:r w:rsidRPr="004D610E">
            <w:fldChar w:fldCharType="begin"/>
          </w:r>
          <w:r w:rsidRPr="005B7ED4">
            <w:instrText xml:space="preserve"> TOC \h \z \c "Figure" </w:instrText>
          </w:r>
          <w:r w:rsidRPr="004D610E">
            <w:fldChar w:fldCharType="separate"/>
          </w:r>
          <w:hyperlink w:anchor="_Toc454350273" w:history="1">
            <w:r w:rsidR="00E540FC" w:rsidRPr="00A5395D">
              <w:rPr>
                <w:rStyle w:val="Hyperlink"/>
                <w:noProof/>
              </w:rPr>
              <w:t>Figure 1  ATA conceptual architecture</w:t>
            </w:r>
            <w:r w:rsidR="00E540FC">
              <w:rPr>
                <w:noProof/>
                <w:webHidden/>
              </w:rPr>
              <w:tab/>
            </w:r>
            <w:r w:rsidR="00E540FC">
              <w:rPr>
                <w:noProof/>
                <w:webHidden/>
              </w:rPr>
              <w:fldChar w:fldCharType="begin"/>
            </w:r>
            <w:r w:rsidR="00E540FC">
              <w:rPr>
                <w:noProof/>
                <w:webHidden/>
              </w:rPr>
              <w:instrText xml:space="preserve"> PAGEREF _Toc454350273 \h </w:instrText>
            </w:r>
            <w:r w:rsidR="00E540FC">
              <w:rPr>
                <w:noProof/>
                <w:webHidden/>
              </w:rPr>
            </w:r>
            <w:r w:rsidR="00E540FC">
              <w:rPr>
                <w:noProof/>
                <w:webHidden/>
              </w:rPr>
              <w:fldChar w:fldCharType="separate"/>
            </w:r>
            <w:r w:rsidR="00E540FC">
              <w:rPr>
                <w:noProof/>
                <w:webHidden/>
              </w:rPr>
              <w:t>20</w:t>
            </w:r>
            <w:r w:rsidR="00E540FC">
              <w:rPr>
                <w:noProof/>
                <w:webHidden/>
              </w:rPr>
              <w:fldChar w:fldCharType="end"/>
            </w:r>
          </w:hyperlink>
        </w:p>
        <w:p w14:paraId="7FCD62EB" w14:textId="502B5B61" w:rsidR="00E540FC" w:rsidRDefault="00F5513A">
          <w:pPr>
            <w:pStyle w:val="TableofFigures"/>
            <w:tabs>
              <w:tab w:val="right" w:leader="dot" w:pos="9350"/>
            </w:tabs>
            <w:rPr>
              <w:rFonts w:asciiTheme="minorHAnsi" w:hAnsiTheme="minorHAnsi"/>
              <w:noProof/>
            </w:rPr>
          </w:pPr>
          <w:hyperlink w:anchor="_Toc454350274" w:history="1">
            <w:r w:rsidR="00E540FC" w:rsidRPr="00A5395D">
              <w:rPr>
                <w:rStyle w:val="Hyperlink"/>
                <w:noProof/>
              </w:rPr>
              <w:t>Figure 2: ATA network capture data flow</w:t>
            </w:r>
            <w:r w:rsidR="00E540FC">
              <w:rPr>
                <w:noProof/>
                <w:webHidden/>
              </w:rPr>
              <w:tab/>
            </w:r>
            <w:r w:rsidR="00E540FC">
              <w:rPr>
                <w:noProof/>
                <w:webHidden/>
              </w:rPr>
              <w:fldChar w:fldCharType="begin"/>
            </w:r>
            <w:r w:rsidR="00E540FC">
              <w:rPr>
                <w:noProof/>
                <w:webHidden/>
              </w:rPr>
              <w:instrText xml:space="preserve"> PAGEREF _Toc454350274 \h </w:instrText>
            </w:r>
            <w:r w:rsidR="00E540FC">
              <w:rPr>
                <w:noProof/>
                <w:webHidden/>
              </w:rPr>
            </w:r>
            <w:r w:rsidR="00E540FC">
              <w:rPr>
                <w:noProof/>
                <w:webHidden/>
              </w:rPr>
              <w:fldChar w:fldCharType="separate"/>
            </w:r>
            <w:r w:rsidR="00E540FC">
              <w:rPr>
                <w:noProof/>
                <w:webHidden/>
              </w:rPr>
              <w:t>31</w:t>
            </w:r>
            <w:r w:rsidR="00E540FC">
              <w:rPr>
                <w:noProof/>
                <w:webHidden/>
              </w:rPr>
              <w:fldChar w:fldCharType="end"/>
            </w:r>
          </w:hyperlink>
        </w:p>
        <w:p w14:paraId="0558BBD9" w14:textId="6FA46517" w:rsidR="00E540FC" w:rsidRDefault="00F5513A">
          <w:pPr>
            <w:pStyle w:val="TableofFigures"/>
            <w:tabs>
              <w:tab w:val="right" w:leader="dot" w:pos="9350"/>
            </w:tabs>
            <w:rPr>
              <w:rFonts w:asciiTheme="minorHAnsi" w:hAnsiTheme="minorHAnsi"/>
              <w:noProof/>
            </w:rPr>
          </w:pPr>
          <w:hyperlink w:anchor="_Toc454350275" w:history="1">
            <w:r w:rsidR="00E540FC" w:rsidRPr="00A5395D">
              <w:rPr>
                <w:rStyle w:val="Hyperlink"/>
                <w:noProof/>
              </w:rPr>
              <w:t>Figure 3: Key potential benefits</w:t>
            </w:r>
            <w:r w:rsidR="00E540FC">
              <w:rPr>
                <w:noProof/>
                <w:webHidden/>
              </w:rPr>
              <w:tab/>
            </w:r>
            <w:r w:rsidR="00E540FC">
              <w:rPr>
                <w:noProof/>
                <w:webHidden/>
              </w:rPr>
              <w:fldChar w:fldCharType="begin"/>
            </w:r>
            <w:r w:rsidR="00E540FC">
              <w:rPr>
                <w:noProof/>
                <w:webHidden/>
              </w:rPr>
              <w:instrText xml:space="preserve"> PAGEREF _Toc454350275 \h </w:instrText>
            </w:r>
            <w:r w:rsidR="00E540FC">
              <w:rPr>
                <w:noProof/>
                <w:webHidden/>
              </w:rPr>
            </w:r>
            <w:r w:rsidR="00E540FC">
              <w:rPr>
                <w:noProof/>
                <w:webHidden/>
              </w:rPr>
              <w:fldChar w:fldCharType="separate"/>
            </w:r>
            <w:r w:rsidR="00E540FC">
              <w:rPr>
                <w:noProof/>
                <w:webHidden/>
              </w:rPr>
              <w:t>37</w:t>
            </w:r>
            <w:r w:rsidR="00E540FC">
              <w:rPr>
                <w:noProof/>
                <w:webHidden/>
              </w:rPr>
              <w:fldChar w:fldCharType="end"/>
            </w:r>
          </w:hyperlink>
        </w:p>
        <w:p w14:paraId="6183B42D" w14:textId="584514DB" w:rsidR="00766728" w:rsidRPr="005B7ED4" w:rsidRDefault="00BA46F7" w:rsidP="00766728">
          <w:pPr>
            <w:spacing w:before="0" w:after="160" w:line="259" w:lineRule="auto"/>
          </w:pPr>
          <w:r w:rsidRPr="004D610E">
            <w:rPr>
              <w:b/>
              <w:bCs/>
              <w:noProof/>
            </w:rPr>
            <w:fldChar w:fldCharType="end"/>
          </w:r>
        </w:p>
        <w:p w14:paraId="4BD102EC" w14:textId="77777777" w:rsidR="00766728" w:rsidRPr="005B7ED4" w:rsidRDefault="00766728" w:rsidP="00766728">
          <w:pPr>
            <w:pStyle w:val="TOCHeading"/>
            <w:keepNext w:val="0"/>
            <w:keepLines w:val="0"/>
            <w:pageBreakBefore w:val="0"/>
          </w:pPr>
          <w:r w:rsidRPr="005B7ED4">
            <w:t>Table of Tables</w:t>
          </w:r>
        </w:p>
        <w:p w14:paraId="13C571DA" w14:textId="3EEF981A" w:rsidR="00E540FC" w:rsidRDefault="00766728">
          <w:pPr>
            <w:pStyle w:val="TableofFigures"/>
            <w:tabs>
              <w:tab w:val="right" w:leader="dot" w:pos="9350"/>
            </w:tabs>
            <w:rPr>
              <w:rFonts w:asciiTheme="minorHAnsi" w:hAnsiTheme="minorHAnsi"/>
              <w:noProof/>
            </w:rPr>
          </w:pPr>
          <w:r w:rsidRPr="004D610E">
            <w:fldChar w:fldCharType="begin"/>
          </w:r>
          <w:r w:rsidRPr="005B7ED4">
            <w:instrText xml:space="preserve"> TOC \h \z \c "Table" </w:instrText>
          </w:r>
          <w:r w:rsidRPr="004D610E">
            <w:fldChar w:fldCharType="separate"/>
          </w:r>
          <w:hyperlink w:anchor="_Toc454350276" w:history="1">
            <w:r w:rsidR="00E540FC" w:rsidRPr="001D6DE2">
              <w:rPr>
                <w:rStyle w:val="Hyperlink"/>
                <w:noProof/>
              </w:rPr>
              <w:t>Table 1: Business requirements</w:t>
            </w:r>
            <w:r w:rsidR="00E540FC">
              <w:rPr>
                <w:noProof/>
                <w:webHidden/>
              </w:rPr>
              <w:tab/>
            </w:r>
            <w:r w:rsidR="00E540FC">
              <w:rPr>
                <w:noProof/>
                <w:webHidden/>
              </w:rPr>
              <w:fldChar w:fldCharType="begin"/>
            </w:r>
            <w:r w:rsidR="00E540FC">
              <w:rPr>
                <w:noProof/>
                <w:webHidden/>
              </w:rPr>
              <w:instrText xml:space="preserve"> PAGEREF _Toc454350276 \h </w:instrText>
            </w:r>
            <w:r w:rsidR="00E540FC">
              <w:rPr>
                <w:noProof/>
                <w:webHidden/>
              </w:rPr>
            </w:r>
            <w:r w:rsidR="00E540FC">
              <w:rPr>
                <w:noProof/>
                <w:webHidden/>
              </w:rPr>
              <w:fldChar w:fldCharType="separate"/>
            </w:r>
            <w:r w:rsidR="00E540FC">
              <w:rPr>
                <w:noProof/>
                <w:webHidden/>
              </w:rPr>
              <w:t>7</w:t>
            </w:r>
            <w:r w:rsidR="00E540FC">
              <w:rPr>
                <w:noProof/>
                <w:webHidden/>
              </w:rPr>
              <w:fldChar w:fldCharType="end"/>
            </w:r>
          </w:hyperlink>
        </w:p>
        <w:p w14:paraId="18AD7D22" w14:textId="7525E8CB" w:rsidR="00E540FC" w:rsidRDefault="00F5513A">
          <w:pPr>
            <w:pStyle w:val="TableofFigures"/>
            <w:tabs>
              <w:tab w:val="right" w:leader="dot" w:pos="9350"/>
            </w:tabs>
            <w:rPr>
              <w:rFonts w:asciiTheme="minorHAnsi" w:hAnsiTheme="minorHAnsi"/>
              <w:noProof/>
            </w:rPr>
          </w:pPr>
          <w:hyperlink w:anchor="_Toc454350277" w:history="1">
            <w:r w:rsidR="00E540FC" w:rsidRPr="001D6DE2">
              <w:rPr>
                <w:rStyle w:val="Hyperlink"/>
                <w:noProof/>
              </w:rPr>
              <w:t>Table 2: User requirements</w:t>
            </w:r>
            <w:r w:rsidR="00E540FC">
              <w:rPr>
                <w:noProof/>
                <w:webHidden/>
              </w:rPr>
              <w:tab/>
            </w:r>
            <w:r w:rsidR="00E540FC">
              <w:rPr>
                <w:noProof/>
                <w:webHidden/>
              </w:rPr>
              <w:fldChar w:fldCharType="begin"/>
            </w:r>
            <w:r w:rsidR="00E540FC">
              <w:rPr>
                <w:noProof/>
                <w:webHidden/>
              </w:rPr>
              <w:instrText xml:space="preserve"> PAGEREF _Toc454350277 \h </w:instrText>
            </w:r>
            <w:r w:rsidR="00E540FC">
              <w:rPr>
                <w:noProof/>
                <w:webHidden/>
              </w:rPr>
            </w:r>
            <w:r w:rsidR="00E540FC">
              <w:rPr>
                <w:noProof/>
                <w:webHidden/>
              </w:rPr>
              <w:fldChar w:fldCharType="separate"/>
            </w:r>
            <w:r w:rsidR="00E540FC">
              <w:rPr>
                <w:noProof/>
                <w:webHidden/>
              </w:rPr>
              <w:t>8</w:t>
            </w:r>
            <w:r w:rsidR="00E540FC">
              <w:rPr>
                <w:noProof/>
                <w:webHidden/>
              </w:rPr>
              <w:fldChar w:fldCharType="end"/>
            </w:r>
          </w:hyperlink>
        </w:p>
        <w:p w14:paraId="52A63906" w14:textId="33FDD2A8" w:rsidR="00E540FC" w:rsidRDefault="00F5513A">
          <w:pPr>
            <w:pStyle w:val="TableofFigures"/>
            <w:tabs>
              <w:tab w:val="right" w:leader="dot" w:pos="9350"/>
            </w:tabs>
            <w:rPr>
              <w:rFonts w:asciiTheme="minorHAnsi" w:hAnsiTheme="minorHAnsi"/>
              <w:noProof/>
            </w:rPr>
          </w:pPr>
          <w:hyperlink w:anchor="_Toc454350278" w:history="1">
            <w:r w:rsidR="00E540FC" w:rsidRPr="001D6DE2">
              <w:rPr>
                <w:rStyle w:val="Hyperlink"/>
                <w:noProof/>
              </w:rPr>
              <w:t>Table 3: Operational requirements</w:t>
            </w:r>
            <w:r w:rsidR="00E540FC">
              <w:rPr>
                <w:noProof/>
                <w:webHidden/>
              </w:rPr>
              <w:tab/>
            </w:r>
            <w:r w:rsidR="00E540FC">
              <w:rPr>
                <w:noProof/>
                <w:webHidden/>
              </w:rPr>
              <w:fldChar w:fldCharType="begin"/>
            </w:r>
            <w:r w:rsidR="00E540FC">
              <w:rPr>
                <w:noProof/>
                <w:webHidden/>
              </w:rPr>
              <w:instrText xml:space="preserve"> PAGEREF _Toc454350278 \h </w:instrText>
            </w:r>
            <w:r w:rsidR="00E540FC">
              <w:rPr>
                <w:noProof/>
                <w:webHidden/>
              </w:rPr>
            </w:r>
            <w:r w:rsidR="00E540FC">
              <w:rPr>
                <w:noProof/>
                <w:webHidden/>
              </w:rPr>
              <w:fldChar w:fldCharType="separate"/>
            </w:r>
            <w:r w:rsidR="00E540FC">
              <w:rPr>
                <w:noProof/>
                <w:webHidden/>
              </w:rPr>
              <w:t>9</w:t>
            </w:r>
            <w:r w:rsidR="00E540FC">
              <w:rPr>
                <w:noProof/>
                <w:webHidden/>
              </w:rPr>
              <w:fldChar w:fldCharType="end"/>
            </w:r>
          </w:hyperlink>
        </w:p>
        <w:p w14:paraId="4DE67372" w14:textId="346C2172" w:rsidR="00E540FC" w:rsidRDefault="00F5513A">
          <w:pPr>
            <w:pStyle w:val="TableofFigures"/>
            <w:tabs>
              <w:tab w:val="right" w:leader="dot" w:pos="9350"/>
            </w:tabs>
            <w:rPr>
              <w:rFonts w:asciiTheme="minorHAnsi" w:hAnsiTheme="minorHAnsi"/>
              <w:noProof/>
            </w:rPr>
          </w:pPr>
          <w:hyperlink w:anchor="_Toc454350279" w:history="1">
            <w:r w:rsidR="00E540FC" w:rsidRPr="001D6DE2">
              <w:rPr>
                <w:rStyle w:val="Hyperlink"/>
                <w:noProof/>
              </w:rPr>
              <w:t>Table 4: System requirements</w:t>
            </w:r>
            <w:r w:rsidR="00E540FC">
              <w:rPr>
                <w:noProof/>
                <w:webHidden/>
              </w:rPr>
              <w:tab/>
            </w:r>
            <w:r w:rsidR="00E540FC">
              <w:rPr>
                <w:noProof/>
                <w:webHidden/>
              </w:rPr>
              <w:fldChar w:fldCharType="begin"/>
            </w:r>
            <w:r w:rsidR="00E540FC">
              <w:rPr>
                <w:noProof/>
                <w:webHidden/>
              </w:rPr>
              <w:instrText xml:space="preserve"> PAGEREF _Toc454350279 \h </w:instrText>
            </w:r>
            <w:r w:rsidR="00E540FC">
              <w:rPr>
                <w:noProof/>
                <w:webHidden/>
              </w:rPr>
            </w:r>
            <w:r w:rsidR="00E540FC">
              <w:rPr>
                <w:noProof/>
                <w:webHidden/>
              </w:rPr>
              <w:fldChar w:fldCharType="separate"/>
            </w:r>
            <w:r w:rsidR="00E540FC">
              <w:rPr>
                <w:noProof/>
                <w:webHidden/>
              </w:rPr>
              <w:t>9</w:t>
            </w:r>
            <w:r w:rsidR="00E540FC">
              <w:rPr>
                <w:noProof/>
                <w:webHidden/>
              </w:rPr>
              <w:fldChar w:fldCharType="end"/>
            </w:r>
          </w:hyperlink>
        </w:p>
        <w:p w14:paraId="1CE7B535" w14:textId="549F4523" w:rsidR="00E540FC" w:rsidRDefault="00F5513A">
          <w:pPr>
            <w:pStyle w:val="TableofFigures"/>
            <w:tabs>
              <w:tab w:val="right" w:leader="dot" w:pos="9350"/>
            </w:tabs>
            <w:rPr>
              <w:rFonts w:asciiTheme="minorHAnsi" w:hAnsiTheme="minorHAnsi"/>
              <w:noProof/>
            </w:rPr>
          </w:pPr>
          <w:hyperlink w:anchor="_Toc454350280" w:history="1">
            <w:r w:rsidR="00E540FC" w:rsidRPr="001D6DE2">
              <w:rPr>
                <w:rStyle w:val="Hyperlink"/>
                <w:noProof/>
              </w:rPr>
              <w:t>Table 5: Security requirements</w:t>
            </w:r>
            <w:r w:rsidR="00E540FC">
              <w:rPr>
                <w:noProof/>
                <w:webHidden/>
              </w:rPr>
              <w:tab/>
            </w:r>
            <w:r w:rsidR="00E540FC">
              <w:rPr>
                <w:noProof/>
                <w:webHidden/>
              </w:rPr>
              <w:fldChar w:fldCharType="begin"/>
            </w:r>
            <w:r w:rsidR="00E540FC">
              <w:rPr>
                <w:noProof/>
                <w:webHidden/>
              </w:rPr>
              <w:instrText xml:space="preserve"> PAGEREF _Toc454350280 \h </w:instrText>
            </w:r>
            <w:r w:rsidR="00E540FC">
              <w:rPr>
                <w:noProof/>
                <w:webHidden/>
              </w:rPr>
            </w:r>
            <w:r w:rsidR="00E540FC">
              <w:rPr>
                <w:noProof/>
                <w:webHidden/>
              </w:rPr>
              <w:fldChar w:fldCharType="separate"/>
            </w:r>
            <w:r w:rsidR="00E540FC">
              <w:rPr>
                <w:noProof/>
                <w:webHidden/>
              </w:rPr>
              <w:t>10</w:t>
            </w:r>
            <w:r w:rsidR="00E540FC">
              <w:rPr>
                <w:noProof/>
                <w:webHidden/>
              </w:rPr>
              <w:fldChar w:fldCharType="end"/>
            </w:r>
          </w:hyperlink>
        </w:p>
        <w:p w14:paraId="001F6F1A" w14:textId="78ADFC50" w:rsidR="00E540FC" w:rsidRDefault="00F5513A">
          <w:pPr>
            <w:pStyle w:val="TableofFigures"/>
            <w:tabs>
              <w:tab w:val="right" w:leader="dot" w:pos="9350"/>
            </w:tabs>
            <w:rPr>
              <w:rFonts w:asciiTheme="minorHAnsi" w:hAnsiTheme="minorHAnsi"/>
              <w:noProof/>
            </w:rPr>
          </w:pPr>
          <w:hyperlink w:anchor="_Toc454350281" w:history="1">
            <w:r w:rsidR="00E540FC" w:rsidRPr="001D6DE2">
              <w:rPr>
                <w:rStyle w:val="Hyperlink"/>
                <w:noProof/>
              </w:rPr>
              <w:t>Table 6:  In-scope Solution components</w:t>
            </w:r>
            <w:r w:rsidR="00E540FC">
              <w:rPr>
                <w:noProof/>
                <w:webHidden/>
              </w:rPr>
              <w:tab/>
            </w:r>
            <w:r w:rsidR="00E540FC">
              <w:rPr>
                <w:noProof/>
                <w:webHidden/>
              </w:rPr>
              <w:fldChar w:fldCharType="begin"/>
            </w:r>
            <w:r w:rsidR="00E540FC">
              <w:rPr>
                <w:noProof/>
                <w:webHidden/>
              </w:rPr>
              <w:instrText xml:space="preserve"> PAGEREF _Toc454350281 \h </w:instrText>
            </w:r>
            <w:r w:rsidR="00E540FC">
              <w:rPr>
                <w:noProof/>
                <w:webHidden/>
              </w:rPr>
            </w:r>
            <w:r w:rsidR="00E540FC">
              <w:rPr>
                <w:noProof/>
                <w:webHidden/>
              </w:rPr>
              <w:fldChar w:fldCharType="separate"/>
            </w:r>
            <w:r w:rsidR="00E540FC">
              <w:rPr>
                <w:noProof/>
                <w:webHidden/>
              </w:rPr>
              <w:t>12</w:t>
            </w:r>
            <w:r w:rsidR="00E540FC">
              <w:rPr>
                <w:noProof/>
                <w:webHidden/>
              </w:rPr>
              <w:fldChar w:fldCharType="end"/>
            </w:r>
          </w:hyperlink>
        </w:p>
        <w:p w14:paraId="50F5D870" w14:textId="26B1F888" w:rsidR="00E540FC" w:rsidRDefault="00F5513A">
          <w:pPr>
            <w:pStyle w:val="TableofFigures"/>
            <w:tabs>
              <w:tab w:val="right" w:leader="dot" w:pos="9350"/>
            </w:tabs>
            <w:rPr>
              <w:rFonts w:asciiTheme="minorHAnsi" w:hAnsiTheme="minorHAnsi"/>
              <w:noProof/>
            </w:rPr>
          </w:pPr>
          <w:hyperlink w:anchor="_Toc454350282" w:history="1">
            <w:r w:rsidR="00E540FC" w:rsidRPr="001D6DE2">
              <w:rPr>
                <w:rStyle w:val="Hyperlink"/>
                <w:noProof/>
              </w:rPr>
              <w:t>Table 7: Solution components: Out of scope</w:t>
            </w:r>
            <w:r w:rsidR="00E540FC">
              <w:rPr>
                <w:noProof/>
                <w:webHidden/>
              </w:rPr>
              <w:tab/>
            </w:r>
            <w:r w:rsidR="00E540FC">
              <w:rPr>
                <w:noProof/>
                <w:webHidden/>
              </w:rPr>
              <w:fldChar w:fldCharType="begin"/>
            </w:r>
            <w:r w:rsidR="00E540FC">
              <w:rPr>
                <w:noProof/>
                <w:webHidden/>
              </w:rPr>
              <w:instrText xml:space="preserve"> PAGEREF _Toc454350282 \h </w:instrText>
            </w:r>
            <w:r w:rsidR="00E540FC">
              <w:rPr>
                <w:noProof/>
                <w:webHidden/>
              </w:rPr>
            </w:r>
            <w:r w:rsidR="00E540FC">
              <w:rPr>
                <w:noProof/>
                <w:webHidden/>
              </w:rPr>
              <w:fldChar w:fldCharType="separate"/>
            </w:r>
            <w:r w:rsidR="00E540FC">
              <w:rPr>
                <w:noProof/>
                <w:webHidden/>
              </w:rPr>
              <w:t>14</w:t>
            </w:r>
            <w:r w:rsidR="00E540FC">
              <w:rPr>
                <w:noProof/>
                <w:webHidden/>
              </w:rPr>
              <w:fldChar w:fldCharType="end"/>
            </w:r>
          </w:hyperlink>
        </w:p>
        <w:p w14:paraId="027D3009" w14:textId="05080319" w:rsidR="00E540FC" w:rsidRDefault="00F5513A">
          <w:pPr>
            <w:pStyle w:val="TableofFigures"/>
            <w:tabs>
              <w:tab w:val="right" w:leader="dot" w:pos="9350"/>
            </w:tabs>
            <w:rPr>
              <w:rFonts w:asciiTheme="minorHAnsi" w:hAnsiTheme="minorHAnsi"/>
              <w:noProof/>
            </w:rPr>
          </w:pPr>
          <w:hyperlink w:anchor="_Toc454350283" w:history="1">
            <w:r w:rsidR="00E540FC" w:rsidRPr="001D6DE2">
              <w:rPr>
                <w:rStyle w:val="Hyperlink"/>
                <w:noProof/>
              </w:rPr>
              <w:t>Table 8: Engagement deliverables</w:t>
            </w:r>
            <w:r w:rsidR="00E540FC">
              <w:rPr>
                <w:noProof/>
                <w:webHidden/>
              </w:rPr>
              <w:tab/>
            </w:r>
            <w:r w:rsidR="00E540FC">
              <w:rPr>
                <w:noProof/>
                <w:webHidden/>
              </w:rPr>
              <w:fldChar w:fldCharType="begin"/>
            </w:r>
            <w:r w:rsidR="00E540FC">
              <w:rPr>
                <w:noProof/>
                <w:webHidden/>
              </w:rPr>
              <w:instrText xml:space="preserve"> PAGEREF _Toc454350283 \h </w:instrText>
            </w:r>
            <w:r w:rsidR="00E540FC">
              <w:rPr>
                <w:noProof/>
                <w:webHidden/>
              </w:rPr>
            </w:r>
            <w:r w:rsidR="00E540FC">
              <w:rPr>
                <w:noProof/>
                <w:webHidden/>
              </w:rPr>
              <w:fldChar w:fldCharType="separate"/>
            </w:r>
            <w:r w:rsidR="00E540FC">
              <w:rPr>
                <w:noProof/>
                <w:webHidden/>
              </w:rPr>
              <w:t>16</w:t>
            </w:r>
            <w:r w:rsidR="00E540FC">
              <w:rPr>
                <w:noProof/>
                <w:webHidden/>
              </w:rPr>
              <w:fldChar w:fldCharType="end"/>
            </w:r>
          </w:hyperlink>
        </w:p>
        <w:p w14:paraId="17A887FD" w14:textId="4E81965F" w:rsidR="00E540FC" w:rsidRDefault="00F5513A">
          <w:pPr>
            <w:pStyle w:val="TableofFigures"/>
            <w:tabs>
              <w:tab w:val="right" w:leader="dot" w:pos="9350"/>
            </w:tabs>
            <w:rPr>
              <w:rFonts w:asciiTheme="minorHAnsi" w:hAnsiTheme="minorHAnsi"/>
              <w:noProof/>
            </w:rPr>
          </w:pPr>
          <w:hyperlink w:anchor="_Toc454350284" w:history="1">
            <w:r w:rsidR="00E540FC" w:rsidRPr="001D6DE2">
              <w:rPr>
                <w:rStyle w:val="Hyperlink"/>
                <w:noProof/>
              </w:rPr>
              <w:t>Table 9: Acceptance criteria</w:t>
            </w:r>
            <w:r w:rsidR="00E540FC">
              <w:rPr>
                <w:noProof/>
                <w:webHidden/>
              </w:rPr>
              <w:tab/>
            </w:r>
            <w:r w:rsidR="00E540FC">
              <w:rPr>
                <w:noProof/>
                <w:webHidden/>
              </w:rPr>
              <w:fldChar w:fldCharType="begin"/>
            </w:r>
            <w:r w:rsidR="00E540FC">
              <w:rPr>
                <w:noProof/>
                <w:webHidden/>
              </w:rPr>
              <w:instrText xml:space="preserve"> PAGEREF _Toc454350284 \h </w:instrText>
            </w:r>
            <w:r w:rsidR="00E540FC">
              <w:rPr>
                <w:noProof/>
                <w:webHidden/>
              </w:rPr>
            </w:r>
            <w:r w:rsidR="00E540FC">
              <w:rPr>
                <w:noProof/>
                <w:webHidden/>
              </w:rPr>
              <w:fldChar w:fldCharType="separate"/>
            </w:r>
            <w:r w:rsidR="00E540FC">
              <w:rPr>
                <w:noProof/>
                <w:webHidden/>
              </w:rPr>
              <w:t>17</w:t>
            </w:r>
            <w:r w:rsidR="00E540FC">
              <w:rPr>
                <w:noProof/>
                <w:webHidden/>
              </w:rPr>
              <w:fldChar w:fldCharType="end"/>
            </w:r>
          </w:hyperlink>
        </w:p>
        <w:p w14:paraId="3775A9AA" w14:textId="65621456" w:rsidR="00E540FC" w:rsidRDefault="00F5513A">
          <w:pPr>
            <w:pStyle w:val="TableofFigures"/>
            <w:tabs>
              <w:tab w:val="right" w:leader="dot" w:pos="9350"/>
            </w:tabs>
            <w:rPr>
              <w:rFonts w:asciiTheme="minorHAnsi" w:hAnsiTheme="minorHAnsi"/>
              <w:noProof/>
            </w:rPr>
          </w:pPr>
          <w:hyperlink w:anchor="_Toc454350285" w:history="1">
            <w:r w:rsidR="00E540FC" w:rsidRPr="001D6DE2">
              <w:rPr>
                <w:rStyle w:val="Hyperlink"/>
                <w:noProof/>
              </w:rPr>
              <w:t>Table 10: Operational criteria</w:t>
            </w:r>
            <w:r w:rsidR="00E540FC">
              <w:rPr>
                <w:noProof/>
                <w:webHidden/>
              </w:rPr>
              <w:tab/>
            </w:r>
            <w:r w:rsidR="00E540FC">
              <w:rPr>
                <w:noProof/>
                <w:webHidden/>
              </w:rPr>
              <w:fldChar w:fldCharType="begin"/>
            </w:r>
            <w:r w:rsidR="00E540FC">
              <w:rPr>
                <w:noProof/>
                <w:webHidden/>
              </w:rPr>
              <w:instrText xml:space="preserve"> PAGEREF _Toc454350285 \h </w:instrText>
            </w:r>
            <w:r w:rsidR="00E540FC">
              <w:rPr>
                <w:noProof/>
                <w:webHidden/>
              </w:rPr>
            </w:r>
            <w:r w:rsidR="00E540FC">
              <w:rPr>
                <w:noProof/>
                <w:webHidden/>
              </w:rPr>
              <w:fldChar w:fldCharType="separate"/>
            </w:r>
            <w:r w:rsidR="00E540FC">
              <w:rPr>
                <w:noProof/>
                <w:webHidden/>
              </w:rPr>
              <w:t>18</w:t>
            </w:r>
            <w:r w:rsidR="00E540FC">
              <w:rPr>
                <w:noProof/>
                <w:webHidden/>
              </w:rPr>
              <w:fldChar w:fldCharType="end"/>
            </w:r>
          </w:hyperlink>
        </w:p>
        <w:p w14:paraId="37FAA471" w14:textId="2FEEE51A" w:rsidR="00E540FC" w:rsidRDefault="00F5513A">
          <w:pPr>
            <w:pStyle w:val="TableofFigures"/>
            <w:tabs>
              <w:tab w:val="right" w:leader="dot" w:pos="9350"/>
            </w:tabs>
            <w:rPr>
              <w:rFonts w:asciiTheme="minorHAnsi" w:hAnsiTheme="minorHAnsi"/>
              <w:noProof/>
            </w:rPr>
          </w:pPr>
          <w:hyperlink w:anchor="_Toc454350286" w:history="1">
            <w:r w:rsidR="00E540FC" w:rsidRPr="001D6DE2">
              <w:rPr>
                <w:rStyle w:val="Hyperlink"/>
                <w:noProof/>
              </w:rPr>
              <w:t>Table 11: Architectural design strategy Solution components</w:t>
            </w:r>
            <w:r w:rsidR="00E540FC">
              <w:rPr>
                <w:noProof/>
                <w:webHidden/>
              </w:rPr>
              <w:tab/>
            </w:r>
            <w:r w:rsidR="00E540FC">
              <w:rPr>
                <w:noProof/>
                <w:webHidden/>
              </w:rPr>
              <w:fldChar w:fldCharType="begin"/>
            </w:r>
            <w:r w:rsidR="00E540FC">
              <w:rPr>
                <w:noProof/>
                <w:webHidden/>
              </w:rPr>
              <w:instrText xml:space="preserve"> PAGEREF _Toc454350286 \h </w:instrText>
            </w:r>
            <w:r w:rsidR="00E540FC">
              <w:rPr>
                <w:noProof/>
                <w:webHidden/>
              </w:rPr>
            </w:r>
            <w:r w:rsidR="00E540FC">
              <w:rPr>
                <w:noProof/>
                <w:webHidden/>
              </w:rPr>
              <w:fldChar w:fldCharType="separate"/>
            </w:r>
            <w:r w:rsidR="00E540FC">
              <w:rPr>
                <w:noProof/>
                <w:webHidden/>
              </w:rPr>
              <w:t>21</w:t>
            </w:r>
            <w:r w:rsidR="00E540FC">
              <w:rPr>
                <w:noProof/>
                <w:webHidden/>
              </w:rPr>
              <w:fldChar w:fldCharType="end"/>
            </w:r>
          </w:hyperlink>
        </w:p>
        <w:p w14:paraId="25835A0B" w14:textId="3A03375F" w:rsidR="00E540FC" w:rsidRDefault="00F5513A">
          <w:pPr>
            <w:pStyle w:val="TableofFigures"/>
            <w:tabs>
              <w:tab w:val="right" w:leader="dot" w:pos="9350"/>
            </w:tabs>
            <w:rPr>
              <w:rFonts w:asciiTheme="minorHAnsi" w:hAnsiTheme="minorHAnsi"/>
              <w:noProof/>
            </w:rPr>
          </w:pPr>
          <w:hyperlink w:anchor="_Toc454350287" w:history="1">
            <w:r w:rsidR="00E540FC" w:rsidRPr="001D6DE2">
              <w:rPr>
                <w:rStyle w:val="Hyperlink"/>
                <w:noProof/>
              </w:rPr>
              <w:t>Table 12:  Solution roles: Center</w:t>
            </w:r>
            <w:r w:rsidR="00E540FC">
              <w:rPr>
                <w:noProof/>
                <w:webHidden/>
              </w:rPr>
              <w:tab/>
            </w:r>
            <w:r w:rsidR="00E540FC">
              <w:rPr>
                <w:noProof/>
                <w:webHidden/>
              </w:rPr>
              <w:fldChar w:fldCharType="begin"/>
            </w:r>
            <w:r w:rsidR="00E540FC">
              <w:rPr>
                <w:noProof/>
                <w:webHidden/>
              </w:rPr>
              <w:instrText xml:space="preserve"> PAGEREF _Toc454350287 \h </w:instrText>
            </w:r>
            <w:r w:rsidR="00E540FC">
              <w:rPr>
                <w:noProof/>
                <w:webHidden/>
              </w:rPr>
            </w:r>
            <w:r w:rsidR="00E540FC">
              <w:rPr>
                <w:noProof/>
                <w:webHidden/>
              </w:rPr>
              <w:fldChar w:fldCharType="separate"/>
            </w:r>
            <w:r w:rsidR="00E540FC">
              <w:rPr>
                <w:noProof/>
                <w:webHidden/>
              </w:rPr>
              <w:t>21</w:t>
            </w:r>
            <w:r w:rsidR="00E540FC">
              <w:rPr>
                <w:noProof/>
                <w:webHidden/>
              </w:rPr>
              <w:fldChar w:fldCharType="end"/>
            </w:r>
          </w:hyperlink>
        </w:p>
        <w:p w14:paraId="3B222D6A" w14:textId="02E9BA3C" w:rsidR="00E540FC" w:rsidRDefault="00F5513A">
          <w:pPr>
            <w:pStyle w:val="TableofFigures"/>
            <w:tabs>
              <w:tab w:val="right" w:leader="dot" w:pos="9350"/>
            </w:tabs>
            <w:rPr>
              <w:rFonts w:asciiTheme="minorHAnsi" w:hAnsiTheme="minorHAnsi"/>
              <w:noProof/>
            </w:rPr>
          </w:pPr>
          <w:hyperlink w:anchor="_Toc454350288" w:history="1">
            <w:r w:rsidR="00E540FC" w:rsidRPr="001D6DE2">
              <w:rPr>
                <w:rStyle w:val="Hyperlink"/>
                <w:noProof/>
              </w:rPr>
              <w:t>Table 13:  Center hardware</w:t>
            </w:r>
            <w:r w:rsidR="00E540FC">
              <w:rPr>
                <w:noProof/>
                <w:webHidden/>
              </w:rPr>
              <w:tab/>
            </w:r>
            <w:r w:rsidR="00E540FC">
              <w:rPr>
                <w:noProof/>
                <w:webHidden/>
              </w:rPr>
              <w:fldChar w:fldCharType="begin"/>
            </w:r>
            <w:r w:rsidR="00E540FC">
              <w:rPr>
                <w:noProof/>
                <w:webHidden/>
              </w:rPr>
              <w:instrText xml:space="preserve"> PAGEREF _Toc454350288 \h </w:instrText>
            </w:r>
            <w:r w:rsidR="00E540FC">
              <w:rPr>
                <w:noProof/>
                <w:webHidden/>
              </w:rPr>
            </w:r>
            <w:r w:rsidR="00E540FC">
              <w:rPr>
                <w:noProof/>
                <w:webHidden/>
              </w:rPr>
              <w:fldChar w:fldCharType="separate"/>
            </w:r>
            <w:r w:rsidR="00E540FC">
              <w:rPr>
                <w:noProof/>
                <w:webHidden/>
              </w:rPr>
              <w:t>22</w:t>
            </w:r>
            <w:r w:rsidR="00E540FC">
              <w:rPr>
                <w:noProof/>
                <w:webHidden/>
              </w:rPr>
              <w:fldChar w:fldCharType="end"/>
            </w:r>
          </w:hyperlink>
        </w:p>
        <w:p w14:paraId="2935180C" w14:textId="020BAE10" w:rsidR="00E540FC" w:rsidRDefault="00F5513A">
          <w:pPr>
            <w:pStyle w:val="TableofFigures"/>
            <w:tabs>
              <w:tab w:val="right" w:leader="dot" w:pos="9350"/>
            </w:tabs>
            <w:rPr>
              <w:rFonts w:asciiTheme="minorHAnsi" w:hAnsiTheme="minorHAnsi"/>
              <w:noProof/>
            </w:rPr>
          </w:pPr>
          <w:hyperlink w:anchor="_Toc454350289" w:history="1">
            <w:r w:rsidR="00E540FC" w:rsidRPr="001D6DE2">
              <w:rPr>
                <w:rStyle w:val="Hyperlink"/>
                <w:noProof/>
              </w:rPr>
              <w:t>Table 14:  Requirements: Center sizing</w:t>
            </w:r>
            <w:r w:rsidR="00E540FC">
              <w:rPr>
                <w:noProof/>
                <w:webHidden/>
              </w:rPr>
              <w:tab/>
            </w:r>
            <w:r w:rsidR="00E540FC">
              <w:rPr>
                <w:noProof/>
                <w:webHidden/>
              </w:rPr>
              <w:fldChar w:fldCharType="begin"/>
            </w:r>
            <w:r w:rsidR="00E540FC">
              <w:rPr>
                <w:noProof/>
                <w:webHidden/>
              </w:rPr>
              <w:instrText xml:space="preserve"> PAGEREF _Toc454350289 \h </w:instrText>
            </w:r>
            <w:r w:rsidR="00E540FC">
              <w:rPr>
                <w:noProof/>
                <w:webHidden/>
              </w:rPr>
            </w:r>
            <w:r w:rsidR="00E540FC">
              <w:rPr>
                <w:noProof/>
                <w:webHidden/>
              </w:rPr>
              <w:fldChar w:fldCharType="separate"/>
            </w:r>
            <w:r w:rsidR="00E540FC">
              <w:rPr>
                <w:noProof/>
                <w:webHidden/>
              </w:rPr>
              <w:t>23</w:t>
            </w:r>
            <w:r w:rsidR="00E540FC">
              <w:rPr>
                <w:noProof/>
                <w:webHidden/>
              </w:rPr>
              <w:fldChar w:fldCharType="end"/>
            </w:r>
          </w:hyperlink>
        </w:p>
        <w:p w14:paraId="74E84458" w14:textId="732CE13A" w:rsidR="00E540FC" w:rsidRDefault="00F5513A">
          <w:pPr>
            <w:pStyle w:val="TableofFigures"/>
            <w:tabs>
              <w:tab w:val="right" w:leader="dot" w:pos="9350"/>
            </w:tabs>
            <w:rPr>
              <w:rFonts w:asciiTheme="minorHAnsi" w:hAnsiTheme="minorHAnsi"/>
              <w:noProof/>
            </w:rPr>
          </w:pPr>
          <w:hyperlink w:anchor="_Toc454350290" w:history="1">
            <w:r w:rsidR="00E540FC" w:rsidRPr="001D6DE2">
              <w:rPr>
                <w:rStyle w:val="Hyperlink"/>
                <w:noProof/>
              </w:rPr>
              <w:t>Table 15:  Requirements: Center network ports</w:t>
            </w:r>
            <w:r w:rsidR="00E540FC">
              <w:rPr>
                <w:noProof/>
                <w:webHidden/>
              </w:rPr>
              <w:tab/>
            </w:r>
            <w:r w:rsidR="00E540FC">
              <w:rPr>
                <w:noProof/>
                <w:webHidden/>
              </w:rPr>
              <w:fldChar w:fldCharType="begin"/>
            </w:r>
            <w:r w:rsidR="00E540FC">
              <w:rPr>
                <w:noProof/>
                <w:webHidden/>
              </w:rPr>
              <w:instrText xml:space="preserve"> PAGEREF _Toc454350290 \h </w:instrText>
            </w:r>
            <w:r w:rsidR="00E540FC">
              <w:rPr>
                <w:noProof/>
                <w:webHidden/>
              </w:rPr>
            </w:r>
            <w:r w:rsidR="00E540FC">
              <w:rPr>
                <w:noProof/>
                <w:webHidden/>
              </w:rPr>
              <w:fldChar w:fldCharType="separate"/>
            </w:r>
            <w:r w:rsidR="00E540FC">
              <w:rPr>
                <w:noProof/>
                <w:webHidden/>
              </w:rPr>
              <w:t>23</w:t>
            </w:r>
            <w:r w:rsidR="00E540FC">
              <w:rPr>
                <w:noProof/>
                <w:webHidden/>
              </w:rPr>
              <w:fldChar w:fldCharType="end"/>
            </w:r>
          </w:hyperlink>
        </w:p>
        <w:p w14:paraId="0D92E8D2" w14:textId="51F1C018" w:rsidR="00E540FC" w:rsidRDefault="00F5513A">
          <w:pPr>
            <w:pStyle w:val="TableofFigures"/>
            <w:tabs>
              <w:tab w:val="right" w:leader="dot" w:pos="9350"/>
            </w:tabs>
            <w:rPr>
              <w:rFonts w:asciiTheme="minorHAnsi" w:hAnsiTheme="minorHAnsi"/>
              <w:noProof/>
            </w:rPr>
          </w:pPr>
          <w:hyperlink w:anchor="_Toc454350291" w:history="1">
            <w:r w:rsidR="00E540FC" w:rsidRPr="001D6DE2">
              <w:rPr>
                <w:rStyle w:val="Hyperlink"/>
                <w:noProof/>
              </w:rPr>
              <w:t>Table 16:  Requirements: Center software</w:t>
            </w:r>
            <w:r w:rsidR="00E540FC">
              <w:rPr>
                <w:noProof/>
                <w:webHidden/>
              </w:rPr>
              <w:tab/>
            </w:r>
            <w:r w:rsidR="00E540FC">
              <w:rPr>
                <w:noProof/>
                <w:webHidden/>
              </w:rPr>
              <w:fldChar w:fldCharType="begin"/>
            </w:r>
            <w:r w:rsidR="00E540FC">
              <w:rPr>
                <w:noProof/>
                <w:webHidden/>
              </w:rPr>
              <w:instrText xml:space="preserve"> PAGEREF _Toc454350291 \h </w:instrText>
            </w:r>
            <w:r w:rsidR="00E540FC">
              <w:rPr>
                <w:noProof/>
                <w:webHidden/>
              </w:rPr>
            </w:r>
            <w:r w:rsidR="00E540FC">
              <w:rPr>
                <w:noProof/>
                <w:webHidden/>
              </w:rPr>
              <w:fldChar w:fldCharType="separate"/>
            </w:r>
            <w:r w:rsidR="00E540FC">
              <w:rPr>
                <w:noProof/>
                <w:webHidden/>
              </w:rPr>
              <w:t>24</w:t>
            </w:r>
            <w:r w:rsidR="00E540FC">
              <w:rPr>
                <w:noProof/>
                <w:webHidden/>
              </w:rPr>
              <w:fldChar w:fldCharType="end"/>
            </w:r>
          </w:hyperlink>
        </w:p>
        <w:p w14:paraId="57FA75B6" w14:textId="1E1536A8" w:rsidR="00E540FC" w:rsidRDefault="00F5513A">
          <w:pPr>
            <w:pStyle w:val="TableofFigures"/>
            <w:tabs>
              <w:tab w:val="right" w:leader="dot" w:pos="9350"/>
            </w:tabs>
            <w:rPr>
              <w:rFonts w:asciiTheme="minorHAnsi" w:hAnsiTheme="minorHAnsi"/>
              <w:noProof/>
            </w:rPr>
          </w:pPr>
          <w:hyperlink w:anchor="_Toc454350292" w:history="1">
            <w:r w:rsidR="00E540FC" w:rsidRPr="001D6DE2">
              <w:rPr>
                <w:rStyle w:val="Hyperlink"/>
                <w:noProof/>
              </w:rPr>
              <w:t>Table 17: Solution roles: Gateway</w:t>
            </w:r>
            <w:r w:rsidR="00E540FC">
              <w:rPr>
                <w:noProof/>
                <w:webHidden/>
              </w:rPr>
              <w:tab/>
            </w:r>
            <w:r w:rsidR="00E540FC">
              <w:rPr>
                <w:noProof/>
                <w:webHidden/>
              </w:rPr>
              <w:fldChar w:fldCharType="begin"/>
            </w:r>
            <w:r w:rsidR="00E540FC">
              <w:rPr>
                <w:noProof/>
                <w:webHidden/>
              </w:rPr>
              <w:instrText xml:space="preserve"> PAGEREF _Toc454350292 \h </w:instrText>
            </w:r>
            <w:r w:rsidR="00E540FC">
              <w:rPr>
                <w:noProof/>
                <w:webHidden/>
              </w:rPr>
            </w:r>
            <w:r w:rsidR="00E540FC">
              <w:rPr>
                <w:noProof/>
                <w:webHidden/>
              </w:rPr>
              <w:fldChar w:fldCharType="separate"/>
            </w:r>
            <w:r w:rsidR="00E540FC">
              <w:rPr>
                <w:noProof/>
                <w:webHidden/>
              </w:rPr>
              <w:t>25</w:t>
            </w:r>
            <w:r w:rsidR="00E540FC">
              <w:rPr>
                <w:noProof/>
                <w:webHidden/>
              </w:rPr>
              <w:fldChar w:fldCharType="end"/>
            </w:r>
          </w:hyperlink>
        </w:p>
        <w:p w14:paraId="3E82B483" w14:textId="4BD8DA19" w:rsidR="00E540FC" w:rsidRDefault="00F5513A">
          <w:pPr>
            <w:pStyle w:val="TableofFigures"/>
            <w:tabs>
              <w:tab w:val="right" w:leader="dot" w:pos="9350"/>
            </w:tabs>
            <w:rPr>
              <w:rFonts w:asciiTheme="minorHAnsi" w:hAnsiTheme="minorHAnsi"/>
              <w:noProof/>
            </w:rPr>
          </w:pPr>
          <w:hyperlink w:anchor="_Toc454350293" w:history="1">
            <w:r w:rsidR="00E540FC" w:rsidRPr="001D6DE2">
              <w:rPr>
                <w:rStyle w:val="Hyperlink"/>
                <w:noProof/>
              </w:rPr>
              <w:t>Table 18: Requirements: Lightweight Gateway hardware</w:t>
            </w:r>
            <w:r w:rsidR="00E540FC">
              <w:rPr>
                <w:noProof/>
                <w:webHidden/>
              </w:rPr>
              <w:tab/>
            </w:r>
            <w:r w:rsidR="00E540FC">
              <w:rPr>
                <w:noProof/>
                <w:webHidden/>
              </w:rPr>
              <w:fldChar w:fldCharType="begin"/>
            </w:r>
            <w:r w:rsidR="00E540FC">
              <w:rPr>
                <w:noProof/>
                <w:webHidden/>
              </w:rPr>
              <w:instrText xml:space="preserve"> PAGEREF _Toc454350293 \h </w:instrText>
            </w:r>
            <w:r w:rsidR="00E540FC">
              <w:rPr>
                <w:noProof/>
                <w:webHidden/>
              </w:rPr>
            </w:r>
            <w:r w:rsidR="00E540FC">
              <w:rPr>
                <w:noProof/>
                <w:webHidden/>
              </w:rPr>
              <w:fldChar w:fldCharType="separate"/>
            </w:r>
            <w:r w:rsidR="00E540FC">
              <w:rPr>
                <w:noProof/>
                <w:webHidden/>
              </w:rPr>
              <w:t>25</w:t>
            </w:r>
            <w:r w:rsidR="00E540FC">
              <w:rPr>
                <w:noProof/>
                <w:webHidden/>
              </w:rPr>
              <w:fldChar w:fldCharType="end"/>
            </w:r>
          </w:hyperlink>
        </w:p>
        <w:p w14:paraId="3753E6EC" w14:textId="0A5A6B03" w:rsidR="00E540FC" w:rsidRDefault="00F5513A">
          <w:pPr>
            <w:pStyle w:val="TableofFigures"/>
            <w:tabs>
              <w:tab w:val="right" w:leader="dot" w:pos="9350"/>
            </w:tabs>
            <w:rPr>
              <w:rFonts w:asciiTheme="minorHAnsi" w:hAnsiTheme="minorHAnsi"/>
              <w:noProof/>
            </w:rPr>
          </w:pPr>
          <w:hyperlink w:anchor="_Toc454350294" w:history="1">
            <w:r w:rsidR="00E540FC" w:rsidRPr="001D6DE2">
              <w:rPr>
                <w:rStyle w:val="Hyperlink"/>
                <w:noProof/>
              </w:rPr>
              <w:t>Table 21: Requirements: Lightweight Gateway network ports</w:t>
            </w:r>
            <w:r w:rsidR="00E540FC">
              <w:rPr>
                <w:noProof/>
                <w:webHidden/>
              </w:rPr>
              <w:tab/>
            </w:r>
            <w:r w:rsidR="00E540FC">
              <w:rPr>
                <w:noProof/>
                <w:webHidden/>
              </w:rPr>
              <w:fldChar w:fldCharType="begin"/>
            </w:r>
            <w:r w:rsidR="00E540FC">
              <w:rPr>
                <w:noProof/>
                <w:webHidden/>
              </w:rPr>
              <w:instrText xml:space="preserve"> PAGEREF _Toc454350294 \h </w:instrText>
            </w:r>
            <w:r w:rsidR="00E540FC">
              <w:rPr>
                <w:noProof/>
                <w:webHidden/>
              </w:rPr>
            </w:r>
            <w:r w:rsidR="00E540FC">
              <w:rPr>
                <w:noProof/>
                <w:webHidden/>
              </w:rPr>
              <w:fldChar w:fldCharType="separate"/>
            </w:r>
            <w:r w:rsidR="00E540FC">
              <w:rPr>
                <w:noProof/>
                <w:webHidden/>
              </w:rPr>
              <w:t>26</w:t>
            </w:r>
            <w:r w:rsidR="00E540FC">
              <w:rPr>
                <w:noProof/>
                <w:webHidden/>
              </w:rPr>
              <w:fldChar w:fldCharType="end"/>
            </w:r>
          </w:hyperlink>
        </w:p>
        <w:p w14:paraId="28CEC3B4" w14:textId="002E5CF6" w:rsidR="00E540FC" w:rsidRDefault="00F5513A">
          <w:pPr>
            <w:pStyle w:val="TableofFigures"/>
            <w:tabs>
              <w:tab w:val="right" w:leader="dot" w:pos="9350"/>
            </w:tabs>
            <w:rPr>
              <w:rFonts w:asciiTheme="minorHAnsi" w:hAnsiTheme="minorHAnsi"/>
              <w:noProof/>
            </w:rPr>
          </w:pPr>
          <w:hyperlink w:anchor="_Toc454350295" w:history="1">
            <w:r w:rsidR="00E540FC" w:rsidRPr="001D6DE2">
              <w:rPr>
                <w:rStyle w:val="Hyperlink"/>
                <w:noProof/>
              </w:rPr>
              <w:t>Table 19: Requirements: Gateway hardware</w:t>
            </w:r>
            <w:r w:rsidR="00E540FC">
              <w:rPr>
                <w:noProof/>
                <w:webHidden/>
              </w:rPr>
              <w:tab/>
            </w:r>
            <w:r w:rsidR="00E540FC">
              <w:rPr>
                <w:noProof/>
                <w:webHidden/>
              </w:rPr>
              <w:fldChar w:fldCharType="begin"/>
            </w:r>
            <w:r w:rsidR="00E540FC">
              <w:rPr>
                <w:noProof/>
                <w:webHidden/>
              </w:rPr>
              <w:instrText xml:space="preserve"> PAGEREF _Toc454350295 \h </w:instrText>
            </w:r>
            <w:r w:rsidR="00E540FC">
              <w:rPr>
                <w:noProof/>
                <w:webHidden/>
              </w:rPr>
            </w:r>
            <w:r w:rsidR="00E540FC">
              <w:rPr>
                <w:noProof/>
                <w:webHidden/>
              </w:rPr>
              <w:fldChar w:fldCharType="separate"/>
            </w:r>
            <w:r w:rsidR="00E540FC">
              <w:rPr>
                <w:noProof/>
                <w:webHidden/>
              </w:rPr>
              <w:t>27</w:t>
            </w:r>
            <w:r w:rsidR="00E540FC">
              <w:rPr>
                <w:noProof/>
                <w:webHidden/>
              </w:rPr>
              <w:fldChar w:fldCharType="end"/>
            </w:r>
          </w:hyperlink>
        </w:p>
        <w:p w14:paraId="1F368D4F" w14:textId="7DDEBD9D" w:rsidR="00E540FC" w:rsidRDefault="00F5513A">
          <w:pPr>
            <w:pStyle w:val="TableofFigures"/>
            <w:tabs>
              <w:tab w:val="right" w:leader="dot" w:pos="9350"/>
            </w:tabs>
            <w:rPr>
              <w:rFonts w:asciiTheme="minorHAnsi" w:hAnsiTheme="minorHAnsi"/>
              <w:noProof/>
            </w:rPr>
          </w:pPr>
          <w:hyperlink w:anchor="_Toc454350296" w:history="1">
            <w:r w:rsidR="00E540FC" w:rsidRPr="001D6DE2">
              <w:rPr>
                <w:rStyle w:val="Hyperlink"/>
                <w:noProof/>
              </w:rPr>
              <w:t>See Gateway sizing section: Table 20: Requirements: Gateway sizing</w:t>
            </w:r>
            <w:r w:rsidR="00E540FC">
              <w:rPr>
                <w:noProof/>
                <w:webHidden/>
              </w:rPr>
              <w:tab/>
            </w:r>
            <w:r w:rsidR="00E540FC">
              <w:rPr>
                <w:noProof/>
                <w:webHidden/>
              </w:rPr>
              <w:fldChar w:fldCharType="begin"/>
            </w:r>
            <w:r w:rsidR="00E540FC">
              <w:rPr>
                <w:noProof/>
                <w:webHidden/>
              </w:rPr>
              <w:instrText xml:space="preserve"> PAGEREF _Toc454350296 \h </w:instrText>
            </w:r>
            <w:r w:rsidR="00E540FC">
              <w:rPr>
                <w:noProof/>
                <w:webHidden/>
              </w:rPr>
            </w:r>
            <w:r w:rsidR="00E540FC">
              <w:rPr>
                <w:noProof/>
                <w:webHidden/>
              </w:rPr>
              <w:fldChar w:fldCharType="separate"/>
            </w:r>
            <w:r w:rsidR="00E540FC">
              <w:rPr>
                <w:noProof/>
                <w:webHidden/>
              </w:rPr>
              <w:t>27</w:t>
            </w:r>
            <w:r w:rsidR="00E540FC">
              <w:rPr>
                <w:noProof/>
                <w:webHidden/>
              </w:rPr>
              <w:fldChar w:fldCharType="end"/>
            </w:r>
          </w:hyperlink>
        </w:p>
        <w:p w14:paraId="0AD7DD07" w14:textId="75A42EB8" w:rsidR="00E540FC" w:rsidRDefault="00F5513A">
          <w:pPr>
            <w:pStyle w:val="TableofFigures"/>
            <w:tabs>
              <w:tab w:val="right" w:leader="dot" w:pos="9350"/>
            </w:tabs>
            <w:rPr>
              <w:rFonts w:asciiTheme="minorHAnsi" w:hAnsiTheme="minorHAnsi"/>
              <w:noProof/>
            </w:rPr>
          </w:pPr>
          <w:hyperlink w:anchor="_Toc454350297" w:history="1">
            <w:r w:rsidR="00E540FC" w:rsidRPr="001D6DE2">
              <w:rPr>
                <w:rStyle w:val="Hyperlink"/>
                <w:noProof/>
              </w:rPr>
              <w:t>Table 20: Requirements: Gateway sizing</w:t>
            </w:r>
            <w:r w:rsidR="00E540FC">
              <w:rPr>
                <w:noProof/>
                <w:webHidden/>
              </w:rPr>
              <w:tab/>
            </w:r>
            <w:r w:rsidR="00E540FC">
              <w:rPr>
                <w:noProof/>
                <w:webHidden/>
              </w:rPr>
              <w:fldChar w:fldCharType="begin"/>
            </w:r>
            <w:r w:rsidR="00E540FC">
              <w:rPr>
                <w:noProof/>
                <w:webHidden/>
              </w:rPr>
              <w:instrText xml:space="preserve"> PAGEREF _Toc454350297 \h </w:instrText>
            </w:r>
            <w:r w:rsidR="00E540FC">
              <w:rPr>
                <w:noProof/>
                <w:webHidden/>
              </w:rPr>
            </w:r>
            <w:r w:rsidR="00E540FC">
              <w:rPr>
                <w:noProof/>
                <w:webHidden/>
              </w:rPr>
              <w:fldChar w:fldCharType="separate"/>
            </w:r>
            <w:r w:rsidR="00E540FC">
              <w:rPr>
                <w:noProof/>
                <w:webHidden/>
              </w:rPr>
              <w:t>28</w:t>
            </w:r>
            <w:r w:rsidR="00E540FC">
              <w:rPr>
                <w:noProof/>
                <w:webHidden/>
              </w:rPr>
              <w:fldChar w:fldCharType="end"/>
            </w:r>
          </w:hyperlink>
        </w:p>
        <w:p w14:paraId="16471A68" w14:textId="5960B88A" w:rsidR="00E540FC" w:rsidRDefault="00F5513A">
          <w:pPr>
            <w:pStyle w:val="TableofFigures"/>
            <w:tabs>
              <w:tab w:val="right" w:leader="dot" w:pos="9350"/>
            </w:tabs>
            <w:rPr>
              <w:rFonts w:asciiTheme="minorHAnsi" w:hAnsiTheme="minorHAnsi"/>
              <w:noProof/>
            </w:rPr>
          </w:pPr>
          <w:hyperlink w:anchor="_Toc454350298" w:history="1">
            <w:r w:rsidR="00E540FC" w:rsidRPr="001D6DE2">
              <w:rPr>
                <w:rStyle w:val="Hyperlink"/>
                <w:noProof/>
              </w:rPr>
              <w:t>Table 21: Requirements: Gateway network ports</w:t>
            </w:r>
            <w:r w:rsidR="00E540FC">
              <w:rPr>
                <w:noProof/>
                <w:webHidden/>
              </w:rPr>
              <w:tab/>
            </w:r>
            <w:r w:rsidR="00E540FC">
              <w:rPr>
                <w:noProof/>
                <w:webHidden/>
              </w:rPr>
              <w:fldChar w:fldCharType="begin"/>
            </w:r>
            <w:r w:rsidR="00E540FC">
              <w:rPr>
                <w:noProof/>
                <w:webHidden/>
              </w:rPr>
              <w:instrText xml:space="preserve"> PAGEREF _Toc454350298 \h </w:instrText>
            </w:r>
            <w:r w:rsidR="00E540FC">
              <w:rPr>
                <w:noProof/>
                <w:webHidden/>
              </w:rPr>
            </w:r>
            <w:r w:rsidR="00E540FC">
              <w:rPr>
                <w:noProof/>
                <w:webHidden/>
              </w:rPr>
              <w:fldChar w:fldCharType="separate"/>
            </w:r>
            <w:r w:rsidR="00E540FC">
              <w:rPr>
                <w:noProof/>
                <w:webHidden/>
              </w:rPr>
              <w:t>29</w:t>
            </w:r>
            <w:r w:rsidR="00E540FC">
              <w:rPr>
                <w:noProof/>
                <w:webHidden/>
              </w:rPr>
              <w:fldChar w:fldCharType="end"/>
            </w:r>
          </w:hyperlink>
        </w:p>
        <w:p w14:paraId="40CCB87C" w14:textId="42E2329D" w:rsidR="00E540FC" w:rsidRDefault="00F5513A">
          <w:pPr>
            <w:pStyle w:val="TableofFigures"/>
            <w:tabs>
              <w:tab w:val="right" w:leader="dot" w:pos="9350"/>
            </w:tabs>
            <w:rPr>
              <w:rFonts w:asciiTheme="minorHAnsi" w:hAnsiTheme="minorHAnsi"/>
              <w:noProof/>
            </w:rPr>
          </w:pPr>
          <w:hyperlink w:anchor="_Toc454350299" w:history="1">
            <w:r w:rsidR="00E540FC" w:rsidRPr="001D6DE2">
              <w:rPr>
                <w:rStyle w:val="Hyperlink"/>
                <w:noProof/>
              </w:rPr>
              <w:t>Table 22: Requirements: Gateway software</w:t>
            </w:r>
            <w:r w:rsidR="00E540FC">
              <w:rPr>
                <w:noProof/>
                <w:webHidden/>
              </w:rPr>
              <w:tab/>
            </w:r>
            <w:r w:rsidR="00E540FC">
              <w:rPr>
                <w:noProof/>
                <w:webHidden/>
              </w:rPr>
              <w:fldChar w:fldCharType="begin"/>
            </w:r>
            <w:r w:rsidR="00E540FC">
              <w:rPr>
                <w:noProof/>
                <w:webHidden/>
              </w:rPr>
              <w:instrText xml:space="preserve"> PAGEREF _Toc454350299 \h </w:instrText>
            </w:r>
            <w:r w:rsidR="00E540FC">
              <w:rPr>
                <w:noProof/>
                <w:webHidden/>
              </w:rPr>
            </w:r>
            <w:r w:rsidR="00E540FC">
              <w:rPr>
                <w:noProof/>
                <w:webHidden/>
              </w:rPr>
              <w:fldChar w:fldCharType="separate"/>
            </w:r>
            <w:r w:rsidR="00E540FC">
              <w:rPr>
                <w:noProof/>
                <w:webHidden/>
              </w:rPr>
              <w:t>29</w:t>
            </w:r>
            <w:r w:rsidR="00E540FC">
              <w:rPr>
                <w:noProof/>
                <w:webHidden/>
              </w:rPr>
              <w:fldChar w:fldCharType="end"/>
            </w:r>
          </w:hyperlink>
        </w:p>
        <w:p w14:paraId="08CE4970" w14:textId="3A3F286D" w:rsidR="00E540FC" w:rsidRDefault="00F5513A">
          <w:pPr>
            <w:pStyle w:val="TableofFigures"/>
            <w:tabs>
              <w:tab w:val="right" w:leader="dot" w:pos="9350"/>
            </w:tabs>
            <w:rPr>
              <w:rFonts w:asciiTheme="minorHAnsi" w:hAnsiTheme="minorHAnsi"/>
              <w:noProof/>
            </w:rPr>
          </w:pPr>
          <w:hyperlink w:anchor="_Toc454350300" w:history="1">
            <w:r w:rsidR="00E540FC" w:rsidRPr="001D6DE2">
              <w:rPr>
                <w:rStyle w:val="Hyperlink"/>
                <w:noProof/>
              </w:rPr>
              <w:t>Table 23: Port-mirroring considerations</w:t>
            </w:r>
            <w:r w:rsidR="00E540FC">
              <w:rPr>
                <w:noProof/>
                <w:webHidden/>
              </w:rPr>
              <w:tab/>
            </w:r>
            <w:r w:rsidR="00E540FC">
              <w:rPr>
                <w:noProof/>
                <w:webHidden/>
              </w:rPr>
              <w:fldChar w:fldCharType="begin"/>
            </w:r>
            <w:r w:rsidR="00E540FC">
              <w:rPr>
                <w:noProof/>
                <w:webHidden/>
              </w:rPr>
              <w:instrText xml:space="preserve"> PAGEREF _Toc454350300 \h </w:instrText>
            </w:r>
            <w:r w:rsidR="00E540FC">
              <w:rPr>
                <w:noProof/>
                <w:webHidden/>
              </w:rPr>
            </w:r>
            <w:r w:rsidR="00E540FC">
              <w:rPr>
                <w:noProof/>
                <w:webHidden/>
              </w:rPr>
              <w:fldChar w:fldCharType="separate"/>
            </w:r>
            <w:r w:rsidR="00E540FC">
              <w:rPr>
                <w:noProof/>
                <w:webHidden/>
              </w:rPr>
              <w:t>32</w:t>
            </w:r>
            <w:r w:rsidR="00E540FC">
              <w:rPr>
                <w:noProof/>
                <w:webHidden/>
              </w:rPr>
              <w:fldChar w:fldCharType="end"/>
            </w:r>
          </w:hyperlink>
        </w:p>
        <w:p w14:paraId="6CE3FFBD" w14:textId="6FEB7129" w:rsidR="00E540FC" w:rsidRDefault="00F5513A">
          <w:pPr>
            <w:pStyle w:val="TableofFigures"/>
            <w:tabs>
              <w:tab w:val="right" w:leader="dot" w:pos="9350"/>
            </w:tabs>
            <w:rPr>
              <w:rFonts w:asciiTheme="minorHAnsi" w:hAnsiTheme="minorHAnsi"/>
              <w:noProof/>
            </w:rPr>
          </w:pPr>
          <w:hyperlink w:anchor="_Toc454350301" w:history="1">
            <w:r w:rsidR="00E540FC" w:rsidRPr="001D6DE2">
              <w:rPr>
                <w:rStyle w:val="Hyperlink"/>
                <w:noProof/>
              </w:rPr>
              <w:t>Table 24: Constraints</w:t>
            </w:r>
            <w:r w:rsidR="00E540FC">
              <w:rPr>
                <w:noProof/>
                <w:webHidden/>
              </w:rPr>
              <w:tab/>
            </w:r>
            <w:r w:rsidR="00E540FC">
              <w:rPr>
                <w:noProof/>
                <w:webHidden/>
              </w:rPr>
              <w:fldChar w:fldCharType="begin"/>
            </w:r>
            <w:r w:rsidR="00E540FC">
              <w:rPr>
                <w:noProof/>
                <w:webHidden/>
              </w:rPr>
              <w:instrText xml:space="preserve"> PAGEREF _Toc454350301 \h </w:instrText>
            </w:r>
            <w:r w:rsidR="00E540FC">
              <w:rPr>
                <w:noProof/>
                <w:webHidden/>
              </w:rPr>
            </w:r>
            <w:r w:rsidR="00E540FC">
              <w:rPr>
                <w:noProof/>
                <w:webHidden/>
              </w:rPr>
              <w:fldChar w:fldCharType="separate"/>
            </w:r>
            <w:r w:rsidR="00E540FC">
              <w:rPr>
                <w:noProof/>
                <w:webHidden/>
              </w:rPr>
              <w:t>34</w:t>
            </w:r>
            <w:r w:rsidR="00E540FC">
              <w:rPr>
                <w:noProof/>
                <w:webHidden/>
              </w:rPr>
              <w:fldChar w:fldCharType="end"/>
            </w:r>
          </w:hyperlink>
        </w:p>
        <w:p w14:paraId="01D6DC64" w14:textId="005883DD" w:rsidR="00E540FC" w:rsidRDefault="00F5513A">
          <w:pPr>
            <w:pStyle w:val="TableofFigures"/>
            <w:tabs>
              <w:tab w:val="right" w:leader="dot" w:pos="9350"/>
            </w:tabs>
            <w:rPr>
              <w:rFonts w:asciiTheme="minorHAnsi" w:hAnsiTheme="minorHAnsi"/>
              <w:noProof/>
            </w:rPr>
          </w:pPr>
          <w:hyperlink w:anchor="_Toc454350302" w:history="1">
            <w:r w:rsidR="00E540FC" w:rsidRPr="001D6DE2">
              <w:rPr>
                <w:rStyle w:val="Hyperlink"/>
                <w:noProof/>
              </w:rPr>
              <w:t>Table 25: User Profiles</w:t>
            </w:r>
            <w:r w:rsidR="00E540FC">
              <w:rPr>
                <w:noProof/>
                <w:webHidden/>
              </w:rPr>
              <w:tab/>
            </w:r>
            <w:r w:rsidR="00E540FC">
              <w:rPr>
                <w:noProof/>
                <w:webHidden/>
              </w:rPr>
              <w:fldChar w:fldCharType="begin"/>
            </w:r>
            <w:r w:rsidR="00E540FC">
              <w:rPr>
                <w:noProof/>
                <w:webHidden/>
              </w:rPr>
              <w:instrText xml:space="preserve"> PAGEREF _Toc454350302 \h </w:instrText>
            </w:r>
            <w:r w:rsidR="00E540FC">
              <w:rPr>
                <w:noProof/>
                <w:webHidden/>
              </w:rPr>
            </w:r>
            <w:r w:rsidR="00E540FC">
              <w:rPr>
                <w:noProof/>
                <w:webHidden/>
              </w:rPr>
              <w:fldChar w:fldCharType="separate"/>
            </w:r>
            <w:r w:rsidR="00E540FC">
              <w:rPr>
                <w:noProof/>
                <w:webHidden/>
              </w:rPr>
              <w:t>35</w:t>
            </w:r>
            <w:r w:rsidR="00E540FC">
              <w:rPr>
                <w:noProof/>
                <w:webHidden/>
              </w:rPr>
              <w:fldChar w:fldCharType="end"/>
            </w:r>
          </w:hyperlink>
        </w:p>
        <w:p w14:paraId="2AD19D01" w14:textId="086403EC" w:rsidR="00E540FC" w:rsidRDefault="00F5513A">
          <w:pPr>
            <w:pStyle w:val="TableofFigures"/>
            <w:tabs>
              <w:tab w:val="right" w:leader="dot" w:pos="9350"/>
            </w:tabs>
            <w:rPr>
              <w:rFonts w:asciiTheme="minorHAnsi" w:hAnsiTheme="minorHAnsi"/>
              <w:noProof/>
            </w:rPr>
          </w:pPr>
          <w:hyperlink w:anchor="_Toc454350303" w:history="1">
            <w:r w:rsidR="00E540FC" w:rsidRPr="001D6DE2">
              <w:rPr>
                <w:rStyle w:val="Hyperlink"/>
                <w:noProof/>
              </w:rPr>
              <w:t>Table 26: Usage scenarios</w:t>
            </w:r>
            <w:r w:rsidR="00E540FC">
              <w:rPr>
                <w:noProof/>
                <w:webHidden/>
              </w:rPr>
              <w:tab/>
            </w:r>
            <w:r w:rsidR="00E540FC">
              <w:rPr>
                <w:noProof/>
                <w:webHidden/>
              </w:rPr>
              <w:fldChar w:fldCharType="begin"/>
            </w:r>
            <w:r w:rsidR="00E540FC">
              <w:rPr>
                <w:noProof/>
                <w:webHidden/>
              </w:rPr>
              <w:instrText xml:space="preserve"> PAGEREF _Toc454350303 \h </w:instrText>
            </w:r>
            <w:r w:rsidR="00E540FC">
              <w:rPr>
                <w:noProof/>
                <w:webHidden/>
              </w:rPr>
            </w:r>
            <w:r w:rsidR="00E540FC">
              <w:rPr>
                <w:noProof/>
                <w:webHidden/>
              </w:rPr>
              <w:fldChar w:fldCharType="separate"/>
            </w:r>
            <w:r w:rsidR="00E540FC">
              <w:rPr>
                <w:noProof/>
                <w:webHidden/>
              </w:rPr>
              <w:t>35</w:t>
            </w:r>
            <w:r w:rsidR="00E540FC">
              <w:rPr>
                <w:noProof/>
                <w:webHidden/>
              </w:rPr>
              <w:fldChar w:fldCharType="end"/>
            </w:r>
          </w:hyperlink>
        </w:p>
        <w:p w14:paraId="3A032662" w14:textId="1DAD132D" w:rsidR="005D3874" w:rsidRPr="005B7ED4" w:rsidRDefault="00766728" w:rsidP="00766728">
          <w:pPr>
            <w:spacing w:before="0" w:after="160" w:line="259" w:lineRule="auto"/>
          </w:pPr>
          <w:r w:rsidRPr="004D610E">
            <w:fldChar w:fldCharType="end"/>
          </w:r>
        </w:p>
        <w:p w14:paraId="3A032665" w14:textId="7B904AC9" w:rsidR="005D3874" w:rsidRPr="005B7ED4" w:rsidRDefault="005D3874" w:rsidP="005D3874">
          <w:pPr>
            <w:pStyle w:val="VisibleGuidance"/>
            <w:rPr>
              <w:sz w:val="20"/>
            </w:rPr>
          </w:pPr>
          <w:r>
            <w:rPr>
              <w:b/>
              <w:sz w:val="20"/>
            </w:rPr>
            <w:t xml:space="preserve">Spell/grammar check is turned ON within all Services Delivery Method (SDM) Word templates. </w:t>
          </w:r>
          <w:r>
            <w:rPr>
              <w:sz w:val="20"/>
            </w:rPr>
            <w:t>Remember to turn off spell/grammar check before sending out the document if you want to avoid showing spelling and grammar red mark-ups. To turn this feature off, do the following:</w:t>
          </w:r>
        </w:p>
        <w:p w14:paraId="3A032666" w14:textId="7D549AEA" w:rsidR="005D3874" w:rsidRPr="00DA67F8" w:rsidRDefault="005D3874" w:rsidP="00DA67F8">
          <w:pPr>
            <w:pStyle w:val="NumberedList1Pink"/>
            <w:rPr>
              <w:sz w:val="20"/>
            </w:rPr>
          </w:pPr>
          <w:r w:rsidRPr="00DA67F8">
            <w:t xml:space="preserve">Click </w:t>
          </w:r>
          <w:r w:rsidRPr="00DA67F8">
            <w:rPr>
              <w:b/>
            </w:rPr>
            <w:t>File</w:t>
          </w:r>
          <w:r w:rsidR="00C54CD1">
            <w:t>.</w:t>
          </w:r>
        </w:p>
        <w:p w14:paraId="3A032667" w14:textId="29F12946" w:rsidR="005D3874" w:rsidRPr="00DA67F8" w:rsidRDefault="005D3874" w:rsidP="00DA67F8">
          <w:pPr>
            <w:pStyle w:val="NumberedList1Pink"/>
            <w:rPr>
              <w:sz w:val="20"/>
            </w:rPr>
          </w:pPr>
          <w:r w:rsidRPr="00DA67F8">
            <w:rPr>
              <w:sz w:val="20"/>
            </w:rPr>
            <w:t xml:space="preserve">Click </w:t>
          </w:r>
          <w:r w:rsidRPr="00DA67F8">
            <w:rPr>
              <w:b/>
            </w:rPr>
            <w:t>Options</w:t>
          </w:r>
          <w:r w:rsidRPr="00DA67F8">
            <w:rPr>
              <w:sz w:val="20"/>
            </w:rPr>
            <w:t xml:space="preserve"> on the left</w:t>
          </w:r>
          <w:r w:rsidR="00C54CD1">
            <w:t>.</w:t>
          </w:r>
        </w:p>
        <w:p w14:paraId="3A032668" w14:textId="16BDA8BF" w:rsidR="005D3874" w:rsidRPr="00DA67F8" w:rsidRDefault="005D3874" w:rsidP="00DA67F8">
          <w:pPr>
            <w:pStyle w:val="NumberedList1Pink"/>
            <w:rPr>
              <w:sz w:val="20"/>
            </w:rPr>
          </w:pPr>
          <w:r w:rsidRPr="00DA67F8">
            <w:rPr>
              <w:sz w:val="20"/>
            </w:rPr>
            <w:t xml:space="preserve">Click </w:t>
          </w:r>
          <w:r w:rsidRPr="00DA67F8">
            <w:rPr>
              <w:b/>
            </w:rPr>
            <w:t>Proofing</w:t>
          </w:r>
          <w:r w:rsidR="00C54CD1">
            <w:t>.</w:t>
          </w:r>
        </w:p>
        <w:p w14:paraId="3A032669" w14:textId="15712E8D" w:rsidR="005D3874" w:rsidRPr="00DA67F8" w:rsidRDefault="005D3874" w:rsidP="00DA67F8">
          <w:pPr>
            <w:pStyle w:val="NumberedList1Pink"/>
            <w:rPr>
              <w:sz w:val="20"/>
            </w:rPr>
          </w:pPr>
          <w:r w:rsidRPr="00DA67F8">
            <w:rPr>
              <w:sz w:val="20"/>
            </w:rPr>
            <w:t xml:space="preserve">Scroll to </w:t>
          </w:r>
          <w:r w:rsidR="00863A86">
            <w:t xml:space="preserve">the </w:t>
          </w:r>
          <w:r w:rsidRPr="00DA67F8">
            <w:rPr>
              <w:sz w:val="20"/>
            </w:rPr>
            <w:t>bottom and check the</w:t>
          </w:r>
          <w:r w:rsidRPr="00DA67F8">
            <w:t xml:space="preserve"> </w:t>
          </w:r>
          <w:r w:rsidR="00863A86">
            <w:t>following</w:t>
          </w:r>
          <w:r w:rsidRPr="00DA67F8">
            <w:t xml:space="preserve"> boxes</w:t>
          </w:r>
          <w:r w:rsidRPr="00DA67F8">
            <w:rPr>
              <w:sz w:val="20"/>
            </w:rPr>
            <w:t>:</w:t>
          </w:r>
        </w:p>
        <w:p w14:paraId="3A03266A" w14:textId="69036504" w:rsidR="005D3874" w:rsidRPr="005B7ED4" w:rsidRDefault="005D3874" w:rsidP="00C96B78">
          <w:pPr>
            <w:pStyle w:val="VisibleGuidance"/>
            <w:ind w:left="432"/>
          </w:pPr>
          <w:r w:rsidRPr="004D610E">
            <w:rPr>
              <w:noProof/>
            </w:rPr>
            <w:drawing>
              <wp:anchor distT="0" distB="0" distL="114300" distR="114300" simplePos="0" relativeHeight="251658241" behindDoc="0" locked="0" layoutInCell="1" allowOverlap="1" wp14:anchorId="3A032779" wp14:editId="3A03277A">
                <wp:simplePos x="1143000" y="3648075"/>
                <wp:positionH relativeFrom="column">
                  <wp:align>left</wp:align>
                </wp:positionH>
                <wp:positionV relativeFrom="paragraph">
                  <wp:align>top</wp:align>
                </wp:positionV>
                <wp:extent cx="2553543" cy="4910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rsidRPr="005B7ED4">
            <w:br w:type="textWrapping" w:clear="all"/>
          </w:r>
        </w:p>
        <w:p w14:paraId="3A03266B" w14:textId="77777777" w:rsidR="005D3874" w:rsidRPr="005B7ED4" w:rsidRDefault="005D3874" w:rsidP="005D3874">
          <w:pPr>
            <w:pStyle w:val="VisibleGuidance"/>
            <w:rPr>
              <w:rStyle w:val="Strong"/>
            </w:rPr>
          </w:pPr>
        </w:p>
        <w:p w14:paraId="3A03266C" w14:textId="008507F4" w:rsidR="005D3874" w:rsidRPr="005B7ED4" w:rsidRDefault="005D3874" w:rsidP="005D3874">
          <w:pPr>
            <w:pStyle w:val="VisibleGuidance"/>
            <w:rPr>
              <w:rStyle w:val="Strong"/>
              <w:sz w:val="20"/>
            </w:rPr>
          </w:pPr>
          <w:r w:rsidRPr="005B7ED4">
            <w:rPr>
              <w:rStyle w:val="Strong"/>
              <w:sz w:val="20"/>
            </w:rPr>
            <w:lastRenderedPageBreak/>
            <w:t>To remove all the Visible Guidance (</w:t>
          </w:r>
          <w:r w:rsidR="00CF2F61">
            <w:rPr>
              <w:rStyle w:val="Strong"/>
              <w:sz w:val="20"/>
            </w:rPr>
            <w:t>h</w:t>
          </w:r>
          <w:r w:rsidRPr="005B7ED4">
            <w:rPr>
              <w:rStyle w:val="Strong"/>
              <w:sz w:val="20"/>
            </w:rPr>
            <w:t xml:space="preserve">ot </w:t>
          </w:r>
          <w:r w:rsidR="00CF2F61">
            <w:rPr>
              <w:rStyle w:val="Strong"/>
              <w:sz w:val="20"/>
            </w:rPr>
            <w:t>p</w:t>
          </w:r>
          <w:r w:rsidRPr="005B7ED4">
            <w:rPr>
              <w:rStyle w:val="Strong"/>
              <w:sz w:val="20"/>
            </w:rPr>
            <w:t xml:space="preserve">ink text with </w:t>
          </w:r>
          <w:r w:rsidR="00CF2F61">
            <w:rPr>
              <w:rStyle w:val="Strong"/>
              <w:sz w:val="20"/>
            </w:rPr>
            <w:t>g</w:t>
          </w:r>
          <w:r w:rsidRPr="005B7ED4">
            <w:rPr>
              <w:rStyle w:val="Strong"/>
              <w:sz w:val="20"/>
            </w:rPr>
            <w:t>r</w:t>
          </w:r>
          <w:r w:rsidR="00EC69A6">
            <w:rPr>
              <w:rStyle w:val="Strong"/>
              <w:sz w:val="20"/>
            </w:rPr>
            <w:t>a</w:t>
          </w:r>
          <w:r w:rsidRPr="005B7ED4">
            <w:rPr>
              <w:rStyle w:val="Strong"/>
              <w:sz w:val="20"/>
            </w:rPr>
            <w:t xml:space="preserve">y </w:t>
          </w:r>
          <w:r w:rsidR="00CF2F61">
            <w:rPr>
              <w:rStyle w:val="Strong"/>
              <w:sz w:val="20"/>
            </w:rPr>
            <w:t>b</w:t>
          </w:r>
          <w:r w:rsidRPr="005B7ED4">
            <w:rPr>
              <w:rStyle w:val="Strong"/>
              <w:sz w:val="20"/>
            </w:rPr>
            <w:t>ackground) all at once:</w:t>
          </w:r>
        </w:p>
        <w:p w14:paraId="3A03266E" w14:textId="32974B86" w:rsidR="005D3874" w:rsidRPr="00DA67F8" w:rsidRDefault="00863A86" w:rsidP="008909D5">
          <w:pPr>
            <w:pStyle w:val="NumberedList1Pink"/>
            <w:numPr>
              <w:ilvl w:val="0"/>
              <w:numId w:val="25"/>
            </w:numPr>
            <w:ind w:left="360"/>
          </w:pPr>
          <w:r>
            <w:t>Press</w:t>
          </w:r>
          <w:r w:rsidR="005D3874" w:rsidRPr="00DA67F8">
            <w:t xml:space="preserve"> </w:t>
          </w:r>
          <w:r w:rsidR="005D3874" w:rsidRPr="00DA67F8">
            <w:rPr>
              <w:b/>
            </w:rPr>
            <w:t>Ctrl</w:t>
          </w:r>
          <w:r w:rsidR="00E0604E" w:rsidRPr="00863A86">
            <w:rPr>
              <w:b/>
            </w:rPr>
            <w:t>-</w:t>
          </w:r>
          <w:r w:rsidR="005D3874" w:rsidRPr="00DA67F8">
            <w:rPr>
              <w:b/>
            </w:rPr>
            <w:t>H</w:t>
          </w:r>
          <w:r w:rsidR="005D3874" w:rsidRPr="00DA67F8">
            <w:t xml:space="preserve"> </w:t>
          </w:r>
          <w:r>
            <w:t>and, i</w:t>
          </w:r>
          <w:r w:rsidR="00E0604E" w:rsidRPr="006F46FC">
            <w:t>n</w:t>
          </w:r>
          <w:r w:rsidR="005D3874" w:rsidRPr="00DA67F8">
            <w:t xml:space="preserve"> the </w:t>
          </w:r>
          <w:r w:rsidR="005D3874" w:rsidRPr="00DA67F8">
            <w:rPr>
              <w:b/>
            </w:rPr>
            <w:t>Find and Replace</w:t>
          </w:r>
          <w:r w:rsidR="005D3874" w:rsidRPr="00DA67F8">
            <w:t xml:space="preserve"> </w:t>
          </w:r>
          <w:r w:rsidR="00E0604E" w:rsidRPr="006F46FC">
            <w:t xml:space="preserve">dialog </w:t>
          </w:r>
          <w:r w:rsidR="005D3874" w:rsidRPr="00DA67F8">
            <w:t>box</w:t>
          </w:r>
          <w:r w:rsidR="00E0604E" w:rsidRPr="006F46FC">
            <w:t>, place the</w:t>
          </w:r>
          <w:r w:rsidR="005D3874" w:rsidRPr="00DA67F8">
            <w:t xml:space="preserve"> cursor is in the </w:t>
          </w:r>
          <w:r w:rsidR="005D3874" w:rsidRPr="00DA67F8">
            <w:rPr>
              <w:b/>
            </w:rPr>
            <w:t xml:space="preserve">Find </w:t>
          </w:r>
          <w:r w:rsidR="00E0604E" w:rsidRPr="00863A86">
            <w:rPr>
              <w:b/>
            </w:rPr>
            <w:t>what</w:t>
          </w:r>
          <w:r w:rsidR="005D3874" w:rsidRPr="00DA67F8">
            <w:t xml:space="preserve"> box</w:t>
          </w:r>
          <w:r w:rsidR="00E0604E" w:rsidRPr="006F46FC">
            <w:t>.</w:t>
          </w:r>
        </w:p>
        <w:p w14:paraId="3A03266F" w14:textId="7C2A4409" w:rsidR="005D3874" w:rsidRPr="00DA67F8" w:rsidRDefault="00863A86" w:rsidP="00DA67F8">
          <w:pPr>
            <w:pStyle w:val="NumberedList1Pink"/>
          </w:pPr>
          <w:r>
            <w:t>In</w:t>
          </w:r>
          <w:r w:rsidR="005D3874" w:rsidRPr="00DA67F8">
            <w:t xml:space="preserve"> the bottom left</w:t>
          </w:r>
          <w:r w:rsidR="00E0604E" w:rsidRPr="006F46FC">
            <w:t>, c</w:t>
          </w:r>
          <w:r w:rsidR="005D3874" w:rsidRPr="006F46FC">
            <w:t xml:space="preserve">lick </w:t>
          </w:r>
          <w:r w:rsidR="005D3874" w:rsidRPr="00863A86">
            <w:rPr>
              <w:b/>
            </w:rPr>
            <w:t>More</w:t>
          </w:r>
          <w:r w:rsidR="00E0604E" w:rsidRPr="006F46FC">
            <w:t>.</w:t>
          </w:r>
        </w:p>
        <w:p w14:paraId="3A032670" w14:textId="6B7B8318" w:rsidR="005D3874" w:rsidRPr="00DA67F8" w:rsidRDefault="00E0604E" w:rsidP="00DA67F8">
          <w:pPr>
            <w:pStyle w:val="NumberedList1Pink"/>
          </w:pPr>
          <w:r w:rsidRPr="006F46FC">
            <w:t>On</w:t>
          </w:r>
          <w:r w:rsidR="005D3874" w:rsidRPr="00DA67F8">
            <w:t xml:space="preserve"> the </w:t>
          </w:r>
          <w:r w:rsidR="005D3874" w:rsidRPr="00DA67F8">
            <w:rPr>
              <w:b/>
            </w:rPr>
            <w:t>Format</w:t>
          </w:r>
          <w:r w:rsidR="005D3874" w:rsidRPr="00DA67F8">
            <w:t xml:space="preserve"> </w:t>
          </w:r>
          <w:r w:rsidR="00863A86">
            <w:t>menu, in</w:t>
          </w:r>
          <w:r w:rsidR="005D3874" w:rsidRPr="00DA67F8">
            <w:t xml:space="preserve"> the bottom left</w:t>
          </w:r>
          <w:r w:rsidRPr="006F46FC">
            <w:t>, click</w:t>
          </w:r>
          <w:r w:rsidR="005D3874" w:rsidRPr="00DA67F8">
            <w:t xml:space="preserve"> </w:t>
          </w:r>
          <w:r w:rsidR="005D3874" w:rsidRPr="00DA67F8">
            <w:rPr>
              <w:b/>
            </w:rPr>
            <w:t>Style</w:t>
          </w:r>
          <w:r w:rsidRPr="006F46FC">
            <w:t>.</w:t>
          </w:r>
        </w:p>
        <w:p w14:paraId="3A032671" w14:textId="1E019AD1" w:rsidR="005D3874" w:rsidRPr="00DA67F8" w:rsidRDefault="00E0604E" w:rsidP="00DA67F8">
          <w:pPr>
            <w:pStyle w:val="NumberedList1Pink"/>
          </w:pPr>
          <w:r w:rsidRPr="006F46FC">
            <w:t xml:space="preserve">In the </w:t>
          </w:r>
          <w:r w:rsidRPr="00863A86">
            <w:rPr>
              <w:b/>
            </w:rPr>
            <w:t>Find Style</w:t>
          </w:r>
          <w:r w:rsidRPr="006F46FC">
            <w:t xml:space="preserve"> dialog box, s</w:t>
          </w:r>
          <w:r w:rsidR="005D3874" w:rsidRPr="006F46FC">
            <w:t>croll</w:t>
          </w:r>
          <w:r w:rsidR="005D3874" w:rsidRPr="00DA67F8">
            <w:t xml:space="preserve"> down</w:t>
          </w:r>
          <w:r w:rsidRPr="006F46FC">
            <w:t xml:space="preserve"> to</w:t>
          </w:r>
          <w:r w:rsidR="005D3874" w:rsidRPr="00DA67F8">
            <w:t xml:space="preserve"> the </w:t>
          </w:r>
          <w:r w:rsidRPr="006F46FC">
            <w:t xml:space="preserve">bottom and click </w:t>
          </w:r>
          <w:r w:rsidR="005D3874" w:rsidRPr="00DA67F8">
            <w:rPr>
              <w:b/>
            </w:rPr>
            <w:t>Visible Guidance</w:t>
          </w:r>
          <w:r w:rsidRPr="006F46FC">
            <w:t xml:space="preserve">, and then click </w:t>
          </w:r>
          <w:r w:rsidRPr="00863A86">
            <w:rPr>
              <w:b/>
            </w:rPr>
            <w:t>OK</w:t>
          </w:r>
          <w:r w:rsidRPr="006F46FC">
            <w:t>.</w:t>
          </w:r>
        </w:p>
        <w:p w14:paraId="3A032672" w14:textId="4ECF4205" w:rsidR="005D3874" w:rsidRPr="00DA67F8" w:rsidRDefault="00E0604E" w:rsidP="00DA67F8">
          <w:pPr>
            <w:pStyle w:val="NumberedList1Pink"/>
          </w:pPr>
          <w:r w:rsidRPr="006F46FC">
            <w:t xml:space="preserve">In the </w:t>
          </w:r>
          <w:r w:rsidRPr="00863A86">
            <w:rPr>
              <w:b/>
            </w:rPr>
            <w:t>Find and Replace</w:t>
          </w:r>
          <w:r w:rsidRPr="006F46FC">
            <w:t xml:space="preserve"> dialog box, m</w:t>
          </w:r>
          <w:r w:rsidR="005D3874" w:rsidRPr="006F46FC">
            <w:t>ake</w:t>
          </w:r>
          <w:r w:rsidR="005D3874" w:rsidRPr="00DA67F8">
            <w:t xml:space="preserve"> sure the </w:t>
          </w:r>
          <w:r w:rsidR="005D3874" w:rsidRPr="00DA67F8">
            <w:rPr>
              <w:b/>
            </w:rPr>
            <w:t>Replace with</w:t>
          </w:r>
          <w:r w:rsidR="005D3874" w:rsidRPr="00DA67F8">
            <w:t xml:space="preserve"> box is empty</w:t>
          </w:r>
          <w:r w:rsidRPr="006F46FC">
            <w:t>.</w:t>
          </w:r>
        </w:p>
        <w:p w14:paraId="3A032673" w14:textId="4B08A0B5" w:rsidR="005D3874" w:rsidRPr="00DA67F8" w:rsidRDefault="005D3874" w:rsidP="00DA67F8">
          <w:pPr>
            <w:pStyle w:val="NumberedList1Pink"/>
          </w:pPr>
          <w:r w:rsidRPr="00DA67F8">
            <w:t xml:space="preserve">Click </w:t>
          </w:r>
          <w:r w:rsidRPr="00DA67F8">
            <w:rPr>
              <w:b/>
            </w:rPr>
            <w:t>Replace All</w:t>
          </w:r>
          <w:r w:rsidR="00E0604E" w:rsidRPr="006F46FC">
            <w:t>.</w:t>
          </w:r>
        </w:p>
        <w:p w14:paraId="3A032675" w14:textId="73F1571C" w:rsidR="005D3874" w:rsidRPr="00DA67F8" w:rsidRDefault="005D3874" w:rsidP="00DA67F8">
          <w:pPr>
            <w:pStyle w:val="NumberedList1Pink"/>
          </w:pPr>
          <w:r w:rsidRPr="00DA67F8">
            <w:t>If not empty</w:t>
          </w:r>
          <w:r w:rsidR="00E0604E" w:rsidRPr="006F46FC">
            <w:t xml:space="preserve">, </w:t>
          </w:r>
          <w:r w:rsidRPr="006F46FC">
            <w:t xml:space="preserve">click </w:t>
          </w:r>
          <w:r w:rsidR="00E0604E" w:rsidRPr="00863A86">
            <w:rPr>
              <w:b/>
            </w:rPr>
            <w:t>Format</w:t>
          </w:r>
          <w:r w:rsidR="00E0604E" w:rsidRPr="006F46FC">
            <w:t xml:space="preserve">, click </w:t>
          </w:r>
          <w:r w:rsidR="00E0604E" w:rsidRPr="00863A86">
            <w:rPr>
              <w:b/>
            </w:rPr>
            <w:t>Style</w:t>
          </w:r>
          <w:r w:rsidR="00E0604E" w:rsidRPr="006F46FC">
            <w:t xml:space="preserve">, select </w:t>
          </w:r>
          <w:r w:rsidRPr="00863A86">
            <w:rPr>
              <w:b/>
            </w:rPr>
            <w:t>(</w:t>
          </w:r>
          <w:r w:rsidRPr="00DA67F8">
            <w:rPr>
              <w:b/>
            </w:rPr>
            <w:t>no style</w:t>
          </w:r>
          <w:r w:rsidRPr="00863A86">
            <w:rPr>
              <w:b/>
            </w:rPr>
            <w:t>)</w:t>
          </w:r>
          <w:r w:rsidR="00E0604E" w:rsidRPr="006F46FC">
            <w:t xml:space="preserve">, click </w:t>
          </w:r>
          <w:r w:rsidR="00E0604E" w:rsidRPr="00863A86">
            <w:rPr>
              <w:b/>
            </w:rPr>
            <w:t>OK</w:t>
          </w:r>
          <w:r w:rsidR="00E0604E" w:rsidRPr="006F46FC">
            <w:t>, and</w:t>
          </w:r>
          <w:r w:rsidR="00CF2F61" w:rsidRPr="00DA67F8">
            <w:t xml:space="preserve"> </w:t>
          </w:r>
          <w:r w:rsidRPr="00DA67F8">
            <w:t xml:space="preserve">then </w:t>
          </w:r>
          <w:r w:rsidR="00E0604E" w:rsidRPr="006F46FC">
            <w:t>click</w:t>
          </w:r>
          <w:r w:rsidR="00CF2F61" w:rsidRPr="006F46FC">
            <w:t xml:space="preserve"> </w:t>
          </w:r>
          <w:r w:rsidR="00E0604E" w:rsidRPr="00863A86">
            <w:rPr>
              <w:b/>
            </w:rPr>
            <w:t>R</w:t>
          </w:r>
          <w:r w:rsidRPr="00863A86">
            <w:rPr>
              <w:b/>
            </w:rPr>
            <w:t>eplace</w:t>
          </w:r>
          <w:r w:rsidRPr="00DA67F8">
            <w:rPr>
              <w:b/>
            </w:rPr>
            <w:t xml:space="preserve"> all</w:t>
          </w:r>
          <w:r w:rsidR="00E0604E" w:rsidRPr="006F46FC">
            <w:t xml:space="preserve"> </w:t>
          </w:r>
          <w:r w:rsidR="00863A86">
            <w:t>again</w:t>
          </w:r>
          <w:r w:rsidR="00E0604E" w:rsidRPr="006F46FC">
            <w:t>.</w:t>
          </w:r>
        </w:p>
        <w:p w14:paraId="3A032676" w14:textId="77777777" w:rsidR="005D3874" w:rsidRPr="005B7ED4" w:rsidRDefault="005D3874" w:rsidP="005D3874">
          <w:pPr>
            <w:pStyle w:val="VisibleGuidance"/>
            <w:rPr>
              <w:rStyle w:val="Strong"/>
              <w:sz w:val="20"/>
            </w:rPr>
          </w:pPr>
          <w:r w:rsidRPr="005B7ED4">
            <w:rPr>
              <w:rStyle w:val="Strong"/>
              <w:sz w:val="20"/>
            </w:rPr>
            <w:t xml:space="preserve">IMPORTANT – Finalize This Document </w:t>
          </w:r>
        </w:p>
        <w:p w14:paraId="3A032677" w14:textId="77777777" w:rsidR="005D3874" w:rsidRPr="005B7ED4" w:rsidRDefault="005D3874" w:rsidP="005D3874">
          <w:pPr>
            <w:pStyle w:val="VisibleGuidance"/>
            <w:rPr>
              <w:sz w:val="20"/>
            </w:rPr>
          </w:pPr>
          <w:r w:rsidRPr="005B7ED4">
            <w:rPr>
              <w:b/>
              <w:bCs/>
              <w:sz w:val="20"/>
            </w:rPr>
            <w:t>REMOVE</w:t>
          </w:r>
          <w:r w:rsidRPr="005B7ED4">
            <w:rPr>
              <w:sz w:val="20"/>
            </w:rPr>
            <w:t xml:space="preserve"> all pink text, guidance, comments, changes, and hidden text in this document before submitting it to the customer. You can do this in two ways:</w:t>
          </w:r>
        </w:p>
        <w:p w14:paraId="3A032678" w14:textId="77777777" w:rsidR="005D3874" w:rsidRPr="00DA67F8" w:rsidRDefault="005D3874" w:rsidP="00DA67F8">
          <w:pPr>
            <w:pStyle w:val="Bullet1Pink"/>
          </w:pPr>
          <w:r w:rsidRPr="00DA67F8">
            <w:rPr>
              <w:b/>
            </w:rPr>
            <w:t>Save as PDF</w:t>
          </w:r>
          <w:r w:rsidRPr="00DA67F8">
            <w:t xml:space="preserve"> and send the PDF version to the customer. </w:t>
          </w:r>
          <w:r w:rsidRPr="00DA67F8">
            <w:br/>
            <w:t xml:space="preserve">~ OR ~ </w:t>
          </w:r>
        </w:p>
        <w:p w14:paraId="56BD970A" w14:textId="09706482" w:rsidR="00AC1B80" w:rsidRPr="00AC1B80" w:rsidRDefault="005D3874" w:rsidP="00DA67F8">
          <w:pPr>
            <w:pStyle w:val="Bullet1Pink"/>
          </w:pPr>
          <w:r w:rsidRPr="00DA67F8">
            <w:t>Inspect</w:t>
          </w:r>
          <w:r w:rsidRPr="00853C16">
            <w:t xml:space="preserve"> </w:t>
          </w:r>
          <w:r w:rsidR="00C54CD1" w:rsidRPr="00853C16">
            <w:t>the</w:t>
          </w:r>
          <w:r w:rsidRPr="00DA67F8">
            <w:t xml:space="preserve"> document and </w:t>
          </w:r>
          <w:r w:rsidRPr="00DA67F8">
            <w:rPr>
              <w:b/>
            </w:rPr>
            <w:t xml:space="preserve">remove comments, revisions, any document properties </w:t>
          </w:r>
          <w:r w:rsidRPr="00DA67F8">
            <w:t xml:space="preserve">you do not want included, personal information, and hidden text. For guidance on how to do this, see </w:t>
          </w:r>
          <w:hyperlink r:id="rId25" w:anchor="3" w:history="1">
            <w:r w:rsidRPr="00DA67F8">
              <w:rPr>
                <w:u w:val="single"/>
              </w:rPr>
              <w:t>Remove hidden data and personal information from Office documents</w:t>
            </w:r>
          </w:hyperlink>
          <w:r w:rsidRPr="00DA67F8">
            <w:t>.</w:t>
          </w:r>
        </w:p>
      </w:sdtContent>
    </w:sdt>
    <w:p w14:paraId="3A032679" w14:textId="14D9098F" w:rsidR="00C24E60" w:rsidRPr="005B7ED4" w:rsidRDefault="00C24E60" w:rsidP="00AC1B80">
      <w:pPr>
        <w:pStyle w:val="VisibleGuidance"/>
      </w:pPr>
    </w:p>
    <w:p w14:paraId="3A03267A" w14:textId="77777777" w:rsidR="001F1552" w:rsidRPr="00DA67F8" w:rsidRDefault="001F1552" w:rsidP="001F1552">
      <w:pPr>
        <w:shd w:val="clear" w:color="auto" w:fill="F2F2F2"/>
        <w:rPr>
          <w:b/>
          <w:color w:val="FF0066"/>
        </w:rPr>
      </w:pPr>
      <w:bookmarkStart w:id="0" w:name="_Toc374524967"/>
      <w:bookmarkStart w:id="1" w:name="_Toc374530415"/>
      <w:bookmarkStart w:id="2" w:name="_Toc374530420"/>
      <w:bookmarkStart w:id="3" w:name="Head1Num"/>
      <w:r w:rsidRPr="00DA67F8">
        <w:rPr>
          <w:b/>
          <w:color w:val="FF0066"/>
        </w:rPr>
        <w:t>Template Guidance</w:t>
      </w:r>
    </w:p>
    <w:p w14:paraId="3A03267B" w14:textId="64580CA0" w:rsidR="001F1552" w:rsidRPr="005B7ED4" w:rsidRDefault="001F1552" w:rsidP="001F1552">
      <w:pPr>
        <w:shd w:val="clear" w:color="auto" w:fill="F2F2F2"/>
        <w:rPr>
          <w:color w:val="FF0066"/>
        </w:rPr>
      </w:pPr>
      <w:r w:rsidRPr="00DA67F8">
        <w:rPr>
          <w:b/>
          <w:color w:val="FF0066"/>
        </w:rPr>
        <w:t>Description:</w:t>
      </w:r>
      <w:r>
        <w:rPr>
          <w:color w:val="FF0066"/>
        </w:rPr>
        <w:t xml:space="preserve"> The Vision/Scope document represents the ideas and decisions developed during the Envisioning phase. The goal of the phase, represented by the content of the documentation, is to achieve team and customer agreement on the desired </w:t>
      </w:r>
      <w:r w:rsidR="00C96B78">
        <w:rPr>
          <w:color w:val="FF0066"/>
        </w:rPr>
        <w:t>Solution</w:t>
      </w:r>
      <w:r>
        <w:rPr>
          <w:color w:val="FF0066"/>
        </w:rPr>
        <w:t xml:space="preserve"> and overall project direction (i.e.</w:t>
      </w:r>
      <w:r w:rsidR="00A64D03">
        <w:rPr>
          <w:color w:val="FF0066"/>
        </w:rPr>
        <w:t>,</w:t>
      </w:r>
      <w:r>
        <w:rPr>
          <w:color w:val="FF0066"/>
        </w:rPr>
        <w:t xml:space="preserve"> project goals, constraints, etc.)</w:t>
      </w:r>
    </w:p>
    <w:p w14:paraId="3A03267C" w14:textId="77777777" w:rsidR="001F1552" w:rsidRPr="005B7ED4" w:rsidRDefault="001F1552" w:rsidP="001F1552">
      <w:pPr>
        <w:shd w:val="clear" w:color="auto" w:fill="F2F2F2"/>
        <w:rPr>
          <w:color w:val="FF0066"/>
        </w:rPr>
      </w:pPr>
      <w:r w:rsidRPr="005B7ED4">
        <w:rPr>
          <w:color w:val="FF0066"/>
        </w:rPr>
        <w:t>The Vision/Scope document is organized into three main sections:</w:t>
      </w:r>
    </w:p>
    <w:p w14:paraId="3A03267D" w14:textId="77777777" w:rsidR="001F1552" w:rsidRPr="005B7ED4" w:rsidRDefault="001F1552" w:rsidP="00DA67F8">
      <w:pPr>
        <w:pStyle w:val="Bullet1Pink"/>
      </w:pPr>
      <w:r w:rsidRPr="00DA67F8">
        <w:rPr>
          <w:b/>
        </w:rPr>
        <w:t>Business Opportunity</w:t>
      </w:r>
      <w:r w:rsidRPr="005B7ED4">
        <w:t>: A description of the customer’s situation and needs</w:t>
      </w:r>
    </w:p>
    <w:p w14:paraId="3A03267E" w14:textId="6EDB9020" w:rsidR="001F1552" w:rsidRPr="00DA67F8" w:rsidRDefault="001F1552" w:rsidP="00DA67F8">
      <w:pPr>
        <w:pStyle w:val="Bullet1Pink"/>
      </w:pPr>
      <w:r w:rsidRPr="00DA67F8">
        <w:rPr>
          <w:b/>
        </w:rPr>
        <w:t>Scope:</w:t>
      </w:r>
      <w:r w:rsidRPr="00DA67F8">
        <w:t xml:space="preserve"> The boundary of the </w:t>
      </w:r>
      <w:r w:rsidR="00C96B78">
        <w:t>Solution</w:t>
      </w:r>
      <w:r w:rsidRPr="00DA67F8">
        <w:t xml:space="preserve"> defined though the range of features and functions that can be accomplished within project constraints; what is out of scope, a release strategy and the criteria by which the </w:t>
      </w:r>
      <w:r w:rsidR="00C96B78">
        <w:t>Solution</w:t>
      </w:r>
      <w:r w:rsidRPr="00DA67F8">
        <w:t xml:space="preserve"> will be accepted by users and operations</w:t>
      </w:r>
      <w:r w:rsidR="00C96B78">
        <w:t>.</w:t>
      </w:r>
    </w:p>
    <w:p w14:paraId="3A03267F" w14:textId="155C3221" w:rsidR="001F1552" w:rsidRPr="00DA67F8" w:rsidRDefault="00C96B78" w:rsidP="00DA67F8">
      <w:pPr>
        <w:pStyle w:val="Bullet1Pink"/>
      </w:pPr>
      <w:r>
        <w:rPr>
          <w:b/>
        </w:rPr>
        <w:t>Solution</w:t>
      </w:r>
      <w:r w:rsidR="001F1552" w:rsidRPr="00DA67F8">
        <w:rPr>
          <w:b/>
        </w:rPr>
        <w:t xml:space="preserve"> Design Strategies:</w:t>
      </w:r>
      <w:r w:rsidR="001F1552" w:rsidRPr="00DA67F8">
        <w:t xml:space="preserve"> The architectural and technical designs used to create the customer’s </w:t>
      </w:r>
      <w:r>
        <w:t>Solution</w:t>
      </w:r>
      <w:r w:rsidR="001F1552" w:rsidRPr="00DA67F8">
        <w:t xml:space="preserve"> within the project constraints</w:t>
      </w:r>
    </w:p>
    <w:p w14:paraId="3A032680" w14:textId="7155AFBA" w:rsidR="001F1552" w:rsidRPr="005B7ED4" w:rsidRDefault="001F1552" w:rsidP="001F1552">
      <w:pPr>
        <w:shd w:val="clear" w:color="auto" w:fill="F2F2F2"/>
        <w:rPr>
          <w:color w:val="FF0066"/>
        </w:rPr>
      </w:pPr>
      <w:r w:rsidRPr="00DA67F8">
        <w:rPr>
          <w:b/>
          <w:color w:val="FF0066"/>
        </w:rPr>
        <w:lastRenderedPageBreak/>
        <w:t>Note:</w:t>
      </w:r>
      <w:r w:rsidRPr="005B7ED4">
        <w:rPr>
          <w:color w:val="FF0066"/>
        </w:rPr>
        <w:t xml:space="preserve"> In this template, you must enter specific project information in certain placeholder areas. To view the fields containing these placeholders:</w:t>
      </w:r>
    </w:p>
    <w:p w14:paraId="3A032681" w14:textId="64B42589" w:rsidR="001F1552" w:rsidRPr="005B7ED4" w:rsidRDefault="001F1552" w:rsidP="008909D5">
      <w:pPr>
        <w:pStyle w:val="NumberedList1Pink"/>
        <w:numPr>
          <w:ilvl w:val="0"/>
          <w:numId w:val="23"/>
        </w:numPr>
        <w:ind w:left="360"/>
      </w:pPr>
      <w:r w:rsidRPr="00DA67F8">
        <w:t xml:space="preserve">Click on </w:t>
      </w:r>
      <w:r w:rsidRPr="00DA67F8">
        <w:rPr>
          <w:b/>
        </w:rPr>
        <w:t>File</w:t>
      </w:r>
      <w:r w:rsidRPr="00DA67F8">
        <w:t xml:space="preserve"> </w:t>
      </w:r>
      <w:r w:rsidR="00A64D03">
        <w:t>and</w:t>
      </w:r>
      <w:r w:rsidR="00E0604E">
        <w:t>,</w:t>
      </w:r>
      <w:r w:rsidR="00A64D03">
        <w:t xml:space="preserve"> in the left pane, click</w:t>
      </w:r>
      <w:r w:rsidRPr="00DA67F8">
        <w:t xml:space="preserve"> </w:t>
      </w:r>
      <w:r w:rsidRPr="00DA67F8">
        <w:rPr>
          <w:b/>
        </w:rPr>
        <w:t>Options</w:t>
      </w:r>
      <w:r w:rsidRPr="005B7ED4">
        <w:t>.</w:t>
      </w:r>
    </w:p>
    <w:p w14:paraId="3A032682" w14:textId="3256F27E" w:rsidR="001F1552" w:rsidRPr="005B7ED4" w:rsidRDefault="00A64D03" w:rsidP="00DA67F8">
      <w:pPr>
        <w:pStyle w:val="NumberedList1Pink"/>
      </w:pPr>
      <w:r>
        <w:t>In the left pane, click</w:t>
      </w:r>
      <w:r w:rsidR="001F1552" w:rsidRPr="00DA67F8">
        <w:t xml:space="preserve"> </w:t>
      </w:r>
      <w:r w:rsidR="001F1552" w:rsidRPr="00DA67F8">
        <w:rPr>
          <w:b/>
        </w:rPr>
        <w:t>Advanced</w:t>
      </w:r>
      <w:r w:rsidR="001F1552" w:rsidRPr="00DA67F8">
        <w:t xml:space="preserve"> </w:t>
      </w:r>
      <w:r>
        <w:t xml:space="preserve">and, in the </w:t>
      </w:r>
      <w:r w:rsidRPr="00863A86">
        <w:rPr>
          <w:b/>
        </w:rPr>
        <w:t>Advanced</w:t>
      </w:r>
      <w:r>
        <w:t xml:space="preserve"> pane,</w:t>
      </w:r>
      <w:r w:rsidR="001F1552" w:rsidRPr="005B7ED4">
        <w:t xml:space="preserve"> </w:t>
      </w:r>
      <w:r>
        <w:t>scroll</w:t>
      </w:r>
      <w:r w:rsidR="001F1552" w:rsidRPr="00DA67F8">
        <w:t xml:space="preserve"> down to </w:t>
      </w:r>
      <w:r>
        <w:t xml:space="preserve">the </w:t>
      </w:r>
      <w:r w:rsidR="001F1552" w:rsidRPr="00DA67F8">
        <w:rPr>
          <w:b/>
        </w:rPr>
        <w:t xml:space="preserve">Show document </w:t>
      </w:r>
      <w:r w:rsidRPr="00A64D03">
        <w:rPr>
          <w:b/>
        </w:rPr>
        <w:t>content</w:t>
      </w:r>
      <w:r w:rsidR="001F1552" w:rsidRPr="00DA67F8">
        <w:t xml:space="preserve"> section.</w:t>
      </w:r>
    </w:p>
    <w:p w14:paraId="3A032683" w14:textId="5E0A90D2" w:rsidR="001F1552" w:rsidRPr="00DA67F8" w:rsidRDefault="00A64D03" w:rsidP="00DA67F8">
      <w:pPr>
        <w:pStyle w:val="NumberedList1Pink"/>
      </w:pPr>
      <w:r>
        <w:t xml:space="preserve">In the </w:t>
      </w:r>
      <w:r w:rsidRPr="00A64D03">
        <w:rPr>
          <w:b/>
        </w:rPr>
        <w:t>Field shading</w:t>
      </w:r>
      <w:r w:rsidR="001F1552" w:rsidRPr="005B7ED4">
        <w:t xml:space="preserve"> </w:t>
      </w:r>
      <w:r>
        <w:t>menu, click</w:t>
      </w:r>
      <w:r w:rsidR="001F1552" w:rsidRPr="00DA67F8">
        <w:t xml:space="preserve"> </w:t>
      </w:r>
      <w:r w:rsidR="001F1552" w:rsidRPr="00DA67F8">
        <w:rPr>
          <w:b/>
        </w:rPr>
        <w:t>Always</w:t>
      </w:r>
      <w:r w:rsidR="001F1552" w:rsidRPr="00DA67F8">
        <w:t>.</w:t>
      </w:r>
    </w:p>
    <w:p w14:paraId="3A032684" w14:textId="77777777" w:rsidR="001F1552" w:rsidRPr="005B7ED4" w:rsidRDefault="001F1552" w:rsidP="00DA67F8">
      <w:pPr>
        <w:pStyle w:val="NumberedList1Pink"/>
      </w:pPr>
      <w:r w:rsidRPr="00DA67F8">
        <w:t xml:space="preserve">Click </w:t>
      </w:r>
      <w:r w:rsidRPr="00DA67F8">
        <w:rPr>
          <w:b/>
        </w:rPr>
        <w:t>OK</w:t>
      </w:r>
      <w:r w:rsidRPr="005B7ED4">
        <w:t>.</w:t>
      </w:r>
    </w:p>
    <w:p w14:paraId="3A032685" w14:textId="77777777" w:rsidR="001F1552" w:rsidRPr="005B7ED4" w:rsidRDefault="001F1552" w:rsidP="001F1552">
      <w:pPr>
        <w:shd w:val="clear" w:color="auto" w:fill="F2F2F2"/>
        <w:rPr>
          <w:color w:val="FF0066"/>
        </w:rPr>
      </w:pPr>
      <w:r w:rsidRPr="005B7ED4">
        <w:rPr>
          <w:color w:val="FF0066"/>
        </w:rPr>
        <w:t>Throughout the template, look for shaded text. Where shaded text appears, click the field and follow instructions.</w:t>
      </w:r>
    </w:p>
    <w:p w14:paraId="3A032686" w14:textId="77777777" w:rsidR="001F1552" w:rsidRPr="005B7ED4" w:rsidRDefault="001F1552" w:rsidP="001F1552">
      <w:pPr>
        <w:shd w:val="clear" w:color="auto" w:fill="F2F2F2"/>
        <w:rPr>
          <w:color w:val="FF0066"/>
        </w:rPr>
      </w:pPr>
      <w:r w:rsidRPr="005B7ED4">
        <w:rPr>
          <w:color w:val="FF0066"/>
        </w:rPr>
        <w:t>Depending on the complexity of the project, not all of the sections might be filled out, or some sections might be cut back significantly.</w:t>
      </w:r>
    </w:p>
    <w:p w14:paraId="3A032687" w14:textId="77777777" w:rsidR="001F1552" w:rsidRPr="005B7ED4" w:rsidRDefault="001F1552" w:rsidP="001F1552">
      <w:pPr>
        <w:shd w:val="clear" w:color="auto" w:fill="F2F2F2"/>
        <w:rPr>
          <w:color w:val="FF0066"/>
        </w:rPr>
      </w:pPr>
      <w:r w:rsidRPr="00DA67F8">
        <w:rPr>
          <w:b/>
          <w:color w:val="FF0066"/>
        </w:rPr>
        <w:t>Justification:</w:t>
      </w:r>
      <w:r w:rsidRPr="005B7ED4">
        <w:rPr>
          <w:color w:val="FF0066"/>
        </w:rPr>
        <w:t xml:space="preserve"> Vision/Scope documentation is usually written at the strategic level of detail and is used during the Planning phase as the context for developing more detailed technical specifications and project management plans. It provides clear direction for the project team; outlines explicit, up-front discussion of project goals, priorities and constraints; and sets customer expectations.</w:t>
      </w:r>
    </w:p>
    <w:p w14:paraId="3A032688" w14:textId="62909C71" w:rsidR="001F1552" w:rsidRPr="005B7ED4" w:rsidRDefault="001F1552" w:rsidP="001F1552">
      <w:pPr>
        <w:shd w:val="clear" w:color="auto" w:fill="F2F2F2"/>
        <w:rPr>
          <w:color w:val="FF0066"/>
        </w:rPr>
      </w:pPr>
      <w:r w:rsidRPr="00DA67F8">
        <w:rPr>
          <w:b/>
          <w:color w:val="FF0066"/>
        </w:rPr>
        <w:t>Team Role Primary:</w:t>
      </w:r>
      <w:r>
        <w:rPr>
          <w:color w:val="FF0066"/>
        </w:rPr>
        <w:t xml:space="preserve"> Product Management is the key driver of the Envisioning phase and is responsible for facilitating the team to the Vision/Scope approved milestone. Product Management defines the customer needs and business opportunity or problem addressed by the </w:t>
      </w:r>
      <w:r w:rsidR="00C96B78">
        <w:rPr>
          <w:color w:val="FF0066"/>
        </w:rPr>
        <w:t>Solution</w:t>
      </w:r>
      <w:r w:rsidR="00DA67F8">
        <w:rPr>
          <w:color w:val="FF0066"/>
        </w:rPr>
        <w:t>.</w:t>
      </w:r>
    </w:p>
    <w:p w14:paraId="088412D8" w14:textId="637D900E" w:rsidR="00B14E04" w:rsidRDefault="001F1552" w:rsidP="001F1552">
      <w:pPr>
        <w:shd w:val="clear" w:color="auto" w:fill="F2F2F2"/>
        <w:rPr>
          <w:color w:val="FF0066"/>
        </w:rPr>
        <w:sectPr w:rsidR="00B14E04" w:rsidSect="00E65469">
          <w:type w:val="continuous"/>
          <w:pgSz w:w="12240" w:h="15840" w:code="1"/>
          <w:pgMar w:top="1440" w:right="1440" w:bottom="1440" w:left="1440" w:header="432" w:footer="0" w:gutter="0"/>
          <w:cols w:space="720"/>
          <w:titlePg/>
          <w:docGrid w:linePitch="360"/>
        </w:sectPr>
      </w:pPr>
      <w:r w:rsidRPr="00DA67F8">
        <w:rPr>
          <w:b/>
          <w:color w:val="FF0066"/>
        </w:rPr>
        <w:t>Team Role Secondary:</w:t>
      </w:r>
      <w:r w:rsidRPr="005B7ED4">
        <w:rPr>
          <w:color w:val="FF0066"/>
        </w:rPr>
        <w:t xml:space="preserve"> Program Management is responsible for articulating the </w:t>
      </w:r>
      <w:r w:rsidR="00C96B78">
        <w:rPr>
          <w:color w:val="FF0066"/>
        </w:rPr>
        <w:t>Solution</w:t>
      </w:r>
      <w:r w:rsidRPr="005B7ED4">
        <w:rPr>
          <w:color w:val="FF0066"/>
        </w:rPr>
        <w:t xml:space="preserve"> Concept, Goals, Objectives, Assumptions, Constraints, Scope and </w:t>
      </w:r>
      <w:r w:rsidR="00C96B78">
        <w:rPr>
          <w:color w:val="FF0066"/>
        </w:rPr>
        <w:t>Solution</w:t>
      </w:r>
      <w:r w:rsidRPr="005B7ED4">
        <w:rPr>
          <w:color w:val="FF0066"/>
        </w:rPr>
        <w:t xml:space="preserve"> Design Strategies sections of this document.</w:t>
      </w:r>
    </w:p>
    <w:p w14:paraId="2EC2F241" w14:textId="1580C7F7" w:rsidR="00B14E04" w:rsidRPr="005B7ED4" w:rsidRDefault="00B14E04" w:rsidP="001F1552">
      <w:pPr>
        <w:shd w:val="clear" w:color="auto" w:fill="F2F2F2"/>
        <w:rPr>
          <w:color w:val="FF0066"/>
        </w:rPr>
      </w:pPr>
    </w:p>
    <w:p w14:paraId="3A03268A" w14:textId="5841EF17" w:rsidR="001F1552" w:rsidRPr="005B7ED4" w:rsidRDefault="001F1552" w:rsidP="004D610E">
      <w:pPr>
        <w:pStyle w:val="Heading1Numbered"/>
        <w:tabs>
          <w:tab w:val="left" w:pos="4266"/>
        </w:tabs>
      </w:pPr>
      <w:bookmarkStart w:id="4" w:name="_Toc299729514"/>
      <w:bookmarkStart w:id="5" w:name="_Toc359219501"/>
      <w:bookmarkStart w:id="6" w:name="_Toc382567069"/>
      <w:bookmarkStart w:id="7" w:name="_Toc453937207"/>
      <w:bookmarkStart w:id="8" w:name="_Toc454350232"/>
      <w:r w:rsidRPr="005B7ED4">
        <w:lastRenderedPageBreak/>
        <w:t xml:space="preserve">Problem </w:t>
      </w:r>
      <w:bookmarkEnd w:id="4"/>
      <w:bookmarkEnd w:id="5"/>
      <w:bookmarkEnd w:id="6"/>
      <w:r w:rsidR="003B4688">
        <w:t>s</w:t>
      </w:r>
      <w:r w:rsidR="003B4688" w:rsidRPr="005B7ED4">
        <w:t>tatement</w:t>
      </w:r>
      <w:bookmarkEnd w:id="7"/>
      <w:bookmarkEnd w:id="8"/>
    </w:p>
    <w:p w14:paraId="3A03268B" w14:textId="60387BBF" w:rsidR="001F1552" w:rsidRPr="00DA67F8" w:rsidRDefault="001F1552" w:rsidP="001F1552">
      <w:pPr>
        <w:shd w:val="clear" w:color="auto" w:fill="F2F2F2"/>
        <w:rPr>
          <w:b/>
          <w:color w:val="FF0066"/>
        </w:rPr>
      </w:pPr>
      <w:r w:rsidRPr="00DA67F8">
        <w:rPr>
          <w:b/>
          <w:color w:val="FF0066"/>
        </w:rPr>
        <w:t>Guidelines for a Problem Statement</w:t>
      </w:r>
    </w:p>
    <w:p w14:paraId="3A03268C" w14:textId="5C8D440A" w:rsidR="001F1552" w:rsidRPr="005B7ED4" w:rsidRDefault="001F1552" w:rsidP="00DA67F8">
      <w:pPr>
        <w:pStyle w:val="Bullet1Pink"/>
      </w:pPr>
      <w:r w:rsidRPr="00DA67F8">
        <w:rPr>
          <w:b/>
        </w:rPr>
        <w:t>Purpose:</w:t>
      </w:r>
      <w:r w:rsidRPr="005B7ED4">
        <w:t xml:space="preserve"> Provides the business description of the customer’s situation, outlining the motivation for the project</w:t>
      </w:r>
    </w:p>
    <w:p w14:paraId="3A03268D" w14:textId="77777777" w:rsidR="001F1552" w:rsidRPr="005B7ED4" w:rsidRDefault="001F1552" w:rsidP="00DA67F8">
      <w:pPr>
        <w:pStyle w:val="Bullet1Pink"/>
      </w:pPr>
      <w:r w:rsidRPr="00DA67F8">
        <w:rPr>
          <w:b/>
        </w:rPr>
        <w:t>Responsibility:</w:t>
      </w:r>
      <w:r w:rsidRPr="005B7ED4">
        <w:t xml:space="preserve"> Product Management</w:t>
      </w:r>
    </w:p>
    <w:p w14:paraId="3A03268E" w14:textId="77777777" w:rsidR="001F1552" w:rsidRPr="005B7ED4" w:rsidRDefault="001F1552" w:rsidP="00DA67F8">
      <w:pPr>
        <w:pStyle w:val="Bullet1Pink"/>
      </w:pPr>
      <w:r w:rsidRPr="00DA67F8">
        <w:rPr>
          <w:b/>
        </w:rPr>
        <w:t>Length:</w:t>
      </w:r>
      <w:r w:rsidRPr="005B7ED4">
        <w:t xml:space="preserve"> Less than one page, ideally a paragraph</w:t>
      </w:r>
    </w:p>
    <w:p w14:paraId="3A03268F" w14:textId="77777777" w:rsidR="001F1552" w:rsidRPr="005B7ED4" w:rsidRDefault="001F1552" w:rsidP="00DA67F8">
      <w:pPr>
        <w:pStyle w:val="Bullet1Pink"/>
      </w:pPr>
      <w:r w:rsidRPr="00DA67F8">
        <w:rPr>
          <w:b/>
        </w:rPr>
        <w:t>Guidelines:</w:t>
      </w:r>
      <w:r w:rsidRPr="005B7ED4">
        <w:t xml:space="preserve"> Stay at a high level, use clear business language; address why you want to do it and what you want to do; look at known issues</w:t>
      </w:r>
    </w:p>
    <w:p w14:paraId="00D1A620" w14:textId="747E3C6A" w:rsidR="00E10571" w:rsidRPr="005B7ED4" w:rsidRDefault="00F568FB" w:rsidP="001F1552">
      <w:pPr>
        <w:rPr>
          <w:rFonts w:cs="Segoe UI"/>
          <w:color w:val="000000"/>
        </w:rPr>
      </w:pPr>
      <w:r w:rsidRPr="005B7ED4">
        <w:rPr>
          <w:rFonts w:cs="Segoe UI"/>
          <w:color w:val="000000"/>
        </w:rPr>
        <w:t>Today, the topic of cybersecurity has moved from IT and the data</w:t>
      </w:r>
      <w:r w:rsidR="006F46FC">
        <w:rPr>
          <w:rFonts w:cs="Segoe UI"/>
          <w:color w:val="000000"/>
        </w:rPr>
        <w:t xml:space="preserve"> </w:t>
      </w:r>
      <w:r w:rsidRPr="005B7ED4">
        <w:rPr>
          <w:rFonts w:cs="Segoe UI"/>
          <w:color w:val="000000"/>
        </w:rPr>
        <w:t xml:space="preserve">center to the </w:t>
      </w:r>
      <w:r w:rsidR="00054203">
        <w:rPr>
          <w:rFonts w:cs="Segoe UI"/>
          <w:color w:val="000000"/>
        </w:rPr>
        <w:t>top</w:t>
      </w:r>
      <w:r w:rsidR="00054203" w:rsidRPr="005B7ED4">
        <w:rPr>
          <w:rFonts w:cs="Segoe UI"/>
          <w:color w:val="000000"/>
        </w:rPr>
        <w:t xml:space="preserve"> </w:t>
      </w:r>
      <w:r w:rsidRPr="005B7ED4">
        <w:rPr>
          <w:rFonts w:cs="Segoe UI"/>
          <w:color w:val="000000"/>
        </w:rPr>
        <w:t>levels of the boardroom. Attacks and threats have grown substantially more sophisticated in frequency and severity. What</w:t>
      </w:r>
      <w:r w:rsidR="00010DFC">
        <w:rPr>
          <w:rFonts w:cs="Segoe UI"/>
          <w:color w:val="000000"/>
        </w:rPr>
        <w:t xml:space="preserve"> i</w:t>
      </w:r>
      <w:r w:rsidRPr="005B7ED4">
        <w:rPr>
          <w:rFonts w:cs="Segoe UI"/>
          <w:color w:val="000000"/>
        </w:rPr>
        <w:t>s at stake? Everything from customer privacy to brand identity, executive reputations</w:t>
      </w:r>
      <w:r w:rsidR="00CE6FB7">
        <w:rPr>
          <w:rFonts w:cs="Segoe UI"/>
          <w:color w:val="000000"/>
        </w:rPr>
        <w:t>,</w:t>
      </w:r>
      <w:r w:rsidRPr="005B7ED4">
        <w:rPr>
          <w:rFonts w:cs="Segoe UI"/>
          <w:color w:val="000000"/>
        </w:rPr>
        <w:t xml:space="preserve"> and beyond. </w:t>
      </w:r>
    </w:p>
    <w:p w14:paraId="3A032690" w14:textId="0FBADC89" w:rsidR="001F1552" w:rsidRPr="005B7ED4" w:rsidRDefault="00F568FB" w:rsidP="001F1552">
      <w:pPr>
        <w:rPr>
          <w:rFonts w:cs="Segoe UI"/>
          <w:color w:val="000000"/>
        </w:rPr>
      </w:pPr>
      <w:r w:rsidRPr="004D610E">
        <w:rPr>
          <w:rFonts w:eastAsia="Segoe UI" w:cs="Segoe UI"/>
          <w:color w:val="000000"/>
        </w:rPr>
        <w:t xml:space="preserve">Without a strong </w:t>
      </w:r>
      <w:r w:rsidR="00E10571" w:rsidRPr="004D610E">
        <w:rPr>
          <w:rFonts w:eastAsia="Segoe UI" w:cs="Segoe UI"/>
          <w:color w:val="000000"/>
        </w:rPr>
        <w:t xml:space="preserve">detection </w:t>
      </w:r>
      <w:r w:rsidRPr="004D610E">
        <w:rPr>
          <w:rFonts w:eastAsia="Segoe UI" w:cs="Segoe UI"/>
          <w:color w:val="000000"/>
        </w:rPr>
        <w:t>system</w:t>
      </w:r>
      <w:r w:rsidR="00E10571" w:rsidRPr="004D610E">
        <w:rPr>
          <w:rFonts w:eastAsia="Segoe UI" w:cs="Segoe UI"/>
          <w:color w:val="000000"/>
        </w:rPr>
        <w:t xml:space="preserve">, effective </w:t>
      </w:r>
      <w:r w:rsidR="00054203">
        <w:rPr>
          <w:rFonts w:eastAsia="Segoe UI" w:cs="Segoe UI"/>
          <w:color w:val="000000"/>
        </w:rPr>
        <w:t>safeguarding</w:t>
      </w:r>
      <w:r w:rsidR="00CE6FB7">
        <w:rPr>
          <w:rFonts w:eastAsia="Segoe UI" w:cs="Segoe UI"/>
          <w:color w:val="000000"/>
        </w:rPr>
        <w:t>,</w:t>
      </w:r>
      <w:r w:rsidR="00E10571" w:rsidRPr="004D610E">
        <w:rPr>
          <w:rFonts w:eastAsia="Segoe UI" w:cs="Segoe UI"/>
          <w:color w:val="000000"/>
        </w:rPr>
        <w:t xml:space="preserve"> and </w:t>
      </w:r>
      <w:r w:rsidR="000E0FED" w:rsidRPr="005B7ED4">
        <w:rPr>
          <w:rFonts w:eastAsia="Segoe UI" w:cs="Segoe UI"/>
          <w:color w:val="000000"/>
        </w:rPr>
        <w:t>response plan</w:t>
      </w:r>
      <w:r w:rsidR="00E10571" w:rsidRPr="004D610E">
        <w:rPr>
          <w:rFonts w:eastAsia="Segoe UI" w:cs="Segoe UI"/>
          <w:color w:val="000000"/>
        </w:rPr>
        <w:t xml:space="preserve"> </w:t>
      </w:r>
      <w:r w:rsidR="003C672A" w:rsidRPr="005B7ED4">
        <w:rPr>
          <w:rFonts w:eastAsia="Segoe UI" w:cs="Segoe UI"/>
          <w:color w:val="000000"/>
        </w:rPr>
        <w:t>process</w:t>
      </w:r>
      <w:r w:rsidR="00E10571" w:rsidRPr="004D610E">
        <w:rPr>
          <w:rFonts w:eastAsia="Segoe UI" w:cs="Segoe UI"/>
          <w:color w:val="000000"/>
        </w:rPr>
        <w:t xml:space="preserve"> controls </w:t>
      </w:r>
      <w:r w:rsidRPr="004D610E">
        <w:rPr>
          <w:rFonts w:eastAsia="Segoe UI" w:cs="Segoe UI"/>
          <w:color w:val="000000"/>
        </w:rPr>
        <w:t xml:space="preserve">in place, </w:t>
      </w:r>
      <w:r w:rsidR="00CE6FB7">
        <w:rPr>
          <w:rFonts w:eastAsia="Segoe UI" w:cs="Segoe UI"/>
          <w:color w:val="000000"/>
        </w:rPr>
        <w:t>several things might occur. T</w:t>
      </w:r>
      <w:r w:rsidRPr="004D610E">
        <w:rPr>
          <w:rFonts w:eastAsia="Segoe UI" w:cs="Segoe UI"/>
          <w:color w:val="000000"/>
        </w:rPr>
        <w:t xml:space="preserve">he identities of individuals </w:t>
      </w:r>
      <w:r w:rsidR="00CE6FB7">
        <w:rPr>
          <w:rFonts w:eastAsia="Segoe UI" w:cs="Segoe UI"/>
          <w:color w:val="000000"/>
        </w:rPr>
        <w:t>might</w:t>
      </w:r>
      <w:r w:rsidR="00CE6FB7" w:rsidRPr="004D610E">
        <w:rPr>
          <w:rFonts w:eastAsia="Segoe UI" w:cs="Segoe UI"/>
          <w:color w:val="000000"/>
        </w:rPr>
        <w:t xml:space="preserve"> </w:t>
      </w:r>
      <w:r w:rsidRPr="004D610E">
        <w:rPr>
          <w:rFonts w:eastAsia="Segoe UI" w:cs="Segoe UI"/>
          <w:color w:val="000000"/>
        </w:rPr>
        <w:t xml:space="preserve">be </w:t>
      </w:r>
      <w:r w:rsidR="00706ACA" w:rsidRPr="005B7ED4">
        <w:rPr>
          <w:rFonts w:eastAsia="Segoe UI" w:cs="Segoe UI"/>
          <w:color w:val="000000"/>
        </w:rPr>
        <w:t>compromised</w:t>
      </w:r>
      <w:r w:rsidRPr="004D610E">
        <w:rPr>
          <w:rFonts w:eastAsia="Segoe UI" w:cs="Segoe UI"/>
          <w:color w:val="000000"/>
        </w:rPr>
        <w:t xml:space="preserve">, businesses </w:t>
      </w:r>
      <w:r w:rsidR="00CE6FB7">
        <w:rPr>
          <w:rFonts w:eastAsia="Segoe UI" w:cs="Segoe UI"/>
          <w:color w:val="000000"/>
        </w:rPr>
        <w:t>might</w:t>
      </w:r>
      <w:r w:rsidRPr="004D610E">
        <w:rPr>
          <w:rFonts w:eastAsia="Segoe UI" w:cs="Segoe UI"/>
          <w:color w:val="000000"/>
        </w:rPr>
        <w:t xml:space="preserve"> lose customers</w:t>
      </w:r>
      <w:r w:rsidR="00E10571" w:rsidRPr="004D610E">
        <w:rPr>
          <w:rFonts w:eastAsia="Segoe UI" w:cs="Segoe UI"/>
          <w:color w:val="000000"/>
        </w:rPr>
        <w:t xml:space="preserve"> as a </w:t>
      </w:r>
      <w:r w:rsidR="00E10571" w:rsidRPr="00D743D6">
        <w:rPr>
          <w:rFonts w:eastAsia="Segoe UI" w:cs="Segoe UI"/>
          <w:color w:val="000000"/>
        </w:rPr>
        <w:t>result of reputational damage</w:t>
      </w:r>
      <w:r w:rsidRPr="00017487">
        <w:rPr>
          <w:rFonts w:eastAsia="Segoe UI" w:cs="Segoe UI"/>
          <w:color w:val="000000"/>
        </w:rPr>
        <w:t xml:space="preserve">, </w:t>
      </w:r>
      <w:r w:rsidR="00CE6FB7" w:rsidRPr="00017487">
        <w:rPr>
          <w:rFonts w:eastAsia="Segoe UI" w:cs="Segoe UI"/>
          <w:color w:val="000000"/>
        </w:rPr>
        <w:t xml:space="preserve">and </w:t>
      </w:r>
      <w:r w:rsidRPr="00010DFC">
        <w:rPr>
          <w:rFonts w:eastAsia="Segoe UI" w:cs="Segoe UI"/>
          <w:color w:val="000000"/>
        </w:rPr>
        <w:t xml:space="preserve">companies </w:t>
      </w:r>
      <w:r w:rsidR="00CE6FB7" w:rsidRPr="005C673D">
        <w:rPr>
          <w:rFonts w:eastAsia="Segoe UI" w:cs="Segoe UI"/>
          <w:color w:val="000000"/>
        </w:rPr>
        <w:t>might</w:t>
      </w:r>
      <w:r w:rsidRPr="005C673D">
        <w:rPr>
          <w:rFonts w:eastAsia="Segoe UI" w:cs="Segoe UI"/>
          <w:color w:val="000000"/>
        </w:rPr>
        <w:t xml:space="preserve"> lose control of trade secrets</w:t>
      </w:r>
      <w:r w:rsidR="00CE6FB7" w:rsidRPr="00A27EDB">
        <w:rPr>
          <w:rFonts w:eastAsia="Segoe UI" w:cs="Segoe UI"/>
          <w:color w:val="000000"/>
        </w:rPr>
        <w:t xml:space="preserve"> and</w:t>
      </w:r>
      <w:r w:rsidR="00E10571" w:rsidRPr="00A27EDB">
        <w:rPr>
          <w:rFonts w:eastAsia="Segoe UI" w:cs="Segoe UI"/>
          <w:color w:val="000000"/>
        </w:rPr>
        <w:t xml:space="preserve"> </w:t>
      </w:r>
      <w:r w:rsidRPr="00BF36A7">
        <w:rPr>
          <w:rFonts w:eastAsia="Segoe UI" w:cs="Segoe UI"/>
          <w:color w:val="000000"/>
        </w:rPr>
        <w:t>intellectual property</w:t>
      </w:r>
      <w:r w:rsidR="00CE6FB7" w:rsidRPr="00AC1B80">
        <w:rPr>
          <w:rFonts w:cs="Segoe UI"/>
          <w:color w:val="000000"/>
        </w:rPr>
        <w:t xml:space="preserve">—they might </w:t>
      </w:r>
      <w:r w:rsidR="00524B21" w:rsidRPr="00017487">
        <w:rPr>
          <w:rFonts w:eastAsia="Segoe UI" w:cs="Segoe UI"/>
          <w:color w:val="000000"/>
        </w:rPr>
        <w:t>even</w:t>
      </w:r>
      <w:r w:rsidR="00CE6FB7" w:rsidRPr="00010DFC">
        <w:rPr>
          <w:rFonts w:eastAsia="Segoe UI" w:cs="Segoe UI"/>
          <w:color w:val="000000"/>
        </w:rPr>
        <w:t xml:space="preserve"> lose</w:t>
      </w:r>
      <w:r w:rsidR="00524B21" w:rsidRPr="005B7ED4">
        <w:rPr>
          <w:rFonts w:eastAsia="Segoe UI" w:cs="Segoe UI"/>
          <w:color w:val="000000"/>
        </w:rPr>
        <w:t xml:space="preserve"> </w:t>
      </w:r>
      <w:r w:rsidRPr="004D610E">
        <w:rPr>
          <w:rFonts w:eastAsia="Segoe UI" w:cs="Segoe UI"/>
          <w:color w:val="000000"/>
        </w:rPr>
        <w:t>their competitive edge</w:t>
      </w:r>
      <w:r w:rsidR="00524B21" w:rsidRPr="005B7ED4">
        <w:rPr>
          <w:rFonts w:eastAsia="Segoe UI" w:cs="Segoe UI"/>
          <w:color w:val="000000"/>
        </w:rPr>
        <w:t xml:space="preserve"> in the market.</w:t>
      </w:r>
    </w:p>
    <w:p w14:paraId="389627AD" w14:textId="59B72367" w:rsidR="00D2040F" w:rsidRPr="005B7ED4" w:rsidRDefault="00054203" w:rsidP="00D2040F">
      <w:pPr>
        <w:rPr>
          <w:rFonts w:cs="Segoe UI"/>
          <w:color w:val="000000"/>
        </w:rPr>
      </w:pPr>
      <w:r>
        <w:rPr>
          <w:rFonts w:eastAsia="Segoe UI" w:cs="Segoe UI"/>
          <w:color w:val="000000"/>
        </w:rPr>
        <w:t>A</w:t>
      </w:r>
      <w:r w:rsidR="00D2040F" w:rsidRPr="004D610E">
        <w:rPr>
          <w:rFonts w:eastAsia="Segoe UI" w:cs="Segoe UI"/>
          <w:color w:val="000000"/>
        </w:rPr>
        <w:t>ttackers</w:t>
      </w:r>
      <w:r w:rsidR="002A0B74" w:rsidRPr="005B7ED4">
        <w:rPr>
          <w:rFonts w:eastAsia="Segoe UI" w:cs="Segoe UI"/>
          <w:color w:val="000000"/>
        </w:rPr>
        <w:t xml:space="preserve"> have been </w:t>
      </w:r>
      <w:r>
        <w:rPr>
          <w:rFonts w:eastAsia="Segoe UI" w:cs="Segoe UI"/>
          <w:color w:val="000000"/>
        </w:rPr>
        <w:t>shown</w:t>
      </w:r>
      <w:r w:rsidRPr="005B7ED4">
        <w:rPr>
          <w:rFonts w:eastAsia="Segoe UI" w:cs="Segoe UI"/>
          <w:color w:val="000000"/>
        </w:rPr>
        <w:t xml:space="preserve"> </w:t>
      </w:r>
      <w:r w:rsidR="002A0B74" w:rsidRPr="005B7ED4">
        <w:rPr>
          <w:rFonts w:eastAsia="Segoe UI" w:cs="Segoe UI"/>
          <w:color w:val="000000"/>
        </w:rPr>
        <w:t>to</w:t>
      </w:r>
      <w:r w:rsidR="00D2040F" w:rsidRPr="004D610E">
        <w:rPr>
          <w:rFonts w:eastAsia="Segoe UI" w:cs="Segoe UI"/>
          <w:color w:val="000000"/>
        </w:rPr>
        <w:t xml:space="preserve"> reside within a network an average of eight months before they are detected. In the vast majority of </w:t>
      </w:r>
      <w:r w:rsidR="005F65C2" w:rsidRPr="004D610E">
        <w:rPr>
          <w:rFonts w:eastAsia="Segoe UI" w:cs="Segoe UI"/>
          <w:color w:val="000000"/>
        </w:rPr>
        <w:t>attacks,</w:t>
      </w:r>
      <w:r w:rsidR="00D2040F" w:rsidRPr="004D610E">
        <w:rPr>
          <w:rFonts w:eastAsia="Segoe UI" w:cs="Segoe UI"/>
          <w:color w:val="000000"/>
        </w:rPr>
        <w:t xml:space="preserve"> </w:t>
      </w:r>
      <w:r w:rsidR="005F65C2">
        <w:rPr>
          <w:rFonts w:eastAsia="Segoe UI" w:cs="Segoe UI"/>
          <w:color w:val="000000"/>
        </w:rPr>
        <w:t>attackers</w:t>
      </w:r>
      <w:r w:rsidR="00D2040F" w:rsidRPr="004D610E">
        <w:rPr>
          <w:rFonts w:eastAsia="Segoe UI" w:cs="Segoe UI"/>
          <w:color w:val="000000"/>
        </w:rPr>
        <w:t xml:space="preserve"> compromise user credentials</w:t>
      </w:r>
      <w:r w:rsidR="006F46FC">
        <w:rPr>
          <w:rFonts w:eastAsia="Segoe UI" w:cs="Segoe UI"/>
          <w:color w:val="000000"/>
        </w:rPr>
        <w:t>,</w:t>
      </w:r>
      <w:r w:rsidR="00D2040F" w:rsidRPr="004D610E">
        <w:rPr>
          <w:rFonts w:eastAsia="Segoe UI" w:cs="Segoe UI"/>
          <w:color w:val="000000"/>
        </w:rPr>
        <w:t xml:space="preserve"> and they are increasingly using legitimate IT tools rather than malware.</w:t>
      </w:r>
      <w:r w:rsidR="001131D9">
        <w:rPr>
          <w:rFonts w:eastAsia="Segoe UI" w:cs="Segoe UI"/>
          <w:color w:val="000000"/>
        </w:rPr>
        <w:t xml:space="preserve"> </w:t>
      </w:r>
    </w:p>
    <w:p w14:paraId="7C1E5958" w14:textId="4220FE6D" w:rsidR="00D2040F" w:rsidRPr="005B7ED4" w:rsidRDefault="00B37313" w:rsidP="00D2040F">
      <w:pPr>
        <w:rPr>
          <w:rFonts w:cs="Segoe UI"/>
          <w:color w:val="000000"/>
        </w:rPr>
      </w:pPr>
      <w:r w:rsidRPr="004D610E">
        <w:rPr>
          <w:rFonts w:eastAsia="Segoe UI" w:cs="Segoe UI"/>
          <w:color w:val="000000"/>
        </w:rPr>
        <w:t>In today’s modern IT environment</w:t>
      </w:r>
      <w:r w:rsidR="006F46FC">
        <w:rPr>
          <w:rFonts w:eastAsia="Segoe UI" w:cs="Segoe UI"/>
          <w:color w:val="000000"/>
        </w:rPr>
        <w:t>,</w:t>
      </w:r>
      <w:r w:rsidRPr="004D610E">
        <w:rPr>
          <w:rFonts w:eastAsia="Segoe UI" w:cs="Segoe UI"/>
          <w:color w:val="000000"/>
        </w:rPr>
        <w:t xml:space="preserve"> </w:t>
      </w:r>
      <w:r w:rsidR="004D610E">
        <w:rPr>
          <w:rFonts w:eastAsia="Segoe UI" w:cs="Segoe UI"/>
          <w:color w:val="000000"/>
        </w:rPr>
        <w:t>recogni</w:t>
      </w:r>
      <w:r w:rsidR="00EB448C">
        <w:rPr>
          <w:rFonts w:eastAsia="Segoe UI" w:cs="Segoe UI"/>
          <w:color w:val="000000"/>
        </w:rPr>
        <w:t>zing</w:t>
      </w:r>
      <w:r w:rsidR="004D610E">
        <w:rPr>
          <w:rFonts w:eastAsia="Segoe UI" w:cs="Segoe UI"/>
          <w:color w:val="000000"/>
        </w:rPr>
        <w:t xml:space="preserve"> the</w:t>
      </w:r>
      <w:r w:rsidR="00763D6A" w:rsidRPr="005B7ED4">
        <w:rPr>
          <w:rFonts w:eastAsia="Segoe UI" w:cs="Segoe UI"/>
          <w:color w:val="000000"/>
        </w:rPr>
        <w:t xml:space="preserve"> following threat elements</w:t>
      </w:r>
      <w:r w:rsidR="00763D6A" w:rsidRPr="005B7ED4">
        <w:rPr>
          <w:rStyle w:val="FootnoteReference"/>
          <w:rFonts w:eastAsia="Segoe UI" w:cs="Segoe UI"/>
          <w:color w:val="000000"/>
        </w:rPr>
        <w:footnoteReference w:id="2"/>
      </w:r>
      <w:r w:rsidR="004D610E">
        <w:rPr>
          <w:rFonts w:eastAsia="Segoe UI" w:cs="Segoe UI"/>
          <w:color w:val="000000"/>
        </w:rPr>
        <w:t xml:space="preserve"> is imperative for your organization</w:t>
      </w:r>
      <w:r w:rsidR="00763D6A" w:rsidRPr="005B7ED4">
        <w:rPr>
          <w:rFonts w:eastAsia="Segoe UI" w:cs="Segoe UI"/>
          <w:color w:val="000000"/>
        </w:rPr>
        <w:t>:</w:t>
      </w:r>
      <w:r w:rsidR="009624A1" w:rsidRPr="004D610E">
        <w:rPr>
          <w:rFonts w:eastAsia="Segoe UI" w:cs="Segoe UI"/>
          <w:color w:val="000000"/>
        </w:rPr>
        <w:t xml:space="preserve"> </w:t>
      </w:r>
    </w:p>
    <w:p w14:paraId="7A042CA3" w14:textId="71B8C17F" w:rsidR="00F568FB" w:rsidRPr="005B7ED4" w:rsidRDefault="00EB448C" w:rsidP="008909D5">
      <w:pPr>
        <w:pStyle w:val="ListParagraph"/>
        <w:numPr>
          <w:ilvl w:val="0"/>
          <w:numId w:val="19"/>
        </w:numPr>
        <w:spacing w:before="0" w:after="0" w:line="240" w:lineRule="auto"/>
        <w:rPr>
          <w:rFonts w:eastAsia="Times New Roman" w:cs="Segoe UI"/>
          <w:color w:val="000000"/>
          <w:lang w:eastAsia="en-ZA"/>
        </w:rPr>
      </w:pPr>
      <w:r>
        <w:rPr>
          <w:rFonts w:eastAsia="Times New Roman" w:cs="Segoe UI"/>
          <w:color w:val="000000"/>
          <w:lang w:eastAsia="en-ZA"/>
        </w:rPr>
        <w:t>Before being detected, a</w:t>
      </w:r>
      <w:r w:rsidRPr="005B7ED4">
        <w:rPr>
          <w:rFonts w:eastAsia="Times New Roman" w:cs="Segoe UI"/>
          <w:color w:val="000000"/>
          <w:lang w:eastAsia="en-ZA"/>
        </w:rPr>
        <w:t xml:space="preserve">ttackers </w:t>
      </w:r>
      <w:r w:rsidR="00F568FB" w:rsidRPr="005B7ED4">
        <w:rPr>
          <w:rFonts w:eastAsia="Times New Roman" w:cs="Segoe UI"/>
          <w:color w:val="000000"/>
          <w:lang w:eastAsia="en-ZA"/>
        </w:rPr>
        <w:t xml:space="preserve">stay in a network </w:t>
      </w:r>
      <w:r>
        <w:rPr>
          <w:rFonts w:eastAsia="Times New Roman" w:cs="Segoe UI"/>
          <w:color w:val="000000"/>
          <w:lang w:eastAsia="en-ZA"/>
        </w:rPr>
        <w:t>more than</w:t>
      </w:r>
      <w:r w:rsidR="00F568FB" w:rsidRPr="005B7ED4">
        <w:rPr>
          <w:rFonts w:eastAsia="Times New Roman" w:cs="Segoe UI"/>
          <w:color w:val="000000"/>
          <w:lang w:eastAsia="en-ZA"/>
        </w:rPr>
        <w:t xml:space="preserve"> </w:t>
      </w:r>
      <w:r w:rsidR="005F65C2">
        <w:rPr>
          <w:rFonts w:eastAsia="Times New Roman" w:cs="Segoe UI"/>
          <w:b/>
          <w:bCs/>
          <w:color w:val="000000"/>
          <w:lang w:eastAsia="en-ZA"/>
        </w:rPr>
        <w:t>140</w:t>
      </w:r>
      <w:r w:rsidR="00F568FB" w:rsidRPr="005B7ED4">
        <w:rPr>
          <w:rFonts w:eastAsia="Times New Roman" w:cs="Segoe UI"/>
          <w:b/>
          <w:bCs/>
          <w:color w:val="000000"/>
          <w:lang w:eastAsia="en-ZA"/>
        </w:rPr>
        <w:t xml:space="preserve"> days</w:t>
      </w:r>
      <w:r>
        <w:rPr>
          <w:rFonts w:eastAsia="Times New Roman" w:cs="Segoe UI"/>
          <w:color w:val="000000"/>
          <w:lang w:eastAsia="en-ZA"/>
        </w:rPr>
        <w:t>, on average.</w:t>
      </w:r>
    </w:p>
    <w:p w14:paraId="0D317004" w14:textId="7966D691" w:rsidR="00F568FB" w:rsidRPr="005B7ED4" w:rsidRDefault="00EB448C" w:rsidP="008909D5">
      <w:pPr>
        <w:pStyle w:val="ListParagraph"/>
        <w:numPr>
          <w:ilvl w:val="0"/>
          <w:numId w:val="19"/>
        </w:numPr>
        <w:spacing w:before="0" w:after="0" w:line="240" w:lineRule="auto"/>
        <w:rPr>
          <w:rFonts w:eastAsia="Times New Roman" w:cs="Segoe UI"/>
          <w:color w:val="000000"/>
          <w:lang w:eastAsia="en-ZA"/>
        </w:rPr>
      </w:pPr>
      <w:r>
        <w:rPr>
          <w:rFonts w:eastAsia="Times New Roman" w:cs="Segoe UI"/>
          <w:color w:val="000000"/>
          <w:lang w:eastAsia="en-ZA"/>
        </w:rPr>
        <w:t>C</w:t>
      </w:r>
      <w:r w:rsidRPr="005B7ED4">
        <w:rPr>
          <w:rFonts w:eastAsia="Times New Roman" w:cs="Segoe UI"/>
          <w:color w:val="000000"/>
          <w:lang w:eastAsia="en-ZA"/>
        </w:rPr>
        <w:t>ybercrime</w:t>
      </w:r>
      <w:r>
        <w:rPr>
          <w:rFonts w:eastAsia="Times New Roman" w:cs="Segoe UI"/>
          <w:color w:val="000000"/>
          <w:lang w:eastAsia="en-ZA"/>
        </w:rPr>
        <w:t xml:space="preserve"> costs</w:t>
      </w:r>
      <w:r w:rsidR="00F568FB" w:rsidRPr="005B7ED4">
        <w:rPr>
          <w:rFonts w:eastAsia="Times New Roman" w:cs="Segoe UI"/>
          <w:color w:val="000000"/>
          <w:lang w:eastAsia="en-ZA"/>
        </w:rPr>
        <w:t xml:space="preserve"> the global economy </w:t>
      </w:r>
      <w:r>
        <w:rPr>
          <w:rFonts w:eastAsia="Times New Roman" w:cs="Segoe UI"/>
          <w:color w:val="000000"/>
          <w:lang w:eastAsia="en-ZA"/>
        </w:rPr>
        <w:t>an estimated</w:t>
      </w:r>
      <w:r w:rsidR="00F568FB" w:rsidRPr="005B7ED4">
        <w:rPr>
          <w:rFonts w:eastAsia="Times New Roman" w:cs="Segoe UI"/>
          <w:color w:val="000000"/>
          <w:lang w:eastAsia="en-ZA"/>
        </w:rPr>
        <w:t xml:space="preserve"> </w:t>
      </w:r>
      <w:r w:rsidR="00F568FB" w:rsidRPr="005B7ED4">
        <w:rPr>
          <w:rFonts w:eastAsia="Times New Roman" w:cs="Segoe UI"/>
          <w:b/>
          <w:bCs/>
          <w:color w:val="000000"/>
          <w:lang w:eastAsia="en-ZA"/>
        </w:rPr>
        <w:t>$500 billion</w:t>
      </w:r>
      <w:r w:rsidR="00010DFC">
        <w:rPr>
          <w:rFonts w:eastAsia="Times New Roman" w:cs="Segoe UI"/>
          <w:color w:val="000000"/>
          <w:lang w:eastAsia="en-ZA"/>
        </w:rPr>
        <w:t>.</w:t>
      </w:r>
    </w:p>
    <w:p w14:paraId="3CA2F43D" w14:textId="777538BC" w:rsidR="00F568FB" w:rsidRPr="005B7ED4" w:rsidRDefault="00F568FB" w:rsidP="008909D5">
      <w:pPr>
        <w:pStyle w:val="ListParagraph"/>
        <w:numPr>
          <w:ilvl w:val="0"/>
          <w:numId w:val="19"/>
        </w:numPr>
        <w:spacing w:before="0" w:after="0" w:line="240" w:lineRule="auto"/>
        <w:rPr>
          <w:rFonts w:eastAsia="Times New Roman" w:cs="Segoe UI"/>
          <w:color w:val="000000"/>
          <w:lang w:eastAsia="en-ZA"/>
        </w:rPr>
      </w:pPr>
      <w:r w:rsidRPr="005B7ED4">
        <w:rPr>
          <w:rFonts w:eastAsia="Times New Roman" w:cs="Segoe UI"/>
          <w:b/>
          <w:bCs/>
          <w:color w:val="000000"/>
          <w:lang w:eastAsia="en-ZA"/>
        </w:rPr>
        <w:t xml:space="preserve">Over </w:t>
      </w:r>
      <w:r w:rsidR="005F65C2">
        <w:rPr>
          <w:rFonts w:eastAsia="Times New Roman" w:cs="Segoe UI"/>
          <w:b/>
          <w:bCs/>
          <w:color w:val="000000"/>
          <w:lang w:eastAsia="en-ZA"/>
        </w:rPr>
        <w:t>60</w:t>
      </w:r>
      <w:r w:rsidRPr="005B7ED4">
        <w:rPr>
          <w:rFonts w:eastAsia="Times New Roman" w:cs="Segoe UI"/>
          <w:b/>
          <w:bCs/>
          <w:color w:val="000000"/>
          <w:lang w:eastAsia="en-ZA"/>
        </w:rPr>
        <w:t>%</w:t>
      </w:r>
      <w:r w:rsidRPr="005B7ED4">
        <w:rPr>
          <w:rFonts w:eastAsia="Times New Roman" w:cs="Segoe UI"/>
          <w:color w:val="000000"/>
          <w:lang w:eastAsia="en-ZA"/>
        </w:rPr>
        <w:t xml:space="preserve"> of all network intrusions are traced back to compromised credentials</w:t>
      </w:r>
      <w:r w:rsidR="00010DFC">
        <w:rPr>
          <w:rFonts w:eastAsia="Times New Roman" w:cs="Segoe UI"/>
          <w:color w:val="000000"/>
          <w:lang w:eastAsia="en-ZA"/>
        </w:rPr>
        <w:t>.</w:t>
      </w:r>
    </w:p>
    <w:p w14:paraId="52809722" w14:textId="2EB5A793" w:rsidR="00F568FB" w:rsidRPr="005B7ED4" w:rsidRDefault="00EB448C" w:rsidP="008909D5">
      <w:pPr>
        <w:pStyle w:val="ListParagraph"/>
        <w:numPr>
          <w:ilvl w:val="0"/>
          <w:numId w:val="19"/>
        </w:numPr>
        <w:spacing w:before="0" w:line="240" w:lineRule="auto"/>
        <w:rPr>
          <w:rFonts w:eastAsia="Times New Roman" w:cs="Segoe UI"/>
          <w:color w:val="000000"/>
          <w:lang w:eastAsia="en-ZA"/>
        </w:rPr>
      </w:pPr>
      <w:r>
        <w:rPr>
          <w:rFonts w:eastAsia="Times New Roman" w:cs="Segoe UI"/>
          <w:color w:val="000000"/>
          <w:lang w:eastAsia="en-ZA"/>
        </w:rPr>
        <w:t>A</w:t>
      </w:r>
      <w:r w:rsidRPr="005B7ED4">
        <w:rPr>
          <w:rFonts w:eastAsia="Times New Roman" w:cs="Segoe UI"/>
          <w:color w:val="000000"/>
          <w:lang w:eastAsia="en-ZA"/>
        </w:rPr>
        <w:t xml:space="preserve"> </w:t>
      </w:r>
      <w:r w:rsidR="00F568FB" w:rsidRPr="005B7ED4">
        <w:rPr>
          <w:rFonts w:eastAsia="Times New Roman" w:cs="Segoe UI"/>
          <w:color w:val="000000"/>
          <w:lang w:eastAsia="en-ZA"/>
        </w:rPr>
        <w:t xml:space="preserve">data breach </w:t>
      </w:r>
      <w:r>
        <w:rPr>
          <w:rFonts w:eastAsia="Times New Roman" w:cs="Segoe UI"/>
          <w:color w:val="000000"/>
          <w:lang w:eastAsia="en-ZA"/>
        </w:rPr>
        <w:t>costs</w:t>
      </w:r>
      <w:r w:rsidRPr="005B7ED4">
        <w:rPr>
          <w:rFonts w:eastAsia="Times New Roman" w:cs="Segoe UI"/>
          <w:color w:val="000000"/>
          <w:lang w:eastAsia="en-ZA"/>
        </w:rPr>
        <w:t xml:space="preserve"> </w:t>
      </w:r>
      <w:r w:rsidR="00F568FB" w:rsidRPr="005B7ED4">
        <w:rPr>
          <w:rFonts w:eastAsia="Times New Roman" w:cs="Segoe UI"/>
          <w:color w:val="000000"/>
          <w:lang w:eastAsia="en-ZA"/>
        </w:rPr>
        <w:t xml:space="preserve">a company </w:t>
      </w:r>
      <w:r>
        <w:rPr>
          <w:rFonts w:eastAsia="Times New Roman" w:cs="Segoe UI"/>
          <w:color w:val="000000"/>
          <w:lang w:eastAsia="en-ZA"/>
        </w:rPr>
        <w:t>an average of</w:t>
      </w:r>
      <w:r w:rsidR="00F568FB" w:rsidRPr="005B7ED4">
        <w:rPr>
          <w:rFonts w:eastAsia="Times New Roman" w:cs="Segoe UI"/>
          <w:color w:val="000000"/>
          <w:lang w:eastAsia="en-ZA"/>
        </w:rPr>
        <w:t xml:space="preserve"> </w:t>
      </w:r>
      <w:r w:rsidR="00F568FB" w:rsidRPr="005B7ED4">
        <w:rPr>
          <w:rFonts w:eastAsia="Times New Roman" w:cs="Segoe UI"/>
          <w:b/>
          <w:bCs/>
          <w:color w:val="000000"/>
          <w:lang w:eastAsia="en-ZA"/>
        </w:rPr>
        <w:t>$3.5 million</w:t>
      </w:r>
      <w:r w:rsidR="00010DFC">
        <w:rPr>
          <w:rFonts w:eastAsia="Times New Roman" w:cs="Segoe UI"/>
          <w:b/>
          <w:bCs/>
          <w:color w:val="000000"/>
          <w:lang w:eastAsia="en-ZA"/>
        </w:rPr>
        <w:t>.</w:t>
      </w:r>
    </w:p>
    <w:p w14:paraId="38965ED4" w14:textId="77777777" w:rsidR="00F568FB" w:rsidRPr="005B7ED4" w:rsidRDefault="00F568FB" w:rsidP="001F1552"/>
    <w:p w14:paraId="3A0326A4" w14:textId="09EA82A7" w:rsidR="001F1552" w:rsidRPr="005B7ED4" w:rsidRDefault="001F1552" w:rsidP="00E306FB">
      <w:pPr>
        <w:pStyle w:val="Heading1Numbered"/>
      </w:pPr>
      <w:bookmarkStart w:id="9" w:name="_Toc299729516"/>
      <w:bookmarkStart w:id="10" w:name="_Toc359219503"/>
      <w:bookmarkStart w:id="11" w:name="_Toc382567071"/>
      <w:bookmarkStart w:id="12" w:name="_Toc453937208"/>
      <w:bookmarkStart w:id="13" w:name="_Toc454350233"/>
      <w:r w:rsidRPr="005B7ED4">
        <w:lastRenderedPageBreak/>
        <w:t xml:space="preserve">Business </w:t>
      </w:r>
      <w:bookmarkEnd w:id="9"/>
      <w:bookmarkEnd w:id="10"/>
      <w:bookmarkEnd w:id="11"/>
      <w:r w:rsidR="003B4688">
        <w:t>o</w:t>
      </w:r>
      <w:r w:rsidR="003B4688" w:rsidRPr="005B7ED4">
        <w:t>pportunity</w:t>
      </w:r>
      <w:bookmarkEnd w:id="12"/>
      <w:bookmarkEnd w:id="13"/>
    </w:p>
    <w:p w14:paraId="3A0326A5" w14:textId="7D937D8C" w:rsidR="001F1552" w:rsidRPr="005B7ED4" w:rsidRDefault="001F1552" w:rsidP="001F1552">
      <w:pPr>
        <w:shd w:val="clear" w:color="auto" w:fill="F2F2F2"/>
        <w:rPr>
          <w:color w:val="FF0066"/>
        </w:rPr>
      </w:pPr>
      <w:r w:rsidRPr="005B7ED4">
        <w:rPr>
          <w:color w:val="FF0066"/>
        </w:rPr>
        <w:t>In this section, write a statement of the customer’s situation</w:t>
      </w:r>
      <w:r w:rsidR="00EB448C">
        <w:rPr>
          <w:color w:val="FF0066"/>
        </w:rPr>
        <w:t>,</w:t>
      </w:r>
      <w:r w:rsidRPr="005B7ED4">
        <w:rPr>
          <w:color w:val="FF0066"/>
        </w:rPr>
        <w:t xml:space="preserve"> expressed in business language rather than technical terms. This section should demonstrate Microsoft’s understanding of the customer’s current environment and its desired future state. This information is the overall context for the project.</w:t>
      </w:r>
    </w:p>
    <w:p w14:paraId="5162BD06" w14:textId="3D921016" w:rsidR="00547B13" w:rsidRPr="005B7ED4" w:rsidRDefault="00D2040F" w:rsidP="00D2040F">
      <w:r w:rsidRPr="005B7ED4">
        <w:t xml:space="preserve">Traditional IT security tools provide limited </w:t>
      </w:r>
      <w:r w:rsidR="00054203">
        <w:t>safeguarding</w:t>
      </w:r>
      <w:r w:rsidR="00054203" w:rsidRPr="005B7ED4">
        <w:t xml:space="preserve"> </w:t>
      </w:r>
      <w:r w:rsidRPr="005B7ED4">
        <w:t xml:space="preserve">against sophisticated cybersecurity attacks when user credentials are stolen. Initial setup, creating rules, and fine-tuning are cumbersome and </w:t>
      </w:r>
      <w:r w:rsidR="00916C00">
        <w:t>could</w:t>
      </w:r>
      <w:r w:rsidR="00916C00" w:rsidRPr="005B7ED4">
        <w:t xml:space="preserve"> </w:t>
      </w:r>
      <w:r w:rsidRPr="005B7ED4">
        <w:t>take years. E</w:t>
      </w:r>
      <w:r w:rsidR="009624A1" w:rsidRPr="005B7ED4">
        <w:t>ach</w:t>
      </w:r>
      <w:r w:rsidRPr="005B7ED4">
        <w:t xml:space="preserve"> day, </w:t>
      </w:r>
      <w:r w:rsidR="009624A1" w:rsidRPr="005B7ED4">
        <w:t>customers</w:t>
      </w:r>
      <w:r w:rsidRPr="005B7ED4">
        <w:t xml:space="preserve"> receive several reports full of false positives. </w:t>
      </w:r>
      <w:r w:rsidR="00054203">
        <w:t>C</w:t>
      </w:r>
      <w:r w:rsidR="009624A1" w:rsidRPr="005B7ED4">
        <w:t>ustomers</w:t>
      </w:r>
      <w:r w:rsidRPr="005B7ED4">
        <w:t xml:space="preserve"> do</w:t>
      </w:r>
      <w:r w:rsidR="009624A1" w:rsidRPr="005B7ED4">
        <w:t xml:space="preserve"> not</w:t>
      </w:r>
      <w:r w:rsidRPr="005B7ED4">
        <w:t xml:space="preserve"> have the resources to review this information and </w:t>
      </w:r>
      <w:r w:rsidR="009624A1" w:rsidRPr="005B7ED4">
        <w:t>if they do</w:t>
      </w:r>
      <w:r w:rsidRPr="005B7ED4">
        <w:t xml:space="preserve">, </w:t>
      </w:r>
      <w:r w:rsidR="009624A1" w:rsidRPr="005B7ED4">
        <w:t xml:space="preserve">they </w:t>
      </w:r>
      <w:r w:rsidR="006C2319" w:rsidRPr="005B7ED4">
        <w:t xml:space="preserve">still </w:t>
      </w:r>
      <w:r w:rsidR="009A58D8">
        <w:t>might</w:t>
      </w:r>
      <w:r w:rsidR="009A58D8" w:rsidRPr="005B7ED4">
        <w:t xml:space="preserve"> </w:t>
      </w:r>
      <w:r w:rsidR="006C2319" w:rsidRPr="005B7ED4">
        <w:t>not understand what the data is telling them.</w:t>
      </w:r>
      <w:r w:rsidRPr="005B7ED4">
        <w:t xml:space="preserve"> </w:t>
      </w:r>
      <w:r w:rsidR="006C2319" w:rsidRPr="005B7ED4">
        <w:t>These</w:t>
      </w:r>
      <w:r w:rsidRPr="005B7ED4">
        <w:t xml:space="preserve"> tools are </w:t>
      </w:r>
      <w:r w:rsidR="006C2319" w:rsidRPr="005B7ED4">
        <w:t xml:space="preserve">traditionally </w:t>
      </w:r>
      <w:r w:rsidRPr="005B7ED4">
        <w:t xml:space="preserve">designed to </w:t>
      </w:r>
      <w:r w:rsidR="00054203">
        <w:t xml:space="preserve">help </w:t>
      </w:r>
      <w:r w:rsidRPr="005B7ED4">
        <w:t>protect the perimeter</w:t>
      </w:r>
      <w:r w:rsidR="007047F8" w:rsidRPr="001C4486">
        <w:rPr>
          <w:rFonts w:cs="Segoe UI"/>
          <w:color w:val="000000"/>
        </w:rPr>
        <w:t>—</w:t>
      </w:r>
      <w:r w:rsidRPr="005B7ED4">
        <w:t>primarily stopping attackers from gaining access. Today’s complex cybersecurity attacks require a</w:t>
      </w:r>
      <w:r w:rsidR="006C2319" w:rsidRPr="005B7ED4">
        <w:t xml:space="preserve"> far</w:t>
      </w:r>
      <w:r w:rsidRPr="005B7ED4">
        <w:t xml:space="preserve"> different approach.</w:t>
      </w:r>
      <w:r w:rsidR="001131D9">
        <w:t xml:space="preserve"> </w:t>
      </w:r>
    </w:p>
    <w:p w14:paraId="655116AD" w14:textId="55A1A5F2" w:rsidR="00D2040F" w:rsidRPr="005B7ED4" w:rsidRDefault="00547B13" w:rsidP="00D2040F">
      <w:r w:rsidRPr="005B7ED4">
        <w:t xml:space="preserve">As a result of this engagement, </w:t>
      </w:r>
      <w:r w:rsidRPr="004D610E">
        <w:fldChar w:fldCharType="begin"/>
      </w:r>
      <w:r w:rsidRPr="005B7ED4">
        <w:instrText xml:space="preserve"> DOCPROPERTY Customer \* MERGEFORMAT </w:instrText>
      </w:r>
      <w:r w:rsidRPr="004D610E">
        <w:fldChar w:fldCharType="separate"/>
      </w:r>
      <w:r w:rsidR="00AC6D9E">
        <w:t>[Type Customer Name Here]</w:t>
      </w:r>
      <w:r w:rsidRPr="004D610E">
        <w:fldChar w:fldCharType="end"/>
      </w:r>
      <w:r w:rsidRPr="005B7ED4">
        <w:t xml:space="preserve"> </w:t>
      </w:r>
      <w:r w:rsidR="007047F8">
        <w:t>has the</w:t>
      </w:r>
      <w:r w:rsidRPr="005B7ED4">
        <w:t xml:space="preserve"> opportunity to be educated on the latest threat landscape that </w:t>
      </w:r>
      <w:r w:rsidR="007047F8">
        <w:t>Microsoft Advanced Threat Analytics (</w:t>
      </w:r>
      <w:r w:rsidRPr="005B7ED4">
        <w:t>ATA</w:t>
      </w:r>
      <w:r w:rsidR="007047F8">
        <w:t>)</w:t>
      </w:r>
      <w:r w:rsidRPr="005B7ED4">
        <w:t xml:space="preserve"> detect</w:t>
      </w:r>
      <w:r w:rsidR="00916C00">
        <w:t>s</w:t>
      </w:r>
      <w:r w:rsidRPr="005B7ED4">
        <w:t xml:space="preserve"> against</w:t>
      </w:r>
      <w:r w:rsidR="007047F8">
        <w:t xml:space="preserve"> and</w:t>
      </w:r>
      <w:r w:rsidRPr="005B7ED4">
        <w:t xml:space="preserve"> how to build an effective </w:t>
      </w:r>
      <w:r w:rsidR="00916C00">
        <w:t xml:space="preserve">plan to respond </w:t>
      </w:r>
      <w:r w:rsidRPr="005B7ED4">
        <w:t xml:space="preserve">to the </w:t>
      </w:r>
      <w:r w:rsidR="00916C00">
        <w:t>threat</w:t>
      </w:r>
      <w:r w:rsidRPr="005B7ED4">
        <w:t xml:space="preserve"> indicators </w:t>
      </w:r>
      <w:r w:rsidR="00916C00">
        <w:t xml:space="preserve">ATA </w:t>
      </w:r>
      <w:r w:rsidRPr="005B7ED4">
        <w:t>discover</w:t>
      </w:r>
      <w:r w:rsidR="00916C00">
        <w:t>s</w:t>
      </w:r>
      <w:r w:rsidRPr="005B7ED4">
        <w:t>. This engagement also focus</w:t>
      </w:r>
      <w:r w:rsidR="00916C00">
        <w:t>es</w:t>
      </w:r>
      <w:r w:rsidRPr="005B7ED4">
        <w:t xml:space="preserve"> on the architecture and deployment of ATA within </w:t>
      </w:r>
      <w:r w:rsidRPr="004D610E">
        <w:fldChar w:fldCharType="begin"/>
      </w:r>
      <w:r w:rsidRPr="005B7ED4">
        <w:instrText xml:space="preserve"> DOCPROPERTY Customer \* MERGEFORMAT </w:instrText>
      </w:r>
      <w:r w:rsidRPr="004D610E">
        <w:fldChar w:fldCharType="separate"/>
      </w:r>
      <w:r w:rsidR="00AC6D9E">
        <w:t>[Type Customer Name Here]</w:t>
      </w:r>
      <w:r w:rsidRPr="004D610E">
        <w:fldChar w:fldCharType="end"/>
      </w:r>
      <w:r w:rsidRPr="005B7ED4">
        <w:t>’s enterprise to compl</w:t>
      </w:r>
      <w:r w:rsidR="002B1614">
        <w:t>e</w:t>
      </w:r>
      <w:r w:rsidRPr="005B7ED4">
        <w:t xml:space="preserve">ment and further enhance </w:t>
      </w:r>
      <w:r w:rsidR="007047F8">
        <w:t>their</w:t>
      </w:r>
      <w:r w:rsidR="007047F8" w:rsidRPr="005B7ED4">
        <w:t xml:space="preserve"> </w:t>
      </w:r>
      <w:r w:rsidRPr="005B7ED4">
        <w:t>detection strategy.</w:t>
      </w:r>
    </w:p>
    <w:p w14:paraId="3A0326A7" w14:textId="356820BD" w:rsidR="001F1552" w:rsidRPr="005B7ED4" w:rsidRDefault="001F1552" w:rsidP="00E306FB">
      <w:pPr>
        <w:pStyle w:val="Heading2Numbered"/>
      </w:pPr>
      <w:bookmarkStart w:id="14" w:name="_Toc299729517"/>
      <w:bookmarkStart w:id="15" w:name="_Toc359219504"/>
      <w:bookmarkStart w:id="16" w:name="_Toc382567072"/>
      <w:bookmarkStart w:id="17" w:name="_Toc453937209"/>
      <w:bookmarkStart w:id="18" w:name="_Toc454350234"/>
      <w:r w:rsidRPr="005B7ED4">
        <w:t xml:space="preserve">Opportunity </w:t>
      </w:r>
      <w:bookmarkEnd w:id="14"/>
      <w:bookmarkEnd w:id="15"/>
      <w:bookmarkEnd w:id="16"/>
      <w:r w:rsidR="003B4688">
        <w:t>s</w:t>
      </w:r>
      <w:r w:rsidR="003B4688" w:rsidRPr="005B7ED4">
        <w:t>tatement</w:t>
      </w:r>
      <w:bookmarkEnd w:id="17"/>
      <w:bookmarkEnd w:id="18"/>
    </w:p>
    <w:p w14:paraId="6BBA56F2" w14:textId="6ACED47B" w:rsidR="00C53A69" w:rsidRPr="005B7ED4" w:rsidRDefault="00C53A69" w:rsidP="00C53A69">
      <w:pPr>
        <w:shd w:val="clear" w:color="auto" w:fill="F2F2F2"/>
        <w:rPr>
          <w:color w:val="FF0066"/>
        </w:rPr>
      </w:pPr>
      <w:r>
        <w:rPr>
          <w:color w:val="FF0066"/>
        </w:rPr>
        <w:t xml:space="preserve">Describe the customer’s current situation that creates the need for the project. You may include a statement of the customer’s opportunity and the impact of capitalizing on that opportunity (product innovation, revenue enhancement, cost avoidance, operational streamlining, and </w:t>
      </w:r>
      <w:r w:rsidR="00DA67F8">
        <w:rPr>
          <w:color w:val="FF0066"/>
        </w:rPr>
        <w:t>leveraging</w:t>
      </w:r>
      <w:r>
        <w:rPr>
          <w:color w:val="FF0066"/>
        </w:rPr>
        <w:t xml:space="preserve"> knowledge). You may also include a statement of the customer’s problem/situation and the impact of solving the problem or how the </w:t>
      </w:r>
      <w:r w:rsidR="00C96B78">
        <w:rPr>
          <w:color w:val="FF0066"/>
        </w:rPr>
        <w:t>Solution</w:t>
      </w:r>
      <w:r>
        <w:rPr>
          <w:color w:val="FF0066"/>
        </w:rPr>
        <w:t xml:space="preserve"> will create business value (revenue protection, cost reduction, regulatory compliance, alignment of strategy and technology). </w:t>
      </w:r>
      <w:r w:rsidR="00201354">
        <w:rPr>
          <w:color w:val="FF0066"/>
        </w:rPr>
        <w:t>I</w:t>
      </w:r>
      <w:r>
        <w:rPr>
          <w:color w:val="FF0066"/>
        </w:rPr>
        <w:t xml:space="preserve">nclude a statement that connects the customer’s opportunity/problem to the relevant business strategy and drivers. </w:t>
      </w:r>
      <w:r w:rsidR="00916C00">
        <w:rPr>
          <w:color w:val="FF0066"/>
        </w:rPr>
        <w:t>Write the</w:t>
      </w:r>
      <w:r>
        <w:rPr>
          <w:color w:val="FF0066"/>
        </w:rPr>
        <w:t xml:space="preserve"> Opportunity Statement concisely using a business executive’s voice.</w:t>
      </w:r>
    </w:p>
    <w:p w14:paraId="66A662DF" w14:textId="77777777" w:rsidR="00C53A69" w:rsidRPr="005B7ED4" w:rsidRDefault="00C53A69" w:rsidP="00C53A69">
      <w:pPr>
        <w:shd w:val="clear" w:color="auto" w:fill="F2F2F2"/>
        <w:rPr>
          <w:color w:val="FF0066"/>
        </w:rPr>
      </w:pPr>
      <w:r w:rsidRPr="00DA67F8">
        <w:rPr>
          <w:b/>
          <w:color w:val="FF0066"/>
        </w:rPr>
        <w:t>Justification:</w:t>
      </w:r>
      <w:r w:rsidRPr="005B7ED4">
        <w:rPr>
          <w:color w:val="FF0066"/>
        </w:rPr>
        <w:t xml:space="preserve"> The Opportunity Statement demonstrates that Microsoft understands the customer’s situation from the business point of view and provides the project team and other readers with the strategic context for the remaining sections.</w:t>
      </w:r>
    </w:p>
    <w:p w14:paraId="75DFA277" w14:textId="3D2D7779" w:rsidR="00333F66" w:rsidRPr="005B7ED4" w:rsidRDefault="00D743D6" w:rsidP="00C53A69">
      <w:r>
        <w:t>ATA</w:t>
      </w:r>
      <w:r w:rsidR="00C53A69" w:rsidRPr="005B7ED4">
        <w:t xml:space="preserve"> </w:t>
      </w:r>
      <w:r>
        <w:t xml:space="preserve">might </w:t>
      </w:r>
      <w:r w:rsidR="00C53A69" w:rsidRPr="005B7ED4">
        <w:t>provide a simple</w:t>
      </w:r>
      <w:r>
        <w:t>r</w:t>
      </w:r>
      <w:r w:rsidR="00C53A69" w:rsidRPr="005B7ED4">
        <w:t xml:space="preserve"> and fast</w:t>
      </w:r>
      <w:r>
        <w:t>er</w:t>
      </w:r>
      <w:r w:rsidR="00C53A69" w:rsidRPr="005B7ED4">
        <w:t xml:space="preserve"> way for </w:t>
      </w:r>
      <w:r w:rsidR="00154875" w:rsidRPr="004D610E">
        <w:fldChar w:fldCharType="begin"/>
      </w:r>
      <w:r w:rsidR="00154875" w:rsidRPr="005B7ED4">
        <w:instrText xml:space="preserve"> DOCPROPERTY Customer \* MERGEFORMAT </w:instrText>
      </w:r>
      <w:r w:rsidR="00154875" w:rsidRPr="004D610E">
        <w:fldChar w:fldCharType="separate"/>
      </w:r>
      <w:r w:rsidR="00AC6D9E">
        <w:t>[Type Customer Name Here]</w:t>
      </w:r>
      <w:r w:rsidR="00154875" w:rsidRPr="004D610E">
        <w:fldChar w:fldCharType="end"/>
      </w:r>
      <w:r w:rsidR="00C53A69" w:rsidRPr="005B7ED4">
        <w:t xml:space="preserve"> to understand what is happening within</w:t>
      </w:r>
      <w:r w:rsidR="004F533D" w:rsidRPr="005B7ED4">
        <w:t xml:space="preserve"> their</w:t>
      </w:r>
      <w:r w:rsidR="00C53A69" w:rsidRPr="005B7ED4">
        <w:t xml:space="preserve"> network by identifying suspicious activity </w:t>
      </w:r>
      <w:r>
        <w:t>through using</w:t>
      </w:r>
      <w:r w:rsidR="00572F64" w:rsidRPr="005B7ED4">
        <w:t xml:space="preserve"> </w:t>
      </w:r>
      <w:r w:rsidR="00916C00">
        <w:t>U</w:t>
      </w:r>
      <w:r w:rsidR="00916C00" w:rsidRPr="005B7ED4">
        <w:t xml:space="preserve">ser </w:t>
      </w:r>
      <w:r w:rsidR="00572F64" w:rsidRPr="005B7ED4">
        <w:t xml:space="preserve">and </w:t>
      </w:r>
      <w:r w:rsidR="00916C00">
        <w:lastRenderedPageBreak/>
        <w:t>E</w:t>
      </w:r>
      <w:r w:rsidR="00916C00" w:rsidRPr="005B7ED4">
        <w:t xml:space="preserve">ntity </w:t>
      </w:r>
      <w:r w:rsidR="00916C00">
        <w:t>B</w:t>
      </w:r>
      <w:r w:rsidR="00572F64" w:rsidRPr="005B7ED4">
        <w:t xml:space="preserve">ehavior </w:t>
      </w:r>
      <w:r w:rsidR="00916C00">
        <w:t>A</w:t>
      </w:r>
      <w:r w:rsidR="00916C00" w:rsidRPr="005B7ED4">
        <w:t>nalytics</w:t>
      </w:r>
      <w:r w:rsidR="00916C00">
        <w:t xml:space="preserve"> (UEBA)</w:t>
      </w:r>
      <w:r w:rsidR="007D35FC" w:rsidRPr="005B7ED4">
        <w:t>,</w:t>
      </w:r>
      <w:r w:rsidR="00C53A69" w:rsidRPr="005B7ED4">
        <w:t xml:space="preserve"> and providing clear and relevant threat information on a simple attack timeline. </w:t>
      </w:r>
    </w:p>
    <w:p w14:paraId="1EC4FA08" w14:textId="56F0CD03" w:rsidR="00E10571" w:rsidRPr="005B7ED4" w:rsidRDefault="00E10571" w:rsidP="00E10571">
      <w:r>
        <w:t xml:space="preserve">This </w:t>
      </w:r>
      <w:r w:rsidR="00C96B78">
        <w:t>Solution</w:t>
      </w:r>
      <w:r>
        <w:t xml:space="preserve"> focuses on the detection core and how </w:t>
      </w:r>
      <w:r w:rsidRPr="004D610E">
        <w:fldChar w:fldCharType="begin"/>
      </w:r>
      <w:r w:rsidRPr="005B7ED4">
        <w:instrText xml:space="preserve"> DOCPROPERTY Customer \* MERGEFORMAT </w:instrText>
      </w:r>
      <w:r w:rsidRPr="004D610E">
        <w:fldChar w:fldCharType="separate"/>
      </w:r>
      <w:r>
        <w:t>[Type Customer Name Here]</w:t>
      </w:r>
      <w:r w:rsidRPr="004D610E">
        <w:fldChar w:fldCharType="end"/>
      </w:r>
      <w:r>
        <w:t xml:space="preserve"> will respond to the threats </w:t>
      </w:r>
      <w:r w:rsidR="0080270C">
        <w:t xml:space="preserve">ATA </w:t>
      </w:r>
      <w:r>
        <w:t>detect</w:t>
      </w:r>
      <w:r w:rsidR="003C7F41">
        <w:t>s</w:t>
      </w:r>
      <w:r>
        <w:t>. Having an effective response plan for the</w:t>
      </w:r>
      <w:r w:rsidR="0080270C">
        <w:t xml:space="preserve"> threat</w:t>
      </w:r>
      <w:r>
        <w:t xml:space="preserve"> indicators will prepare </w:t>
      </w:r>
      <w:r w:rsidR="00154875" w:rsidRPr="004D610E">
        <w:fldChar w:fldCharType="begin"/>
      </w:r>
      <w:r w:rsidR="00154875" w:rsidRPr="005B7ED4">
        <w:instrText xml:space="preserve"> DOCPROPERTY Customer \* MERGEFORMAT </w:instrText>
      </w:r>
      <w:r w:rsidR="00154875" w:rsidRPr="004D610E">
        <w:fldChar w:fldCharType="separate"/>
      </w:r>
      <w:r>
        <w:t>[Type Customer Name Here]</w:t>
      </w:r>
      <w:r w:rsidR="00154875" w:rsidRPr="004D610E">
        <w:fldChar w:fldCharType="end"/>
      </w:r>
      <w:r>
        <w:t xml:space="preserve"> to respond appropriately based on the severity of the discovered threat. It will also help </w:t>
      </w:r>
      <w:r w:rsidR="00154875" w:rsidRPr="004D610E">
        <w:fldChar w:fldCharType="begin"/>
      </w:r>
      <w:r w:rsidR="00154875" w:rsidRPr="005B7ED4">
        <w:instrText xml:space="preserve"> DOCPROPERTY Customer \* MERGEFORMAT </w:instrText>
      </w:r>
      <w:r w:rsidR="00154875" w:rsidRPr="004D610E">
        <w:fldChar w:fldCharType="separate"/>
      </w:r>
      <w:r>
        <w:t>[Type Customer Name Here]</w:t>
      </w:r>
      <w:r w:rsidR="00154875" w:rsidRPr="004D610E">
        <w:fldChar w:fldCharType="end"/>
      </w:r>
      <w:r>
        <w:t xml:space="preserve"> prioritize threats based on </w:t>
      </w:r>
      <w:r w:rsidR="0080270C">
        <w:t xml:space="preserve">an </w:t>
      </w:r>
      <w:r>
        <w:t>understanding of the threats as a result of the response planning exercise</w:t>
      </w:r>
      <w:r w:rsidRPr="00DA67F8">
        <w:rPr>
          <w:color w:val="000000"/>
        </w:rPr>
        <w:t xml:space="preserve"> </w:t>
      </w:r>
      <w:r w:rsidR="0080270C">
        <w:rPr>
          <w:rFonts w:cs="Segoe UI"/>
          <w:color w:val="000000"/>
        </w:rPr>
        <w:t>that</w:t>
      </w:r>
      <w:r>
        <w:t xml:space="preserve"> is part of this engagement.</w:t>
      </w:r>
    </w:p>
    <w:p w14:paraId="3B087534" w14:textId="77777777" w:rsidR="00C53A69" w:rsidRPr="005B7ED4" w:rsidRDefault="00C53A69" w:rsidP="00C53A69"/>
    <w:p w14:paraId="7737CCDD" w14:textId="77777777" w:rsidR="001F1552" w:rsidRPr="005B7ED4" w:rsidRDefault="001F1552" w:rsidP="00E306FB">
      <w:pPr>
        <w:pStyle w:val="Heading1Numbered"/>
      </w:pPr>
      <w:bookmarkStart w:id="19" w:name="_Toc453937210"/>
      <w:bookmarkStart w:id="20" w:name="_Toc454350235"/>
      <w:bookmarkStart w:id="21" w:name="_Toc299729518"/>
      <w:bookmarkStart w:id="22" w:name="_Toc359219505"/>
      <w:bookmarkStart w:id="23" w:name="_Toc382567073"/>
      <w:r w:rsidRPr="005B7ED4">
        <w:lastRenderedPageBreak/>
        <w:t xml:space="preserve">Project </w:t>
      </w:r>
      <w:r w:rsidR="00163337">
        <w:t>v</w:t>
      </w:r>
      <w:r w:rsidRPr="005B7ED4">
        <w:t xml:space="preserve">ision and </w:t>
      </w:r>
      <w:r w:rsidR="00163337">
        <w:t>s</w:t>
      </w:r>
      <w:r w:rsidRPr="005B7ED4">
        <w:t>cope</w:t>
      </w:r>
      <w:bookmarkEnd w:id="19"/>
      <w:bookmarkEnd w:id="20"/>
    </w:p>
    <w:p w14:paraId="3A0326AB" w14:textId="1C488C60" w:rsidR="001F1552" w:rsidRPr="005B7ED4" w:rsidRDefault="001F1552" w:rsidP="00D65385">
      <w:pPr>
        <w:pStyle w:val="Heading2Numbered"/>
      </w:pPr>
      <w:bookmarkStart w:id="24" w:name="_Toc453937211"/>
      <w:bookmarkStart w:id="25" w:name="_Toc454350236"/>
      <w:r w:rsidRPr="005B7ED4">
        <w:t xml:space="preserve">Vision </w:t>
      </w:r>
      <w:r w:rsidR="00163337">
        <w:t>s</w:t>
      </w:r>
      <w:r w:rsidRPr="005B7ED4">
        <w:t>tatement</w:t>
      </w:r>
      <w:bookmarkEnd w:id="21"/>
      <w:bookmarkEnd w:id="22"/>
      <w:bookmarkEnd w:id="23"/>
      <w:bookmarkEnd w:id="24"/>
      <w:bookmarkEnd w:id="25"/>
    </w:p>
    <w:p w14:paraId="3A0326AD" w14:textId="34FF7068" w:rsidR="001F1552" w:rsidRPr="00DA67F8" w:rsidRDefault="001F1552" w:rsidP="001F1552">
      <w:pPr>
        <w:shd w:val="clear" w:color="auto" w:fill="F2F2F2"/>
        <w:rPr>
          <w:b/>
          <w:color w:val="FF0066"/>
        </w:rPr>
      </w:pPr>
      <w:r w:rsidRPr="00DA67F8">
        <w:rPr>
          <w:b/>
          <w:color w:val="FF0066"/>
        </w:rPr>
        <w:t>Guidelines for a Vision Statement</w:t>
      </w:r>
    </w:p>
    <w:p w14:paraId="3A0326AE" w14:textId="7A37CCD4" w:rsidR="001F1552" w:rsidRPr="005B7ED4" w:rsidRDefault="001F1552" w:rsidP="001F1552">
      <w:pPr>
        <w:shd w:val="clear" w:color="auto" w:fill="F2F2F2"/>
        <w:rPr>
          <w:color w:val="FF0066"/>
        </w:rPr>
      </w:pPr>
      <w:r w:rsidRPr="00DA67F8">
        <w:rPr>
          <w:b/>
          <w:color w:val="FF0066"/>
        </w:rPr>
        <w:t>Purpose:</w:t>
      </w:r>
      <w:r>
        <w:rPr>
          <w:color w:val="FF0066"/>
        </w:rPr>
        <w:t xml:space="preserve"> Establish the long-term vision and provide design-making content. Provide unbounded view of the </w:t>
      </w:r>
      <w:r w:rsidR="00C96B78">
        <w:rPr>
          <w:color w:val="FF0066"/>
        </w:rPr>
        <w:t xml:space="preserve">Solution. </w:t>
      </w:r>
    </w:p>
    <w:p w14:paraId="3A0326AF" w14:textId="77777777" w:rsidR="001F1552" w:rsidRPr="005B7ED4" w:rsidRDefault="001F1552" w:rsidP="001F1552">
      <w:pPr>
        <w:shd w:val="clear" w:color="auto" w:fill="F2F2F2"/>
        <w:rPr>
          <w:color w:val="FF0066"/>
        </w:rPr>
      </w:pPr>
      <w:r w:rsidRPr="00DA67F8">
        <w:rPr>
          <w:b/>
          <w:color w:val="FF0066"/>
        </w:rPr>
        <w:t>Responsibility:</w:t>
      </w:r>
      <w:r w:rsidRPr="005B7ED4">
        <w:rPr>
          <w:color w:val="FF0066"/>
        </w:rPr>
        <w:t xml:space="preserve"> Product Management</w:t>
      </w:r>
    </w:p>
    <w:p w14:paraId="3A0326B0" w14:textId="77777777" w:rsidR="001F1552" w:rsidRPr="005B7ED4" w:rsidRDefault="001F1552" w:rsidP="001F1552">
      <w:pPr>
        <w:shd w:val="clear" w:color="auto" w:fill="F2F2F2"/>
        <w:rPr>
          <w:color w:val="FF0066"/>
        </w:rPr>
      </w:pPr>
      <w:r w:rsidRPr="00DA67F8">
        <w:rPr>
          <w:b/>
          <w:color w:val="FF0066"/>
        </w:rPr>
        <w:t>Length:</w:t>
      </w:r>
      <w:r w:rsidRPr="005B7ED4">
        <w:rPr>
          <w:color w:val="FF0066"/>
        </w:rPr>
        <w:t xml:space="preserve"> One paragraph or even a sentence fragment.</w:t>
      </w:r>
    </w:p>
    <w:p w14:paraId="3A0326B1" w14:textId="52575407" w:rsidR="001F1552" w:rsidRPr="005B7ED4" w:rsidRDefault="001F1552" w:rsidP="001F1552">
      <w:pPr>
        <w:shd w:val="clear" w:color="auto" w:fill="F2F2F2"/>
        <w:rPr>
          <w:color w:val="FF0066"/>
        </w:rPr>
      </w:pPr>
      <w:r w:rsidRPr="00DA67F8">
        <w:rPr>
          <w:b/>
          <w:color w:val="FF0066"/>
        </w:rPr>
        <w:t>Guidelines:</w:t>
      </w:r>
      <w:r w:rsidRPr="005B7ED4">
        <w:rPr>
          <w:color w:val="FF0066"/>
        </w:rPr>
        <w:t xml:space="preserve"> Balance all the interests to arrive at a single </w:t>
      </w:r>
      <w:r w:rsidR="00E62338">
        <w:rPr>
          <w:color w:val="FF0066"/>
        </w:rPr>
        <w:t>v</w:t>
      </w:r>
      <w:r w:rsidRPr="005B7ED4">
        <w:rPr>
          <w:color w:val="FF0066"/>
        </w:rPr>
        <w:t xml:space="preserve">ision </w:t>
      </w:r>
      <w:r w:rsidR="00E62338">
        <w:rPr>
          <w:color w:val="FF0066"/>
        </w:rPr>
        <w:t>s</w:t>
      </w:r>
      <w:r w:rsidRPr="005B7ED4">
        <w:rPr>
          <w:color w:val="FF0066"/>
        </w:rPr>
        <w:t>tatement; surface enterprise architecture implications early.</w:t>
      </w:r>
    </w:p>
    <w:p w14:paraId="3A0326B2" w14:textId="77777777" w:rsidR="001F1552" w:rsidRPr="005B7ED4" w:rsidRDefault="001F1552" w:rsidP="001F1552">
      <w:pPr>
        <w:shd w:val="clear" w:color="auto" w:fill="F2F2F2"/>
        <w:rPr>
          <w:color w:val="FF0066"/>
        </w:rPr>
      </w:pPr>
      <w:r w:rsidRPr="005B7ED4">
        <w:rPr>
          <w:color w:val="FF0066"/>
        </w:rPr>
        <w:t>Clearly and concisely, describe the future desired state of the customer’s environment once the project is complete. This can be a restatement of the opportunity; however, it is written as if the future state has already been achieved. This statement provides a context for decision-making. It should be motivational to the project team and the customer.</w:t>
      </w:r>
    </w:p>
    <w:p w14:paraId="3A0326B3" w14:textId="3B3C92EA" w:rsidR="001F1552" w:rsidRPr="005B7ED4" w:rsidRDefault="001F1552" w:rsidP="001F1552">
      <w:pPr>
        <w:shd w:val="clear" w:color="auto" w:fill="F2F2F2"/>
        <w:rPr>
          <w:color w:val="FF0066"/>
        </w:rPr>
      </w:pPr>
      <w:r w:rsidRPr="00DA67F8">
        <w:rPr>
          <w:b/>
          <w:color w:val="FF0066"/>
        </w:rPr>
        <w:t>Justification:</w:t>
      </w:r>
      <w:r>
        <w:rPr>
          <w:color w:val="FF0066"/>
        </w:rPr>
        <w:t xml:space="preserve"> A shared vision statement among all team members helps help make sure that the </w:t>
      </w:r>
      <w:r w:rsidR="00C96B78">
        <w:rPr>
          <w:color w:val="FF0066"/>
        </w:rPr>
        <w:t>Solution</w:t>
      </w:r>
      <w:r>
        <w:rPr>
          <w:color w:val="FF0066"/>
        </w:rPr>
        <w:t xml:space="preserve"> meets the intended goals. A solid vision builds trust and cohesion among team members, clarifies perspective, improves focus</w:t>
      </w:r>
      <w:r w:rsidR="00C27445">
        <w:rPr>
          <w:color w:val="FF0066"/>
        </w:rPr>
        <w:t>,</w:t>
      </w:r>
      <w:r>
        <w:rPr>
          <w:color w:val="FF0066"/>
        </w:rPr>
        <w:t xml:space="preserve"> and facilitates decision-making.</w:t>
      </w:r>
    </w:p>
    <w:p w14:paraId="1498052B" w14:textId="4E7836DD" w:rsidR="00501500" w:rsidRPr="004D610E" w:rsidRDefault="0083536D" w:rsidP="002908DE">
      <w:pPr>
        <w:pStyle w:val="CommentText"/>
        <w:rPr>
          <w:sz w:val="22"/>
          <w:szCs w:val="22"/>
        </w:rPr>
      </w:pPr>
      <w:r>
        <w:rPr>
          <w:sz w:val="22"/>
          <w:szCs w:val="22"/>
        </w:rPr>
        <w:t xml:space="preserve">ATA prepares </w:t>
      </w:r>
      <w:r w:rsidR="0058663A" w:rsidRPr="004D610E">
        <w:rPr>
          <w:sz w:val="22"/>
          <w:szCs w:val="22"/>
        </w:rPr>
        <w:fldChar w:fldCharType="begin"/>
      </w:r>
      <w:r w:rsidR="0058663A" w:rsidRPr="004D610E">
        <w:rPr>
          <w:sz w:val="22"/>
          <w:szCs w:val="22"/>
        </w:rPr>
        <w:instrText xml:space="preserve"> DOCPROPERTY Customer \* MERGEFORMAT </w:instrText>
      </w:r>
      <w:r w:rsidR="0058663A" w:rsidRPr="004D610E">
        <w:rPr>
          <w:sz w:val="22"/>
          <w:szCs w:val="22"/>
        </w:rPr>
        <w:fldChar w:fldCharType="separate"/>
      </w:r>
      <w:r>
        <w:rPr>
          <w:sz w:val="22"/>
          <w:szCs w:val="22"/>
        </w:rPr>
        <w:t>[Type Customer Name Here]</w:t>
      </w:r>
      <w:r w:rsidR="0058663A" w:rsidRPr="004D610E">
        <w:rPr>
          <w:sz w:val="22"/>
          <w:szCs w:val="22"/>
        </w:rPr>
        <w:fldChar w:fldCharType="end"/>
      </w:r>
      <w:r>
        <w:rPr>
          <w:sz w:val="22"/>
          <w:szCs w:val="22"/>
        </w:rPr>
        <w:t xml:space="preserve"> to detect threats that are malicious activities targeted at Active Directory Domain Services (Active Directory (AD) DS) credentials. Th</w:t>
      </w:r>
      <w:r w:rsidR="00201354">
        <w:rPr>
          <w:sz w:val="22"/>
          <w:szCs w:val="22"/>
        </w:rPr>
        <w:t>is project’s</w:t>
      </w:r>
      <w:r>
        <w:rPr>
          <w:sz w:val="22"/>
          <w:szCs w:val="22"/>
        </w:rPr>
        <w:t xml:space="preserve"> vision is to implement threat</w:t>
      </w:r>
      <w:r w:rsidR="00201354">
        <w:rPr>
          <w:sz w:val="22"/>
          <w:szCs w:val="22"/>
        </w:rPr>
        <w:t>-</w:t>
      </w:r>
      <w:r>
        <w:rPr>
          <w:sz w:val="22"/>
          <w:szCs w:val="22"/>
        </w:rPr>
        <w:t xml:space="preserve">detection capabilities, to identify threats posed against user and entity credentials, </w:t>
      </w:r>
      <w:r w:rsidR="00201354">
        <w:rPr>
          <w:sz w:val="22"/>
          <w:szCs w:val="22"/>
        </w:rPr>
        <w:t xml:space="preserve">and </w:t>
      </w:r>
      <w:r>
        <w:rPr>
          <w:sz w:val="22"/>
          <w:szCs w:val="22"/>
        </w:rPr>
        <w:t>prepar</w:t>
      </w:r>
      <w:r w:rsidR="00201354">
        <w:rPr>
          <w:sz w:val="22"/>
          <w:szCs w:val="22"/>
        </w:rPr>
        <w:t>e</w:t>
      </w:r>
      <w:r>
        <w:rPr>
          <w:sz w:val="22"/>
          <w:szCs w:val="22"/>
        </w:rPr>
        <w:t xml:space="preserve"> the organization to effectively respond to the threats </w:t>
      </w:r>
      <w:r w:rsidR="00201354">
        <w:rPr>
          <w:sz w:val="22"/>
          <w:szCs w:val="22"/>
        </w:rPr>
        <w:t xml:space="preserve">ATA </w:t>
      </w:r>
      <w:r>
        <w:rPr>
          <w:sz w:val="22"/>
          <w:szCs w:val="22"/>
        </w:rPr>
        <w:t>identifie</w:t>
      </w:r>
      <w:r w:rsidR="00201354">
        <w:rPr>
          <w:sz w:val="22"/>
          <w:szCs w:val="22"/>
        </w:rPr>
        <w:t>s</w:t>
      </w:r>
      <w:r>
        <w:rPr>
          <w:sz w:val="22"/>
          <w:szCs w:val="22"/>
        </w:rPr>
        <w:t>.</w:t>
      </w:r>
    </w:p>
    <w:p w14:paraId="11B70E2C" w14:textId="3ED84F74" w:rsidR="002908DE" w:rsidRPr="004D610E" w:rsidRDefault="00501500" w:rsidP="002908DE">
      <w:pPr>
        <w:pStyle w:val="CommentText"/>
        <w:rPr>
          <w:sz w:val="22"/>
          <w:szCs w:val="22"/>
        </w:rPr>
      </w:pPr>
      <w:r w:rsidRPr="004D610E">
        <w:rPr>
          <w:sz w:val="22"/>
          <w:szCs w:val="22"/>
        </w:rPr>
        <w:t xml:space="preserve">Microsoft will assist </w:t>
      </w:r>
      <w:r w:rsidRPr="004D610E">
        <w:rPr>
          <w:sz w:val="22"/>
          <w:szCs w:val="22"/>
        </w:rPr>
        <w:fldChar w:fldCharType="begin"/>
      </w:r>
      <w:r w:rsidRPr="004D610E">
        <w:rPr>
          <w:sz w:val="22"/>
          <w:szCs w:val="22"/>
        </w:rPr>
        <w:instrText xml:space="preserve"> DOCPROPERTY Customer \* MERGEFORMAT </w:instrText>
      </w:r>
      <w:r w:rsidRPr="004D610E">
        <w:rPr>
          <w:sz w:val="22"/>
          <w:szCs w:val="22"/>
        </w:rPr>
        <w:fldChar w:fldCharType="separate"/>
      </w:r>
      <w:r w:rsidR="00AC6D9E">
        <w:rPr>
          <w:sz w:val="22"/>
          <w:szCs w:val="22"/>
        </w:rPr>
        <w:t>[Type Customer Name Here]</w:t>
      </w:r>
      <w:r w:rsidRPr="004D610E">
        <w:rPr>
          <w:sz w:val="22"/>
          <w:szCs w:val="22"/>
        </w:rPr>
        <w:fldChar w:fldCharType="end"/>
      </w:r>
      <w:r w:rsidRPr="004D610E">
        <w:rPr>
          <w:sz w:val="22"/>
          <w:szCs w:val="22"/>
        </w:rPr>
        <w:t xml:space="preserve"> in achieving this vision by educating, preparing, designing</w:t>
      </w:r>
      <w:r w:rsidR="0083536D">
        <w:rPr>
          <w:sz w:val="22"/>
          <w:szCs w:val="22"/>
        </w:rPr>
        <w:t>,</w:t>
      </w:r>
      <w:r w:rsidRPr="004D610E">
        <w:rPr>
          <w:sz w:val="22"/>
          <w:szCs w:val="22"/>
        </w:rPr>
        <w:t xml:space="preserve"> and implementing the ATA </w:t>
      </w:r>
      <w:r w:rsidR="00C96B78">
        <w:rPr>
          <w:sz w:val="22"/>
          <w:szCs w:val="22"/>
        </w:rPr>
        <w:t>Solution</w:t>
      </w:r>
      <w:r w:rsidRPr="004D610E">
        <w:rPr>
          <w:sz w:val="22"/>
          <w:szCs w:val="22"/>
        </w:rPr>
        <w:t>.</w:t>
      </w:r>
    </w:p>
    <w:p w14:paraId="3A0326B5" w14:textId="74DDA315" w:rsidR="001F1552" w:rsidRPr="005B7ED4" w:rsidRDefault="001F1552" w:rsidP="00E306FB">
      <w:pPr>
        <w:pStyle w:val="Heading2Numbered"/>
      </w:pPr>
      <w:bookmarkStart w:id="26" w:name="_Toc429586046"/>
      <w:bookmarkStart w:id="27" w:name="_Toc429588912"/>
      <w:bookmarkStart w:id="28" w:name="_Toc429658845"/>
      <w:bookmarkStart w:id="29" w:name="_Toc429663113"/>
      <w:bookmarkStart w:id="30" w:name="_Toc429663983"/>
      <w:bookmarkStart w:id="31" w:name="_Toc429666851"/>
      <w:bookmarkStart w:id="32" w:name="_Toc431294965"/>
      <w:bookmarkStart w:id="33" w:name="_Toc299729520"/>
      <w:bookmarkStart w:id="34" w:name="_Toc359219507"/>
      <w:bookmarkStart w:id="35" w:name="_Toc382567075"/>
      <w:bookmarkStart w:id="36" w:name="_Toc453937212"/>
      <w:bookmarkStart w:id="37" w:name="_Toc454350237"/>
      <w:bookmarkEnd w:id="26"/>
      <w:bookmarkEnd w:id="27"/>
      <w:bookmarkEnd w:id="28"/>
      <w:bookmarkEnd w:id="29"/>
      <w:bookmarkEnd w:id="30"/>
      <w:bookmarkEnd w:id="31"/>
      <w:bookmarkEnd w:id="32"/>
      <w:r w:rsidRPr="005B7ED4">
        <w:t xml:space="preserve">Benefits </w:t>
      </w:r>
      <w:r w:rsidR="00163337">
        <w:t>a</w:t>
      </w:r>
      <w:r w:rsidRPr="005B7ED4">
        <w:t>nalysis</w:t>
      </w:r>
      <w:bookmarkEnd w:id="33"/>
      <w:bookmarkEnd w:id="34"/>
      <w:bookmarkEnd w:id="35"/>
      <w:bookmarkEnd w:id="36"/>
      <w:bookmarkEnd w:id="37"/>
    </w:p>
    <w:p w14:paraId="3A0326B6" w14:textId="6F57CAFD" w:rsidR="001F1552" w:rsidRPr="005B7ED4" w:rsidRDefault="001F1552" w:rsidP="001F1552">
      <w:pPr>
        <w:shd w:val="clear" w:color="auto" w:fill="F2F2F2"/>
        <w:rPr>
          <w:color w:val="FF0066"/>
        </w:rPr>
      </w:pPr>
      <w:r>
        <w:rPr>
          <w:color w:val="FF0066"/>
        </w:rPr>
        <w:t xml:space="preserve">Describe how the customer will derive value from the proposed </w:t>
      </w:r>
      <w:r w:rsidR="00C96B78">
        <w:rPr>
          <w:color w:val="FF0066"/>
        </w:rPr>
        <w:t>Solution</w:t>
      </w:r>
      <w:r>
        <w:rPr>
          <w:color w:val="FF0066"/>
        </w:rPr>
        <w:t>. Connect the business goals and objectives to the specific performance expectations realized from the project. These performance expectations should be expressed numerically. This section could be presented using the following subsections:</w:t>
      </w:r>
    </w:p>
    <w:p w14:paraId="3A0326B7" w14:textId="77777777" w:rsidR="001F1552" w:rsidRPr="005B7ED4" w:rsidRDefault="001F1552" w:rsidP="008909D5">
      <w:pPr>
        <w:pStyle w:val="NumberedList1Pink"/>
        <w:numPr>
          <w:ilvl w:val="0"/>
          <w:numId w:val="24"/>
        </w:numPr>
        <w:ind w:left="360"/>
      </w:pPr>
      <w:r w:rsidRPr="00DA67F8">
        <w:t>Business Goals and Objectives</w:t>
      </w:r>
    </w:p>
    <w:p w14:paraId="3A0326B8" w14:textId="77777777" w:rsidR="001F1552" w:rsidRPr="005B7ED4" w:rsidRDefault="001F1552" w:rsidP="00DA67F8">
      <w:pPr>
        <w:pStyle w:val="NumberedList1Pink"/>
      </w:pPr>
      <w:r w:rsidRPr="00DA67F8">
        <w:t>Business Metrics</w:t>
      </w:r>
    </w:p>
    <w:p w14:paraId="3A0326B9" w14:textId="77777777" w:rsidR="001F1552" w:rsidRPr="005B7ED4" w:rsidRDefault="001F1552" w:rsidP="00DA67F8">
      <w:pPr>
        <w:pStyle w:val="NumberedList1Pink"/>
      </w:pPr>
      <w:r w:rsidRPr="00DA67F8">
        <w:t>Business Assumptions and Constraints</w:t>
      </w:r>
    </w:p>
    <w:p w14:paraId="3A0326BA" w14:textId="77777777" w:rsidR="001F1552" w:rsidRPr="005B7ED4" w:rsidRDefault="001F1552" w:rsidP="00DA67F8">
      <w:pPr>
        <w:pStyle w:val="NumberedList1Pink"/>
      </w:pPr>
      <w:r w:rsidRPr="00DA67F8">
        <w:lastRenderedPageBreak/>
        <w:t>Benefits Statement</w:t>
      </w:r>
    </w:p>
    <w:p w14:paraId="3A0326BB" w14:textId="7A81A721" w:rsidR="001F1552" w:rsidRPr="005B7ED4" w:rsidRDefault="001F1552" w:rsidP="001F1552">
      <w:pPr>
        <w:shd w:val="clear" w:color="auto" w:fill="F2F2F2"/>
        <w:rPr>
          <w:color w:val="FF0066"/>
        </w:rPr>
      </w:pPr>
      <w:r w:rsidRPr="00DA67F8">
        <w:rPr>
          <w:b/>
          <w:color w:val="FF0066"/>
        </w:rPr>
        <w:t>Justification:</w:t>
      </w:r>
      <w:r>
        <w:rPr>
          <w:color w:val="FF0066"/>
        </w:rPr>
        <w:t xml:space="preserve"> Benefits Analysis demonstrates that Microsoft sufficiently understands the customer’s situation. It also defines the customer’s business needs, which may provide vital information for making </w:t>
      </w:r>
      <w:r w:rsidR="00C96B78">
        <w:rPr>
          <w:color w:val="FF0066"/>
        </w:rPr>
        <w:t>Solution</w:t>
      </w:r>
      <w:r>
        <w:rPr>
          <w:color w:val="FF0066"/>
        </w:rPr>
        <w:t>/technology recommendations. Modify this section or elaborate if you feel this information is not suitable for your customer.</w:t>
      </w:r>
    </w:p>
    <w:p w14:paraId="0352912A" w14:textId="187A368F" w:rsidR="00102BCF" w:rsidRPr="00BF36A7" w:rsidRDefault="0083536D" w:rsidP="00C53A69">
      <w:pPr>
        <w:pStyle w:val="NormalWeb"/>
        <w:rPr>
          <w:rFonts w:ascii="Segoe UI" w:eastAsiaTheme="minorEastAsia" w:hAnsi="Segoe UI" w:cs="Segoe UI"/>
          <w:sz w:val="22"/>
          <w:szCs w:val="22"/>
          <w:lang w:val="en-US" w:eastAsia="en-US"/>
        </w:rPr>
      </w:pPr>
      <w:r>
        <w:rPr>
          <w:rFonts w:ascii="Segoe UI" w:eastAsiaTheme="minorEastAsia" w:hAnsi="Segoe UI" w:cstheme="minorBidi"/>
          <w:sz w:val="22"/>
          <w:szCs w:val="22"/>
          <w:lang w:val="en-US" w:eastAsia="en-US"/>
        </w:rPr>
        <w:t>ATA</w:t>
      </w:r>
      <w:r w:rsidR="00C53A69" w:rsidRPr="004D610E">
        <w:rPr>
          <w:rFonts w:ascii="Segoe UI" w:eastAsiaTheme="minorEastAsia" w:hAnsi="Segoe UI" w:cstheme="minorBidi"/>
          <w:sz w:val="22"/>
          <w:szCs w:val="22"/>
          <w:lang w:val="en-US" w:eastAsia="en-US"/>
        </w:rPr>
        <w:t xml:space="preserve"> automatically analy</w:t>
      </w:r>
      <w:r w:rsidR="00102BCF">
        <w:rPr>
          <w:rFonts w:ascii="Segoe UI" w:eastAsiaTheme="minorEastAsia" w:hAnsi="Segoe UI" w:cstheme="minorBidi"/>
          <w:sz w:val="22"/>
          <w:szCs w:val="22"/>
          <w:lang w:val="en-US" w:eastAsia="en-US"/>
        </w:rPr>
        <w:t>ze</w:t>
      </w:r>
      <w:r w:rsidR="00853C16">
        <w:rPr>
          <w:rFonts w:ascii="Segoe UI" w:eastAsiaTheme="minorEastAsia" w:hAnsi="Segoe UI" w:cstheme="minorBidi"/>
          <w:sz w:val="22"/>
          <w:szCs w:val="22"/>
          <w:lang w:val="en-US" w:eastAsia="en-US"/>
        </w:rPr>
        <w:t>s</w:t>
      </w:r>
      <w:r w:rsidR="00102BCF">
        <w:rPr>
          <w:rFonts w:ascii="Segoe UI" w:eastAsiaTheme="minorEastAsia" w:hAnsi="Segoe UI" w:cstheme="minorBidi"/>
          <w:sz w:val="22"/>
          <w:szCs w:val="22"/>
          <w:lang w:val="en-US" w:eastAsia="en-US"/>
        </w:rPr>
        <w:t>, learn</w:t>
      </w:r>
      <w:r w:rsidR="00853C16">
        <w:rPr>
          <w:rFonts w:ascii="Segoe UI" w:eastAsiaTheme="minorEastAsia" w:hAnsi="Segoe UI" w:cstheme="minorBidi"/>
          <w:sz w:val="22"/>
          <w:szCs w:val="22"/>
          <w:lang w:val="en-US" w:eastAsia="en-US"/>
        </w:rPr>
        <w:t>s</w:t>
      </w:r>
      <w:r w:rsidR="00C53A69" w:rsidRPr="004D610E">
        <w:rPr>
          <w:rFonts w:ascii="Segoe UI" w:eastAsiaTheme="minorEastAsia" w:hAnsi="Segoe UI" w:cstheme="minorBidi"/>
          <w:sz w:val="22"/>
          <w:szCs w:val="22"/>
          <w:lang w:val="en-US" w:eastAsia="en-US"/>
        </w:rPr>
        <w:t>, and identif</w:t>
      </w:r>
      <w:r w:rsidR="00853C16">
        <w:rPr>
          <w:rFonts w:ascii="Segoe UI" w:eastAsiaTheme="minorEastAsia" w:hAnsi="Segoe UI" w:cstheme="minorBidi"/>
          <w:sz w:val="22"/>
          <w:szCs w:val="22"/>
          <w:lang w:val="en-US" w:eastAsia="en-US"/>
        </w:rPr>
        <w:t>ies</w:t>
      </w:r>
      <w:r w:rsidR="00C53A69" w:rsidRPr="004D610E">
        <w:rPr>
          <w:rFonts w:ascii="Segoe UI" w:eastAsiaTheme="minorEastAsia" w:hAnsi="Segoe UI" w:cstheme="minorBidi"/>
          <w:sz w:val="22"/>
          <w:szCs w:val="22"/>
          <w:lang w:val="en-US" w:eastAsia="en-US"/>
        </w:rPr>
        <w:t xml:space="preserve"> </w:t>
      </w:r>
      <w:r w:rsidR="00B36AB0" w:rsidRPr="004D610E">
        <w:rPr>
          <w:rFonts w:ascii="Segoe UI" w:eastAsiaTheme="minorEastAsia" w:hAnsi="Segoe UI" w:cstheme="minorBidi"/>
          <w:sz w:val="22"/>
          <w:szCs w:val="22"/>
          <w:lang w:val="en-US" w:eastAsia="en-US"/>
        </w:rPr>
        <w:t>ab</w:t>
      </w:r>
      <w:r w:rsidR="00C53A69" w:rsidRPr="004D610E">
        <w:rPr>
          <w:rFonts w:ascii="Segoe UI" w:eastAsiaTheme="minorEastAsia" w:hAnsi="Segoe UI" w:cstheme="minorBidi"/>
          <w:sz w:val="22"/>
          <w:szCs w:val="22"/>
          <w:lang w:val="en-US" w:eastAsia="en-US"/>
        </w:rPr>
        <w:t xml:space="preserve">normal </w:t>
      </w:r>
      <w:r w:rsidR="00102BCF">
        <w:rPr>
          <w:rFonts w:ascii="Segoe UI" w:eastAsiaTheme="minorEastAsia" w:hAnsi="Segoe UI" w:cstheme="minorBidi"/>
          <w:sz w:val="22"/>
          <w:szCs w:val="22"/>
          <w:lang w:val="en-US" w:eastAsia="en-US"/>
        </w:rPr>
        <w:t xml:space="preserve">authentication </w:t>
      </w:r>
      <w:r w:rsidR="00C53A69" w:rsidRPr="004D610E">
        <w:rPr>
          <w:rFonts w:ascii="Segoe UI" w:eastAsiaTheme="minorEastAsia" w:hAnsi="Segoe UI" w:cstheme="minorBidi"/>
          <w:sz w:val="22"/>
          <w:szCs w:val="22"/>
          <w:lang w:val="en-US" w:eastAsia="en-US"/>
        </w:rPr>
        <w:t>behavior on your network</w:t>
      </w:r>
      <w:r w:rsidRPr="001C4486">
        <w:rPr>
          <w:rFonts w:ascii="Segoe UI" w:hAnsi="Segoe UI" w:cs="Segoe UI"/>
          <w:color w:val="000000"/>
          <w:sz w:val="22"/>
          <w:szCs w:val="22"/>
        </w:rPr>
        <w:t>—</w:t>
      </w:r>
      <w:r w:rsidR="00C53A69" w:rsidRPr="00017487">
        <w:rPr>
          <w:rFonts w:ascii="Segoe UI" w:eastAsiaTheme="minorEastAsia" w:hAnsi="Segoe UI" w:cs="Segoe UI"/>
          <w:sz w:val="22"/>
          <w:szCs w:val="22"/>
          <w:lang w:val="en-US" w:eastAsia="en-US"/>
        </w:rPr>
        <w:t>alerting</w:t>
      </w:r>
      <w:r w:rsidR="0052104E" w:rsidRPr="00017487">
        <w:rPr>
          <w:rFonts w:ascii="Segoe UI" w:eastAsiaTheme="minorEastAsia" w:hAnsi="Segoe UI" w:cs="Segoe UI"/>
          <w:sz w:val="22"/>
          <w:szCs w:val="22"/>
          <w:lang w:val="en-US" w:eastAsia="en-US"/>
        </w:rPr>
        <w:t xml:space="preserve"> you</w:t>
      </w:r>
      <w:r w:rsidR="00C53A69" w:rsidRPr="00010DFC">
        <w:rPr>
          <w:rFonts w:ascii="Segoe UI" w:eastAsiaTheme="minorEastAsia" w:hAnsi="Segoe UI" w:cs="Segoe UI"/>
          <w:sz w:val="22"/>
          <w:szCs w:val="22"/>
          <w:lang w:val="en-US" w:eastAsia="en-US"/>
        </w:rPr>
        <w:t xml:space="preserve"> to possible </w:t>
      </w:r>
      <w:r w:rsidR="00102BCF" w:rsidRPr="00010DFC">
        <w:rPr>
          <w:rFonts w:ascii="Segoe UI" w:eastAsiaTheme="minorEastAsia" w:hAnsi="Segoe UI" w:cs="Segoe UI"/>
          <w:sz w:val="22"/>
          <w:szCs w:val="22"/>
          <w:lang w:val="en-US" w:eastAsia="en-US"/>
        </w:rPr>
        <w:t xml:space="preserve">indicators of </w:t>
      </w:r>
      <w:r w:rsidR="0052104E" w:rsidRPr="005C673D">
        <w:rPr>
          <w:rFonts w:ascii="Segoe UI" w:eastAsiaTheme="minorEastAsia" w:hAnsi="Segoe UI" w:cs="Segoe UI"/>
          <w:sz w:val="22"/>
          <w:szCs w:val="22"/>
          <w:lang w:val="en-US" w:eastAsia="en-US"/>
        </w:rPr>
        <w:t>compromise</w:t>
      </w:r>
      <w:r w:rsidR="00102BCF" w:rsidRPr="00A27EDB">
        <w:rPr>
          <w:rFonts w:ascii="Segoe UI" w:eastAsiaTheme="minorEastAsia" w:hAnsi="Segoe UI" w:cs="Segoe UI"/>
          <w:sz w:val="22"/>
          <w:szCs w:val="22"/>
          <w:lang w:val="en-US" w:eastAsia="en-US"/>
        </w:rPr>
        <w:t xml:space="preserve">. Microsoft Services will </w:t>
      </w:r>
      <w:r w:rsidR="00853C16">
        <w:rPr>
          <w:rFonts w:ascii="Segoe UI" w:eastAsiaTheme="minorEastAsia" w:hAnsi="Segoe UI" w:cs="Segoe UI"/>
          <w:sz w:val="22"/>
          <w:szCs w:val="22"/>
          <w:lang w:val="en-US" w:eastAsia="en-US"/>
        </w:rPr>
        <w:t>implement</w:t>
      </w:r>
      <w:r w:rsidR="00102BCF" w:rsidRPr="00BF36A7">
        <w:rPr>
          <w:rFonts w:ascii="Segoe UI" w:eastAsiaTheme="minorEastAsia" w:hAnsi="Segoe UI" w:cs="Segoe UI"/>
          <w:sz w:val="22"/>
          <w:szCs w:val="22"/>
          <w:lang w:val="en-US" w:eastAsia="en-US"/>
        </w:rPr>
        <w:t xml:space="preserve"> a well</w:t>
      </w:r>
      <w:r w:rsidR="002B1614">
        <w:rPr>
          <w:rFonts w:ascii="Segoe UI" w:eastAsiaTheme="minorEastAsia" w:hAnsi="Segoe UI" w:cs="Segoe UI"/>
          <w:sz w:val="22"/>
          <w:szCs w:val="22"/>
          <w:lang w:val="en-US" w:eastAsia="en-US"/>
        </w:rPr>
        <w:t>-</w:t>
      </w:r>
      <w:r w:rsidR="00102BCF" w:rsidRPr="00BF36A7">
        <w:rPr>
          <w:rFonts w:ascii="Segoe UI" w:eastAsiaTheme="minorEastAsia" w:hAnsi="Segoe UI" w:cs="Segoe UI"/>
          <w:sz w:val="22"/>
          <w:szCs w:val="22"/>
          <w:lang w:val="en-US" w:eastAsia="en-US"/>
        </w:rPr>
        <w:t>thought</w:t>
      </w:r>
      <w:r w:rsidR="002B1614">
        <w:rPr>
          <w:rFonts w:ascii="Segoe UI" w:eastAsiaTheme="minorEastAsia" w:hAnsi="Segoe UI" w:cs="Segoe UI"/>
          <w:sz w:val="22"/>
          <w:szCs w:val="22"/>
          <w:lang w:val="en-US" w:eastAsia="en-US"/>
        </w:rPr>
        <w:t>-</w:t>
      </w:r>
      <w:r w:rsidRPr="00BF36A7">
        <w:rPr>
          <w:rFonts w:ascii="Segoe UI" w:eastAsiaTheme="minorEastAsia" w:hAnsi="Segoe UI" w:cs="Segoe UI"/>
          <w:sz w:val="22"/>
          <w:szCs w:val="22"/>
          <w:lang w:val="en-US" w:eastAsia="en-US"/>
        </w:rPr>
        <w:t xml:space="preserve">out </w:t>
      </w:r>
      <w:r w:rsidR="00102BCF" w:rsidRPr="00BF36A7">
        <w:rPr>
          <w:rFonts w:ascii="Segoe UI" w:eastAsiaTheme="minorEastAsia" w:hAnsi="Segoe UI" w:cs="Segoe UI"/>
          <w:sz w:val="22"/>
          <w:szCs w:val="22"/>
          <w:lang w:val="en-US" w:eastAsia="en-US"/>
        </w:rPr>
        <w:t xml:space="preserve">design of the </w:t>
      </w:r>
      <w:r w:rsidR="00C96B78">
        <w:rPr>
          <w:rFonts w:ascii="Segoe UI" w:eastAsiaTheme="minorEastAsia" w:hAnsi="Segoe UI" w:cs="Segoe UI"/>
          <w:sz w:val="22"/>
          <w:szCs w:val="22"/>
          <w:lang w:val="en-US" w:eastAsia="en-US"/>
        </w:rPr>
        <w:t>Solution</w:t>
      </w:r>
      <w:r w:rsidR="00102BCF" w:rsidRPr="00BF36A7">
        <w:rPr>
          <w:rFonts w:ascii="Segoe UI" w:eastAsiaTheme="minorEastAsia" w:hAnsi="Segoe UI" w:cs="Segoe UI"/>
          <w:sz w:val="22"/>
          <w:szCs w:val="22"/>
          <w:lang w:val="en-US" w:eastAsia="en-US"/>
        </w:rPr>
        <w:t xml:space="preserve"> and </w:t>
      </w:r>
      <w:r w:rsidRPr="00AC1B80">
        <w:rPr>
          <w:rFonts w:ascii="Segoe UI" w:hAnsi="Segoe UI" w:cs="Segoe UI"/>
          <w:sz w:val="22"/>
          <w:szCs w:val="22"/>
        </w:rPr>
        <w:fldChar w:fldCharType="begin"/>
      </w:r>
      <w:r w:rsidRPr="00AC1B80">
        <w:rPr>
          <w:rFonts w:ascii="Segoe UI" w:hAnsi="Segoe UI" w:cs="Segoe UI"/>
          <w:sz w:val="22"/>
          <w:szCs w:val="22"/>
        </w:rPr>
        <w:instrText xml:space="preserve"> DOCPROPERTY Customer \* MERGEFORMAT </w:instrText>
      </w:r>
      <w:r w:rsidRPr="00AC1B80">
        <w:rPr>
          <w:rFonts w:ascii="Segoe UI" w:hAnsi="Segoe UI" w:cs="Segoe UI"/>
          <w:sz w:val="22"/>
          <w:szCs w:val="22"/>
        </w:rPr>
        <w:fldChar w:fldCharType="separate"/>
      </w:r>
      <w:r w:rsidR="00AC6D9E">
        <w:rPr>
          <w:rFonts w:ascii="Segoe UI" w:hAnsi="Segoe UI" w:cs="Segoe UI"/>
          <w:sz w:val="22"/>
          <w:szCs w:val="22"/>
        </w:rPr>
        <w:t>[Type Customer Name Here]</w:t>
      </w:r>
      <w:r w:rsidRPr="00AC1B80">
        <w:rPr>
          <w:rFonts w:ascii="Segoe UI" w:hAnsi="Segoe UI" w:cs="Segoe UI"/>
          <w:sz w:val="22"/>
          <w:szCs w:val="22"/>
        </w:rPr>
        <w:fldChar w:fldCharType="end"/>
      </w:r>
      <w:r w:rsidRPr="00AC1B80">
        <w:rPr>
          <w:rFonts w:ascii="Segoe UI" w:hAnsi="Segoe UI" w:cs="Segoe UI"/>
          <w:sz w:val="22"/>
          <w:szCs w:val="22"/>
        </w:rPr>
        <w:t xml:space="preserve"> </w:t>
      </w:r>
      <w:r w:rsidR="00102BCF" w:rsidRPr="00010DFC">
        <w:rPr>
          <w:rFonts w:ascii="Segoe UI" w:eastAsiaTheme="minorEastAsia" w:hAnsi="Segoe UI" w:cs="Segoe UI"/>
          <w:sz w:val="22"/>
          <w:szCs w:val="22"/>
          <w:lang w:val="en-US" w:eastAsia="en-US"/>
        </w:rPr>
        <w:t>will have the confidence to</w:t>
      </w:r>
      <w:r w:rsidR="0052104E" w:rsidRPr="00010DFC">
        <w:rPr>
          <w:rFonts w:ascii="Segoe UI" w:eastAsiaTheme="minorEastAsia" w:hAnsi="Segoe UI" w:cs="Segoe UI"/>
          <w:sz w:val="22"/>
          <w:szCs w:val="22"/>
          <w:lang w:val="en-US" w:eastAsia="en-US"/>
        </w:rPr>
        <w:t xml:space="preserve"> understand </w:t>
      </w:r>
      <w:r w:rsidR="00102BCF" w:rsidRPr="005C673D">
        <w:rPr>
          <w:rFonts w:ascii="Segoe UI" w:eastAsiaTheme="minorEastAsia" w:hAnsi="Segoe UI" w:cs="Segoe UI"/>
          <w:sz w:val="22"/>
          <w:szCs w:val="22"/>
          <w:lang w:val="en-US" w:eastAsia="en-US"/>
        </w:rPr>
        <w:t xml:space="preserve">the </w:t>
      </w:r>
      <w:r w:rsidR="0052104E" w:rsidRPr="00A27EDB">
        <w:rPr>
          <w:rFonts w:ascii="Segoe UI" w:eastAsiaTheme="minorEastAsia" w:hAnsi="Segoe UI" w:cs="Segoe UI"/>
          <w:sz w:val="22"/>
          <w:szCs w:val="22"/>
          <w:lang w:val="en-US" w:eastAsia="en-US"/>
        </w:rPr>
        <w:t>severity</w:t>
      </w:r>
      <w:r w:rsidR="00102BCF" w:rsidRPr="00A27EDB">
        <w:rPr>
          <w:rFonts w:ascii="Segoe UI" w:eastAsiaTheme="minorEastAsia" w:hAnsi="Segoe UI" w:cs="Segoe UI"/>
          <w:sz w:val="22"/>
          <w:szCs w:val="22"/>
          <w:lang w:val="en-US" w:eastAsia="en-US"/>
        </w:rPr>
        <w:t xml:space="preserve"> of the indicators </w:t>
      </w:r>
      <w:r w:rsidR="00853C16">
        <w:rPr>
          <w:rFonts w:ascii="Segoe UI" w:eastAsiaTheme="minorEastAsia" w:hAnsi="Segoe UI" w:cs="Segoe UI"/>
          <w:sz w:val="22"/>
          <w:szCs w:val="22"/>
          <w:lang w:val="en-US" w:eastAsia="en-US"/>
        </w:rPr>
        <w:t xml:space="preserve">ATA </w:t>
      </w:r>
      <w:r w:rsidR="0052104E" w:rsidRPr="00BF36A7">
        <w:rPr>
          <w:rFonts w:ascii="Segoe UI" w:eastAsiaTheme="minorEastAsia" w:hAnsi="Segoe UI" w:cs="Segoe UI"/>
          <w:sz w:val="22"/>
          <w:szCs w:val="22"/>
          <w:lang w:val="en-US" w:eastAsia="en-US"/>
        </w:rPr>
        <w:t>produce</w:t>
      </w:r>
      <w:r w:rsidR="00853C16">
        <w:rPr>
          <w:rFonts w:ascii="Segoe UI" w:eastAsiaTheme="minorEastAsia" w:hAnsi="Segoe UI" w:cs="Segoe UI"/>
          <w:sz w:val="22"/>
          <w:szCs w:val="22"/>
          <w:lang w:val="en-US" w:eastAsia="en-US"/>
        </w:rPr>
        <w:t>s</w:t>
      </w:r>
      <w:r w:rsidR="0052104E" w:rsidRPr="00BF36A7">
        <w:rPr>
          <w:rFonts w:ascii="Segoe UI" w:eastAsiaTheme="minorEastAsia" w:hAnsi="Segoe UI" w:cs="Segoe UI"/>
          <w:sz w:val="22"/>
          <w:szCs w:val="22"/>
          <w:lang w:val="en-US" w:eastAsia="en-US"/>
        </w:rPr>
        <w:t xml:space="preserve"> and </w:t>
      </w:r>
      <w:r w:rsidR="00853C16">
        <w:rPr>
          <w:rFonts w:ascii="Segoe UI" w:eastAsiaTheme="minorEastAsia" w:hAnsi="Segoe UI" w:cs="Segoe UI"/>
          <w:sz w:val="22"/>
          <w:szCs w:val="22"/>
          <w:lang w:val="en-US" w:eastAsia="en-US"/>
        </w:rPr>
        <w:t>can</w:t>
      </w:r>
      <w:r w:rsidR="0052104E" w:rsidRPr="00BF36A7">
        <w:rPr>
          <w:rFonts w:ascii="Segoe UI" w:eastAsiaTheme="minorEastAsia" w:hAnsi="Segoe UI" w:cs="Segoe UI"/>
          <w:sz w:val="22"/>
          <w:szCs w:val="22"/>
          <w:lang w:val="en-US" w:eastAsia="en-US"/>
        </w:rPr>
        <w:t xml:space="preserve"> </w:t>
      </w:r>
      <w:r w:rsidR="00102BCF" w:rsidRPr="00BF36A7">
        <w:rPr>
          <w:rFonts w:ascii="Segoe UI" w:eastAsiaTheme="minorEastAsia" w:hAnsi="Segoe UI" w:cs="Segoe UI"/>
          <w:sz w:val="22"/>
          <w:szCs w:val="22"/>
          <w:lang w:val="en-US" w:eastAsia="en-US"/>
        </w:rPr>
        <w:t>respond appropriately.</w:t>
      </w:r>
    </w:p>
    <w:p w14:paraId="3F23D792" w14:textId="2FABA78F" w:rsidR="00102BCF" w:rsidRPr="004D610E" w:rsidRDefault="00853C16" w:rsidP="00C53A69">
      <w:pPr>
        <w:pStyle w:val="NormalWeb"/>
        <w:rPr>
          <w:rFonts w:ascii="Segoe UI" w:eastAsiaTheme="minorEastAsia" w:hAnsi="Segoe UI" w:cstheme="minorBidi"/>
          <w:sz w:val="22"/>
          <w:szCs w:val="22"/>
          <w:lang w:val="en-US" w:eastAsia="en-US"/>
        </w:rPr>
      </w:pPr>
      <w:r>
        <w:rPr>
          <w:rFonts w:ascii="Segoe UI" w:eastAsiaTheme="minorEastAsia" w:hAnsi="Segoe UI" w:cstheme="minorBidi"/>
          <w:sz w:val="22"/>
          <w:szCs w:val="22"/>
          <w:lang w:val="en-US" w:eastAsia="en-US"/>
        </w:rPr>
        <w:t>D</w:t>
      </w:r>
      <w:r w:rsidR="00102BCF">
        <w:rPr>
          <w:rFonts w:ascii="Segoe UI" w:eastAsiaTheme="minorEastAsia" w:hAnsi="Segoe UI" w:cstheme="minorBidi"/>
          <w:sz w:val="22"/>
          <w:szCs w:val="22"/>
          <w:lang w:val="en-US" w:eastAsia="en-US"/>
        </w:rPr>
        <w:t>uring the course of this engagement</w:t>
      </w:r>
      <w:r>
        <w:rPr>
          <w:rFonts w:ascii="Segoe UI" w:eastAsiaTheme="minorEastAsia" w:hAnsi="Segoe UI" w:cstheme="minorBidi"/>
          <w:sz w:val="22"/>
          <w:szCs w:val="22"/>
          <w:lang w:val="en-US" w:eastAsia="en-US"/>
        </w:rPr>
        <w:t>,</w:t>
      </w:r>
      <w:r w:rsidRPr="00853C16">
        <w:rPr>
          <w:rFonts w:ascii="Segoe UI" w:eastAsiaTheme="minorEastAsia" w:hAnsi="Segoe UI" w:cstheme="minorBidi"/>
          <w:sz w:val="22"/>
          <w:szCs w:val="22"/>
          <w:lang w:val="en-US" w:eastAsia="en-US"/>
        </w:rPr>
        <w:t xml:space="preserve"> </w:t>
      </w:r>
      <w:r>
        <w:rPr>
          <w:rFonts w:ascii="Segoe UI" w:eastAsiaTheme="minorEastAsia" w:hAnsi="Segoe UI" w:cstheme="minorBidi"/>
          <w:sz w:val="22"/>
          <w:szCs w:val="22"/>
          <w:lang w:val="en-US" w:eastAsia="en-US"/>
        </w:rPr>
        <w:t>the following potential benefits can be gained</w:t>
      </w:r>
      <w:r w:rsidR="00102BCF">
        <w:rPr>
          <w:rFonts w:ascii="Segoe UI" w:eastAsiaTheme="minorEastAsia" w:hAnsi="Segoe UI" w:cstheme="minorBidi"/>
          <w:sz w:val="22"/>
          <w:szCs w:val="22"/>
          <w:lang w:val="en-US" w:eastAsia="en-US"/>
        </w:rPr>
        <w:t>:</w:t>
      </w:r>
    </w:p>
    <w:p w14:paraId="681362CC" w14:textId="6747F2DC" w:rsidR="00C53A69" w:rsidRPr="005B7ED4" w:rsidRDefault="00472190" w:rsidP="00DA67F8">
      <w:pPr>
        <w:pStyle w:val="Bullet1Body"/>
      </w:pPr>
      <w:r>
        <w:rPr>
          <w:b/>
        </w:rPr>
        <w:t>Discovery of a</w:t>
      </w:r>
      <w:r w:rsidR="00C53A69" w:rsidRPr="005B7ED4">
        <w:rPr>
          <w:b/>
        </w:rPr>
        <w:t>bnormal user behavior:</w:t>
      </w:r>
      <w:r w:rsidR="00C53A69" w:rsidRPr="005B7ED4">
        <w:t xml:space="preserve"> </w:t>
      </w:r>
      <w:r w:rsidR="000574E6">
        <w:t xml:space="preserve">Using </w:t>
      </w:r>
      <w:r w:rsidR="00C53A69" w:rsidRPr="005B7ED4">
        <w:t>behavioral analytics and machine learning</w:t>
      </w:r>
      <w:r w:rsidR="000574E6">
        <w:t>, ATA will</w:t>
      </w:r>
      <w:r w:rsidR="00C53A69" w:rsidRPr="005B7ED4">
        <w:t xml:space="preserve"> uncover questionable activities and abnormal behavior</w:t>
      </w:r>
      <w:r w:rsidR="002671FB">
        <w:t>,</w:t>
      </w:r>
      <w:r w:rsidR="00C53A69" w:rsidRPr="005B7ED4">
        <w:t xml:space="preserve"> such as anomalous logins, abnormal resource access</w:t>
      </w:r>
      <w:r w:rsidR="002671FB">
        <w:t xml:space="preserve"> and</w:t>
      </w:r>
      <w:r w:rsidR="000574E6">
        <w:t xml:space="preserve"> working hours</w:t>
      </w:r>
      <w:r w:rsidR="00C53A69" w:rsidRPr="005B7ED4">
        <w:t>, password sharing</w:t>
      </w:r>
      <w:r w:rsidR="003B33BC">
        <w:t>,</w:t>
      </w:r>
      <w:r w:rsidR="00C53A69" w:rsidRPr="005B7ED4">
        <w:t xml:space="preserve"> and lateral movement.</w:t>
      </w:r>
    </w:p>
    <w:p w14:paraId="4AC22977" w14:textId="051B5683" w:rsidR="00C53A69" w:rsidRPr="005B7ED4" w:rsidRDefault="000574E6" w:rsidP="00DA67F8">
      <w:pPr>
        <w:pStyle w:val="Bullet1Body"/>
      </w:pPr>
      <w:r>
        <w:rPr>
          <w:b/>
        </w:rPr>
        <w:t>Identification of m</w:t>
      </w:r>
      <w:r w:rsidR="00C53A69" w:rsidRPr="005B7ED4">
        <w:rPr>
          <w:b/>
        </w:rPr>
        <w:t>alicious attacks:</w:t>
      </w:r>
      <w:r w:rsidR="00C53A69" w:rsidRPr="005B7ED4">
        <w:t xml:space="preserve"> ATA detects known malicious attacks almost instantly, including </w:t>
      </w:r>
      <w:r w:rsidR="002671FB">
        <w:t>P</w:t>
      </w:r>
      <w:r w:rsidR="002671FB" w:rsidRPr="005B7ED4">
        <w:t>ass</w:t>
      </w:r>
      <w:r w:rsidR="002671FB">
        <w:t xml:space="preserve"> </w:t>
      </w:r>
      <w:r w:rsidR="00C53A69" w:rsidRPr="005B7ED4">
        <w:t>the</w:t>
      </w:r>
      <w:r w:rsidR="003B33BC">
        <w:t xml:space="preserve"> </w:t>
      </w:r>
      <w:r w:rsidR="002671FB">
        <w:t>T</w:t>
      </w:r>
      <w:r w:rsidR="00C53A69" w:rsidRPr="005B7ED4">
        <w:t xml:space="preserve">icket, </w:t>
      </w:r>
      <w:r w:rsidR="002671FB">
        <w:t>P</w:t>
      </w:r>
      <w:r w:rsidR="00987C78" w:rsidRPr="005B7ED4">
        <w:t>ass</w:t>
      </w:r>
      <w:r w:rsidR="00987C78">
        <w:t xml:space="preserve"> </w:t>
      </w:r>
      <w:r w:rsidR="00C53A69" w:rsidRPr="005B7ED4">
        <w:t>the</w:t>
      </w:r>
      <w:r w:rsidR="003B33BC">
        <w:t xml:space="preserve"> </w:t>
      </w:r>
      <w:r w:rsidR="002671FB">
        <w:t>H</w:t>
      </w:r>
      <w:r w:rsidR="00C53A69" w:rsidRPr="005B7ED4">
        <w:t xml:space="preserve">ash, </w:t>
      </w:r>
      <w:r w:rsidR="007272F3">
        <w:t>O</w:t>
      </w:r>
      <w:r w:rsidR="007272F3" w:rsidRPr="005B7ED4">
        <w:t>verpass</w:t>
      </w:r>
      <w:r w:rsidR="007272F3">
        <w:t xml:space="preserve"> </w:t>
      </w:r>
      <w:r w:rsidR="00C53A69" w:rsidRPr="005B7ED4">
        <w:t>the</w:t>
      </w:r>
      <w:r w:rsidR="003B33BC">
        <w:t xml:space="preserve"> </w:t>
      </w:r>
      <w:r w:rsidR="007272F3">
        <w:t>H</w:t>
      </w:r>
      <w:r w:rsidR="007272F3" w:rsidRPr="005B7ED4">
        <w:t>ash</w:t>
      </w:r>
      <w:r w:rsidR="00C53A69" w:rsidRPr="005B7ED4">
        <w:t xml:space="preserve">, </w:t>
      </w:r>
      <w:r w:rsidR="003B237D">
        <w:t>f</w:t>
      </w:r>
      <w:r w:rsidR="00C53A69" w:rsidRPr="005B7ED4">
        <w:t>orged PAC (M</w:t>
      </w:r>
      <w:r w:rsidR="003B237D">
        <w:t xml:space="preserve">icrosoft </w:t>
      </w:r>
      <w:r w:rsidR="00C53A69" w:rsidRPr="005B7ED4">
        <w:t>S</w:t>
      </w:r>
      <w:r w:rsidR="003B237D">
        <w:t xml:space="preserve">ecurity Bulletin </w:t>
      </w:r>
      <w:r w:rsidR="00C53A69" w:rsidRPr="005B7ED4">
        <w:t xml:space="preserve">14-068), </w:t>
      </w:r>
      <w:r w:rsidR="002671FB">
        <w:t>G</w:t>
      </w:r>
      <w:r w:rsidR="00C53A69" w:rsidRPr="005B7ED4">
        <w:t xml:space="preserve">olden </w:t>
      </w:r>
      <w:r w:rsidR="002671FB">
        <w:t>T</w:t>
      </w:r>
      <w:r w:rsidR="00C53A69" w:rsidRPr="005B7ED4">
        <w:t xml:space="preserve">icket, </w:t>
      </w:r>
      <w:r w:rsidR="003B237D">
        <w:t>S</w:t>
      </w:r>
      <w:r w:rsidR="003B237D" w:rsidRPr="005B7ED4">
        <w:t xml:space="preserve">keleton </w:t>
      </w:r>
      <w:r w:rsidR="003B237D">
        <w:t>K</w:t>
      </w:r>
      <w:r w:rsidR="003B237D" w:rsidRPr="005B7ED4">
        <w:t>ey</w:t>
      </w:r>
      <w:r w:rsidR="00C53A69" w:rsidRPr="005B7ED4">
        <w:t xml:space="preserve"> malware, reconnaissance, brute force, and remote execution.</w:t>
      </w:r>
    </w:p>
    <w:p w14:paraId="15BD8FA7" w14:textId="248BAF55" w:rsidR="00C53A69" w:rsidRDefault="000574E6" w:rsidP="00DA67F8">
      <w:pPr>
        <w:pStyle w:val="Bullet1Body"/>
      </w:pPr>
      <w:r>
        <w:rPr>
          <w:b/>
        </w:rPr>
        <w:t xml:space="preserve">Identification of </w:t>
      </w:r>
      <w:r w:rsidR="00C53A69" w:rsidRPr="005B7ED4">
        <w:rPr>
          <w:b/>
        </w:rPr>
        <w:t>security issues and risks:</w:t>
      </w:r>
      <w:r w:rsidR="00C53A69" w:rsidRPr="005B7ED4">
        <w:t xml:space="preserve"> ATA identifies </w:t>
      </w:r>
      <w:r>
        <w:t>security issues</w:t>
      </w:r>
      <w:r w:rsidR="00C53A69" w:rsidRPr="005B7ED4">
        <w:t xml:space="preserve"> such as </w:t>
      </w:r>
      <w:r w:rsidR="003B237D">
        <w:t>B</w:t>
      </w:r>
      <w:r w:rsidR="00C53A69" w:rsidRPr="005B7ED4">
        <w:t xml:space="preserve">roken </w:t>
      </w:r>
      <w:r w:rsidR="003B237D">
        <w:t>T</w:t>
      </w:r>
      <w:r w:rsidR="00C53A69" w:rsidRPr="005B7ED4">
        <w:t>rust</w:t>
      </w:r>
      <w:r>
        <w:t xml:space="preserve"> </w:t>
      </w:r>
      <w:r w:rsidR="00C53A69" w:rsidRPr="005B7ED4">
        <w:t>and known protocol vulnerabilities</w:t>
      </w:r>
      <w:r w:rsidR="00102BCF">
        <w:t>.</w:t>
      </w:r>
    </w:p>
    <w:p w14:paraId="7F4657E6" w14:textId="42FF2CFC" w:rsidR="00102BCF" w:rsidRDefault="005561CD" w:rsidP="00DA67F8">
      <w:pPr>
        <w:pStyle w:val="Bullet1Body"/>
      </w:pPr>
      <w:r>
        <w:rPr>
          <w:b/>
        </w:rPr>
        <w:t xml:space="preserve">Delivering </w:t>
      </w:r>
      <w:r w:rsidR="00EC594A">
        <w:rPr>
          <w:b/>
        </w:rPr>
        <w:t>a sensible</w:t>
      </w:r>
      <w:r w:rsidR="00102BCF">
        <w:rPr>
          <w:b/>
        </w:rPr>
        <w:t xml:space="preserve"> design and </w:t>
      </w:r>
      <w:r w:rsidR="00EC594A">
        <w:rPr>
          <w:b/>
        </w:rPr>
        <w:t xml:space="preserve">thoughtful </w:t>
      </w:r>
      <w:r w:rsidR="00102BCF">
        <w:rPr>
          <w:b/>
        </w:rPr>
        <w:t>implementation:</w:t>
      </w:r>
      <w:r w:rsidR="00102BCF">
        <w:t xml:space="preserve"> By following the Microsoft </w:t>
      </w:r>
      <w:r w:rsidR="00C96B78">
        <w:t>Solution</w:t>
      </w:r>
      <w:r w:rsidR="00102BCF">
        <w:t>s Framework</w:t>
      </w:r>
      <w:r w:rsidR="003B237D">
        <w:t xml:space="preserve"> (MSF)</w:t>
      </w:r>
      <w:r w:rsidR="00EB5829">
        <w:t xml:space="preserve">, Microsoft Services </w:t>
      </w:r>
      <w:r>
        <w:t xml:space="preserve">prepares </w:t>
      </w:r>
      <w:r w:rsidR="00102BCF">
        <w:t xml:space="preserve">a </w:t>
      </w:r>
      <w:r>
        <w:t xml:space="preserve">more </w:t>
      </w:r>
      <w:r w:rsidR="00102BCF">
        <w:t>secure</w:t>
      </w:r>
      <w:r>
        <w:t>,</w:t>
      </w:r>
      <w:r w:rsidR="0069479A">
        <w:t xml:space="preserve"> well</w:t>
      </w:r>
      <w:r w:rsidR="00E016C7">
        <w:t>-</w:t>
      </w:r>
      <w:r w:rsidR="0069479A">
        <w:t>thought</w:t>
      </w:r>
      <w:r w:rsidR="00E016C7">
        <w:t>-</w:t>
      </w:r>
      <w:r>
        <w:t xml:space="preserve">out </w:t>
      </w:r>
      <w:r w:rsidR="0069479A">
        <w:t>design and</w:t>
      </w:r>
      <w:r w:rsidR="00102BCF">
        <w:t xml:space="preserve"> implement</w:t>
      </w:r>
      <w:r w:rsidR="0069479A">
        <w:t>ation.</w:t>
      </w:r>
    </w:p>
    <w:p w14:paraId="5B75F8BD" w14:textId="5CF13105" w:rsidR="00902A05" w:rsidRDefault="00163F34" w:rsidP="00DA67F8">
      <w:pPr>
        <w:pStyle w:val="Bullet1Body"/>
      </w:pPr>
      <w:r>
        <w:rPr>
          <w:b/>
        </w:rPr>
        <w:t xml:space="preserve">Understanding and responding to </w:t>
      </w:r>
      <w:r w:rsidR="00EB0573">
        <w:rPr>
          <w:b/>
        </w:rPr>
        <w:t xml:space="preserve">attacker behaviors: </w:t>
      </w:r>
      <w:r w:rsidR="00BD6B8F">
        <w:t xml:space="preserve">The </w:t>
      </w:r>
      <w:r w:rsidR="00054203">
        <w:t>Advanced Threat Analytics Implementation Services (</w:t>
      </w:r>
      <w:r w:rsidR="00BD6B8F">
        <w:t>ATAIS</w:t>
      </w:r>
      <w:r w:rsidR="00054203">
        <w:t>)</w:t>
      </w:r>
      <w:r w:rsidR="00BD6B8F">
        <w:t xml:space="preserve"> methodology </w:t>
      </w:r>
      <w:r w:rsidR="00292DFD">
        <w:t xml:space="preserve">will educate you on the </w:t>
      </w:r>
      <w:r w:rsidR="003B237D">
        <w:t>specific</w:t>
      </w:r>
      <w:r w:rsidR="00292DFD">
        <w:t xml:space="preserve"> threats </w:t>
      </w:r>
      <w:r w:rsidR="003B237D">
        <w:t xml:space="preserve">ATA </w:t>
      </w:r>
      <w:r w:rsidR="00290D18">
        <w:t>detect</w:t>
      </w:r>
      <w:r w:rsidR="003B237D">
        <w:t>s</w:t>
      </w:r>
      <w:r w:rsidR="00A37D87">
        <w:t xml:space="preserve"> and how to appropriately respond to </w:t>
      </w:r>
      <w:r w:rsidR="00A37D87" w:rsidRPr="00017487">
        <w:rPr>
          <w:rFonts w:cs="Segoe UI"/>
        </w:rPr>
        <w:t>them</w:t>
      </w:r>
      <w:r w:rsidR="005561CD" w:rsidRPr="00DA67F8">
        <w:rPr>
          <w:color w:val="000000"/>
        </w:rPr>
        <w:t>—</w:t>
      </w:r>
      <w:r w:rsidR="00290D18" w:rsidRPr="00010DFC">
        <w:rPr>
          <w:rFonts w:cs="Segoe UI"/>
        </w:rPr>
        <w:t>allowing</w:t>
      </w:r>
      <w:r w:rsidR="00290D18">
        <w:t xml:space="preserve"> you to make more informed decisions on mitigations</w:t>
      </w:r>
      <w:r w:rsidR="00A215E5">
        <w:t xml:space="preserve"> and </w:t>
      </w:r>
      <w:r w:rsidR="00656A03">
        <w:t>develop your long</w:t>
      </w:r>
      <w:r w:rsidR="00BF36A7">
        <w:t>-</w:t>
      </w:r>
      <w:r w:rsidR="00656A03">
        <w:t xml:space="preserve">term </w:t>
      </w:r>
      <w:r w:rsidR="003B237D">
        <w:t>threat-</w:t>
      </w:r>
      <w:r w:rsidR="00656A03">
        <w:t>detection strategy</w:t>
      </w:r>
      <w:r w:rsidR="00A215E5">
        <w:t>.</w:t>
      </w:r>
      <w:r w:rsidR="00656A03">
        <w:t xml:space="preserve"> </w:t>
      </w:r>
    </w:p>
    <w:p w14:paraId="6C1CF776" w14:textId="2BF2702C" w:rsidR="007615F0" w:rsidRPr="005B7ED4" w:rsidRDefault="000528C6" w:rsidP="00DA67F8">
      <w:pPr>
        <w:pStyle w:val="Bullet1Body"/>
      </w:pPr>
      <w:r>
        <w:rPr>
          <w:b/>
        </w:rPr>
        <w:t xml:space="preserve">Development and integration of </w:t>
      </w:r>
      <w:r w:rsidR="00856293">
        <w:rPr>
          <w:b/>
        </w:rPr>
        <w:t>ATA</w:t>
      </w:r>
      <w:r w:rsidR="00CF297F">
        <w:rPr>
          <w:b/>
        </w:rPr>
        <w:t>-</w:t>
      </w:r>
      <w:r w:rsidR="00856293">
        <w:rPr>
          <w:b/>
        </w:rPr>
        <w:t>specific r</w:t>
      </w:r>
      <w:r w:rsidR="007615F0">
        <w:rPr>
          <w:b/>
        </w:rPr>
        <w:t>esponse p</w:t>
      </w:r>
      <w:r w:rsidR="007615F0" w:rsidRPr="007615F0">
        <w:rPr>
          <w:b/>
        </w:rPr>
        <w:t>lanning:</w:t>
      </w:r>
      <w:r w:rsidR="007615F0">
        <w:t xml:space="preserve"> Microsoft Services will help </w:t>
      </w:r>
      <w:r w:rsidR="004E4F00">
        <w:t>you</w:t>
      </w:r>
      <w:r w:rsidR="007615F0">
        <w:t xml:space="preserve"> understand the </w:t>
      </w:r>
      <w:r w:rsidR="004E4F00">
        <w:t>suspicious indicators</w:t>
      </w:r>
      <w:r w:rsidR="007615F0">
        <w:t xml:space="preserve"> discovered by ATA</w:t>
      </w:r>
      <w:r w:rsidR="004D1EA0">
        <w:t>, the necessary response actions</w:t>
      </w:r>
      <w:r w:rsidR="005561CD">
        <w:t>,</w:t>
      </w:r>
      <w:r w:rsidR="007615F0">
        <w:t xml:space="preserve"> and how to </w:t>
      </w:r>
      <w:r w:rsidR="00B61949">
        <w:t>integrate them into your existing response plan.</w:t>
      </w:r>
    </w:p>
    <w:p w14:paraId="3A0326BD" w14:textId="77777777" w:rsidR="001F1552" w:rsidRPr="005B7ED4" w:rsidRDefault="001F1552" w:rsidP="00E306FB">
      <w:pPr>
        <w:pStyle w:val="Heading2Numbered"/>
      </w:pPr>
      <w:bookmarkStart w:id="38" w:name="_Toc431294968"/>
      <w:bookmarkStart w:id="39" w:name="_Toc431294969"/>
      <w:bookmarkStart w:id="40" w:name="_Toc431294970"/>
      <w:bookmarkStart w:id="41" w:name="_Toc431294971"/>
      <w:bookmarkStart w:id="42" w:name="_Toc431294972"/>
      <w:bookmarkStart w:id="43" w:name="_Toc431294973"/>
      <w:bookmarkStart w:id="44" w:name="_Toc431294974"/>
      <w:bookmarkStart w:id="45" w:name="_Toc431294975"/>
      <w:bookmarkStart w:id="46" w:name="_Toc431294976"/>
      <w:bookmarkStart w:id="47" w:name="_Toc299729521"/>
      <w:bookmarkStart w:id="48" w:name="_Toc359219508"/>
      <w:bookmarkStart w:id="49" w:name="_Toc382567076"/>
      <w:bookmarkStart w:id="50" w:name="_Toc453937213"/>
      <w:bookmarkStart w:id="51" w:name="_Toc454350238"/>
      <w:bookmarkEnd w:id="38"/>
      <w:bookmarkEnd w:id="39"/>
      <w:bookmarkEnd w:id="40"/>
      <w:bookmarkEnd w:id="41"/>
      <w:bookmarkEnd w:id="42"/>
      <w:bookmarkEnd w:id="43"/>
      <w:bookmarkEnd w:id="44"/>
      <w:bookmarkEnd w:id="45"/>
      <w:bookmarkEnd w:id="46"/>
      <w:r w:rsidRPr="005B7ED4">
        <w:t>Requirements</w:t>
      </w:r>
      <w:bookmarkEnd w:id="47"/>
      <w:bookmarkEnd w:id="48"/>
      <w:bookmarkEnd w:id="49"/>
      <w:bookmarkEnd w:id="50"/>
      <w:bookmarkEnd w:id="51"/>
    </w:p>
    <w:p w14:paraId="3A0326BE" w14:textId="3F02BBE1" w:rsidR="001F1552" w:rsidRPr="005B7ED4" w:rsidRDefault="001F1552" w:rsidP="001F1552">
      <w:pPr>
        <w:shd w:val="clear" w:color="auto" w:fill="F2F2F2"/>
        <w:rPr>
          <w:color w:val="FF0066"/>
        </w:rPr>
      </w:pPr>
      <w:r>
        <w:rPr>
          <w:color w:val="FF0066"/>
        </w:rPr>
        <w:t xml:space="preserve">Identify what the </w:t>
      </w:r>
      <w:r w:rsidR="00C96B78">
        <w:rPr>
          <w:color w:val="FF0066"/>
        </w:rPr>
        <w:t>Solution</w:t>
      </w:r>
      <w:r>
        <w:rPr>
          <w:color w:val="FF0066"/>
        </w:rPr>
        <w:t xml:space="preserve"> must do. These requirements can be expressed in terms of functionality (for example, a registration website </w:t>
      </w:r>
      <w:r w:rsidR="00C96B78">
        <w:rPr>
          <w:color w:val="FF0066"/>
        </w:rPr>
        <w:t>Solution</w:t>
      </w:r>
      <w:r>
        <w:rPr>
          <w:color w:val="FF0066"/>
        </w:rPr>
        <w:t xml:space="preserve"> will allow the users to register for events, arrange for lodging, and so on) and the rules or parameters that apply to that </w:t>
      </w:r>
      <w:r>
        <w:rPr>
          <w:color w:val="FF0066"/>
        </w:rPr>
        <w:lastRenderedPageBreak/>
        <w:t xml:space="preserve">functionality (for example, the user can register </w:t>
      </w:r>
      <w:r w:rsidR="00443A66">
        <w:rPr>
          <w:color w:val="FF0066"/>
        </w:rPr>
        <w:t xml:space="preserve">only </w:t>
      </w:r>
      <w:r>
        <w:rPr>
          <w:color w:val="FF0066"/>
        </w:rPr>
        <w:t xml:space="preserve">once and must stay in lodging approved by the travel department). Requirements exist at both the user level and the organizational level. Note the </w:t>
      </w:r>
      <w:hyperlink r:id="rId26" w:history="1">
        <w:r>
          <w:rPr>
            <w:color w:val="FF0066"/>
          </w:rPr>
          <w:t>Requirements Document</w:t>
        </w:r>
      </w:hyperlink>
      <w:r>
        <w:rPr>
          <w:color w:val="FF0066"/>
        </w:rPr>
        <w:t xml:space="preserve"> is also available if a separate document is needed to document requirements. This is often the case in projects with larger scopes and greater complexity. For smaller projects, this Vision Scope document will likely suffice and this document can be considered optional.</w:t>
      </w:r>
    </w:p>
    <w:p w14:paraId="4AE19DA3" w14:textId="67B054F6" w:rsidR="00407A56" w:rsidRPr="005B7ED4" w:rsidRDefault="001F1552" w:rsidP="00C53A69">
      <w:pPr>
        <w:shd w:val="clear" w:color="auto" w:fill="F2F2F2"/>
        <w:rPr>
          <w:color w:val="FF0066"/>
        </w:rPr>
      </w:pPr>
      <w:r w:rsidRPr="00DA67F8">
        <w:rPr>
          <w:b/>
          <w:color w:val="FF0066"/>
        </w:rPr>
        <w:t>Justification:</w:t>
      </w:r>
      <w:r>
        <w:rPr>
          <w:color w:val="FF0066"/>
        </w:rPr>
        <w:t xml:space="preserve"> User and organizational requirements are the key input to developing product scope and design strategies. Requirements are the bridge between the usage analysis and </w:t>
      </w:r>
      <w:r w:rsidR="00C96B78">
        <w:rPr>
          <w:color w:val="FF0066"/>
        </w:rPr>
        <w:t>Solution</w:t>
      </w:r>
      <w:r>
        <w:rPr>
          <w:color w:val="FF0066"/>
        </w:rPr>
        <w:t xml:space="preserve"> description. A complete Statement of Requirements demonstrates that Microsoft understands its customer’s needs. The statement also becomes the baseline for more detailed technical documentation in the Planning phase. Good requirements analysis lowers the risk of downstream surprises.</w:t>
      </w:r>
    </w:p>
    <w:p w14:paraId="45BE06B5" w14:textId="77777777" w:rsidR="0062345B" w:rsidRPr="005B7ED4" w:rsidRDefault="0062345B" w:rsidP="0062345B">
      <w:pPr>
        <w:shd w:val="clear" w:color="auto" w:fill="F2F2F2"/>
        <w:rPr>
          <w:color w:val="FF0066"/>
        </w:rPr>
      </w:pPr>
      <w:r w:rsidRPr="005B7ED4">
        <w:rPr>
          <w:color w:val="FF0066"/>
        </w:rPr>
        <w:t>BR = Business Requirement</w:t>
      </w:r>
    </w:p>
    <w:p w14:paraId="261429FE" w14:textId="77777777" w:rsidR="0062345B" w:rsidRPr="005B7ED4" w:rsidRDefault="0062345B" w:rsidP="0062345B">
      <w:pPr>
        <w:shd w:val="clear" w:color="auto" w:fill="F2F2F2"/>
        <w:rPr>
          <w:color w:val="FF0066"/>
        </w:rPr>
      </w:pPr>
      <w:r w:rsidRPr="005B7ED4">
        <w:rPr>
          <w:color w:val="FF0066"/>
        </w:rPr>
        <w:t>UR = User Requirements</w:t>
      </w:r>
    </w:p>
    <w:p w14:paraId="6E9BBFC0" w14:textId="77777777" w:rsidR="0062345B" w:rsidRPr="005B7ED4" w:rsidRDefault="0062345B" w:rsidP="0062345B">
      <w:pPr>
        <w:shd w:val="clear" w:color="auto" w:fill="F2F2F2"/>
        <w:rPr>
          <w:color w:val="FF0066"/>
        </w:rPr>
      </w:pPr>
      <w:r w:rsidRPr="005B7ED4">
        <w:rPr>
          <w:color w:val="FF0066"/>
        </w:rPr>
        <w:t>OR = Operational Requirements</w:t>
      </w:r>
    </w:p>
    <w:p w14:paraId="681817B7" w14:textId="13DA1C28" w:rsidR="0062345B" w:rsidRPr="005B7ED4" w:rsidRDefault="0062345B" w:rsidP="0062345B">
      <w:pPr>
        <w:shd w:val="clear" w:color="auto" w:fill="F2F2F2"/>
        <w:rPr>
          <w:color w:val="FF0066"/>
        </w:rPr>
      </w:pPr>
      <w:r w:rsidRPr="005B7ED4">
        <w:rPr>
          <w:color w:val="FF0066"/>
        </w:rPr>
        <w:t>TR = Technical Requirement</w:t>
      </w:r>
      <w:r w:rsidR="00AB1C6F">
        <w:rPr>
          <w:color w:val="FF0066"/>
        </w:rPr>
        <w:t>,</w:t>
      </w:r>
      <w:r w:rsidRPr="005B7ED4">
        <w:rPr>
          <w:color w:val="FF0066"/>
        </w:rPr>
        <w:t xml:space="preserve"> which is where all ATA requirements would be</w:t>
      </w:r>
    </w:p>
    <w:p w14:paraId="76EC26BB" w14:textId="018AAA82" w:rsidR="0062345B" w:rsidRPr="005B7ED4" w:rsidRDefault="0062345B" w:rsidP="00C53A69">
      <w:pPr>
        <w:shd w:val="clear" w:color="auto" w:fill="F2F2F2"/>
        <w:rPr>
          <w:color w:val="FF0066"/>
        </w:rPr>
      </w:pPr>
      <w:r w:rsidRPr="005B7ED4">
        <w:rPr>
          <w:color w:val="FF0066"/>
        </w:rPr>
        <w:t>SR = Security Requirements</w:t>
      </w:r>
    </w:p>
    <w:p w14:paraId="43D8B816" w14:textId="78867047" w:rsidR="006F2B66" w:rsidRPr="005B7ED4" w:rsidRDefault="006F2B66" w:rsidP="000224BB">
      <w:pPr>
        <w:rPr>
          <w:rFonts w:cs="Segoe UI"/>
          <w:color w:val="000000"/>
        </w:rPr>
      </w:pPr>
      <w:r>
        <w:rPr>
          <w:rFonts w:cs="Segoe UI"/>
          <w:color w:val="000000"/>
        </w:rPr>
        <w:t xml:space="preserve">The following section outlines the requirements of the envisioned </w:t>
      </w:r>
      <w:r w:rsidR="00C96B78">
        <w:rPr>
          <w:rFonts w:cs="Segoe UI"/>
          <w:color w:val="000000"/>
        </w:rPr>
        <w:t>Solution</w:t>
      </w:r>
      <w:r>
        <w:rPr>
          <w:rFonts w:cs="Segoe UI"/>
          <w:color w:val="000000"/>
        </w:rPr>
        <w:t xml:space="preserve"> </w:t>
      </w:r>
      <w:r w:rsidR="00AB1C6F">
        <w:rPr>
          <w:rFonts w:cs="Segoe UI"/>
          <w:color w:val="000000"/>
        </w:rPr>
        <w:t>to</w:t>
      </w:r>
      <w:r>
        <w:rPr>
          <w:rFonts w:cs="Segoe UI"/>
          <w:color w:val="000000"/>
        </w:rPr>
        <w:t xml:space="preserve"> be deployed as part of this engagement. </w:t>
      </w:r>
    </w:p>
    <w:p w14:paraId="3A0326C1" w14:textId="29B0A516" w:rsidR="001F1552" w:rsidRPr="005B7ED4" w:rsidRDefault="001F1552" w:rsidP="00E306FB">
      <w:pPr>
        <w:pStyle w:val="Heading3Numbered"/>
      </w:pPr>
      <w:bookmarkStart w:id="52" w:name="_Toc299729522"/>
      <w:bookmarkStart w:id="53" w:name="_Toc359219509"/>
      <w:bookmarkStart w:id="54" w:name="_Toc382567077"/>
      <w:bookmarkStart w:id="55" w:name="_Toc453937214"/>
      <w:bookmarkStart w:id="56" w:name="_Toc454350239"/>
      <w:r w:rsidRPr="005B7ED4">
        <w:t xml:space="preserve">Business </w:t>
      </w:r>
      <w:r w:rsidR="00163337">
        <w:t>r</w:t>
      </w:r>
      <w:r w:rsidRPr="005B7ED4">
        <w:t>equirements</w:t>
      </w:r>
      <w:bookmarkEnd w:id="52"/>
      <w:bookmarkEnd w:id="53"/>
      <w:bookmarkEnd w:id="54"/>
      <w:bookmarkEnd w:id="55"/>
      <w:bookmarkEnd w:id="56"/>
    </w:p>
    <w:p w14:paraId="3A0326C2" w14:textId="756843D4" w:rsidR="001F1552" w:rsidRPr="005B7ED4" w:rsidRDefault="001F1552" w:rsidP="001F1552">
      <w:pPr>
        <w:shd w:val="clear" w:color="auto" w:fill="F2F2F2"/>
        <w:rPr>
          <w:color w:val="FF0066"/>
        </w:rPr>
      </w:pPr>
      <w:r>
        <w:rPr>
          <w:color w:val="FF0066"/>
        </w:rPr>
        <w:t xml:space="preserve">Business requirements define the needs of the organization with regard to the </w:t>
      </w:r>
      <w:r w:rsidR="00C96B78">
        <w:rPr>
          <w:color w:val="FF0066"/>
        </w:rPr>
        <w:t>Solution</w:t>
      </w:r>
      <w:r>
        <w:rPr>
          <w:color w:val="FF0066"/>
        </w:rPr>
        <w:t xml:space="preserve">. They define what the </w:t>
      </w:r>
      <w:r w:rsidR="00C96B78">
        <w:rPr>
          <w:color w:val="FF0066"/>
        </w:rPr>
        <w:t>Solution</w:t>
      </w:r>
      <w:r>
        <w:rPr>
          <w:color w:val="FF0066"/>
        </w:rPr>
        <w:t xml:space="preserve"> must deliver to capitalize on a business opportunity or to manage business challenges. Modify the section below.</w:t>
      </w:r>
    </w:p>
    <w:p w14:paraId="6D629924" w14:textId="381CC6BD" w:rsidR="00407A56" w:rsidRPr="005B7ED4" w:rsidRDefault="00407A56" w:rsidP="00B42558">
      <w:pPr>
        <w:spacing w:after="180"/>
        <w:rPr>
          <w:rFonts w:cs="Segoe UI"/>
        </w:rPr>
      </w:pPr>
      <w:r w:rsidRPr="005B7ED4">
        <w:rPr>
          <w:rFonts w:cs="Segoe UI"/>
        </w:rPr>
        <w:t>Th</w:t>
      </w:r>
      <w:r w:rsidR="00AB1C6F">
        <w:rPr>
          <w:rFonts w:cs="Segoe UI"/>
        </w:rPr>
        <w:t>is engagement’s</w:t>
      </w:r>
      <w:r w:rsidRPr="005B7ED4">
        <w:rPr>
          <w:rFonts w:cs="Segoe UI"/>
        </w:rPr>
        <w:t xml:space="preserve"> business requirement</w:t>
      </w:r>
      <w:r w:rsidR="00577D05">
        <w:rPr>
          <w:rFonts w:cs="Segoe UI"/>
        </w:rPr>
        <w:t>s</w:t>
      </w:r>
      <w:r w:rsidRPr="005B7ED4">
        <w:rPr>
          <w:rFonts w:cs="Segoe UI"/>
        </w:rPr>
        <w:t xml:space="preserve"> address the enterprise’s unique </w:t>
      </w:r>
      <w:r w:rsidR="00AB1C6F" w:rsidRPr="005B7ED4">
        <w:rPr>
          <w:rFonts w:cs="Segoe UI"/>
        </w:rPr>
        <w:t>threat</w:t>
      </w:r>
      <w:r w:rsidR="00AB1C6F">
        <w:rPr>
          <w:rFonts w:cs="Segoe UI"/>
        </w:rPr>
        <w:t>-</w:t>
      </w:r>
      <w:r w:rsidRPr="005B7ED4">
        <w:rPr>
          <w:rFonts w:cs="Segoe UI"/>
        </w:rPr>
        <w:t xml:space="preserve">detection needs. It is imperative that </w:t>
      </w:r>
      <w:r w:rsidRPr="004D610E">
        <w:rPr>
          <w:rFonts w:cs="Segoe UI"/>
        </w:rPr>
        <w:fldChar w:fldCharType="begin"/>
      </w:r>
      <w:r w:rsidRPr="005B7ED4">
        <w:rPr>
          <w:rFonts w:cs="Segoe UI"/>
        </w:rPr>
        <w:instrText xml:space="preserve"> DOCPROPERTY Customer \* MERGEFORMAT </w:instrText>
      </w:r>
      <w:r w:rsidRPr="004D610E">
        <w:rPr>
          <w:rFonts w:cs="Segoe UI"/>
        </w:rPr>
        <w:fldChar w:fldCharType="separate"/>
      </w:r>
      <w:r w:rsidR="00AC6D9E">
        <w:rPr>
          <w:rFonts w:cs="Segoe UI"/>
        </w:rPr>
        <w:t>[Type Customer Name Here]</w:t>
      </w:r>
      <w:r w:rsidRPr="004D610E">
        <w:rPr>
          <w:rFonts w:cs="Segoe UI"/>
        </w:rPr>
        <w:fldChar w:fldCharType="end"/>
      </w:r>
      <w:r w:rsidRPr="005B7ED4">
        <w:rPr>
          <w:rFonts w:cs="Segoe UI"/>
        </w:rPr>
        <w:t xml:space="preserve"> understands their goals and challenges. These will vary based on many factors</w:t>
      </w:r>
      <w:r w:rsidR="00AB1C6F">
        <w:rPr>
          <w:rFonts w:cs="Segoe UI"/>
        </w:rPr>
        <w:t>,</w:t>
      </w:r>
      <w:r w:rsidRPr="005B7ED4">
        <w:rPr>
          <w:rFonts w:cs="Segoe UI"/>
        </w:rPr>
        <w:t xml:space="preserve"> but some common areas that </w:t>
      </w:r>
      <w:r w:rsidRPr="004D610E">
        <w:rPr>
          <w:rFonts w:cs="Segoe UI"/>
        </w:rPr>
        <w:fldChar w:fldCharType="begin"/>
      </w:r>
      <w:r w:rsidRPr="005B7ED4">
        <w:rPr>
          <w:rFonts w:cs="Segoe UI"/>
        </w:rPr>
        <w:instrText xml:space="preserve"> DOCPROPERTY Customer \* MERGEFORMAT </w:instrText>
      </w:r>
      <w:r w:rsidRPr="004D610E">
        <w:rPr>
          <w:rFonts w:cs="Segoe UI"/>
        </w:rPr>
        <w:fldChar w:fldCharType="separate"/>
      </w:r>
      <w:r w:rsidR="00AC6D9E">
        <w:rPr>
          <w:rFonts w:cs="Segoe UI"/>
        </w:rPr>
        <w:t>[Type Customer Name Here]</w:t>
      </w:r>
      <w:r w:rsidRPr="004D610E">
        <w:rPr>
          <w:rFonts w:cs="Segoe UI"/>
        </w:rPr>
        <w:fldChar w:fldCharType="end"/>
      </w:r>
      <w:r w:rsidRPr="005B7ED4">
        <w:rPr>
          <w:rFonts w:cs="Segoe UI"/>
        </w:rPr>
        <w:t xml:space="preserve"> </w:t>
      </w:r>
      <w:r w:rsidR="00FF6E36">
        <w:rPr>
          <w:rFonts w:cs="Segoe UI"/>
        </w:rPr>
        <w:t>might</w:t>
      </w:r>
      <w:r w:rsidR="00FF6E36" w:rsidRPr="005B7ED4">
        <w:rPr>
          <w:rFonts w:cs="Segoe UI"/>
        </w:rPr>
        <w:t xml:space="preserve"> </w:t>
      </w:r>
      <w:r w:rsidRPr="005B7ED4">
        <w:rPr>
          <w:rFonts w:cs="Segoe UI"/>
        </w:rPr>
        <w:t>require include:</w:t>
      </w:r>
    </w:p>
    <w:p w14:paraId="5230657A" w14:textId="18A53D3D" w:rsidR="00CE1344" w:rsidRPr="004D610E" w:rsidRDefault="00CE1344" w:rsidP="004D610E">
      <w:pPr>
        <w:pStyle w:val="TemplateInstructions"/>
      </w:pPr>
      <w:r w:rsidRPr="004D610E">
        <w:rPr>
          <w:b/>
        </w:rPr>
        <w:t>Instructions:</w:t>
      </w:r>
      <w:r w:rsidRPr="004D610E">
        <w:t xml:space="preserve"> </w:t>
      </w:r>
      <w:r w:rsidR="00AB1C6F">
        <w:t>I</w:t>
      </w:r>
      <w:r w:rsidRPr="004D610E">
        <w:t>ncrease the identification codes as you continue to add requirements for future tracking.</w:t>
      </w:r>
      <w:r w:rsidR="001131D9">
        <w:t xml:space="preserve"> </w:t>
      </w:r>
      <w:r w:rsidRPr="004D610E">
        <w:t>The following have been provided as an example.</w:t>
      </w:r>
      <w:r w:rsidR="001131D9">
        <w:t xml:space="preserve"> </w:t>
      </w:r>
      <w:r w:rsidRPr="00EC594A">
        <w:rPr>
          <w:b/>
        </w:rPr>
        <w:t>Please add rows and update</w:t>
      </w:r>
      <w:r w:rsidR="00010DFC">
        <w:rPr>
          <w:b/>
        </w:rPr>
        <w:t xml:space="preserve"> or </w:t>
      </w:r>
      <w:r w:rsidRPr="00EC594A">
        <w:rPr>
          <w:b/>
        </w:rPr>
        <w:t>change to your needs.</w:t>
      </w:r>
    </w:p>
    <w:p w14:paraId="775A1B55" w14:textId="36AC4B53" w:rsidR="0062345B" w:rsidRPr="004D610E" w:rsidRDefault="0062345B" w:rsidP="00DA67F8">
      <w:pPr>
        <w:pStyle w:val="Caption"/>
      </w:pPr>
      <w:bookmarkStart w:id="57" w:name="_Toc453937104"/>
      <w:bookmarkStart w:id="58" w:name="_Toc454350276"/>
      <w:r w:rsidRPr="004D610E">
        <w:t xml:space="preserve">Table </w:t>
      </w:r>
      <w:fldSimple w:instr=" SEQ Table \* ARABIC ">
        <w:r w:rsidR="00AC6D9E">
          <w:rPr>
            <w:noProof/>
          </w:rPr>
          <w:t>1</w:t>
        </w:r>
      </w:fldSimple>
      <w:r w:rsidR="00C46119">
        <w:t>:</w:t>
      </w:r>
      <w:r w:rsidRPr="004D610E">
        <w:t xml:space="preserve"> Business </w:t>
      </w:r>
      <w:r w:rsidR="008604AD" w:rsidRPr="00C46119">
        <w:t>requirements</w:t>
      </w:r>
      <w:bookmarkEnd w:id="57"/>
      <w:bookmarkEnd w:id="58"/>
    </w:p>
    <w:tbl>
      <w:tblPr>
        <w:tblStyle w:val="GridTable5Dark-Accent1"/>
        <w:tblW w:w="0" w:type="auto"/>
        <w:tblLook w:val="04A0" w:firstRow="1" w:lastRow="0" w:firstColumn="1" w:lastColumn="0" w:noHBand="0" w:noVBand="1"/>
      </w:tblPr>
      <w:tblGrid>
        <w:gridCol w:w="1620"/>
        <w:gridCol w:w="7730"/>
      </w:tblGrid>
      <w:tr w:rsidR="00E456B6" w14:paraId="13684ADA"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3F04E425" w14:textId="220C3071" w:rsidR="00CE1344" w:rsidRPr="004D610E" w:rsidRDefault="00CE1344" w:rsidP="00DA67F8">
            <w:pPr>
              <w:pStyle w:val="TableHeading-9pt"/>
              <w:rPr>
                <w:szCs w:val="18"/>
              </w:rPr>
            </w:pPr>
            <w:r w:rsidRPr="00DA67F8">
              <w:t>Identification Code</w:t>
            </w:r>
          </w:p>
        </w:tc>
        <w:tc>
          <w:tcPr>
            <w:tcW w:w="7730" w:type="dxa"/>
          </w:tcPr>
          <w:p w14:paraId="39B1432C" w14:textId="683D7614" w:rsidR="00CE1344" w:rsidRPr="004D610E" w:rsidRDefault="00CE1344" w:rsidP="00DA67F8">
            <w:pPr>
              <w:pStyle w:val="TableHeading-9pt"/>
              <w:cnfStyle w:val="100000000000" w:firstRow="1" w:lastRow="0" w:firstColumn="0" w:lastColumn="0" w:oddVBand="0" w:evenVBand="0" w:oddHBand="0" w:evenHBand="0" w:firstRowFirstColumn="0" w:firstRowLastColumn="0" w:lastRowFirstColumn="0" w:lastRowLastColumn="0"/>
              <w:rPr>
                <w:szCs w:val="18"/>
              </w:rPr>
            </w:pPr>
            <w:r w:rsidRPr="00DA67F8">
              <w:t>Requirement</w:t>
            </w:r>
          </w:p>
        </w:tc>
      </w:tr>
      <w:tr w:rsidR="00E456B6" w14:paraId="230C544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F5EC278" w14:textId="168CEAF0" w:rsidR="0062345B" w:rsidRPr="00DA67F8" w:rsidRDefault="007950CA" w:rsidP="00DA67F8">
            <w:pPr>
              <w:pStyle w:val="TableHeading-9pt"/>
              <w:rPr>
                <w:b w:val="0"/>
              </w:rPr>
            </w:pPr>
            <w:r w:rsidRPr="00DA67F8">
              <w:t>BR1</w:t>
            </w:r>
          </w:p>
        </w:tc>
        <w:tc>
          <w:tcPr>
            <w:tcW w:w="7730" w:type="dxa"/>
          </w:tcPr>
          <w:p w14:paraId="31575BF2" w14:textId="05C18440" w:rsidR="0062345B" w:rsidRPr="00DA67F8" w:rsidRDefault="00AB1C6F" w:rsidP="00DA67F8">
            <w:pPr>
              <w:pStyle w:val="TableText"/>
              <w:cnfStyle w:val="000000100000" w:firstRow="0" w:lastRow="0" w:firstColumn="0" w:lastColumn="0" w:oddVBand="0" w:evenVBand="0" w:oddHBand="1" w:evenHBand="0" w:firstRowFirstColumn="0" w:firstRowLastColumn="0" w:lastRowFirstColumn="0" w:lastRowLastColumn="0"/>
            </w:pPr>
            <w:r w:rsidRPr="008604AD">
              <w:t>I</w:t>
            </w:r>
            <w:r w:rsidR="0062345B" w:rsidRPr="008604AD">
              <w:t>mprove</w:t>
            </w:r>
            <w:r w:rsidR="0062345B" w:rsidRPr="00DA67F8">
              <w:t xml:space="preserve"> </w:t>
            </w:r>
            <w:r w:rsidR="002543FD" w:rsidRPr="00DA67F8">
              <w:t>existing</w:t>
            </w:r>
            <w:r w:rsidR="0062345B" w:rsidRPr="00DA67F8">
              <w:t xml:space="preserve"> response plan processes.</w:t>
            </w:r>
          </w:p>
        </w:tc>
      </w:tr>
      <w:tr w:rsidR="00E456B6" w14:paraId="2B0AF646"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19BBAFB4" w14:textId="0AFD8C18" w:rsidR="0062345B" w:rsidRPr="00DA67F8" w:rsidRDefault="007950CA" w:rsidP="00DA67F8">
            <w:pPr>
              <w:pStyle w:val="TableHeading-9pt"/>
              <w:rPr>
                <w:b w:val="0"/>
              </w:rPr>
            </w:pPr>
            <w:r w:rsidRPr="00DA67F8">
              <w:lastRenderedPageBreak/>
              <w:t>BR2</w:t>
            </w:r>
          </w:p>
        </w:tc>
        <w:tc>
          <w:tcPr>
            <w:tcW w:w="7730" w:type="dxa"/>
          </w:tcPr>
          <w:p w14:paraId="50505585" w14:textId="0427F60C" w:rsidR="0062345B" w:rsidRPr="00DA67F8" w:rsidRDefault="00AB1C6F" w:rsidP="00DA67F8">
            <w:pPr>
              <w:pStyle w:val="TableText"/>
              <w:cnfStyle w:val="000000000000" w:firstRow="0" w:lastRow="0" w:firstColumn="0" w:lastColumn="0" w:oddVBand="0" w:evenVBand="0" w:oddHBand="0" w:evenHBand="0" w:firstRowFirstColumn="0" w:firstRowLastColumn="0" w:lastRowFirstColumn="0" w:lastRowLastColumn="0"/>
            </w:pPr>
            <w:r w:rsidRPr="008604AD">
              <w:t>A</w:t>
            </w:r>
            <w:r w:rsidR="00FF6E36" w:rsidRPr="008604AD">
              <w:t>ctivate</w:t>
            </w:r>
            <w:r w:rsidR="00FF6E36" w:rsidRPr="00DA67F8">
              <w:t xml:space="preserve"> </w:t>
            </w:r>
            <w:r w:rsidR="003E053D" w:rsidRPr="00DA67F8">
              <w:t>a more</w:t>
            </w:r>
            <w:r w:rsidR="00616AB5" w:rsidRPr="00DA67F8">
              <w:t xml:space="preserve"> robust</w:t>
            </w:r>
            <w:r w:rsidR="0062345B" w:rsidRPr="00DA67F8">
              <w:t xml:space="preserve"> </w:t>
            </w:r>
            <w:r w:rsidRPr="008604AD">
              <w:t>threat-</w:t>
            </w:r>
            <w:r w:rsidR="0062345B" w:rsidRPr="00DA67F8">
              <w:t>detection strategy.</w:t>
            </w:r>
          </w:p>
        </w:tc>
      </w:tr>
      <w:tr w:rsidR="00E456B6" w14:paraId="55CEF415"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88795EE" w14:textId="4F1E49BB" w:rsidR="0062345B" w:rsidRPr="00DA67F8" w:rsidRDefault="0009175D" w:rsidP="00DA67F8">
            <w:pPr>
              <w:pStyle w:val="TableHeading-9pt"/>
              <w:rPr>
                <w:b w:val="0"/>
              </w:rPr>
            </w:pPr>
            <w:r w:rsidRPr="00DA67F8">
              <w:t>BR3</w:t>
            </w:r>
          </w:p>
        </w:tc>
        <w:tc>
          <w:tcPr>
            <w:tcW w:w="7730" w:type="dxa"/>
          </w:tcPr>
          <w:p w14:paraId="548F9291" w14:textId="42525FE4" w:rsidR="0062345B" w:rsidRPr="00DA67F8" w:rsidRDefault="0062345B"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The </w:t>
            </w:r>
            <w:r w:rsidR="00C96B78">
              <w:rPr>
                <w:szCs w:val="18"/>
              </w:rPr>
              <w:t>Solution</w:t>
            </w:r>
            <w:r w:rsidRPr="00DA67F8">
              <w:t xml:space="preserve"> must pose minimum risk to the environment and the operational well-being of the business.</w:t>
            </w:r>
          </w:p>
        </w:tc>
      </w:tr>
      <w:tr w:rsidR="00E456B6" w14:paraId="7F76B9CB"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14A6C860" w14:textId="388D4AAE" w:rsidR="0062345B" w:rsidRPr="00DA67F8" w:rsidRDefault="007950CA" w:rsidP="00DA67F8">
            <w:pPr>
              <w:pStyle w:val="TableHeading-9pt"/>
              <w:rPr>
                <w:b w:val="0"/>
              </w:rPr>
            </w:pPr>
            <w:r w:rsidRPr="00DA67F8">
              <w:t>BR</w:t>
            </w:r>
            <w:r w:rsidR="0009175D" w:rsidRPr="00DA67F8">
              <w:t>4</w:t>
            </w:r>
          </w:p>
        </w:tc>
        <w:tc>
          <w:tcPr>
            <w:tcW w:w="7730" w:type="dxa"/>
          </w:tcPr>
          <w:p w14:paraId="5D61C218" w14:textId="2628E61F" w:rsidR="0062345B" w:rsidRPr="00DA67F8" w:rsidRDefault="00FF6E36"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Microsoft </w:t>
            </w:r>
            <w:r w:rsidR="00AB1C6F" w:rsidRPr="008604AD">
              <w:t xml:space="preserve">needs to review and provide </w:t>
            </w:r>
            <w:r w:rsidRPr="00DA67F8">
              <w:t>i</w:t>
            </w:r>
            <w:r w:rsidR="0062345B" w:rsidRPr="00DA67F8">
              <w:t xml:space="preserve">nput </w:t>
            </w:r>
            <w:r w:rsidR="00AB1C6F" w:rsidRPr="008604AD">
              <w:t>for</w:t>
            </w:r>
            <w:r w:rsidR="0062345B" w:rsidRPr="00DA67F8">
              <w:t xml:space="preserve"> </w:t>
            </w:r>
            <w:fldSimple w:instr=" DOCPROPERTY Customer \* MERGEFORMAT ">
              <w:r w:rsidR="00AC6D9E" w:rsidRPr="00DA67F8">
                <w:t>[Type Customer Name Here]</w:t>
              </w:r>
            </w:fldSimple>
            <w:r w:rsidR="0062345B" w:rsidRPr="00DA67F8">
              <w:t xml:space="preserve">’s current response plan related to </w:t>
            </w:r>
            <w:r w:rsidR="00AB1C6F" w:rsidRPr="008604AD">
              <w:t xml:space="preserve">ATA </w:t>
            </w:r>
            <w:r w:rsidR="0062345B" w:rsidRPr="00DA67F8">
              <w:t>detections.</w:t>
            </w:r>
          </w:p>
        </w:tc>
      </w:tr>
    </w:tbl>
    <w:p w14:paraId="6B6159E2" w14:textId="77777777" w:rsidR="00CE1344" w:rsidRPr="005B7ED4" w:rsidRDefault="00CE1344" w:rsidP="004D610E"/>
    <w:p w14:paraId="3A0326C4" w14:textId="0A1107B6" w:rsidR="001F1552" w:rsidRPr="005B7ED4" w:rsidRDefault="001F1552" w:rsidP="00E306FB">
      <w:pPr>
        <w:pStyle w:val="Heading3Numbered"/>
      </w:pPr>
      <w:bookmarkStart w:id="59" w:name="_Toc299729523"/>
      <w:bookmarkStart w:id="60" w:name="_Toc359219510"/>
      <w:bookmarkStart w:id="61" w:name="_Toc382567078"/>
      <w:bookmarkStart w:id="62" w:name="_Toc453937215"/>
      <w:bookmarkStart w:id="63" w:name="_Toc454350240"/>
      <w:r w:rsidRPr="005B7ED4">
        <w:t xml:space="preserve">User </w:t>
      </w:r>
      <w:r w:rsidR="006C2D47">
        <w:t>r</w:t>
      </w:r>
      <w:r w:rsidRPr="005B7ED4">
        <w:t>equirements</w:t>
      </w:r>
      <w:bookmarkEnd w:id="59"/>
      <w:bookmarkEnd w:id="60"/>
      <w:bookmarkEnd w:id="61"/>
      <w:bookmarkEnd w:id="62"/>
      <w:bookmarkEnd w:id="63"/>
    </w:p>
    <w:p w14:paraId="3A0326C5" w14:textId="1AE4C744" w:rsidR="001F1552" w:rsidRPr="005B7ED4" w:rsidRDefault="001F1552" w:rsidP="001F1552">
      <w:pPr>
        <w:shd w:val="clear" w:color="auto" w:fill="F2F2F2"/>
        <w:rPr>
          <w:color w:val="FF0066"/>
        </w:rPr>
      </w:pPr>
      <w:r w:rsidRPr="005B7ED4">
        <w:rPr>
          <w:color w:val="FF0066"/>
        </w:rPr>
        <w:t>User requirements address individual or groups of users. These have a special focus on information delivery mechanisms (for example, dashboards, reports, ad-hoc navigation).</w:t>
      </w:r>
      <w:r w:rsidR="00AE176C" w:rsidRPr="005B7ED4">
        <w:rPr>
          <w:color w:val="FF0066"/>
        </w:rPr>
        <w:t xml:space="preserve"> Modify this section based on your customer requirements.</w:t>
      </w:r>
    </w:p>
    <w:p w14:paraId="5150BA2F" w14:textId="7941EDD5" w:rsidR="0062345B" w:rsidRPr="005B7ED4" w:rsidRDefault="00197531" w:rsidP="00197531">
      <w:pPr>
        <w:spacing w:before="0" w:after="200"/>
      </w:pPr>
      <w:r w:rsidRPr="005B7ED4">
        <w:t xml:space="preserve">The following </w:t>
      </w:r>
      <w:r w:rsidR="0023363C">
        <w:t xml:space="preserve">table describes </w:t>
      </w:r>
      <w:r w:rsidRPr="005B7ED4">
        <w:t xml:space="preserve">user requirements </w:t>
      </w:r>
      <w:r w:rsidR="0023363C">
        <w:t xml:space="preserve">that must </w:t>
      </w:r>
      <w:r w:rsidRPr="005B7ED4">
        <w:t>be consider</w:t>
      </w:r>
      <w:r w:rsidR="0023363C">
        <w:t>ed</w:t>
      </w:r>
      <w:r w:rsidRPr="005B7ED4">
        <w:t xml:space="preserve"> during all phases of th</w:t>
      </w:r>
      <w:r w:rsidR="0023363C">
        <w:t>e</w:t>
      </w:r>
      <w:r w:rsidRPr="005B7ED4">
        <w:t xml:space="preserve"> engagement</w:t>
      </w:r>
      <w:r w:rsidR="00ED2DAC">
        <w:t>.</w:t>
      </w:r>
      <w:r w:rsidR="0062345B" w:rsidRPr="005B7ED4">
        <w:t xml:space="preserve"> </w:t>
      </w:r>
    </w:p>
    <w:p w14:paraId="0F4962FF" w14:textId="3939147E" w:rsidR="0062345B" w:rsidRPr="005B7ED4" w:rsidRDefault="0062345B" w:rsidP="0062345B">
      <w:pPr>
        <w:pStyle w:val="TemplateInstructions"/>
      </w:pPr>
      <w:r w:rsidRPr="005B7ED4">
        <w:rPr>
          <w:b/>
        </w:rPr>
        <w:t>Instructions:</w:t>
      </w:r>
      <w:r w:rsidRPr="005B7ED4">
        <w:t xml:space="preserve"> </w:t>
      </w:r>
      <w:r w:rsidR="0023363C">
        <w:t>I</w:t>
      </w:r>
      <w:r w:rsidRPr="005B7ED4">
        <w:t>ncrease the identification codes as you continue to add requirements for future tracking.</w:t>
      </w:r>
      <w:r w:rsidR="001131D9">
        <w:t xml:space="preserve"> </w:t>
      </w:r>
      <w:r w:rsidRPr="005B7ED4">
        <w:t>The following have been provided as an example.</w:t>
      </w:r>
      <w:r w:rsidR="001131D9">
        <w:t xml:space="preserve"> </w:t>
      </w:r>
      <w:r w:rsidRPr="005B7ED4">
        <w:t>Please add rows and update</w:t>
      </w:r>
      <w:r w:rsidR="00010DFC">
        <w:t xml:space="preserve"> or </w:t>
      </w:r>
      <w:r w:rsidRPr="005B7ED4">
        <w:t>change to your needs.</w:t>
      </w:r>
    </w:p>
    <w:p w14:paraId="4968C3C5" w14:textId="5DD406F4" w:rsidR="00B73FB6" w:rsidRPr="004D610E" w:rsidRDefault="00B73FB6" w:rsidP="00DA67F8">
      <w:pPr>
        <w:pStyle w:val="Caption"/>
      </w:pPr>
      <w:bookmarkStart w:id="64" w:name="_Toc453937105"/>
      <w:bookmarkStart w:id="65" w:name="_Toc454350277"/>
      <w:r w:rsidRPr="004D610E">
        <w:t xml:space="preserve">Table </w:t>
      </w:r>
      <w:fldSimple w:instr=" SEQ Table \* ARABIC ">
        <w:r w:rsidR="00AC6D9E">
          <w:rPr>
            <w:noProof/>
          </w:rPr>
          <w:t>2</w:t>
        </w:r>
      </w:fldSimple>
      <w:r w:rsidRPr="004D610E">
        <w:t xml:space="preserve">: User </w:t>
      </w:r>
      <w:r w:rsidR="0023363C">
        <w:t>r</w:t>
      </w:r>
      <w:r w:rsidRPr="004D610E">
        <w:t>equirements</w:t>
      </w:r>
      <w:bookmarkEnd w:id="64"/>
      <w:bookmarkEnd w:id="65"/>
    </w:p>
    <w:tbl>
      <w:tblPr>
        <w:tblStyle w:val="GridTable5Dark-Accent1"/>
        <w:tblW w:w="0" w:type="auto"/>
        <w:tblLook w:val="04A0" w:firstRow="1" w:lastRow="0" w:firstColumn="1" w:lastColumn="0" w:noHBand="0" w:noVBand="1"/>
      </w:tblPr>
      <w:tblGrid>
        <w:gridCol w:w="1620"/>
        <w:gridCol w:w="7730"/>
      </w:tblGrid>
      <w:tr w:rsidR="00E456B6" w14:paraId="08C29DBB"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08B85A94" w14:textId="77777777" w:rsidR="0062345B" w:rsidRPr="005B7ED4" w:rsidRDefault="0062345B" w:rsidP="00DA67F8">
            <w:pPr>
              <w:pStyle w:val="TableHeading-9pt"/>
              <w:rPr>
                <w:bCs w:val="0"/>
                <w:szCs w:val="18"/>
              </w:rPr>
            </w:pPr>
            <w:r w:rsidRPr="00DA67F8">
              <w:t>Identification Code</w:t>
            </w:r>
          </w:p>
        </w:tc>
        <w:tc>
          <w:tcPr>
            <w:tcW w:w="7730" w:type="dxa"/>
          </w:tcPr>
          <w:p w14:paraId="23778934" w14:textId="77777777" w:rsidR="0062345B" w:rsidRPr="005B7ED4" w:rsidRDefault="0062345B" w:rsidP="00DA67F8">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rsidRPr="00DA67F8">
              <w:t>Requirement</w:t>
            </w:r>
          </w:p>
        </w:tc>
      </w:tr>
      <w:tr w:rsidR="00E456B6" w14:paraId="35F1895F"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3E81EB4" w14:textId="074B8BB3" w:rsidR="0062345B" w:rsidRPr="00DA67F8" w:rsidRDefault="0062345B" w:rsidP="00DA67F8">
            <w:pPr>
              <w:pStyle w:val="TableHeading-9pt"/>
              <w:rPr>
                <w:b w:val="0"/>
              </w:rPr>
            </w:pPr>
            <w:r w:rsidRPr="00DA67F8">
              <w:t>UR</w:t>
            </w:r>
            <w:r w:rsidR="00B73FB6" w:rsidRPr="00DA67F8">
              <w:t>1</w:t>
            </w:r>
          </w:p>
        </w:tc>
        <w:tc>
          <w:tcPr>
            <w:tcW w:w="7730" w:type="dxa"/>
          </w:tcPr>
          <w:p w14:paraId="0AEECC31" w14:textId="388029DB" w:rsidR="0062345B" w:rsidRPr="00DA67F8" w:rsidRDefault="005457A0" w:rsidP="00DA67F8">
            <w:pPr>
              <w:pStyle w:val="TableText"/>
              <w:cnfStyle w:val="000000100000" w:firstRow="0" w:lastRow="0" w:firstColumn="0" w:lastColumn="0" w:oddVBand="0" w:evenVBand="0" w:oddHBand="1" w:evenHBand="0" w:firstRowFirstColumn="0" w:firstRowLastColumn="0" w:lastRowFirstColumn="0" w:lastRowLastColumn="0"/>
            </w:pPr>
            <w:r w:rsidRPr="00DA67F8">
              <w:fldChar w:fldCharType="begin"/>
            </w:r>
            <w:r w:rsidRPr="004D610E">
              <w:rPr>
                <w:szCs w:val="18"/>
              </w:rPr>
              <w:instrText xml:space="preserve"> DOCPROPERTY Customer \* MERGEFORMAT </w:instrText>
            </w:r>
            <w:r w:rsidRPr="00DA67F8">
              <w:fldChar w:fldCharType="separate"/>
            </w:r>
            <w:r>
              <w:rPr>
                <w:szCs w:val="18"/>
              </w:rPr>
              <w:t>[Type Customer Name Here]</w:t>
            </w:r>
            <w:r w:rsidRPr="00DA67F8">
              <w:fldChar w:fldCharType="end"/>
            </w:r>
            <w:r w:rsidR="0023363C">
              <w:t xml:space="preserve"> will identify administrators of the </w:t>
            </w:r>
            <w:r w:rsidR="00C96B78">
              <w:t>Solution</w:t>
            </w:r>
          </w:p>
        </w:tc>
      </w:tr>
      <w:tr w:rsidR="00E456B6" w14:paraId="58D74D37"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090CBB28" w14:textId="213CB5C7" w:rsidR="0062345B" w:rsidRPr="00DA67F8" w:rsidRDefault="0062345B" w:rsidP="00DA67F8">
            <w:pPr>
              <w:pStyle w:val="TableHeading-9pt"/>
              <w:rPr>
                <w:b w:val="0"/>
              </w:rPr>
            </w:pPr>
            <w:r w:rsidRPr="00DA67F8">
              <w:t>UR</w:t>
            </w:r>
            <w:r w:rsidR="00B73FB6" w:rsidRPr="00DA67F8">
              <w:t>2</w:t>
            </w:r>
          </w:p>
        </w:tc>
        <w:tc>
          <w:tcPr>
            <w:tcW w:w="7730" w:type="dxa"/>
          </w:tcPr>
          <w:p w14:paraId="487490F9" w14:textId="530EB555" w:rsidR="0062345B" w:rsidRPr="00DA67F8" w:rsidRDefault="006D46C0"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The </w:t>
            </w:r>
            <w:r w:rsidR="00C96B78">
              <w:rPr>
                <w:szCs w:val="18"/>
              </w:rPr>
              <w:t>Solution</w:t>
            </w:r>
            <w:r w:rsidRPr="00DA67F8">
              <w:t xml:space="preserve"> should make use of a standard non-elevated user account.</w:t>
            </w:r>
          </w:p>
        </w:tc>
      </w:tr>
      <w:tr w:rsidR="00E456B6" w14:paraId="3F5CE956"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9DC2536" w14:textId="29491BDD" w:rsidR="0062345B" w:rsidRPr="00DA67F8" w:rsidRDefault="0062345B" w:rsidP="00DA67F8">
            <w:pPr>
              <w:pStyle w:val="TableHeading-9pt"/>
              <w:rPr>
                <w:b w:val="0"/>
              </w:rPr>
            </w:pPr>
            <w:r w:rsidRPr="00DA67F8">
              <w:t>UR</w:t>
            </w:r>
            <w:r w:rsidR="00B73FB6" w:rsidRPr="00DA67F8">
              <w:t>3</w:t>
            </w:r>
          </w:p>
        </w:tc>
        <w:tc>
          <w:tcPr>
            <w:tcW w:w="7730" w:type="dxa"/>
          </w:tcPr>
          <w:p w14:paraId="7D8C5650" w14:textId="5BBA0CF7" w:rsidR="0062345B" w:rsidRPr="00DA67F8" w:rsidRDefault="0062345B"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A honeytoken user account is optional for the </w:t>
            </w:r>
            <w:r w:rsidR="00C96B78">
              <w:rPr>
                <w:szCs w:val="18"/>
              </w:rPr>
              <w:t>Solution</w:t>
            </w:r>
            <w:r w:rsidRPr="00DA67F8">
              <w:t xml:space="preserve">. An account </w:t>
            </w:r>
            <w:r w:rsidR="0023363C">
              <w:t>for</w:t>
            </w:r>
            <w:r w:rsidRPr="00DA67F8">
              <w:t xml:space="preserve"> a user who has no network activities will be configured as the ATA honeytoken user. To configure the honeytoken user, you will need the security identifier (SID) of the user account, not the </w:t>
            </w:r>
            <w:r>
              <w:t>user</w:t>
            </w:r>
            <w:r w:rsidR="0023363C">
              <w:t xml:space="preserve"> </w:t>
            </w:r>
            <w:r>
              <w:t>name.</w:t>
            </w:r>
          </w:p>
        </w:tc>
      </w:tr>
      <w:tr w:rsidR="00E456B6" w14:paraId="721F6BF0"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5CD2FF52" w14:textId="1C72184B" w:rsidR="0062345B" w:rsidRPr="00DA67F8" w:rsidRDefault="0062345B" w:rsidP="00DA67F8">
            <w:pPr>
              <w:pStyle w:val="TableHeading-9pt"/>
              <w:rPr>
                <w:b w:val="0"/>
              </w:rPr>
            </w:pPr>
            <w:r w:rsidRPr="00DA67F8">
              <w:t>UR</w:t>
            </w:r>
            <w:r w:rsidR="00B73FB6" w:rsidRPr="00DA67F8">
              <w:t>4</w:t>
            </w:r>
          </w:p>
        </w:tc>
        <w:tc>
          <w:tcPr>
            <w:tcW w:w="7730" w:type="dxa"/>
          </w:tcPr>
          <w:p w14:paraId="2599E161" w14:textId="37EEDCD9" w:rsidR="0062345B" w:rsidRPr="00DA67F8" w:rsidRDefault="00F76F80" w:rsidP="00DA67F8">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C96B78">
              <w:t>Solution</w:t>
            </w:r>
            <w:r>
              <w:t xml:space="preserve"> requires a</w:t>
            </w:r>
            <w:r w:rsidR="006D46C0" w:rsidRPr="00DA67F8">
              <w:t xml:space="preserve"> service account</w:t>
            </w:r>
            <w:r w:rsidR="006D46C0">
              <w:t>.</w:t>
            </w:r>
          </w:p>
        </w:tc>
      </w:tr>
    </w:tbl>
    <w:p w14:paraId="7F60A5F3" w14:textId="18A5D84E" w:rsidR="00E937C0" w:rsidRPr="005B7ED4" w:rsidRDefault="00E937C0" w:rsidP="004D610E">
      <w:pPr>
        <w:spacing w:before="0" w:after="200"/>
      </w:pPr>
    </w:p>
    <w:p w14:paraId="3A0326C7" w14:textId="4B3092B8" w:rsidR="001F1552" w:rsidRPr="005B7ED4" w:rsidRDefault="001F1552" w:rsidP="00E306FB">
      <w:pPr>
        <w:pStyle w:val="Heading3Numbered"/>
      </w:pPr>
      <w:bookmarkStart w:id="66" w:name="_Toc299729524"/>
      <w:bookmarkStart w:id="67" w:name="_Toc359219511"/>
      <w:bookmarkStart w:id="68" w:name="_Toc382567079"/>
      <w:bookmarkStart w:id="69" w:name="_Toc453937216"/>
      <w:bookmarkStart w:id="70" w:name="_Toc454350241"/>
      <w:r w:rsidRPr="005B7ED4">
        <w:t xml:space="preserve">Operational </w:t>
      </w:r>
      <w:r w:rsidR="006C2D47">
        <w:t>r</w:t>
      </w:r>
      <w:r w:rsidRPr="005B7ED4">
        <w:t>equirements</w:t>
      </w:r>
      <w:bookmarkEnd w:id="66"/>
      <w:bookmarkEnd w:id="67"/>
      <w:bookmarkEnd w:id="68"/>
      <w:bookmarkEnd w:id="69"/>
      <w:bookmarkEnd w:id="70"/>
    </w:p>
    <w:p w14:paraId="3A0326C8" w14:textId="70F26D4F" w:rsidR="001F1552" w:rsidRPr="005B7ED4" w:rsidRDefault="00F76F80" w:rsidP="001F1552">
      <w:pPr>
        <w:shd w:val="clear" w:color="auto" w:fill="F2F2F2"/>
        <w:rPr>
          <w:color w:val="FF0066"/>
        </w:rPr>
      </w:pPr>
      <w:r>
        <w:rPr>
          <w:color w:val="FF0066"/>
        </w:rPr>
        <w:t>Provide</w:t>
      </w:r>
      <w:r w:rsidR="001F1552">
        <w:rPr>
          <w:color w:val="FF0066"/>
        </w:rPr>
        <w:t xml:space="preserve"> an overview of the needs for the </w:t>
      </w:r>
      <w:r w:rsidR="00C96B78">
        <w:rPr>
          <w:color w:val="FF0066"/>
        </w:rPr>
        <w:t>Solution</w:t>
      </w:r>
      <w:r w:rsidR="001F1552">
        <w:rPr>
          <w:color w:val="FF0066"/>
        </w:rPr>
        <w:t xml:space="preserve"> from the perspective of operations and IT</w:t>
      </w:r>
      <w:r>
        <w:rPr>
          <w:color w:val="FF0066"/>
        </w:rPr>
        <w:t>,</w:t>
      </w:r>
      <w:r w:rsidR="001F1552">
        <w:rPr>
          <w:color w:val="FF0066"/>
        </w:rPr>
        <w:t xml:space="preserve"> that is, </w:t>
      </w:r>
      <w:r>
        <w:rPr>
          <w:color w:val="FF0066"/>
        </w:rPr>
        <w:t xml:space="preserve">to </w:t>
      </w:r>
      <w:r w:rsidR="001F1552">
        <w:rPr>
          <w:color w:val="FF0066"/>
        </w:rPr>
        <w:t xml:space="preserve">make sure that the </w:t>
      </w:r>
      <w:r w:rsidR="00C96B78">
        <w:rPr>
          <w:color w:val="FF0066"/>
        </w:rPr>
        <w:t>Solution</w:t>
      </w:r>
      <w:r w:rsidR="001F1552">
        <w:rPr>
          <w:color w:val="FF0066"/>
        </w:rPr>
        <w:t xml:space="preserve"> can be deployed and operated successfully alongside other systems. Operational requirements describe the qualities of service that must be </w:t>
      </w:r>
      <w:r w:rsidR="001F1552">
        <w:rPr>
          <w:color w:val="FF0066"/>
        </w:rPr>
        <w:lastRenderedPageBreak/>
        <w:t xml:space="preserve">supported, such as security, performance, and availability. </w:t>
      </w:r>
      <w:r>
        <w:rPr>
          <w:color w:val="FF0066"/>
        </w:rPr>
        <w:t>E</w:t>
      </w:r>
      <w:r w:rsidR="001F1552">
        <w:rPr>
          <w:color w:val="FF0066"/>
        </w:rPr>
        <w:t xml:space="preserve">laborate </w:t>
      </w:r>
      <w:r>
        <w:rPr>
          <w:color w:val="FF0066"/>
        </w:rPr>
        <w:t xml:space="preserve">in </w:t>
      </w:r>
      <w:r w:rsidR="001F1552">
        <w:rPr>
          <w:color w:val="FF0066"/>
        </w:rPr>
        <w:t>the section and tables below.</w:t>
      </w:r>
    </w:p>
    <w:p w14:paraId="0643EBE3" w14:textId="570C59C6" w:rsidR="00962FC1" w:rsidRPr="005B7ED4" w:rsidRDefault="00962FC1" w:rsidP="004D610E">
      <w:pPr>
        <w:spacing w:before="0" w:after="200"/>
      </w:pPr>
      <w:r w:rsidRPr="005B7ED4">
        <w:t xml:space="preserve">The following </w:t>
      </w:r>
      <w:r w:rsidR="00ED2DAC">
        <w:t xml:space="preserve">table describes the </w:t>
      </w:r>
      <w:r w:rsidRPr="005B7ED4">
        <w:t xml:space="preserve">operational requirements </w:t>
      </w:r>
      <w:r w:rsidR="00ED2DAC">
        <w:t>that must</w:t>
      </w:r>
      <w:r w:rsidR="00ED2DAC" w:rsidRPr="005B7ED4">
        <w:t xml:space="preserve"> </w:t>
      </w:r>
      <w:r w:rsidRPr="005B7ED4">
        <w:t>be consider</w:t>
      </w:r>
      <w:r w:rsidR="00FA23C0">
        <w:t>ed</w:t>
      </w:r>
      <w:r w:rsidRPr="005B7ED4">
        <w:t xml:space="preserve"> during all phases of th</w:t>
      </w:r>
      <w:r w:rsidR="00ED2DAC">
        <w:t>e</w:t>
      </w:r>
      <w:r w:rsidRPr="005B7ED4">
        <w:t xml:space="preserve"> engagement</w:t>
      </w:r>
      <w:r w:rsidR="00ED2DAC">
        <w:t>.</w:t>
      </w:r>
    </w:p>
    <w:p w14:paraId="2099BDCC" w14:textId="275422A5" w:rsidR="00962FC1" w:rsidRPr="005B7ED4" w:rsidRDefault="00962FC1" w:rsidP="00962FC1">
      <w:pPr>
        <w:pStyle w:val="TemplateInstructions"/>
      </w:pPr>
      <w:r w:rsidRPr="005B7ED4">
        <w:rPr>
          <w:b/>
        </w:rPr>
        <w:t>Instructions:</w:t>
      </w:r>
      <w:r w:rsidRPr="005B7ED4">
        <w:t xml:space="preserve"> </w:t>
      </w:r>
      <w:r w:rsidR="00ED2DAC">
        <w:t>I</w:t>
      </w:r>
      <w:r w:rsidRPr="005B7ED4">
        <w:t>ncrease the identification codes as you continue to add requirements for future tracking. The following have been provided as an example. Please add rows and update</w:t>
      </w:r>
      <w:r w:rsidR="00A65AED">
        <w:t xml:space="preserve"> or </w:t>
      </w:r>
      <w:r w:rsidRPr="005B7ED4">
        <w:t>change to your needs.</w:t>
      </w:r>
    </w:p>
    <w:p w14:paraId="45130CB5" w14:textId="61C1DAF9" w:rsidR="00962FC1" w:rsidRPr="005B7ED4" w:rsidRDefault="00962FC1" w:rsidP="00DA67F8">
      <w:pPr>
        <w:pStyle w:val="Caption"/>
      </w:pPr>
      <w:bookmarkStart w:id="71" w:name="_Toc453937106"/>
      <w:bookmarkStart w:id="72" w:name="_Toc454350278"/>
      <w:r w:rsidRPr="005B7ED4">
        <w:t xml:space="preserve">Table </w:t>
      </w:r>
      <w:r w:rsidRPr="004D610E">
        <w:fldChar w:fldCharType="begin"/>
      </w:r>
      <w:r w:rsidRPr="005B7ED4">
        <w:instrText xml:space="preserve"> SEQ Table \* ARABIC </w:instrText>
      </w:r>
      <w:r w:rsidRPr="004D610E">
        <w:fldChar w:fldCharType="separate"/>
      </w:r>
      <w:r w:rsidR="00AC6D9E">
        <w:rPr>
          <w:noProof/>
        </w:rPr>
        <w:t>3</w:t>
      </w:r>
      <w:r w:rsidRPr="004D610E">
        <w:fldChar w:fldCharType="end"/>
      </w:r>
      <w:r w:rsidRPr="005B7ED4">
        <w:t xml:space="preserve">: Operational </w:t>
      </w:r>
      <w:r w:rsidR="00ED2DAC">
        <w:t>r</w:t>
      </w:r>
      <w:r w:rsidRPr="005B7ED4">
        <w:t>equirements</w:t>
      </w:r>
      <w:bookmarkEnd w:id="71"/>
      <w:bookmarkEnd w:id="72"/>
    </w:p>
    <w:tbl>
      <w:tblPr>
        <w:tblStyle w:val="GridTable5Dark-Accent1"/>
        <w:tblW w:w="0" w:type="auto"/>
        <w:tblLook w:val="04A0" w:firstRow="1" w:lastRow="0" w:firstColumn="1" w:lastColumn="0" w:noHBand="0" w:noVBand="1"/>
      </w:tblPr>
      <w:tblGrid>
        <w:gridCol w:w="1620"/>
        <w:gridCol w:w="7730"/>
      </w:tblGrid>
      <w:tr w:rsidR="00E456B6" w14:paraId="62E60450"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06DB4E2E" w14:textId="77777777" w:rsidR="00962FC1" w:rsidRPr="005B7ED4" w:rsidRDefault="00962FC1" w:rsidP="00085DD6">
            <w:pPr>
              <w:rPr>
                <w:bCs w:val="0"/>
                <w:sz w:val="18"/>
                <w:szCs w:val="18"/>
              </w:rPr>
            </w:pPr>
            <w:r w:rsidRPr="005B7ED4">
              <w:rPr>
                <w:sz w:val="18"/>
                <w:szCs w:val="18"/>
              </w:rPr>
              <w:t>Identification Code</w:t>
            </w:r>
          </w:p>
        </w:tc>
        <w:tc>
          <w:tcPr>
            <w:tcW w:w="7730" w:type="dxa"/>
          </w:tcPr>
          <w:p w14:paraId="2652E6B2" w14:textId="77777777" w:rsidR="00962FC1" w:rsidRPr="005B7ED4" w:rsidRDefault="00962FC1" w:rsidP="00085DD6">
            <w:pPr>
              <w:cnfStyle w:val="100000000000" w:firstRow="1" w:lastRow="0" w:firstColumn="0" w:lastColumn="0" w:oddVBand="0" w:evenVBand="0" w:oddHBand="0" w:evenHBand="0" w:firstRowFirstColumn="0" w:firstRowLastColumn="0" w:lastRowFirstColumn="0" w:lastRowLastColumn="0"/>
              <w:rPr>
                <w:bCs w:val="0"/>
                <w:sz w:val="18"/>
                <w:szCs w:val="18"/>
              </w:rPr>
            </w:pPr>
            <w:r w:rsidRPr="005B7ED4">
              <w:rPr>
                <w:sz w:val="18"/>
                <w:szCs w:val="18"/>
              </w:rPr>
              <w:t>Requirement</w:t>
            </w:r>
          </w:p>
        </w:tc>
      </w:tr>
      <w:tr w:rsidR="00E456B6" w14:paraId="2D4066B4"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919A37F" w14:textId="016B0EE5" w:rsidR="00962FC1" w:rsidRPr="00B42558" w:rsidRDefault="00962FC1" w:rsidP="00085DD6">
            <w:pPr>
              <w:rPr>
                <w:b w:val="0"/>
                <w:bCs w:val="0"/>
                <w:sz w:val="18"/>
                <w:szCs w:val="18"/>
              </w:rPr>
            </w:pPr>
            <w:r w:rsidRPr="00A65AED">
              <w:rPr>
                <w:sz w:val="18"/>
                <w:szCs w:val="18"/>
              </w:rPr>
              <w:t>OR1</w:t>
            </w:r>
          </w:p>
        </w:tc>
        <w:tc>
          <w:tcPr>
            <w:tcW w:w="7730" w:type="dxa"/>
          </w:tcPr>
          <w:p w14:paraId="27A20E43" w14:textId="539FBD6F" w:rsidR="00962FC1" w:rsidRPr="00DA67F8" w:rsidRDefault="00FA23C0" w:rsidP="00DA67F8">
            <w:pPr>
              <w:pStyle w:val="TableText"/>
              <w:cnfStyle w:val="000000100000" w:firstRow="0" w:lastRow="0" w:firstColumn="0" w:lastColumn="0" w:oddVBand="0" w:evenVBand="0" w:oddHBand="1" w:evenHBand="0" w:firstRowFirstColumn="0" w:firstRowLastColumn="0" w:lastRowFirstColumn="0" w:lastRowLastColumn="0"/>
            </w:pPr>
            <w:r>
              <w:t>Microsoft needs to provide c</w:t>
            </w:r>
            <w:r w:rsidRPr="004D610E">
              <w:t>lear</w:t>
            </w:r>
            <w:r w:rsidR="00962FC1" w:rsidRPr="00DA67F8">
              <w:t xml:space="preserve"> operational guidance to </w:t>
            </w:r>
            <w:fldSimple w:instr=" DOCPROPERTY Customer \* MERGEFORMAT ">
              <w:r w:rsidR="00AC6D9E" w:rsidRPr="00DA67F8">
                <w:t>[Type Customer Name Here]</w:t>
              </w:r>
            </w:fldSimple>
            <w:r w:rsidR="00780457" w:rsidRPr="00DA67F8">
              <w:t xml:space="preserve"> </w:t>
            </w:r>
            <w:r w:rsidR="00962FC1" w:rsidRPr="00DA67F8">
              <w:t>during the Envision, Plan, Build, Stabilize</w:t>
            </w:r>
            <w:r w:rsidR="00A65AED" w:rsidRPr="00DA67F8">
              <w:t>,</w:t>
            </w:r>
            <w:r w:rsidR="00962FC1" w:rsidRPr="00DA67F8">
              <w:t xml:space="preserve"> and Deployment phases.</w:t>
            </w:r>
          </w:p>
        </w:tc>
      </w:tr>
      <w:tr w:rsidR="00E456B6" w14:paraId="0A005CAF"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2FF66575" w14:textId="52FD5984" w:rsidR="00962FC1" w:rsidRPr="00B42558" w:rsidRDefault="005C7E9C" w:rsidP="00085DD6">
            <w:pPr>
              <w:rPr>
                <w:b w:val="0"/>
                <w:bCs w:val="0"/>
                <w:sz w:val="18"/>
                <w:szCs w:val="18"/>
              </w:rPr>
            </w:pPr>
            <w:r w:rsidRPr="00A65AED">
              <w:rPr>
                <w:sz w:val="18"/>
                <w:szCs w:val="18"/>
              </w:rPr>
              <w:t>OR2</w:t>
            </w:r>
          </w:p>
        </w:tc>
        <w:tc>
          <w:tcPr>
            <w:tcW w:w="7730" w:type="dxa"/>
          </w:tcPr>
          <w:p w14:paraId="1A9EF466" w14:textId="1AB371BE" w:rsidR="00962FC1" w:rsidRPr="00DA67F8" w:rsidRDefault="00962FC1" w:rsidP="00460D16">
            <w:pPr>
              <w:pStyle w:val="TableText"/>
              <w:cnfStyle w:val="000000000000" w:firstRow="0" w:lastRow="0" w:firstColumn="0" w:lastColumn="0" w:oddVBand="0" w:evenVBand="0" w:oddHBand="0" w:evenHBand="0" w:firstRowFirstColumn="0" w:firstRowLastColumn="0" w:lastRowFirstColumn="0" w:lastRowLastColumn="0"/>
            </w:pPr>
            <w:r w:rsidRPr="00DA67F8">
              <w:t xml:space="preserve">Clear backup guidance needs to form part of the operational excellence of the </w:t>
            </w:r>
            <w:r w:rsidR="00C96B78">
              <w:t>Solution</w:t>
            </w:r>
            <w:r>
              <w:t>.</w:t>
            </w:r>
          </w:p>
        </w:tc>
      </w:tr>
      <w:tr w:rsidR="00E456B6" w14:paraId="036C843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041C80E" w14:textId="345E97B9" w:rsidR="00962FC1" w:rsidRPr="00B42558" w:rsidRDefault="005C7E9C" w:rsidP="00085DD6">
            <w:pPr>
              <w:rPr>
                <w:b w:val="0"/>
                <w:bCs w:val="0"/>
                <w:sz w:val="18"/>
                <w:szCs w:val="18"/>
              </w:rPr>
            </w:pPr>
            <w:r w:rsidRPr="00A65AED">
              <w:rPr>
                <w:sz w:val="18"/>
                <w:szCs w:val="18"/>
              </w:rPr>
              <w:t>OR3</w:t>
            </w:r>
          </w:p>
        </w:tc>
        <w:tc>
          <w:tcPr>
            <w:tcW w:w="7730" w:type="dxa"/>
          </w:tcPr>
          <w:p w14:paraId="16A48277" w14:textId="577D4332" w:rsidR="00962FC1" w:rsidRPr="00DA67F8" w:rsidRDefault="00FA23C0" w:rsidP="00460D16">
            <w:pPr>
              <w:pStyle w:val="TableText"/>
              <w:cnfStyle w:val="000000100000" w:firstRow="0" w:lastRow="0" w:firstColumn="0" w:lastColumn="0" w:oddVBand="0" w:evenVBand="0" w:oddHBand="1" w:evenHBand="0" w:firstRowFirstColumn="0" w:firstRowLastColumn="0" w:lastRowFirstColumn="0" w:lastRowLastColumn="0"/>
            </w:pPr>
            <w:r>
              <w:t>Microsoft needs to provide clear</w:t>
            </w:r>
            <w:r w:rsidR="00962FC1" w:rsidRPr="00DA67F8">
              <w:t xml:space="preserve"> deployment guidance so </w:t>
            </w:r>
            <w:r w:rsidR="00962FC1" w:rsidRPr="00DA67F8">
              <w:fldChar w:fldCharType="begin"/>
            </w:r>
            <w:r w:rsidR="00962FC1" w:rsidRPr="004D610E">
              <w:rPr>
                <w:szCs w:val="18"/>
              </w:rPr>
              <w:instrText xml:space="preserve"> DOCPROPERTY Customer \* MERGEFORMAT </w:instrText>
            </w:r>
            <w:r w:rsidR="00962FC1" w:rsidRPr="00DA67F8">
              <w:fldChar w:fldCharType="separate"/>
            </w:r>
            <w:r w:rsidR="00962FC1">
              <w:rPr>
                <w:szCs w:val="18"/>
              </w:rPr>
              <w:t>[Type Customer Name Here]</w:t>
            </w:r>
            <w:r w:rsidR="00962FC1" w:rsidRPr="00DA67F8">
              <w:fldChar w:fldCharType="end"/>
            </w:r>
            <w:r>
              <w:t xml:space="preserve"> can reinstall the </w:t>
            </w:r>
            <w:r w:rsidR="00C96B78">
              <w:t>Solution</w:t>
            </w:r>
            <w:r>
              <w:t>, if necessary</w:t>
            </w:r>
            <w:r w:rsidR="00962FC1">
              <w:t>.</w:t>
            </w:r>
          </w:p>
        </w:tc>
      </w:tr>
    </w:tbl>
    <w:p w14:paraId="19598241" w14:textId="0BCC76AB" w:rsidR="00962FC1" w:rsidRPr="005B7ED4" w:rsidRDefault="00962FC1" w:rsidP="004D610E">
      <w:pPr>
        <w:spacing w:before="0" w:after="200"/>
      </w:pPr>
    </w:p>
    <w:p w14:paraId="0B7C5969" w14:textId="0385F822" w:rsidR="00204852" w:rsidRPr="005B7ED4" w:rsidRDefault="00204852" w:rsidP="00085DD6">
      <w:pPr>
        <w:pStyle w:val="Heading3Numbered"/>
      </w:pPr>
      <w:bookmarkStart w:id="73" w:name="_Toc453937217"/>
      <w:bookmarkStart w:id="74" w:name="_Toc454350242"/>
      <w:r w:rsidRPr="005B7ED4">
        <w:t xml:space="preserve">System </w:t>
      </w:r>
      <w:r w:rsidR="006C2D47">
        <w:t>r</w:t>
      </w:r>
      <w:r w:rsidRPr="005B7ED4">
        <w:t>equirements</w:t>
      </w:r>
      <w:bookmarkEnd w:id="73"/>
      <w:bookmarkEnd w:id="74"/>
    </w:p>
    <w:p w14:paraId="759F3FD0" w14:textId="28D4FFFF" w:rsidR="00B56935" w:rsidRPr="005B7ED4" w:rsidRDefault="00B56935" w:rsidP="00B56935">
      <w:pPr>
        <w:spacing w:before="0" w:after="200"/>
      </w:pPr>
      <w:r w:rsidRPr="005B7ED4">
        <w:t xml:space="preserve">The following </w:t>
      </w:r>
      <w:r w:rsidR="00FA23C0">
        <w:t>table describes the</w:t>
      </w:r>
      <w:r w:rsidRPr="005B7ED4">
        <w:t xml:space="preserve"> system requirements </w:t>
      </w:r>
      <w:r w:rsidR="00FA23C0">
        <w:t>that</w:t>
      </w:r>
      <w:r w:rsidRPr="005B7ED4">
        <w:t xml:space="preserve"> </w:t>
      </w:r>
      <w:r w:rsidR="00FA23C0">
        <w:t>must</w:t>
      </w:r>
      <w:r w:rsidRPr="005B7ED4">
        <w:t xml:space="preserve"> be consider</w:t>
      </w:r>
      <w:r w:rsidR="00FA23C0">
        <w:t>ed</w:t>
      </w:r>
      <w:r w:rsidRPr="005B7ED4">
        <w:t xml:space="preserve"> during all phases of th</w:t>
      </w:r>
      <w:r w:rsidR="00FA23C0">
        <w:t>e</w:t>
      </w:r>
      <w:r w:rsidRPr="005B7ED4">
        <w:t xml:space="preserve"> engagement</w:t>
      </w:r>
      <w:r w:rsidR="00FA23C0">
        <w:t>.</w:t>
      </w:r>
    </w:p>
    <w:p w14:paraId="7DAAE195" w14:textId="0E6DA5C4" w:rsidR="005C7E9C" w:rsidRDefault="005C7E9C" w:rsidP="004D610E">
      <w:pPr>
        <w:pStyle w:val="TemplateInstructions"/>
      </w:pPr>
      <w:r w:rsidRPr="004D610E">
        <w:rPr>
          <w:b/>
        </w:rPr>
        <w:t>Instructions:</w:t>
      </w:r>
      <w:r w:rsidRPr="004D610E">
        <w:t xml:space="preserve"> </w:t>
      </w:r>
      <w:r w:rsidR="00FA23C0">
        <w:t>I</w:t>
      </w:r>
      <w:r w:rsidRPr="004D610E">
        <w:t>ncrease the identification codes as you continue to add requirements for future tracking.</w:t>
      </w:r>
      <w:r w:rsidR="001131D9">
        <w:t xml:space="preserve"> </w:t>
      </w:r>
      <w:r w:rsidRPr="004D610E">
        <w:t>The following have been provided as an example.</w:t>
      </w:r>
      <w:r w:rsidR="001131D9">
        <w:t xml:space="preserve"> </w:t>
      </w:r>
      <w:r w:rsidRPr="004D610E">
        <w:t>Please add rows and update</w:t>
      </w:r>
      <w:r w:rsidR="00A65AED">
        <w:t xml:space="preserve"> or </w:t>
      </w:r>
      <w:r w:rsidRPr="004D610E">
        <w:t>change to your needs.</w:t>
      </w:r>
    </w:p>
    <w:p w14:paraId="10879854" w14:textId="6B745955" w:rsidR="004269A6" w:rsidRPr="004D610E" w:rsidRDefault="004269A6" w:rsidP="004D610E">
      <w:pPr>
        <w:pStyle w:val="TemplateInstructions"/>
      </w:pPr>
      <w:r>
        <w:t xml:space="preserve">Where there are options, select the appropriate text and delete the </w:t>
      </w:r>
      <w:r w:rsidR="00FA23C0">
        <w:t>non</w:t>
      </w:r>
      <w:r w:rsidR="00460D16">
        <w:t>-</w:t>
      </w:r>
      <w:r>
        <w:t>relevant option.</w:t>
      </w:r>
    </w:p>
    <w:p w14:paraId="425E4C23" w14:textId="1C89B7E1" w:rsidR="001B7DD5" w:rsidRPr="004D610E" w:rsidRDefault="001B7DD5" w:rsidP="00DA67F8">
      <w:pPr>
        <w:pStyle w:val="Caption"/>
      </w:pPr>
      <w:bookmarkStart w:id="75" w:name="_Toc453937107"/>
      <w:bookmarkStart w:id="76" w:name="_Toc454350279"/>
      <w:r w:rsidRPr="004D610E">
        <w:t xml:space="preserve">Table </w:t>
      </w:r>
      <w:fldSimple w:instr=" SEQ Table \* ARABIC ">
        <w:r w:rsidR="00AC6D9E">
          <w:rPr>
            <w:noProof/>
          </w:rPr>
          <w:t>4</w:t>
        </w:r>
      </w:fldSimple>
      <w:r w:rsidRPr="004D610E">
        <w:t xml:space="preserve">: System </w:t>
      </w:r>
      <w:r w:rsidR="006C2D47">
        <w:t>r</w:t>
      </w:r>
      <w:r w:rsidRPr="004D610E">
        <w:t>equirements</w:t>
      </w:r>
      <w:bookmarkEnd w:id="75"/>
      <w:bookmarkEnd w:id="76"/>
    </w:p>
    <w:tbl>
      <w:tblPr>
        <w:tblStyle w:val="GridTable5Dark-Accent1"/>
        <w:tblW w:w="0" w:type="auto"/>
        <w:tblLook w:val="04A0" w:firstRow="1" w:lastRow="0" w:firstColumn="1" w:lastColumn="0" w:noHBand="0" w:noVBand="1"/>
      </w:tblPr>
      <w:tblGrid>
        <w:gridCol w:w="1620"/>
        <w:gridCol w:w="7730"/>
      </w:tblGrid>
      <w:tr w:rsidR="00E456B6" w14:paraId="7517E726"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3B204C3A" w14:textId="77777777" w:rsidR="00B56935" w:rsidRPr="005B7ED4" w:rsidRDefault="00B56935" w:rsidP="00DA67F8">
            <w:pPr>
              <w:pStyle w:val="TableHeading-9pt"/>
              <w:rPr>
                <w:bCs w:val="0"/>
                <w:szCs w:val="18"/>
              </w:rPr>
            </w:pPr>
            <w:r w:rsidRPr="00DA67F8">
              <w:t>Identification Code</w:t>
            </w:r>
          </w:p>
        </w:tc>
        <w:tc>
          <w:tcPr>
            <w:tcW w:w="7730" w:type="dxa"/>
          </w:tcPr>
          <w:p w14:paraId="611929E8" w14:textId="77777777" w:rsidR="00B56935" w:rsidRPr="005B7ED4" w:rsidRDefault="00B56935" w:rsidP="00DA67F8">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rsidRPr="00DA67F8">
              <w:t>Requirement</w:t>
            </w:r>
          </w:p>
        </w:tc>
      </w:tr>
      <w:tr w:rsidR="00E456B6" w14:paraId="310B821C"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425AA70" w14:textId="45A95E4E" w:rsidR="00B56935" w:rsidRPr="00B42558" w:rsidRDefault="00B56935" w:rsidP="00DA67F8">
            <w:pPr>
              <w:pStyle w:val="TableHeading-9pt"/>
              <w:rPr>
                <w:b w:val="0"/>
                <w:bCs w:val="0"/>
                <w:szCs w:val="18"/>
              </w:rPr>
            </w:pPr>
            <w:r w:rsidRPr="00DA67F8">
              <w:t>SR1</w:t>
            </w:r>
          </w:p>
        </w:tc>
        <w:tc>
          <w:tcPr>
            <w:tcW w:w="7730" w:type="dxa"/>
          </w:tcPr>
          <w:p w14:paraId="0AAB1D69" w14:textId="56936538" w:rsidR="004269A6" w:rsidRDefault="004269A6" w:rsidP="002C2A40">
            <w:pPr>
              <w:pStyle w:val="TemplateInstructions"/>
              <w:cnfStyle w:val="000000100000" w:firstRow="0" w:lastRow="0" w:firstColumn="0" w:lastColumn="0" w:oddVBand="0" w:evenVBand="0" w:oddHBand="1" w:evenHBand="0" w:firstRowFirstColumn="0" w:firstRowLastColumn="0" w:lastRowFirstColumn="0" w:lastRowLastColumn="0"/>
            </w:pPr>
            <w:r>
              <w:t xml:space="preserve">Option 1: </w:t>
            </w:r>
            <w:r w:rsidR="005C7E9C" w:rsidRPr="005B7ED4">
              <w:t>The system needs to be deployed on a virtualized platform</w:t>
            </w:r>
            <w:r w:rsidR="00C72631" w:rsidRPr="005B7ED4">
              <w:t>.</w:t>
            </w:r>
          </w:p>
          <w:p w14:paraId="64088E42" w14:textId="3168B519" w:rsidR="00B56935" w:rsidRPr="005B7ED4" w:rsidRDefault="004269A6" w:rsidP="002C2A40">
            <w:pPr>
              <w:pStyle w:val="TemplateInstructions"/>
              <w:cnfStyle w:val="000000100000" w:firstRow="0" w:lastRow="0" w:firstColumn="0" w:lastColumn="0" w:oddVBand="0" w:evenVBand="0" w:oddHBand="1" w:evenHBand="0" w:firstRowFirstColumn="0" w:firstRowLastColumn="0" w:lastRowFirstColumn="0" w:lastRowLastColumn="0"/>
            </w:pPr>
            <w:r>
              <w:t xml:space="preserve">Option 2: </w:t>
            </w:r>
            <w:r w:rsidRPr="005B7ED4">
              <w:t>The system needs to be deployed on a physical platform.</w:t>
            </w:r>
          </w:p>
        </w:tc>
      </w:tr>
      <w:tr w:rsidR="00E456B6" w14:paraId="218B35D4"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25908AF9" w14:textId="36670D12" w:rsidR="004269A6" w:rsidRPr="00B42558" w:rsidRDefault="004269A6" w:rsidP="00DA67F8">
            <w:pPr>
              <w:pStyle w:val="TableHeading-9pt"/>
              <w:rPr>
                <w:b w:val="0"/>
                <w:bCs w:val="0"/>
                <w:szCs w:val="18"/>
              </w:rPr>
            </w:pPr>
            <w:r w:rsidRPr="00DA67F8">
              <w:t>SR2</w:t>
            </w:r>
          </w:p>
        </w:tc>
        <w:tc>
          <w:tcPr>
            <w:tcW w:w="7730" w:type="dxa"/>
          </w:tcPr>
          <w:p w14:paraId="35302B2E" w14:textId="38681B2C" w:rsidR="004269A6" w:rsidRPr="005B7ED4" w:rsidRDefault="00A65AED"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Make a</w:t>
            </w:r>
            <w:r w:rsidR="004269A6" w:rsidRPr="005B7ED4">
              <w:rPr>
                <w:szCs w:val="18"/>
              </w:rPr>
              <w:t>dequate storage available based on the technical design strategy envisioned.</w:t>
            </w:r>
          </w:p>
        </w:tc>
      </w:tr>
      <w:tr w:rsidR="00E456B6" w14:paraId="749CCEB1"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435BCDF" w14:textId="6A72FBCE" w:rsidR="004269A6" w:rsidRPr="00B42558" w:rsidRDefault="004269A6" w:rsidP="00DA67F8">
            <w:pPr>
              <w:pStyle w:val="TableHeading-9pt"/>
              <w:rPr>
                <w:b w:val="0"/>
                <w:bCs w:val="0"/>
                <w:szCs w:val="18"/>
              </w:rPr>
            </w:pPr>
            <w:r w:rsidRPr="00DA67F8">
              <w:t>SR3</w:t>
            </w:r>
          </w:p>
        </w:tc>
        <w:tc>
          <w:tcPr>
            <w:tcW w:w="7730" w:type="dxa"/>
          </w:tcPr>
          <w:p w14:paraId="5C9B9F76" w14:textId="0CE74672" w:rsidR="004269A6" w:rsidRPr="005B7ED4" w:rsidRDefault="00A65AED"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Make a</w:t>
            </w:r>
            <w:r w:rsidR="004269A6" w:rsidRPr="005B7ED4">
              <w:rPr>
                <w:szCs w:val="18"/>
              </w:rPr>
              <w:t>dequate hardware specifications available based on the technical design strategy envisioned.</w:t>
            </w:r>
          </w:p>
        </w:tc>
      </w:tr>
      <w:tr w:rsidR="00E456B6" w14:paraId="63BDEFE1"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0ED477D9" w14:textId="4D260EB0" w:rsidR="004269A6" w:rsidRPr="00DA67F8" w:rsidRDefault="004269A6" w:rsidP="00DA67F8">
            <w:pPr>
              <w:pStyle w:val="TableHeading-9pt"/>
              <w:rPr>
                <w:b w:val="0"/>
              </w:rPr>
            </w:pPr>
            <w:r w:rsidRPr="00DA67F8">
              <w:t>SR4</w:t>
            </w:r>
          </w:p>
        </w:tc>
        <w:tc>
          <w:tcPr>
            <w:tcW w:w="7730" w:type="dxa"/>
          </w:tcPr>
          <w:p w14:paraId="48DFE61D" w14:textId="1FA7C728" w:rsidR="0009175D" w:rsidRDefault="0009175D" w:rsidP="0009175D">
            <w:pPr>
              <w:pStyle w:val="TemplateInstructions"/>
              <w:cnfStyle w:val="000000000000" w:firstRow="0" w:lastRow="0" w:firstColumn="0" w:lastColumn="0" w:oddVBand="0" w:evenVBand="0" w:oddHBand="0" w:evenHBand="0" w:firstRowFirstColumn="0" w:firstRowLastColumn="0" w:lastRowFirstColumn="0" w:lastRowLastColumn="0"/>
            </w:pPr>
            <w:r>
              <w:t xml:space="preserve">Option 1 (Lightweight Gateway): The </w:t>
            </w:r>
            <w:r w:rsidR="00C96B78">
              <w:t>Solution</w:t>
            </w:r>
            <w:r>
              <w:t xml:space="preserve"> will be deployed using minimal hardware taking an agent</w:t>
            </w:r>
            <w:r w:rsidR="00D01A67">
              <w:t>-</w:t>
            </w:r>
            <w:r>
              <w:t>based approach where possible.</w:t>
            </w:r>
          </w:p>
          <w:p w14:paraId="72E585D9" w14:textId="6D50D4B3" w:rsidR="0009175D" w:rsidRDefault="0009175D" w:rsidP="0009175D">
            <w:pPr>
              <w:pStyle w:val="TemplateInstructions"/>
              <w:cnfStyle w:val="000000000000" w:firstRow="0" w:lastRow="0" w:firstColumn="0" w:lastColumn="0" w:oddVBand="0" w:evenVBand="0" w:oddHBand="0" w:evenHBand="0" w:firstRowFirstColumn="0" w:firstRowLastColumn="0" w:lastRowFirstColumn="0" w:lastRowLastColumn="0"/>
            </w:pPr>
            <w:r>
              <w:t>Option 2 (</w:t>
            </w:r>
            <w:r w:rsidR="00D01A67">
              <w:t>port-mi</w:t>
            </w:r>
            <w:r>
              <w:t>rro</w:t>
            </w:r>
            <w:r w:rsidR="00D01A67">
              <w:t>red g</w:t>
            </w:r>
            <w:r>
              <w:t xml:space="preserve">ateway): The </w:t>
            </w:r>
            <w:r w:rsidR="00C96B78">
              <w:t>Solution</w:t>
            </w:r>
            <w:r>
              <w:t xml:space="preserve"> will be deployed in a manner which does not add additional compute resources to existing systems.</w:t>
            </w:r>
          </w:p>
          <w:p w14:paraId="08067004" w14:textId="0E27A321" w:rsidR="004269A6" w:rsidRPr="005B7ED4" w:rsidRDefault="0009175D" w:rsidP="0009175D">
            <w:pPr>
              <w:pStyle w:val="TemplateInstructions"/>
              <w:cnfStyle w:val="000000000000" w:firstRow="0" w:lastRow="0" w:firstColumn="0" w:lastColumn="0" w:oddVBand="0" w:evenVBand="0" w:oddHBand="0" w:evenHBand="0" w:firstRowFirstColumn="0" w:firstRowLastColumn="0" w:lastRowFirstColumn="0" w:lastRowLastColumn="0"/>
            </w:pPr>
            <w:r>
              <w:lastRenderedPageBreak/>
              <w:t>Option 3 (</w:t>
            </w:r>
            <w:r w:rsidR="00D01A67">
              <w:t>c</w:t>
            </w:r>
            <w:r>
              <w:t xml:space="preserve">ombination Lightweight Gateway and Port Mirrored Gateways): Where possible, the </w:t>
            </w:r>
            <w:r w:rsidR="00C96B78">
              <w:t>Solution</w:t>
            </w:r>
            <w:r>
              <w:t xml:space="preserve"> will be deployed with minimal costs and impact to existing systems.</w:t>
            </w:r>
          </w:p>
        </w:tc>
      </w:tr>
    </w:tbl>
    <w:p w14:paraId="5D981852" w14:textId="77777777" w:rsidR="00B56935" w:rsidRPr="005B7ED4" w:rsidRDefault="00B56935" w:rsidP="00B56935">
      <w:pPr>
        <w:spacing w:before="0" w:after="200"/>
      </w:pPr>
    </w:p>
    <w:p w14:paraId="3A0326CD" w14:textId="3BAC993B" w:rsidR="001F1552" w:rsidRPr="005B7ED4" w:rsidRDefault="001F1552" w:rsidP="00E306FB">
      <w:pPr>
        <w:pStyle w:val="Heading3Numbered"/>
      </w:pPr>
      <w:bookmarkStart w:id="77" w:name="_Toc429586055"/>
      <w:bookmarkStart w:id="78" w:name="_Toc429588921"/>
      <w:bookmarkStart w:id="79" w:name="_Toc429658854"/>
      <w:bookmarkStart w:id="80" w:name="_Toc429663122"/>
      <w:bookmarkStart w:id="81" w:name="_Toc429663992"/>
      <w:bookmarkStart w:id="82" w:name="_Toc429666860"/>
      <w:bookmarkStart w:id="83" w:name="_Toc431294982"/>
      <w:bookmarkStart w:id="84" w:name="_Toc429586056"/>
      <w:bookmarkStart w:id="85" w:name="_Toc429588922"/>
      <w:bookmarkStart w:id="86" w:name="_Toc429658855"/>
      <w:bookmarkStart w:id="87" w:name="_Toc429663123"/>
      <w:bookmarkStart w:id="88" w:name="_Toc429663993"/>
      <w:bookmarkStart w:id="89" w:name="_Toc429666861"/>
      <w:bookmarkStart w:id="90" w:name="_Toc431294983"/>
      <w:bookmarkStart w:id="91" w:name="_Toc428966916"/>
      <w:bookmarkStart w:id="92" w:name="_Toc428979008"/>
      <w:bookmarkStart w:id="93" w:name="_Toc429065687"/>
      <w:bookmarkStart w:id="94" w:name="_Toc429065805"/>
      <w:bookmarkStart w:id="95" w:name="_Toc429148961"/>
      <w:bookmarkStart w:id="96" w:name="_Toc429586057"/>
      <w:bookmarkStart w:id="97" w:name="_Toc429588923"/>
      <w:bookmarkStart w:id="98" w:name="_Toc429658856"/>
      <w:bookmarkStart w:id="99" w:name="_Toc429663124"/>
      <w:bookmarkStart w:id="100" w:name="_Toc429663994"/>
      <w:bookmarkStart w:id="101" w:name="_Toc429666862"/>
      <w:bookmarkStart w:id="102" w:name="_Toc431294984"/>
      <w:bookmarkStart w:id="103" w:name="_Toc429586058"/>
      <w:bookmarkStart w:id="104" w:name="_Toc429588924"/>
      <w:bookmarkStart w:id="105" w:name="_Toc429658857"/>
      <w:bookmarkStart w:id="106" w:name="_Toc429663125"/>
      <w:bookmarkStart w:id="107" w:name="_Toc429663995"/>
      <w:bookmarkStart w:id="108" w:name="_Toc429666863"/>
      <w:bookmarkStart w:id="109" w:name="_Toc431294985"/>
      <w:bookmarkStart w:id="110" w:name="_Toc429586059"/>
      <w:bookmarkStart w:id="111" w:name="_Toc429588925"/>
      <w:bookmarkStart w:id="112" w:name="_Toc429658858"/>
      <w:bookmarkStart w:id="113" w:name="_Toc429663126"/>
      <w:bookmarkStart w:id="114" w:name="_Toc429663996"/>
      <w:bookmarkStart w:id="115" w:name="_Toc429666864"/>
      <w:bookmarkStart w:id="116" w:name="_Toc431294986"/>
      <w:bookmarkStart w:id="117" w:name="_Toc429586060"/>
      <w:bookmarkStart w:id="118" w:name="_Toc429588926"/>
      <w:bookmarkStart w:id="119" w:name="_Toc429658859"/>
      <w:bookmarkStart w:id="120" w:name="_Toc429663127"/>
      <w:bookmarkStart w:id="121" w:name="_Toc429663997"/>
      <w:bookmarkStart w:id="122" w:name="_Toc429666865"/>
      <w:bookmarkStart w:id="123" w:name="_Toc431294987"/>
      <w:bookmarkStart w:id="124" w:name="_Toc429586072"/>
      <w:bookmarkStart w:id="125" w:name="_Toc429588938"/>
      <w:bookmarkStart w:id="126" w:name="_Toc429658871"/>
      <w:bookmarkStart w:id="127" w:name="_Toc429663139"/>
      <w:bookmarkStart w:id="128" w:name="_Toc429664009"/>
      <w:bookmarkStart w:id="129" w:name="_Toc429666877"/>
      <w:bookmarkStart w:id="130" w:name="_Toc431294999"/>
      <w:bookmarkStart w:id="131" w:name="_Toc429586073"/>
      <w:bookmarkStart w:id="132" w:name="_Toc429588939"/>
      <w:bookmarkStart w:id="133" w:name="_Toc429658872"/>
      <w:bookmarkStart w:id="134" w:name="_Toc429663140"/>
      <w:bookmarkStart w:id="135" w:name="_Toc429664010"/>
      <w:bookmarkStart w:id="136" w:name="_Toc429666878"/>
      <w:bookmarkStart w:id="137" w:name="_Toc431295000"/>
      <w:bookmarkStart w:id="138" w:name="_Toc429586074"/>
      <w:bookmarkStart w:id="139" w:name="_Toc429588940"/>
      <w:bookmarkStart w:id="140" w:name="_Toc429658873"/>
      <w:bookmarkStart w:id="141" w:name="_Toc429663141"/>
      <w:bookmarkStart w:id="142" w:name="_Toc429664011"/>
      <w:bookmarkStart w:id="143" w:name="_Toc429666879"/>
      <w:bookmarkStart w:id="144" w:name="_Toc431295001"/>
      <w:bookmarkStart w:id="145" w:name="_Toc429586075"/>
      <w:bookmarkStart w:id="146" w:name="_Toc429588941"/>
      <w:bookmarkStart w:id="147" w:name="_Toc429658874"/>
      <w:bookmarkStart w:id="148" w:name="_Toc429663142"/>
      <w:bookmarkStart w:id="149" w:name="_Toc429664012"/>
      <w:bookmarkStart w:id="150" w:name="_Toc429666880"/>
      <w:bookmarkStart w:id="151" w:name="_Toc431295002"/>
      <w:bookmarkStart w:id="152" w:name="_Toc429586076"/>
      <w:bookmarkStart w:id="153" w:name="_Toc429588942"/>
      <w:bookmarkStart w:id="154" w:name="_Toc429658875"/>
      <w:bookmarkStart w:id="155" w:name="_Toc429663143"/>
      <w:bookmarkStart w:id="156" w:name="_Toc429664013"/>
      <w:bookmarkStart w:id="157" w:name="_Toc429666881"/>
      <w:bookmarkStart w:id="158" w:name="_Toc431295003"/>
      <w:bookmarkStart w:id="159" w:name="_Toc429586077"/>
      <w:bookmarkStart w:id="160" w:name="_Toc429588943"/>
      <w:bookmarkStart w:id="161" w:name="_Toc429658876"/>
      <w:bookmarkStart w:id="162" w:name="_Toc429663144"/>
      <w:bookmarkStart w:id="163" w:name="_Toc429664014"/>
      <w:bookmarkStart w:id="164" w:name="_Toc429666882"/>
      <w:bookmarkStart w:id="165" w:name="_Toc431295004"/>
      <w:bookmarkStart w:id="166" w:name="_Toc429586100"/>
      <w:bookmarkStart w:id="167" w:name="_Toc429588966"/>
      <w:bookmarkStart w:id="168" w:name="_Toc429658899"/>
      <w:bookmarkStart w:id="169" w:name="_Toc429663167"/>
      <w:bookmarkStart w:id="170" w:name="_Toc429664037"/>
      <w:bookmarkStart w:id="171" w:name="_Toc429666905"/>
      <w:bookmarkStart w:id="172" w:name="_Toc431295027"/>
      <w:bookmarkStart w:id="173" w:name="_Toc429586101"/>
      <w:bookmarkStart w:id="174" w:name="_Toc429588967"/>
      <w:bookmarkStart w:id="175" w:name="_Toc429658900"/>
      <w:bookmarkStart w:id="176" w:name="_Toc429663168"/>
      <w:bookmarkStart w:id="177" w:name="_Toc429664038"/>
      <w:bookmarkStart w:id="178" w:name="_Toc429666906"/>
      <w:bookmarkStart w:id="179" w:name="_Toc431295028"/>
      <w:bookmarkStart w:id="180" w:name="_Toc429586102"/>
      <w:bookmarkStart w:id="181" w:name="_Toc429588968"/>
      <w:bookmarkStart w:id="182" w:name="_Toc429658901"/>
      <w:bookmarkStart w:id="183" w:name="_Toc429663169"/>
      <w:bookmarkStart w:id="184" w:name="_Toc429664039"/>
      <w:bookmarkStart w:id="185" w:name="_Toc429666907"/>
      <w:bookmarkStart w:id="186" w:name="_Toc431295029"/>
      <w:bookmarkStart w:id="187" w:name="_Toc429586145"/>
      <w:bookmarkStart w:id="188" w:name="_Toc429589011"/>
      <w:bookmarkStart w:id="189" w:name="_Toc429658944"/>
      <w:bookmarkStart w:id="190" w:name="_Toc429663212"/>
      <w:bookmarkStart w:id="191" w:name="_Toc429664082"/>
      <w:bookmarkStart w:id="192" w:name="_Toc429666950"/>
      <w:bookmarkStart w:id="193" w:name="_Toc431295072"/>
      <w:bookmarkStart w:id="194" w:name="_Toc429586146"/>
      <w:bookmarkStart w:id="195" w:name="_Toc429589012"/>
      <w:bookmarkStart w:id="196" w:name="_Toc429658945"/>
      <w:bookmarkStart w:id="197" w:name="_Toc429663213"/>
      <w:bookmarkStart w:id="198" w:name="_Toc429664083"/>
      <w:bookmarkStart w:id="199" w:name="_Toc429666951"/>
      <w:bookmarkStart w:id="200" w:name="_Toc431295073"/>
      <w:bookmarkStart w:id="201" w:name="_Toc429586147"/>
      <w:bookmarkStart w:id="202" w:name="_Toc429589013"/>
      <w:bookmarkStart w:id="203" w:name="_Toc429658946"/>
      <w:bookmarkStart w:id="204" w:name="_Toc429663214"/>
      <w:bookmarkStart w:id="205" w:name="_Toc429664084"/>
      <w:bookmarkStart w:id="206" w:name="_Toc429666952"/>
      <w:bookmarkStart w:id="207" w:name="_Toc431295074"/>
      <w:bookmarkStart w:id="208" w:name="_Toc429586148"/>
      <w:bookmarkStart w:id="209" w:name="_Toc429589014"/>
      <w:bookmarkStart w:id="210" w:name="_Toc429658947"/>
      <w:bookmarkStart w:id="211" w:name="_Toc429663215"/>
      <w:bookmarkStart w:id="212" w:name="_Toc429664085"/>
      <w:bookmarkStart w:id="213" w:name="_Toc429666953"/>
      <w:bookmarkStart w:id="214" w:name="_Toc431295075"/>
      <w:bookmarkStart w:id="215" w:name="_Toc429586149"/>
      <w:bookmarkStart w:id="216" w:name="_Toc429589015"/>
      <w:bookmarkStart w:id="217" w:name="_Toc429658948"/>
      <w:bookmarkStart w:id="218" w:name="_Toc429663216"/>
      <w:bookmarkStart w:id="219" w:name="_Toc429664086"/>
      <w:bookmarkStart w:id="220" w:name="_Toc429666954"/>
      <w:bookmarkStart w:id="221" w:name="_Toc431295076"/>
      <w:bookmarkStart w:id="222" w:name="_Toc429586150"/>
      <w:bookmarkStart w:id="223" w:name="_Toc429589016"/>
      <w:bookmarkStart w:id="224" w:name="_Toc429658949"/>
      <w:bookmarkStart w:id="225" w:name="_Toc429663217"/>
      <w:bookmarkStart w:id="226" w:name="_Toc429664087"/>
      <w:bookmarkStart w:id="227" w:name="_Toc429666955"/>
      <w:bookmarkStart w:id="228" w:name="_Toc431295077"/>
      <w:bookmarkStart w:id="229" w:name="_Toc429586151"/>
      <w:bookmarkStart w:id="230" w:name="_Toc429589017"/>
      <w:bookmarkStart w:id="231" w:name="_Toc429658950"/>
      <w:bookmarkStart w:id="232" w:name="_Toc429663218"/>
      <w:bookmarkStart w:id="233" w:name="_Toc429664088"/>
      <w:bookmarkStart w:id="234" w:name="_Toc429666956"/>
      <w:bookmarkStart w:id="235" w:name="_Toc431295078"/>
      <w:bookmarkStart w:id="236" w:name="_Toc429586152"/>
      <w:bookmarkStart w:id="237" w:name="_Toc429589018"/>
      <w:bookmarkStart w:id="238" w:name="_Toc429658951"/>
      <w:bookmarkStart w:id="239" w:name="_Toc429663219"/>
      <w:bookmarkStart w:id="240" w:name="_Toc429664089"/>
      <w:bookmarkStart w:id="241" w:name="_Toc429666957"/>
      <w:bookmarkStart w:id="242" w:name="_Toc431295079"/>
      <w:bookmarkStart w:id="243" w:name="_Toc429586153"/>
      <w:bookmarkStart w:id="244" w:name="_Toc429589019"/>
      <w:bookmarkStart w:id="245" w:name="_Toc429658952"/>
      <w:bookmarkStart w:id="246" w:name="_Toc429663220"/>
      <w:bookmarkStart w:id="247" w:name="_Toc429664090"/>
      <w:bookmarkStart w:id="248" w:name="_Toc429666958"/>
      <w:bookmarkStart w:id="249" w:name="_Toc431295080"/>
      <w:bookmarkStart w:id="250" w:name="_Toc429586203"/>
      <w:bookmarkStart w:id="251" w:name="_Toc429589069"/>
      <w:bookmarkStart w:id="252" w:name="_Toc429659002"/>
      <w:bookmarkStart w:id="253" w:name="_Toc429663270"/>
      <w:bookmarkStart w:id="254" w:name="_Toc429664140"/>
      <w:bookmarkStart w:id="255" w:name="_Toc429667008"/>
      <w:bookmarkStart w:id="256" w:name="_Toc431295130"/>
      <w:bookmarkStart w:id="257" w:name="_Toc429586204"/>
      <w:bookmarkStart w:id="258" w:name="_Toc429589070"/>
      <w:bookmarkStart w:id="259" w:name="_Toc429659003"/>
      <w:bookmarkStart w:id="260" w:name="_Toc429663271"/>
      <w:bookmarkStart w:id="261" w:name="_Toc429664141"/>
      <w:bookmarkStart w:id="262" w:name="_Toc429667009"/>
      <w:bookmarkStart w:id="263" w:name="_Toc431295131"/>
      <w:bookmarkStart w:id="264" w:name="_Toc429586205"/>
      <w:bookmarkStart w:id="265" w:name="_Toc429589071"/>
      <w:bookmarkStart w:id="266" w:name="_Toc429659004"/>
      <w:bookmarkStart w:id="267" w:name="_Toc429663272"/>
      <w:bookmarkStart w:id="268" w:name="_Toc429664142"/>
      <w:bookmarkStart w:id="269" w:name="_Toc429667010"/>
      <w:bookmarkStart w:id="270" w:name="_Toc431295132"/>
      <w:bookmarkStart w:id="271" w:name="_Toc429586206"/>
      <w:bookmarkStart w:id="272" w:name="_Toc429589072"/>
      <w:bookmarkStart w:id="273" w:name="_Toc429659005"/>
      <w:bookmarkStart w:id="274" w:name="_Toc429663273"/>
      <w:bookmarkStart w:id="275" w:name="_Toc429664143"/>
      <w:bookmarkStart w:id="276" w:name="_Toc429667011"/>
      <w:bookmarkStart w:id="277" w:name="_Toc431295133"/>
      <w:bookmarkStart w:id="278" w:name="_Toc429586238"/>
      <w:bookmarkStart w:id="279" w:name="_Toc429589104"/>
      <w:bookmarkStart w:id="280" w:name="_Toc429659037"/>
      <w:bookmarkStart w:id="281" w:name="_Toc429663305"/>
      <w:bookmarkStart w:id="282" w:name="_Toc429664175"/>
      <w:bookmarkStart w:id="283" w:name="_Toc429667043"/>
      <w:bookmarkStart w:id="284" w:name="_Toc431295165"/>
      <w:bookmarkStart w:id="285" w:name="_Toc429586239"/>
      <w:bookmarkStart w:id="286" w:name="_Toc429589105"/>
      <w:bookmarkStart w:id="287" w:name="_Toc429659038"/>
      <w:bookmarkStart w:id="288" w:name="_Toc429663306"/>
      <w:bookmarkStart w:id="289" w:name="_Toc429664176"/>
      <w:bookmarkStart w:id="290" w:name="_Toc429667044"/>
      <w:bookmarkStart w:id="291" w:name="_Toc431295166"/>
      <w:bookmarkStart w:id="292" w:name="_Toc429586240"/>
      <w:bookmarkStart w:id="293" w:name="_Toc429589106"/>
      <w:bookmarkStart w:id="294" w:name="_Toc429659039"/>
      <w:bookmarkStart w:id="295" w:name="_Toc429663307"/>
      <w:bookmarkStart w:id="296" w:name="_Toc429664177"/>
      <w:bookmarkStart w:id="297" w:name="_Toc429667045"/>
      <w:bookmarkStart w:id="298" w:name="_Toc431295167"/>
      <w:bookmarkStart w:id="299" w:name="_Toc429586253"/>
      <w:bookmarkStart w:id="300" w:name="_Toc429589119"/>
      <w:bookmarkStart w:id="301" w:name="_Toc429659052"/>
      <w:bookmarkStart w:id="302" w:name="_Toc429663320"/>
      <w:bookmarkStart w:id="303" w:name="_Toc429664190"/>
      <w:bookmarkStart w:id="304" w:name="_Toc429667058"/>
      <w:bookmarkStart w:id="305" w:name="_Toc431295180"/>
      <w:bookmarkStart w:id="306" w:name="_Toc429586254"/>
      <w:bookmarkStart w:id="307" w:name="_Toc429589120"/>
      <w:bookmarkStart w:id="308" w:name="_Toc429659053"/>
      <w:bookmarkStart w:id="309" w:name="_Toc429663321"/>
      <w:bookmarkStart w:id="310" w:name="_Toc429664191"/>
      <w:bookmarkStart w:id="311" w:name="_Toc429667059"/>
      <w:bookmarkStart w:id="312" w:name="_Toc431295181"/>
      <w:bookmarkStart w:id="313" w:name="_Toc429586255"/>
      <w:bookmarkStart w:id="314" w:name="_Toc429589121"/>
      <w:bookmarkStart w:id="315" w:name="_Toc429659054"/>
      <w:bookmarkStart w:id="316" w:name="_Toc429663322"/>
      <w:bookmarkStart w:id="317" w:name="_Toc429664192"/>
      <w:bookmarkStart w:id="318" w:name="_Toc429667060"/>
      <w:bookmarkStart w:id="319" w:name="_Toc431295182"/>
      <w:bookmarkStart w:id="320" w:name="_Toc429586256"/>
      <w:bookmarkStart w:id="321" w:name="_Toc429589122"/>
      <w:bookmarkStart w:id="322" w:name="_Toc429659055"/>
      <w:bookmarkStart w:id="323" w:name="_Toc429663323"/>
      <w:bookmarkStart w:id="324" w:name="_Toc429664193"/>
      <w:bookmarkStart w:id="325" w:name="_Toc429667061"/>
      <w:bookmarkStart w:id="326" w:name="_Toc431295183"/>
      <w:bookmarkStart w:id="327" w:name="_Toc429586257"/>
      <w:bookmarkStart w:id="328" w:name="_Toc429589123"/>
      <w:bookmarkStart w:id="329" w:name="_Toc429659056"/>
      <w:bookmarkStart w:id="330" w:name="_Toc429663324"/>
      <w:bookmarkStart w:id="331" w:name="_Toc429664194"/>
      <w:bookmarkStart w:id="332" w:name="_Toc429667062"/>
      <w:bookmarkStart w:id="333" w:name="_Toc431295184"/>
      <w:bookmarkStart w:id="334" w:name="_Toc429586289"/>
      <w:bookmarkStart w:id="335" w:name="_Toc429589155"/>
      <w:bookmarkStart w:id="336" w:name="_Toc429659088"/>
      <w:bookmarkStart w:id="337" w:name="_Toc429663356"/>
      <w:bookmarkStart w:id="338" w:name="_Toc429664226"/>
      <w:bookmarkStart w:id="339" w:name="_Toc429667094"/>
      <w:bookmarkStart w:id="340" w:name="_Toc431295216"/>
      <w:bookmarkStart w:id="341" w:name="_Toc429586290"/>
      <w:bookmarkStart w:id="342" w:name="_Toc429589156"/>
      <w:bookmarkStart w:id="343" w:name="_Toc429659089"/>
      <w:bookmarkStart w:id="344" w:name="_Toc429663357"/>
      <w:bookmarkStart w:id="345" w:name="_Toc429664227"/>
      <w:bookmarkStart w:id="346" w:name="_Toc429667095"/>
      <w:bookmarkStart w:id="347" w:name="_Toc431295217"/>
      <w:bookmarkStart w:id="348" w:name="_Toc429586291"/>
      <w:bookmarkStart w:id="349" w:name="_Toc429589157"/>
      <w:bookmarkStart w:id="350" w:name="_Toc429659090"/>
      <w:bookmarkStart w:id="351" w:name="_Toc429663358"/>
      <w:bookmarkStart w:id="352" w:name="_Toc429664228"/>
      <w:bookmarkStart w:id="353" w:name="_Toc429667096"/>
      <w:bookmarkStart w:id="354" w:name="_Toc431295218"/>
      <w:bookmarkStart w:id="355" w:name="_Toc429586312"/>
      <w:bookmarkStart w:id="356" w:name="_Toc429589178"/>
      <w:bookmarkStart w:id="357" w:name="_Toc429659111"/>
      <w:bookmarkStart w:id="358" w:name="_Toc429663379"/>
      <w:bookmarkStart w:id="359" w:name="_Toc429664249"/>
      <w:bookmarkStart w:id="360" w:name="_Toc429667117"/>
      <w:bookmarkStart w:id="361" w:name="_Toc431295239"/>
      <w:bookmarkStart w:id="362" w:name="_Toc429586313"/>
      <w:bookmarkStart w:id="363" w:name="_Toc429589179"/>
      <w:bookmarkStart w:id="364" w:name="_Toc429659112"/>
      <w:bookmarkStart w:id="365" w:name="_Toc429663380"/>
      <w:bookmarkStart w:id="366" w:name="_Toc429664250"/>
      <w:bookmarkStart w:id="367" w:name="_Toc429667118"/>
      <w:bookmarkStart w:id="368" w:name="_Toc431295240"/>
      <w:bookmarkStart w:id="369" w:name="_Toc429586314"/>
      <w:bookmarkStart w:id="370" w:name="_Toc429589180"/>
      <w:bookmarkStart w:id="371" w:name="_Toc429659113"/>
      <w:bookmarkStart w:id="372" w:name="_Toc429663381"/>
      <w:bookmarkStart w:id="373" w:name="_Toc429664251"/>
      <w:bookmarkStart w:id="374" w:name="_Toc429667119"/>
      <w:bookmarkStart w:id="375" w:name="_Toc431295241"/>
      <w:bookmarkStart w:id="376" w:name="_Toc429586315"/>
      <w:bookmarkStart w:id="377" w:name="_Toc429589181"/>
      <w:bookmarkStart w:id="378" w:name="_Toc429659114"/>
      <w:bookmarkStart w:id="379" w:name="_Toc429663382"/>
      <w:bookmarkStart w:id="380" w:name="_Toc429664252"/>
      <w:bookmarkStart w:id="381" w:name="_Toc429667120"/>
      <w:bookmarkStart w:id="382" w:name="_Toc431295242"/>
      <w:bookmarkStart w:id="383" w:name="_Toc429586316"/>
      <w:bookmarkStart w:id="384" w:name="_Toc429589182"/>
      <w:bookmarkStart w:id="385" w:name="_Toc429659115"/>
      <w:bookmarkStart w:id="386" w:name="_Toc429663383"/>
      <w:bookmarkStart w:id="387" w:name="_Toc429664253"/>
      <w:bookmarkStart w:id="388" w:name="_Toc429667121"/>
      <w:bookmarkStart w:id="389" w:name="_Toc431295243"/>
      <w:bookmarkStart w:id="390" w:name="_Toc429586397"/>
      <w:bookmarkStart w:id="391" w:name="_Toc429589263"/>
      <w:bookmarkStart w:id="392" w:name="_Toc429659196"/>
      <w:bookmarkStart w:id="393" w:name="_Toc429663464"/>
      <w:bookmarkStart w:id="394" w:name="_Toc429664334"/>
      <w:bookmarkStart w:id="395" w:name="_Toc429667202"/>
      <w:bookmarkStart w:id="396" w:name="_Toc431295324"/>
      <w:bookmarkStart w:id="397" w:name="_Toc429586398"/>
      <w:bookmarkStart w:id="398" w:name="_Toc429589264"/>
      <w:bookmarkStart w:id="399" w:name="_Toc429659197"/>
      <w:bookmarkStart w:id="400" w:name="_Toc429663465"/>
      <w:bookmarkStart w:id="401" w:name="_Toc429664335"/>
      <w:bookmarkStart w:id="402" w:name="_Toc429667203"/>
      <w:bookmarkStart w:id="403" w:name="_Toc431295325"/>
      <w:bookmarkStart w:id="404" w:name="_Toc429586399"/>
      <w:bookmarkStart w:id="405" w:name="_Toc429589265"/>
      <w:bookmarkStart w:id="406" w:name="_Toc429659198"/>
      <w:bookmarkStart w:id="407" w:name="_Toc429663466"/>
      <w:bookmarkStart w:id="408" w:name="_Toc429664336"/>
      <w:bookmarkStart w:id="409" w:name="_Toc429667204"/>
      <w:bookmarkStart w:id="410" w:name="_Toc431295326"/>
      <w:bookmarkStart w:id="411" w:name="_Toc429586400"/>
      <w:bookmarkStart w:id="412" w:name="_Toc429589266"/>
      <w:bookmarkStart w:id="413" w:name="_Toc429659199"/>
      <w:bookmarkStart w:id="414" w:name="_Toc429663467"/>
      <w:bookmarkStart w:id="415" w:name="_Toc429664337"/>
      <w:bookmarkStart w:id="416" w:name="_Toc429667205"/>
      <w:bookmarkStart w:id="417" w:name="_Toc431295327"/>
      <w:bookmarkStart w:id="418" w:name="_Toc429586424"/>
      <w:bookmarkStart w:id="419" w:name="_Toc429589290"/>
      <w:bookmarkStart w:id="420" w:name="_Toc429659223"/>
      <w:bookmarkStart w:id="421" w:name="_Toc429663491"/>
      <w:bookmarkStart w:id="422" w:name="_Toc429664361"/>
      <w:bookmarkStart w:id="423" w:name="_Toc429667229"/>
      <w:bookmarkStart w:id="424" w:name="_Toc431295351"/>
      <w:bookmarkStart w:id="425" w:name="_Toc299729526"/>
      <w:bookmarkStart w:id="426" w:name="_Toc359219513"/>
      <w:bookmarkStart w:id="427" w:name="_Toc382567081"/>
      <w:bookmarkStart w:id="428" w:name="_Toc453937218"/>
      <w:bookmarkStart w:id="429" w:name="_Toc454350243"/>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rsidRPr="005B7ED4">
        <w:t xml:space="preserve">Security </w:t>
      </w:r>
      <w:r w:rsidR="006C2D47">
        <w:t>r</w:t>
      </w:r>
      <w:r w:rsidRPr="005B7ED4">
        <w:t>equirements</w:t>
      </w:r>
      <w:bookmarkEnd w:id="425"/>
      <w:bookmarkEnd w:id="426"/>
      <w:bookmarkEnd w:id="427"/>
      <w:bookmarkEnd w:id="428"/>
      <w:bookmarkEnd w:id="429"/>
    </w:p>
    <w:p w14:paraId="2E1F0604" w14:textId="0EDA179E" w:rsidR="00C72631" w:rsidRPr="005B7ED4" w:rsidRDefault="00C72631" w:rsidP="00C72631">
      <w:pPr>
        <w:shd w:val="clear" w:color="auto" w:fill="F2F2F2"/>
        <w:rPr>
          <w:color w:val="FF0066"/>
        </w:rPr>
      </w:pPr>
      <w:r>
        <w:rPr>
          <w:color w:val="FF0066"/>
        </w:rPr>
        <w:t>Identif</w:t>
      </w:r>
      <w:r w:rsidR="00D01A67">
        <w:rPr>
          <w:color w:val="FF0066"/>
        </w:rPr>
        <w:t>ying</w:t>
      </w:r>
      <w:r>
        <w:rPr>
          <w:color w:val="FF0066"/>
        </w:rPr>
        <w:t xml:space="preserve"> the security requirements is the first step to </w:t>
      </w:r>
      <w:r w:rsidR="00460D16">
        <w:rPr>
          <w:color w:val="FF0066"/>
        </w:rPr>
        <w:t>help en</w:t>
      </w:r>
      <w:r>
        <w:rPr>
          <w:color w:val="FF0066"/>
        </w:rPr>
        <w:t xml:space="preserve">sure the security of the proposed </w:t>
      </w:r>
      <w:r w:rsidR="00C96B78">
        <w:rPr>
          <w:color w:val="FF0066"/>
        </w:rPr>
        <w:t>Solution</w:t>
      </w:r>
      <w:r>
        <w:rPr>
          <w:color w:val="FF0066"/>
        </w:rPr>
        <w:t>. The security requirements can be used to direct the following subsequent security activities:</w:t>
      </w:r>
    </w:p>
    <w:p w14:paraId="773690A8" w14:textId="691F7DC4" w:rsidR="00C72631" w:rsidRPr="00DA67F8" w:rsidRDefault="00C72631" w:rsidP="00DA67F8">
      <w:pPr>
        <w:pStyle w:val="Bullet1Pink"/>
      </w:pPr>
      <w:r w:rsidRPr="00DA67F8">
        <w:t>Focus on what to look for in the Threat Modeling activity</w:t>
      </w:r>
      <w:r w:rsidR="00D01A67">
        <w:t>.</w:t>
      </w:r>
    </w:p>
    <w:p w14:paraId="035868A2" w14:textId="7828AD81" w:rsidR="00C72631" w:rsidRPr="00DA67F8" w:rsidRDefault="00C72631" w:rsidP="00DA67F8">
      <w:pPr>
        <w:pStyle w:val="Bullet1Pink"/>
      </w:pPr>
      <w:r w:rsidRPr="00DA67F8">
        <w:t>Focus on what to concentrate on for the Security Code Review and Inspection</w:t>
      </w:r>
      <w:r w:rsidR="00D01A67">
        <w:t>.</w:t>
      </w:r>
    </w:p>
    <w:p w14:paraId="71B2BC08" w14:textId="4B951DE1" w:rsidR="00C72631" w:rsidRPr="00DA67F8" w:rsidRDefault="00C72631" w:rsidP="00DA67F8">
      <w:pPr>
        <w:pStyle w:val="Bullet1Pink"/>
      </w:pPr>
      <w:r w:rsidRPr="00DA67F8">
        <w:t>What areas to be aware of when doing the Secure Deployment activity</w:t>
      </w:r>
      <w:r w:rsidR="00D01A67">
        <w:t>.</w:t>
      </w:r>
    </w:p>
    <w:p w14:paraId="70E46D0C" w14:textId="32A82FDC" w:rsidR="00C72631" w:rsidRPr="00DA67F8" w:rsidRDefault="00C72631" w:rsidP="00DA67F8">
      <w:pPr>
        <w:pStyle w:val="Bullet1Pink"/>
      </w:pPr>
      <w:r w:rsidRPr="00DA67F8">
        <w:t>What concerns may have to be addressed in the Security Response Plan</w:t>
      </w:r>
      <w:r w:rsidR="00D01A67">
        <w:t>.</w:t>
      </w:r>
    </w:p>
    <w:p w14:paraId="4FE78BCA" w14:textId="34B69CB6" w:rsidR="00C72631" w:rsidRPr="004D610E" w:rsidRDefault="00C72631" w:rsidP="004D610E">
      <w:pPr>
        <w:shd w:val="clear" w:color="auto" w:fill="F2F2F2"/>
      </w:pPr>
      <w:r>
        <w:rPr>
          <w:color w:val="FF0066"/>
        </w:rPr>
        <w:t xml:space="preserve">The primary architect and Security SME should use the security requirements section of the Security Architecture document to state the </w:t>
      </w:r>
      <w:r w:rsidR="00C96B78">
        <w:rPr>
          <w:color w:val="FF0066"/>
        </w:rPr>
        <w:t>Solution</w:t>
      </w:r>
      <w:r w:rsidR="00D01A67">
        <w:rPr>
          <w:color w:val="FF0066"/>
        </w:rPr>
        <w:t xml:space="preserve">’s </w:t>
      </w:r>
      <w:r>
        <w:rPr>
          <w:color w:val="FF0066"/>
        </w:rPr>
        <w:t>security requirements.</w:t>
      </w:r>
    </w:p>
    <w:p w14:paraId="39E08C49" w14:textId="52CC64B6" w:rsidR="005D1410" w:rsidRPr="005B7ED4" w:rsidRDefault="005D1410">
      <w:r w:rsidRPr="005B7ED4">
        <w:t xml:space="preserve">The following </w:t>
      </w:r>
      <w:r w:rsidR="006C2D47">
        <w:t>table describes the</w:t>
      </w:r>
      <w:r w:rsidRPr="005B7ED4">
        <w:t xml:space="preserve"> security requirements </w:t>
      </w:r>
      <w:r w:rsidR="006C2D47">
        <w:t>that must</w:t>
      </w:r>
      <w:r w:rsidRPr="005B7ED4">
        <w:t xml:space="preserve"> be consider</w:t>
      </w:r>
      <w:r w:rsidR="006C2D47">
        <w:t>ed</w:t>
      </w:r>
      <w:r w:rsidRPr="005B7ED4">
        <w:t xml:space="preserve"> during all phases of th</w:t>
      </w:r>
      <w:r w:rsidR="006C2D47">
        <w:t>e</w:t>
      </w:r>
      <w:r w:rsidRPr="005B7ED4">
        <w:t xml:space="preserve"> engagement</w:t>
      </w:r>
      <w:r w:rsidR="006C2D47">
        <w:t>.</w:t>
      </w:r>
    </w:p>
    <w:p w14:paraId="331F7AFF" w14:textId="06406BCB" w:rsidR="001B7DD5" w:rsidRPr="004D610E" w:rsidRDefault="001B7DD5" w:rsidP="00DA67F8">
      <w:pPr>
        <w:pStyle w:val="Caption"/>
      </w:pPr>
      <w:bookmarkStart w:id="430" w:name="_Toc453937108"/>
      <w:bookmarkStart w:id="431" w:name="_Toc454350280"/>
      <w:r w:rsidRPr="004D610E">
        <w:t xml:space="preserve">Table </w:t>
      </w:r>
      <w:fldSimple w:instr=" SEQ Table \* ARABIC ">
        <w:r w:rsidR="00AC6D9E">
          <w:rPr>
            <w:noProof/>
          </w:rPr>
          <w:t>5</w:t>
        </w:r>
      </w:fldSimple>
      <w:r w:rsidRPr="004D610E">
        <w:t xml:space="preserve">: Security </w:t>
      </w:r>
      <w:r w:rsidR="006C2D47">
        <w:t>r</w:t>
      </w:r>
      <w:r w:rsidRPr="004D610E">
        <w:t>equirements</w:t>
      </w:r>
      <w:bookmarkEnd w:id="430"/>
      <w:bookmarkEnd w:id="431"/>
    </w:p>
    <w:tbl>
      <w:tblPr>
        <w:tblStyle w:val="GridTable5Dark-Accent1"/>
        <w:tblW w:w="0" w:type="auto"/>
        <w:tblLook w:val="04A0" w:firstRow="1" w:lastRow="0" w:firstColumn="1" w:lastColumn="0" w:noHBand="0" w:noVBand="1"/>
      </w:tblPr>
      <w:tblGrid>
        <w:gridCol w:w="1620"/>
        <w:gridCol w:w="7730"/>
      </w:tblGrid>
      <w:tr w:rsidR="00E456B6" w14:paraId="660A1CC6"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01F0D286" w14:textId="77777777" w:rsidR="005D1410" w:rsidRPr="005B7ED4" w:rsidRDefault="005D1410" w:rsidP="00DA67F8">
            <w:pPr>
              <w:pStyle w:val="TableHeading-9pt"/>
              <w:rPr>
                <w:bCs w:val="0"/>
                <w:szCs w:val="18"/>
              </w:rPr>
            </w:pPr>
            <w:r w:rsidRPr="00DA67F8">
              <w:t>Identification Code</w:t>
            </w:r>
          </w:p>
        </w:tc>
        <w:tc>
          <w:tcPr>
            <w:tcW w:w="7730" w:type="dxa"/>
          </w:tcPr>
          <w:p w14:paraId="0EC90412" w14:textId="77777777" w:rsidR="005D1410" w:rsidRPr="005B7ED4" w:rsidRDefault="005D1410" w:rsidP="00DA67F8">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rsidRPr="00DA67F8">
              <w:t>Requirement</w:t>
            </w:r>
          </w:p>
        </w:tc>
      </w:tr>
      <w:tr w:rsidR="00E456B6" w14:paraId="2CFED5D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C3DA9D7" w14:textId="3A2AB06B" w:rsidR="005D1410" w:rsidRPr="00DA67F8" w:rsidRDefault="005D1410" w:rsidP="00DA67F8">
            <w:pPr>
              <w:pStyle w:val="TableHeading-9pt"/>
              <w:rPr>
                <w:b w:val="0"/>
              </w:rPr>
            </w:pPr>
            <w:r w:rsidRPr="00DA67F8">
              <w:t>SECR1</w:t>
            </w:r>
          </w:p>
        </w:tc>
        <w:tc>
          <w:tcPr>
            <w:tcW w:w="7730" w:type="dxa"/>
          </w:tcPr>
          <w:p w14:paraId="24A9688F" w14:textId="7777C148" w:rsidR="005D1410" w:rsidRPr="00DA67F8" w:rsidRDefault="00F0708C"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The education phase will </w:t>
            </w:r>
            <w:r w:rsidR="00A65AED" w:rsidRPr="00DA67F8">
              <w:t xml:space="preserve">prepare </w:t>
            </w:r>
            <w:fldSimple w:instr=" DOCPROPERTY Customer \* MERGEFORMAT ">
              <w:r w:rsidR="00AC6D9E" w:rsidRPr="00DA67F8">
                <w:t>[Type Customer Name Here]</w:t>
              </w:r>
            </w:fldSimple>
            <w:r w:rsidRPr="00DA67F8">
              <w:t xml:space="preserve"> </w:t>
            </w:r>
            <w:r w:rsidR="00780457" w:rsidRPr="00DA67F8">
              <w:t xml:space="preserve">to understand the specific threat indicators </w:t>
            </w:r>
            <w:r w:rsidR="006C2D47">
              <w:t xml:space="preserve">ATA </w:t>
            </w:r>
            <w:r>
              <w:t>discover</w:t>
            </w:r>
            <w:r w:rsidR="006C2D47">
              <w:t>s</w:t>
            </w:r>
            <w:r w:rsidR="00010DFC" w:rsidRPr="00DA67F8">
              <w:t>.</w:t>
            </w:r>
          </w:p>
        </w:tc>
      </w:tr>
      <w:tr w:rsidR="00E456B6" w14:paraId="475D4608"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3AE598A1" w14:textId="2E798EE9" w:rsidR="00F0708C" w:rsidRPr="00DA67F8" w:rsidRDefault="00F0708C" w:rsidP="00DA67F8">
            <w:pPr>
              <w:pStyle w:val="TableHeading-9pt"/>
              <w:rPr>
                <w:b w:val="0"/>
              </w:rPr>
            </w:pPr>
            <w:r w:rsidRPr="00DA67F8">
              <w:t>SECR2</w:t>
            </w:r>
          </w:p>
        </w:tc>
        <w:tc>
          <w:tcPr>
            <w:tcW w:w="7730" w:type="dxa"/>
          </w:tcPr>
          <w:p w14:paraId="151D22BF" w14:textId="483ED97F" w:rsidR="00F0708C" w:rsidRPr="00DA67F8" w:rsidRDefault="00F0708C"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The response plan and workshop will help </w:t>
            </w:r>
            <w:fldSimple w:instr=" DOCPROPERTY Customer \* MERGEFORMAT ">
              <w:r w:rsidR="00AC6D9E" w:rsidRPr="00DA67F8">
                <w:t>[Type Customer Name Here]</w:t>
              </w:r>
            </w:fldSimple>
            <w:r w:rsidRPr="00DA67F8">
              <w:t xml:space="preserve"> to understand, identify</w:t>
            </w:r>
            <w:r w:rsidR="00A65AED" w:rsidRPr="00DA67F8">
              <w:t>,</w:t>
            </w:r>
            <w:r w:rsidRPr="00DA67F8">
              <w:t xml:space="preserve"> and prioritize the </w:t>
            </w:r>
            <w:r w:rsidR="006C2D47">
              <w:t>threat</w:t>
            </w:r>
            <w:r>
              <w:t xml:space="preserve"> </w:t>
            </w:r>
            <w:r w:rsidRPr="00DA67F8">
              <w:t>indicators and respond to these threats appropriately.</w:t>
            </w:r>
          </w:p>
        </w:tc>
      </w:tr>
      <w:tr w:rsidR="00E456B6" w14:paraId="605486F5"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F629D02" w14:textId="0AE0C9DB" w:rsidR="005D1410" w:rsidRPr="00B42558" w:rsidRDefault="00EC0EDE" w:rsidP="00DA67F8">
            <w:pPr>
              <w:pStyle w:val="TableHeading-9pt"/>
              <w:rPr>
                <w:b w:val="0"/>
                <w:bCs w:val="0"/>
                <w:szCs w:val="18"/>
              </w:rPr>
            </w:pPr>
            <w:r w:rsidRPr="00DA67F8">
              <w:t>SECR3</w:t>
            </w:r>
          </w:p>
        </w:tc>
        <w:tc>
          <w:tcPr>
            <w:tcW w:w="7730" w:type="dxa"/>
          </w:tcPr>
          <w:p w14:paraId="452E2839" w14:textId="404794A4" w:rsidR="005D1410" w:rsidRPr="005B7ED4" w:rsidRDefault="00FD0005"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Communications to the administration portal should be encrypted.</w:t>
            </w:r>
          </w:p>
        </w:tc>
      </w:tr>
      <w:tr w:rsidR="00E456B6" w14:paraId="25CA4DFB"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5B70696F" w14:textId="0C1D843E" w:rsidR="005D1410" w:rsidRPr="00B42558" w:rsidRDefault="00EC0EDE" w:rsidP="005D1410">
            <w:pPr>
              <w:rPr>
                <w:b w:val="0"/>
                <w:sz w:val="18"/>
                <w:szCs w:val="18"/>
              </w:rPr>
            </w:pPr>
            <w:r>
              <w:rPr>
                <w:sz w:val="18"/>
                <w:szCs w:val="18"/>
              </w:rPr>
              <w:t>SECR4</w:t>
            </w:r>
          </w:p>
        </w:tc>
        <w:tc>
          <w:tcPr>
            <w:tcW w:w="7730" w:type="dxa"/>
          </w:tcPr>
          <w:p w14:paraId="0289BD91" w14:textId="7D99B6B4" w:rsidR="005D1410" w:rsidRPr="005B7ED4" w:rsidRDefault="00FD0005"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Communications between the Center and the Gateway should be encrypted.</w:t>
            </w:r>
          </w:p>
        </w:tc>
      </w:tr>
      <w:tr w:rsidR="00E456B6" w14:paraId="5D1E5C04"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EB07FA8" w14:textId="0D09FC9E" w:rsidR="00EC0EDE" w:rsidRDefault="00EC0EDE" w:rsidP="005D1410">
            <w:pPr>
              <w:rPr>
                <w:sz w:val="18"/>
                <w:szCs w:val="18"/>
              </w:rPr>
            </w:pPr>
            <w:r>
              <w:rPr>
                <w:sz w:val="18"/>
                <w:szCs w:val="18"/>
              </w:rPr>
              <w:t>SECR5</w:t>
            </w:r>
          </w:p>
        </w:tc>
        <w:tc>
          <w:tcPr>
            <w:tcW w:w="7730" w:type="dxa"/>
          </w:tcPr>
          <w:p w14:paraId="641E3269" w14:textId="778C0977" w:rsidR="00EC0EDE" w:rsidRPr="005B7ED4" w:rsidRDefault="00EC0EDE" w:rsidP="00EC0EDE">
            <w:pPr>
              <w:pStyle w:val="TemplateInstructions"/>
              <w:cnfStyle w:val="000000100000" w:firstRow="0" w:lastRow="0" w:firstColumn="0" w:lastColumn="0" w:oddVBand="0" w:evenVBand="0" w:oddHBand="1" w:evenHBand="0" w:firstRowFirstColumn="0" w:firstRowLastColumn="0" w:lastRowFirstColumn="0" w:lastRowLastColumn="0"/>
            </w:pPr>
            <w:r>
              <w:t>Option (</w:t>
            </w:r>
            <w:r w:rsidR="006C2D47">
              <w:t>p</w:t>
            </w:r>
            <w:r>
              <w:t>ort</w:t>
            </w:r>
            <w:r w:rsidR="006C2D47">
              <w:t>-m</w:t>
            </w:r>
            <w:r>
              <w:t xml:space="preserve">irrored </w:t>
            </w:r>
            <w:r w:rsidR="006C2D47">
              <w:t>g</w:t>
            </w:r>
            <w:r>
              <w:t>ateway deployment): Where possible, the detection service should remain invisible (hidden) from potential attackers in a way that the detection service does not show up as a running agent on any end-state system.</w:t>
            </w:r>
          </w:p>
        </w:tc>
      </w:tr>
    </w:tbl>
    <w:p w14:paraId="3A0326D6" w14:textId="5254157D" w:rsidR="001F1552" w:rsidRPr="005B7ED4" w:rsidRDefault="001F1552" w:rsidP="00E306FB">
      <w:pPr>
        <w:pStyle w:val="Heading2Numbered"/>
      </w:pPr>
      <w:bookmarkStart w:id="432" w:name="_Toc299729527"/>
      <w:bookmarkStart w:id="433" w:name="_Toc359219514"/>
      <w:bookmarkStart w:id="434" w:name="_Toc382567082"/>
      <w:bookmarkStart w:id="435" w:name="_Toc453937219"/>
      <w:bookmarkStart w:id="436" w:name="_Toc454350244"/>
      <w:r w:rsidRPr="005B7ED4">
        <w:lastRenderedPageBreak/>
        <w:t xml:space="preserve">Scope of </w:t>
      </w:r>
      <w:bookmarkEnd w:id="432"/>
      <w:bookmarkEnd w:id="433"/>
      <w:bookmarkEnd w:id="434"/>
      <w:bookmarkEnd w:id="435"/>
      <w:r w:rsidR="003B4688">
        <w:t>p</w:t>
      </w:r>
      <w:r w:rsidR="003B4688" w:rsidRPr="005B7ED4">
        <w:t>roject</w:t>
      </w:r>
      <w:bookmarkEnd w:id="436"/>
    </w:p>
    <w:p w14:paraId="3A0326D7" w14:textId="77777777" w:rsidR="001F1552" w:rsidRPr="005B7ED4" w:rsidRDefault="001F1552" w:rsidP="001F1552">
      <w:pPr>
        <w:shd w:val="clear" w:color="auto" w:fill="F2F2F2"/>
        <w:rPr>
          <w:color w:val="FF0066"/>
        </w:rPr>
      </w:pPr>
      <w:r w:rsidRPr="005B7ED4">
        <w:rPr>
          <w:color w:val="FF0066"/>
        </w:rPr>
        <w:t>Guidelines for a Scope Statement</w:t>
      </w:r>
    </w:p>
    <w:p w14:paraId="3A0326D8" w14:textId="30642AC4" w:rsidR="001F1552" w:rsidRPr="005B7ED4" w:rsidRDefault="001F1552" w:rsidP="001F1552">
      <w:pPr>
        <w:shd w:val="clear" w:color="auto" w:fill="F2F2F2"/>
        <w:rPr>
          <w:color w:val="FF0066"/>
        </w:rPr>
      </w:pPr>
      <w:r w:rsidRPr="00DA67F8">
        <w:rPr>
          <w:b/>
          <w:color w:val="FF0066"/>
        </w:rPr>
        <w:t>Purpose:</w:t>
      </w:r>
      <w:r w:rsidR="006C2D47">
        <w:rPr>
          <w:color w:val="FF0066"/>
        </w:rPr>
        <w:t xml:space="preserve"> </w:t>
      </w:r>
      <w:r w:rsidRPr="005B7ED4">
        <w:rPr>
          <w:color w:val="FF0066"/>
        </w:rPr>
        <w:t>Map reality against the vision and establish what the customer deems to be essential for success that can be accomplished within the project</w:t>
      </w:r>
      <w:r w:rsidR="00460D16">
        <w:rPr>
          <w:color w:val="FF0066"/>
        </w:rPr>
        <w:t>’</w:t>
      </w:r>
      <w:r w:rsidRPr="005B7ED4">
        <w:rPr>
          <w:color w:val="FF0066"/>
        </w:rPr>
        <w:t>s constraints.</w:t>
      </w:r>
      <w:r w:rsidR="001131D9">
        <w:rPr>
          <w:color w:val="FF0066"/>
        </w:rPr>
        <w:t xml:space="preserve"> </w:t>
      </w:r>
      <w:r w:rsidR="00BE3426">
        <w:rPr>
          <w:color w:val="FF0066"/>
        </w:rPr>
        <w:t>Shift</w:t>
      </w:r>
      <w:r w:rsidRPr="005B7ED4">
        <w:rPr>
          <w:color w:val="FF0066"/>
        </w:rPr>
        <w:t xml:space="preserve"> less essential features into future releases.</w:t>
      </w:r>
    </w:p>
    <w:p w14:paraId="3A0326D9" w14:textId="62E3C2B6" w:rsidR="001F1552" w:rsidRPr="005B7ED4" w:rsidRDefault="001F1552" w:rsidP="001F1552">
      <w:pPr>
        <w:shd w:val="clear" w:color="auto" w:fill="F2F2F2"/>
        <w:rPr>
          <w:color w:val="FF0066"/>
        </w:rPr>
      </w:pPr>
      <w:r w:rsidRPr="00DA67F8">
        <w:rPr>
          <w:b/>
          <w:color w:val="FF0066"/>
        </w:rPr>
        <w:t>Responsibility:</w:t>
      </w:r>
      <w:r w:rsidR="00B42558" w:rsidRPr="00DA67F8">
        <w:rPr>
          <w:b/>
          <w:color w:val="FF0066"/>
        </w:rPr>
        <w:t xml:space="preserve"> </w:t>
      </w:r>
      <w:r w:rsidRPr="005B7ED4">
        <w:rPr>
          <w:color w:val="FF0066"/>
        </w:rPr>
        <w:t>Program Management</w:t>
      </w:r>
    </w:p>
    <w:p w14:paraId="3A0326DA" w14:textId="77777777" w:rsidR="001F1552" w:rsidRPr="005B7ED4" w:rsidRDefault="001F1552" w:rsidP="001F1552">
      <w:pPr>
        <w:shd w:val="clear" w:color="auto" w:fill="F2F2F2"/>
        <w:rPr>
          <w:color w:val="FF0066"/>
        </w:rPr>
      </w:pPr>
      <w:r w:rsidRPr="00DA67F8">
        <w:rPr>
          <w:b/>
          <w:color w:val="FF0066"/>
        </w:rPr>
        <w:t>Length:</w:t>
      </w:r>
      <w:r w:rsidRPr="005B7ED4">
        <w:rPr>
          <w:color w:val="FF0066"/>
        </w:rPr>
        <w:tab/>
        <w:t>As succinct as possible (one to two pages).</w:t>
      </w:r>
    </w:p>
    <w:p w14:paraId="3A0326DB" w14:textId="070DD41E" w:rsidR="001F1552" w:rsidRPr="005B7ED4" w:rsidRDefault="001F1552" w:rsidP="001F1552">
      <w:pPr>
        <w:shd w:val="clear" w:color="auto" w:fill="F2F2F2"/>
        <w:rPr>
          <w:color w:val="FF0066"/>
        </w:rPr>
      </w:pPr>
      <w:r w:rsidRPr="00DA67F8">
        <w:rPr>
          <w:b/>
          <w:color w:val="FF0066"/>
        </w:rPr>
        <w:t>Guidelines:</w:t>
      </w:r>
      <w:r w:rsidR="006C2D47">
        <w:rPr>
          <w:color w:val="FF0066"/>
        </w:rPr>
        <w:t xml:space="preserve"> </w:t>
      </w:r>
      <w:r w:rsidRPr="005B7ED4">
        <w:rPr>
          <w:color w:val="FF0066"/>
        </w:rPr>
        <w:t>Be SMART (Specific, Measurable, Achievable, Results-based, Time-oriented). Clearly state what is out of scope.</w:t>
      </w:r>
    </w:p>
    <w:p w14:paraId="3A0326DD" w14:textId="5BEEA363" w:rsidR="001F1552" w:rsidRPr="005B7ED4" w:rsidRDefault="001F1552" w:rsidP="001F1552">
      <w:pPr>
        <w:shd w:val="clear" w:color="auto" w:fill="F2F2F2"/>
        <w:rPr>
          <w:color w:val="FF0066"/>
        </w:rPr>
      </w:pPr>
      <w:r>
        <w:rPr>
          <w:color w:val="FF0066"/>
        </w:rPr>
        <w:t xml:space="preserve">Place a boundary around the </w:t>
      </w:r>
      <w:r w:rsidR="00C96B78">
        <w:rPr>
          <w:color w:val="FF0066"/>
        </w:rPr>
        <w:t>Solution</w:t>
      </w:r>
      <w:r>
        <w:rPr>
          <w:color w:val="FF0066"/>
        </w:rPr>
        <w:t xml:space="preserve"> by detailing the range of features and functions, by defining what is out of scope (what will not be part of the project or not being completed by Microsoft Services</w:t>
      </w:r>
      <w:r w:rsidR="006C2D47">
        <w:rPr>
          <w:color w:val="FF0066"/>
        </w:rPr>
        <w:t>;</w:t>
      </w:r>
      <w:r>
        <w:rPr>
          <w:color w:val="FF0066"/>
        </w:rPr>
        <w:t xml:space="preserve"> be as specific as possible and don’t assume that something is understood), and by discussing the criteria by which the </w:t>
      </w:r>
      <w:r w:rsidR="00C96B78">
        <w:rPr>
          <w:color w:val="FF0066"/>
        </w:rPr>
        <w:t>Solution</w:t>
      </w:r>
      <w:r>
        <w:rPr>
          <w:color w:val="FF0066"/>
        </w:rPr>
        <w:t xml:space="preserve"> will be accepted by users and operations. The scope clearly delineates what stakeholders expect the </w:t>
      </w:r>
      <w:r w:rsidR="00C96B78">
        <w:rPr>
          <w:color w:val="FF0066"/>
        </w:rPr>
        <w:t>Solution</w:t>
      </w:r>
      <w:r>
        <w:rPr>
          <w:color w:val="FF0066"/>
        </w:rPr>
        <w:t xml:space="preserve"> to do, thus making it a basis for defining project scope and for performing many types of project and operations planning.</w:t>
      </w:r>
    </w:p>
    <w:p w14:paraId="51DCA5AB" w14:textId="1F5FFC0B" w:rsidR="00632891" w:rsidRPr="004D610E" w:rsidRDefault="00632891" w:rsidP="00632891">
      <w:pPr>
        <w:pStyle w:val="TemplateInstructions"/>
      </w:pPr>
      <w:r w:rsidRPr="004D610E">
        <w:rPr>
          <w:b/>
        </w:rPr>
        <w:t xml:space="preserve">Instructions: </w:t>
      </w:r>
      <w:r w:rsidR="006C2D47">
        <w:t>R</w:t>
      </w:r>
      <w:r w:rsidRPr="004D610E">
        <w:t>eplace these with the appropriate items as listed within the “Objectives” and “Services Areas within Scope” sections located within the Statement of Work for your project.</w:t>
      </w:r>
      <w:r w:rsidR="001131D9">
        <w:t xml:space="preserve"> </w:t>
      </w:r>
      <w:r w:rsidR="003155C8">
        <w:t>M</w:t>
      </w:r>
      <w:r w:rsidRPr="004D610E">
        <w:t>ake sure to adjust any in</w:t>
      </w:r>
      <w:r w:rsidR="003155C8">
        <w:t>-</w:t>
      </w:r>
      <w:r w:rsidRPr="004D610E">
        <w:t xml:space="preserve"> or out</w:t>
      </w:r>
      <w:r w:rsidR="003155C8">
        <w:t>-</w:t>
      </w:r>
      <w:r w:rsidRPr="004D610E">
        <w:t>of</w:t>
      </w:r>
      <w:r w:rsidR="003155C8">
        <w:t>-</w:t>
      </w:r>
      <w:r w:rsidRPr="004D610E">
        <w:t>scope items based upon your Envisioning workshops.</w:t>
      </w:r>
      <w:r w:rsidR="001131D9">
        <w:t xml:space="preserve"> </w:t>
      </w:r>
      <w:r w:rsidR="003155C8">
        <w:t>N</w:t>
      </w:r>
      <w:r w:rsidRPr="004D610E">
        <w:t>ote that all changes must go through the formal change</w:t>
      </w:r>
      <w:r w:rsidR="003155C8">
        <w:t>-</w:t>
      </w:r>
      <w:r w:rsidRPr="004D610E">
        <w:t>management process and must be approved to be contained within the Vision and Scope document.</w:t>
      </w:r>
    </w:p>
    <w:p w14:paraId="0332F5C8" w14:textId="406E0478" w:rsidR="00AB0BD5" w:rsidRDefault="00C06172" w:rsidP="004D610E">
      <w:pPr>
        <w:pStyle w:val="BodyMS"/>
        <w:rPr>
          <w:rFonts w:ascii="Segoe UI" w:hAnsi="Segoe UI" w:cs="Segoe UI"/>
          <w:sz w:val="22"/>
          <w:szCs w:val="22"/>
        </w:rPr>
      </w:pPr>
      <w:r w:rsidRPr="004D610E">
        <w:rPr>
          <w:rFonts w:ascii="Segoe UI" w:hAnsi="Segoe UI" w:cs="Segoe UI"/>
          <w:sz w:val="22"/>
          <w:szCs w:val="22"/>
        </w:rPr>
        <w:t xml:space="preserve">The scope of this engagement consists of intake and review, </w:t>
      </w:r>
      <w:r w:rsidR="003155C8">
        <w:rPr>
          <w:rFonts w:ascii="Segoe UI" w:hAnsi="Segoe UI" w:cs="Segoe UI"/>
          <w:sz w:val="22"/>
          <w:szCs w:val="22"/>
        </w:rPr>
        <w:t>e</w:t>
      </w:r>
      <w:r w:rsidR="003155C8" w:rsidRPr="004D610E">
        <w:rPr>
          <w:rFonts w:ascii="Segoe UI" w:hAnsi="Segoe UI" w:cs="Segoe UI"/>
          <w:sz w:val="22"/>
          <w:szCs w:val="22"/>
        </w:rPr>
        <w:t>nvisioning</w:t>
      </w:r>
      <w:r w:rsidRPr="004D610E">
        <w:rPr>
          <w:rFonts w:ascii="Segoe UI" w:hAnsi="Segoe UI" w:cs="Segoe UI"/>
          <w:sz w:val="22"/>
          <w:szCs w:val="22"/>
        </w:rPr>
        <w:t xml:space="preserve">, </w:t>
      </w:r>
      <w:r w:rsidR="003155C8">
        <w:rPr>
          <w:rFonts w:ascii="Segoe UI" w:hAnsi="Segoe UI" w:cs="Segoe UI"/>
          <w:sz w:val="22"/>
          <w:szCs w:val="22"/>
        </w:rPr>
        <w:t>p</w:t>
      </w:r>
      <w:r w:rsidR="003155C8" w:rsidRPr="004D610E">
        <w:rPr>
          <w:rFonts w:ascii="Segoe UI" w:hAnsi="Segoe UI" w:cs="Segoe UI"/>
          <w:sz w:val="22"/>
          <w:szCs w:val="22"/>
        </w:rPr>
        <w:t>lanning</w:t>
      </w:r>
      <w:r w:rsidRPr="004D610E">
        <w:rPr>
          <w:rFonts w:ascii="Segoe UI" w:hAnsi="Segoe UI" w:cs="Segoe UI"/>
          <w:sz w:val="22"/>
          <w:szCs w:val="22"/>
        </w:rPr>
        <w:t xml:space="preserve"> and developmental exercises, </w:t>
      </w:r>
      <w:r w:rsidR="00384C12">
        <w:rPr>
          <w:rFonts w:ascii="Segoe UI" w:hAnsi="Segoe UI" w:cs="Segoe UI"/>
          <w:sz w:val="22"/>
          <w:szCs w:val="22"/>
        </w:rPr>
        <w:t xml:space="preserve">and </w:t>
      </w:r>
      <w:r w:rsidRPr="004D610E">
        <w:rPr>
          <w:rFonts w:ascii="Segoe UI" w:hAnsi="Segoe UI" w:cs="Segoe UI"/>
          <w:sz w:val="22"/>
          <w:szCs w:val="22"/>
        </w:rPr>
        <w:t>analysis and interviews with functional area stakeholders</w:t>
      </w:r>
      <w:r w:rsidR="00384C12">
        <w:rPr>
          <w:rFonts w:ascii="Segoe UI" w:hAnsi="Segoe UI" w:cs="Segoe UI"/>
          <w:sz w:val="22"/>
          <w:szCs w:val="22"/>
        </w:rPr>
        <w:t xml:space="preserve">. This </w:t>
      </w:r>
      <w:r w:rsidRPr="004D610E">
        <w:rPr>
          <w:rFonts w:ascii="Segoe UI" w:hAnsi="Segoe UI" w:cs="Segoe UI"/>
          <w:sz w:val="22"/>
          <w:szCs w:val="22"/>
        </w:rPr>
        <w:t>culminat</w:t>
      </w:r>
      <w:r w:rsidR="00384C12">
        <w:rPr>
          <w:rFonts w:ascii="Segoe UI" w:hAnsi="Segoe UI" w:cs="Segoe UI"/>
          <w:sz w:val="22"/>
          <w:szCs w:val="22"/>
        </w:rPr>
        <w:t xml:space="preserve">es </w:t>
      </w:r>
      <w:r w:rsidRPr="004D610E">
        <w:rPr>
          <w:rFonts w:ascii="Segoe UI" w:hAnsi="Segoe UI" w:cs="Segoe UI"/>
          <w:sz w:val="22"/>
          <w:szCs w:val="22"/>
        </w:rPr>
        <w:t xml:space="preserve">in the delivery of a </w:t>
      </w:r>
      <w:r w:rsidR="00384C12">
        <w:rPr>
          <w:rFonts w:ascii="Segoe UI" w:hAnsi="Segoe UI" w:cs="Segoe UI"/>
          <w:sz w:val="22"/>
          <w:szCs w:val="22"/>
        </w:rPr>
        <w:t>c</w:t>
      </w:r>
      <w:r w:rsidRPr="004D610E">
        <w:rPr>
          <w:rFonts w:ascii="Segoe UI" w:hAnsi="Segoe UI" w:cs="Segoe UI"/>
          <w:sz w:val="22"/>
          <w:szCs w:val="22"/>
        </w:rPr>
        <w:t xml:space="preserve">ybersecurity implementation and execution roadmap that is tailored to </w:t>
      </w:r>
      <w:r w:rsidR="00384C12" w:rsidRPr="00AC1B80">
        <w:rPr>
          <w:rFonts w:ascii="Segoe UI" w:hAnsi="Segoe UI" w:cs="Segoe UI"/>
          <w:sz w:val="22"/>
          <w:szCs w:val="22"/>
        </w:rPr>
        <w:fldChar w:fldCharType="begin"/>
      </w:r>
      <w:r w:rsidR="00384C12" w:rsidRPr="00AC1B80">
        <w:rPr>
          <w:rFonts w:ascii="Segoe UI" w:hAnsi="Segoe UI" w:cs="Segoe UI"/>
          <w:sz w:val="22"/>
          <w:szCs w:val="22"/>
        </w:rPr>
        <w:instrText xml:space="preserve"> DOCPROPERTY Customer \* MERGEFORMAT </w:instrText>
      </w:r>
      <w:r w:rsidR="00384C12" w:rsidRPr="00AC1B80">
        <w:rPr>
          <w:rFonts w:ascii="Segoe UI" w:hAnsi="Segoe UI" w:cs="Segoe UI"/>
          <w:sz w:val="22"/>
          <w:szCs w:val="22"/>
        </w:rPr>
        <w:fldChar w:fldCharType="separate"/>
      </w:r>
      <w:r w:rsidR="00AC6D9E">
        <w:rPr>
          <w:rFonts w:ascii="Segoe UI" w:hAnsi="Segoe UI" w:cs="Segoe UI"/>
          <w:sz w:val="22"/>
          <w:szCs w:val="22"/>
        </w:rPr>
        <w:t>[Type Customer Name Here]</w:t>
      </w:r>
      <w:r w:rsidR="00384C12" w:rsidRPr="00AC1B80">
        <w:rPr>
          <w:rFonts w:ascii="Segoe UI" w:hAnsi="Segoe UI" w:cs="Segoe UI"/>
          <w:sz w:val="22"/>
          <w:szCs w:val="22"/>
        </w:rPr>
        <w:fldChar w:fldCharType="end"/>
      </w:r>
      <w:r w:rsidR="003155C8">
        <w:rPr>
          <w:rFonts w:ascii="Segoe UI" w:hAnsi="Segoe UI" w:cs="Segoe UI"/>
          <w:sz w:val="22"/>
          <w:szCs w:val="22"/>
        </w:rPr>
        <w:t>’s</w:t>
      </w:r>
      <w:r w:rsidR="00384C12">
        <w:t xml:space="preserve"> </w:t>
      </w:r>
      <w:r w:rsidRPr="004D610E">
        <w:rPr>
          <w:rFonts w:ascii="Segoe UI" w:hAnsi="Segoe UI" w:cs="Segoe UI"/>
          <w:sz w:val="22"/>
          <w:szCs w:val="22"/>
        </w:rPr>
        <w:t xml:space="preserve">unique mission or business requirements and priorities. </w:t>
      </w:r>
    </w:p>
    <w:p w14:paraId="52EA401B" w14:textId="4F7AA8A3" w:rsidR="00335253" w:rsidRPr="004D610E" w:rsidRDefault="00C06172" w:rsidP="00AB0BD5">
      <w:pPr>
        <w:pStyle w:val="BodyMS"/>
        <w:rPr>
          <w:rFonts w:cs="Segoe UI"/>
        </w:rPr>
      </w:pPr>
      <w:r w:rsidRPr="004D610E">
        <w:rPr>
          <w:rFonts w:ascii="Segoe UI" w:hAnsi="Segoe UI" w:cs="Segoe UI"/>
          <w:sz w:val="22"/>
          <w:szCs w:val="22"/>
        </w:rPr>
        <w:t>The following section outlines the scope items of this engagement.</w:t>
      </w:r>
      <w:r w:rsidR="00AB0BD5">
        <w:rPr>
          <w:rFonts w:ascii="Segoe UI" w:hAnsi="Segoe UI" w:cs="Segoe UI"/>
          <w:sz w:val="22"/>
          <w:szCs w:val="22"/>
        </w:rPr>
        <w:t xml:space="preserve"> Specifically, this engagement will </w:t>
      </w:r>
      <w:r w:rsidR="00AB0BD5" w:rsidRPr="00AB0BD5">
        <w:rPr>
          <w:rFonts w:ascii="Segoe UI" w:hAnsi="Segoe UI" w:cs="Segoe UI"/>
          <w:sz w:val="22"/>
          <w:szCs w:val="22"/>
        </w:rPr>
        <w:t>provide an understanding of the threats that ATA can</w:t>
      </w:r>
      <w:r w:rsidR="00AB0BD5">
        <w:rPr>
          <w:rFonts w:ascii="Segoe UI" w:hAnsi="Segoe UI" w:cs="Segoe UI"/>
          <w:sz w:val="22"/>
          <w:szCs w:val="22"/>
        </w:rPr>
        <w:t xml:space="preserve"> provide detection services for, a</w:t>
      </w:r>
      <w:r w:rsidR="00AB0BD5" w:rsidRPr="00AB0BD5">
        <w:rPr>
          <w:rFonts w:ascii="Segoe UI" w:hAnsi="Segoe UI" w:cs="Segoe UI"/>
          <w:sz w:val="22"/>
          <w:szCs w:val="22"/>
        </w:rPr>
        <w:t xml:space="preserve">ssist with the creation of a response plan specific to the events that </w:t>
      </w:r>
      <w:r w:rsidR="00384C12">
        <w:rPr>
          <w:rFonts w:ascii="Segoe UI" w:hAnsi="Segoe UI" w:cs="Segoe UI"/>
          <w:sz w:val="22"/>
          <w:szCs w:val="22"/>
        </w:rPr>
        <w:t>ATA might</w:t>
      </w:r>
      <w:r w:rsidR="00AB0BD5" w:rsidRPr="00AB0BD5">
        <w:rPr>
          <w:rFonts w:ascii="Segoe UI" w:hAnsi="Segoe UI" w:cs="Segoe UI"/>
          <w:sz w:val="22"/>
          <w:szCs w:val="22"/>
        </w:rPr>
        <w:t xml:space="preserve"> identify</w:t>
      </w:r>
      <w:r w:rsidR="00384C12">
        <w:rPr>
          <w:rFonts w:ascii="Segoe UI" w:hAnsi="Segoe UI" w:cs="Segoe UI"/>
          <w:sz w:val="22"/>
          <w:szCs w:val="22"/>
        </w:rPr>
        <w:t>,</w:t>
      </w:r>
      <w:r w:rsidR="00AB0BD5">
        <w:rPr>
          <w:rFonts w:ascii="Segoe UI" w:hAnsi="Segoe UI" w:cs="Segoe UI"/>
          <w:sz w:val="22"/>
          <w:szCs w:val="22"/>
        </w:rPr>
        <w:t xml:space="preserve"> and a</w:t>
      </w:r>
      <w:r w:rsidR="00AB0BD5" w:rsidRPr="00AB0BD5">
        <w:rPr>
          <w:rFonts w:ascii="Segoe UI" w:hAnsi="Segoe UI" w:cs="Segoe UI"/>
          <w:sz w:val="22"/>
          <w:szCs w:val="22"/>
        </w:rPr>
        <w:t xml:space="preserve">ssist with the design and deployment of </w:t>
      </w:r>
      <w:r w:rsidR="00384C12">
        <w:rPr>
          <w:rFonts w:ascii="Segoe UI" w:hAnsi="Segoe UI" w:cs="Segoe UI"/>
          <w:sz w:val="22"/>
          <w:szCs w:val="22"/>
        </w:rPr>
        <w:t>ATA</w:t>
      </w:r>
      <w:r w:rsidR="00AB0BD5" w:rsidRPr="00AB0BD5">
        <w:rPr>
          <w:rFonts w:ascii="Segoe UI" w:hAnsi="Segoe UI" w:cs="Segoe UI"/>
          <w:sz w:val="22"/>
          <w:szCs w:val="22"/>
        </w:rPr>
        <w:t xml:space="preserve"> to monitor for threats to </w:t>
      </w:r>
      <w:r w:rsidR="00AB0BD5">
        <w:rPr>
          <w:rFonts w:ascii="Segoe UI" w:hAnsi="Segoe UI" w:cs="Segoe UI"/>
          <w:sz w:val="22"/>
          <w:szCs w:val="22"/>
        </w:rPr>
        <w:fldChar w:fldCharType="begin"/>
      </w:r>
      <w:r w:rsidR="00AB0BD5">
        <w:rPr>
          <w:rFonts w:ascii="Segoe UI" w:hAnsi="Segoe UI" w:cs="Segoe UI"/>
          <w:sz w:val="22"/>
          <w:szCs w:val="22"/>
        </w:rPr>
        <w:instrText xml:space="preserve"> DOCPROPERTY  Customer  \* MERGEFORMAT </w:instrText>
      </w:r>
      <w:r w:rsidR="00AB0BD5">
        <w:rPr>
          <w:rFonts w:ascii="Segoe UI" w:hAnsi="Segoe UI" w:cs="Segoe UI"/>
          <w:sz w:val="22"/>
          <w:szCs w:val="22"/>
        </w:rPr>
        <w:fldChar w:fldCharType="separate"/>
      </w:r>
      <w:r w:rsidR="00AC6D9E">
        <w:rPr>
          <w:rFonts w:ascii="Segoe UI" w:hAnsi="Segoe UI" w:cs="Segoe UI"/>
          <w:sz w:val="22"/>
          <w:szCs w:val="22"/>
        </w:rPr>
        <w:t>[Type Customer Name Here]</w:t>
      </w:r>
      <w:r w:rsidR="00AB0BD5">
        <w:rPr>
          <w:rFonts w:ascii="Segoe UI" w:hAnsi="Segoe UI" w:cs="Segoe UI"/>
          <w:sz w:val="22"/>
          <w:szCs w:val="22"/>
        </w:rPr>
        <w:fldChar w:fldCharType="end"/>
      </w:r>
      <w:r w:rsidR="00AB0BD5">
        <w:rPr>
          <w:rFonts w:ascii="Segoe UI" w:hAnsi="Segoe UI" w:cs="Segoe UI"/>
          <w:sz w:val="22"/>
          <w:szCs w:val="22"/>
        </w:rPr>
        <w:t xml:space="preserve">’s </w:t>
      </w:r>
      <w:r w:rsidR="00AB0BD5" w:rsidRPr="00AB0BD5">
        <w:rPr>
          <w:rFonts w:ascii="Segoe UI" w:hAnsi="Segoe UI" w:cs="Segoe UI"/>
          <w:sz w:val="22"/>
          <w:szCs w:val="22"/>
        </w:rPr>
        <w:t>production AD DS environment.</w:t>
      </w:r>
      <w:r w:rsidR="00AB0BD5">
        <w:rPr>
          <w:rFonts w:ascii="Segoe UI" w:hAnsi="Segoe UI" w:cs="Segoe UI"/>
          <w:sz w:val="22"/>
          <w:szCs w:val="22"/>
        </w:rPr>
        <w:t xml:space="preserve"> </w:t>
      </w:r>
    </w:p>
    <w:p w14:paraId="2C21C43C" w14:textId="0E7E09BF" w:rsidR="00FC57E7" w:rsidRPr="005B7ED4" w:rsidRDefault="00C96B78" w:rsidP="00FC57E7">
      <w:pPr>
        <w:pStyle w:val="Heading3Numbered"/>
      </w:pPr>
      <w:bookmarkStart w:id="437" w:name="_Toc429586433"/>
      <w:bookmarkStart w:id="438" w:name="_Toc429589299"/>
      <w:bookmarkStart w:id="439" w:name="_Toc429659232"/>
      <w:bookmarkStart w:id="440" w:name="_Toc429663500"/>
      <w:bookmarkStart w:id="441" w:name="_Toc429664370"/>
      <w:bookmarkStart w:id="442" w:name="_Toc429667238"/>
      <w:bookmarkStart w:id="443" w:name="_Toc431295360"/>
      <w:bookmarkStart w:id="444" w:name="_Toc453937220"/>
      <w:bookmarkStart w:id="445" w:name="_Toc454350245"/>
      <w:bookmarkEnd w:id="437"/>
      <w:bookmarkEnd w:id="438"/>
      <w:bookmarkEnd w:id="439"/>
      <w:bookmarkEnd w:id="440"/>
      <w:bookmarkEnd w:id="441"/>
      <w:bookmarkEnd w:id="442"/>
      <w:bookmarkEnd w:id="443"/>
      <w:r>
        <w:t>Solution</w:t>
      </w:r>
      <w:r w:rsidR="00FC57E7" w:rsidRPr="005B7ED4">
        <w:t xml:space="preserve"> </w:t>
      </w:r>
      <w:r w:rsidR="00163337">
        <w:t>c</w:t>
      </w:r>
      <w:r w:rsidR="00FC57E7" w:rsidRPr="005B7ED4">
        <w:t xml:space="preserve">omponents </w:t>
      </w:r>
      <w:r w:rsidR="00163337">
        <w:t>i</w:t>
      </w:r>
      <w:r w:rsidR="00FC57E7" w:rsidRPr="005B7ED4">
        <w:t>n</w:t>
      </w:r>
      <w:r w:rsidR="005C673D">
        <w:t xml:space="preserve"> </w:t>
      </w:r>
      <w:r w:rsidR="00163337">
        <w:t>s</w:t>
      </w:r>
      <w:r w:rsidR="00FC57E7" w:rsidRPr="005B7ED4">
        <w:t>cope</w:t>
      </w:r>
      <w:bookmarkEnd w:id="444"/>
      <w:bookmarkEnd w:id="445"/>
    </w:p>
    <w:p w14:paraId="3DC6AF3D" w14:textId="22B48662" w:rsidR="000E2644" w:rsidRPr="005B7ED4" w:rsidRDefault="000E2644" w:rsidP="000E2644">
      <w:pPr>
        <w:shd w:val="clear" w:color="auto" w:fill="F2F2F2"/>
        <w:rPr>
          <w:color w:val="FF0066"/>
        </w:rPr>
      </w:pPr>
      <w:r w:rsidRPr="005B7ED4">
        <w:rPr>
          <w:color w:val="FF0066"/>
        </w:rPr>
        <w:t xml:space="preserve">Review this scope section with care. </w:t>
      </w:r>
      <w:r w:rsidR="0036708B" w:rsidRPr="005B7ED4">
        <w:rPr>
          <w:color w:val="FF0066"/>
        </w:rPr>
        <w:t xml:space="preserve">Elaborate more </w:t>
      </w:r>
      <w:r w:rsidR="00434CD4">
        <w:rPr>
          <w:color w:val="FF0066"/>
        </w:rPr>
        <w:t>on</w:t>
      </w:r>
      <w:r w:rsidR="0036708B" w:rsidRPr="005B7ED4">
        <w:rPr>
          <w:color w:val="FF0066"/>
        </w:rPr>
        <w:t xml:space="preserve"> or remove the elements mentioned below.</w:t>
      </w:r>
    </w:p>
    <w:p w14:paraId="0310BD92" w14:textId="3BFC57C3" w:rsidR="000B445D" w:rsidRPr="005B7ED4" w:rsidRDefault="000B445D" w:rsidP="000B445D">
      <w:r w:rsidRPr="005B7ED4">
        <w:lastRenderedPageBreak/>
        <w:t xml:space="preserve">The following items are regarded as </w:t>
      </w:r>
      <w:r w:rsidR="00434CD4">
        <w:t>i</w:t>
      </w:r>
      <w:r w:rsidR="00434CD4" w:rsidRPr="005B7ED4">
        <w:t>n</w:t>
      </w:r>
      <w:r w:rsidR="00434CD4">
        <w:t>-</w:t>
      </w:r>
      <w:r w:rsidR="00384C12">
        <w:t>s</w:t>
      </w:r>
      <w:r w:rsidRPr="005B7ED4">
        <w:t xml:space="preserve">cope </w:t>
      </w:r>
      <w:r w:rsidR="004F316E">
        <w:t>when</w:t>
      </w:r>
      <w:r w:rsidR="004F316E" w:rsidRPr="005B7ED4">
        <w:t xml:space="preserve"> </w:t>
      </w:r>
      <w:r w:rsidR="004B5CF9" w:rsidRPr="005B7ED4">
        <w:t>prepar</w:t>
      </w:r>
      <w:r w:rsidR="004F316E">
        <w:t>ing to</w:t>
      </w:r>
      <w:r w:rsidRPr="005B7ED4">
        <w:t xml:space="preserve"> design and implement </w:t>
      </w:r>
      <w:r w:rsidR="00384C12">
        <w:t>ATA</w:t>
      </w:r>
      <w:r w:rsidRPr="005B7ED4">
        <w:t xml:space="preserve"> </w:t>
      </w:r>
      <w:r w:rsidR="00434CD4">
        <w:t>to</w:t>
      </w:r>
      <w:r w:rsidR="00434CD4" w:rsidRPr="005B7ED4">
        <w:t xml:space="preserve"> </w:t>
      </w:r>
      <w:r w:rsidRPr="005B7ED4">
        <w:t>provid</w:t>
      </w:r>
      <w:r w:rsidR="00434CD4">
        <w:t>e</w:t>
      </w:r>
      <w:r w:rsidRPr="005B7ED4">
        <w:t xml:space="preserve"> threat</w:t>
      </w:r>
      <w:r w:rsidR="00434CD4">
        <w:t>-</w:t>
      </w:r>
      <w:r w:rsidRPr="005B7ED4">
        <w:t xml:space="preserve">detection services </w:t>
      </w:r>
      <w:r w:rsidR="00434CD4">
        <w:t>in</w:t>
      </w:r>
      <w:r w:rsidR="00434CD4" w:rsidRPr="005B7ED4">
        <w:t xml:space="preserve"> </w:t>
      </w:r>
      <w:r w:rsidR="00154875" w:rsidRPr="004D610E">
        <w:fldChar w:fldCharType="begin"/>
      </w:r>
      <w:r w:rsidR="00154875" w:rsidRPr="005B7ED4">
        <w:instrText xml:space="preserve"> DOCPROPERTY Customer \* MERGEFORMAT </w:instrText>
      </w:r>
      <w:r w:rsidR="00154875" w:rsidRPr="004D610E">
        <w:fldChar w:fldCharType="separate"/>
      </w:r>
      <w:r w:rsidR="00AC6D9E">
        <w:t>[Type Customer Name Here]</w:t>
      </w:r>
      <w:r w:rsidR="00154875" w:rsidRPr="004D610E">
        <w:fldChar w:fldCharType="end"/>
      </w:r>
      <w:r w:rsidR="00434CD4">
        <w:t>’s</w:t>
      </w:r>
      <w:r w:rsidRPr="005B7ED4">
        <w:t xml:space="preserve"> production </w:t>
      </w:r>
      <w:r w:rsidR="00384C12">
        <w:t>AD DS</w:t>
      </w:r>
      <w:r w:rsidRPr="005B7ED4">
        <w:t xml:space="preserve"> environment.</w:t>
      </w:r>
      <w:r w:rsidR="001131D9">
        <w:t xml:space="preserve"> </w:t>
      </w:r>
      <w:r w:rsidR="004B5CF9" w:rsidRPr="005B7ED4">
        <w:t xml:space="preserve">The scope items should align to that of the agreed Statement of Work </w:t>
      </w:r>
      <w:r w:rsidR="00384C12">
        <w:t xml:space="preserve">(SOW) </w:t>
      </w:r>
      <w:r w:rsidR="004B5CF9" w:rsidRPr="005B7ED4">
        <w:t>document.</w:t>
      </w:r>
    </w:p>
    <w:p w14:paraId="4F1A306D" w14:textId="1E7D6659" w:rsidR="00A05F43" w:rsidRPr="005B7ED4" w:rsidRDefault="000B445D">
      <w:r w:rsidRPr="004D610E">
        <w:t xml:space="preserve">The following table details the specific items </w:t>
      </w:r>
      <w:r w:rsidR="004F316E">
        <w:t>to</w:t>
      </w:r>
      <w:r w:rsidRPr="004D610E">
        <w:t xml:space="preserve"> include to support this scope</w:t>
      </w:r>
      <w:r w:rsidR="004F316E">
        <w:t>.</w:t>
      </w:r>
    </w:p>
    <w:p w14:paraId="1D2ADBB2" w14:textId="1E21A102" w:rsidR="00A05F43" w:rsidRPr="004D610E" w:rsidRDefault="00A05F43" w:rsidP="00DA67F8">
      <w:pPr>
        <w:pStyle w:val="Caption"/>
      </w:pPr>
      <w:bookmarkStart w:id="446" w:name="_Toc453937109"/>
      <w:bookmarkStart w:id="447" w:name="_Toc454350281"/>
      <w:r w:rsidRPr="004D610E">
        <w:t xml:space="preserve">Table </w:t>
      </w:r>
      <w:fldSimple w:instr=" SEQ Table \* ARABIC ">
        <w:r w:rsidR="00AC6D9E">
          <w:rPr>
            <w:noProof/>
          </w:rPr>
          <w:t>6</w:t>
        </w:r>
      </w:fldSimple>
      <w:r w:rsidRPr="004D610E">
        <w:t>:  In</w:t>
      </w:r>
      <w:r w:rsidR="004F316E">
        <w:t xml:space="preserve">-scope </w:t>
      </w:r>
      <w:r w:rsidR="00C96B78">
        <w:t>Solution</w:t>
      </w:r>
      <w:r w:rsidR="004F316E">
        <w:t xml:space="preserve"> c</w:t>
      </w:r>
      <w:r w:rsidRPr="004D610E">
        <w:t>omponents</w:t>
      </w:r>
      <w:bookmarkEnd w:id="446"/>
      <w:bookmarkEnd w:id="447"/>
    </w:p>
    <w:tbl>
      <w:tblPr>
        <w:tblStyle w:val="GridTable5Dark-Accent1"/>
        <w:tblW w:w="9270" w:type="dxa"/>
        <w:tblLayout w:type="fixed"/>
        <w:tblLook w:val="04A0" w:firstRow="1" w:lastRow="0" w:firstColumn="1" w:lastColumn="0" w:noHBand="0" w:noVBand="1"/>
      </w:tblPr>
      <w:tblGrid>
        <w:gridCol w:w="2250"/>
        <w:gridCol w:w="2880"/>
        <w:gridCol w:w="4140"/>
      </w:tblGrid>
      <w:tr w:rsidR="00E456B6" w14:paraId="0F454DD2"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dxa"/>
          </w:tcPr>
          <w:p w14:paraId="2B241167" w14:textId="036E94D9" w:rsidR="007C14B1" w:rsidRPr="00DA67F8" w:rsidRDefault="00C96B78" w:rsidP="00DA67F8">
            <w:pPr>
              <w:pStyle w:val="TableHeading-9pt"/>
            </w:pPr>
            <w:r>
              <w:t>Solution</w:t>
            </w:r>
            <w:r w:rsidR="007C14B1" w:rsidRPr="00DA67F8">
              <w:t xml:space="preserve"> </w:t>
            </w:r>
            <w:r w:rsidR="004F316E">
              <w:t>c</w:t>
            </w:r>
            <w:r w:rsidR="007C14B1" w:rsidRPr="00E62338">
              <w:t>omponent</w:t>
            </w:r>
          </w:p>
        </w:tc>
        <w:tc>
          <w:tcPr>
            <w:tcW w:w="2880" w:type="dxa"/>
          </w:tcPr>
          <w:p w14:paraId="21BC62C7" w14:textId="23640CB4" w:rsidR="007C14B1" w:rsidRPr="00DA67F8" w:rsidRDefault="007C14B1"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Description</w:t>
            </w:r>
            <w:r w:rsidR="00384C12" w:rsidRPr="00DA67F8">
              <w:t xml:space="preserve"> and </w:t>
            </w:r>
            <w:r w:rsidR="004F316E">
              <w:t>c</w:t>
            </w:r>
            <w:r w:rsidRPr="00E62338">
              <w:t>onsiderations</w:t>
            </w:r>
          </w:p>
        </w:tc>
        <w:tc>
          <w:tcPr>
            <w:tcW w:w="4140" w:type="dxa"/>
          </w:tcPr>
          <w:p w14:paraId="53263546" w14:textId="5048100F" w:rsidR="007C14B1" w:rsidRPr="00DA67F8" w:rsidRDefault="007C14B1"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 xml:space="preserve">Scope </w:t>
            </w:r>
            <w:r w:rsidR="004F316E">
              <w:t>a</w:t>
            </w:r>
            <w:r w:rsidRPr="00E62338">
              <w:t>ssumptions</w:t>
            </w:r>
          </w:p>
        </w:tc>
      </w:tr>
      <w:tr w:rsidR="00E456B6" w14:paraId="70C71E51"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223A62B" w14:textId="1626068F" w:rsidR="007C14B1" w:rsidRPr="00B42558" w:rsidRDefault="007C14B1" w:rsidP="004D610E">
            <w:pPr>
              <w:rPr>
                <w:b w:val="0"/>
                <w:szCs w:val="18"/>
              </w:rPr>
            </w:pPr>
            <w:r w:rsidRPr="00384C12">
              <w:rPr>
                <w:sz w:val="18"/>
                <w:szCs w:val="18"/>
              </w:rPr>
              <w:t xml:space="preserve">Educational </w:t>
            </w:r>
            <w:r w:rsidR="00B422E0">
              <w:rPr>
                <w:b w:val="0"/>
                <w:sz w:val="18"/>
                <w:szCs w:val="18"/>
              </w:rPr>
              <w:t>w</w:t>
            </w:r>
            <w:r w:rsidRPr="00384C12">
              <w:rPr>
                <w:sz w:val="18"/>
                <w:szCs w:val="18"/>
              </w:rPr>
              <w:t>orkshops</w:t>
            </w:r>
          </w:p>
        </w:tc>
        <w:tc>
          <w:tcPr>
            <w:tcW w:w="2880" w:type="dxa"/>
          </w:tcPr>
          <w:p w14:paraId="5CAAACA4" w14:textId="4BD668C0" w:rsidR="007C14B1" w:rsidRPr="004D610E" w:rsidRDefault="007C14B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Microsoft will conduct three educational workshops focused on the following topic areas (one workshop </w:t>
            </w:r>
            <w:r w:rsidR="00DF283B">
              <w:rPr>
                <w:szCs w:val="18"/>
              </w:rPr>
              <w:t>for every</w:t>
            </w:r>
            <w:r w:rsidR="00DF283B" w:rsidRPr="004D610E">
              <w:rPr>
                <w:szCs w:val="18"/>
              </w:rPr>
              <w:t xml:space="preserve"> </w:t>
            </w:r>
            <w:r w:rsidRPr="004D610E">
              <w:rPr>
                <w:szCs w:val="18"/>
              </w:rPr>
              <w:t>topic area):</w:t>
            </w:r>
          </w:p>
          <w:p w14:paraId="1AADF482" w14:textId="7DC8813B" w:rsidR="007C14B1" w:rsidRPr="00DA67F8" w:rsidRDefault="007C14B1" w:rsidP="00AC1B80">
            <w:pPr>
              <w:pStyle w:val="TableListBullet"/>
              <w:cnfStyle w:val="000000100000" w:firstRow="0" w:lastRow="0" w:firstColumn="0" w:lastColumn="0" w:oddVBand="0" w:evenVBand="0" w:oddHBand="1" w:evenHBand="0" w:firstRowFirstColumn="0" w:firstRowLastColumn="0" w:lastRowFirstColumn="0" w:lastRowLastColumn="0"/>
            </w:pPr>
            <w:r w:rsidRPr="00DA67F8">
              <w:t xml:space="preserve">Understanding of </w:t>
            </w:r>
            <w:r w:rsidR="00933151">
              <w:t>c</w:t>
            </w:r>
            <w:r w:rsidRPr="00B42558">
              <w:t xml:space="preserve">ybersecurity </w:t>
            </w:r>
            <w:r w:rsidR="00933151">
              <w:t>f</w:t>
            </w:r>
            <w:r w:rsidRPr="00DA67F8">
              <w:t>ramework</w:t>
            </w:r>
          </w:p>
          <w:p w14:paraId="308A8202" w14:textId="5419F979" w:rsidR="00533118" w:rsidRPr="00DA67F8" w:rsidRDefault="00533118" w:rsidP="00AC1B80">
            <w:pPr>
              <w:pStyle w:val="TableListBullet"/>
              <w:cnfStyle w:val="000000100000" w:firstRow="0" w:lastRow="0" w:firstColumn="0" w:lastColumn="0" w:oddVBand="0" w:evenVBand="0" w:oddHBand="1" w:evenHBand="0" w:firstRowFirstColumn="0" w:firstRowLastColumn="0" w:lastRowFirstColumn="0" w:lastRowLastColumn="0"/>
            </w:pPr>
            <w:r w:rsidRPr="00DA67F8">
              <w:t xml:space="preserve">Credential </w:t>
            </w:r>
            <w:r w:rsidR="00933151">
              <w:t>theft scenarios</w:t>
            </w:r>
          </w:p>
          <w:p w14:paraId="2C3F08B5" w14:textId="27D13D2A" w:rsidR="007C14B1" w:rsidRPr="00DA67F8" w:rsidRDefault="00384C12" w:rsidP="00533118">
            <w:pPr>
              <w:pStyle w:val="TableListBullet"/>
              <w:cnfStyle w:val="000000100000" w:firstRow="0" w:lastRow="0" w:firstColumn="0" w:lastColumn="0" w:oddVBand="0" w:evenVBand="0" w:oddHBand="1" w:evenHBand="0" w:firstRowFirstColumn="0" w:firstRowLastColumn="0" w:lastRowFirstColumn="0" w:lastRowLastColumn="0"/>
            </w:pPr>
            <w:r w:rsidRPr="00DA67F8">
              <w:t>ATA</w:t>
            </w:r>
            <w:r w:rsidR="007C14B1" w:rsidRPr="00DA67F8">
              <w:t xml:space="preserve"> </w:t>
            </w:r>
            <w:r w:rsidR="00933151">
              <w:t>o</w:t>
            </w:r>
            <w:r w:rsidR="00933151" w:rsidRPr="00B42558">
              <w:t>verview</w:t>
            </w:r>
            <w:r w:rsidR="00933151">
              <w:t xml:space="preserve"> </w:t>
            </w:r>
            <w:r w:rsidR="00533118" w:rsidRPr="00DA67F8">
              <w:t xml:space="preserve">and </w:t>
            </w:r>
            <w:r w:rsidR="00933151">
              <w:t>deep dive</w:t>
            </w:r>
          </w:p>
        </w:tc>
        <w:tc>
          <w:tcPr>
            <w:tcW w:w="4140" w:type="dxa"/>
          </w:tcPr>
          <w:p w14:paraId="093DC0B4" w14:textId="2C345712" w:rsidR="007C14B1" w:rsidRPr="004D610E" w:rsidRDefault="0093315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t>For a</w:t>
            </w:r>
            <w:r w:rsidRPr="004D610E">
              <w:t>ppropriate</w:t>
            </w:r>
            <w:r w:rsidR="007C14B1" w:rsidRPr="00DA67F8">
              <w:t xml:space="preserve"> </w:t>
            </w:r>
            <w:r w:rsidR="007C14B1" w:rsidRPr="004D610E">
              <w:rPr>
                <w:szCs w:val="18"/>
              </w:rPr>
              <w:t>personnel responsible for making decisions in the event ATA detects a threat.</w:t>
            </w:r>
          </w:p>
          <w:p w14:paraId="74A04F37" w14:textId="4CED8958" w:rsidR="007C14B1" w:rsidRPr="004D610E" w:rsidRDefault="0093315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t>For a</w:t>
            </w:r>
            <w:r w:rsidRPr="004D610E">
              <w:t>ll</w:t>
            </w:r>
            <w:r w:rsidR="007C14B1" w:rsidRPr="00DA67F8">
              <w:t xml:space="preserve"> personnel responsible for designing, deploying</w:t>
            </w:r>
            <w:r w:rsidR="00E65DA8" w:rsidRPr="00DA67F8">
              <w:t>,</w:t>
            </w:r>
            <w:r w:rsidR="007C14B1" w:rsidRPr="00DA67F8">
              <w:t xml:space="preserve"> and operating ATA.</w:t>
            </w:r>
          </w:p>
        </w:tc>
      </w:tr>
      <w:tr w:rsidR="00E456B6" w14:paraId="21E31000" w14:textId="77777777" w:rsidTr="00DA67F8">
        <w:tc>
          <w:tcPr>
            <w:cnfStyle w:val="001000000000" w:firstRow="0" w:lastRow="0" w:firstColumn="1" w:lastColumn="0" w:oddVBand="0" w:evenVBand="0" w:oddHBand="0" w:evenHBand="0" w:firstRowFirstColumn="0" w:firstRowLastColumn="0" w:lastRowFirstColumn="0" w:lastRowLastColumn="0"/>
            <w:tcW w:w="2250" w:type="dxa"/>
          </w:tcPr>
          <w:p w14:paraId="72CC50E0" w14:textId="2D02D557" w:rsidR="007C14B1" w:rsidRPr="00B42558" w:rsidRDefault="007C14B1" w:rsidP="004D610E">
            <w:pPr>
              <w:rPr>
                <w:b w:val="0"/>
                <w:szCs w:val="18"/>
              </w:rPr>
            </w:pPr>
            <w:r w:rsidRPr="00384C12">
              <w:rPr>
                <w:sz w:val="18"/>
                <w:szCs w:val="18"/>
              </w:rPr>
              <w:t xml:space="preserve">ATA Response Planning </w:t>
            </w:r>
            <w:r w:rsidR="00B422E0" w:rsidRPr="00E62338">
              <w:rPr>
                <w:sz w:val="18"/>
                <w:szCs w:val="18"/>
              </w:rPr>
              <w:t>w</w:t>
            </w:r>
            <w:r w:rsidRPr="00384C12">
              <w:rPr>
                <w:sz w:val="18"/>
                <w:szCs w:val="18"/>
              </w:rPr>
              <w:t>orkshops</w:t>
            </w:r>
          </w:p>
        </w:tc>
        <w:tc>
          <w:tcPr>
            <w:tcW w:w="2880" w:type="dxa"/>
          </w:tcPr>
          <w:p w14:paraId="234792AB" w14:textId="4FBACCEF" w:rsidR="007C14B1" w:rsidRPr="004D610E" w:rsidRDefault="007C14B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Microsoft will conduct four workshops </w:t>
            </w:r>
            <w:r w:rsidR="00533118">
              <w:rPr>
                <w:szCs w:val="18"/>
              </w:rPr>
              <w:t xml:space="preserve">and two tabletop exercises </w:t>
            </w:r>
            <w:r w:rsidRPr="004D610E">
              <w:rPr>
                <w:szCs w:val="18"/>
              </w:rPr>
              <w:t xml:space="preserve">to help build a response plan specific to events that ATA </w:t>
            </w:r>
            <w:r w:rsidR="009A58D8">
              <w:rPr>
                <w:szCs w:val="18"/>
              </w:rPr>
              <w:t>might</w:t>
            </w:r>
            <w:r w:rsidR="009A58D8" w:rsidRPr="004D610E">
              <w:rPr>
                <w:szCs w:val="18"/>
              </w:rPr>
              <w:t xml:space="preserve"> </w:t>
            </w:r>
            <w:r w:rsidRPr="004D610E">
              <w:rPr>
                <w:szCs w:val="18"/>
              </w:rPr>
              <w:t>identify. The workshops will cover the following topic areas (one workshop per topic area):</w:t>
            </w:r>
          </w:p>
          <w:p w14:paraId="0BD2762D" w14:textId="77777777" w:rsidR="007C14B1" w:rsidRPr="00DA67F8" w:rsidRDefault="007C14B1" w:rsidP="00AC1B80">
            <w:pPr>
              <w:pStyle w:val="TableListBullet"/>
              <w:cnfStyle w:val="000000000000" w:firstRow="0" w:lastRow="0" w:firstColumn="0" w:lastColumn="0" w:oddVBand="0" w:evenVBand="0" w:oddHBand="0" w:evenHBand="0" w:firstRowFirstColumn="0" w:firstRowLastColumn="0" w:lastRowFirstColumn="0" w:lastRowLastColumn="0"/>
            </w:pPr>
            <w:r w:rsidRPr="00DA67F8">
              <w:t>Response team identification and responsibility definition</w:t>
            </w:r>
          </w:p>
          <w:p w14:paraId="240C5DD6" w14:textId="77777777" w:rsidR="007C14B1" w:rsidRPr="00DA67F8" w:rsidRDefault="007C14B1" w:rsidP="00AC1B80">
            <w:pPr>
              <w:pStyle w:val="TableListBullet"/>
              <w:cnfStyle w:val="000000000000" w:firstRow="0" w:lastRow="0" w:firstColumn="0" w:lastColumn="0" w:oddVBand="0" w:evenVBand="0" w:oddHBand="0" w:evenHBand="0" w:firstRowFirstColumn="0" w:firstRowLastColumn="0" w:lastRowFirstColumn="0" w:lastRowLastColumn="0"/>
            </w:pPr>
            <w:r w:rsidRPr="00DA67F8">
              <w:t>ATA event definition and classification</w:t>
            </w:r>
          </w:p>
          <w:p w14:paraId="0978AB25" w14:textId="77777777" w:rsidR="007C14B1" w:rsidRPr="00DA67F8" w:rsidRDefault="007C14B1" w:rsidP="00AC1B80">
            <w:pPr>
              <w:pStyle w:val="TableListBullet"/>
              <w:cnfStyle w:val="000000000000" w:firstRow="0" w:lastRow="0" w:firstColumn="0" w:lastColumn="0" w:oddVBand="0" w:evenVBand="0" w:oddHBand="0" w:evenHBand="0" w:firstRowFirstColumn="0" w:firstRowLastColumn="0" w:lastRowFirstColumn="0" w:lastRowLastColumn="0"/>
            </w:pPr>
            <w:r w:rsidRPr="00DA67F8">
              <w:t>ATA event handling and response process definition</w:t>
            </w:r>
          </w:p>
          <w:p w14:paraId="754A5A18" w14:textId="77777777" w:rsidR="007C14B1" w:rsidRPr="004D610E" w:rsidRDefault="007C14B1" w:rsidP="00AC1B80">
            <w:pPr>
              <w:pStyle w:val="TableListBullet"/>
              <w:cnfStyle w:val="000000000000" w:firstRow="0" w:lastRow="0" w:firstColumn="0" w:lastColumn="0" w:oddVBand="0" w:evenVBand="0" w:oddHBand="0" w:evenHBand="0" w:firstRowFirstColumn="0" w:firstRowLastColumn="0" w:lastRowFirstColumn="0" w:lastRowLastColumn="0"/>
            </w:pPr>
            <w:r w:rsidRPr="00DA67F8">
              <w:t>Organizational communication process definition</w:t>
            </w:r>
          </w:p>
        </w:tc>
        <w:tc>
          <w:tcPr>
            <w:tcW w:w="4140" w:type="dxa"/>
          </w:tcPr>
          <w:p w14:paraId="406F38A4" w14:textId="77777777" w:rsidR="007C14B1" w:rsidRPr="004D610E" w:rsidRDefault="007C14B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Appropriate personnel responsible for determining the following will attend each of the workshops:</w:t>
            </w:r>
          </w:p>
          <w:p w14:paraId="05DCB10A" w14:textId="77777777" w:rsidR="007C14B1" w:rsidRPr="00DA67F8" w:rsidRDefault="007C14B1" w:rsidP="00B42558">
            <w:pPr>
              <w:pStyle w:val="TableListBullet"/>
              <w:cnfStyle w:val="000000000000" w:firstRow="0" w:lastRow="0" w:firstColumn="0" w:lastColumn="0" w:oddVBand="0" w:evenVBand="0" w:oddHBand="0" w:evenHBand="0" w:firstRowFirstColumn="0" w:firstRowLastColumn="0" w:lastRowFirstColumn="0" w:lastRowLastColumn="0"/>
            </w:pPr>
            <w:r w:rsidRPr="00DA67F8">
              <w:t>Response team identification and responsibility definition</w:t>
            </w:r>
          </w:p>
          <w:p w14:paraId="7E808EB7" w14:textId="77777777" w:rsidR="007C14B1" w:rsidRPr="00DA67F8" w:rsidRDefault="007C14B1" w:rsidP="00B42558">
            <w:pPr>
              <w:pStyle w:val="TableListBullet"/>
              <w:cnfStyle w:val="000000000000" w:firstRow="0" w:lastRow="0" w:firstColumn="0" w:lastColumn="0" w:oddVBand="0" w:evenVBand="0" w:oddHBand="0" w:evenHBand="0" w:firstRowFirstColumn="0" w:firstRowLastColumn="0" w:lastRowFirstColumn="0" w:lastRowLastColumn="0"/>
            </w:pPr>
            <w:r w:rsidRPr="00DA67F8">
              <w:t>ATA event definition and classification</w:t>
            </w:r>
          </w:p>
          <w:p w14:paraId="24F00AA1" w14:textId="77777777" w:rsidR="007C14B1" w:rsidRPr="00DA67F8" w:rsidRDefault="007C14B1" w:rsidP="00B42558">
            <w:pPr>
              <w:pStyle w:val="TableListBullet"/>
              <w:cnfStyle w:val="000000000000" w:firstRow="0" w:lastRow="0" w:firstColumn="0" w:lastColumn="0" w:oddVBand="0" w:evenVBand="0" w:oddHBand="0" w:evenHBand="0" w:firstRowFirstColumn="0" w:firstRowLastColumn="0" w:lastRowFirstColumn="0" w:lastRowLastColumn="0"/>
            </w:pPr>
            <w:r w:rsidRPr="00DA67F8">
              <w:t>ATA event handling and response process definition</w:t>
            </w:r>
          </w:p>
          <w:p w14:paraId="27D4779D" w14:textId="77777777" w:rsidR="007C14B1" w:rsidRPr="004D610E" w:rsidRDefault="007C14B1" w:rsidP="00B42558">
            <w:pPr>
              <w:pStyle w:val="TableListBullet"/>
              <w:cnfStyle w:val="000000000000" w:firstRow="0" w:lastRow="0" w:firstColumn="0" w:lastColumn="0" w:oddVBand="0" w:evenVBand="0" w:oddHBand="0" w:evenHBand="0" w:firstRowFirstColumn="0" w:firstRowLastColumn="0" w:lastRowFirstColumn="0" w:lastRowLastColumn="0"/>
            </w:pPr>
            <w:r w:rsidRPr="00DA67F8">
              <w:t>Organizational communication process definition</w:t>
            </w:r>
          </w:p>
        </w:tc>
      </w:tr>
      <w:tr w:rsidR="00E456B6" w14:paraId="1EE98C2B"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712A067" w14:textId="6FE3AF72" w:rsidR="007C14B1" w:rsidRPr="00B42558" w:rsidRDefault="007C14B1" w:rsidP="004D610E">
            <w:pPr>
              <w:rPr>
                <w:b w:val="0"/>
                <w:szCs w:val="18"/>
              </w:rPr>
            </w:pPr>
            <w:r w:rsidRPr="00384C12">
              <w:rPr>
                <w:sz w:val="18"/>
                <w:szCs w:val="18"/>
              </w:rPr>
              <w:t xml:space="preserve">ATA Response Plan </w:t>
            </w:r>
            <w:r w:rsidR="00B422E0" w:rsidRPr="00E62338">
              <w:rPr>
                <w:sz w:val="18"/>
                <w:szCs w:val="18"/>
              </w:rPr>
              <w:t>d</w:t>
            </w:r>
            <w:r w:rsidRPr="00384C12">
              <w:rPr>
                <w:sz w:val="18"/>
                <w:szCs w:val="18"/>
              </w:rPr>
              <w:t>ocument</w:t>
            </w:r>
          </w:p>
        </w:tc>
        <w:tc>
          <w:tcPr>
            <w:tcW w:w="2880" w:type="dxa"/>
          </w:tcPr>
          <w:p w14:paraId="30A065E3" w14:textId="47597296" w:rsidR="007C14B1" w:rsidRPr="004D610E" w:rsidRDefault="007C14B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Microsoft will provide an ATA Response Plan document, written in Microsoft </w:t>
            </w:r>
            <w:r w:rsidR="00E65DA8" w:rsidRPr="00DA67F8">
              <w:t xml:space="preserve">Word, </w:t>
            </w:r>
            <w:r w:rsidR="00FD3D45">
              <w:t>that</w:t>
            </w:r>
            <w:r w:rsidR="00FD3D45" w:rsidRPr="004D610E">
              <w:t xml:space="preserve"> </w:t>
            </w:r>
            <w:r w:rsidRPr="00DA67F8">
              <w:t xml:space="preserve">will </w:t>
            </w:r>
            <w:r w:rsidR="00933151">
              <w:t>include</w:t>
            </w:r>
            <w:r w:rsidRPr="00DA67F8">
              <w:t xml:space="preserve"> decisions made </w:t>
            </w:r>
            <w:r w:rsidR="00933151">
              <w:t>during</w:t>
            </w:r>
            <w:r w:rsidRPr="00DA67F8">
              <w:t xml:space="preserve"> the ATA response planning workshops culminating in an ATA</w:t>
            </w:r>
            <w:r w:rsidR="003C672A" w:rsidRPr="00DA67F8">
              <w:t xml:space="preserve"> </w:t>
            </w:r>
            <w:r w:rsidR="00933151">
              <w:t>R</w:t>
            </w:r>
            <w:r w:rsidR="003C672A" w:rsidRPr="004D610E">
              <w:t xml:space="preserve">esponse </w:t>
            </w:r>
            <w:r w:rsidR="00933151">
              <w:t>P</w:t>
            </w:r>
            <w:r w:rsidRPr="00DA67F8">
              <w:t>lan.</w:t>
            </w:r>
          </w:p>
        </w:tc>
        <w:tc>
          <w:tcPr>
            <w:tcW w:w="4140" w:type="dxa"/>
          </w:tcPr>
          <w:p w14:paraId="14718079" w14:textId="0E3A2EB7" w:rsidR="007C14B1" w:rsidRPr="004D610E" w:rsidRDefault="007C14B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The draft document will be shared with </w:t>
            </w:r>
            <w:fldSimple w:instr=" DOCPROPERTY  Customer  \* MERGEFORMAT ">
              <w:r w:rsidR="00AC6D9E" w:rsidRPr="00DA67F8">
                <w:t>[Type Customer Name Here]</w:t>
              </w:r>
            </w:fldSimple>
            <w:r w:rsidRPr="00DA67F8">
              <w:t xml:space="preserve"> during a review meeting</w:t>
            </w:r>
            <w:r w:rsidR="00933151">
              <w:t>,</w:t>
            </w:r>
            <w:r w:rsidRPr="00DA67F8">
              <w:t xml:space="preserve"> at which time all feedback will be gathered. Microsoft will take this feedback and make agreed-on updates</w:t>
            </w:r>
            <w:r w:rsidR="00933151">
              <w:t>,</w:t>
            </w:r>
            <w:r w:rsidRPr="00DA67F8">
              <w:t xml:space="preserve"> resulting in a final version that will be delivered to </w:t>
            </w:r>
            <w:fldSimple w:instr=" DOCPROPERTY  Customer  \* MERGEFORMAT ">
              <w:r w:rsidR="00AC6D9E" w:rsidRPr="00DA67F8">
                <w:t>[Type Customer Name Here]</w:t>
              </w:r>
            </w:fldSimple>
            <w:r w:rsidRPr="00DA67F8">
              <w:t>.</w:t>
            </w:r>
          </w:p>
        </w:tc>
      </w:tr>
      <w:tr w:rsidR="00E456B6" w14:paraId="732BD4FA" w14:textId="77777777" w:rsidTr="00DA67F8">
        <w:tc>
          <w:tcPr>
            <w:cnfStyle w:val="001000000000" w:firstRow="0" w:lastRow="0" w:firstColumn="1" w:lastColumn="0" w:oddVBand="0" w:evenVBand="0" w:oddHBand="0" w:evenHBand="0" w:firstRowFirstColumn="0" w:firstRowLastColumn="0" w:lastRowFirstColumn="0" w:lastRowLastColumn="0"/>
            <w:tcW w:w="2250" w:type="dxa"/>
          </w:tcPr>
          <w:p w14:paraId="6086C0C3" w14:textId="11CD3747" w:rsidR="007C14B1" w:rsidRPr="00B42558" w:rsidRDefault="007C14B1" w:rsidP="004D610E">
            <w:pPr>
              <w:rPr>
                <w:b w:val="0"/>
                <w:szCs w:val="18"/>
              </w:rPr>
            </w:pPr>
            <w:r w:rsidRPr="00384C12">
              <w:rPr>
                <w:sz w:val="18"/>
                <w:szCs w:val="18"/>
              </w:rPr>
              <w:t xml:space="preserve">ATA Design </w:t>
            </w:r>
            <w:r w:rsidR="00B422E0" w:rsidRPr="00E62338">
              <w:rPr>
                <w:sz w:val="18"/>
                <w:szCs w:val="18"/>
              </w:rPr>
              <w:t>w</w:t>
            </w:r>
            <w:r w:rsidRPr="00384C12">
              <w:rPr>
                <w:sz w:val="18"/>
                <w:szCs w:val="18"/>
              </w:rPr>
              <w:t>orkshops</w:t>
            </w:r>
          </w:p>
        </w:tc>
        <w:tc>
          <w:tcPr>
            <w:tcW w:w="2880" w:type="dxa"/>
          </w:tcPr>
          <w:p w14:paraId="2C9DEFFA" w14:textId="71623A93" w:rsidR="007C14B1" w:rsidRPr="004D610E" w:rsidRDefault="007C14B1" w:rsidP="00BE3426">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Microsoft will lead one workshop to determine the specific ATA </w:t>
            </w:r>
            <w:r w:rsidRPr="00DA67F8">
              <w:lastRenderedPageBreak/>
              <w:t xml:space="preserve">design required to address the in-scope </w:t>
            </w:r>
            <w:r w:rsidR="00C96B78">
              <w:t>Solution</w:t>
            </w:r>
            <w:r>
              <w:t>.</w:t>
            </w:r>
          </w:p>
        </w:tc>
        <w:tc>
          <w:tcPr>
            <w:tcW w:w="4140" w:type="dxa"/>
          </w:tcPr>
          <w:p w14:paraId="420C1C51" w14:textId="183C9DAC" w:rsidR="007C14B1" w:rsidRPr="004D610E" w:rsidRDefault="007C14B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lastRenderedPageBreak/>
              <w:t xml:space="preserve">All required </w:t>
            </w:r>
            <w:fldSimple w:instr=" DOCPROPERTY  Customer  \* MERGEFORMAT ">
              <w:r w:rsidR="00AC6D9E" w:rsidRPr="00DA67F8">
                <w:t>[Type Customer Name Here]</w:t>
              </w:r>
            </w:fldSimple>
            <w:r w:rsidRPr="00DA67F8">
              <w:t xml:space="preserve"> personnel will attend these meetings. Decisions </w:t>
            </w:r>
            <w:r w:rsidRPr="00DA67F8">
              <w:lastRenderedPageBreak/>
              <w:t>will be made during the meetings so the final design can be completed.</w:t>
            </w:r>
          </w:p>
        </w:tc>
      </w:tr>
      <w:tr w:rsidR="00E456B6" w14:paraId="73967481"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8D2C847" w14:textId="7BADD77B" w:rsidR="007C14B1" w:rsidRPr="00B42558" w:rsidRDefault="00C96B78" w:rsidP="004D610E">
            <w:pPr>
              <w:rPr>
                <w:b w:val="0"/>
                <w:szCs w:val="18"/>
              </w:rPr>
            </w:pPr>
            <w:r>
              <w:rPr>
                <w:sz w:val="18"/>
                <w:szCs w:val="18"/>
              </w:rPr>
              <w:lastRenderedPageBreak/>
              <w:t>Solution</w:t>
            </w:r>
            <w:r w:rsidR="007C14B1" w:rsidRPr="00384C12">
              <w:rPr>
                <w:sz w:val="18"/>
                <w:szCs w:val="18"/>
              </w:rPr>
              <w:t>s Design</w:t>
            </w:r>
          </w:p>
        </w:tc>
        <w:tc>
          <w:tcPr>
            <w:tcW w:w="2880" w:type="dxa"/>
          </w:tcPr>
          <w:p w14:paraId="295A4208" w14:textId="7D6B6C85" w:rsidR="007C14B1" w:rsidRPr="004D610E" w:rsidRDefault="007C14B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Microsoft will provide a </w:t>
            </w:r>
            <w:r w:rsidR="00C96B78">
              <w:t>Solution</w:t>
            </w:r>
            <w:r w:rsidRPr="00DA67F8">
              <w:t xml:space="preserve">s Design document written in Microsoft Word </w:t>
            </w:r>
            <w:r w:rsidR="00FD3D45">
              <w:t>that</w:t>
            </w:r>
            <w:r w:rsidR="00FD3D45" w:rsidRPr="004D610E">
              <w:t xml:space="preserve"> </w:t>
            </w:r>
            <w:r w:rsidRPr="00DA67F8">
              <w:t xml:space="preserve">will detail the ATA design </w:t>
            </w:r>
            <w:r w:rsidR="00933151">
              <w:t>to</w:t>
            </w:r>
            <w:r w:rsidRPr="00DA67F8">
              <w:t xml:space="preserve"> be deployed to meet the scope of this project.</w:t>
            </w:r>
          </w:p>
        </w:tc>
        <w:tc>
          <w:tcPr>
            <w:tcW w:w="4140" w:type="dxa"/>
          </w:tcPr>
          <w:p w14:paraId="06A3F883" w14:textId="77498414" w:rsidR="007C14B1" w:rsidRPr="004D610E" w:rsidRDefault="007C14B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The draft document will be shared with </w:t>
            </w:r>
            <w:fldSimple w:instr=" DOCPROPERTY  Customer  \* MERGEFORMAT ">
              <w:r w:rsidR="00AC6D9E" w:rsidRPr="00DA67F8">
                <w:t>[Type Customer Name Here]</w:t>
              </w:r>
            </w:fldSimple>
            <w:r w:rsidRPr="00DA67F8">
              <w:t xml:space="preserve"> during a review meeting</w:t>
            </w:r>
            <w:r w:rsidR="00933151">
              <w:t>,</w:t>
            </w:r>
            <w:r w:rsidRPr="00DA67F8">
              <w:t xml:space="preserve"> at which time all feedback will be gathered. Microsoft will take this feedback and make agreed-on updates</w:t>
            </w:r>
            <w:r w:rsidR="00933151">
              <w:t>,</w:t>
            </w:r>
            <w:r w:rsidRPr="00DA67F8">
              <w:t xml:space="preserve"> resulting in a final version that will be delivered to </w:t>
            </w:r>
            <w:fldSimple w:instr=" DOCPROPERTY  Customer  \* MERGEFORMAT ">
              <w:r w:rsidR="00AC6D9E" w:rsidRPr="00DA67F8">
                <w:t>[Type Customer Name Here]</w:t>
              </w:r>
            </w:fldSimple>
            <w:r w:rsidRPr="00DA67F8">
              <w:t>.</w:t>
            </w:r>
          </w:p>
        </w:tc>
      </w:tr>
      <w:tr w:rsidR="00E456B6" w14:paraId="6E005DA4" w14:textId="77777777" w:rsidTr="00DA67F8">
        <w:tc>
          <w:tcPr>
            <w:cnfStyle w:val="001000000000" w:firstRow="0" w:lastRow="0" w:firstColumn="1" w:lastColumn="0" w:oddVBand="0" w:evenVBand="0" w:oddHBand="0" w:evenHBand="0" w:firstRowFirstColumn="0" w:firstRowLastColumn="0" w:lastRowFirstColumn="0" w:lastRowLastColumn="0"/>
            <w:tcW w:w="2250" w:type="dxa"/>
          </w:tcPr>
          <w:p w14:paraId="10D7449E" w14:textId="71504F0B" w:rsidR="007C14B1" w:rsidRPr="00B42558" w:rsidRDefault="007C14B1" w:rsidP="004D610E">
            <w:pPr>
              <w:rPr>
                <w:b w:val="0"/>
                <w:szCs w:val="18"/>
              </w:rPr>
            </w:pPr>
            <w:r w:rsidRPr="00384C12">
              <w:rPr>
                <w:sz w:val="18"/>
                <w:szCs w:val="18"/>
              </w:rPr>
              <w:t xml:space="preserve">Test Planning </w:t>
            </w:r>
            <w:r w:rsidR="00B422E0" w:rsidRPr="00E62338">
              <w:rPr>
                <w:sz w:val="18"/>
                <w:szCs w:val="18"/>
              </w:rPr>
              <w:t>w</w:t>
            </w:r>
            <w:r w:rsidRPr="00384C12">
              <w:rPr>
                <w:sz w:val="18"/>
                <w:szCs w:val="18"/>
              </w:rPr>
              <w:t>orkshop</w:t>
            </w:r>
          </w:p>
        </w:tc>
        <w:tc>
          <w:tcPr>
            <w:tcW w:w="2880" w:type="dxa"/>
          </w:tcPr>
          <w:p w14:paraId="2D700ECE" w14:textId="77777777" w:rsidR="007C14B1" w:rsidRPr="004D610E" w:rsidRDefault="007C14B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Microsoft will lead one workshop to define test cases specific to performing system testing and configuration validation for ATA.</w:t>
            </w:r>
          </w:p>
        </w:tc>
        <w:tc>
          <w:tcPr>
            <w:tcW w:w="4140" w:type="dxa"/>
          </w:tcPr>
          <w:p w14:paraId="3EF4D186" w14:textId="47DFDDC4" w:rsidR="007C14B1" w:rsidRPr="004D610E" w:rsidRDefault="00FD3D45"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t>For a</w:t>
            </w:r>
            <w:r w:rsidRPr="004D610E">
              <w:t xml:space="preserve">ppropriate </w:t>
            </w:r>
            <w:r w:rsidR="007C14B1" w:rsidRPr="00DA67F8">
              <w:t xml:space="preserve">personnel required to define test cases and processes </w:t>
            </w:r>
            <w:r>
              <w:t xml:space="preserve">and </w:t>
            </w:r>
            <w:r w:rsidR="007C14B1" w:rsidRPr="00DA67F8">
              <w:t>to provide input into the test planning process.</w:t>
            </w:r>
          </w:p>
        </w:tc>
      </w:tr>
      <w:tr w:rsidR="00E456B6" w14:paraId="1F154242"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327438C" w14:textId="30F53FE0" w:rsidR="007C14B1" w:rsidRPr="00B42558" w:rsidRDefault="007C14B1" w:rsidP="004D610E">
            <w:pPr>
              <w:rPr>
                <w:b w:val="0"/>
                <w:szCs w:val="18"/>
              </w:rPr>
            </w:pPr>
            <w:r w:rsidRPr="00384C12">
              <w:rPr>
                <w:sz w:val="18"/>
                <w:szCs w:val="18"/>
              </w:rPr>
              <w:t xml:space="preserve">Test Plan </w:t>
            </w:r>
            <w:r w:rsidR="00B422E0" w:rsidRPr="00E62338">
              <w:rPr>
                <w:sz w:val="18"/>
                <w:szCs w:val="18"/>
              </w:rPr>
              <w:t>d</w:t>
            </w:r>
            <w:r w:rsidRPr="00384C12">
              <w:rPr>
                <w:sz w:val="18"/>
                <w:szCs w:val="18"/>
              </w:rPr>
              <w:t>ocument</w:t>
            </w:r>
          </w:p>
        </w:tc>
        <w:tc>
          <w:tcPr>
            <w:tcW w:w="2880" w:type="dxa"/>
          </w:tcPr>
          <w:p w14:paraId="445754AF" w14:textId="57E2507C" w:rsidR="007C14B1" w:rsidRPr="004D610E" w:rsidRDefault="007C14B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Microsoft will provide a Test Plan document, written in Microsoft Word, </w:t>
            </w:r>
            <w:r w:rsidR="00FD3D45">
              <w:t>that</w:t>
            </w:r>
            <w:r w:rsidRPr="00DA67F8">
              <w:t xml:space="preserve"> will detail necessary testing and validation procedures that will be used to validate the system functionality of ATA.</w:t>
            </w:r>
          </w:p>
        </w:tc>
        <w:tc>
          <w:tcPr>
            <w:tcW w:w="4140" w:type="dxa"/>
          </w:tcPr>
          <w:p w14:paraId="65589D1B" w14:textId="4EBD2799" w:rsidR="007C14B1" w:rsidRPr="004D610E" w:rsidRDefault="007C14B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This document will be shared with </w:t>
            </w:r>
            <w:fldSimple w:instr=" DOCPROPERTY  Customer  \* MERGEFORMAT ">
              <w:r w:rsidR="00AC6D9E" w:rsidRPr="00DA67F8">
                <w:t>[Type Customer Name Here]</w:t>
              </w:r>
            </w:fldSimple>
            <w:r w:rsidRPr="00DA67F8">
              <w:t xml:space="preserve"> during a review meeting</w:t>
            </w:r>
            <w:r w:rsidR="00FD3D45">
              <w:t>,</w:t>
            </w:r>
            <w:r w:rsidRPr="00DA67F8">
              <w:t xml:space="preserve"> at which time agreements will be made that the test cases will satisfy the validation of the deployed environment. This document will be in draft format until the test cases have been completed and all test results have been documented in the Test Plan document</w:t>
            </w:r>
            <w:r w:rsidR="00B83752" w:rsidRPr="00DA67F8">
              <w:t>.</w:t>
            </w:r>
          </w:p>
        </w:tc>
      </w:tr>
      <w:tr w:rsidR="00E456B6" w14:paraId="0D9BA430" w14:textId="77777777" w:rsidTr="00DA67F8">
        <w:tc>
          <w:tcPr>
            <w:cnfStyle w:val="001000000000" w:firstRow="0" w:lastRow="0" w:firstColumn="1" w:lastColumn="0" w:oddVBand="0" w:evenVBand="0" w:oddHBand="0" w:evenHBand="0" w:firstRowFirstColumn="0" w:firstRowLastColumn="0" w:lastRowFirstColumn="0" w:lastRowLastColumn="0"/>
            <w:tcW w:w="2250" w:type="dxa"/>
          </w:tcPr>
          <w:p w14:paraId="172A20CB" w14:textId="4BA036FC" w:rsidR="007C14B1" w:rsidRPr="00B42558" w:rsidRDefault="007C14B1" w:rsidP="004D610E">
            <w:pPr>
              <w:rPr>
                <w:b w:val="0"/>
                <w:szCs w:val="18"/>
              </w:rPr>
            </w:pPr>
            <w:r w:rsidRPr="00384C12">
              <w:rPr>
                <w:sz w:val="18"/>
                <w:szCs w:val="18"/>
              </w:rPr>
              <w:t xml:space="preserve">Implementation Guide </w:t>
            </w:r>
            <w:r w:rsidR="00B422E0" w:rsidRPr="00E62338">
              <w:rPr>
                <w:sz w:val="18"/>
                <w:szCs w:val="18"/>
              </w:rPr>
              <w:t>d</w:t>
            </w:r>
            <w:r w:rsidRPr="00384C12">
              <w:rPr>
                <w:sz w:val="18"/>
                <w:szCs w:val="18"/>
              </w:rPr>
              <w:t>ocument</w:t>
            </w:r>
          </w:p>
        </w:tc>
        <w:tc>
          <w:tcPr>
            <w:tcW w:w="2880" w:type="dxa"/>
          </w:tcPr>
          <w:p w14:paraId="4638D015" w14:textId="49A4E682" w:rsidR="007C14B1" w:rsidRPr="004D610E" w:rsidRDefault="007C14B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Microsoft will provide an Implementation Guide document detailing </w:t>
            </w:r>
            <w:r w:rsidR="00FD3D45">
              <w:t>the</w:t>
            </w:r>
            <w:r w:rsidRPr="004D610E">
              <w:t xml:space="preserve"> </w:t>
            </w:r>
            <w:r w:rsidRPr="00DA67F8">
              <w:t xml:space="preserve">necessary steps to install and configure </w:t>
            </w:r>
            <w:r w:rsidR="00B83752" w:rsidRPr="00DA67F8">
              <w:t>ATA</w:t>
            </w:r>
            <w:r w:rsidRPr="00DA67F8">
              <w:t>.</w:t>
            </w:r>
          </w:p>
        </w:tc>
        <w:tc>
          <w:tcPr>
            <w:tcW w:w="4140" w:type="dxa"/>
          </w:tcPr>
          <w:p w14:paraId="0C938249" w14:textId="6C28DB0E" w:rsidR="007C14B1" w:rsidRPr="004D610E" w:rsidRDefault="007C14B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The draft document will be shared with </w:t>
            </w:r>
            <w:fldSimple w:instr=" DOCPROPERTY  Customer  \* MERGEFORMAT ">
              <w:r w:rsidR="00AC6D9E" w:rsidRPr="00DA67F8">
                <w:t>[Type Customer Name Here]</w:t>
              </w:r>
            </w:fldSimple>
            <w:r w:rsidRPr="00DA67F8">
              <w:t xml:space="preserve"> during a review meeting</w:t>
            </w:r>
            <w:r w:rsidR="00FD3D45">
              <w:t>,</w:t>
            </w:r>
            <w:r w:rsidRPr="00DA67F8">
              <w:t xml:space="preserve"> at which time all feedback will be gathered. Microsoft will take this feedback and make agreed-on updates</w:t>
            </w:r>
            <w:r w:rsidR="00FD3D45">
              <w:t>,</w:t>
            </w:r>
            <w:r w:rsidRPr="00DA67F8">
              <w:t xml:space="preserve"> resulting in a final version that will be delivered to </w:t>
            </w:r>
            <w:fldSimple w:instr=" DOCPROPERTY  Customer  \* MERGEFORMAT ">
              <w:r w:rsidR="00AC6D9E" w:rsidRPr="00DA67F8">
                <w:t>[Type Customer Name Here]</w:t>
              </w:r>
            </w:fldSimple>
            <w:r w:rsidRPr="00DA67F8">
              <w:t>.</w:t>
            </w:r>
          </w:p>
        </w:tc>
      </w:tr>
      <w:tr w:rsidR="00E456B6" w14:paraId="26F6807C"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8BAFD56" w14:textId="61477E5C" w:rsidR="007C14B1" w:rsidRPr="00B42558" w:rsidRDefault="007C14B1" w:rsidP="00010DFC">
            <w:pPr>
              <w:rPr>
                <w:b w:val="0"/>
                <w:szCs w:val="18"/>
              </w:rPr>
            </w:pPr>
            <w:r w:rsidRPr="00384C12">
              <w:rPr>
                <w:sz w:val="18"/>
                <w:szCs w:val="18"/>
              </w:rPr>
              <w:t xml:space="preserve">Production </w:t>
            </w:r>
            <w:r w:rsidR="00B422E0" w:rsidRPr="00E62338">
              <w:rPr>
                <w:sz w:val="18"/>
                <w:szCs w:val="18"/>
              </w:rPr>
              <w:t>d</w:t>
            </w:r>
            <w:r w:rsidRPr="00384C12">
              <w:rPr>
                <w:sz w:val="18"/>
                <w:szCs w:val="18"/>
              </w:rPr>
              <w:t xml:space="preserve">eployment of </w:t>
            </w:r>
            <w:r w:rsidR="00B422E0" w:rsidRPr="00E62338">
              <w:rPr>
                <w:sz w:val="18"/>
                <w:szCs w:val="18"/>
              </w:rPr>
              <w:t>ATA</w:t>
            </w:r>
          </w:p>
        </w:tc>
        <w:tc>
          <w:tcPr>
            <w:tcW w:w="2880" w:type="dxa"/>
          </w:tcPr>
          <w:p w14:paraId="1FF1A6BA" w14:textId="24D292FA" w:rsidR="007C14B1" w:rsidRPr="004D610E" w:rsidRDefault="007C14B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Microsoft will assist </w:t>
            </w:r>
            <w:fldSimple w:instr=" DOCPROPERTY Customer \* MERGEFORMAT ">
              <w:r w:rsidR="00AC6D9E" w:rsidRPr="00DA67F8">
                <w:t>[Type Customer Name Here]</w:t>
              </w:r>
            </w:fldSimple>
            <w:r w:rsidRPr="00DA67F8">
              <w:t xml:space="preserve"> with </w:t>
            </w:r>
            <w:r w:rsidRPr="004D610E">
              <w:t>deploy</w:t>
            </w:r>
            <w:r w:rsidR="00FD3D45">
              <w:t>ing</w:t>
            </w:r>
            <w:r w:rsidRPr="00DA67F8">
              <w:t xml:space="preserve"> </w:t>
            </w:r>
            <w:r w:rsidRPr="00DA67F8">
              <w:rPr>
                <w:highlight w:val="yellow"/>
              </w:rPr>
              <w:fldChar w:fldCharType="begin"/>
            </w:r>
            <w:r w:rsidRPr="00DA67F8">
              <w:rPr>
                <w:highlight w:val="yellow"/>
              </w:rPr>
              <w:instrText xml:space="preserve"> MACROBUTTON  AcceptAllChangesInDoc "[Enter # of ATA Centers]" </w:instrText>
            </w:r>
            <w:r w:rsidRPr="00DA67F8">
              <w:rPr>
                <w:highlight w:val="yellow"/>
              </w:rPr>
              <w:fldChar w:fldCharType="end"/>
            </w:r>
            <w:r w:rsidRPr="00DA67F8">
              <w:t>ATA Center and up to</w:t>
            </w:r>
            <w:r w:rsidR="00533118" w:rsidRPr="00DA67F8">
              <w:t xml:space="preserve"> </w:t>
            </w:r>
            <w:r w:rsidR="00533118" w:rsidRPr="00DA67F8">
              <w:rPr>
                <w:highlight w:val="yellow"/>
              </w:rPr>
              <w:t>eight</w:t>
            </w:r>
            <w:r w:rsidR="00533118" w:rsidRPr="00DA67F8">
              <w:t xml:space="preserve"> hours of deployment assistance for </w:t>
            </w:r>
            <w:r w:rsidRPr="00DA67F8">
              <w:t xml:space="preserve">ATA Gateway listeners that will monitor the </w:t>
            </w:r>
            <w:r w:rsidRPr="00DA67F8">
              <w:rPr>
                <w:highlight w:val="yellow"/>
              </w:rPr>
              <w:fldChar w:fldCharType="begin"/>
            </w:r>
            <w:r w:rsidRPr="00DA67F8">
              <w:rPr>
                <w:highlight w:val="yellow"/>
              </w:rPr>
              <w:instrText xml:space="preserve"> MACROBUTTON  AcceptAllChangesInDocAndStopTracking "[Enter AD DS Forest FQDN Here]" </w:instrText>
            </w:r>
            <w:r w:rsidRPr="00DA67F8">
              <w:rPr>
                <w:highlight w:val="yellow"/>
              </w:rPr>
              <w:fldChar w:fldCharType="end"/>
            </w:r>
            <w:r w:rsidRPr="00DA67F8">
              <w:t xml:space="preserve"> production </w:t>
            </w:r>
            <w:r w:rsidR="000521B9" w:rsidRPr="00DA67F8">
              <w:t>AD DS</w:t>
            </w:r>
            <w:r w:rsidRPr="00DA67F8">
              <w:t xml:space="preserve"> forest.</w:t>
            </w:r>
          </w:p>
        </w:tc>
        <w:tc>
          <w:tcPr>
            <w:tcW w:w="4140" w:type="dxa"/>
          </w:tcPr>
          <w:p w14:paraId="1495E7A5" w14:textId="4CE24CE2" w:rsidR="007C14B1" w:rsidRPr="004D610E" w:rsidRDefault="007C14B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Microsoft will assist </w:t>
            </w:r>
            <w:fldSimple w:instr=" DOCPROPERTY Customer \* MERGEFORMAT ">
              <w:r w:rsidR="00AC6D9E" w:rsidRPr="00DA67F8">
                <w:t>[Type Customer Name Here]</w:t>
              </w:r>
            </w:fldSimple>
            <w:r w:rsidRPr="00DA67F8">
              <w:t xml:space="preserve"> in </w:t>
            </w:r>
            <w:r w:rsidRPr="004D610E">
              <w:t>deploy</w:t>
            </w:r>
            <w:r w:rsidR="00FD3D45">
              <w:t>ing</w:t>
            </w:r>
            <w:r w:rsidRPr="00DA67F8">
              <w:t xml:space="preserve"> ATA into a production environment.</w:t>
            </w:r>
          </w:p>
        </w:tc>
      </w:tr>
      <w:tr w:rsidR="00E456B6" w14:paraId="59ABCD9E" w14:textId="77777777" w:rsidTr="00DA67F8">
        <w:tc>
          <w:tcPr>
            <w:cnfStyle w:val="001000000000" w:firstRow="0" w:lastRow="0" w:firstColumn="1" w:lastColumn="0" w:oddVBand="0" w:evenVBand="0" w:oddHBand="0" w:evenHBand="0" w:firstRowFirstColumn="0" w:firstRowLastColumn="0" w:lastRowFirstColumn="0" w:lastRowLastColumn="0"/>
            <w:tcW w:w="2250" w:type="dxa"/>
          </w:tcPr>
          <w:p w14:paraId="32D081AD" w14:textId="331517F8" w:rsidR="007C14B1" w:rsidRPr="00B42558" w:rsidRDefault="007C14B1" w:rsidP="00010DFC">
            <w:pPr>
              <w:rPr>
                <w:b w:val="0"/>
                <w:szCs w:val="18"/>
              </w:rPr>
            </w:pPr>
            <w:r w:rsidRPr="00384C12">
              <w:rPr>
                <w:sz w:val="18"/>
                <w:szCs w:val="18"/>
              </w:rPr>
              <w:t>ATA</w:t>
            </w:r>
            <w:r w:rsidR="00226137" w:rsidRPr="00384C12">
              <w:rPr>
                <w:sz w:val="18"/>
                <w:szCs w:val="18"/>
              </w:rPr>
              <w:t xml:space="preserve"> </w:t>
            </w:r>
            <w:r w:rsidR="00B422E0">
              <w:rPr>
                <w:b w:val="0"/>
                <w:sz w:val="18"/>
                <w:szCs w:val="18"/>
              </w:rPr>
              <w:t>t</w:t>
            </w:r>
            <w:r w:rsidR="00226137" w:rsidRPr="00384C12">
              <w:rPr>
                <w:sz w:val="18"/>
                <w:szCs w:val="18"/>
              </w:rPr>
              <w:t>uning</w:t>
            </w:r>
          </w:p>
        </w:tc>
        <w:tc>
          <w:tcPr>
            <w:tcW w:w="2880" w:type="dxa"/>
          </w:tcPr>
          <w:p w14:paraId="040B92AF" w14:textId="79690507" w:rsidR="007C14B1" w:rsidRPr="004D610E" w:rsidRDefault="007C14B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Microsoft will assist </w:t>
            </w:r>
            <w:fldSimple w:instr=" DOCPROPERTY Customer \* MERGEFORMAT ">
              <w:r w:rsidR="00AC6D9E" w:rsidRPr="00DA67F8">
                <w:t>[Type Customer Name Here]</w:t>
              </w:r>
            </w:fldSimple>
            <w:r w:rsidRPr="00DA67F8">
              <w:t xml:space="preserve"> with reviewing events </w:t>
            </w:r>
            <w:r w:rsidR="00FD3D45">
              <w:t>that ATA</w:t>
            </w:r>
            <w:r w:rsidRPr="004D610E">
              <w:t xml:space="preserve"> identifie</w:t>
            </w:r>
            <w:r w:rsidR="00FD3D45">
              <w:t>s</w:t>
            </w:r>
            <w:r w:rsidRPr="00DA67F8">
              <w:t xml:space="preserve"> after </w:t>
            </w:r>
            <w:r w:rsidR="000521B9" w:rsidRPr="00DA67F8">
              <w:t xml:space="preserve">the </w:t>
            </w:r>
            <w:r w:rsidRPr="00DA67F8">
              <w:t xml:space="preserve">installation for up to </w:t>
            </w:r>
            <w:r w:rsidR="00F73362" w:rsidRPr="00DA67F8">
              <w:t xml:space="preserve">eight hours </w:t>
            </w:r>
            <w:r w:rsidRPr="00DA67F8">
              <w:t xml:space="preserve">and will help </w:t>
            </w:r>
            <w:r w:rsidRPr="00DA67F8">
              <w:lastRenderedPageBreak/>
              <w:t>address false positive events that are captured during this time.</w:t>
            </w:r>
          </w:p>
        </w:tc>
        <w:tc>
          <w:tcPr>
            <w:tcW w:w="4140" w:type="dxa"/>
          </w:tcPr>
          <w:p w14:paraId="3FADD003" w14:textId="606865FE" w:rsidR="007C14B1" w:rsidRPr="004D610E" w:rsidRDefault="003D7E96" w:rsidP="00DA67F8">
            <w:pPr>
              <w:pStyle w:val="TableText"/>
              <w:cnfStyle w:val="000000000000" w:firstRow="0" w:lastRow="0" w:firstColumn="0" w:lastColumn="0" w:oddVBand="0" w:evenVBand="0" w:oddHBand="0" w:evenHBand="0" w:firstRowFirstColumn="0" w:firstRowLastColumn="0" w:lastRowFirstColumn="0" w:lastRowLastColumn="0"/>
              <w:rPr>
                <w:szCs w:val="18"/>
              </w:rPr>
            </w:pPr>
            <w:fldSimple w:instr=" DOCPROPERTY Customer \* MERGEFORMAT ">
              <w:r w:rsidR="00AC6D9E" w:rsidRPr="00DA67F8">
                <w:t>[Type Customer Name Here]</w:t>
              </w:r>
            </w:fldSimple>
            <w:r w:rsidR="007C14B1" w:rsidRPr="00DA67F8">
              <w:t xml:space="preserve"> will assign the appropriate operational staff to work side by side with the Microsoft team to review any events that ATA captures</w:t>
            </w:r>
            <w:r w:rsidR="00FD3D45">
              <w:t>,</w:t>
            </w:r>
            <w:r w:rsidR="007C14B1" w:rsidRPr="00DA67F8">
              <w:t xml:space="preserve"> and to determine, follow up on, and address false positive events as they occur.</w:t>
            </w:r>
          </w:p>
        </w:tc>
      </w:tr>
      <w:tr w:rsidR="00E456B6" w14:paraId="2EFC058F"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74A6B2E" w14:textId="43131CE8" w:rsidR="007C14B1" w:rsidRPr="00B42558" w:rsidRDefault="007C14B1" w:rsidP="004D610E">
            <w:pPr>
              <w:rPr>
                <w:b w:val="0"/>
                <w:szCs w:val="18"/>
              </w:rPr>
            </w:pPr>
            <w:r w:rsidRPr="00384C12">
              <w:rPr>
                <w:sz w:val="18"/>
                <w:szCs w:val="18"/>
              </w:rPr>
              <w:t xml:space="preserve">Operations Guide </w:t>
            </w:r>
            <w:r w:rsidR="00B422E0" w:rsidRPr="00E62338">
              <w:rPr>
                <w:sz w:val="18"/>
                <w:szCs w:val="18"/>
              </w:rPr>
              <w:t>d</w:t>
            </w:r>
            <w:r w:rsidRPr="00384C12">
              <w:rPr>
                <w:sz w:val="18"/>
                <w:szCs w:val="18"/>
              </w:rPr>
              <w:t>ocument</w:t>
            </w:r>
          </w:p>
        </w:tc>
        <w:tc>
          <w:tcPr>
            <w:tcW w:w="2880" w:type="dxa"/>
          </w:tcPr>
          <w:p w14:paraId="2CFEA15F" w14:textId="3ABE2335" w:rsidR="007C14B1" w:rsidRPr="004D610E" w:rsidRDefault="007C14B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Microsoft will provide an Operations Guide document</w:t>
            </w:r>
            <w:r w:rsidR="000521B9" w:rsidRPr="00DA67F8">
              <w:t>,</w:t>
            </w:r>
            <w:r w:rsidRPr="00DA67F8">
              <w:t xml:space="preserve"> written in Microsoft Word. This document will provide basic guidance on </w:t>
            </w:r>
            <w:r w:rsidR="00FD3D45" w:rsidRPr="004D610E">
              <w:t>maintai</w:t>
            </w:r>
            <w:r w:rsidR="00FD3D45">
              <w:t>ning</w:t>
            </w:r>
            <w:r w:rsidRPr="00DA67F8">
              <w:t xml:space="preserve"> the </w:t>
            </w:r>
            <w:r w:rsidR="000521B9" w:rsidRPr="00DA67F8">
              <w:t>ATA</w:t>
            </w:r>
            <w:r w:rsidRPr="00DA67F8">
              <w:t>.</w:t>
            </w:r>
          </w:p>
        </w:tc>
        <w:tc>
          <w:tcPr>
            <w:tcW w:w="4140" w:type="dxa"/>
          </w:tcPr>
          <w:p w14:paraId="3F81954D" w14:textId="64BFEE18" w:rsidR="007C14B1" w:rsidRPr="004D610E" w:rsidRDefault="007C14B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The draft document will be shared with </w:t>
            </w:r>
            <w:fldSimple w:instr=" DOCPROPERTY  Customer  \* MERGEFORMAT ">
              <w:r w:rsidR="00AC6D9E" w:rsidRPr="00DA67F8">
                <w:t>[Type Customer Name Here]</w:t>
              </w:r>
            </w:fldSimple>
            <w:r w:rsidRPr="00DA67F8">
              <w:t xml:space="preserve"> during a review meeting</w:t>
            </w:r>
            <w:r w:rsidR="00FD3D45">
              <w:t>,</w:t>
            </w:r>
            <w:r w:rsidRPr="00DA67F8">
              <w:t xml:space="preserve"> at which time all feedback will be gathered. Microsoft will take this feedback and make agreed-on updates</w:t>
            </w:r>
            <w:r w:rsidR="00FD3D45">
              <w:t>,</w:t>
            </w:r>
            <w:r w:rsidRPr="00DA67F8">
              <w:t xml:space="preserve"> resulting in a final version that will be delivered to </w:t>
            </w:r>
            <w:fldSimple w:instr=" DOCPROPERTY  Customer  \* MERGEFORMAT ">
              <w:r w:rsidR="00AC6D9E" w:rsidRPr="00DA67F8">
                <w:t>[Type Customer Name Here]</w:t>
              </w:r>
            </w:fldSimple>
            <w:r w:rsidRPr="00DA67F8">
              <w:t>.</w:t>
            </w:r>
          </w:p>
        </w:tc>
      </w:tr>
    </w:tbl>
    <w:p w14:paraId="3A0326DE" w14:textId="34A1AC19" w:rsidR="001F1552" w:rsidRPr="005B7ED4" w:rsidRDefault="004B5CF9" w:rsidP="004B5CF9">
      <w:pPr>
        <w:pStyle w:val="Heading3Numbered"/>
      </w:pPr>
      <w:bookmarkStart w:id="448" w:name="_Toc453937221"/>
      <w:bookmarkStart w:id="449" w:name="_Toc454350246"/>
      <w:r w:rsidRPr="005B7ED4">
        <w:t>Out</w:t>
      </w:r>
      <w:r w:rsidR="00191BC1">
        <w:t>-</w:t>
      </w:r>
      <w:r w:rsidRPr="005B7ED4">
        <w:t>of</w:t>
      </w:r>
      <w:r w:rsidR="00191BC1">
        <w:t xml:space="preserve">-scope </w:t>
      </w:r>
      <w:r w:rsidR="00C96B78">
        <w:t>Solution</w:t>
      </w:r>
      <w:r w:rsidRPr="005B7ED4">
        <w:t xml:space="preserve"> </w:t>
      </w:r>
      <w:r w:rsidR="00191BC1">
        <w:t>c</w:t>
      </w:r>
      <w:r w:rsidRPr="005B7ED4">
        <w:t>omponents</w:t>
      </w:r>
      <w:bookmarkEnd w:id="448"/>
      <w:bookmarkEnd w:id="449"/>
    </w:p>
    <w:p w14:paraId="6D2F05E9" w14:textId="6666FF98" w:rsidR="000E2644" w:rsidRPr="005B7ED4" w:rsidRDefault="000E2644" w:rsidP="004D610E">
      <w:pPr>
        <w:shd w:val="clear" w:color="auto" w:fill="F2F2F2"/>
      </w:pPr>
      <w:r w:rsidRPr="005B7ED4">
        <w:rPr>
          <w:color w:val="FF0066"/>
        </w:rPr>
        <w:t xml:space="preserve">Review this scope section with care. The customer must be responsible for configuring their SIEM </w:t>
      </w:r>
      <w:r w:rsidR="00C96B78">
        <w:rPr>
          <w:color w:val="FF0066"/>
        </w:rPr>
        <w:t>Solution</w:t>
      </w:r>
      <w:r w:rsidRPr="005B7ED4">
        <w:rPr>
          <w:color w:val="FF0066"/>
        </w:rPr>
        <w:t xml:space="preserve">s. </w:t>
      </w:r>
      <w:r w:rsidR="0036708B" w:rsidRPr="005B7ED4">
        <w:rPr>
          <w:color w:val="FF0066"/>
        </w:rPr>
        <w:t>Elaborate more or remove on the elements mentioned below.</w:t>
      </w:r>
    </w:p>
    <w:p w14:paraId="03DEB0B5" w14:textId="69CB8160" w:rsidR="004B5CF9" w:rsidRPr="005B7ED4" w:rsidRDefault="004B5CF9" w:rsidP="004B5CF9">
      <w:r w:rsidRPr="005B7ED4">
        <w:t xml:space="preserve">The following scope items are regarded as </w:t>
      </w:r>
      <w:r w:rsidR="00857C59">
        <w:t>o</w:t>
      </w:r>
      <w:r w:rsidR="00857C59" w:rsidRPr="005B7ED4">
        <w:t>ut</w:t>
      </w:r>
      <w:r w:rsidR="00E01468">
        <w:t xml:space="preserve"> </w:t>
      </w:r>
      <w:r w:rsidRPr="005B7ED4">
        <w:t>of</w:t>
      </w:r>
      <w:r w:rsidR="00E01468">
        <w:t xml:space="preserve"> </w:t>
      </w:r>
      <w:r w:rsidR="00857C59">
        <w:t>s</w:t>
      </w:r>
      <w:r w:rsidRPr="005B7ED4">
        <w:t>cope in prepar</w:t>
      </w:r>
      <w:r w:rsidR="00BF388C">
        <w:t>ing</w:t>
      </w:r>
      <w:r w:rsidRPr="005B7ED4">
        <w:t xml:space="preserve"> for, designing</w:t>
      </w:r>
      <w:r w:rsidR="00857C59">
        <w:t>,</w:t>
      </w:r>
      <w:r w:rsidRPr="005B7ED4">
        <w:t xml:space="preserve"> and implementing </w:t>
      </w:r>
      <w:r w:rsidR="00857C59">
        <w:t>ATA</w:t>
      </w:r>
      <w:r w:rsidRPr="005B7ED4">
        <w:t xml:space="preserve"> to provide threat</w:t>
      </w:r>
      <w:r w:rsidR="00BF388C">
        <w:t>-</w:t>
      </w:r>
      <w:r w:rsidRPr="005B7ED4">
        <w:t xml:space="preserve">detection services for </w:t>
      </w:r>
      <w:r w:rsidR="00154875" w:rsidRPr="004D610E">
        <w:fldChar w:fldCharType="begin"/>
      </w:r>
      <w:r w:rsidR="00154875" w:rsidRPr="005B7ED4">
        <w:instrText xml:space="preserve"> DOCPROPERTY Customer \* MERGEFORMAT </w:instrText>
      </w:r>
      <w:r w:rsidR="00154875" w:rsidRPr="004D610E">
        <w:fldChar w:fldCharType="separate"/>
      </w:r>
      <w:r w:rsidR="00AC6D9E">
        <w:t>[Type Customer Name Here]</w:t>
      </w:r>
      <w:r w:rsidR="00154875" w:rsidRPr="004D610E">
        <w:fldChar w:fldCharType="end"/>
      </w:r>
      <w:r w:rsidR="00BF388C">
        <w:t>’s</w:t>
      </w:r>
      <w:r w:rsidRPr="005B7ED4">
        <w:t xml:space="preserve"> production </w:t>
      </w:r>
      <w:r w:rsidR="00857C59">
        <w:t>AD DS</w:t>
      </w:r>
      <w:r w:rsidRPr="005B7ED4">
        <w:t xml:space="preserve"> environment.</w:t>
      </w:r>
      <w:r w:rsidR="001131D9">
        <w:t xml:space="preserve"> </w:t>
      </w:r>
      <w:r w:rsidRPr="005B7ED4">
        <w:t xml:space="preserve">The scope items should align to that of the agreed </w:t>
      </w:r>
      <w:r w:rsidR="00857C59">
        <w:t xml:space="preserve">SOW </w:t>
      </w:r>
      <w:r w:rsidRPr="005B7ED4">
        <w:t>document.</w:t>
      </w:r>
    </w:p>
    <w:p w14:paraId="112DBE5D" w14:textId="3F2F307E" w:rsidR="004B5CF9" w:rsidRPr="005B7ED4" w:rsidRDefault="004B5CF9" w:rsidP="004B5CF9">
      <w:r w:rsidRPr="005B7ED4">
        <w:t xml:space="preserve">The following table details the specific items that will </w:t>
      </w:r>
      <w:r w:rsidR="00F73362">
        <w:t xml:space="preserve">not </w:t>
      </w:r>
      <w:r w:rsidRPr="005B7ED4">
        <w:t>be included to support this scope</w:t>
      </w:r>
      <w:r w:rsidR="00BF388C">
        <w:t>.</w:t>
      </w:r>
    </w:p>
    <w:p w14:paraId="411F2798" w14:textId="78182ACB" w:rsidR="004B5CF9" w:rsidRPr="005B7ED4" w:rsidRDefault="004B5CF9" w:rsidP="00DA67F8">
      <w:pPr>
        <w:pStyle w:val="Caption"/>
      </w:pPr>
      <w:bookmarkStart w:id="450" w:name="_Toc453937110"/>
      <w:bookmarkStart w:id="451" w:name="_Toc454350282"/>
      <w:r w:rsidRPr="005B7ED4">
        <w:t xml:space="preserve">Table </w:t>
      </w:r>
      <w:r w:rsidR="00154875" w:rsidRPr="004D610E">
        <w:fldChar w:fldCharType="begin"/>
      </w:r>
      <w:r w:rsidR="00154875" w:rsidRPr="005B7ED4">
        <w:instrText xml:space="preserve"> SEQ Table \* ARABIC </w:instrText>
      </w:r>
      <w:r w:rsidR="00154875" w:rsidRPr="004D610E">
        <w:fldChar w:fldCharType="separate"/>
      </w:r>
      <w:r w:rsidR="00AC6D9E">
        <w:rPr>
          <w:noProof/>
        </w:rPr>
        <w:t>7</w:t>
      </w:r>
      <w:r w:rsidR="00154875" w:rsidRPr="004D610E">
        <w:rPr>
          <w:noProof/>
        </w:rPr>
        <w:fldChar w:fldCharType="end"/>
      </w:r>
      <w:r w:rsidRPr="005B7ED4">
        <w:t xml:space="preserve">: </w:t>
      </w:r>
      <w:r w:rsidR="00C96B78">
        <w:t>Solution</w:t>
      </w:r>
      <w:r w:rsidRPr="005B7ED4">
        <w:t xml:space="preserve"> </w:t>
      </w:r>
      <w:r w:rsidR="00C930AA" w:rsidRPr="00C46119">
        <w:t>c</w:t>
      </w:r>
      <w:r w:rsidRPr="00C46119">
        <w:t>omponents</w:t>
      </w:r>
      <w:r w:rsidR="00C930AA" w:rsidRPr="00C46119">
        <w:t>:</w:t>
      </w:r>
      <w:r w:rsidR="002E5E3F" w:rsidRPr="005B7ED4">
        <w:t xml:space="preserve"> </w:t>
      </w:r>
      <w:r w:rsidRPr="005B7ED4">
        <w:t>Out</w:t>
      </w:r>
      <w:r w:rsidR="00BF36A7">
        <w:t xml:space="preserve"> </w:t>
      </w:r>
      <w:r w:rsidRPr="005B7ED4">
        <w:t>of</w:t>
      </w:r>
      <w:r w:rsidR="00BF36A7">
        <w:t xml:space="preserve"> </w:t>
      </w:r>
      <w:r w:rsidR="00C930AA" w:rsidRPr="00C46119">
        <w:t>s</w:t>
      </w:r>
      <w:r w:rsidRPr="00C46119">
        <w:t>cope</w:t>
      </w:r>
      <w:bookmarkEnd w:id="450"/>
      <w:bookmarkEnd w:id="451"/>
    </w:p>
    <w:tbl>
      <w:tblPr>
        <w:tblStyle w:val="GridTable5Dark-Accent1"/>
        <w:tblW w:w="0" w:type="auto"/>
        <w:tblLook w:val="04A0" w:firstRow="1" w:lastRow="0" w:firstColumn="1" w:lastColumn="0" w:noHBand="0" w:noVBand="1"/>
      </w:tblPr>
      <w:tblGrid>
        <w:gridCol w:w="3118"/>
        <w:gridCol w:w="3116"/>
        <w:gridCol w:w="3116"/>
      </w:tblGrid>
      <w:tr w:rsidR="00E456B6" w14:paraId="14E4C6B3"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8" w:type="dxa"/>
          </w:tcPr>
          <w:p w14:paraId="47636F52" w14:textId="05FD213A" w:rsidR="004B5CF9" w:rsidRPr="00DA67F8" w:rsidRDefault="00C96B78" w:rsidP="00DA67F8">
            <w:pPr>
              <w:pStyle w:val="TableHeading-9pt"/>
            </w:pPr>
            <w:r>
              <w:t>Solution</w:t>
            </w:r>
            <w:r w:rsidR="004B5CF9" w:rsidRPr="00DA67F8">
              <w:t xml:space="preserve"> </w:t>
            </w:r>
            <w:r w:rsidR="00C930AA">
              <w:t>c</w:t>
            </w:r>
            <w:r w:rsidR="004B5CF9" w:rsidRPr="005B7ED4">
              <w:t>omponent</w:t>
            </w:r>
          </w:p>
        </w:tc>
        <w:tc>
          <w:tcPr>
            <w:tcW w:w="3116" w:type="dxa"/>
          </w:tcPr>
          <w:p w14:paraId="4CB27A00" w14:textId="75086A12" w:rsidR="004B5CF9" w:rsidRPr="00DA67F8" w:rsidRDefault="004B5CF9"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Description</w:t>
            </w:r>
            <w:r w:rsidR="008867A8" w:rsidRPr="00DA67F8">
              <w:t xml:space="preserve"> and </w:t>
            </w:r>
            <w:r w:rsidR="00C930AA">
              <w:t>c</w:t>
            </w:r>
            <w:r w:rsidRPr="005B7ED4">
              <w:t>onsiderations</w:t>
            </w:r>
          </w:p>
        </w:tc>
        <w:tc>
          <w:tcPr>
            <w:tcW w:w="3116" w:type="dxa"/>
          </w:tcPr>
          <w:p w14:paraId="75FF2A56" w14:textId="5EDA1B0A" w:rsidR="004B5CF9" w:rsidRPr="00DA67F8" w:rsidRDefault="004B5CF9"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 xml:space="preserve">Scope </w:t>
            </w:r>
            <w:r w:rsidR="00C930AA">
              <w:t>a</w:t>
            </w:r>
            <w:r w:rsidRPr="005B7ED4">
              <w:t>ssumptions</w:t>
            </w:r>
          </w:p>
        </w:tc>
      </w:tr>
      <w:tr w:rsidR="00E456B6" w14:paraId="27A787D6"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9746E05" w14:textId="410ACBAC" w:rsidR="004B5CF9" w:rsidRPr="00B42558" w:rsidRDefault="000E0FED" w:rsidP="004B5CF9">
            <w:pPr>
              <w:rPr>
                <w:b w:val="0"/>
                <w:sz w:val="18"/>
                <w:szCs w:val="18"/>
              </w:rPr>
            </w:pPr>
            <w:r w:rsidRPr="00857C59">
              <w:rPr>
                <w:sz w:val="18"/>
                <w:szCs w:val="18"/>
              </w:rPr>
              <w:t>Response plan</w:t>
            </w:r>
          </w:p>
        </w:tc>
        <w:tc>
          <w:tcPr>
            <w:tcW w:w="3116" w:type="dxa"/>
          </w:tcPr>
          <w:p w14:paraId="72AD8A7C" w14:textId="704C3B0D" w:rsidR="004B5CF9" w:rsidRPr="00DA67F8" w:rsidRDefault="008867A8"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Define </w:t>
            </w:r>
            <w:r w:rsidR="004B5CF9" w:rsidRPr="00DA67F8">
              <w:t xml:space="preserve">a </w:t>
            </w:r>
            <w:r w:rsidRPr="00DA67F8">
              <w:t xml:space="preserve">complete </w:t>
            </w:r>
            <w:r w:rsidR="004B5CF9" w:rsidRPr="00DA67F8">
              <w:t xml:space="preserve">environmental </w:t>
            </w:r>
            <w:r w:rsidR="000E0FED" w:rsidRPr="00DA67F8">
              <w:t>response plan</w:t>
            </w:r>
            <w:r w:rsidR="004B5CF9" w:rsidRPr="00DA67F8">
              <w:t xml:space="preserve"> for </w:t>
            </w:r>
            <w:fldSimple w:instr=" DOCPROPERTY Customer \* MERGEFORMAT ">
              <w:r w:rsidR="00AC6D9E" w:rsidRPr="00DA67F8">
                <w:t>[Type Customer Name Here]</w:t>
              </w:r>
            </w:fldSimple>
            <w:r w:rsidR="004B5CF9" w:rsidRPr="00DA67F8">
              <w:t xml:space="preserve">. Microsoft will provide </w:t>
            </w:r>
            <w:r w:rsidR="00C930AA">
              <w:t xml:space="preserve">only </w:t>
            </w:r>
            <w:r w:rsidR="004B5CF9" w:rsidRPr="00DA67F8">
              <w:t xml:space="preserve">input into the existing </w:t>
            </w:r>
            <w:r w:rsidR="000E0FED" w:rsidRPr="00DA67F8">
              <w:t>response plan</w:t>
            </w:r>
            <w:r w:rsidR="008B0DC9" w:rsidRPr="00DA67F8">
              <w:t xml:space="preserve"> and </w:t>
            </w:r>
            <w:r w:rsidR="004B5CF9" w:rsidRPr="00DA67F8">
              <w:t>process.</w:t>
            </w:r>
          </w:p>
        </w:tc>
        <w:tc>
          <w:tcPr>
            <w:tcW w:w="3116" w:type="dxa"/>
          </w:tcPr>
          <w:p w14:paraId="06A69AA1" w14:textId="17565F95" w:rsidR="004B5CF9" w:rsidRPr="00DA67F8" w:rsidRDefault="004B5CF9"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It is assumed that </w:t>
            </w:r>
            <w:fldSimple w:instr=" DOCPROPERTY Customer \* MERGEFORMAT ">
              <w:r w:rsidR="00AC6D9E" w:rsidRPr="00DA67F8">
                <w:t>[Type Customer Name Here]</w:t>
              </w:r>
            </w:fldSimple>
            <w:r w:rsidRPr="00DA67F8">
              <w:t xml:space="preserve"> has a</w:t>
            </w:r>
            <w:r w:rsidR="008867A8" w:rsidRPr="00DA67F8">
              <w:t>n</w:t>
            </w:r>
            <w:r w:rsidRPr="00DA67F8">
              <w:t xml:space="preserve"> existing plan for responding to ATA discovery elements</w:t>
            </w:r>
            <w:r w:rsidR="00C930AA">
              <w:t>; Microsoft can help improve this plan</w:t>
            </w:r>
            <w:r w:rsidRPr="005B7ED4">
              <w:t>.</w:t>
            </w:r>
          </w:p>
        </w:tc>
      </w:tr>
      <w:tr w:rsidR="00E456B6" w14:paraId="6112E92B" w14:textId="77777777" w:rsidTr="00DA67F8">
        <w:tc>
          <w:tcPr>
            <w:cnfStyle w:val="001000000000" w:firstRow="0" w:lastRow="0" w:firstColumn="1" w:lastColumn="0" w:oddVBand="0" w:evenVBand="0" w:oddHBand="0" w:evenHBand="0" w:firstRowFirstColumn="0" w:firstRowLastColumn="0" w:lastRowFirstColumn="0" w:lastRowLastColumn="0"/>
            <w:tcW w:w="3118" w:type="dxa"/>
          </w:tcPr>
          <w:p w14:paraId="4B5A9DE4" w14:textId="034CFD56" w:rsidR="004B5CF9" w:rsidRPr="00B42558" w:rsidRDefault="004B5CF9" w:rsidP="004B5CF9">
            <w:pPr>
              <w:rPr>
                <w:b w:val="0"/>
                <w:sz w:val="18"/>
                <w:szCs w:val="18"/>
              </w:rPr>
            </w:pPr>
            <w:r w:rsidRPr="00857C59">
              <w:rPr>
                <w:sz w:val="18"/>
                <w:szCs w:val="18"/>
              </w:rPr>
              <w:t>Product licensing</w:t>
            </w:r>
          </w:p>
        </w:tc>
        <w:tc>
          <w:tcPr>
            <w:tcW w:w="3116" w:type="dxa"/>
          </w:tcPr>
          <w:p w14:paraId="6E6802F3" w14:textId="0D6483DB" w:rsidR="004B5CF9" w:rsidRPr="00DA67F8" w:rsidRDefault="00C930AA" w:rsidP="00DA67F8">
            <w:pPr>
              <w:pStyle w:val="TableText"/>
              <w:cnfStyle w:val="000000000000" w:firstRow="0" w:lastRow="0" w:firstColumn="0" w:lastColumn="0" w:oddVBand="0" w:evenVBand="0" w:oddHBand="0" w:evenHBand="0" w:firstRowFirstColumn="0" w:firstRowLastColumn="0" w:lastRowFirstColumn="0" w:lastRowLastColumn="0"/>
            </w:pPr>
            <w:r>
              <w:t xml:space="preserve">Licenses for </w:t>
            </w:r>
            <w:r w:rsidR="004B5CF9" w:rsidRPr="00DA67F8">
              <w:t xml:space="preserve">Windows Server 2012 R2 (Datacenter or Standard </w:t>
            </w:r>
            <w:r>
              <w:t>e</w:t>
            </w:r>
            <w:r w:rsidRPr="005B7ED4">
              <w:t>dition</w:t>
            </w:r>
            <w:r w:rsidR="004B5CF9" w:rsidRPr="00DA67F8">
              <w:t>)</w:t>
            </w:r>
          </w:p>
        </w:tc>
        <w:tc>
          <w:tcPr>
            <w:tcW w:w="3116" w:type="dxa"/>
          </w:tcPr>
          <w:p w14:paraId="27461D4A" w14:textId="3259128C" w:rsidR="004B5CF9" w:rsidRPr="00DA67F8" w:rsidRDefault="004B5CF9" w:rsidP="00DA67F8">
            <w:pPr>
              <w:pStyle w:val="TableText"/>
              <w:cnfStyle w:val="000000000000" w:firstRow="0" w:lastRow="0" w:firstColumn="0" w:lastColumn="0" w:oddVBand="0" w:evenVBand="0" w:oddHBand="0" w:evenHBand="0" w:firstRowFirstColumn="0" w:firstRowLastColumn="0" w:lastRowFirstColumn="0" w:lastRowLastColumn="0"/>
            </w:pPr>
            <w:r w:rsidRPr="00DA67F8">
              <w:fldChar w:fldCharType="begin"/>
            </w:r>
            <w:r w:rsidRPr="005B7ED4">
              <w:rPr>
                <w:szCs w:val="18"/>
              </w:rPr>
              <w:instrText xml:space="preserve"> DOCPROPERTY  Customer  \* MERGEFORMAT </w:instrText>
            </w:r>
            <w:r w:rsidRPr="00DA67F8">
              <w:fldChar w:fldCharType="separate"/>
            </w:r>
            <w:r w:rsidR="00AC6D9E">
              <w:rPr>
                <w:szCs w:val="18"/>
              </w:rPr>
              <w:t>[Type Customer Name Here]</w:t>
            </w:r>
            <w:r w:rsidRPr="00DA67F8">
              <w:fldChar w:fldCharType="end"/>
            </w:r>
            <w:r w:rsidR="00C930AA">
              <w:t xml:space="preserve"> is responsible for obtaining all product licenses</w:t>
            </w:r>
            <w:r w:rsidRPr="005B7ED4">
              <w:t>.</w:t>
            </w:r>
          </w:p>
        </w:tc>
      </w:tr>
      <w:tr w:rsidR="00E456B6" w14:paraId="54B31E6F"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68441C5" w14:textId="187D4518" w:rsidR="008B0DC9" w:rsidRPr="00B42558" w:rsidRDefault="00054203" w:rsidP="004B5CF9">
            <w:pPr>
              <w:rPr>
                <w:b w:val="0"/>
                <w:sz w:val="18"/>
                <w:szCs w:val="18"/>
              </w:rPr>
            </w:pPr>
            <w:r w:rsidRPr="00E62338">
              <w:rPr>
                <w:sz w:val="18"/>
                <w:szCs w:val="18"/>
              </w:rPr>
              <w:t>Public key infrastructure</w:t>
            </w:r>
            <w:r>
              <w:rPr>
                <w:b w:val="0"/>
                <w:sz w:val="18"/>
                <w:szCs w:val="18"/>
              </w:rPr>
              <w:t xml:space="preserve"> (</w:t>
            </w:r>
            <w:r w:rsidR="008B0DC9" w:rsidRPr="00857C59">
              <w:rPr>
                <w:sz w:val="18"/>
                <w:szCs w:val="18"/>
              </w:rPr>
              <w:t>PKI</w:t>
            </w:r>
            <w:r>
              <w:rPr>
                <w:b w:val="0"/>
                <w:sz w:val="18"/>
                <w:szCs w:val="18"/>
              </w:rPr>
              <w:t>)</w:t>
            </w:r>
            <w:r w:rsidR="008B0DC9" w:rsidRPr="00857C59">
              <w:rPr>
                <w:sz w:val="18"/>
                <w:szCs w:val="18"/>
              </w:rPr>
              <w:t xml:space="preserve"> </w:t>
            </w:r>
            <w:r w:rsidR="00B422E0" w:rsidRPr="00DA67F8">
              <w:rPr>
                <w:sz w:val="18"/>
              </w:rPr>
              <w:t>d</w:t>
            </w:r>
            <w:r w:rsidR="008B0DC9" w:rsidRPr="00857C59">
              <w:rPr>
                <w:sz w:val="18"/>
                <w:szCs w:val="18"/>
              </w:rPr>
              <w:t>eployment</w:t>
            </w:r>
          </w:p>
        </w:tc>
        <w:tc>
          <w:tcPr>
            <w:tcW w:w="3116" w:type="dxa"/>
          </w:tcPr>
          <w:p w14:paraId="3ADBDDD6" w14:textId="52AD0B9A" w:rsidR="008B0DC9" w:rsidRPr="00DA67F8" w:rsidRDefault="00C930AA" w:rsidP="00DA67F8">
            <w:pPr>
              <w:pStyle w:val="TableText"/>
              <w:cnfStyle w:val="000000100000" w:firstRow="0" w:lastRow="0" w:firstColumn="0" w:lastColumn="0" w:oddVBand="0" w:evenVBand="0" w:oddHBand="1" w:evenHBand="0" w:firstRowFirstColumn="0" w:firstRowLastColumn="0" w:lastRowFirstColumn="0" w:lastRowLastColumn="0"/>
            </w:pPr>
            <w:r>
              <w:t xml:space="preserve">A </w:t>
            </w:r>
            <w:r w:rsidR="008B0DC9" w:rsidRPr="00DA67F8">
              <w:t xml:space="preserve">PKI </w:t>
            </w:r>
            <w:r w:rsidR="00C96B78">
              <w:rPr>
                <w:szCs w:val="18"/>
              </w:rPr>
              <w:t>Solution</w:t>
            </w:r>
            <w:r w:rsidR="008B0DC9" w:rsidRPr="00DA67F8">
              <w:t xml:space="preserve"> to </w:t>
            </w:r>
            <w:r>
              <w:t>deploy</w:t>
            </w:r>
            <w:r w:rsidR="008B0DC9">
              <w:t xml:space="preserve"> </w:t>
            </w:r>
            <w:r w:rsidR="008B0DC9" w:rsidRPr="00DA67F8">
              <w:t>certificates.</w:t>
            </w:r>
          </w:p>
        </w:tc>
        <w:tc>
          <w:tcPr>
            <w:tcW w:w="3116" w:type="dxa"/>
          </w:tcPr>
          <w:p w14:paraId="1FDA2838" w14:textId="4B914883" w:rsidR="008B0DC9" w:rsidRPr="00DA67F8" w:rsidRDefault="008B0DC9" w:rsidP="00DA67F8">
            <w:pPr>
              <w:pStyle w:val="TableText"/>
              <w:cnfStyle w:val="000000100000" w:firstRow="0" w:lastRow="0" w:firstColumn="0" w:lastColumn="0" w:oddVBand="0" w:evenVBand="0" w:oddHBand="1" w:evenHBand="0" w:firstRowFirstColumn="0" w:firstRowLastColumn="0" w:lastRowFirstColumn="0" w:lastRowLastColumn="0"/>
            </w:pPr>
            <w:r w:rsidRPr="00DA67F8">
              <w:fldChar w:fldCharType="begin"/>
            </w:r>
            <w:r w:rsidRPr="005B7ED4">
              <w:rPr>
                <w:szCs w:val="18"/>
              </w:rPr>
              <w:instrText xml:space="preserve"> DOCPROPERTY Customer \* MERGEFORMAT </w:instrText>
            </w:r>
            <w:r w:rsidRPr="00DA67F8">
              <w:fldChar w:fldCharType="separate"/>
            </w:r>
            <w:r w:rsidR="00AC6D9E">
              <w:rPr>
                <w:szCs w:val="18"/>
              </w:rPr>
              <w:t>[Type Customer Name Here]</w:t>
            </w:r>
            <w:r w:rsidRPr="00DA67F8">
              <w:fldChar w:fldCharType="end"/>
            </w:r>
            <w:r w:rsidR="00C930AA">
              <w:t xml:space="preserve"> is responsible for all PKI requirements and issuing certificates</w:t>
            </w:r>
            <w:r w:rsidRPr="005B7ED4">
              <w:t>.</w:t>
            </w:r>
          </w:p>
        </w:tc>
      </w:tr>
      <w:tr w:rsidR="00E456B6" w14:paraId="76A36036" w14:textId="77777777" w:rsidTr="00DA67F8">
        <w:tc>
          <w:tcPr>
            <w:cnfStyle w:val="001000000000" w:firstRow="0" w:lastRow="0" w:firstColumn="1" w:lastColumn="0" w:oddVBand="0" w:evenVBand="0" w:oddHBand="0" w:evenHBand="0" w:firstRowFirstColumn="0" w:firstRowLastColumn="0" w:lastRowFirstColumn="0" w:lastRowLastColumn="0"/>
            <w:tcW w:w="3118" w:type="dxa"/>
          </w:tcPr>
          <w:p w14:paraId="38D4AB5E" w14:textId="0EC1BFC0" w:rsidR="004B5CF9" w:rsidRPr="00B42558" w:rsidRDefault="00054203" w:rsidP="004B5CF9">
            <w:pPr>
              <w:rPr>
                <w:b w:val="0"/>
                <w:sz w:val="18"/>
                <w:szCs w:val="18"/>
              </w:rPr>
            </w:pPr>
            <w:r w:rsidRPr="00E62338">
              <w:rPr>
                <w:sz w:val="18"/>
                <w:szCs w:val="18"/>
              </w:rPr>
              <w:t>Secure Sockets Layer</w:t>
            </w:r>
            <w:r>
              <w:rPr>
                <w:b w:val="0"/>
                <w:sz w:val="18"/>
                <w:szCs w:val="18"/>
              </w:rPr>
              <w:t xml:space="preserve"> (</w:t>
            </w:r>
            <w:r w:rsidR="00D45200" w:rsidRPr="00857C59">
              <w:rPr>
                <w:sz w:val="18"/>
                <w:szCs w:val="18"/>
              </w:rPr>
              <w:t>SSL</w:t>
            </w:r>
            <w:r>
              <w:rPr>
                <w:b w:val="0"/>
                <w:sz w:val="18"/>
                <w:szCs w:val="18"/>
              </w:rPr>
              <w:t>)</w:t>
            </w:r>
            <w:r w:rsidR="00D45200" w:rsidRPr="00857C59">
              <w:rPr>
                <w:sz w:val="18"/>
                <w:szCs w:val="18"/>
              </w:rPr>
              <w:t xml:space="preserve"> </w:t>
            </w:r>
            <w:r w:rsidR="00B422E0" w:rsidRPr="00DA67F8">
              <w:rPr>
                <w:sz w:val="18"/>
              </w:rPr>
              <w:t>c</w:t>
            </w:r>
            <w:r w:rsidR="00D45200" w:rsidRPr="00857C59">
              <w:rPr>
                <w:sz w:val="18"/>
                <w:szCs w:val="18"/>
              </w:rPr>
              <w:t>ertificates</w:t>
            </w:r>
          </w:p>
        </w:tc>
        <w:tc>
          <w:tcPr>
            <w:tcW w:w="3116" w:type="dxa"/>
          </w:tcPr>
          <w:p w14:paraId="51BEFA9B" w14:textId="716674DA" w:rsidR="004B5CF9" w:rsidRPr="00DA67F8" w:rsidRDefault="00C930AA" w:rsidP="00DA67F8">
            <w:pPr>
              <w:pStyle w:val="TableText"/>
              <w:cnfStyle w:val="000000000000" w:firstRow="0" w:lastRow="0" w:firstColumn="0" w:lastColumn="0" w:oddVBand="0" w:evenVBand="0" w:oddHBand="0" w:evenHBand="0" w:firstRowFirstColumn="0" w:firstRowLastColumn="0" w:lastRowFirstColumn="0" w:lastRowLastColumn="0"/>
            </w:pPr>
            <w:r w:rsidRPr="005B7ED4">
              <w:t>Issu</w:t>
            </w:r>
            <w:r>
              <w:t>ing</w:t>
            </w:r>
            <w:r w:rsidR="008B0DC9" w:rsidRPr="00DA67F8">
              <w:t xml:space="preserve"> certificates </w:t>
            </w:r>
            <w:r>
              <w:t>from</w:t>
            </w:r>
            <w:r w:rsidR="008B0DC9" w:rsidRPr="00DA67F8">
              <w:t xml:space="preserve"> an internal PKI. Certificate requirements are outlined in the software requirements section of this document. (See software requirements for each ATA role</w:t>
            </w:r>
            <w:r w:rsidR="008867A8" w:rsidRPr="00DA67F8">
              <w:t>.</w:t>
            </w:r>
            <w:r w:rsidR="008B0DC9" w:rsidRPr="00DA67F8">
              <w:t>)</w:t>
            </w:r>
          </w:p>
        </w:tc>
        <w:tc>
          <w:tcPr>
            <w:tcW w:w="3116" w:type="dxa"/>
          </w:tcPr>
          <w:p w14:paraId="26A0F4C3" w14:textId="17F26477" w:rsidR="004B5CF9" w:rsidRPr="00DA67F8" w:rsidRDefault="003D7E96" w:rsidP="00DA67F8">
            <w:pPr>
              <w:pStyle w:val="TableText"/>
              <w:cnfStyle w:val="000000000000" w:firstRow="0" w:lastRow="0" w:firstColumn="0" w:lastColumn="0" w:oddVBand="0" w:evenVBand="0" w:oddHBand="0" w:evenHBand="0" w:firstRowFirstColumn="0" w:firstRowLastColumn="0" w:lastRowFirstColumn="0" w:lastRowLastColumn="0"/>
            </w:pPr>
            <w:fldSimple w:instr=" DOCPROPERTY  Customer  \* MERGEFORMAT ">
              <w:r w:rsidR="00AC6D9E" w:rsidRPr="00DA67F8">
                <w:t>[Type Customer Name Here]</w:t>
              </w:r>
            </w:fldSimple>
            <w:r w:rsidR="008867A8" w:rsidRPr="00DA67F8">
              <w:t xml:space="preserve"> is responsible for all </w:t>
            </w:r>
            <w:r w:rsidR="00054203" w:rsidRPr="00DA67F8">
              <w:t xml:space="preserve">SSL </w:t>
            </w:r>
            <w:r w:rsidR="008867A8" w:rsidRPr="00DA67F8">
              <w:t>certificates required to deploy ATA.</w:t>
            </w:r>
          </w:p>
        </w:tc>
      </w:tr>
      <w:tr w:rsidR="00E456B6" w14:paraId="74AEFA4A"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850FF90" w14:textId="2D12B81B" w:rsidR="004B5CF9" w:rsidRPr="00B42558" w:rsidRDefault="00D45200" w:rsidP="004B5CF9">
            <w:pPr>
              <w:rPr>
                <w:b w:val="0"/>
                <w:sz w:val="18"/>
                <w:szCs w:val="18"/>
              </w:rPr>
            </w:pPr>
            <w:r w:rsidRPr="00857C59">
              <w:rPr>
                <w:sz w:val="18"/>
                <w:szCs w:val="18"/>
              </w:rPr>
              <w:lastRenderedPageBreak/>
              <w:t xml:space="preserve">Port </w:t>
            </w:r>
            <w:r w:rsidR="00B422E0">
              <w:rPr>
                <w:b w:val="0"/>
                <w:sz w:val="18"/>
                <w:szCs w:val="18"/>
              </w:rPr>
              <w:t>m</w:t>
            </w:r>
            <w:r w:rsidRPr="00857C59">
              <w:rPr>
                <w:sz w:val="18"/>
                <w:szCs w:val="18"/>
              </w:rPr>
              <w:t>irroring</w:t>
            </w:r>
          </w:p>
        </w:tc>
        <w:tc>
          <w:tcPr>
            <w:tcW w:w="3116" w:type="dxa"/>
          </w:tcPr>
          <w:p w14:paraId="4669102D" w14:textId="2D1B98DC" w:rsidR="004B5CF9" w:rsidRPr="00DA67F8" w:rsidRDefault="004B5CF9" w:rsidP="00DA67F8">
            <w:pPr>
              <w:pStyle w:val="TableText"/>
              <w:cnfStyle w:val="000000100000" w:firstRow="0" w:lastRow="0" w:firstColumn="0" w:lastColumn="0" w:oddVBand="0" w:evenVBand="0" w:oddHBand="1" w:evenHBand="0" w:firstRowFirstColumn="0" w:firstRowLastColumn="0" w:lastRowFirstColumn="0" w:lastRowLastColumn="0"/>
            </w:pPr>
            <w:r w:rsidRPr="005B7ED4">
              <w:t>Configur</w:t>
            </w:r>
            <w:r w:rsidR="00C930AA">
              <w:t>ing</w:t>
            </w:r>
            <w:r w:rsidRPr="00DA67F8">
              <w:t xml:space="preserve"> </w:t>
            </w:r>
            <w:r w:rsidR="008867A8" w:rsidRPr="00DA67F8">
              <w:t>p</w:t>
            </w:r>
            <w:r w:rsidRPr="00DA67F8">
              <w:t xml:space="preserve">ort </w:t>
            </w:r>
            <w:r w:rsidR="008867A8" w:rsidRPr="00DA67F8">
              <w:t>m</w:t>
            </w:r>
            <w:r w:rsidRPr="00DA67F8">
              <w:t>irroring</w:t>
            </w:r>
            <w:r w:rsidR="008867A8" w:rsidRPr="00DA67F8">
              <w:t>.</w:t>
            </w:r>
          </w:p>
        </w:tc>
        <w:tc>
          <w:tcPr>
            <w:tcW w:w="3116" w:type="dxa"/>
          </w:tcPr>
          <w:p w14:paraId="479E7885" w14:textId="256E9456" w:rsidR="004B5CF9" w:rsidRPr="00DA67F8" w:rsidRDefault="00F73362"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If the use of a standard ATA Gateway is required, </w:t>
            </w:r>
            <w:r w:rsidR="004B5CF9" w:rsidRPr="00DA67F8">
              <w:t xml:space="preserve">ATA requires that port mirroring </w:t>
            </w:r>
            <w:r w:rsidR="001A4163">
              <w:t>be</w:t>
            </w:r>
            <w:r w:rsidR="004B5CF9" w:rsidRPr="00DA67F8">
              <w:t xml:space="preserve"> configured between the in-scope domain controllers </w:t>
            </w:r>
            <w:r w:rsidR="001A4163">
              <w:t xml:space="preserve">(DCs) </w:t>
            </w:r>
            <w:r w:rsidR="004B5CF9" w:rsidRPr="00DA67F8">
              <w:t xml:space="preserve">that will be monitored and </w:t>
            </w:r>
            <w:r w:rsidR="00C96835">
              <w:t>the</w:t>
            </w:r>
            <w:r w:rsidR="004B5CF9" w:rsidRPr="00DA67F8">
              <w:t xml:space="preserve"> corresponding ATA Gateway. </w:t>
            </w:r>
            <w:fldSimple w:instr=" DOCPROPERTY  Customer  \* MERGEFORMAT ">
              <w:r w:rsidR="00AC6D9E" w:rsidRPr="00DA67F8">
                <w:t>[Type Customer Name Here]</w:t>
              </w:r>
            </w:fldSimple>
            <w:r w:rsidR="008867A8" w:rsidRPr="00DA67F8">
              <w:t xml:space="preserve"> is responsible for </w:t>
            </w:r>
            <w:r w:rsidR="008867A8" w:rsidRPr="005B7ED4">
              <w:t>configur</w:t>
            </w:r>
            <w:r w:rsidR="00C96835">
              <w:t>ing</w:t>
            </w:r>
            <w:r w:rsidR="008867A8" w:rsidRPr="00DA67F8">
              <w:t xml:space="preserve"> port mirroring.</w:t>
            </w:r>
          </w:p>
        </w:tc>
      </w:tr>
      <w:tr w:rsidR="00D65385" w14:paraId="56235956" w14:textId="77777777" w:rsidTr="00DA67F8">
        <w:tc>
          <w:tcPr>
            <w:cnfStyle w:val="001000000000" w:firstRow="0" w:lastRow="0" w:firstColumn="1" w:lastColumn="0" w:oddVBand="0" w:evenVBand="0" w:oddHBand="0" w:evenHBand="0" w:firstRowFirstColumn="0" w:firstRowLastColumn="0" w:lastRowFirstColumn="0" w:lastRowLastColumn="0"/>
            <w:tcW w:w="3118" w:type="dxa"/>
          </w:tcPr>
          <w:p w14:paraId="318DBC52" w14:textId="1E3D5EEB" w:rsidR="00D65385" w:rsidRPr="00B42558" w:rsidRDefault="00D65385" w:rsidP="00D65385">
            <w:pPr>
              <w:rPr>
                <w:b w:val="0"/>
                <w:sz w:val="18"/>
                <w:szCs w:val="18"/>
              </w:rPr>
            </w:pPr>
            <w:r w:rsidRPr="00E62338">
              <w:rPr>
                <w:sz w:val="18"/>
                <w:szCs w:val="18"/>
              </w:rPr>
              <w:t>Security information and event manage</w:t>
            </w:r>
            <w:r>
              <w:rPr>
                <w:sz w:val="18"/>
                <w:szCs w:val="18"/>
              </w:rPr>
              <w:t>ment</w:t>
            </w:r>
            <w:r>
              <w:rPr>
                <w:b w:val="0"/>
                <w:sz w:val="18"/>
                <w:szCs w:val="18"/>
              </w:rPr>
              <w:t xml:space="preserve"> (</w:t>
            </w:r>
            <w:r w:rsidRPr="00857C59">
              <w:rPr>
                <w:sz w:val="18"/>
                <w:szCs w:val="18"/>
              </w:rPr>
              <w:t>SIEM</w:t>
            </w:r>
            <w:r>
              <w:rPr>
                <w:b w:val="0"/>
                <w:sz w:val="18"/>
                <w:szCs w:val="18"/>
              </w:rPr>
              <w:t>)</w:t>
            </w:r>
            <w:r w:rsidRPr="00857C59">
              <w:rPr>
                <w:sz w:val="18"/>
                <w:szCs w:val="18"/>
              </w:rPr>
              <w:t xml:space="preserve"> </w:t>
            </w:r>
            <w:r>
              <w:rPr>
                <w:b w:val="0"/>
                <w:sz w:val="18"/>
                <w:szCs w:val="18"/>
              </w:rPr>
              <w:t>i</w:t>
            </w:r>
            <w:r w:rsidRPr="00857C59">
              <w:rPr>
                <w:sz w:val="18"/>
                <w:szCs w:val="18"/>
              </w:rPr>
              <w:t>ntegration</w:t>
            </w:r>
          </w:p>
        </w:tc>
        <w:tc>
          <w:tcPr>
            <w:tcW w:w="3116" w:type="dxa"/>
          </w:tcPr>
          <w:p w14:paraId="257E56C1" w14:textId="5BC82CF5" w:rsidR="00D65385" w:rsidRPr="00DA67F8" w:rsidRDefault="00D65385" w:rsidP="00D65385">
            <w:pPr>
              <w:pStyle w:val="TableText"/>
              <w:cnfStyle w:val="000000000000" w:firstRow="0" w:lastRow="0" w:firstColumn="0" w:lastColumn="0" w:oddVBand="0" w:evenVBand="0" w:oddHBand="0" w:evenHBand="0" w:firstRowFirstColumn="0" w:firstRowLastColumn="0" w:lastRowFirstColumn="0" w:lastRowLastColumn="0"/>
            </w:pPr>
            <w:r>
              <w:rPr>
                <w:szCs w:val="18"/>
              </w:rPr>
              <w:t>Integration of SIEM information into ATA</w:t>
            </w:r>
          </w:p>
        </w:tc>
        <w:tc>
          <w:tcPr>
            <w:tcW w:w="3116" w:type="dxa"/>
          </w:tcPr>
          <w:p w14:paraId="7AD2F018" w14:textId="065453B4" w:rsidR="00D65385" w:rsidRPr="00DA67F8" w:rsidRDefault="00D65385" w:rsidP="00D65385">
            <w:pPr>
              <w:pStyle w:val="TableText"/>
              <w:cnfStyle w:val="000000000000" w:firstRow="0" w:lastRow="0" w:firstColumn="0" w:lastColumn="0" w:oddVBand="0" w:evenVBand="0" w:oddHBand="0" w:evenHBand="0" w:firstRowFirstColumn="0" w:firstRowLastColumn="0" w:lastRowFirstColumn="0" w:lastRowLastColumn="0"/>
            </w:pPr>
            <w:r>
              <w:rPr>
                <w:szCs w:val="18"/>
              </w:rPr>
              <w:t>Configuring ATA to pull information in from a</w:t>
            </w:r>
            <w:r w:rsidRPr="005B7ED4">
              <w:rPr>
                <w:szCs w:val="18"/>
              </w:rPr>
              <w:t xml:space="preserve"> SIEM solution will be out of scope for this engagement. </w:t>
            </w:r>
            <w:r w:rsidRPr="004D610E">
              <w:rPr>
                <w:szCs w:val="18"/>
              </w:rPr>
              <w:fldChar w:fldCharType="begin"/>
            </w:r>
            <w:r w:rsidRPr="005B7ED4">
              <w:rPr>
                <w:szCs w:val="18"/>
              </w:rPr>
              <w:instrText xml:space="preserve"> DOCPROPERTY Customer \* MERGEFORMAT </w:instrText>
            </w:r>
            <w:r w:rsidRPr="004D610E">
              <w:rPr>
                <w:szCs w:val="18"/>
              </w:rPr>
              <w:fldChar w:fldCharType="separate"/>
            </w:r>
            <w:r>
              <w:rPr>
                <w:szCs w:val="18"/>
              </w:rPr>
              <w:t>[Type Customer Name Here]</w:t>
            </w:r>
            <w:r w:rsidRPr="004D610E">
              <w:rPr>
                <w:szCs w:val="18"/>
              </w:rPr>
              <w:fldChar w:fldCharType="end"/>
            </w:r>
            <w:r w:rsidRPr="005B7ED4">
              <w:rPr>
                <w:szCs w:val="18"/>
              </w:rPr>
              <w:t xml:space="preserve"> </w:t>
            </w:r>
            <w:r>
              <w:rPr>
                <w:szCs w:val="18"/>
              </w:rPr>
              <w:t>is responsible for</w:t>
            </w:r>
            <w:r w:rsidRPr="005B7ED4">
              <w:rPr>
                <w:szCs w:val="18"/>
              </w:rPr>
              <w:t xml:space="preserve"> following the integration guidelines for the supported SIEM solutions online.</w:t>
            </w:r>
          </w:p>
        </w:tc>
      </w:tr>
    </w:tbl>
    <w:p w14:paraId="24F24E07" w14:textId="0ADB235F" w:rsidR="000B445D" w:rsidRPr="005B7ED4" w:rsidRDefault="000B445D" w:rsidP="000B445D">
      <w:pPr>
        <w:pStyle w:val="Heading2Numbered"/>
      </w:pPr>
      <w:bookmarkStart w:id="452" w:name="_Toc453937222"/>
      <w:bookmarkStart w:id="453" w:name="_Toc454350247"/>
      <w:r w:rsidRPr="005B7ED4">
        <w:t>Objectives</w:t>
      </w:r>
      <w:bookmarkEnd w:id="452"/>
      <w:bookmarkEnd w:id="453"/>
    </w:p>
    <w:p w14:paraId="3A0326DF" w14:textId="3122E567" w:rsidR="001F1552" w:rsidRPr="005B7ED4" w:rsidRDefault="00A00A9E" w:rsidP="001F1552">
      <w:r>
        <w:t xml:space="preserve">See the preceding vision statement for the goal of this engagement. The vision statement provides context for decision-making </w:t>
      </w:r>
      <w:r w:rsidR="00C96835">
        <w:t xml:space="preserve">during </w:t>
      </w:r>
      <w:r>
        <w:t xml:space="preserve">the later stages of this project when </w:t>
      </w:r>
      <w:r w:rsidR="00C96835">
        <w:t xml:space="preserve">discussing </w:t>
      </w:r>
      <w:r>
        <w:t xml:space="preserve">features, cost, and </w:t>
      </w:r>
      <w:r w:rsidR="00C96835">
        <w:t xml:space="preserve">delivery </w:t>
      </w:r>
      <w:r>
        <w:t>schedule. It is not provided to be a legally</w:t>
      </w:r>
      <w:r w:rsidR="00C96835">
        <w:t xml:space="preserve"> </w:t>
      </w:r>
      <w:r>
        <w:t xml:space="preserve">binding contract for the </w:t>
      </w:r>
      <w:r w:rsidR="00C96B78">
        <w:t>Solution</w:t>
      </w:r>
      <w:r>
        <w:t xml:space="preserve">. Any revisions of this document provide the detail scope of what will and will not be accomplished to meet the vision statement. The core features to be activated by the </w:t>
      </w:r>
      <w:r w:rsidR="00C96B78">
        <w:t>Solution</w:t>
      </w:r>
      <w:r>
        <w:t xml:space="preserve"> </w:t>
      </w:r>
      <w:r w:rsidR="00C96835">
        <w:t xml:space="preserve">can </w:t>
      </w:r>
      <w:r>
        <w:t>be characterized by the following specific goals and objectives</w:t>
      </w:r>
      <w:r w:rsidR="00C96835">
        <w:t>.</w:t>
      </w:r>
    </w:p>
    <w:p w14:paraId="3A0326E0" w14:textId="40EC3C2B" w:rsidR="001F1552" w:rsidRPr="005B7ED4" w:rsidRDefault="001F1552" w:rsidP="00E306FB">
      <w:pPr>
        <w:pStyle w:val="Heading3Numbered"/>
      </w:pPr>
      <w:bookmarkStart w:id="454" w:name="_Toc299729528"/>
      <w:bookmarkStart w:id="455" w:name="_Toc359219515"/>
      <w:bookmarkStart w:id="456" w:name="_Toc382567083"/>
      <w:bookmarkStart w:id="457" w:name="_Toc453937223"/>
      <w:bookmarkStart w:id="458" w:name="_Toc454350248"/>
      <w:r w:rsidRPr="005B7ED4">
        <w:t xml:space="preserve">Business </w:t>
      </w:r>
      <w:r w:rsidR="00163337">
        <w:t>o</w:t>
      </w:r>
      <w:r w:rsidRPr="005B7ED4">
        <w:t>bjectives</w:t>
      </w:r>
      <w:bookmarkEnd w:id="454"/>
      <w:bookmarkEnd w:id="455"/>
      <w:bookmarkEnd w:id="456"/>
      <w:bookmarkEnd w:id="457"/>
      <w:bookmarkEnd w:id="458"/>
    </w:p>
    <w:p w14:paraId="170AA493" w14:textId="63163ABB" w:rsidR="001A3CF4" w:rsidRPr="005B7ED4" w:rsidRDefault="001A3CF4" w:rsidP="001A3CF4">
      <w:pPr>
        <w:shd w:val="clear" w:color="auto" w:fill="F2F2F2"/>
        <w:rPr>
          <w:color w:val="FF0066"/>
        </w:rPr>
      </w:pPr>
      <w:r w:rsidRPr="005B7ED4">
        <w:rPr>
          <w:color w:val="FF0066"/>
        </w:rPr>
        <w:t>Describe the business objectives the customer is trying to achieve. Elaborate more on the elements mentioned below.</w:t>
      </w:r>
    </w:p>
    <w:p w14:paraId="584C8517" w14:textId="48D0313B" w:rsidR="00883F4E" w:rsidRPr="004D610E" w:rsidRDefault="001A3CF4" w:rsidP="004D610E">
      <w:pPr>
        <w:spacing w:after="180"/>
        <w:rPr>
          <w:rFonts w:cs="Segoe UI"/>
        </w:rPr>
      </w:pPr>
      <w:r>
        <w:rPr>
          <w:rFonts w:cs="Segoe UI"/>
        </w:rPr>
        <w:t xml:space="preserve">The business objectives of this engagement are to address the </w:t>
      </w:r>
      <w:r w:rsidR="00883F4E" w:rsidRPr="004D610E">
        <w:rPr>
          <w:rFonts w:cs="Segoe UI"/>
        </w:rPr>
        <w:fldChar w:fldCharType="begin"/>
      </w:r>
      <w:r w:rsidR="00883F4E" w:rsidRPr="004D610E">
        <w:rPr>
          <w:rFonts w:cs="Segoe UI"/>
        </w:rPr>
        <w:instrText xml:space="preserve"> DOCPROPERTY Customer \* MERGEFORMAT </w:instrText>
      </w:r>
      <w:r w:rsidR="00883F4E" w:rsidRPr="004D610E">
        <w:rPr>
          <w:rFonts w:cs="Segoe UI"/>
        </w:rPr>
        <w:fldChar w:fldCharType="separate"/>
      </w:r>
      <w:r>
        <w:rPr>
          <w:rFonts w:cs="Segoe UI"/>
        </w:rPr>
        <w:t>[Type Customer Name Here]</w:t>
      </w:r>
      <w:r w:rsidR="00883F4E" w:rsidRPr="004D610E">
        <w:rPr>
          <w:rFonts w:cs="Segoe UI"/>
        </w:rPr>
        <w:fldChar w:fldCharType="end"/>
      </w:r>
      <w:r>
        <w:rPr>
          <w:rFonts w:cs="Segoe UI"/>
        </w:rPr>
        <w:t xml:space="preserve">’s unique threat detection needs with a </w:t>
      </w:r>
      <w:r w:rsidR="00C96B78">
        <w:rPr>
          <w:rFonts w:cs="Segoe UI"/>
        </w:rPr>
        <w:t>Solution</w:t>
      </w:r>
      <w:r>
        <w:rPr>
          <w:rFonts w:cs="Segoe UI"/>
        </w:rPr>
        <w:t xml:space="preserve"> that will provide actionable telemetry.</w:t>
      </w:r>
      <w:r w:rsidR="006C61CA">
        <w:rPr>
          <w:rFonts w:cs="Segoe UI"/>
        </w:rPr>
        <w:t xml:space="preserve"> The </w:t>
      </w:r>
      <w:r w:rsidR="00C96B78">
        <w:rPr>
          <w:rFonts w:cs="Segoe UI"/>
        </w:rPr>
        <w:t>Solution</w:t>
      </w:r>
      <w:r w:rsidR="006C61CA">
        <w:rPr>
          <w:rFonts w:cs="Segoe UI"/>
        </w:rPr>
        <w:t xml:space="preserve"> includes the following:</w:t>
      </w:r>
    </w:p>
    <w:p w14:paraId="44CA7D5B" w14:textId="17B162D0" w:rsidR="00C06172" w:rsidRPr="004D610E" w:rsidRDefault="00C06172" w:rsidP="00DA67F8">
      <w:pPr>
        <w:pStyle w:val="Bullet1Body"/>
      </w:pPr>
      <w:r w:rsidRPr="006C61CA">
        <w:t>Implement</w:t>
      </w:r>
      <w:r w:rsidR="006C61CA">
        <w:t>ing</w:t>
      </w:r>
      <w:r>
        <w:t xml:space="preserve"> a threat</w:t>
      </w:r>
      <w:r w:rsidR="006C61CA">
        <w:t>-</w:t>
      </w:r>
      <w:r>
        <w:t xml:space="preserve">detection </w:t>
      </w:r>
      <w:r w:rsidR="00C96B78">
        <w:t>Solution</w:t>
      </w:r>
      <w:r w:rsidRPr="006C61CA">
        <w:t xml:space="preserve"> t</w:t>
      </w:r>
      <w:r w:rsidR="006C61CA">
        <w:t>hat</w:t>
      </w:r>
      <w:r w:rsidRPr="006C61CA">
        <w:t xml:space="preserve"> identif</w:t>
      </w:r>
      <w:r w:rsidR="006C61CA">
        <w:t>ies</w:t>
      </w:r>
      <w:r w:rsidR="00536A41">
        <w:t xml:space="preserve"> </w:t>
      </w:r>
      <w:r>
        <w:t xml:space="preserve">and </w:t>
      </w:r>
      <w:r w:rsidR="006C61CA">
        <w:t xml:space="preserve">provides </w:t>
      </w:r>
      <w:r w:rsidRPr="006C61CA">
        <w:t>alert</w:t>
      </w:r>
      <w:r w:rsidR="006C61CA">
        <w:t>s</w:t>
      </w:r>
      <w:r>
        <w:t xml:space="preserve"> on potential cybersecurity attacks against AD DS credentials.</w:t>
      </w:r>
    </w:p>
    <w:p w14:paraId="131361AC" w14:textId="2CE02D7A" w:rsidR="00C06172" w:rsidRPr="005B7ED4" w:rsidRDefault="00C06172" w:rsidP="00DA67F8">
      <w:pPr>
        <w:pStyle w:val="Bullet1Body"/>
      </w:pPr>
      <w:r w:rsidRPr="006C61CA">
        <w:t>Establish</w:t>
      </w:r>
      <w:r w:rsidR="006C61CA">
        <w:t>es</w:t>
      </w:r>
      <w:r>
        <w:t xml:space="preserve"> a response plan for how the organization will respond to threats </w:t>
      </w:r>
      <w:r w:rsidR="00334D66">
        <w:t xml:space="preserve">that the threat-detection </w:t>
      </w:r>
      <w:r w:rsidR="00C96B78">
        <w:t>Solution</w:t>
      </w:r>
      <w:r w:rsidRPr="006C61CA">
        <w:t xml:space="preserve"> identifie</w:t>
      </w:r>
      <w:r w:rsidR="00334D66">
        <w:t>s</w:t>
      </w:r>
      <w:r w:rsidR="00536A41">
        <w:t>.</w:t>
      </w:r>
    </w:p>
    <w:p w14:paraId="2E2403F2" w14:textId="3616A51E" w:rsidR="001A3CF4" w:rsidRPr="005B7ED4" w:rsidRDefault="005D3197" w:rsidP="00DA67F8">
      <w:pPr>
        <w:pStyle w:val="Bullet1Body"/>
      </w:pPr>
      <w:r w:rsidRPr="006C61CA">
        <w:t>Provide</w:t>
      </w:r>
      <w:r w:rsidR="00334D66">
        <w:t>s</w:t>
      </w:r>
      <w:r w:rsidRPr="005B7ED4">
        <w:t xml:space="preserve"> education </w:t>
      </w:r>
      <w:r w:rsidR="00334D66">
        <w:t>about</w:t>
      </w:r>
      <w:r w:rsidR="00334D66" w:rsidRPr="006C61CA">
        <w:t xml:space="preserve"> </w:t>
      </w:r>
      <w:r w:rsidRPr="005B7ED4">
        <w:t xml:space="preserve">the common threats </w:t>
      </w:r>
      <w:r w:rsidR="00334D66">
        <w:t xml:space="preserve">ATA </w:t>
      </w:r>
      <w:r w:rsidRPr="006C61CA">
        <w:t>detect</w:t>
      </w:r>
      <w:r w:rsidR="00334D66">
        <w:t>s</w:t>
      </w:r>
      <w:r w:rsidRPr="005B7ED4">
        <w:t xml:space="preserve"> and how to prioritize a respon</w:t>
      </w:r>
      <w:r w:rsidR="008B5A95" w:rsidRPr="005B7ED4">
        <w:t>se</w:t>
      </w:r>
      <w:r w:rsidRPr="005B7ED4">
        <w:t xml:space="preserve"> based on the </w:t>
      </w:r>
      <w:r w:rsidR="008B5A95" w:rsidRPr="005B7ED4">
        <w:t>threats</w:t>
      </w:r>
      <w:r w:rsidRPr="005B7ED4">
        <w:t xml:space="preserve"> discovered.</w:t>
      </w:r>
    </w:p>
    <w:p w14:paraId="3A03270E" w14:textId="1DC94698" w:rsidR="001F1552" w:rsidRPr="005B7ED4" w:rsidRDefault="001F1552" w:rsidP="00E306FB">
      <w:pPr>
        <w:pStyle w:val="Heading3Numbered"/>
      </w:pPr>
      <w:bookmarkStart w:id="459" w:name="_Toc429586498"/>
      <w:bookmarkStart w:id="460" w:name="_Toc429589364"/>
      <w:bookmarkStart w:id="461" w:name="_Toc429659297"/>
      <w:bookmarkStart w:id="462" w:name="_Toc429663565"/>
      <w:bookmarkStart w:id="463" w:name="_Toc429664435"/>
      <w:bookmarkStart w:id="464" w:name="_Toc429667303"/>
      <w:bookmarkStart w:id="465" w:name="_Toc431295425"/>
      <w:bookmarkStart w:id="466" w:name="_Toc429586499"/>
      <w:bookmarkStart w:id="467" w:name="_Toc429589365"/>
      <w:bookmarkStart w:id="468" w:name="_Toc429659298"/>
      <w:bookmarkStart w:id="469" w:name="_Toc429663566"/>
      <w:bookmarkStart w:id="470" w:name="_Toc429664436"/>
      <w:bookmarkStart w:id="471" w:name="_Toc429667304"/>
      <w:bookmarkStart w:id="472" w:name="_Toc431295426"/>
      <w:bookmarkStart w:id="473" w:name="_Toc299729529"/>
      <w:bookmarkStart w:id="474" w:name="_Toc359219516"/>
      <w:bookmarkStart w:id="475" w:name="_Toc382567084"/>
      <w:bookmarkStart w:id="476" w:name="_Toc453937224"/>
      <w:bookmarkStart w:id="477" w:name="_Toc454350249"/>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r w:rsidRPr="005B7ED4">
        <w:lastRenderedPageBreak/>
        <w:t xml:space="preserve">Technical </w:t>
      </w:r>
      <w:r w:rsidR="00163337">
        <w:t>o</w:t>
      </w:r>
      <w:r w:rsidRPr="005B7ED4">
        <w:t>bjectives</w:t>
      </w:r>
      <w:bookmarkEnd w:id="473"/>
      <w:bookmarkEnd w:id="474"/>
      <w:bookmarkEnd w:id="475"/>
      <w:bookmarkEnd w:id="476"/>
      <w:bookmarkEnd w:id="477"/>
    </w:p>
    <w:p w14:paraId="7977C47D" w14:textId="7FF544E8" w:rsidR="00514B5F" w:rsidRPr="004D610E" w:rsidRDefault="00514B5F" w:rsidP="004D610E">
      <w:pPr>
        <w:shd w:val="clear" w:color="auto" w:fill="F2F2F2"/>
        <w:rPr>
          <w:color w:val="FF0066"/>
        </w:rPr>
      </w:pPr>
      <w:r w:rsidRPr="004D610E">
        <w:rPr>
          <w:color w:val="FF0066"/>
        </w:rPr>
        <w:t xml:space="preserve">Describe the </w:t>
      </w:r>
      <w:r w:rsidR="007A5794">
        <w:rPr>
          <w:color w:val="FF0066"/>
        </w:rPr>
        <w:t>technical</w:t>
      </w:r>
      <w:r w:rsidRPr="004D610E">
        <w:rPr>
          <w:color w:val="FF0066"/>
        </w:rPr>
        <w:t xml:space="preserve"> objectives the customer is trying to achieve. Elaborate more on the elements mentioned below.</w:t>
      </w:r>
    </w:p>
    <w:p w14:paraId="4FC3D5DC" w14:textId="7D90CAA5" w:rsidR="001A3CF4" w:rsidRPr="005B7ED4" w:rsidRDefault="00334D66" w:rsidP="001A3CF4">
      <w:pPr>
        <w:rPr>
          <w:rFonts w:cs="Segoe UI"/>
          <w:color w:val="000000"/>
        </w:rPr>
      </w:pPr>
      <w:r>
        <w:rPr>
          <w:rFonts w:cs="Segoe UI"/>
          <w:color w:val="000000"/>
        </w:rPr>
        <w:t>This engagement will achieve t</w:t>
      </w:r>
      <w:r w:rsidRPr="005B7ED4">
        <w:rPr>
          <w:rFonts w:cs="Segoe UI"/>
          <w:color w:val="000000"/>
        </w:rPr>
        <w:t>he</w:t>
      </w:r>
      <w:r w:rsidR="00E540A4">
        <w:rPr>
          <w:rFonts w:cs="Segoe UI"/>
          <w:color w:val="000000"/>
        </w:rPr>
        <w:t xml:space="preserve"> following outlined</w:t>
      </w:r>
      <w:r w:rsidR="001A3CF4" w:rsidRPr="005B7ED4">
        <w:rPr>
          <w:rFonts w:cs="Segoe UI"/>
          <w:color w:val="000000"/>
        </w:rPr>
        <w:t xml:space="preserve"> technical objectives</w:t>
      </w:r>
      <w:r w:rsidR="00E540A4">
        <w:rPr>
          <w:rFonts w:cs="Segoe UI"/>
          <w:color w:val="000000"/>
        </w:rPr>
        <w:t>:</w:t>
      </w:r>
    </w:p>
    <w:p w14:paraId="79946142" w14:textId="6811F1B2" w:rsidR="00514B5F" w:rsidRPr="00DA67F8" w:rsidRDefault="00514B5F" w:rsidP="00DA67F8">
      <w:pPr>
        <w:pStyle w:val="Bullet1Body"/>
        <w:rPr>
          <w:color w:val="000000"/>
        </w:rPr>
      </w:pPr>
      <w:r w:rsidRPr="00DA67F8">
        <w:rPr>
          <w:color w:val="000000"/>
        </w:rPr>
        <w:t xml:space="preserve">The ability to </w:t>
      </w:r>
      <w:r w:rsidR="006C2D3F" w:rsidRPr="00DA67F8">
        <w:rPr>
          <w:color w:val="000000"/>
        </w:rPr>
        <w:t>analyze</w:t>
      </w:r>
      <w:r w:rsidRPr="00DA67F8">
        <w:rPr>
          <w:color w:val="000000"/>
        </w:rPr>
        <w:t xml:space="preserve"> data to and from the </w:t>
      </w:r>
      <w:r w:rsidR="00334D66">
        <w:t>DC</w:t>
      </w:r>
      <w:r w:rsidRPr="005B7ED4">
        <w:t>s</w:t>
      </w:r>
      <w:r w:rsidRPr="00DA67F8">
        <w:rPr>
          <w:color w:val="000000"/>
        </w:rPr>
        <w:t xml:space="preserve"> by means of nonintrusive port mirroring.</w:t>
      </w:r>
    </w:p>
    <w:p w14:paraId="350FB2D1" w14:textId="44D56493" w:rsidR="00514B5F" w:rsidRPr="00DA67F8" w:rsidRDefault="00334D66" w:rsidP="00DA67F8">
      <w:pPr>
        <w:pStyle w:val="Bullet1Body"/>
        <w:rPr>
          <w:color w:val="000000"/>
        </w:rPr>
      </w:pPr>
      <w:r>
        <w:t>After</w:t>
      </w:r>
      <w:r w:rsidRPr="005B7ED4">
        <w:t xml:space="preserve"> </w:t>
      </w:r>
      <w:r w:rsidR="00514B5F" w:rsidRPr="00DA67F8">
        <w:rPr>
          <w:color w:val="000000"/>
        </w:rPr>
        <w:t>ATA has performed</w:t>
      </w:r>
      <w:r w:rsidR="00514B5F" w:rsidRPr="00DA67F8">
        <w:t xml:space="preserve"> </w:t>
      </w:r>
      <w:r>
        <w:t>for</w:t>
      </w:r>
      <w:r w:rsidR="00514B5F" w:rsidRPr="005B7ED4">
        <w:t xml:space="preserve"> </w:t>
      </w:r>
      <w:r>
        <w:t>the</w:t>
      </w:r>
      <w:r w:rsidR="00514B5F" w:rsidRPr="00DA67F8">
        <w:rPr>
          <w:color w:val="000000"/>
        </w:rPr>
        <w:t xml:space="preserve"> required baseline learning</w:t>
      </w:r>
      <w:r w:rsidR="00E443C5" w:rsidRPr="00DA67F8">
        <w:rPr>
          <w:color w:val="000000"/>
        </w:rPr>
        <w:t xml:space="preserve"> </w:t>
      </w:r>
      <w:r>
        <w:t>period</w:t>
      </w:r>
      <w:r w:rsidRPr="005B7ED4">
        <w:t xml:space="preserve"> </w:t>
      </w:r>
      <w:r w:rsidR="00E443C5" w:rsidRPr="00DA67F8">
        <w:rPr>
          <w:color w:val="000000"/>
        </w:rPr>
        <w:t>(30 days)</w:t>
      </w:r>
      <w:r w:rsidR="003E5F31" w:rsidRPr="00DA67F8">
        <w:rPr>
          <w:color w:val="000000"/>
        </w:rPr>
        <w:t xml:space="preserve">, any deviations to the baseline will be flagged as </w:t>
      </w:r>
      <w:r w:rsidR="007A5794" w:rsidRPr="00DA67F8">
        <w:rPr>
          <w:color w:val="000000"/>
        </w:rPr>
        <w:t>potential</w:t>
      </w:r>
      <w:r w:rsidR="007A5794" w:rsidRPr="00DA67F8">
        <w:t xml:space="preserve"> </w:t>
      </w:r>
      <w:r>
        <w:t>threat</w:t>
      </w:r>
      <w:r w:rsidR="007A5794">
        <w:t xml:space="preserve"> </w:t>
      </w:r>
      <w:r w:rsidR="003E5F31" w:rsidRPr="00DA67F8">
        <w:rPr>
          <w:color w:val="000000"/>
        </w:rPr>
        <w:t>indicators.</w:t>
      </w:r>
      <w:r w:rsidR="00514B5F" w:rsidRPr="00DA67F8">
        <w:rPr>
          <w:color w:val="000000"/>
        </w:rPr>
        <w:t xml:space="preserve"> </w:t>
      </w:r>
    </w:p>
    <w:p w14:paraId="7490DBBC" w14:textId="61018FBA" w:rsidR="004E2DB2" w:rsidRPr="005B7ED4" w:rsidRDefault="003E5F31" w:rsidP="00DA67F8">
      <w:pPr>
        <w:pStyle w:val="Bullet1Body"/>
      </w:pPr>
      <w:r w:rsidRPr="00DA67F8">
        <w:rPr>
          <w:color w:val="000000"/>
        </w:rPr>
        <w:t xml:space="preserve">The </w:t>
      </w:r>
      <w:r w:rsidR="00C96B78">
        <w:rPr>
          <w:rFonts w:cs="Segoe UI"/>
          <w:color w:val="000000"/>
        </w:rPr>
        <w:t>Solution</w:t>
      </w:r>
      <w:r w:rsidRPr="00DA67F8">
        <w:rPr>
          <w:color w:val="000000"/>
        </w:rPr>
        <w:t xml:space="preserve"> hardware and storage requirements </w:t>
      </w:r>
      <w:r w:rsidR="00334D66">
        <w:t>will</w:t>
      </w:r>
      <w:r w:rsidRPr="00DA67F8">
        <w:rPr>
          <w:color w:val="000000"/>
        </w:rPr>
        <w:t xml:space="preserve"> be configured to have maximum impact for effective detections.</w:t>
      </w:r>
    </w:p>
    <w:p w14:paraId="4AFE0E5F" w14:textId="0AFD3F63" w:rsidR="000651F7" w:rsidRPr="005B7ED4" w:rsidRDefault="000651F7" w:rsidP="00E306FB">
      <w:pPr>
        <w:pStyle w:val="Heading2Numbered"/>
      </w:pPr>
      <w:bookmarkStart w:id="478" w:name="_Toc453937225"/>
      <w:bookmarkStart w:id="479" w:name="_Toc454350250"/>
      <w:bookmarkStart w:id="480" w:name="_Toc299729531"/>
      <w:bookmarkStart w:id="481" w:name="_Toc359219518"/>
      <w:bookmarkStart w:id="482" w:name="_Toc382567086"/>
      <w:r w:rsidRPr="005B7ED4">
        <w:t>Deliverables</w:t>
      </w:r>
      <w:bookmarkEnd w:id="478"/>
      <w:bookmarkEnd w:id="479"/>
    </w:p>
    <w:p w14:paraId="307568FF" w14:textId="7B911E1C" w:rsidR="000651F7" w:rsidRPr="004D610E" w:rsidRDefault="000651F7" w:rsidP="004D610E">
      <w:r w:rsidRPr="004D610E">
        <w:t xml:space="preserve">The following </w:t>
      </w:r>
      <w:r w:rsidR="00334D66">
        <w:t xml:space="preserve">table </w:t>
      </w:r>
      <w:r w:rsidRPr="004D610E">
        <w:t>list</w:t>
      </w:r>
      <w:r w:rsidR="00334D66">
        <w:t>s</w:t>
      </w:r>
      <w:r w:rsidRPr="004D610E">
        <w:t xml:space="preserve"> the key project </w:t>
      </w:r>
      <w:r w:rsidR="00334D66">
        <w:t>s</w:t>
      </w:r>
      <w:r w:rsidR="00334D66" w:rsidRPr="004D610E">
        <w:t xml:space="preserve">ervice </w:t>
      </w:r>
      <w:r w:rsidR="00334D66">
        <w:t>d</w:t>
      </w:r>
      <w:r w:rsidR="00334D66" w:rsidRPr="004D610E">
        <w:t xml:space="preserve">eliverables </w:t>
      </w:r>
      <w:r w:rsidR="00334D66">
        <w:t>for</w:t>
      </w:r>
      <w:r w:rsidRPr="004D610E">
        <w:t xml:space="preserve"> this engagement.</w:t>
      </w:r>
    </w:p>
    <w:p w14:paraId="66C31DED" w14:textId="093D1741" w:rsidR="000651F7" w:rsidRPr="005B7ED4" w:rsidRDefault="000651F7" w:rsidP="00DA67F8">
      <w:pPr>
        <w:pStyle w:val="Caption"/>
      </w:pPr>
      <w:bookmarkStart w:id="483" w:name="_Toc429660968"/>
      <w:bookmarkStart w:id="484" w:name="_Toc453937111"/>
      <w:bookmarkStart w:id="485" w:name="_Toc454350283"/>
      <w:r w:rsidRPr="005B7ED4">
        <w:t xml:space="preserve">Table </w:t>
      </w:r>
      <w:r w:rsidRPr="004D610E">
        <w:fldChar w:fldCharType="begin"/>
      </w:r>
      <w:r w:rsidRPr="005B7ED4">
        <w:instrText xml:space="preserve"> SEQ Table \* ARABIC </w:instrText>
      </w:r>
      <w:r w:rsidRPr="004D610E">
        <w:fldChar w:fldCharType="separate"/>
      </w:r>
      <w:r w:rsidR="00AC6D9E">
        <w:rPr>
          <w:noProof/>
        </w:rPr>
        <w:t>8</w:t>
      </w:r>
      <w:r w:rsidRPr="004D610E">
        <w:fldChar w:fldCharType="end"/>
      </w:r>
      <w:r w:rsidRPr="005B7ED4">
        <w:t xml:space="preserve">: Engagement </w:t>
      </w:r>
      <w:r w:rsidR="00334D66">
        <w:t>d</w:t>
      </w:r>
      <w:r w:rsidRPr="005B7ED4">
        <w:t>eliverables</w:t>
      </w:r>
      <w:bookmarkEnd w:id="483"/>
      <w:bookmarkEnd w:id="484"/>
      <w:bookmarkEnd w:id="485"/>
    </w:p>
    <w:tbl>
      <w:tblPr>
        <w:tblStyle w:val="GridTable5Dark-Accent1"/>
        <w:tblW w:w="9351" w:type="dxa"/>
        <w:tblLook w:val="04A0" w:firstRow="1" w:lastRow="0" w:firstColumn="1" w:lastColumn="0" w:noHBand="0" w:noVBand="1"/>
      </w:tblPr>
      <w:tblGrid>
        <w:gridCol w:w="1257"/>
        <w:gridCol w:w="2159"/>
        <w:gridCol w:w="3242"/>
        <w:gridCol w:w="2693"/>
      </w:tblGrid>
      <w:tr w:rsidR="00E456B6" w14:paraId="35B1CF22"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7" w:type="dxa"/>
          </w:tcPr>
          <w:p w14:paraId="665FF938" w14:textId="4B4B5BE3" w:rsidR="000651F7" w:rsidRPr="00DA67F8" w:rsidRDefault="000651F7" w:rsidP="00DA67F8">
            <w:pPr>
              <w:pStyle w:val="TableHeading-9pt"/>
            </w:pPr>
            <w:r w:rsidRPr="00DA67F8">
              <w:t xml:space="preserve">Project </w:t>
            </w:r>
            <w:r w:rsidR="00334D66">
              <w:t>p</w:t>
            </w:r>
            <w:r w:rsidRPr="005B7ED4">
              <w:t>hase</w:t>
            </w:r>
          </w:p>
        </w:tc>
        <w:tc>
          <w:tcPr>
            <w:tcW w:w="2159" w:type="dxa"/>
          </w:tcPr>
          <w:p w14:paraId="0AE8B74F" w14:textId="2A41274E" w:rsidR="000651F7" w:rsidRPr="00DA67F8" w:rsidRDefault="000651F7"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 xml:space="preserve">Service </w:t>
            </w:r>
            <w:r w:rsidR="00334D66">
              <w:t>d</w:t>
            </w:r>
            <w:r w:rsidRPr="005B7ED4">
              <w:t xml:space="preserve">eliverable </w:t>
            </w:r>
            <w:r w:rsidR="00334D66">
              <w:t>n</w:t>
            </w:r>
            <w:r w:rsidRPr="005B7ED4">
              <w:t>ame</w:t>
            </w:r>
          </w:p>
        </w:tc>
        <w:tc>
          <w:tcPr>
            <w:tcW w:w="3242" w:type="dxa"/>
          </w:tcPr>
          <w:p w14:paraId="1CCCFCA3" w14:textId="786BD399" w:rsidR="000651F7" w:rsidRPr="00DA67F8" w:rsidRDefault="000651F7"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 xml:space="preserve">Service </w:t>
            </w:r>
            <w:r w:rsidR="00334D66">
              <w:t>d</w:t>
            </w:r>
            <w:r w:rsidRPr="005B7ED4">
              <w:t xml:space="preserve">eliverable </w:t>
            </w:r>
            <w:r w:rsidR="00334D66">
              <w:t>d</w:t>
            </w:r>
            <w:r w:rsidRPr="005B7ED4">
              <w:t>escriptions</w:t>
            </w:r>
          </w:p>
        </w:tc>
        <w:tc>
          <w:tcPr>
            <w:tcW w:w="2693" w:type="dxa"/>
          </w:tcPr>
          <w:p w14:paraId="7F04AFC2" w14:textId="5E57917A" w:rsidR="000651F7" w:rsidRPr="00DA67F8" w:rsidRDefault="000651F7"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 xml:space="preserve">Acceptance </w:t>
            </w:r>
            <w:r w:rsidR="00334D66" w:rsidRPr="00334D66">
              <w:t>c</w:t>
            </w:r>
            <w:r w:rsidRPr="005B7ED4">
              <w:t>riteria</w:t>
            </w:r>
          </w:p>
        </w:tc>
      </w:tr>
      <w:tr w:rsidR="00E456B6" w14:paraId="77083C18"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7A54C66F" w14:textId="77777777" w:rsidR="000651F7" w:rsidRPr="00DA67F8" w:rsidRDefault="000651F7" w:rsidP="00DA67F8">
            <w:pPr>
              <w:pStyle w:val="TableHeading-9pt"/>
              <w:rPr>
                <w:b w:val="0"/>
              </w:rPr>
            </w:pPr>
            <w:r w:rsidRPr="00DA67F8">
              <w:t>Envision</w:t>
            </w:r>
          </w:p>
        </w:tc>
        <w:tc>
          <w:tcPr>
            <w:tcW w:w="2159" w:type="dxa"/>
          </w:tcPr>
          <w:p w14:paraId="214D9B52" w14:textId="77777777" w:rsidR="000651F7" w:rsidRPr="00DA67F8" w:rsidRDefault="000651F7" w:rsidP="00DA67F8">
            <w:pPr>
              <w:pStyle w:val="TableText"/>
              <w:cnfStyle w:val="000000100000" w:firstRow="0" w:lastRow="0" w:firstColumn="0" w:lastColumn="0" w:oddVBand="0" w:evenVBand="0" w:oddHBand="1" w:evenHBand="0" w:firstRowFirstColumn="0" w:firstRowLastColumn="0" w:lastRowFirstColumn="0" w:lastRowLastColumn="0"/>
            </w:pPr>
            <w:r w:rsidRPr="00DA67F8">
              <w:t>Vision and Scope</w:t>
            </w:r>
          </w:p>
        </w:tc>
        <w:tc>
          <w:tcPr>
            <w:tcW w:w="3242" w:type="dxa"/>
          </w:tcPr>
          <w:p w14:paraId="394C4A2B" w14:textId="0635894E" w:rsidR="000651F7" w:rsidRPr="00DA67F8" w:rsidRDefault="000651F7"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A document that includes the project vision, all agreed-on requirements, and a </w:t>
            </w:r>
            <w:r w:rsidR="00C96B78">
              <w:rPr>
                <w:bCs/>
                <w:szCs w:val="18"/>
              </w:rPr>
              <w:t>Solution</w:t>
            </w:r>
            <w:r w:rsidRPr="00DA67F8">
              <w:t xml:space="preserve"> design approach.</w:t>
            </w:r>
          </w:p>
        </w:tc>
        <w:tc>
          <w:tcPr>
            <w:tcW w:w="2693" w:type="dxa"/>
          </w:tcPr>
          <w:p w14:paraId="3EC621FF" w14:textId="10A507E7" w:rsidR="000651F7" w:rsidRPr="00DA67F8" w:rsidRDefault="007A5794"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The document is delivered and accurately describes the elements </w:t>
            </w:r>
            <w:r w:rsidR="00B00E60">
              <w:t xml:space="preserve">as </w:t>
            </w:r>
            <w:r w:rsidRPr="00DA67F8">
              <w:t>described in this table.</w:t>
            </w:r>
          </w:p>
        </w:tc>
      </w:tr>
      <w:tr w:rsidR="00E456B6" w14:paraId="11F661C7" w14:textId="77777777" w:rsidTr="00DA67F8">
        <w:tc>
          <w:tcPr>
            <w:cnfStyle w:val="001000000000" w:firstRow="0" w:lastRow="0" w:firstColumn="1" w:lastColumn="0" w:oddVBand="0" w:evenVBand="0" w:oddHBand="0" w:evenHBand="0" w:firstRowFirstColumn="0" w:firstRowLastColumn="0" w:lastRowFirstColumn="0" w:lastRowLastColumn="0"/>
            <w:tcW w:w="1257" w:type="dxa"/>
          </w:tcPr>
          <w:p w14:paraId="3FF31340" w14:textId="77777777" w:rsidR="000651F7" w:rsidRPr="00DA67F8" w:rsidRDefault="000651F7" w:rsidP="00DA67F8">
            <w:pPr>
              <w:pStyle w:val="TableHeading-9pt"/>
              <w:rPr>
                <w:b w:val="0"/>
              </w:rPr>
            </w:pPr>
            <w:r w:rsidRPr="00DA67F8">
              <w:t>Plan</w:t>
            </w:r>
          </w:p>
        </w:tc>
        <w:tc>
          <w:tcPr>
            <w:tcW w:w="2159" w:type="dxa"/>
          </w:tcPr>
          <w:p w14:paraId="6B365FE1" w14:textId="77777777" w:rsidR="000651F7" w:rsidRPr="00DA67F8" w:rsidRDefault="000651F7" w:rsidP="00DA67F8">
            <w:pPr>
              <w:pStyle w:val="TableText"/>
              <w:cnfStyle w:val="000000000000" w:firstRow="0" w:lastRow="0" w:firstColumn="0" w:lastColumn="0" w:oddVBand="0" w:evenVBand="0" w:oddHBand="0" w:evenHBand="0" w:firstRowFirstColumn="0" w:firstRowLastColumn="0" w:lastRowFirstColumn="0" w:lastRowLastColumn="0"/>
            </w:pPr>
            <w:r w:rsidRPr="00DA67F8">
              <w:t>ATA Response Plan</w:t>
            </w:r>
          </w:p>
        </w:tc>
        <w:tc>
          <w:tcPr>
            <w:tcW w:w="3242" w:type="dxa"/>
          </w:tcPr>
          <w:p w14:paraId="20092E94" w14:textId="44DAD47C" w:rsidR="000651F7" w:rsidRPr="00DA67F8" w:rsidRDefault="00334D66" w:rsidP="00DA67F8">
            <w:pPr>
              <w:pStyle w:val="TableText"/>
              <w:cnfStyle w:val="000000000000" w:firstRow="0" w:lastRow="0" w:firstColumn="0" w:lastColumn="0" w:oddVBand="0" w:evenVBand="0" w:oddHBand="0" w:evenHBand="0" w:firstRowFirstColumn="0" w:firstRowLastColumn="0" w:lastRowFirstColumn="0" w:lastRowLastColumn="0"/>
            </w:pPr>
            <w:r>
              <w:t>A</w:t>
            </w:r>
            <w:r w:rsidR="000651F7" w:rsidRPr="00DA67F8">
              <w:t xml:space="preserve"> document </w:t>
            </w:r>
            <w:r>
              <w:t>that</w:t>
            </w:r>
            <w:r w:rsidR="000651F7" w:rsidRPr="00DA67F8">
              <w:t xml:space="preserve"> provides information about the roles and responsibilities for responding to events </w:t>
            </w:r>
            <w:r w:rsidR="00E540A4" w:rsidRPr="00DA67F8">
              <w:t xml:space="preserve">that </w:t>
            </w:r>
            <w:r w:rsidR="000651F7" w:rsidRPr="00DA67F8">
              <w:t>ATA identifies. It also includes event identification</w:t>
            </w:r>
            <w:r w:rsidR="005D0B30" w:rsidRPr="00DA67F8">
              <w:t>,</w:t>
            </w:r>
            <w:r w:rsidR="000651F7" w:rsidRPr="00DA67F8">
              <w:t xml:space="preserve"> risk classifications</w:t>
            </w:r>
            <w:r w:rsidR="005D0B30" w:rsidRPr="00DA67F8">
              <w:t>,</w:t>
            </w:r>
            <w:r w:rsidR="000651F7" w:rsidRPr="00DA67F8">
              <w:t xml:space="preserve"> and response and communications processes.</w:t>
            </w:r>
          </w:p>
        </w:tc>
        <w:tc>
          <w:tcPr>
            <w:tcW w:w="2693" w:type="dxa"/>
          </w:tcPr>
          <w:p w14:paraId="1B4CB6B7" w14:textId="2ADC1BCD" w:rsidR="000651F7" w:rsidRPr="00DA67F8" w:rsidRDefault="00B00E60" w:rsidP="00DA67F8">
            <w:pPr>
              <w:pStyle w:val="TableText"/>
              <w:cnfStyle w:val="000000000000" w:firstRow="0" w:lastRow="0" w:firstColumn="0" w:lastColumn="0" w:oddVBand="0" w:evenVBand="0" w:oddHBand="0" w:evenHBand="0" w:firstRowFirstColumn="0" w:firstRowLastColumn="0" w:lastRowFirstColumn="0" w:lastRowLastColumn="0"/>
            </w:pPr>
            <w:r>
              <w:t>T</w:t>
            </w:r>
            <w:r w:rsidR="007A5794" w:rsidRPr="007A5794">
              <w:t>he</w:t>
            </w:r>
            <w:r w:rsidR="007A5794" w:rsidRPr="00DA67F8">
              <w:t xml:space="preserve"> document is delivered and accurately describes the elements </w:t>
            </w:r>
            <w:r>
              <w:t xml:space="preserve">as </w:t>
            </w:r>
            <w:r w:rsidR="007A5794" w:rsidRPr="00DA67F8">
              <w:t>described in this table.</w:t>
            </w:r>
          </w:p>
        </w:tc>
      </w:tr>
      <w:tr w:rsidR="00E456B6" w14:paraId="2B1032B8"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4967CCA2" w14:textId="77777777" w:rsidR="000651F7" w:rsidRPr="00DA67F8" w:rsidRDefault="000651F7" w:rsidP="00DA67F8">
            <w:pPr>
              <w:pStyle w:val="TableHeading-9pt"/>
              <w:rPr>
                <w:b w:val="0"/>
              </w:rPr>
            </w:pPr>
            <w:r w:rsidRPr="00DA67F8">
              <w:t>Plan</w:t>
            </w:r>
          </w:p>
        </w:tc>
        <w:tc>
          <w:tcPr>
            <w:tcW w:w="2159" w:type="dxa"/>
          </w:tcPr>
          <w:p w14:paraId="2E2234F9" w14:textId="2C5DE277" w:rsidR="000651F7" w:rsidRPr="00DA67F8" w:rsidRDefault="00C96B78" w:rsidP="00DA67F8">
            <w:pPr>
              <w:pStyle w:val="TableText"/>
              <w:cnfStyle w:val="000000100000" w:firstRow="0" w:lastRow="0" w:firstColumn="0" w:lastColumn="0" w:oddVBand="0" w:evenVBand="0" w:oddHBand="1" w:evenHBand="0" w:firstRowFirstColumn="0" w:firstRowLastColumn="0" w:lastRowFirstColumn="0" w:lastRowLastColumn="0"/>
            </w:pPr>
            <w:r>
              <w:t>Solution</w:t>
            </w:r>
            <w:r w:rsidR="000651F7" w:rsidRPr="00DA67F8">
              <w:t xml:space="preserve"> Design</w:t>
            </w:r>
          </w:p>
        </w:tc>
        <w:tc>
          <w:tcPr>
            <w:tcW w:w="3242" w:type="dxa"/>
          </w:tcPr>
          <w:p w14:paraId="7157114A" w14:textId="4286B9D6" w:rsidR="000651F7" w:rsidRPr="00DA67F8" w:rsidRDefault="00B00E60" w:rsidP="00DA67F8">
            <w:pPr>
              <w:pStyle w:val="TableText"/>
              <w:cnfStyle w:val="000000100000" w:firstRow="0" w:lastRow="0" w:firstColumn="0" w:lastColumn="0" w:oddVBand="0" w:evenVBand="0" w:oddHBand="1" w:evenHBand="0" w:firstRowFirstColumn="0" w:firstRowLastColumn="0" w:lastRowFirstColumn="0" w:lastRowLastColumn="0"/>
            </w:pPr>
            <w:r>
              <w:t xml:space="preserve">A document that details </w:t>
            </w:r>
            <w:r w:rsidR="000651F7" w:rsidRPr="00DA67F8">
              <w:t xml:space="preserve">the technical configuration of the </w:t>
            </w:r>
            <w:r w:rsidR="00C96B78">
              <w:rPr>
                <w:bCs/>
                <w:szCs w:val="18"/>
              </w:rPr>
              <w:t>Solution</w:t>
            </w:r>
            <w:r w:rsidR="000651F7" w:rsidRPr="00DA67F8">
              <w:t>.</w:t>
            </w:r>
          </w:p>
        </w:tc>
        <w:tc>
          <w:tcPr>
            <w:tcW w:w="2693" w:type="dxa"/>
          </w:tcPr>
          <w:p w14:paraId="343F461C" w14:textId="5DEF8CE9" w:rsidR="000651F7" w:rsidRPr="00DA67F8" w:rsidRDefault="00B00E60" w:rsidP="00DA67F8">
            <w:pPr>
              <w:pStyle w:val="TableText"/>
              <w:cnfStyle w:val="000000100000" w:firstRow="0" w:lastRow="0" w:firstColumn="0" w:lastColumn="0" w:oddVBand="0" w:evenVBand="0" w:oddHBand="1" w:evenHBand="0" w:firstRowFirstColumn="0" w:firstRowLastColumn="0" w:lastRowFirstColumn="0" w:lastRowLastColumn="0"/>
            </w:pPr>
            <w:r>
              <w:t>T</w:t>
            </w:r>
            <w:r w:rsidR="007A5794" w:rsidRPr="007A5794">
              <w:t>he</w:t>
            </w:r>
            <w:r w:rsidR="007A5794" w:rsidRPr="00DA67F8">
              <w:t xml:space="preserve"> document is delivered and accurately describes the elements </w:t>
            </w:r>
            <w:r>
              <w:t xml:space="preserve">as </w:t>
            </w:r>
            <w:r w:rsidR="007A5794" w:rsidRPr="00DA67F8">
              <w:t>described in this table.</w:t>
            </w:r>
          </w:p>
        </w:tc>
      </w:tr>
      <w:tr w:rsidR="00E456B6" w14:paraId="277688BF" w14:textId="77777777" w:rsidTr="00DA67F8">
        <w:tc>
          <w:tcPr>
            <w:cnfStyle w:val="001000000000" w:firstRow="0" w:lastRow="0" w:firstColumn="1" w:lastColumn="0" w:oddVBand="0" w:evenVBand="0" w:oddHBand="0" w:evenHBand="0" w:firstRowFirstColumn="0" w:firstRowLastColumn="0" w:lastRowFirstColumn="0" w:lastRowLastColumn="0"/>
            <w:tcW w:w="1257" w:type="dxa"/>
          </w:tcPr>
          <w:p w14:paraId="6CA22AEF" w14:textId="77777777" w:rsidR="000651F7" w:rsidRPr="00DA67F8" w:rsidRDefault="000651F7" w:rsidP="00DA67F8">
            <w:pPr>
              <w:pStyle w:val="TableHeading-9pt"/>
              <w:rPr>
                <w:b w:val="0"/>
              </w:rPr>
            </w:pPr>
            <w:r w:rsidRPr="00DA67F8">
              <w:t>Plan</w:t>
            </w:r>
          </w:p>
        </w:tc>
        <w:tc>
          <w:tcPr>
            <w:tcW w:w="2159" w:type="dxa"/>
          </w:tcPr>
          <w:p w14:paraId="24560970" w14:textId="40B60F0D" w:rsidR="000651F7" w:rsidRPr="00DA67F8" w:rsidRDefault="007A5794" w:rsidP="00DA67F8">
            <w:pPr>
              <w:pStyle w:val="TableText"/>
              <w:cnfStyle w:val="000000000000" w:firstRow="0" w:lastRow="0" w:firstColumn="0" w:lastColumn="0" w:oddVBand="0" w:evenVBand="0" w:oddHBand="0" w:evenHBand="0" w:firstRowFirstColumn="0" w:firstRowLastColumn="0" w:lastRowFirstColumn="0" w:lastRowLastColumn="0"/>
            </w:pPr>
            <w:r w:rsidRPr="00DA67F8">
              <w:t>Preliminary</w:t>
            </w:r>
            <w:r w:rsidR="000651F7" w:rsidRPr="00DA67F8">
              <w:t xml:space="preserve"> Test Plan</w:t>
            </w:r>
          </w:p>
        </w:tc>
        <w:tc>
          <w:tcPr>
            <w:tcW w:w="3242" w:type="dxa"/>
          </w:tcPr>
          <w:p w14:paraId="13B4D5D9" w14:textId="25807E80" w:rsidR="000651F7" w:rsidRPr="00DA67F8" w:rsidRDefault="00B00E60" w:rsidP="00DA67F8">
            <w:pPr>
              <w:pStyle w:val="TableText"/>
              <w:cnfStyle w:val="000000000000" w:firstRow="0" w:lastRow="0" w:firstColumn="0" w:lastColumn="0" w:oddVBand="0" w:evenVBand="0" w:oddHBand="0" w:evenHBand="0" w:firstRowFirstColumn="0" w:firstRowLastColumn="0" w:lastRowFirstColumn="0" w:lastRowLastColumn="0"/>
            </w:pPr>
            <w:r>
              <w:t>A document that d</w:t>
            </w:r>
            <w:r w:rsidRPr="005B7ED4">
              <w:t>escribes</w:t>
            </w:r>
            <w:r w:rsidR="000651F7" w:rsidRPr="00DA67F8">
              <w:t xml:space="preserve"> the strategy and approach used to plan, organize, and manage the project’s testing activities</w:t>
            </w:r>
            <w:r w:rsidR="00816B8E" w:rsidRPr="00DA67F8">
              <w:t>.</w:t>
            </w:r>
          </w:p>
        </w:tc>
        <w:tc>
          <w:tcPr>
            <w:tcW w:w="2693" w:type="dxa"/>
          </w:tcPr>
          <w:p w14:paraId="1B7C963D" w14:textId="5DEC7D88" w:rsidR="000651F7" w:rsidRPr="00DA67F8" w:rsidRDefault="00B00E60" w:rsidP="00DA67F8">
            <w:pPr>
              <w:pStyle w:val="TableText"/>
              <w:cnfStyle w:val="000000000000" w:firstRow="0" w:lastRow="0" w:firstColumn="0" w:lastColumn="0" w:oddVBand="0" w:evenVBand="0" w:oddHBand="0" w:evenHBand="0" w:firstRowFirstColumn="0" w:firstRowLastColumn="0" w:lastRowFirstColumn="0" w:lastRowLastColumn="0"/>
            </w:pPr>
            <w:r>
              <w:t>T</w:t>
            </w:r>
            <w:r w:rsidR="007A5794" w:rsidRPr="007A5794">
              <w:t>he</w:t>
            </w:r>
            <w:r w:rsidR="007A5794" w:rsidRPr="00DA67F8">
              <w:t xml:space="preserve"> document is delivered and accurately describes the elements </w:t>
            </w:r>
            <w:r>
              <w:t xml:space="preserve">as </w:t>
            </w:r>
            <w:r w:rsidR="007A5794" w:rsidRPr="00DA67F8">
              <w:t>described in this table.</w:t>
            </w:r>
          </w:p>
        </w:tc>
      </w:tr>
      <w:tr w:rsidR="00E456B6" w14:paraId="0968E14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2B824963" w14:textId="77777777" w:rsidR="000651F7" w:rsidRPr="00DA67F8" w:rsidRDefault="000651F7" w:rsidP="00DA67F8">
            <w:pPr>
              <w:pStyle w:val="TableHeading-9pt"/>
              <w:rPr>
                <w:b w:val="0"/>
              </w:rPr>
            </w:pPr>
            <w:r w:rsidRPr="00DA67F8">
              <w:t>Build</w:t>
            </w:r>
          </w:p>
        </w:tc>
        <w:tc>
          <w:tcPr>
            <w:tcW w:w="2159" w:type="dxa"/>
          </w:tcPr>
          <w:p w14:paraId="404619D4" w14:textId="77777777" w:rsidR="000651F7" w:rsidRPr="00DA67F8" w:rsidRDefault="000651F7" w:rsidP="00DA67F8">
            <w:pPr>
              <w:pStyle w:val="TableText"/>
              <w:cnfStyle w:val="000000100000" w:firstRow="0" w:lastRow="0" w:firstColumn="0" w:lastColumn="0" w:oddVBand="0" w:evenVBand="0" w:oddHBand="1" w:evenHBand="0" w:firstRowFirstColumn="0" w:firstRowLastColumn="0" w:lastRowFirstColumn="0" w:lastRowLastColumn="0"/>
            </w:pPr>
            <w:r w:rsidRPr="00DA67F8">
              <w:t>Implementation Guide</w:t>
            </w:r>
          </w:p>
        </w:tc>
        <w:tc>
          <w:tcPr>
            <w:tcW w:w="3242" w:type="dxa"/>
          </w:tcPr>
          <w:p w14:paraId="5C59C310" w14:textId="1C67ED6F" w:rsidR="000651F7" w:rsidRPr="00DA67F8" w:rsidRDefault="00B00E60" w:rsidP="00DA67F8">
            <w:pPr>
              <w:pStyle w:val="TableText"/>
              <w:cnfStyle w:val="000000100000" w:firstRow="0" w:lastRow="0" w:firstColumn="0" w:lastColumn="0" w:oddVBand="0" w:evenVBand="0" w:oddHBand="1" w:evenHBand="0" w:firstRowFirstColumn="0" w:firstRowLastColumn="0" w:lastRowFirstColumn="0" w:lastRowLastColumn="0"/>
            </w:pPr>
            <w:r>
              <w:t>A document that i</w:t>
            </w:r>
            <w:r w:rsidRPr="005B7ED4">
              <w:t xml:space="preserve">ncludes </w:t>
            </w:r>
            <w:r w:rsidR="000651F7" w:rsidRPr="00DA67F8">
              <w:t xml:space="preserve">step-by-step instructions for </w:t>
            </w:r>
            <w:r w:rsidR="000651F7" w:rsidRPr="005B7ED4">
              <w:t>deploy</w:t>
            </w:r>
            <w:r>
              <w:t>ing</w:t>
            </w:r>
            <w:r w:rsidR="000651F7" w:rsidRPr="00DA67F8">
              <w:t xml:space="preserve"> </w:t>
            </w:r>
            <w:r w:rsidR="00E540A4" w:rsidRPr="00DA67F8">
              <w:t xml:space="preserve">ATA </w:t>
            </w:r>
            <w:r w:rsidR="000651F7" w:rsidRPr="00DA67F8">
              <w:t>into a production environment.</w:t>
            </w:r>
          </w:p>
        </w:tc>
        <w:tc>
          <w:tcPr>
            <w:tcW w:w="2693" w:type="dxa"/>
          </w:tcPr>
          <w:p w14:paraId="4DD5F04A" w14:textId="6E2AD0D4" w:rsidR="000651F7" w:rsidRPr="00DA67F8" w:rsidRDefault="00E3495A"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The document is delivered and accurately describes the elements </w:t>
            </w:r>
            <w:r w:rsidR="00B00E60">
              <w:t xml:space="preserve">as </w:t>
            </w:r>
            <w:r w:rsidRPr="00DA67F8">
              <w:t>described in this table.</w:t>
            </w:r>
          </w:p>
        </w:tc>
      </w:tr>
      <w:tr w:rsidR="00E456B6" w14:paraId="42019F4E" w14:textId="77777777" w:rsidTr="00DA67F8">
        <w:tc>
          <w:tcPr>
            <w:cnfStyle w:val="001000000000" w:firstRow="0" w:lastRow="0" w:firstColumn="1" w:lastColumn="0" w:oddVBand="0" w:evenVBand="0" w:oddHBand="0" w:evenHBand="0" w:firstRowFirstColumn="0" w:firstRowLastColumn="0" w:lastRowFirstColumn="0" w:lastRowLastColumn="0"/>
            <w:tcW w:w="1257" w:type="dxa"/>
          </w:tcPr>
          <w:p w14:paraId="5775700A" w14:textId="77777777" w:rsidR="000651F7" w:rsidRPr="00DA67F8" w:rsidRDefault="000651F7" w:rsidP="00DA67F8">
            <w:pPr>
              <w:pStyle w:val="TableHeading-9pt"/>
              <w:rPr>
                <w:b w:val="0"/>
              </w:rPr>
            </w:pPr>
            <w:r w:rsidRPr="00DA67F8">
              <w:lastRenderedPageBreak/>
              <w:t>Build</w:t>
            </w:r>
          </w:p>
        </w:tc>
        <w:tc>
          <w:tcPr>
            <w:tcW w:w="2159" w:type="dxa"/>
          </w:tcPr>
          <w:p w14:paraId="4F580979" w14:textId="3452FDEF" w:rsidR="000651F7" w:rsidRPr="00DA67F8" w:rsidRDefault="00E3495A" w:rsidP="00DA67F8">
            <w:pPr>
              <w:pStyle w:val="TableText"/>
              <w:cnfStyle w:val="000000000000" w:firstRow="0" w:lastRow="0" w:firstColumn="0" w:lastColumn="0" w:oddVBand="0" w:evenVBand="0" w:oddHBand="0" w:evenHBand="0" w:firstRowFirstColumn="0" w:firstRowLastColumn="0" w:lastRowFirstColumn="0" w:lastRowLastColumn="0"/>
            </w:pPr>
            <w:r w:rsidRPr="00DA67F8">
              <w:t>ATA</w:t>
            </w:r>
            <w:r w:rsidR="000651F7" w:rsidRPr="00DA67F8">
              <w:t xml:space="preserve"> System Testing</w:t>
            </w:r>
          </w:p>
        </w:tc>
        <w:tc>
          <w:tcPr>
            <w:tcW w:w="3242" w:type="dxa"/>
          </w:tcPr>
          <w:p w14:paraId="7F7038A0" w14:textId="60E06CB6" w:rsidR="000651F7" w:rsidRPr="00DA67F8" w:rsidRDefault="000651F7"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The completion of all test cases as identified in the Test Plan document and according to the in-scope </w:t>
            </w:r>
            <w:r w:rsidR="00C96B78">
              <w:t>Solution</w:t>
            </w:r>
            <w:r w:rsidR="00536A41">
              <w:t>.</w:t>
            </w:r>
          </w:p>
        </w:tc>
        <w:tc>
          <w:tcPr>
            <w:tcW w:w="2693" w:type="dxa"/>
          </w:tcPr>
          <w:p w14:paraId="0F3951E2" w14:textId="4EFCBDE6" w:rsidR="000651F7" w:rsidRPr="00DA67F8" w:rsidRDefault="00E3495A" w:rsidP="00DA67F8">
            <w:pPr>
              <w:pStyle w:val="TableText"/>
              <w:cnfStyle w:val="000000000000" w:firstRow="0" w:lastRow="0" w:firstColumn="0" w:lastColumn="0" w:oddVBand="0" w:evenVBand="0" w:oddHBand="0" w:evenHBand="0" w:firstRowFirstColumn="0" w:firstRowLastColumn="0" w:lastRowFirstColumn="0" w:lastRowLastColumn="0"/>
            </w:pPr>
            <w:r w:rsidRPr="00DA67F8">
              <w:t>The activity is performed accurately as described in this table.</w:t>
            </w:r>
          </w:p>
        </w:tc>
      </w:tr>
      <w:tr w:rsidR="00E456B6" w14:paraId="534941EF"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16A6995B" w14:textId="77777777" w:rsidR="000651F7" w:rsidRPr="00DA67F8" w:rsidRDefault="000651F7" w:rsidP="00DA67F8">
            <w:pPr>
              <w:pStyle w:val="TableHeading-9pt"/>
              <w:rPr>
                <w:b w:val="0"/>
              </w:rPr>
            </w:pPr>
            <w:r w:rsidRPr="00DA67F8">
              <w:t>Build</w:t>
            </w:r>
          </w:p>
        </w:tc>
        <w:tc>
          <w:tcPr>
            <w:tcW w:w="2159" w:type="dxa"/>
          </w:tcPr>
          <w:p w14:paraId="1055FFEB" w14:textId="77777777" w:rsidR="000651F7" w:rsidRPr="00DA67F8" w:rsidRDefault="000651F7" w:rsidP="00DA67F8">
            <w:pPr>
              <w:pStyle w:val="TableText"/>
              <w:cnfStyle w:val="000000100000" w:firstRow="0" w:lastRow="0" w:firstColumn="0" w:lastColumn="0" w:oddVBand="0" w:evenVBand="0" w:oddHBand="1" w:evenHBand="0" w:firstRowFirstColumn="0" w:firstRowLastColumn="0" w:lastRowFirstColumn="0" w:lastRowLastColumn="0"/>
            </w:pPr>
            <w:r w:rsidRPr="00DA67F8">
              <w:t>Final Test Plan</w:t>
            </w:r>
          </w:p>
        </w:tc>
        <w:tc>
          <w:tcPr>
            <w:tcW w:w="3242" w:type="dxa"/>
          </w:tcPr>
          <w:p w14:paraId="4E479544" w14:textId="510DF73F" w:rsidR="000651F7" w:rsidRPr="00DA67F8" w:rsidRDefault="00B00E60" w:rsidP="00DA67F8">
            <w:pPr>
              <w:pStyle w:val="TableText"/>
              <w:cnfStyle w:val="000000100000" w:firstRow="0" w:lastRow="0" w:firstColumn="0" w:lastColumn="0" w:oddVBand="0" w:evenVBand="0" w:oddHBand="1" w:evenHBand="0" w:firstRowFirstColumn="0" w:firstRowLastColumn="0" w:lastRowFirstColumn="0" w:lastRowLastColumn="0"/>
            </w:pPr>
            <w:r>
              <w:t xml:space="preserve">A document that </w:t>
            </w:r>
            <w:r w:rsidR="000651F7" w:rsidRPr="00DA67F8">
              <w:t xml:space="preserve">includes all </w:t>
            </w:r>
            <w:r>
              <w:t xml:space="preserve">final </w:t>
            </w:r>
            <w:r w:rsidR="000651F7" w:rsidRPr="00DA67F8">
              <w:t xml:space="preserve">test results and notes for </w:t>
            </w:r>
            <w:r w:rsidR="00BF36A7" w:rsidRPr="00DA67F8">
              <w:t xml:space="preserve">completing </w:t>
            </w:r>
            <w:r w:rsidR="000651F7" w:rsidRPr="00DA67F8">
              <w:t>each defined test case in the document.</w:t>
            </w:r>
          </w:p>
        </w:tc>
        <w:tc>
          <w:tcPr>
            <w:tcW w:w="2693" w:type="dxa"/>
          </w:tcPr>
          <w:p w14:paraId="2B3622B4" w14:textId="2013B62F" w:rsidR="000651F7" w:rsidRPr="00DA67F8" w:rsidRDefault="00E3495A"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The document is delivered and accurately describes the elements </w:t>
            </w:r>
            <w:r w:rsidR="00B00E60">
              <w:t xml:space="preserve">as </w:t>
            </w:r>
            <w:r w:rsidRPr="00DA67F8">
              <w:t>described in this table.</w:t>
            </w:r>
          </w:p>
        </w:tc>
      </w:tr>
      <w:tr w:rsidR="00E456B6" w14:paraId="3C735C6B" w14:textId="77777777" w:rsidTr="00DA67F8">
        <w:tc>
          <w:tcPr>
            <w:cnfStyle w:val="001000000000" w:firstRow="0" w:lastRow="0" w:firstColumn="1" w:lastColumn="0" w:oddVBand="0" w:evenVBand="0" w:oddHBand="0" w:evenHBand="0" w:firstRowFirstColumn="0" w:firstRowLastColumn="0" w:lastRowFirstColumn="0" w:lastRowLastColumn="0"/>
            <w:tcW w:w="1257" w:type="dxa"/>
          </w:tcPr>
          <w:p w14:paraId="20C28CEA" w14:textId="77777777" w:rsidR="000651F7" w:rsidRPr="00DA67F8" w:rsidRDefault="000651F7" w:rsidP="00DA67F8">
            <w:pPr>
              <w:pStyle w:val="TableHeading-9pt"/>
              <w:rPr>
                <w:b w:val="0"/>
              </w:rPr>
            </w:pPr>
            <w:r w:rsidRPr="00DA67F8">
              <w:t>Stabilize</w:t>
            </w:r>
          </w:p>
        </w:tc>
        <w:tc>
          <w:tcPr>
            <w:tcW w:w="2159" w:type="dxa"/>
          </w:tcPr>
          <w:p w14:paraId="62A4B563" w14:textId="77777777" w:rsidR="000651F7" w:rsidRPr="00DA67F8" w:rsidRDefault="000651F7" w:rsidP="00DA67F8">
            <w:pPr>
              <w:pStyle w:val="TableText"/>
              <w:cnfStyle w:val="000000000000" w:firstRow="0" w:lastRow="0" w:firstColumn="0" w:lastColumn="0" w:oddVBand="0" w:evenVBand="0" w:oddHBand="0" w:evenHBand="0" w:firstRowFirstColumn="0" w:firstRowLastColumn="0" w:lastRowFirstColumn="0" w:lastRowLastColumn="0"/>
            </w:pPr>
            <w:r w:rsidRPr="00DA67F8">
              <w:t>Operations Guide</w:t>
            </w:r>
          </w:p>
        </w:tc>
        <w:tc>
          <w:tcPr>
            <w:tcW w:w="3242" w:type="dxa"/>
          </w:tcPr>
          <w:p w14:paraId="63CF82A3" w14:textId="487189D6" w:rsidR="000651F7" w:rsidRPr="00DA67F8" w:rsidRDefault="00B00E60" w:rsidP="00DA67F8">
            <w:pPr>
              <w:pStyle w:val="TableText"/>
              <w:cnfStyle w:val="000000000000" w:firstRow="0" w:lastRow="0" w:firstColumn="0" w:lastColumn="0" w:oddVBand="0" w:evenVBand="0" w:oddHBand="0" w:evenHBand="0" w:firstRowFirstColumn="0" w:firstRowLastColumn="0" w:lastRowFirstColumn="0" w:lastRowLastColumn="0"/>
            </w:pPr>
            <w:r>
              <w:t>A document that</w:t>
            </w:r>
            <w:r w:rsidR="000651F7" w:rsidRPr="00DA67F8">
              <w:t xml:space="preserve"> details how to operate and manage the </w:t>
            </w:r>
            <w:r w:rsidR="00B8670A" w:rsidRPr="00DA67F8">
              <w:t xml:space="preserve">ATA </w:t>
            </w:r>
            <w:r w:rsidR="000651F7" w:rsidRPr="00DA67F8">
              <w:t xml:space="preserve">system. </w:t>
            </w:r>
          </w:p>
        </w:tc>
        <w:tc>
          <w:tcPr>
            <w:tcW w:w="2693" w:type="dxa"/>
          </w:tcPr>
          <w:p w14:paraId="7122E750" w14:textId="493F6934" w:rsidR="00E3495A" w:rsidRDefault="00E3495A" w:rsidP="00DA67F8">
            <w:pPr>
              <w:pStyle w:val="TableText"/>
              <w:cnfStyle w:val="000000000000" w:firstRow="0" w:lastRow="0" w:firstColumn="0" w:lastColumn="0" w:oddVBand="0" w:evenVBand="0" w:oddHBand="0" w:evenHBand="0" w:firstRowFirstColumn="0" w:firstRowLastColumn="0" w:lastRowFirstColumn="0" w:lastRowLastColumn="0"/>
              <w:rPr>
                <w:bCs/>
                <w:szCs w:val="18"/>
              </w:rPr>
            </w:pPr>
            <w:r w:rsidRPr="00DA67F8">
              <w:t>The document is delivered and accurately describes the elements</w:t>
            </w:r>
            <w:r w:rsidRPr="00E3495A">
              <w:t xml:space="preserve"> </w:t>
            </w:r>
            <w:r w:rsidR="00B00E60">
              <w:t>as</w:t>
            </w:r>
            <w:r w:rsidRPr="00DA67F8">
              <w:t xml:space="preserve"> </w:t>
            </w:r>
            <w:r w:rsidRPr="00E3495A">
              <w:rPr>
                <w:bCs/>
                <w:szCs w:val="18"/>
              </w:rPr>
              <w:t>described in this table.</w:t>
            </w:r>
          </w:p>
          <w:p w14:paraId="0F24A699" w14:textId="1FE2FD6A" w:rsidR="000651F7" w:rsidRPr="00DA67F8" w:rsidRDefault="000651F7" w:rsidP="00DA67F8">
            <w:pPr>
              <w:pStyle w:val="TableText"/>
              <w:cnfStyle w:val="000000000000" w:firstRow="0" w:lastRow="0" w:firstColumn="0" w:lastColumn="0" w:oddVBand="0" w:evenVBand="0" w:oddHBand="0" w:evenHBand="0" w:firstRowFirstColumn="0" w:firstRowLastColumn="0" w:lastRowFirstColumn="0" w:lastRowLastColumn="0"/>
            </w:pPr>
            <w:r w:rsidRPr="00DA67F8">
              <w:rPr>
                <w:color w:val="FF0000"/>
              </w:rPr>
              <w:t>This document does not contain information or processes specific to responding to a detected event. Those items are documented in the ATA Response Plan.</w:t>
            </w:r>
          </w:p>
        </w:tc>
      </w:tr>
      <w:tr w:rsidR="00E456B6" w14:paraId="2F1B3A17"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6FAA28E3" w14:textId="44F0DA3F" w:rsidR="00260689" w:rsidRPr="00DA67F8" w:rsidRDefault="00260689" w:rsidP="00DA67F8">
            <w:pPr>
              <w:pStyle w:val="TableHeading-9pt"/>
              <w:rPr>
                <w:b w:val="0"/>
              </w:rPr>
            </w:pPr>
            <w:r w:rsidRPr="00DA67F8">
              <w:t>Deployment</w:t>
            </w:r>
          </w:p>
        </w:tc>
        <w:tc>
          <w:tcPr>
            <w:tcW w:w="2159" w:type="dxa"/>
          </w:tcPr>
          <w:p w14:paraId="6DEF7F7A" w14:textId="35347291" w:rsidR="00260689" w:rsidRPr="00DA67F8" w:rsidRDefault="00260689" w:rsidP="00DA67F8">
            <w:pPr>
              <w:pStyle w:val="TableText"/>
              <w:cnfStyle w:val="000000100000" w:firstRow="0" w:lastRow="0" w:firstColumn="0" w:lastColumn="0" w:oddVBand="0" w:evenVBand="0" w:oddHBand="1" w:evenHBand="0" w:firstRowFirstColumn="0" w:firstRowLastColumn="0" w:lastRowFirstColumn="0" w:lastRowLastColumn="0"/>
            </w:pPr>
            <w:r w:rsidRPr="00DA67F8">
              <w:t>Implementation</w:t>
            </w:r>
          </w:p>
        </w:tc>
        <w:tc>
          <w:tcPr>
            <w:tcW w:w="3242" w:type="dxa"/>
          </w:tcPr>
          <w:p w14:paraId="17FA64A2" w14:textId="422A0DD9" w:rsidR="00260689" w:rsidRPr="00DA67F8" w:rsidRDefault="00260689"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Implementation of the </w:t>
            </w:r>
            <w:r w:rsidR="00C96B78">
              <w:t>Solution</w:t>
            </w:r>
            <w:r w:rsidR="00536A41">
              <w:t>.</w:t>
            </w:r>
          </w:p>
        </w:tc>
        <w:tc>
          <w:tcPr>
            <w:tcW w:w="2693" w:type="dxa"/>
          </w:tcPr>
          <w:p w14:paraId="7BF35152" w14:textId="4E85DFB6" w:rsidR="00260689" w:rsidRPr="00DA67F8" w:rsidRDefault="00E3495A"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The deployment of the </w:t>
            </w:r>
            <w:r w:rsidR="00C96B78">
              <w:rPr>
                <w:bCs/>
                <w:szCs w:val="18"/>
              </w:rPr>
              <w:t>Solution</w:t>
            </w:r>
            <w:r w:rsidRPr="00DA67F8">
              <w:t xml:space="preserve"> per the agreed</w:t>
            </w:r>
            <w:r w:rsidR="00B00E60">
              <w:t>-on</w:t>
            </w:r>
            <w:r>
              <w:t xml:space="preserve"> </w:t>
            </w:r>
            <w:r w:rsidR="00C96B78">
              <w:rPr>
                <w:bCs/>
                <w:szCs w:val="18"/>
              </w:rPr>
              <w:t>Solution</w:t>
            </w:r>
            <w:r w:rsidRPr="00DA67F8">
              <w:t xml:space="preserve"> </w:t>
            </w:r>
            <w:r w:rsidR="00B00E60">
              <w:t xml:space="preserve">Design </w:t>
            </w:r>
            <w:r w:rsidRPr="00DA67F8">
              <w:t>document.</w:t>
            </w:r>
          </w:p>
        </w:tc>
      </w:tr>
    </w:tbl>
    <w:p w14:paraId="6C5A3DCA" w14:textId="539CC12A" w:rsidR="000651F7" w:rsidRPr="004D610E" w:rsidRDefault="000651F7" w:rsidP="004D610E"/>
    <w:p w14:paraId="3A032730" w14:textId="020AD7B8" w:rsidR="001F1552" w:rsidRPr="005B7ED4" w:rsidRDefault="001F1552" w:rsidP="00E306FB">
      <w:pPr>
        <w:pStyle w:val="Heading2Numbered"/>
      </w:pPr>
      <w:bookmarkStart w:id="486" w:name="_Toc453937226"/>
      <w:bookmarkStart w:id="487" w:name="_Toc454350251"/>
      <w:r w:rsidRPr="005B7ED4">
        <w:t xml:space="preserve">Acceptance </w:t>
      </w:r>
      <w:bookmarkEnd w:id="480"/>
      <w:bookmarkEnd w:id="481"/>
      <w:bookmarkEnd w:id="482"/>
      <w:bookmarkEnd w:id="486"/>
      <w:r w:rsidR="003B4688">
        <w:t>c</w:t>
      </w:r>
      <w:r w:rsidR="003B4688" w:rsidRPr="005B7ED4">
        <w:t>riteria</w:t>
      </w:r>
      <w:bookmarkEnd w:id="487"/>
    </w:p>
    <w:p w14:paraId="1C2A2213" w14:textId="0A0C252F" w:rsidR="00F830CE" w:rsidRPr="005B7ED4" w:rsidRDefault="00F830CE" w:rsidP="00F830CE">
      <w:pPr>
        <w:shd w:val="clear" w:color="auto" w:fill="F2F2F2"/>
        <w:rPr>
          <w:color w:val="FF0066"/>
        </w:rPr>
      </w:pPr>
      <w:r>
        <w:rPr>
          <w:color w:val="FF0066"/>
        </w:rPr>
        <w:t xml:space="preserve">Define the metrics that must be met in order for the customer to understand that the </w:t>
      </w:r>
      <w:r w:rsidR="00C96B78">
        <w:rPr>
          <w:color w:val="FF0066"/>
        </w:rPr>
        <w:t>Solution</w:t>
      </w:r>
      <w:r>
        <w:rPr>
          <w:color w:val="FF0066"/>
        </w:rPr>
        <w:t xml:space="preserve"> meets its requirements.</w:t>
      </w:r>
    </w:p>
    <w:p w14:paraId="1D73CB1A" w14:textId="556D451E" w:rsidR="00F830CE" w:rsidRPr="004D610E" w:rsidRDefault="00F830CE" w:rsidP="004D610E">
      <w:pPr>
        <w:shd w:val="clear" w:color="auto" w:fill="F2F2F2"/>
      </w:pPr>
      <w:r w:rsidRPr="00DA67F8">
        <w:rPr>
          <w:b/>
          <w:color w:val="FF0066"/>
        </w:rPr>
        <w:t xml:space="preserve">Justification: </w:t>
      </w:r>
      <w:r>
        <w:rPr>
          <w:color w:val="FF0066"/>
        </w:rPr>
        <w:t xml:space="preserve">Acceptance </w:t>
      </w:r>
      <w:r w:rsidR="00B00E60">
        <w:rPr>
          <w:color w:val="FF0066"/>
        </w:rPr>
        <w:t>c</w:t>
      </w:r>
      <w:r>
        <w:rPr>
          <w:color w:val="FF0066"/>
        </w:rPr>
        <w:t xml:space="preserve">riteria communicate to the project team the terms and conditions under which the customer will accept the </w:t>
      </w:r>
      <w:r w:rsidR="00C96B78">
        <w:rPr>
          <w:color w:val="FF0066"/>
        </w:rPr>
        <w:t>Solution</w:t>
      </w:r>
      <w:r w:rsidR="00536A41">
        <w:rPr>
          <w:color w:val="FF0066"/>
        </w:rPr>
        <w:t>.</w:t>
      </w:r>
    </w:p>
    <w:p w14:paraId="43E4C51B" w14:textId="30959E68" w:rsidR="004E2DB2" w:rsidRPr="005B7ED4" w:rsidRDefault="004E2DB2" w:rsidP="004E2DB2">
      <w:r w:rsidRPr="005B7ED4">
        <w:t xml:space="preserve">The following </w:t>
      </w:r>
      <w:r w:rsidR="00B00E60">
        <w:t>table describes</w:t>
      </w:r>
      <w:r w:rsidR="00B00E60" w:rsidRPr="005B7ED4">
        <w:t xml:space="preserve"> </w:t>
      </w:r>
      <w:r w:rsidRPr="005B7ED4">
        <w:t>the acceptance criteria for a successful engagement.</w:t>
      </w:r>
    </w:p>
    <w:p w14:paraId="7023785F" w14:textId="2920914C" w:rsidR="00950A39" w:rsidRDefault="00F830CE" w:rsidP="00F830CE">
      <w:pPr>
        <w:pStyle w:val="TemplateInstructions"/>
      </w:pPr>
      <w:r w:rsidRPr="005B7ED4">
        <w:rPr>
          <w:b/>
        </w:rPr>
        <w:t>Instructions:</w:t>
      </w:r>
      <w:r w:rsidRPr="005B7ED4">
        <w:t xml:space="preserve"> </w:t>
      </w:r>
      <w:r w:rsidR="00B00E60">
        <w:t>I</w:t>
      </w:r>
      <w:r w:rsidRPr="005B7ED4">
        <w:t>ncrease the identification codes as you continue to add requirements for future tracking.</w:t>
      </w:r>
      <w:r w:rsidR="001131D9">
        <w:t xml:space="preserve"> </w:t>
      </w:r>
      <w:r w:rsidRPr="005B7ED4">
        <w:t>The following have been provided as an example.</w:t>
      </w:r>
      <w:r w:rsidR="001131D9">
        <w:t xml:space="preserve"> </w:t>
      </w:r>
      <w:r w:rsidRPr="005B7ED4">
        <w:t>Please add rows and update</w:t>
      </w:r>
      <w:r w:rsidR="003B5209">
        <w:t xml:space="preserve"> or </w:t>
      </w:r>
      <w:r w:rsidRPr="005B7ED4">
        <w:t>change to your needs.</w:t>
      </w:r>
    </w:p>
    <w:p w14:paraId="3EBEDA2B" w14:textId="4D25D74B" w:rsidR="00F830CE" w:rsidRPr="005B7ED4" w:rsidRDefault="00950A39" w:rsidP="00F830CE">
      <w:pPr>
        <w:pStyle w:val="TemplateInstructions"/>
      </w:pPr>
      <w:r>
        <w:t xml:space="preserve">Also, you may need to remove specific items if your scope has omitted anything. </w:t>
      </w:r>
      <w:r w:rsidR="00B00E60">
        <w:t>R</w:t>
      </w:r>
      <w:r>
        <w:t xml:space="preserve">ead through them carefully to make sure they all </w:t>
      </w:r>
      <w:r w:rsidR="00D251AA">
        <w:t>apply</w:t>
      </w:r>
      <w:r>
        <w:t xml:space="preserve"> to your delivery.</w:t>
      </w:r>
    </w:p>
    <w:p w14:paraId="21F001F2" w14:textId="3FC12978" w:rsidR="00977F38" w:rsidRPr="004D610E" w:rsidRDefault="00977F38" w:rsidP="00DA67F8">
      <w:pPr>
        <w:pStyle w:val="Caption"/>
      </w:pPr>
      <w:bookmarkStart w:id="488" w:name="_Toc453937112"/>
      <w:bookmarkStart w:id="489" w:name="_Toc454350284"/>
      <w:r w:rsidRPr="004D610E">
        <w:t xml:space="preserve">Table </w:t>
      </w:r>
      <w:fldSimple w:instr=" SEQ Table \* ARABIC ">
        <w:r w:rsidR="00AC6D9E">
          <w:rPr>
            <w:noProof/>
          </w:rPr>
          <w:t>9</w:t>
        </w:r>
      </w:fldSimple>
      <w:r w:rsidRPr="004D610E">
        <w:t xml:space="preserve">: Acceptance </w:t>
      </w:r>
      <w:r w:rsidR="00D251AA">
        <w:t>c</w:t>
      </w:r>
      <w:r w:rsidRPr="004D610E">
        <w:t>riteria</w:t>
      </w:r>
      <w:bookmarkEnd w:id="488"/>
      <w:bookmarkEnd w:id="489"/>
    </w:p>
    <w:tbl>
      <w:tblPr>
        <w:tblStyle w:val="GridTable5Dark-Accent1"/>
        <w:tblW w:w="0" w:type="auto"/>
        <w:tblLook w:val="04A0" w:firstRow="1" w:lastRow="0" w:firstColumn="1" w:lastColumn="0" w:noHBand="0" w:noVBand="1"/>
      </w:tblPr>
      <w:tblGrid>
        <w:gridCol w:w="1620"/>
        <w:gridCol w:w="7730"/>
      </w:tblGrid>
      <w:tr w:rsidR="00E456B6" w14:paraId="1E1512A2"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3AC477D7" w14:textId="7060B689" w:rsidR="00F830CE" w:rsidRPr="00DA67F8" w:rsidRDefault="00F830CE" w:rsidP="00DA67F8">
            <w:pPr>
              <w:pStyle w:val="TableHeading-9pt"/>
            </w:pPr>
            <w:r w:rsidRPr="00DA67F8">
              <w:lastRenderedPageBreak/>
              <w:t xml:space="preserve">Identification </w:t>
            </w:r>
            <w:r w:rsidR="00D251AA">
              <w:t>c</w:t>
            </w:r>
            <w:r w:rsidRPr="005B7ED4">
              <w:t>ode</w:t>
            </w:r>
          </w:p>
        </w:tc>
        <w:tc>
          <w:tcPr>
            <w:tcW w:w="7730" w:type="dxa"/>
          </w:tcPr>
          <w:p w14:paraId="1E36533E" w14:textId="77777777" w:rsidR="00F830CE" w:rsidRPr="00DA67F8" w:rsidRDefault="00F830CE"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Requirement</w:t>
            </w:r>
          </w:p>
        </w:tc>
      </w:tr>
      <w:tr w:rsidR="00E456B6" w14:paraId="2978A00D"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6EE5FB2" w14:textId="13ADCAC9" w:rsidR="00F830CE" w:rsidRPr="00DA67F8" w:rsidRDefault="00F830CE" w:rsidP="00DA67F8">
            <w:pPr>
              <w:pStyle w:val="TableHeading-9pt"/>
              <w:rPr>
                <w:b w:val="0"/>
              </w:rPr>
            </w:pPr>
            <w:r w:rsidRPr="00DA67F8">
              <w:t>AC1</w:t>
            </w:r>
          </w:p>
        </w:tc>
        <w:tc>
          <w:tcPr>
            <w:tcW w:w="7730" w:type="dxa"/>
          </w:tcPr>
          <w:p w14:paraId="31DA1D5C" w14:textId="3B9040EA" w:rsidR="00F830CE" w:rsidRPr="00DA67F8" w:rsidRDefault="00895980"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ATA is successfully intercepting network traffic to and from the </w:t>
            </w:r>
            <w:r w:rsidR="00D251AA">
              <w:t>DC</w:t>
            </w:r>
            <w:r w:rsidR="00AF5984" w:rsidRPr="005B7ED4">
              <w:t>s</w:t>
            </w:r>
            <w:r w:rsidR="00E0007F" w:rsidRPr="00DA67F8">
              <w:t>.</w:t>
            </w:r>
          </w:p>
        </w:tc>
      </w:tr>
      <w:tr w:rsidR="00E456B6" w14:paraId="13A0EC57"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65EDDA36" w14:textId="2E35DBA9" w:rsidR="00895980" w:rsidRPr="00DA67F8" w:rsidRDefault="00895980" w:rsidP="00DA67F8">
            <w:pPr>
              <w:pStyle w:val="TableHeading-9pt"/>
              <w:rPr>
                <w:b w:val="0"/>
              </w:rPr>
            </w:pPr>
            <w:r w:rsidRPr="00DA67F8">
              <w:t>AC2</w:t>
            </w:r>
          </w:p>
        </w:tc>
        <w:tc>
          <w:tcPr>
            <w:tcW w:w="7730" w:type="dxa"/>
          </w:tcPr>
          <w:p w14:paraId="70D92986" w14:textId="7D0F7F0D" w:rsidR="00895980" w:rsidRPr="00DA67F8" w:rsidRDefault="00895980"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ATA Gateways are </w:t>
            </w:r>
            <w:r w:rsidR="00D251AA" w:rsidRPr="005B7ED4">
              <w:t xml:space="preserve">successfully </w:t>
            </w:r>
            <w:r w:rsidRPr="00DA67F8">
              <w:t xml:space="preserve">gathering entity information from the </w:t>
            </w:r>
            <w:r w:rsidR="00D251AA">
              <w:t>DC</w:t>
            </w:r>
            <w:r w:rsidRPr="005B7ED4">
              <w:t>s</w:t>
            </w:r>
            <w:r w:rsidR="00E0007F" w:rsidRPr="00DA67F8">
              <w:t>.</w:t>
            </w:r>
          </w:p>
        </w:tc>
      </w:tr>
      <w:tr w:rsidR="00E456B6" w14:paraId="1F97826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75EB6C2" w14:textId="33A616EA" w:rsidR="00895980" w:rsidRPr="00DA67F8" w:rsidRDefault="00895980" w:rsidP="00DA67F8">
            <w:pPr>
              <w:pStyle w:val="TableHeading-9pt"/>
              <w:rPr>
                <w:b w:val="0"/>
              </w:rPr>
            </w:pPr>
            <w:r w:rsidRPr="00DA67F8">
              <w:t>AC3</w:t>
            </w:r>
          </w:p>
        </w:tc>
        <w:tc>
          <w:tcPr>
            <w:tcW w:w="7730" w:type="dxa"/>
          </w:tcPr>
          <w:p w14:paraId="6796115B" w14:textId="0A7AD6A5" w:rsidR="00895980" w:rsidRPr="00DA67F8" w:rsidRDefault="003D7E96" w:rsidP="00DA67F8">
            <w:pPr>
              <w:pStyle w:val="TableText"/>
              <w:cnfStyle w:val="000000100000" w:firstRow="0" w:lastRow="0" w:firstColumn="0" w:lastColumn="0" w:oddVBand="0" w:evenVBand="0" w:oddHBand="1" w:evenHBand="0" w:firstRowFirstColumn="0" w:firstRowLastColumn="0" w:lastRowFirstColumn="0" w:lastRowLastColumn="0"/>
            </w:pPr>
            <w:fldSimple w:instr=" DOCPROPERTY Customer \* MERGEFORMAT ">
              <w:r w:rsidR="00AC6D9E" w:rsidRPr="00DA67F8">
                <w:t>[Type Customer Name Here]</w:t>
              </w:r>
            </w:fldSimple>
            <w:r w:rsidR="00895980" w:rsidRPr="00DA67F8">
              <w:t xml:space="preserve"> fully understand</w:t>
            </w:r>
            <w:r w:rsidR="001E3FD7" w:rsidRPr="00DA67F8">
              <w:t>s</w:t>
            </w:r>
            <w:r w:rsidR="00950A39" w:rsidRPr="00DA67F8">
              <w:t xml:space="preserve"> each of the threats </w:t>
            </w:r>
            <w:r w:rsidR="00D251AA">
              <w:t xml:space="preserve">for which </w:t>
            </w:r>
            <w:r w:rsidR="00950A39" w:rsidRPr="00DA67F8">
              <w:t>ATA provides detection services.</w:t>
            </w:r>
          </w:p>
        </w:tc>
      </w:tr>
      <w:tr w:rsidR="00E456B6" w14:paraId="12715C44"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6E48CD79" w14:textId="2B24457A" w:rsidR="00895980" w:rsidRPr="00DA67F8" w:rsidRDefault="00895980" w:rsidP="00DA67F8">
            <w:pPr>
              <w:pStyle w:val="TableHeading-9pt"/>
              <w:rPr>
                <w:b w:val="0"/>
              </w:rPr>
            </w:pPr>
            <w:r w:rsidRPr="00DA67F8">
              <w:t>AC4</w:t>
            </w:r>
          </w:p>
        </w:tc>
        <w:tc>
          <w:tcPr>
            <w:tcW w:w="7730" w:type="dxa"/>
          </w:tcPr>
          <w:p w14:paraId="79FF9C0E" w14:textId="0C557C8C" w:rsidR="00895980" w:rsidRPr="00DA67F8" w:rsidRDefault="003D7E96" w:rsidP="00DA67F8">
            <w:pPr>
              <w:pStyle w:val="TableText"/>
              <w:cnfStyle w:val="000000000000" w:firstRow="0" w:lastRow="0" w:firstColumn="0" w:lastColumn="0" w:oddVBand="0" w:evenVBand="0" w:oddHBand="0" w:evenHBand="0" w:firstRowFirstColumn="0" w:firstRowLastColumn="0" w:lastRowFirstColumn="0" w:lastRowLastColumn="0"/>
            </w:pPr>
            <w:fldSimple w:instr=" DOCPROPERTY Customer \* MERGEFORMAT ">
              <w:r w:rsidR="00AC6D9E" w:rsidRPr="00DA67F8">
                <w:t>[Type Customer Name Here]</w:t>
              </w:r>
            </w:fldSimple>
            <w:r w:rsidR="00895980" w:rsidRPr="00DA67F8">
              <w:t xml:space="preserve"> understands the </w:t>
            </w:r>
            <w:r w:rsidR="006E3C46">
              <w:t xml:space="preserve">ATA </w:t>
            </w:r>
            <w:r w:rsidR="00D251AA">
              <w:t>R</w:t>
            </w:r>
            <w:r w:rsidR="00D251AA" w:rsidRPr="005B7ED4">
              <w:t xml:space="preserve">esponse </w:t>
            </w:r>
            <w:r w:rsidR="00D251AA">
              <w:t>P</w:t>
            </w:r>
            <w:r w:rsidR="00D251AA" w:rsidRPr="005B7ED4">
              <w:t xml:space="preserve">lan </w:t>
            </w:r>
            <w:r w:rsidR="00895980" w:rsidRPr="00DA67F8">
              <w:t xml:space="preserve">and how to approach and prioritize threats </w:t>
            </w:r>
            <w:r w:rsidR="00D251AA">
              <w:t xml:space="preserve">ATA </w:t>
            </w:r>
            <w:r w:rsidR="00895980" w:rsidRPr="005B7ED4">
              <w:t>discover</w:t>
            </w:r>
            <w:r w:rsidR="00D251AA">
              <w:t>s</w:t>
            </w:r>
            <w:r w:rsidR="00895980" w:rsidRPr="00DA67F8">
              <w:t>.</w:t>
            </w:r>
            <w:r w:rsidR="000651F7" w:rsidRPr="00DA67F8">
              <w:t xml:space="preserve"> </w:t>
            </w:r>
          </w:p>
        </w:tc>
      </w:tr>
      <w:tr w:rsidR="00E456B6" w14:paraId="21ED69C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86A39D9" w14:textId="68410EE3" w:rsidR="00AF5984" w:rsidRPr="00DA67F8" w:rsidRDefault="00AF5984" w:rsidP="00DA67F8">
            <w:pPr>
              <w:pStyle w:val="TableHeading-9pt"/>
              <w:rPr>
                <w:b w:val="0"/>
              </w:rPr>
            </w:pPr>
            <w:r w:rsidRPr="00DA67F8">
              <w:t>AC5</w:t>
            </w:r>
          </w:p>
        </w:tc>
        <w:tc>
          <w:tcPr>
            <w:tcW w:w="7730" w:type="dxa"/>
          </w:tcPr>
          <w:p w14:paraId="5E39FF24" w14:textId="63687559" w:rsidR="00AF5984" w:rsidRPr="00DA67F8" w:rsidRDefault="00AF5984" w:rsidP="00DA67F8">
            <w:pPr>
              <w:pStyle w:val="TableText"/>
              <w:cnfStyle w:val="000000100000" w:firstRow="0" w:lastRow="0" w:firstColumn="0" w:lastColumn="0" w:oddVBand="0" w:evenVBand="0" w:oddHBand="1" w:evenHBand="0" w:firstRowFirstColumn="0" w:firstRowLastColumn="0" w:lastRowFirstColumn="0" w:lastRowLastColumn="0"/>
            </w:pPr>
            <w:r w:rsidRPr="005B7ED4">
              <w:t>A</w:t>
            </w:r>
            <w:r w:rsidR="006E3C46">
              <w:t>n ATA</w:t>
            </w:r>
            <w:r w:rsidRPr="00DA67F8">
              <w:t xml:space="preserve"> </w:t>
            </w:r>
            <w:r w:rsidR="006E3C46">
              <w:t>R</w:t>
            </w:r>
            <w:r w:rsidR="006E3C46" w:rsidRPr="005B7ED4">
              <w:t xml:space="preserve">esponse </w:t>
            </w:r>
            <w:r w:rsidR="006E3C46">
              <w:t>P</w:t>
            </w:r>
            <w:r w:rsidR="006E3C46" w:rsidRPr="005B7ED4">
              <w:t>lan</w:t>
            </w:r>
            <w:r w:rsidRPr="00DA67F8">
              <w:t xml:space="preserve"> that accurately reflects the plan for events that ATA </w:t>
            </w:r>
            <w:r w:rsidR="00777F16" w:rsidRPr="00DA67F8">
              <w:t xml:space="preserve">might </w:t>
            </w:r>
            <w:r w:rsidRPr="00DA67F8">
              <w:t>detect.</w:t>
            </w:r>
          </w:p>
        </w:tc>
      </w:tr>
      <w:tr w:rsidR="00E456B6" w14:paraId="37BDED99"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782DB17D" w14:textId="11056FDF" w:rsidR="00895980" w:rsidRPr="00DA67F8" w:rsidRDefault="00895980" w:rsidP="00DA67F8">
            <w:pPr>
              <w:pStyle w:val="TableHeading-9pt"/>
              <w:rPr>
                <w:b w:val="0"/>
              </w:rPr>
            </w:pPr>
            <w:r w:rsidRPr="00DA67F8">
              <w:t>AC</w:t>
            </w:r>
            <w:r w:rsidR="00AF5984" w:rsidRPr="00DA67F8">
              <w:t>6</w:t>
            </w:r>
          </w:p>
        </w:tc>
        <w:tc>
          <w:tcPr>
            <w:tcW w:w="7730" w:type="dxa"/>
          </w:tcPr>
          <w:p w14:paraId="0BFEF7D5" w14:textId="040E17FB" w:rsidR="00895980" w:rsidRPr="00DA67F8" w:rsidRDefault="000651F7" w:rsidP="00DA67F8">
            <w:pPr>
              <w:pStyle w:val="TableText"/>
              <w:cnfStyle w:val="000000000000" w:firstRow="0" w:lastRow="0" w:firstColumn="0" w:lastColumn="0" w:oddVBand="0" w:evenVBand="0" w:oddHBand="0" w:evenHBand="0" w:firstRowFirstColumn="0" w:firstRowLastColumn="0" w:lastRowFirstColumn="0" w:lastRowLastColumn="0"/>
            </w:pPr>
            <w:r w:rsidRPr="00DA67F8">
              <w:t>Vision and Scope</w:t>
            </w:r>
            <w:r w:rsidR="006E3C46">
              <w:rPr>
                <w:rFonts w:ascii="Verdana" w:hAnsi="Verdana"/>
                <w:color w:val="000000"/>
                <w:sz w:val="17"/>
                <w:szCs w:val="17"/>
              </w:rPr>
              <w:t xml:space="preserve">: </w:t>
            </w:r>
            <w:r w:rsidRPr="00DA67F8">
              <w:t xml:space="preserve">A document </w:t>
            </w:r>
            <w:r w:rsidR="006E3C46">
              <w:rPr>
                <w:bCs/>
              </w:rPr>
              <w:t xml:space="preserve">that </w:t>
            </w:r>
            <w:r w:rsidRPr="00DA67F8">
              <w:t xml:space="preserve">accurately reflects the scope of the work to be performed, requirements of the </w:t>
            </w:r>
            <w:r w:rsidR="00C96B78">
              <w:rPr>
                <w:bCs/>
                <w:szCs w:val="18"/>
              </w:rPr>
              <w:t>Solution</w:t>
            </w:r>
            <w:r w:rsidRPr="00DA67F8">
              <w:t xml:space="preserve">, and an expected </w:t>
            </w:r>
            <w:r w:rsidR="00C96B78">
              <w:rPr>
                <w:bCs/>
                <w:szCs w:val="18"/>
              </w:rPr>
              <w:t>Solution</w:t>
            </w:r>
            <w:r w:rsidRPr="00DA67F8">
              <w:t xml:space="preserve"> design strategy that will be expanded on during the Plan phase.</w:t>
            </w:r>
          </w:p>
        </w:tc>
      </w:tr>
      <w:tr w:rsidR="00E456B6" w14:paraId="15F4FE74"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D3F93DE" w14:textId="0545B67C" w:rsidR="000651F7" w:rsidRPr="00DA67F8" w:rsidRDefault="00AF5984" w:rsidP="00DA67F8">
            <w:pPr>
              <w:pStyle w:val="TableHeading-9pt"/>
              <w:rPr>
                <w:b w:val="0"/>
              </w:rPr>
            </w:pPr>
            <w:r w:rsidRPr="00DA67F8">
              <w:t>AC7</w:t>
            </w:r>
          </w:p>
        </w:tc>
        <w:tc>
          <w:tcPr>
            <w:tcW w:w="7730" w:type="dxa"/>
          </w:tcPr>
          <w:p w14:paraId="2B186439" w14:textId="13F60F61" w:rsidR="000651F7" w:rsidRPr="00DA67F8" w:rsidRDefault="00C96B78" w:rsidP="00DA67F8">
            <w:pPr>
              <w:pStyle w:val="TableText"/>
              <w:cnfStyle w:val="000000100000" w:firstRow="0" w:lastRow="0" w:firstColumn="0" w:lastColumn="0" w:oddVBand="0" w:evenVBand="0" w:oddHBand="1" w:evenHBand="0" w:firstRowFirstColumn="0" w:firstRowLastColumn="0" w:lastRowFirstColumn="0" w:lastRowLastColumn="0"/>
            </w:pPr>
            <w:r>
              <w:t>Solution</w:t>
            </w:r>
            <w:r w:rsidR="00AB5F8B" w:rsidRPr="00DA67F8">
              <w:t xml:space="preserve"> Design</w:t>
            </w:r>
            <w:r w:rsidR="006E3C46">
              <w:t xml:space="preserve">: </w:t>
            </w:r>
            <w:r w:rsidR="00AB5F8B" w:rsidRPr="00DA67F8">
              <w:t xml:space="preserve">A document that accurately records the configuration of the envisioned and deployed </w:t>
            </w:r>
            <w:r>
              <w:t>Solution</w:t>
            </w:r>
            <w:r w:rsidR="00536A41">
              <w:t>.</w:t>
            </w:r>
          </w:p>
        </w:tc>
      </w:tr>
      <w:tr w:rsidR="00E456B6" w14:paraId="72D25997"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130F10C8" w14:textId="30E6C913" w:rsidR="000651F7" w:rsidRPr="00DA67F8" w:rsidRDefault="00AF5984" w:rsidP="00DA67F8">
            <w:pPr>
              <w:pStyle w:val="TableHeading-9pt"/>
              <w:rPr>
                <w:b w:val="0"/>
              </w:rPr>
            </w:pPr>
            <w:r w:rsidRPr="00DA67F8">
              <w:t>AC8</w:t>
            </w:r>
          </w:p>
        </w:tc>
        <w:tc>
          <w:tcPr>
            <w:tcW w:w="7730" w:type="dxa"/>
          </w:tcPr>
          <w:p w14:paraId="44037769" w14:textId="0692C1A3" w:rsidR="000651F7" w:rsidRPr="00DA67F8" w:rsidRDefault="00C96B78" w:rsidP="00DA67F8">
            <w:pPr>
              <w:pStyle w:val="TableText"/>
              <w:cnfStyle w:val="000000000000" w:firstRow="0" w:lastRow="0" w:firstColumn="0" w:lastColumn="0" w:oddVBand="0" w:evenVBand="0" w:oddHBand="0" w:evenHBand="0" w:firstRowFirstColumn="0" w:firstRowLastColumn="0" w:lastRowFirstColumn="0" w:lastRowLastColumn="0"/>
            </w:pPr>
            <w:r>
              <w:t>Solution</w:t>
            </w:r>
            <w:r w:rsidR="00AB5F8B" w:rsidRPr="00DA67F8">
              <w:t xml:space="preserve"> </w:t>
            </w:r>
            <w:r w:rsidR="00AB5F8B" w:rsidRPr="005B7ED4">
              <w:t>Test</w:t>
            </w:r>
            <w:r w:rsidR="006E3C46">
              <w:t xml:space="preserve"> Plan</w:t>
            </w:r>
            <w:r w:rsidR="006E3C46">
              <w:rPr>
                <w:rFonts w:ascii="Verdana" w:hAnsi="Verdana"/>
                <w:color w:val="000000"/>
                <w:sz w:val="17"/>
                <w:szCs w:val="17"/>
              </w:rPr>
              <w:t xml:space="preserve">: </w:t>
            </w:r>
            <w:r w:rsidR="00AB5F8B" w:rsidRPr="00DA67F8">
              <w:t>A document that accurately and completely reflects all test cases that need to be validated for system functionality.</w:t>
            </w:r>
          </w:p>
        </w:tc>
      </w:tr>
      <w:tr w:rsidR="00E456B6" w14:paraId="1A16F6F5"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E121877" w14:textId="25702A47" w:rsidR="00AB5F8B" w:rsidRPr="00DA67F8" w:rsidRDefault="00AF5984" w:rsidP="00DA67F8">
            <w:pPr>
              <w:pStyle w:val="TableHeading-9pt"/>
              <w:rPr>
                <w:b w:val="0"/>
              </w:rPr>
            </w:pPr>
            <w:r w:rsidRPr="00DA67F8">
              <w:t>AC9</w:t>
            </w:r>
          </w:p>
        </w:tc>
        <w:tc>
          <w:tcPr>
            <w:tcW w:w="7730" w:type="dxa"/>
          </w:tcPr>
          <w:p w14:paraId="074152EB" w14:textId="4BB26245" w:rsidR="00AB5F8B" w:rsidRPr="00DA67F8" w:rsidRDefault="00C96B78" w:rsidP="00DA67F8">
            <w:pPr>
              <w:pStyle w:val="TableText"/>
              <w:cnfStyle w:val="000000100000" w:firstRow="0" w:lastRow="0" w:firstColumn="0" w:lastColumn="0" w:oddVBand="0" w:evenVBand="0" w:oddHBand="1" w:evenHBand="0" w:firstRowFirstColumn="0" w:firstRowLastColumn="0" w:lastRowFirstColumn="0" w:lastRowLastColumn="0"/>
            </w:pPr>
            <w:r>
              <w:t>Solution</w:t>
            </w:r>
            <w:r w:rsidR="00AB5F8B" w:rsidRPr="00DA67F8">
              <w:t xml:space="preserve"> Implementation</w:t>
            </w:r>
            <w:r w:rsidR="006E3C46">
              <w:t xml:space="preserve"> Guide</w:t>
            </w:r>
            <w:r w:rsidR="006E3C46">
              <w:rPr>
                <w:rFonts w:ascii="Verdana" w:hAnsi="Verdana"/>
                <w:color w:val="000000"/>
                <w:sz w:val="17"/>
                <w:szCs w:val="17"/>
              </w:rPr>
              <w:t xml:space="preserve">: </w:t>
            </w:r>
            <w:r w:rsidR="00AB5F8B" w:rsidRPr="00DA67F8">
              <w:t xml:space="preserve">A document that provides step-by-step instructions for implementing the in-scope </w:t>
            </w:r>
            <w:r>
              <w:rPr>
                <w:bCs/>
                <w:szCs w:val="18"/>
              </w:rPr>
              <w:t>Solution</w:t>
            </w:r>
            <w:r w:rsidR="00AB5F8B" w:rsidRPr="00DA67F8">
              <w:t xml:space="preserve"> of ATA components.</w:t>
            </w:r>
          </w:p>
        </w:tc>
      </w:tr>
      <w:tr w:rsidR="00E456B6" w14:paraId="7E0CE014"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23B4F0C8" w14:textId="326A7116" w:rsidR="00AB5F8B" w:rsidRPr="00DA67F8" w:rsidRDefault="00AF5984" w:rsidP="00DA67F8">
            <w:pPr>
              <w:pStyle w:val="TableHeading-9pt"/>
              <w:rPr>
                <w:b w:val="0"/>
              </w:rPr>
            </w:pPr>
            <w:r w:rsidRPr="00DA67F8">
              <w:t>AC10</w:t>
            </w:r>
          </w:p>
        </w:tc>
        <w:tc>
          <w:tcPr>
            <w:tcW w:w="7730" w:type="dxa"/>
          </w:tcPr>
          <w:p w14:paraId="6F85DE27" w14:textId="246F8915" w:rsidR="00AB5F8B" w:rsidRPr="00DA67F8" w:rsidRDefault="00C96B78" w:rsidP="00DA67F8">
            <w:pPr>
              <w:pStyle w:val="TableText"/>
              <w:cnfStyle w:val="000000000000" w:firstRow="0" w:lastRow="0" w:firstColumn="0" w:lastColumn="0" w:oddVBand="0" w:evenVBand="0" w:oddHBand="0" w:evenHBand="0" w:firstRowFirstColumn="0" w:firstRowLastColumn="0" w:lastRowFirstColumn="0" w:lastRowLastColumn="0"/>
            </w:pPr>
            <w:r>
              <w:t>Solution</w:t>
            </w:r>
            <w:r w:rsidR="00AB5F8B" w:rsidRPr="00DA67F8">
              <w:t xml:space="preserve"> Operations</w:t>
            </w:r>
            <w:r w:rsidR="006E3C46">
              <w:t xml:space="preserve"> Guide</w:t>
            </w:r>
            <w:r w:rsidR="006E3C46">
              <w:rPr>
                <w:rFonts w:ascii="Verdana" w:hAnsi="Verdana"/>
                <w:color w:val="000000"/>
                <w:sz w:val="17"/>
                <w:szCs w:val="17"/>
              </w:rPr>
              <w:t xml:space="preserve">: </w:t>
            </w:r>
            <w:r w:rsidR="00AB5F8B" w:rsidRPr="00DA67F8">
              <w:t xml:space="preserve">A document that contains operational information specific to </w:t>
            </w:r>
            <w:r w:rsidR="00AB5F8B" w:rsidRPr="005B7ED4">
              <w:rPr>
                <w:bCs/>
              </w:rPr>
              <w:t>operati</w:t>
            </w:r>
            <w:r w:rsidR="006E3C46">
              <w:rPr>
                <w:bCs/>
              </w:rPr>
              <w:t>ng</w:t>
            </w:r>
            <w:r w:rsidR="00AB5F8B" w:rsidRPr="00DA67F8">
              <w:t xml:space="preserve"> and </w:t>
            </w:r>
            <w:r w:rsidR="00AB5F8B" w:rsidRPr="005B7ED4">
              <w:rPr>
                <w:bCs/>
              </w:rPr>
              <w:t>manag</w:t>
            </w:r>
            <w:r w:rsidR="006E3C46">
              <w:rPr>
                <w:bCs/>
              </w:rPr>
              <w:t>ing</w:t>
            </w:r>
            <w:r w:rsidR="00AB5F8B" w:rsidRPr="00DA67F8">
              <w:t xml:space="preserve"> the </w:t>
            </w:r>
            <w:r w:rsidR="006869A1" w:rsidRPr="00DA67F8">
              <w:t>ATA</w:t>
            </w:r>
            <w:r w:rsidR="00AB5F8B" w:rsidRPr="00DA67F8">
              <w:t xml:space="preserve"> deployment.</w:t>
            </w:r>
          </w:p>
        </w:tc>
      </w:tr>
      <w:tr w:rsidR="00E456B6" w14:paraId="4EFD5F9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6B8F6B3" w14:textId="4A372060" w:rsidR="00AB5F8B" w:rsidRPr="00B42558" w:rsidRDefault="00AF5984" w:rsidP="00DA67F8">
            <w:pPr>
              <w:pStyle w:val="TableHeading-9pt"/>
              <w:rPr>
                <w:b w:val="0"/>
                <w:bCs w:val="0"/>
                <w:szCs w:val="18"/>
              </w:rPr>
            </w:pPr>
            <w:r w:rsidRPr="00DA67F8">
              <w:t>AC11</w:t>
            </w:r>
          </w:p>
        </w:tc>
        <w:tc>
          <w:tcPr>
            <w:tcW w:w="7730" w:type="dxa"/>
          </w:tcPr>
          <w:p w14:paraId="70DCFE47" w14:textId="2E578C79" w:rsidR="00AB5F8B" w:rsidRPr="005B7ED4" w:rsidRDefault="00AB5F8B"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Informal knowledge </w:t>
            </w:r>
            <w:r w:rsidR="00EC0EDE" w:rsidRPr="005B7ED4">
              <w:rPr>
                <w:szCs w:val="18"/>
              </w:rPr>
              <w:t>transfers</w:t>
            </w:r>
            <w:r w:rsidRPr="005B7ED4">
              <w:rPr>
                <w:szCs w:val="18"/>
              </w:rPr>
              <w:t xml:space="preserve"> during the engagement of ATA design, implementation</w:t>
            </w:r>
            <w:r w:rsidR="006869A1">
              <w:rPr>
                <w:szCs w:val="18"/>
              </w:rPr>
              <w:t>,</w:t>
            </w:r>
            <w:r w:rsidRPr="005B7ED4">
              <w:rPr>
                <w:szCs w:val="18"/>
              </w:rPr>
              <w:t xml:space="preserve"> and testing elements.</w:t>
            </w:r>
          </w:p>
        </w:tc>
      </w:tr>
    </w:tbl>
    <w:p w14:paraId="0DB2AFAD" w14:textId="2B55E486" w:rsidR="00F830CE" w:rsidRPr="005B7ED4" w:rsidRDefault="00F830CE" w:rsidP="004E2DB2"/>
    <w:p w14:paraId="3A032734" w14:textId="15754A9C" w:rsidR="001F1552" w:rsidRPr="005B7ED4" w:rsidRDefault="001F1552" w:rsidP="00E306FB">
      <w:pPr>
        <w:pStyle w:val="Heading2Numbered"/>
      </w:pPr>
      <w:bookmarkStart w:id="490" w:name="_Toc299729532"/>
      <w:bookmarkStart w:id="491" w:name="_Toc359219519"/>
      <w:bookmarkStart w:id="492" w:name="_Toc382567087"/>
      <w:bookmarkStart w:id="493" w:name="_Toc453937227"/>
      <w:bookmarkStart w:id="494" w:name="_Toc454350252"/>
      <w:r w:rsidRPr="005B7ED4">
        <w:t xml:space="preserve">Operational </w:t>
      </w:r>
      <w:r w:rsidR="006E3C46">
        <w:t>c</w:t>
      </w:r>
      <w:r w:rsidRPr="005B7ED4">
        <w:t>riteria</w:t>
      </w:r>
      <w:bookmarkEnd w:id="490"/>
      <w:bookmarkEnd w:id="491"/>
      <w:bookmarkEnd w:id="492"/>
      <w:bookmarkEnd w:id="493"/>
      <w:bookmarkEnd w:id="494"/>
    </w:p>
    <w:p w14:paraId="511DD93D" w14:textId="1B65EC61" w:rsidR="00192691" w:rsidRPr="005B7ED4" w:rsidRDefault="00192691" w:rsidP="00192691">
      <w:pPr>
        <w:shd w:val="clear" w:color="auto" w:fill="F2F2F2"/>
        <w:rPr>
          <w:color w:val="FF0066"/>
        </w:rPr>
      </w:pPr>
      <w:r>
        <w:rPr>
          <w:color w:val="FF0066"/>
        </w:rPr>
        <w:t xml:space="preserve">Define the conditions and circumstances by which the customer’s operations team </w:t>
      </w:r>
      <w:r w:rsidR="006E3C46">
        <w:rPr>
          <w:color w:val="FF0066"/>
        </w:rPr>
        <w:t xml:space="preserve">determines that </w:t>
      </w:r>
      <w:r>
        <w:rPr>
          <w:color w:val="FF0066"/>
        </w:rPr>
        <w:t xml:space="preserve">the </w:t>
      </w:r>
      <w:r w:rsidR="00C96B78">
        <w:rPr>
          <w:color w:val="FF0066"/>
        </w:rPr>
        <w:t>Solution</w:t>
      </w:r>
      <w:r>
        <w:rPr>
          <w:color w:val="FF0066"/>
        </w:rPr>
        <w:t xml:space="preserve"> </w:t>
      </w:r>
      <w:r w:rsidR="00536A41">
        <w:rPr>
          <w:color w:val="FF0066"/>
        </w:rPr>
        <w:t xml:space="preserve">is </w:t>
      </w:r>
      <w:r>
        <w:rPr>
          <w:color w:val="FF0066"/>
        </w:rPr>
        <w:t>ready to deploy in the</w:t>
      </w:r>
      <w:r w:rsidR="006E3C46">
        <w:rPr>
          <w:color w:val="FF0066"/>
        </w:rPr>
        <w:t>ir</w:t>
      </w:r>
      <w:r>
        <w:rPr>
          <w:color w:val="FF0066"/>
        </w:rPr>
        <w:t xml:space="preserve"> production environment. Once deployed, the customer takes ownership of the </w:t>
      </w:r>
      <w:r w:rsidR="00C96B78">
        <w:rPr>
          <w:color w:val="FF0066"/>
        </w:rPr>
        <w:t>Solution</w:t>
      </w:r>
      <w:r>
        <w:rPr>
          <w:color w:val="FF0066"/>
        </w:rPr>
        <w:t xml:space="preserve">. This section may specify the customer’s requirements for installing the </w:t>
      </w:r>
      <w:r w:rsidR="00C96B78">
        <w:rPr>
          <w:color w:val="FF0066"/>
        </w:rPr>
        <w:t>Solution</w:t>
      </w:r>
      <w:r>
        <w:rPr>
          <w:color w:val="FF0066"/>
        </w:rPr>
        <w:t>, training operators, diagnosing and managing response plans, and so on.</w:t>
      </w:r>
    </w:p>
    <w:p w14:paraId="0123D94C" w14:textId="55A4913D" w:rsidR="00192691" w:rsidRPr="005B7ED4" w:rsidRDefault="00192691" w:rsidP="00192691">
      <w:pPr>
        <w:shd w:val="clear" w:color="auto" w:fill="F2F2F2"/>
        <w:rPr>
          <w:color w:val="FF0066"/>
        </w:rPr>
      </w:pPr>
      <w:r w:rsidRPr="00DA67F8">
        <w:rPr>
          <w:b/>
          <w:color w:val="FF0066"/>
        </w:rPr>
        <w:t>Justification:</w:t>
      </w:r>
      <w:r>
        <w:rPr>
          <w:color w:val="FF0066"/>
        </w:rPr>
        <w:t xml:space="preserve"> Operational </w:t>
      </w:r>
      <w:r w:rsidR="006E3C46">
        <w:rPr>
          <w:color w:val="FF0066"/>
        </w:rPr>
        <w:t>c</w:t>
      </w:r>
      <w:r>
        <w:rPr>
          <w:color w:val="FF0066"/>
        </w:rPr>
        <w:t xml:space="preserve">riteria communicate to the project team the terms and conditions under which the customer will allow deployment and ultimately sign off on the project. This information provides a framework for planning the </w:t>
      </w:r>
      <w:r w:rsidR="00C96B78">
        <w:rPr>
          <w:color w:val="FF0066"/>
        </w:rPr>
        <w:t>Solution</w:t>
      </w:r>
      <w:r>
        <w:rPr>
          <w:color w:val="FF0066"/>
        </w:rPr>
        <w:t>’s deployment.</w:t>
      </w:r>
    </w:p>
    <w:p w14:paraId="5D1D88DA" w14:textId="623DA6E1" w:rsidR="004E2DB2" w:rsidRPr="005B7ED4" w:rsidRDefault="004E2DB2" w:rsidP="004E2DB2">
      <w:r w:rsidRPr="005B7ED4">
        <w:lastRenderedPageBreak/>
        <w:t xml:space="preserve">The following </w:t>
      </w:r>
      <w:r w:rsidR="006E3C46">
        <w:t>table</w:t>
      </w:r>
      <w:r w:rsidRPr="005B7ED4">
        <w:t xml:space="preserve"> outlines the operational criteria for a successful engagement</w:t>
      </w:r>
      <w:r w:rsidR="00192691" w:rsidRPr="005B7ED4">
        <w:t>.</w:t>
      </w:r>
    </w:p>
    <w:p w14:paraId="652A4F26" w14:textId="7237E100" w:rsidR="00192691" w:rsidRPr="005B7ED4" w:rsidRDefault="00192691" w:rsidP="00DA67F8">
      <w:pPr>
        <w:pStyle w:val="Caption"/>
      </w:pPr>
      <w:bookmarkStart w:id="495" w:name="_Toc453937113"/>
      <w:bookmarkStart w:id="496" w:name="_Toc454350285"/>
      <w:r w:rsidRPr="005B7ED4">
        <w:t xml:space="preserve">Table </w:t>
      </w:r>
      <w:r w:rsidRPr="004D610E">
        <w:fldChar w:fldCharType="begin"/>
      </w:r>
      <w:r w:rsidRPr="005B7ED4">
        <w:instrText xml:space="preserve"> SEQ Table \* ARABIC </w:instrText>
      </w:r>
      <w:r w:rsidRPr="004D610E">
        <w:fldChar w:fldCharType="separate"/>
      </w:r>
      <w:r w:rsidR="00AC6D9E">
        <w:rPr>
          <w:noProof/>
        </w:rPr>
        <w:t>10</w:t>
      </w:r>
      <w:r w:rsidRPr="004D610E">
        <w:fldChar w:fldCharType="end"/>
      </w:r>
      <w:r w:rsidRPr="005B7ED4">
        <w:t xml:space="preserve">: Operational </w:t>
      </w:r>
      <w:r w:rsidR="00C46119">
        <w:t>c</w:t>
      </w:r>
      <w:r w:rsidRPr="005B7ED4">
        <w:t>riteria</w:t>
      </w:r>
      <w:bookmarkEnd w:id="495"/>
      <w:bookmarkEnd w:id="496"/>
    </w:p>
    <w:tbl>
      <w:tblPr>
        <w:tblStyle w:val="GridTable5Dark-Accent1"/>
        <w:tblW w:w="0" w:type="auto"/>
        <w:tblLook w:val="04A0" w:firstRow="1" w:lastRow="0" w:firstColumn="1" w:lastColumn="0" w:noHBand="0" w:noVBand="1"/>
      </w:tblPr>
      <w:tblGrid>
        <w:gridCol w:w="1620"/>
        <w:gridCol w:w="7730"/>
      </w:tblGrid>
      <w:tr w:rsidR="00E456B6" w14:paraId="187CE33E"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232B4996" w14:textId="64BF9FFA" w:rsidR="00192691" w:rsidRPr="00DA67F8" w:rsidRDefault="00192691" w:rsidP="00DA67F8">
            <w:pPr>
              <w:pStyle w:val="TableHeading-9pt"/>
            </w:pPr>
            <w:r w:rsidRPr="00DA67F8">
              <w:t xml:space="preserve">Identification </w:t>
            </w:r>
            <w:r w:rsidR="006E3C46">
              <w:t>c</w:t>
            </w:r>
            <w:r w:rsidRPr="005B7ED4">
              <w:t>ode</w:t>
            </w:r>
          </w:p>
        </w:tc>
        <w:tc>
          <w:tcPr>
            <w:tcW w:w="7730" w:type="dxa"/>
          </w:tcPr>
          <w:p w14:paraId="4EB2BEBB" w14:textId="77777777" w:rsidR="00192691" w:rsidRPr="00DA67F8" w:rsidRDefault="00192691"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Requirement</w:t>
            </w:r>
          </w:p>
        </w:tc>
      </w:tr>
      <w:tr w:rsidR="00E456B6" w14:paraId="0A26869C"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E7B1A6E" w14:textId="4C272932" w:rsidR="00192691" w:rsidRPr="00DA67F8" w:rsidRDefault="00192691" w:rsidP="00DA67F8">
            <w:pPr>
              <w:pStyle w:val="TableHeading-9pt"/>
              <w:rPr>
                <w:b w:val="0"/>
              </w:rPr>
            </w:pPr>
            <w:r w:rsidRPr="00DA67F8">
              <w:t>OC1</w:t>
            </w:r>
          </w:p>
        </w:tc>
        <w:tc>
          <w:tcPr>
            <w:tcW w:w="7730" w:type="dxa"/>
          </w:tcPr>
          <w:p w14:paraId="23B1AA48" w14:textId="10C1E873" w:rsidR="00192691" w:rsidRPr="00DA67F8" w:rsidRDefault="000C55DC" w:rsidP="00DA67F8">
            <w:pPr>
              <w:pStyle w:val="TableText"/>
              <w:cnfStyle w:val="000000100000" w:firstRow="0" w:lastRow="0" w:firstColumn="0" w:lastColumn="0" w:oddVBand="0" w:evenVBand="0" w:oddHBand="1" w:evenHBand="0" w:firstRowFirstColumn="0" w:firstRowLastColumn="0" w:lastRowFirstColumn="0" w:lastRowLastColumn="0"/>
            </w:pPr>
            <w:r>
              <w:t>ATA administrators can access the</w:t>
            </w:r>
            <w:r w:rsidR="00192691" w:rsidRPr="00DA67F8">
              <w:t xml:space="preserve"> ATA Console.</w:t>
            </w:r>
          </w:p>
        </w:tc>
      </w:tr>
      <w:tr w:rsidR="00E456B6" w14:paraId="0306D449"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49372DDB" w14:textId="70C64A5A" w:rsidR="00192691" w:rsidRPr="00DA67F8" w:rsidRDefault="00192691" w:rsidP="00DA67F8">
            <w:pPr>
              <w:pStyle w:val="TableHeading-9pt"/>
              <w:rPr>
                <w:b w:val="0"/>
              </w:rPr>
            </w:pPr>
            <w:r w:rsidRPr="00DA67F8">
              <w:t>OC2</w:t>
            </w:r>
          </w:p>
        </w:tc>
        <w:tc>
          <w:tcPr>
            <w:tcW w:w="7730" w:type="dxa"/>
          </w:tcPr>
          <w:p w14:paraId="64E70D50" w14:textId="52E239E6" w:rsidR="00192691" w:rsidRPr="00DA67F8" w:rsidRDefault="00192691"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The ATA </w:t>
            </w:r>
            <w:r w:rsidR="006E3C46">
              <w:t>C</w:t>
            </w:r>
            <w:r w:rsidR="006E3C46" w:rsidRPr="005B7ED4">
              <w:t xml:space="preserve">onsole </w:t>
            </w:r>
            <w:r w:rsidRPr="005B7ED4">
              <w:t>display</w:t>
            </w:r>
            <w:r w:rsidR="000C55DC">
              <w:t>s</w:t>
            </w:r>
            <w:r w:rsidRPr="00DA67F8">
              <w:t xml:space="preserve"> </w:t>
            </w:r>
            <w:r w:rsidR="00950A39" w:rsidRPr="00DA67F8">
              <w:t xml:space="preserve">detected </w:t>
            </w:r>
            <w:r w:rsidRPr="00DA67F8">
              <w:t>suspicious activities on the attack timeline.</w:t>
            </w:r>
          </w:p>
        </w:tc>
      </w:tr>
      <w:tr w:rsidR="00E456B6" w14:paraId="380A9E2E"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6AA4AB5" w14:textId="062392B7" w:rsidR="00950A39" w:rsidRPr="00DA67F8" w:rsidRDefault="00950A39" w:rsidP="00DA67F8">
            <w:pPr>
              <w:pStyle w:val="TableHeading-9pt"/>
              <w:rPr>
                <w:b w:val="0"/>
              </w:rPr>
            </w:pPr>
            <w:r w:rsidRPr="00DA67F8">
              <w:t>OC3</w:t>
            </w:r>
          </w:p>
        </w:tc>
        <w:tc>
          <w:tcPr>
            <w:tcW w:w="7730" w:type="dxa"/>
          </w:tcPr>
          <w:p w14:paraId="1E00AF17" w14:textId="12ECD369" w:rsidR="00950A39" w:rsidRPr="00DA67F8" w:rsidRDefault="00950A39"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ATA alerts </w:t>
            </w:r>
            <w:r w:rsidR="000C55DC">
              <w:t>allow</w:t>
            </w:r>
            <w:r w:rsidRPr="005B7ED4">
              <w:t xml:space="preserve"> administrator</w:t>
            </w:r>
            <w:r w:rsidR="000C55DC">
              <w:t>s to</w:t>
            </w:r>
            <w:r w:rsidRPr="00DA67F8">
              <w:t xml:space="preserve"> interact</w:t>
            </w:r>
            <w:r w:rsidR="00E75ED7" w:rsidRPr="00DA67F8">
              <w:t xml:space="preserve"> </w:t>
            </w:r>
            <w:r w:rsidR="000C55DC">
              <w:t>and</w:t>
            </w:r>
            <w:r w:rsidR="000C55DC" w:rsidRPr="005B7ED4">
              <w:t xml:space="preserve"> </w:t>
            </w:r>
            <w:r w:rsidR="00E75ED7" w:rsidRPr="00DA67F8">
              <w:t>facilitate</w:t>
            </w:r>
            <w:r w:rsidRPr="00DA67F8">
              <w:t xml:space="preserve"> human acknowledgement and input.</w:t>
            </w:r>
          </w:p>
        </w:tc>
      </w:tr>
      <w:tr w:rsidR="00E456B6" w14:paraId="0A632442"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6290E952" w14:textId="005B3502" w:rsidR="00950A39" w:rsidRPr="00DA67F8" w:rsidRDefault="00950A39" w:rsidP="00DA67F8">
            <w:pPr>
              <w:pStyle w:val="TableHeading-9pt"/>
              <w:rPr>
                <w:b w:val="0"/>
              </w:rPr>
            </w:pPr>
            <w:r w:rsidRPr="00DA67F8">
              <w:t>OC4</w:t>
            </w:r>
          </w:p>
        </w:tc>
        <w:tc>
          <w:tcPr>
            <w:tcW w:w="7730" w:type="dxa"/>
          </w:tcPr>
          <w:p w14:paraId="6C53CD0C" w14:textId="4F25769C" w:rsidR="00950A39" w:rsidRPr="00DA67F8" w:rsidRDefault="00950A39"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ATA </w:t>
            </w:r>
            <w:r w:rsidR="00E75ED7">
              <w:t>make</w:t>
            </w:r>
            <w:r w:rsidR="000C55DC">
              <w:t>s</w:t>
            </w:r>
            <w:r w:rsidRPr="00DA67F8">
              <w:t xml:space="preserve"> heath state alerts</w:t>
            </w:r>
            <w:r w:rsidR="00E75ED7" w:rsidRPr="00DA67F8">
              <w:t xml:space="preserve"> available</w:t>
            </w:r>
            <w:r w:rsidRPr="00DA67F8">
              <w:t>. For example</w:t>
            </w:r>
            <w:r w:rsidR="00E75ED7" w:rsidRPr="00DA67F8">
              <w:t>,</w:t>
            </w:r>
            <w:r w:rsidRPr="00DA67F8">
              <w:t xml:space="preserve"> when communication between the </w:t>
            </w:r>
            <w:r w:rsidR="000C55DC">
              <w:t>g</w:t>
            </w:r>
            <w:r w:rsidR="000C55DC" w:rsidRPr="005B7ED4">
              <w:t xml:space="preserve">ateway </w:t>
            </w:r>
            <w:r w:rsidRPr="00DA67F8">
              <w:t xml:space="preserve">and the Center is disrupted or </w:t>
            </w:r>
            <w:r w:rsidR="00E75ED7" w:rsidRPr="00DA67F8">
              <w:t xml:space="preserve">when </w:t>
            </w:r>
            <w:r w:rsidRPr="00DA67F8">
              <w:t>the user account</w:t>
            </w:r>
            <w:r w:rsidR="000C55DC">
              <w:t xml:space="preserve"> that</w:t>
            </w:r>
            <w:r w:rsidRPr="00DA67F8">
              <w:t xml:space="preserve"> is used for cataloging entities from </w:t>
            </w:r>
            <w:r w:rsidR="000C55DC">
              <w:t>AD</w:t>
            </w:r>
            <w:r w:rsidR="00E75ED7" w:rsidRPr="00DA67F8">
              <w:t xml:space="preserve"> expires</w:t>
            </w:r>
            <w:r w:rsidRPr="00DA67F8">
              <w:t>.</w:t>
            </w:r>
          </w:p>
        </w:tc>
      </w:tr>
      <w:tr w:rsidR="00E456B6" w14:paraId="00342952"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62D57D6" w14:textId="47E0D3AA" w:rsidR="00950A39" w:rsidRPr="00DA67F8" w:rsidRDefault="00950A39" w:rsidP="00DA67F8">
            <w:pPr>
              <w:pStyle w:val="TableHeading-9pt"/>
              <w:rPr>
                <w:b w:val="0"/>
              </w:rPr>
            </w:pPr>
            <w:r w:rsidRPr="00DA67F8">
              <w:t>OC5</w:t>
            </w:r>
          </w:p>
        </w:tc>
        <w:tc>
          <w:tcPr>
            <w:tcW w:w="7730" w:type="dxa"/>
          </w:tcPr>
          <w:p w14:paraId="548F95DE" w14:textId="2176F6E2" w:rsidR="00950A39" w:rsidRPr="00DA67F8" w:rsidRDefault="00950A39"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The </w:t>
            </w:r>
            <w:r w:rsidR="00C96B78">
              <w:rPr>
                <w:szCs w:val="18"/>
              </w:rPr>
              <w:t>Solution</w:t>
            </w:r>
            <w:r w:rsidRPr="00DA67F8">
              <w:t xml:space="preserve"> </w:t>
            </w:r>
            <w:r>
              <w:t>allow</w:t>
            </w:r>
            <w:r w:rsidR="000C55DC">
              <w:t>s</w:t>
            </w:r>
            <w:r w:rsidRPr="00DA67F8">
              <w:t xml:space="preserve"> for the exclusion of short-term leased subnets</w:t>
            </w:r>
            <w:r w:rsidR="000C55DC">
              <w:t>,</w:t>
            </w:r>
            <w:r w:rsidRPr="00DA67F8">
              <w:t xml:space="preserve"> </w:t>
            </w:r>
            <w:r w:rsidR="000C55DC">
              <w:t xml:space="preserve">such as </w:t>
            </w:r>
            <w:r w:rsidRPr="00DA67F8">
              <w:t xml:space="preserve">virtual private </w:t>
            </w:r>
            <w:r>
              <w:t>network</w:t>
            </w:r>
            <w:r w:rsidR="000C55DC">
              <w:t>s</w:t>
            </w:r>
            <w:r>
              <w:t xml:space="preserve"> (VPN</w:t>
            </w:r>
            <w:r w:rsidR="000C55DC">
              <w:t>s</w:t>
            </w:r>
            <w:r w:rsidRPr="00DA67F8">
              <w:t>), internal penetration testing tools subnets, or IPs.</w:t>
            </w:r>
          </w:p>
        </w:tc>
      </w:tr>
      <w:tr w:rsidR="00E456B6" w14:paraId="691AB195" w14:textId="77777777" w:rsidTr="00DA67F8">
        <w:tc>
          <w:tcPr>
            <w:cnfStyle w:val="001000000000" w:firstRow="0" w:lastRow="0" w:firstColumn="1" w:lastColumn="0" w:oddVBand="0" w:evenVBand="0" w:oddHBand="0" w:evenHBand="0" w:firstRowFirstColumn="0" w:firstRowLastColumn="0" w:lastRowFirstColumn="0" w:lastRowLastColumn="0"/>
            <w:tcW w:w="1620" w:type="dxa"/>
          </w:tcPr>
          <w:p w14:paraId="296B62B7" w14:textId="70934DAB" w:rsidR="00950A39" w:rsidRPr="00DA67F8" w:rsidRDefault="00950A39" w:rsidP="00DA67F8">
            <w:pPr>
              <w:pStyle w:val="TableHeading-9pt"/>
              <w:rPr>
                <w:b w:val="0"/>
              </w:rPr>
            </w:pPr>
            <w:r w:rsidRPr="00DA67F8">
              <w:t>OC6</w:t>
            </w:r>
          </w:p>
        </w:tc>
        <w:tc>
          <w:tcPr>
            <w:tcW w:w="7730" w:type="dxa"/>
          </w:tcPr>
          <w:p w14:paraId="17B6C92B" w14:textId="72EDA3F4" w:rsidR="00950A39" w:rsidRPr="00DA67F8" w:rsidRDefault="003D7E96" w:rsidP="00DA67F8">
            <w:pPr>
              <w:pStyle w:val="TableText"/>
              <w:cnfStyle w:val="000000000000" w:firstRow="0" w:lastRow="0" w:firstColumn="0" w:lastColumn="0" w:oddVBand="0" w:evenVBand="0" w:oddHBand="0" w:evenHBand="0" w:firstRowFirstColumn="0" w:firstRowLastColumn="0" w:lastRowFirstColumn="0" w:lastRowLastColumn="0"/>
            </w:pPr>
            <w:fldSimple w:instr=" DOCPROPERTY Customer \* MERGEFORMAT ">
              <w:r w:rsidR="00950A39" w:rsidRPr="00DA67F8">
                <w:t>[Type Customer Name Here]</w:t>
              </w:r>
            </w:fldSimple>
            <w:r w:rsidR="00950A39" w:rsidRPr="00DA67F8">
              <w:t xml:space="preserve"> </w:t>
            </w:r>
            <w:r w:rsidR="000C55DC">
              <w:t>can</w:t>
            </w:r>
            <w:r w:rsidR="00950A39">
              <w:t xml:space="preserve"> back</w:t>
            </w:r>
            <w:r w:rsidR="00191BC1">
              <w:t xml:space="preserve"> </w:t>
            </w:r>
            <w:r w:rsidR="00950A39">
              <w:t>up</w:t>
            </w:r>
            <w:r w:rsidR="00950A39" w:rsidRPr="00DA67F8">
              <w:t xml:space="preserve"> and restore the ATA database and </w:t>
            </w:r>
            <w:r w:rsidR="000C55DC">
              <w:t>can</w:t>
            </w:r>
            <w:r w:rsidR="00950A39" w:rsidRPr="00DA67F8">
              <w:t xml:space="preserve"> move the database to another drive or volume.</w:t>
            </w:r>
          </w:p>
        </w:tc>
      </w:tr>
    </w:tbl>
    <w:p w14:paraId="2DE1E983" w14:textId="77777777" w:rsidR="00192691" w:rsidRPr="005B7ED4" w:rsidRDefault="00192691" w:rsidP="004E2DB2"/>
    <w:p w14:paraId="3A032737" w14:textId="77777777" w:rsidR="001F1552" w:rsidRPr="005B7ED4" w:rsidRDefault="001F1552" w:rsidP="001F1552"/>
    <w:p w14:paraId="3A032738" w14:textId="096D88DF" w:rsidR="001F1552" w:rsidRPr="005B7ED4" w:rsidRDefault="00C96B78" w:rsidP="00E306FB">
      <w:pPr>
        <w:pStyle w:val="Heading1Numbered"/>
      </w:pPr>
      <w:bookmarkStart w:id="497" w:name="_Toc299729533"/>
      <w:bookmarkStart w:id="498" w:name="_Toc359219520"/>
      <w:bookmarkStart w:id="499" w:name="_Toc382567088"/>
      <w:bookmarkStart w:id="500" w:name="_Toc453937228"/>
      <w:bookmarkStart w:id="501" w:name="_Toc454350253"/>
      <w:r>
        <w:lastRenderedPageBreak/>
        <w:t>Solution</w:t>
      </w:r>
      <w:r w:rsidR="001F1552" w:rsidRPr="005B7ED4">
        <w:t xml:space="preserve"> </w:t>
      </w:r>
      <w:r w:rsidR="008E413C">
        <w:t>d</w:t>
      </w:r>
      <w:r w:rsidR="008E413C" w:rsidRPr="005B7ED4">
        <w:t xml:space="preserve">esign </w:t>
      </w:r>
      <w:r w:rsidR="008E413C">
        <w:t>s</w:t>
      </w:r>
      <w:r w:rsidR="008E413C" w:rsidRPr="005B7ED4">
        <w:t>trategies</w:t>
      </w:r>
      <w:bookmarkEnd w:id="497"/>
      <w:bookmarkEnd w:id="498"/>
      <w:bookmarkEnd w:id="499"/>
      <w:bookmarkEnd w:id="500"/>
      <w:bookmarkEnd w:id="501"/>
    </w:p>
    <w:p w14:paraId="3A032739" w14:textId="70949597" w:rsidR="001F1552" w:rsidRPr="005B7ED4" w:rsidRDefault="001F1552" w:rsidP="00E306FB">
      <w:pPr>
        <w:pStyle w:val="Heading2Numbered"/>
      </w:pPr>
      <w:bookmarkStart w:id="502" w:name="_Toc299729534"/>
      <w:bookmarkStart w:id="503" w:name="_Toc359219521"/>
      <w:bookmarkStart w:id="504" w:name="_Toc382567089"/>
      <w:bookmarkStart w:id="505" w:name="_Toc453937229"/>
      <w:bookmarkStart w:id="506" w:name="_Toc454350254"/>
      <w:r w:rsidRPr="005B7ED4">
        <w:t xml:space="preserve">Architectural </w:t>
      </w:r>
      <w:r w:rsidR="008E413C">
        <w:t>d</w:t>
      </w:r>
      <w:r w:rsidR="008E413C" w:rsidRPr="005B7ED4">
        <w:t xml:space="preserve">esign </w:t>
      </w:r>
      <w:r w:rsidR="008E413C">
        <w:t>s</w:t>
      </w:r>
      <w:r w:rsidR="008E413C" w:rsidRPr="005B7ED4">
        <w:t>trategy</w:t>
      </w:r>
      <w:bookmarkEnd w:id="502"/>
      <w:bookmarkEnd w:id="503"/>
      <w:bookmarkEnd w:id="504"/>
      <w:bookmarkEnd w:id="505"/>
      <w:bookmarkEnd w:id="506"/>
    </w:p>
    <w:p w14:paraId="3A03273A" w14:textId="3212B6F9" w:rsidR="001F1552" w:rsidRPr="005B7ED4" w:rsidRDefault="002D1714" w:rsidP="002D1714">
      <w:pPr>
        <w:pStyle w:val="TemplateInstructions"/>
      </w:pPr>
      <w:r>
        <w:rPr>
          <w:b/>
        </w:rPr>
        <w:t xml:space="preserve">Instructions: </w:t>
      </w:r>
      <w:r>
        <w:t xml:space="preserve">Describe how the features and functions will operate together to form the </w:t>
      </w:r>
      <w:r w:rsidR="00C96B78">
        <w:t>Solution</w:t>
      </w:r>
      <w:r>
        <w:t>. Identif</w:t>
      </w:r>
      <w:r w:rsidR="00CD08AA">
        <w:t>y</w:t>
      </w:r>
      <w:r>
        <w:t xml:space="preserve"> the specific components of the </w:t>
      </w:r>
      <w:r w:rsidR="00C96B78">
        <w:t>Solution</w:t>
      </w:r>
      <w:r>
        <w:t xml:space="preserve"> and their relationships. A diagram illustrating these components and relationships is an excellent communication device. </w:t>
      </w:r>
    </w:p>
    <w:p w14:paraId="3A03273B" w14:textId="5951A0A4" w:rsidR="001F1552" w:rsidRPr="005B7ED4" w:rsidRDefault="001F1552" w:rsidP="002D1714">
      <w:pPr>
        <w:pStyle w:val="TemplateInstructions"/>
      </w:pPr>
      <w:r w:rsidRPr="00DA67F8">
        <w:rPr>
          <w:b/>
        </w:rPr>
        <w:t xml:space="preserve">Justification: </w:t>
      </w:r>
      <w:r>
        <w:t xml:space="preserve">The Architectural Design Strategy converts the list of features and functions into the description of a fully functional, integrated environment. This information enables the customer to visualize the </w:t>
      </w:r>
      <w:r w:rsidR="00C96B78">
        <w:t>Solution</w:t>
      </w:r>
      <w:r>
        <w:t xml:space="preserve"> in its environment. It may drive the selection of specific technologies. The Architectural Design Strategy is key input to the design specification. Update the diagram below to reflect </w:t>
      </w:r>
      <w:r w:rsidR="00CD08AA">
        <w:t xml:space="preserve">your customer’s </w:t>
      </w:r>
      <w:r>
        <w:t>proposed architecture.</w:t>
      </w:r>
    </w:p>
    <w:p w14:paraId="3A03273C" w14:textId="2237664C" w:rsidR="001F1552" w:rsidRPr="004D610E" w:rsidRDefault="00FD46B0" w:rsidP="001F1552">
      <w:r w:rsidRPr="004D610E">
        <w:t xml:space="preserve">The </w:t>
      </w:r>
      <w:r w:rsidR="00CD08AA">
        <w:t xml:space="preserve">following diagram envisions the </w:t>
      </w:r>
      <w:r w:rsidR="0082630F" w:rsidRPr="004D610E">
        <w:t xml:space="preserve">proposed ATA </w:t>
      </w:r>
      <w:r w:rsidRPr="004D610E">
        <w:t>architecture</w:t>
      </w:r>
      <w:r w:rsidR="00CD08AA">
        <w:t>.</w:t>
      </w:r>
    </w:p>
    <w:p w14:paraId="7CC50B10" w14:textId="7A233F0B" w:rsidR="000B4EF7" w:rsidRPr="005B7ED4" w:rsidRDefault="00C43498" w:rsidP="000B4EF7">
      <w:pPr>
        <w:keepNext/>
      </w:pPr>
      <w:r w:rsidRPr="004D610E">
        <w:object w:dxaOrig="15756" w:dyaOrig="11868" w14:anchorId="5E8A8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05pt;height:370pt" o:ole="">
            <v:imagedata r:id="rId27" o:title=""/>
          </v:shape>
          <o:OLEObject Type="Embed" ProgID="Visio.Drawing.15" ShapeID="_x0000_i1025" DrawAspect="Content" ObjectID="_1528117508" r:id="rId28"/>
        </w:object>
      </w:r>
    </w:p>
    <w:p w14:paraId="54A03D9E" w14:textId="5D9D0713" w:rsidR="00FD46B0" w:rsidRPr="004D610E" w:rsidRDefault="000B4EF7" w:rsidP="000B4EF7">
      <w:pPr>
        <w:pStyle w:val="Caption"/>
      </w:pPr>
      <w:bookmarkStart w:id="507" w:name="_Toc453937100"/>
      <w:bookmarkStart w:id="508" w:name="_Toc454350273"/>
      <w:r w:rsidRPr="005B7ED4">
        <w:t xml:space="preserve">Figure </w:t>
      </w:r>
      <w:r w:rsidR="00154875" w:rsidRPr="004D610E">
        <w:fldChar w:fldCharType="begin"/>
      </w:r>
      <w:r w:rsidR="00154875" w:rsidRPr="005B7ED4">
        <w:instrText xml:space="preserve"> SEQ Figure \* ARABIC </w:instrText>
      </w:r>
      <w:r w:rsidR="00154875" w:rsidRPr="004D610E">
        <w:fldChar w:fldCharType="separate"/>
      </w:r>
      <w:r w:rsidR="00AC6D9E">
        <w:rPr>
          <w:noProof/>
        </w:rPr>
        <w:t>1</w:t>
      </w:r>
      <w:r w:rsidR="00154875" w:rsidRPr="004D610E">
        <w:rPr>
          <w:noProof/>
        </w:rPr>
        <w:fldChar w:fldCharType="end"/>
      </w:r>
      <w:r w:rsidRPr="005B7ED4">
        <w:t xml:space="preserve"> </w:t>
      </w:r>
      <w:r w:rsidR="00343E5E">
        <w:t xml:space="preserve"> </w:t>
      </w:r>
      <w:r w:rsidRPr="005B7ED4">
        <w:t xml:space="preserve">ATA </w:t>
      </w:r>
      <w:r w:rsidR="00343E5E">
        <w:t>c</w:t>
      </w:r>
      <w:r w:rsidR="00343E5E" w:rsidRPr="005B7ED4">
        <w:t xml:space="preserve">onceptual </w:t>
      </w:r>
      <w:r w:rsidR="00343E5E">
        <w:t>a</w:t>
      </w:r>
      <w:r w:rsidR="00343E5E" w:rsidRPr="005B7ED4">
        <w:t>rchitecture</w:t>
      </w:r>
      <w:bookmarkEnd w:id="507"/>
      <w:bookmarkEnd w:id="508"/>
    </w:p>
    <w:p w14:paraId="0EA52359" w14:textId="77777777" w:rsidR="000B4EF7" w:rsidRPr="004D610E" w:rsidRDefault="000B4EF7" w:rsidP="00FD46B0"/>
    <w:p w14:paraId="3571D69B" w14:textId="38D5E7CC" w:rsidR="00950A39" w:rsidRDefault="00D5497F" w:rsidP="00FD46B0">
      <w:r>
        <w:lastRenderedPageBreak/>
        <w:t xml:space="preserve">Figure 1 illustrates the notional </w:t>
      </w:r>
      <w:r w:rsidR="00C96B78">
        <w:t>Solution</w:t>
      </w:r>
      <w:r>
        <w:t xml:space="preserve">s design that will be considered for </w:t>
      </w:r>
      <w:fldSimple w:instr=" DOCPROPERTY Customer \* MERGEFORMAT ">
        <w:r>
          <w:t>[Type Customer Name Here]</w:t>
        </w:r>
      </w:fldSimple>
      <w:r>
        <w:t xml:space="preserve">’s </w:t>
      </w:r>
      <w:r w:rsidR="00343E5E">
        <w:t xml:space="preserve">ATA </w:t>
      </w:r>
      <w:r>
        <w:t xml:space="preserve">deployment. It is important to note that the actual design, which meets </w:t>
      </w:r>
      <w:fldSimple w:instr=" DOCPROPERTY Customer \* MERGEFORMAT ">
        <w:r>
          <w:t>[Type Customer Name Here]</w:t>
        </w:r>
      </w:fldSimple>
      <w:r>
        <w:t xml:space="preserve">’s requirements and needs, will be established during </w:t>
      </w:r>
      <w:r w:rsidR="00C96B78">
        <w:t>Solution</w:t>
      </w:r>
      <w:r>
        <w:t xml:space="preserve"> design workshops as a part of the </w:t>
      </w:r>
      <w:r w:rsidR="00343E5E">
        <w:t>project’s</w:t>
      </w:r>
      <w:r>
        <w:t xml:space="preserve"> Plan phase.</w:t>
      </w:r>
    </w:p>
    <w:p w14:paraId="2D1A415D" w14:textId="029050D4" w:rsidR="00D5497F" w:rsidRDefault="00343E5E" w:rsidP="00FD46B0">
      <w:r>
        <w:t xml:space="preserve">The following table lists the items that will be used for the </w:t>
      </w:r>
      <w:r w:rsidR="00D5497F">
        <w:t>purposes of this design</w:t>
      </w:r>
      <w:r>
        <w:t>.</w:t>
      </w:r>
    </w:p>
    <w:p w14:paraId="1038604A" w14:textId="75797BFA" w:rsidR="00D5497F" w:rsidRDefault="00D5497F" w:rsidP="00D5497F">
      <w:pPr>
        <w:pStyle w:val="TemplateInstructions"/>
      </w:pPr>
      <w:r>
        <w:rPr>
          <w:b/>
        </w:rPr>
        <w:t>Instruction:</w:t>
      </w:r>
      <w:r w:rsidR="001131D9">
        <w:t xml:space="preserve"> </w:t>
      </w:r>
      <w:r>
        <w:t xml:space="preserve">Update the following text to provide specifics about your customer’s envisioned ATA deployment. While you will not know specifics, you will be able to explain how many ATA </w:t>
      </w:r>
      <w:r w:rsidR="00810B53">
        <w:t>C</w:t>
      </w:r>
      <w:r>
        <w:t xml:space="preserve">enter deployments you will need (1 per AD DS forest) and talk about the </w:t>
      </w:r>
      <w:r w:rsidR="00343E5E">
        <w:t>g</w:t>
      </w:r>
      <w:r>
        <w:t>ateway role.</w:t>
      </w:r>
    </w:p>
    <w:p w14:paraId="3F989036" w14:textId="4FD7FFA4" w:rsidR="007E3B52" w:rsidRDefault="007E3B52" w:rsidP="00DA67F8">
      <w:pPr>
        <w:pStyle w:val="Caption"/>
      </w:pPr>
      <w:bookmarkStart w:id="509" w:name="_Toc453937114"/>
      <w:bookmarkStart w:id="510" w:name="_Toc454350286"/>
      <w:r>
        <w:t xml:space="preserve">Table </w:t>
      </w:r>
      <w:fldSimple w:instr=" SEQ Table \* ARABIC ">
        <w:r w:rsidR="00AC6D9E">
          <w:rPr>
            <w:noProof/>
          </w:rPr>
          <w:t>11</w:t>
        </w:r>
      </w:fldSimple>
      <w:r w:rsidR="005C673D">
        <w:rPr>
          <w:noProof/>
        </w:rPr>
        <w:t>:</w:t>
      </w:r>
      <w:r>
        <w:t xml:space="preserve"> Architectural </w:t>
      </w:r>
      <w:r w:rsidR="00343E5E">
        <w:t>d</w:t>
      </w:r>
      <w:r>
        <w:t xml:space="preserve">esign </w:t>
      </w:r>
      <w:r w:rsidR="00343E5E">
        <w:t>s</w:t>
      </w:r>
      <w:r>
        <w:t xml:space="preserve">trategy </w:t>
      </w:r>
      <w:r w:rsidR="00C96B78">
        <w:t>Solution</w:t>
      </w:r>
      <w:r>
        <w:t xml:space="preserve"> </w:t>
      </w:r>
      <w:r w:rsidR="00343E5E">
        <w:t>c</w:t>
      </w:r>
      <w:r>
        <w:t>omponents</w:t>
      </w:r>
      <w:bookmarkEnd w:id="509"/>
      <w:bookmarkEnd w:id="510"/>
    </w:p>
    <w:tbl>
      <w:tblPr>
        <w:tblStyle w:val="GridTable5Dark-Accent1"/>
        <w:tblW w:w="0" w:type="auto"/>
        <w:tblLook w:val="04A0" w:firstRow="1" w:lastRow="0" w:firstColumn="1" w:lastColumn="0" w:noHBand="0" w:noVBand="1"/>
      </w:tblPr>
      <w:tblGrid>
        <w:gridCol w:w="2069"/>
        <w:gridCol w:w="7281"/>
      </w:tblGrid>
      <w:tr w:rsidR="00E456B6" w14:paraId="043AF6A2" w14:textId="77777777" w:rsidTr="00D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2DA7BA3" w14:textId="7A2B1E09" w:rsidR="009342D5" w:rsidRPr="00DA67F8" w:rsidRDefault="00C96B78" w:rsidP="00DA67F8">
            <w:pPr>
              <w:pStyle w:val="TableHeading-9pt"/>
            </w:pPr>
            <w:r>
              <w:t>Solution</w:t>
            </w:r>
            <w:r w:rsidR="009342D5" w:rsidRPr="00DA67F8">
              <w:t xml:space="preserve"> </w:t>
            </w:r>
            <w:r w:rsidR="00343E5E">
              <w:t>c</w:t>
            </w:r>
            <w:r w:rsidR="009342D5" w:rsidRPr="00B42558">
              <w:t>omponent</w:t>
            </w:r>
          </w:p>
        </w:tc>
        <w:tc>
          <w:tcPr>
            <w:tcW w:w="7290" w:type="dxa"/>
          </w:tcPr>
          <w:p w14:paraId="42C615E6" w14:textId="57AA9232" w:rsidR="009342D5" w:rsidRPr="00DA67F8" w:rsidRDefault="009342D5"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Rationale</w:t>
            </w:r>
          </w:p>
        </w:tc>
      </w:tr>
      <w:tr w:rsidR="00E456B6" w14:paraId="65144A17"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742DF66" w14:textId="35B09E09" w:rsidR="009342D5" w:rsidRPr="00AC1B80" w:rsidRDefault="009342D5" w:rsidP="00DA67F8">
            <w:pPr>
              <w:pStyle w:val="TableHeading-9pt"/>
              <w:rPr>
                <w:b w:val="0"/>
                <w:szCs w:val="18"/>
              </w:rPr>
            </w:pPr>
            <w:r w:rsidRPr="00DA67F8">
              <w:t>ATA Center</w:t>
            </w:r>
          </w:p>
        </w:tc>
        <w:tc>
          <w:tcPr>
            <w:tcW w:w="7290" w:type="dxa"/>
          </w:tcPr>
          <w:p w14:paraId="3B4A3E56" w14:textId="7FBE99F4" w:rsidR="009342D5" w:rsidRPr="00B42558" w:rsidRDefault="009342D5" w:rsidP="00D5497F">
            <w:pPr>
              <w:pStyle w:val="ListBullet"/>
              <w:numPr>
                <w:ilvl w:val="0"/>
                <w:numId w:val="0"/>
              </w:numPr>
              <w:cnfStyle w:val="000000100000" w:firstRow="0" w:lastRow="0" w:firstColumn="0" w:lastColumn="0" w:oddVBand="0" w:evenVBand="0" w:oddHBand="1" w:evenHBand="0" w:firstRowFirstColumn="0" w:firstRowLastColumn="0" w:lastRowFirstColumn="0" w:lastRowLastColumn="0"/>
              <w:rPr>
                <w:sz w:val="18"/>
                <w:szCs w:val="18"/>
              </w:rPr>
            </w:pPr>
            <w:r w:rsidRPr="00B42558">
              <w:rPr>
                <w:sz w:val="18"/>
                <w:szCs w:val="18"/>
              </w:rPr>
              <w:t xml:space="preserve">An ATA </w:t>
            </w:r>
            <w:r w:rsidR="00704DB6">
              <w:rPr>
                <w:sz w:val="18"/>
                <w:szCs w:val="18"/>
              </w:rPr>
              <w:t>C</w:t>
            </w:r>
            <w:r w:rsidRPr="00B42558">
              <w:rPr>
                <w:sz w:val="18"/>
                <w:szCs w:val="18"/>
              </w:rPr>
              <w:t>enter will be deployed to provide detection services for the following forests:</w:t>
            </w:r>
          </w:p>
          <w:p w14:paraId="3B81200D" w14:textId="4E2534D4" w:rsidR="009342D5" w:rsidRPr="00B42558" w:rsidRDefault="009342D5" w:rsidP="009342D5">
            <w:pPr>
              <w:pStyle w:val="TemplateInstructions"/>
              <w:cnfStyle w:val="000000100000" w:firstRow="0" w:lastRow="0" w:firstColumn="0" w:lastColumn="0" w:oddVBand="0" w:evenVBand="0" w:oddHBand="1" w:evenHBand="0" w:firstRowFirstColumn="0" w:firstRowLastColumn="0" w:lastRowFirstColumn="0" w:lastRowLastColumn="0"/>
              <w:rPr>
                <w:sz w:val="18"/>
                <w:szCs w:val="18"/>
              </w:rPr>
            </w:pPr>
            <w:r w:rsidRPr="00B42558">
              <w:rPr>
                <w:b/>
                <w:sz w:val="18"/>
                <w:szCs w:val="18"/>
              </w:rPr>
              <w:t>Instruction:</w:t>
            </w:r>
            <w:r w:rsidRPr="00B42558">
              <w:rPr>
                <w:sz w:val="18"/>
                <w:szCs w:val="18"/>
              </w:rPr>
              <w:t xml:space="preserve"> Update this cell to list the total number of ATA </w:t>
            </w:r>
            <w:r w:rsidR="00810B53">
              <w:rPr>
                <w:sz w:val="18"/>
                <w:szCs w:val="18"/>
              </w:rPr>
              <w:t>C</w:t>
            </w:r>
            <w:r w:rsidRPr="00B42558">
              <w:rPr>
                <w:sz w:val="18"/>
                <w:szCs w:val="18"/>
              </w:rPr>
              <w:t>enter deployments and each forest name that the project will provide detection services for.</w:t>
            </w:r>
          </w:p>
        </w:tc>
      </w:tr>
      <w:tr w:rsidR="00E456B6" w14:paraId="566B38C2" w14:textId="77777777" w:rsidTr="00DA67F8">
        <w:tc>
          <w:tcPr>
            <w:cnfStyle w:val="001000000000" w:firstRow="0" w:lastRow="0" w:firstColumn="1" w:lastColumn="0" w:oddVBand="0" w:evenVBand="0" w:oddHBand="0" w:evenHBand="0" w:firstRowFirstColumn="0" w:firstRowLastColumn="0" w:lastRowFirstColumn="0" w:lastRowLastColumn="0"/>
            <w:tcW w:w="2070" w:type="dxa"/>
          </w:tcPr>
          <w:p w14:paraId="52CC4CBF" w14:textId="76DF1F8B" w:rsidR="00C43498" w:rsidRPr="00DA67F8" w:rsidRDefault="00C43498" w:rsidP="00DA67F8">
            <w:pPr>
              <w:pStyle w:val="TableHeading-9pt"/>
            </w:pPr>
            <w:r w:rsidRPr="00DA67F8">
              <w:t>ATA Lightweight Gateway</w:t>
            </w:r>
          </w:p>
        </w:tc>
        <w:tc>
          <w:tcPr>
            <w:tcW w:w="7290" w:type="dxa"/>
          </w:tcPr>
          <w:p w14:paraId="3C3E138C" w14:textId="5D66A930" w:rsidR="00C43498" w:rsidRPr="00A53445" w:rsidRDefault="00A53445" w:rsidP="00C43498">
            <w:pPr>
              <w:cnfStyle w:val="000000000000" w:firstRow="0" w:lastRow="0" w:firstColumn="0" w:lastColumn="0" w:oddVBand="0" w:evenVBand="0" w:oddHBand="0" w:evenHBand="0" w:firstRowFirstColumn="0" w:firstRowLastColumn="0" w:lastRowFirstColumn="0" w:lastRowLastColumn="0"/>
              <w:rPr>
                <w:sz w:val="18"/>
              </w:rPr>
            </w:pPr>
            <w:r w:rsidRPr="00A53445">
              <w:rPr>
                <w:sz w:val="18"/>
              </w:rPr>
              <w:t xml:space="preserve">ATA Lightweight Gateways will be deployed to all </w:t>
            </w:r>
            <w:r w:rsidR="00343E5E">
              <w:rPr>
                <w:sz w:val="18"/>
              </w:rPr>
              <w:t>DC</w:t>
            </w:r>
            <w:r w:rsidRPr="00A53445">
              <w:rPr>
                <w:sz w:val="18"/>
              </w:rPr>
              <w:t>s to monitor, parse</w:t>
            </w:r>
            <w:r w:rsidR="00343E5E">
              <w:rPr>
                <w:sz w:val="18"/>
              </w:rPr>
              <w:t>,</w:t>
            </w:r>
            <w:r w:rsidRPr="00A53445">
              <w:rPr>
                <w:sz w:val="18"/>
              </w:rPr>
              <w:t xml:space="preserve"> and forward all </w:t>
            </w:r>
            <w:r w:rsidR="00343E5E" w:rsidRPr="00A53445">
              <w:rPr>
                <w:sz w:val="18"/>
              </w:rPr>
              <w:t>ATA</w:t>
            </w:r>
            <w:r w:rsidR="00343E5E">
              <w:rPr>
                <w:sz w:val="18"/>
              </w:rPr>
              <w:t>-</w:t>
            </w:r>
            <w:r w:rsidRPr="00A53445">
              <w:rPr>
                <w:sz w:val="18"/>
              </w:rPr>
              <w:t>relevant network activity.</w:t>
            </w:r>
          </w:p>
          <w:p w14:paraId="02A9238B" w14:textId="236D669B" w:rsidR="00C43498" w:rsidRPr="00B42558" w:rsidRDefault="00C43498" w:rsidP="00A53445">
            <w:pPr>
              <w:pStyle w:val="TemplateInstructions"/>
              <w:cnfStyle w:val="000000000000" w:firstRow="0" w:lastRow="0" w:firstColumn="0" w:lastColumn="0" w:oddVBand="0" w:evenVBand="0" w:oddHBand="0" w:evenHBand="0" w:firstRowFirstColumn="0" w:firstRowLastColumn="0" w:lastRowFirstColumn="0" w:lastRowLastColumn="0"/>
            </w:pPr>
            <w:r w:rsidRPr="00C43498">
              <w:rPr>
                <w:b/>
                <w:sz w:val="18"/>
              </w:rPr>
              <w:t xml:space="preserve">Instruction: </w:t>
            </w:r>
            <w:r w:rsidRPr="00C43498">
              <w:rPr>
                <w:sz w:val="18"/>
              </w:rPr>
              <w:t xml:space="preserve">Update this cell with a complete list of all </w:t>
            </w:r>
            <w:r w:rsidR="00343E5E">
              <w:rPr>
                <w:sz w:val="18"/>
              </w:rPr>
              <w:t>DC</w:t>
            </w:r>
            <w:r w:rsidR="00A53445">
              <w:rPr>
                <w:sz w:val="18"/>
              </w:rPr>
              <w:t xml:space="preserve">s and </w:t>
            </w:r>
            <w:r w:rsidRPr="00C43498">
              <w:rPr>
                <w:sz w:val="18"/>
              </w:rPr>
              <w:t xml:space="preserve">site locations where an ATA </w:t>
            </w:r>
            <w:r w:rsidR="00A53445">
              <w:rPr>
                <w:sz w:val="18"/>
              </w:rPr>
              <w:t xml:space="preserve">Lightweight </w:t>
            </w:r>
            <w:r w:rsidRPr="00C43498">
              <w:rPr>
                <w:sz w:val="18"/>
              </w:rPr>
              <w:t>G</w:t>
            </w:r>
            <w:r w:rsidR="00A53445">
              <w:rPr>
                <w:sz w:val="18"/>
              </w:rPr>
              <w:t>ateway will be deployed.</w:t>
            </w:r>
          </w:p>
        </w:tc>
      </w:tr>
      <w:tr w:rsidR="00E456B6" w14:paraId="6A6D5399"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D0DAB66" w14:textId="76FD1B2D" w:rsidR="009342D5" w:rsidRPr="00DA67F8" w:rsidRDefault="009342D5" w:rsidP="00DA67F8">
            <w:pPr>
              <w:pStyle w:val="TableHeading-9pt"/>
              <w:rPr>
                <w:b w:val="0"/>
              </w:rPr>
            </w:pPr>
            <w:r w:rsidRPr="00DA67F8">
              <w:t>ATA Gateway</w:t>
            </w:r>
          </w:p>
        </w:tc>
        <w:tc>
          <w:tcPr>
            <w:tcW w:w="7290" w:type="dxa"/>
          </w:tcPr>
          <w:p w14:paraId="1DF9DE51" w14:textId="0DACEDDE" w:rsidR="009342D5" w:rsidRPr="00B42558" w:rsidRDefault="009342D5" w:rsidP="00D5497F">
            <w:pPr>
              <w:pStyle w:val="ListBullet"/>
              <w:numPr>
                <w:ilvl w:val="0"/>
                <w:numId w:val="0"/>
              </w:numPr>
              <w:cnfStyle w:val="000000100000" w:firstRow="0" w:lastRow="0" w:firstColumn="0" w:lastColumn="0" w:oddVBand="0" w:evenVBand="0" w:oddHBand="1" w:evenHBand="0" w:firstRowFirstColumn="0" w:firstRowLastColumn="0" w:lastRowFirstColumn="0" w:lastRowLastColumn="0"/>
              <w:rPr>
                <w:sz w:val="18"/>
                <w:szCs w:val="18"/>
              </w:rPr>
            </w:pPr>
            <w:r w:rsidRPr="00B42558">
              <w:rPr>
                <w:sz w:val="18"/>
                <w:szCs w:val="18"/>
              </w:rPr>
              <w:t xml:space="preserve">ATA Gateways will be deployed to monitor </w:t>
            </w:r>
            <w:r w:rsidR="00343E5E">
              <w:rPr>
                <w:sz w:val="18"/>
                <w:szCs w:val="18"/>
              </w:rPr>
              <w:t>DC</w:t>
            </w:r>
            <w:r w:rsidRPr="00B42558">
              <w:rPr>
                <w:sz w:val="18"/>
                <w:szCs w:val="18"/>
              </w:rPr>
              <w:t>s in the following data</w:t>
            </w:r>
            <w:r w:rsidR="00343E5E">
              <w:rPr>
                <w:sz w:val="18"/>
                <w:szCs w:val="18"/>
              </w:rPr>
              <w:t xml:space="preserve"> </w:t>
            </w:r>
            <w:r w:rsidRPr="00B42558">
              <w:rPr>
                <w:sz w:val="18"/>
                <w:szCs w:val="18"/>
              </w:rPr>
              <w:t>center locations:</w:t>
            </w:r>
          </w:p>
          <w:p w14:paraId="70753F7E" w14:textId="4D5C7345" w:rsidR="009342D5" w:rsidRPr="00B42558" w:rsidRDefault="009342D5" w:rsidP="00054203">
            <w:pPr>
              <w:pStyle w:val="TemplateInstructions"/>
              <w:cnfStyle w:val="000000100000" w:firstRow="0" w:lastRow="0" w:firstColumn="0" w:lastColumn="0" w:oddVBand="0" w:evenVBand="0" w:oddHBand="1" w:evenHBand="0" w:firstRowFirstColumn="0" w:firstRowLastColumn="0" w:lastRowFirstColumn="0" w:lastRowLastColumn="0"/>
              <w:rPr>
                <w:sz w:val="18"/>
                <w:szCs w:val="18"/>
              </w:rPr>
            </w:pPr>
            <w:r w:rsidRPr="00B42558">
              <w:rPr>
                <w:b/>
                <w:sz w:val="18"/>
                <w:szCs w:val="18"/>
              </w:rPr>
              <w:t xml:space="preserve">Instruction: </w:t>
            </w:r>
            <w:r w:rsidRPr="00B42558">
              <w:rPr>
                <w:sz w:val="18"/>
                <w:szCs w:val="18"/>
              </w:rPr>
              <w:t xml:space="preserve">Update this cell with a complete list of all site locations where an ATA </w:t>
            </w:r>
            <w:r w:rsidR="00810B53">
              <w:rPr>
                <w:sz w:val="18"/>
                <w:szCs w:val="18"/>
              </w:rPr>
              <w:t>G</w:t>
            </w:r>
            <w:r w:rsidRPr="00B42558">
              <w:rPr>
                <w:sz w:val="18"/>
                <w:szCs w:val="18"/>
              </w:rPr>
              <w:t xml:space="preserve">ateway will be deployed to monitor </w:t>
            </w:r>
            <w:r w:rsidR="00343E5E">
              <w:rPr>
                <w:sz w:val="18"/>
                <w:szCs w:val="18"/>
              </w:rPr>
              <w:t>DC</w:t>
            </w:r>
            <w:r w:rsidRPr="00B42558">
              <w:rPr>
                <w:sz w:val="18"/>
                <w:szCs w:val="18"/>
              </w:rPr>
              <w:t xml:space="preserve">s. An ATA Gateway deployment will be required in the same network segment (VLAN) as any </w:t>
            </w:r>
            <w:r w:rsidR="00343E5E">
              <w:rPr>
                <w:sz w:val="18"/>
                <w:szCs w:val="18"/>
              </w:rPr>
              <w:t>DC</w:t>
            </w:r>
            <w:r w:rsidRPr="00B42558">
              <w:rPr>
                <w:sz w:val="18"/>
                <w:szCs w:val="18"/>
              </w:rPr>
              <w:t xml:space="preserve"> that is in</w:t>
            </w:r>
            <w:r w:rsidR="00BF36A7">
              <w:rPr>
                <w:sz w:val="18"/>
                <w:szCs w:val="18"/>
              </w:rPr>
              <w:t xml:space="preserve"> </w:t>
            </w:r>
            <w:r w:rsidRPr="00B42558">
              <w:rPr>
                <w:sz w:val="18"/>
                <w:szCs w:val="18"/>
              </w:rPr>
              <w:t>scope for this project.</w:t>
            </w:r>
          </w:p>
        </w:tc>
      </w:tr>
    </w:tbl>
    <w:p w14:paraId="3A03273D" w14:textId="5C138231" w:rsidR="001F1552" w:rsidRPr="005B7ED4" w:rsidRDefault="001F1552" w:rsidP="00E306FB">
      <w:pPr>
        <w:pStyle w:val="Heading2Numbered"/>
      </w:pPr>
      <w:bookmarkStart w:id="511" w:name="_Toc432756786"/>
      <w:bookmarkStart w:id="512" w:name="_Toc432756824"/>
      <w:bookmarkStart w:id="513" w:name="_Toc432756889"/>
      <w:bookmarkStart w:id="514" w:name="_Toc299729535"/>
      <w:bookmarkStart w:id="515" w:name="_Toc359219522"/>
      <w:bookmarkStart w:id="516" w:name="_Toc382567090"/>
      <w:bookmarkStart w:id="517" w:name="_Toc453937230"/>
      <w:bookmarkStart w:id="518" w:name="_Toc454350255"/>
      <w:bookmarkEnd w:id="511"/>
      <w:bookmarkEnd w:id="512"/>
      <w:bookmarkEnd w:id="513"/>
      <w:r w:rsidRPr="005B7ED4">
        <w:t xml:space="preserve">Technical </w:t>
      </w:r>
      <w:r w:rsidR="00343E5E">
        <w:t>d</w:t>
      </w:r>
      <w:r w:rsidR="00343E5E" w:rsidRPr="005B7ED4">
        <w:t xml:space="preserve">esign </w:t>
      </w:r>
      <w:r w:rsidR="00343E5E">
        <w:t>s</w:t>
      </w:r>
      <w:r w:rsidR="00343E5E" w:rsidRPr="005B7ED4">
        <w:t>trategy</w:t>
      </w:r>
      <w:bookmarkEnd w:id="514"/>
      <w:bookmarkEnd w:id="515"/>
      <w:bookmarkEnd w:id="516"/>
      <w:bookmarkEnd w:id="517"/>
      <w:bookmarkEnd w:id="518"/>
    </w:p>
    <w:p w14:paraId="2599EE53" w14:textId="2C57AA02" w:rsidR="00950A39" w:rsidRDefault="00950A39" w:rsidP="000B4EF7">
      <w:r>
        <w:t xml:space="preserve">This section provides details specific to the </w:t>
      </w:r>
      <w:r w:rsidR="00343E5E">
        <w:t>ATA</w:t>
      </w:r>
      <w:r>
        <w:t xml:space="preserve"> requirements and configuration settings. Information in this section is provided to help drive a technical </w:t>
      </w:r>
      <w:r w:rsidR="00C96B78">
        <w:t>Solution</w:t>
      </w:r>
      <w:r>
        <w:t xml:space="preserve"> design as a part of the Planning phase of this project. This information is for </w:t>
      </w:r>
      <w:fldSimple w:instr=" DOCPROPERTY Customer \* MERGEFORMAT ">
        <w:r>
          <w:t>[Type Customer Name Here]</w:t>
        </w:r>
      </w:fldSimple>
      <w:r>
        <w:t xml:space="preserve"> to review and understand so you </w:t>
      </w:r>
      <w:r w:rsidR="00343E5E">
        <w:t xml:space="preserve">can </w:t>
      </w:r>
      <w:r>
        <w:t xml:space="preserve">adequately prepare your teams for the </w:t>
      </w:r>
      <w:r w:rsidR="00C96B78">
        <w:t>Solution</w:t>
      </w:r>
      <w:r>
        <w:t xml:space="preserve"> design workshop discussions.</w:t>
      </w:r>
    </w:p>
    <w:p w14:paraId="4561D2B5" w14:textId="77777777" w:rsidR="00C044B2" w:rsidRPr="005B7ED4" w:rsidRDefault="00C044B2" w:rsidP="00C044B2">
      <w:pPr>
        <w:pStyle w:val="Heading3Numbered"/>
      </w:pPr>
      <w:bookmarkStart w:id="519" w:name="_Toc453937231"/>
      <w:bookmarkStart w:id="520" w:name="_Toc454350256"/>
      <w:r w:rsidRPr="005B7ED4">
        <w:t>ATA Center</w:t>
      </w:r>
      <w:bookmarkEnd w:id="519"/>
      <w:bookmarkEnd w:id="520"/>
    </w:p>
    <w:p w14:paraId="54DD3222" w14:textId="3F18148D" w:rsidR="00C044B2" w:rsidRPr="005B7ED4" w:rsidRDefault="00C044B2" w:rsidP="00C044B2">
      <w:pPr>
        <w:rPr>
          <w:rFonts w:cs="Segoe UI"/>
          <w:color w:val="000000"/>
        </w:rPr>
      </w:pPr>
      <w:r w:rsidRPr="005B7ED4">
        <w:rPr>
          <w:rFonts w:eastAsia="Segoe UI" w:cs="Segoe UI"/>
          <w:color w:val="000000"/>
        </w:rPr>
        <w:t>This section cover</w:t>
      </w:r>
      <w:r w:rsidR="00343E5E">
        <w:rPr>
          <w:rFonts w:eastAsia="Segoe UI" w:cs="Segoe UI"/>
          <w:color w:val="000000"/>
        </w:rPr>
        <w:t>s</w:t>
      </w:r>
      <w:r w:rsidRPr="005B7ED4">
        <w:rPr>
          <w:rFonts w:eastAsia="Segoe UI" w:cs="Segoe UI"/>
          <w:color w:val="000000"/>
        </w:rPr>
        <w:t xml:space="preserve"> the Center requirements. </w:t>
      </w:r>
      <w:r w:rsidRPr="005B7ED4">
        <w:t xml:space="preserve">Detailed design and configurations </w:t>
      </w:r>
      <w:r w:rsidR="00343E5E">
        <w:t>are</w:t>
      </w:r>
      <w:r w:rsidRPr="005B7ED4">
        <w:t xml:space="preserve"> recorded in the </w:t>
      </w:r>
      <w:r w:rsidR="00C96B78">
        <w:t>Solution</w:t>
      </w:r>
      <w:r w:rsidR="002D0192">
        <w:t xml:space="preserve"> </w:t>
      </w:r>
      <w:r w:rsidRPr="005B7ED4">
        <w:t>design document.</w:t>
      </w:r>
      <w:r w:rsidR="00092BA9">
        <w:t xml:space="preserve"> The following table lists the tasks that the ATA Center performs.</w:t>
      </w:r>
    </w:p>
    <w:p w14:paraId="44D92E06" w14:textId="3CD10BF2" w:rsidR="00C044B2" w:rsidRPr="005B7ED4" w:rsidRDefault="00C044B2" w:rsidP="00DA67F8">
      <w:pPr>
        <w:pStyle w:val="Caption"/>
      </w:pPr>
      <w:bookmarkStart w:id="521" w:name="_Toc453937115"/>
      <w:bookmarkStart w:id="522" w:name="_Toc454350287"/>
      <w:r w:rsidRPr="005B7ED4">
        <w:t xml:space="preserve">Table </w:t>
      </w:r>
      <w:r w:rsidRPr="004D610E">
        <w:fldChar w:fldCharType="begin"/>
      </w:r>
      <w:r w:rsidRPr="005B7ED4">
        <w:instrText xml:space="preserve"> SEQ Table \* ARABIC </w:instrText>
      </w:r>
      <w:r w:rsidRPr="004D610E">
        <w:fldChar w:fldCharType="separate"/>
      </w:r>
      <w:r w:rsidR="00AC6D9E">
        <w:rPr>
          <w:noProof/>
        </w:rPr>
        <w:t>12</w:t>
      </w:r>
      <w:r w:rsidRPr="004D610E">
        <w:rPr>
          <w:noProof/>
        </w:rPr>
        <w:fldChar w:fldCharType="end"/>
      </w:r>
      <w:r w:rsidRPr="005B7ED4">
        <w:t xml:space="preserve">: </w:t>
      </w:r>
      <w:r w:rsidR="00343E5E">
        <w:t xml:space="preserve"> </w:t>
      </w:r>
      <w:r w:rsidR="00C96B78">
        <w:t>Solution</w:t>
      </w:r>
      <w:r w:rsidRPr="005B7ED4">
        <w:t xml:space="preserve"> </w:t>
      </w:r>
      <w:r w:rsidR="0085757D">
        <w:t>r</w:t>
      </w:r>
      <w:r w:rsidR="0085757D" w:rsidRPr="005B7ED4">
        <w:t>oles</w:t>
      </w:r>
      <w:r w:rsidR="00343E5E">
        <w:t>:</w:t>
      </w:r>
      <w:r w:rsidRPr="005B7ED4">
        <w:t xml:space="preserve"> Center</w:t>
      </w:r>
      <w:bookmarkEnd w:id="521"/>
      <w:bookmarkEnd w:id="522"/>
    </w:p>
    <w:tbl>
      <w:tblPr>
        <w:tblStyle w:val="GridTable5Dark-Accent1"/>
        <w:tblW w:w="0" w:type="auto"/>
        <w:tblLook w:val="04A0" w:firstRow="1" w:lastRow="0" w:firstColumn="1" w:lastColumn="0" w:noHBand="0" w:noVBand="1"/>
      </w:tblPr>
      <w:tblGrid>
        <w:gridCol w:w="2263"/>
        <w:gridCol w:w="7087"/>
      </w:tblGrid>
      <w:tr w:rsidR="00E456B6" w14:paraId="7E9A5F2A" w14:textId="77777777" w:rsidTr="00D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AC776B1" w14:textId="77777777" w:rsidR="00C044B2" w:rsidRPr="005B7ED4" w:rsidRDefault="00C044B2" w:rsidP="00DA67F8">
            <w:pPr>
              <w:pStyle w:val="TableHeading-9pt"/>
              <w:rPr>
                <w:bCs w:val="0"/>
                <w:szCs w:val="18"/>
              </w:rPr>
            </w:pPr>
            <w:r w:rsidRPr="00DA67F8">
              <w:lastRenderedPageBreak/>
              <w:t>Role</w:t>
            </w:r>
          </w:p>
        </w:tc>
        <w:tc>
          <w:tcPr>
            <w:tcW w:w="7087" w:type="dxa"/>
          </w:tcPr>
          <w:p w14:paraId="31214E53" w14:textId="77777777" w:rsidR="00C044B2" w:rsidRPr="005B7ED4" w:rsidRDefault="00C044B2" w:rsidP="00DA67F8">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rsidRPr="00DA67F8">
              <w:t>Description</w:t>
            </w:r>
          </w:p>
        </w:tc>
      </w:tr>
      <w:tr w:rsidR="00E456B6" w14:paraId="0341C2A0"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144387" w14:textId="77777777" w:rsidR="00C044B2" w:rsidRPr="00DA67F8" w:rsidRDefault="00C044B2" w:rsidP="00DA67F8">
            <w:pPr>
              <w:pStyle w:val="TableHeading-9pt"/>
            </w:pPr>
            <w:r w:rsidRPr="00DA67F8">
              <w:t>Center</w:t>
            </w:r>
          </w:p>
        </w:tc>
        <w:tc>
          <w:tcPr>
            <w:tcW w:w="7087" w:type="dxa"/>
          </w:tcPr>
          <w:p w14:paraId="746F3E19" w14:textId="77777777" w:rsidR="00C044B2" w:rsidRPr="00DA67F8" w:rsidRDefault="00C044B2" w:rsidP="00DA67F8">
            <w:pPr>
              <w:pStyle w:val="TableListBullet"/>
              <w:cnfStyle w:val="000000100000" w:firstRow="0" w:lastRow="0" w:firstColumn="0" w:lastColumn="0" w:oddVBand="0" w:evenVBand="0" w:oddHBand="1" w:evenHBand="0" w:firstRowFirstColumn="0" w:firstRowLastColumn="0" w:lastRowFirstColumn="0" w:lastRowLastColumn="0"/>
            </w:pPr>
            <w:r w:rsidRPr="00DA67F8">
              <w:t>Manages ATA Gateway configuration settings</w:t>
            </w:r>
          </w:p>
          <w:p w14:paraId="6AAE3DCA" w14:textId="77777777" w:rsidR="00C044B2" w:rsidRPr="00DA67F8" w:rsidRDefault="00C044B2" w:rsidP="00DA67F8">
            <w:pPr>
              <w:pStyle w:val="TableListBullet"/>
              <w:cnfStyle w:val="000000100000" w:firstRow="0" w:lastRow="0" w:firstColumn="0" w:lastColumn="0" w:oddVBand="0" w:evenVBand="0" w:oddHBand="1" w:evenHBand="0" w:firstRowFirstColumn="0" w:firstRowLastColumn="0" w:lastRowFirstColumn="0" w:lastRowLastColumn="0"/>
            </w:pPr>
            <w:r w:rsidRPr="00DA67F8">
              <w:t>Receives data from ATA Gateways</w:t>
            </w:r>
          </w:p>
          <w:p w14:paraId="39856033" w14:textId="506E4CF0" w:rsidR="00C044B2" w:rsidRPr="00DA67F8" w:rsidRDefault="00C044B2" w:rsidP="00DA67F8">
            <w:pPr>
              <w:pStyle w:val="TableListBullet"/>
              <w:cnfStyle w:val="000000100000" w:firstRow="0" w:lastRow="0" w:firstColumn="0" w:lastColumn="0" w:oddVBand="0" w:evenVBand="0" w:oddHBand="1" w:evenHBand="0" w:firstRowFirstColumn="0" w:firstRowLastColumn="0" w:lastRowFirstColumn="0" w:lastRowLastColumn="0"/>
            </w:pPr>
            <w:r w:rsidRPr="00DA67F8">
              <w:t xml:space="preserve">Detects suspicious activities and </w:t>
            </w:r>
            <w:r w:rsidR="003E5631" w:rsidRPr="00DA67F8">
              <w:t xml:space="preserve">is responsible for </w:t>
            </w:r>
            <w:r w:rsidR="00343E5E">
              <w:t>UEBA</w:t>
            </w:r>
          </w:p>
          <w:p w14:paraId="4CC85AFE" w14:textId="77777777" w:rsidR="00C044B2" w:rsidRPr="00DA67F8" w:rsidRDefault="00C044B2" w:rsidP="00DA67F8">
            <w:pPr>
              <w:pStyle w:val="TableListBullet"/>
              <w:cnfStyle w:val="000000100000" w:firstRow="0" w:lastRow="0" w:firstColumn="0" w:lastColumn="0" w:oddVBand="0" w:evenVBand="0" w:oddHBand="1" w:evenHBand="0" w:firstRowFirstColumn="0" w:firstRowLastColumn="0" w:lastRowFirstColumn="0" w:lastRowLastColumn="0"/>
            </w:pPr>
            <w:r w:rsidRPr="00DA67F8">
              <w:t>Supports multiple ATA Gateways</w:t>
            </w:r>
          </w:p>
          <w:p w14:paraId="68936D99" w14:textId="1070D001" w:rsidR="00C044B2" w:rsidRPr="00DA67F8" w:rsidRDefault="00C044B2" w:rsidP="00DA67F8">
            <w:pPr>
              <w:pStyle w:val="TableListBullet"/>
              <w:cnfStyle w:val="000000100000" w:firstRow="0" w:lastRow="0" w:firstColumn="0" w:lastColumn="0" w:oddVBand="0" w:evenVBand="0" w:oddHBand="1" w:evenHBand="0" w:firstRowFirstColumn="0" w:firstRowLastColumn="0" w:lastRowFirstColumn="0" w:lastRowLastColumn="0"/>
            </w:pPr>
            <w:r w:rsidRPr="00DA67F8">
              <w:t xml:space="preserve">Runs the ATA </w:t>
            </w:r>
            <w:r w:rsidR="00343E5E">
              <w:t>C</w:t>
            </w:r>
            <w:r w:rsidRPr="005B7ED4">
              <w:t>onsole</w:t>
            </w:r>
          </w:p>
        </w:tc>
      </w:tr>
    </w:tbl>
    <w:p w14:paraId="0E5B4FD7" w14:textId="407D0BDD" w:rsidR="00C044B2" w:rsidRPr="005B7ED4" w:rsidRDefault="00C044B2" w:rsidP="002D1714">
      <w:pPr>
        <w:pStyle w:val="TemplateInstructions"/>
      </w:pPr>
      <w:r>
        <w:t xml:space="preserve">System requirements address the hardware and operating system needs. Ensure that the appropriate capacity planning has been done to help make sure the storage requirements reflect the amount of traffic from the </w:t>
      </w:r>
      <w:r w:rsidR="009A2E3F">
        <w:t>DC</w:t>
      </w:r>
      <w:r>
        <w:t xml:space="preserve">s and </w:t>
      </w:r>
      <w:r w:rsidR="009A2E3F">
        <w:t>is</w:t>
      </w:r>
      <w:r>
        <w:t xml:space="preserve"> adequate.</w:t>
      </w:r>
    </w:p>
    <w:p w14:paraId="60129763" w14:textId="183CE8F7" w:rsidR="00C044B2" w:rsidRPr="005B7ED4" w:rsidRDefault="00C044B2" w:rsidP="00C044B2">
      <w:pPr>
        <w:pStyle w:val="Heading4Numbered"/>
      </w:pPr>
      <w:r w:rsidRPr="005B7ED4">
        <w:t xml:space="preserve">Center </w:t>
      </w:r>
      <w:r w:rsidR="005D476D">
        <w:t>h</w:t>
      </w:r>
      <w:r w:rsidR="005D476D" w:rsidRPr="005B7ED4">
        <w:t>ardware</w:t>
      </w:r>
    </w:p>
    <w:p w14:paraId="44469837" w14:textId="3FA475A0" w:rsidR="00C044B2" w:rsidRPr="004D610E" w:rsidRDefault="00C044B2" w:rsidP="00C044B2">
      <w:r w:rsidRPr="004D610E">
        <w:t>The ATA</w:t>
      </w:r>
      <w:r w:rsidR="00A53445">
        <w:t xml:space="preserve"> Center requires a minimum 30</w:t>
      </w:r>
      <w:r w:rsidRPr="004D610E">
        <w:t xml:space="preserve"> days of data for user behavior analytics. The</w:t>
      </w:r>
      <w:r w:rsidR="005D476D">
        <w:t xml:space="preserve"> following table defines the</w:t>
      </w:r>
      <w:r w:rsidRPr="004D610E">
        <w:t xml:space="preserve"> required disk space for the ATA database on a per</w:t>
      </w:r>
      <w:r w:rsidR="005D476D">
        <w:t>-DC</w:t>
      </w:r>
      <w:r w:rsidRPr="004D610E">
        <w:t xml:space="preserve"> basis. If you have multiple </w:t>
      </w:r>
      <w:r w:rsidR="005D476D">
        <w:t>DC</w:t>
      </w:r>
      <w:r w:rsidRPr="004D610E">
        <w:t xml:space="preserve">s, </w:t>
      </w:r>
      <w:r w:rsidR="00092BA9">
        <w:t>add</w:t>
      </w:r>
      <w:r w:rsidR="00092BA9" w:rsidRPr="004D610E">
        <w:t xml:space="preserve"> </w:t>
      </w:r>
      <w:r w:rsidRPr="004D610E">
        <w:t xml:space="preserve">up the required disk space per </w:t>
      </w:r>
      <w:r w:rsidR="00092BA9">
        <w:t>DC</w:t>
      </w:r>
      <w:r w:rsidRPr="004D610E">
        <w:t xml:space="preserve"> to calculate the </w:t>
      </w:r>
      <w:r w:rsidR="00092BA9">
        <w:t>total</w:t>
      </w:r>
      <w:r w:rsidR="00092BA9" w:rsidRPr="004D610E">
        <w:t xml:space="preserve"> </w:t>
      </w:r>
      <w:r w:rsidRPr="004D610E">
        <w:t>amount of space required for the ATA database.</w:t>
      </w:r>
    </w:p>
    <w:p w14:paraId="634A5B5B" w14:textId="3E8F8FCC" w:rsidR="00C044B2" w:rsidRPr="004D610E" w:rsidRDefault="00C044B2" w:rsidP="00C044B2">
      <w:r w:rsidRPr="004D610E">
        <w:t xml:space="preserve">The number of </w:t>
      </w:r>
      <w:r w:rsidR="00092BA9">
        <w:t>DC</w:t>
      </w:r>
      <w:r w:rsidRPr="004D610E">
        <w:t xml:space="preserve">s </w:t>
      </w:r>
      <w:r w:rsidR="00740BCA" w:rsidRPr="004D610E">
        <w:t xml:space="preserve">that </w:t>
      </w:r>
      <w:fldSimple w:instr=" DOCPROPERTY Customer \* MERGEFORMAT ">
        <w:r w:rsidR="00AC6D9E">
          <w:t>[Type Customer Name Here]</w:t>
        </w:r>
      </w:fldSimple>
      <w:r w:rsidRPr="004D610E">
        <w:t xml:space="preserve"> </w:t>
      </w:r>
      <w:r w:rsidR="00092BA9">
        <w:t>is</w:t>
      </w:r>
      <w:r w:rsidR="00092BA9" w:rsidRPr="004D610E">
        <w:t xml:space="preserve"> </w:t>
      </w:r>
      <w:r w:rsidRPr="004D610E">
        <w:t xml:space="preserve">monitoring and the load on each of the </w:t>
      </w:r>
      <w:r w:rsidR="00092BA9">
        <w:t>DC</w:t>
      </w:r>
      <w:r w:rsidRPr="004D610E">
        <w:t>s dictates the hardware requirements.</w:t>
      </w:r>
    </w:p>
    <w:p w14:paraId="369FA90C" w14:textId="33E9D15C" w:rsidR="00C044B2" w:rsidRPr="005B7ED4" w:rsidRDefault="00C044B2" w:rsidP="00C044B2">
      <w:r w:rsidRPr="005B7ED4">
        <w:t>The</w:t>
      </w:r>
      <w:r w:rsidR="007C365A">
        <w:t xml:space="preserve"> following</w:t>
      </w:r>
      <w:r w:rsidRPr="005B7ED4">
        <w:t xml:space="preserve"> table outlines the base hardware requirements for the </w:t>
      </w:r>
      <w:r w:rsidR="00092BA9">
        <w:t xml:space="preserve">ATA </w:t>
      </w:r>
      <w:r w:rsidRPr="005B7ED4">
        <w:t xml:space="preserve">Center. </w:t>
      </w:r>
    </w:p>
    <w:p w14:paraId="2624F5EC" w14:textId="248C5AFB" w:rsidR="00C044B2" w:rsidRPr="005B7ED4" w:rsidRDefault="00C044B2" w:rsidP="00DA67F8">
      <w:pPr>
        <w:pStyle w:val="Caption"/>
      </w:pPr>
      <w:bookmarkStart w:id="523" w:name="_Toc453937116"/>
      <w:bookmarkStart w:id="524" w:name="_Toc454350288"/>
      <w:r w:rsidRPr="005B7ED4">
        <w:t xml:space="preserve">Table </w:t>
      </w:r>
      <w:r w:rsidRPr="004D610E">
        <w:fldChar w:fldCharType="begin"/>
      </w:r>
      <w:r w:rsidRPr="005B7ED4">
        <w:instrText xml:space="preserve"> SEQ Table \* ARABIC </w:instrText>
      </w:r>
      <w:r w:rsidRPr="004D610E">
        <w:fldChar w:fldCharType="separate"/>
      </w:r>
      <w:r w:rsidR="00AC6D9E">
        <w:rPr>
          <w:noProof/>
        </w:rPr>
        <w:t>13</w:t>
      </w:r>
      <w:r w:rsidRPr="004D610E">
        <w:rPr>
          <w:noProof/>
        </w:rPr>
        <w:fldChar w:fldCharType="end"/>
      </w:r>
      <w:r w:rsidRPr="005B7ED4">
        <w:t xml:space="preserve">: </w:t>
      </w:r>
      <w:r w:rsidR="00092BA9">
        <w:t xml:space="preserve"> </w:t>
      </w:r>
      <w:r w:rsidRPr="005B7ED4">
        <w:t xml:space="preserve">Center </w:t>
      </w:r>
      <w:r w:rsidR="00092BA9">
        <w:t>h</w:t>
      </w:r>
      <w:r w:rsidRPr="005B7ED4">
        <w:t>ardware</w:t>
      </w:r>
      <w:bookmarkEnd w:id="523"/>
      <w:bookmarkEnd w:id="524"/>
    </w:p>
    <w:tbl>
      <w:tblPr>
        <w:tblStyle w:val="GridTable5Dark-Accent1"/>
        <w:tblW w:w="9351" w:type="dxa"/>
        <w:tblLook w:val="04A0" w:firstRow="1" w:lastRow="0" w:firstColumn="1" w:lastColumn="0" w:noHBand="0" w:noVBand="1"/>
      </w:tblPr>
      <w:tblGrid>
        <w:gridCol w:w="1953"/>
        <w:gridCol w:w="7398"/>
      </w:tblGrid>
      <w:tr w:rsidR="00E456B6" w14:paraId="42844AAC"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2FB19ED" w14:textId="77777777" w:rsidR="00C044B2" w:rsidRPr="00DA67F8" w:rsidRDefault="00C044B2" w:rsidP="00DA67F8">
            <w:pPr>
              <w:pStyle w:val="TableHeading-9pt"/>
              <w:rPr>
                <w:b w:val="0"/>
              </w:rPr>
            </w:pPr>
            <w:r w:rsidRPr="00DA67F8">
              <w:t>Component</w:t>
            </w:r>
          </w:p>
        </w:tc>
        <w:tc>
          <w:tcPr>
            <w:tcW w:w="7398" w:type="dxa"/>
            <w:hideMark/>
          </w:tcPr>
          <w:p w14:paraId="261E85F8" w14:textId="378B08CE" w:rsidR="00C044B2" w:rsidRPr="00DA67F8" w:rsidRDefault="00C044B2" w:rsidP="00DA67F8">
            <w:pPr>
              <w:pStyle w:val="TableHeading-9pt"/>
              <w:cnfStyle w:val="100000000000" w:firstRow="1" w:lastRow="0" w:firstColumn="0" w:lastColumn="0" w:oddVBand="0" w:evenVBand="0" w:oddHBand="0" w:evenHBand="0" w:firstRowFirstColumn="0" w:firstRowLastColumn="0" w:lastRowFirstColumn="0" w:lastRowLastColumn="0"/>
              <w:rPr>
                <w:b w:val="0"/>
              </w:rPr>
            </w:pPr>
            <w:r w:rsidRPr="00DA67F8">
              <w:t xml:space="preserve">Center </w:t>
            </w:r>
            <w:r w:rsidR="00092BA9">
              <w:t>hardware r</w:t>
            </w:r>
            <w:r w:rsidRPr="005B7ED4">
              <w:t>equirements</w:t>
            </w:r>
          </w:p>
        </w:tc>
      </w:tr>
      <w:tr w:rsidR="00E456B6" w14:paraId="683174C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87EB6A" w14:textId="77777777" w:rsidR="00C044B2" w:rsidRPr="00B42558" w:rsidRDefault="00C044B2" w:rsidP="00DA67F8">
            <w:pPr>
              <w:pStyle w:val="TableHeading-9pt"/>
              <w:rPr>
                <w:b w:val="0"/>
                <w:szCs w:val="18"/>
              </w:rPr>
            </w:pPr>
            <w:r w:rsidRPr="00DA67F8">
              <w:t>Processor</w:t>
            </w:r>
          </w:p>
        </w:tc>
        <w:tc>
          <w:tcPr>
            <w:tcW w:w="7398" w:type="dxa"/>
            <w:hideMark/>
          </w:tcPr>
          <w:p w14:paraId="0E5EF7AF" w14:textId="61D794D3"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See Cen</w:t>
            </w:r>
            <w:r w:rsidR="00153192" w:rsidRPr="005B7ED4">
              <w:rPr>
                <w:szCs w:val="18"/>
              </w:rPr>
              <w:t>ter sizing section.</w:t>
            </w:r>
            <w:r w:rsidR="00312836" w:rsidRPr="005B7ED4">
              <w:rPr>
                <w:szCs w:val="18"/>
              </w:rPr>
              <w:t xml:space="preserve"> </w:t>
            </w:r>
          </w:p>
        </w:tc>
      </w:tr>
      <w:tr w:rsidR="00E456B6" w14:paraId="4C58D738" w14:textId="77777777" w:rsidTr="00DA67F8">
        <w:tc>
          <w:tcPr>
            <w:cnfStyle w:val="001000000000" w:firstRow="0" w:lastRow="0" w:firstColumn="1" w:lastColumn="0" w:oddVBand="0" w:evenVBand="0" w:oddHBand="0" w:evenHBand="0" w:firstRowFirstColumn="0" w:firstRowLastColumn="0" w:lastRowFirstColumn="0" w:lastRowLastColumn="0"/>
            <w:tcW w:w="0" w:type="auto"/>
            <w:hideMark/>
          </w:tcPr>
          <w:p w14:paraId="6F2BD6CB" w14:textId="77777777" w:rsidR="00C044B2" w:rsidRPr="00B42558" w:rsidRDefault="00C044B2" w:rsidP="00DA67F8">
            <w:pPr>
              <w:pStyle w:val="TableHeading-9pt"/>
              <w:rPr>
                <w:b w:val="0"/>
                <w:szCs w:val="18"/>
              </w:rPr>
            </w:pPr>
            <w:r w:rsidRPr="00DA67F8">
              <w:t>Memory</w:t>
            </w:r>
          </w:p>
        </w:tc>
        <w:tc>
          <w:tcPr>
            <w:tcW w:w="7398" w:type="dxa"/>
            <w:hideMark/>
          </w:tcPr>
          <w:p w14:paraId="7FDC2BE5" w14:textId="202CE267" w:rsidR="00C044B2" w:rsidRPr="005B7ED4" w:rsidRDefault="0015319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See Center sizing section.</w:t>
            </w:r>
            <w:r w:rsidR="00312836" w:rsidRPr="005B7ED4">
              <w:rPr>
                <w:szCs w:val="18"/>
              </w:rPr>
              <w:t xml:space="preserve"> </w:t>
            </w:r>
          </w:p>
        </w:tc>
      </w:tr>
      <w:tr w:rsidR="00E456B6" w14:paraId="074567A6"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2084C6" w14:textId="69533264" w:rsidR="00C044B2" w:rsidRPr="00B42558" w:rsidRDefault="00C044B2" w:rsidP="00DA67F8">
            <w:pPr>
              <w:pStyle w:val="TableHeading-9pt"/>
              <w:rPr>
                <w:b w:val="0"/>
                <w:szCs w:val="18"/>
              </w:rPr>
            </w:pPr>
            <w:r w:rsidRPr="00DA67F8">
              <w:t xml:space="preserve">Available </w:t>
            </w:r>
            <w:r w:rsidR="00B422E0" w:rsidRPr="00DA67F8">
              <w:t>d</w:t>
            </w:r>
            <w:r w:rsidRPr="007C365A">
              <w:rPr>
                <w:szCs w:val="18"/>
              </w:rPr>
              <w:t xml:space="preserve">isk </w:t>
            </w:r>
            <w:r w:rsidR="00B422E0">
              <w:rPr>
                <w:b w:val="0"/>
                <w:szCs w:val="18"/>
              </w:rPr>
              <w:t>s</w:t>
            </w:r>
            <w:r w:rsidRPr="007C365A">
              <w:rPr>
                <w:szCs w:val="18"/>
              </w:rPr>
              <w:t>pace</w:t>
            </w:r>
          </w:p>
          <w:p w14:paraId="11925462" w14:textId="37C10E7B" w:rsidR="00C044B2" w:rsidRPr="00B42558" w:rsidRDefault="00C044B2" w:rsidP="00DA67F8">
            <w:pPr>
              <w:pStyle w:val="TableHeading-9pt"/>
              <w:rPr>
                <w:b w:val="0"/>
                <w:szCs w:val="18"/>
              </w:rPr>
            </w:pPr>
            <w:r w:rsidRPr="00DA67F8">
              <w:t xml:space="preserve">Database </w:t>
            </w:r>
            <w:r w:rsidR="00B422E0" w:rsidRPr="00DA67F8">
              <w:t>s</w:t>
            </w:r>
            <w:r w:rsidRPr="007C365A">
              <w:rPr>
                <w:szCs w:val="18"/>
              </w:rPr>
              <w:t>torage</w:t>
            </w:r>
          </w:p>
        </w:tc>
        <w:tc>
          <w:tcPr>
            <w:tcW w:w="7398" w:type="dxa"/>
            <w:hideMark/>
          </w:tcPr>
          <w:p w14:paraId="35BBECC6" w14:textId="3D439AE6"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See Center sizing s</w:t>
            </w:r>
            <w:r w:rsidR="00153192" w:rsidRPr="005B7ED4">
              <w:rPr>
                <w:szCs w:val="18"/>
              </w:rPr>
              <w:t>ection.</w:t>
            </w:r>
            <w:r w:rsidR="00312836" w:rsidRPr="005B7ED4">
              <w:rPr>
                <w:szCs w:val="18"/>
              </w:rPr>
              <w:t xml:space="preserve"> </w:t>
            </w:r>
          </w:p>
        </w:tc>
      </w:tr>
      <w:tr w:rsidR="00E456B6" w14:paraId="0CA5F8CA" w14:textId="77777777" w:rsidTr="00DA67F8">
        <w:tc>
          <w:tcPr>
            <w:cnfStyle w:val="001000000000" w:firstRow="0" w:lastRow="0" w:firstColumn="1" w:lastColumn="0" w:oddVBand="0" w:evenVBand="0" w:oddHBand="0" w:evenHBand="0" w:firstRowFirstColumn="0" w:firstRowLastColumn="0" w:lastRowFirstColumn="0" w:lastRowLastColumn="0"/>
            <w:tcW w:w="0" w:type="auto"/>
            <w:hideMark/>
          </w:tcPr>
          <w:p w14:paraId="4C3CA790" w14:textId="77777777" w:rsidR="00C044B2" w:rsidRPr="00DA67F8" w:rsidRDefault="00C044B2" w:rsidP="00DA67F8">
            <w:pPr>
              <w:pStyle w:val="TableHeading-9pt"/>
              <w:rPr>
                <w:b w:val="0"/>
              </w:rPr>
            </w:pPr>
            <w:r w:rsidRPr="00DA67F8">
              <w:t>Network</w:t>
            </w:r>
          </w:p>
        </w:tc>
        <w:tc>
          <w:tcPr>
            <w:tcW w:w="7398" w:type="dxa"/>
            <w:hideMark/>
          </w:tcPr>
          <w:p w14:paraId="4DF52AD6" w14:textId="31B5019B"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Communication between the ATA Center and the ATA Gateway is encrypted using SSL on port 443. </w:t>
            </w:r>
            <w:r w:rsidR="00153192" w:rsidRPr="00DA67F8">
              <w:t>Additionally,</w:t>
            </w:r>
            <w:r w:rsidRPr="00DA67F8">
              <w:t xml:space="preserve"> the ATA </w:t>
            </w:r>
            <w:r w:rsidR="009174DA">
              <w:t>C</w:t>
            </w:r>
            <w:r w:rsidRPr="005B7ED4">
              <w:t>onsole</w:t>
            </w:r>
            <w:r w:rsidRPr="00DA67F8">
              <w:t xml:space="preserve"> runs on </w:t>
            </w:r>
            <w:r w:rsidR="00C0590C">
              <w:rPr>
                <w:szCs w:val="18"/>
              </w:rPr>
              <w:t>Internet Information Services (</w:t>
            </w:r>
            <w:r w:rsidRPr="005B7ED4">
              <w:rPr>
                <w:szCs w:val="18"/>
              </w:rPr>
              <w:t>IIS</w:t>
            </w:r>
            <w:r w:rsidR="00C0590C">
              <w:rPr>
                <w:szCs w:val="18"/>
              </w:rPr>
              <w:t>)</w:t>
            </w:r>
            <w:r w:rsidRPr="005B7ED4">
              <w:rPr>
                <w:szCs w:val="18"/>
              </w:rPr>
              <w:t xml:space="preserve"> and is secured using SSL on port 443. </w:t>
            </w:r>
            <w:r w:rsidRPr="005B7ED4">
              <w:rPr>
                <w:b/>
                <w:bCs/>
                <w:szCs w:val="18"/>
              </w:rPr>
              <w:t>Two IP addresses</w:t>
            </w:r>
            <w:r w:rsidRPr="005B7ED4">
              <w:rPr>
                <w:szCs w:val="18"/>
              </w:rPr>
              <w:t xml:space="preserve"> are required. The ATA Center service will bind port 443 to the first IP address and IIS will bind port 443 to the second IP address. Also see</w:t>
            </w:r>
            <w:r w:rsidR="000F6B81">
              <w:rPr>
                <w:szCs w:val="18"/>
              </w:rPr>
              <w:t xml:space="preserve"> the</w:t>
            </w:r>
            <w:r w:rsidRPr="005B7ED4">
              <w:rPr>
                <w:szCs w:val="18"/>
              </w:rPr>
              <w:t xml:space="preserve"> </w:t>
            </w:r>
            <w:r w:rsidR="000F6B81">
              <w:rPr>
                <w:szCs w:val="18"/>
              </w:rPr>
              <w:t>n</w:t>
            </w:r>
            <w:r w:rsidRPr="005B7ED4">
              <w:rPr>
                <w:szCs w:val="18"/>
              </w:rPr>
              <w:t xml:space="preserve">etwork </w:t>
            </w:r>
            <w:r w:rsidR="000F6B81">
              <w:rPr>
                <w:szCs w:val="18"/>
              </w:rPr>
              <w:t>p</w:t>
            </w:r>
            <w:r w:rsidR="000F6B81" w:rsidRPr="005B7ED4">
              <w:rPr>
                <w:szCs w:val="18"/>
              </w:rPr>
              <w:t xml:space="preserve">orts </w:t>
            </w:r>
            <w:r w:rsidRPr="005B7ED4">
              <w:rPr>
                <w:szCs w:val="18"/>
              </w:rPr>
              <w:t xml:space="preserve">requirements </w:t>
            </w:r>
            <w:r w:rsidR="000F6B81">
              <w:rPr>
                <w:szCs w:val="18"/>
              </w:rPr>
              <w:t>in the following table</w:t>
            </w:r>
            <w:r w:rsidRPr="005B7ED4">
              <w:rPr>
                <w:szCs w:val="18"/>
              </w:rPr>
              <w:t>.</w:t>
            </w:r>
          </w:p>
          <w:p w14:paraId="51792051" w14:textId="43AE9BF2"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rPr>
                <w:b/>
              </w:rPr>
              <w:t>Note:</w:t>
            </w:r>
            <w:r w:rsidRPr="005B7ED4">
              <w:rPr>
                <w:szCs w:val="18"/>
              </w:rPr>
              <w:t xml:space="preserve"> </w:t>
            </w:r>
            <w:r w:rsidR="00B422E0">
              <w:rPr>
                <w:szCs w:val="18"/>
              </w:rPr>
              <w:t>Confirm</w:t>
            </w:r>
            <w:r w:rsidR="00B422E0" w:rsidRPr="005B7ED4">
              <w:rPr>
                <w:szCs w:val="18"/>
              </w:rPr>
              <w:t xml:space="preserve"> </w:t>
            </w:r>
            <w:r w:rsidRPr="005B7ED4">
              <w:rPr>
                <w:szCs w:val="18"/>
              </w:rPr>
              <w:t xml:space="preserve">a stable and </w:t>
            </w:r>
            <w:r w:rsidR="00054203">
              <w:rPr>
                <w:szCs w:val="18"/>
              </w:rPr>
              <w:t>effective</w:t>
            </w:r>
            <w:r w:rsidR="00054203" w:rsidRPr="005B7ED4">
              <w:rPr>
                <w:szCs w:val="18"/>
              </w:rPr>
              <w:t xml:space="preserve"> </w:t>
            </w:r>
            <w:r w:rsidRPr="005B7ED4">
              <w:rPr>
                <w:szCs w:val="18"/>
              </w:rPr>
              <w:t>network connection between the Center and the Gateway. See Gateway requirements for memory.</w:t>
            </w:r>
          </w:p>
          <w:p w14:paraId="2ED9B5B1"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rPr>
                <w:b/>
              </w:rPr>
              <w:t>Note:</w:t>
            </w:r>
            <w:r w:rsidRPr="005B7ED4">
              <w:rPr>
                <w:szCs w:val="18"/>
              </w:rPr>
              <w:t xml:space="preserve"> Short-term lease subnets</w:t>
            </w:r>
          </w:p>
          <w:p w14:paraId="711C2136" w14:textId="75047A3E" w:rsidR="00C044B2" w:rsidRPr="00DA67F8" w:rsidRDefault="00C044B2" w:rsidP="00DA67F8">
            <w:pPr>
              <w:pStyle w:val="TableText"/>
              <w:cnfStyle w:val="000000000000" w:firstRow="0" w:lastRow="0" w:firstColumn="0" w:lastColumn="0" w:oddVBand="0" w:evenVBand="0" w:oddHBand="0" w:evenHBand="0" w:firstRowFirstColumn="0" w:firstRowLastColumn="0" w:lastRowFirstColumn="0" w:lastRowLastColumn="0"/>
            </w:pPr>
            <w:r w:rsidRPr="00DA67F8">
              <w:t>Identify the subnets in which IP addresses are reassigned between devices within a very short period of time (seconds or minutes). ATA reduces the cache lifetime for all IP addresses in these subnets to accommodate the fast reassignment between devices. VPN or Wi-Fi networks are common examples of short-term lease subnets.</w:t>
            </w:r>
          </w:p>
        </w:tc>
      </w:tr>
      <w:tr w:rsidR="00E456B6" w14:paraId="56461AAC"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84901B" w14:textId="77777777" w:rsidR="00C044B2" w:rsidRPr="00B42558" w:rsidRDefault="00C044B2" w:rsidP="00DA67F8">
            <w:pPr>
              <w:pStyle w:val="TableHeading-9pt"/>
              <w:rPr>
                <w:b w:val="0"/>
                <w:szCs w:val="18"/>
              </w:rPr>
            </w:pPr>
            <w:r w:rsidRPr="00DA67F8">
              <w:t>Virtualization</w:t>
            </w:r>
          </w:p>
        </w:tc>
        <w:tc>
          <w:tcPr>
            <w:tcW w:w="7398" w:type="dxa"/>
          </w:tcPr>
          <w:p w14:paraId="09993161" w14:textId="1C833660"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Installation of the ATA Center as a virtual machine is supported. </w:t>
            </w:r>
          </w:p>
        </w:tc>
      </w:tr>
      <w:tr w:rsidR="00E456B6" w14:paraId="5A7A28A7" w14:textId="77777777" w:rsidTr="00DA67F8">
        <w:tc>
          <w:tcPr>
            <w:cnfStyle w:val="001000000000" w:firstRow="0" w:lastRow="0" w:firstColumn="1" w:lastColumn="0" w:oddVBand="0" w:evenVBand="0" w:oddHBand="0" w:evenHBand="0" w:firstRowFirstColumn="0" w:firstRowLastColumn="0" w:lastRowFirstColumn="0" w:lastRowLastColumn="0"/>
            <w:tcW w:w="0" w:type="auto"/>
          </w:tcPr>
          <w:p w14:paraId="32E7A671" w14:textId="77777777" w:rsidR="00C044B2" w:rsidRPr="00B42558" w:rsidRDefault="00C044B2" w:rsidP="00DA67F8">
            <w:pPr>
              <w:pStyle w:val="TableHeading-9pt"/>
              <w:rPr>
                <w:b w:val="0"/>
                <w:szCs w:val="18"/>
              </w:rPr>
            </w:pPr>
            <w:r w:rsidRPr="00DA67F8">
              <w:lastRenderedPageBreak/>
              <w:t>BIOS</w:t>
            </w:r>
          </w:p>
        </w:tc>
        <w:tc>
          <w:tcPr>
            <w:tcW w:w="7398" w:type="dxa"/>
          </w:tcPr>
          <w:p w14:paraId="7BE91C48" w14:textId="550FC4A9"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The ATA database requires that </w:t>
            </w:r>
            <w:r w:rsidRPr="004D610E">
              <w:rPr>
                <w:szCs w:val="18"/>
              </w:rPr>
              <w:fldChar w:fldCharType="begin"/>
            </w:r>
            <w:r w:rsidRPr="005B7ED4">
              <w:rPr>
                <w:szCs w:val="18"/>
              </w:rPr>
              <w:instrText xml:space="preserve"> DOCPROPERTY Customer \* MERGEFORMAT </w:instrText>
            </w:r>
            <w:r w:rsidRPr="004D610E">
              <w:rPr>
                <w:szCs w:val="18"/>
              </w:rPr>
              <w:fldChar w:fldCharType="separate"/>
            </w:r>
            <w:r w:rsidR="00AC6D9E">
              <w:rPr>
                <w:szCs w:val="18"/>
              </w:rPr>
              <w:t>[Type Customer Name Here]</w:t>
            </w:r>
            <w:r w:rsidRPr="004D610E">
              <w:rPr>
                <w:szCs w:val="18"/>
              </w:rPr>
              <w:fldChar w:fldCharType="end"/>
            </w:r>
            <w:r w:rsidRPr="005B7ED4">
              <w:rPr>
                <w:szCs w:val="18"/>
              </w:rPr>
              <w:t xml:space="preserve"> DISABLE Non-uniform memory access (NUMA) in the BIOS. Your system </w:t>
            </w:r>
            <w:r w:rsidR="009A58D8">
              <w:rPr>
                <w:szCs w:val="18"/>
              </w:rPr>
              <w:t>might</w:t>
            </w:r>
            <w:r w:rsidR="009A58D8" w:rsidRPr="005B7ED4">
              <w:rPr>
                <w:szCs w:val="18"/>
              </w:rPr>
              <w:t xml:space="preserve"> </w:t>
            </w:r>
            <w:r w:rsidRPr="005B7ED4">
              <w:rPr>
                <w:szCs w:val="18"/>
              </w:rPr>
              <w:t>refer to NUMA as Node Interleaving, in which case you will have to ENABLE Node Interleaving.</w:t>
            </w:r>
          </w:p>
        </w:tc>
      </w:tr>
    </w:tbl>
    <w:p w14:paraId="41A7A22B" w14:textId="080B55CD" w:rsidR="00C044B2" w:rsidRPr="005B7ED4" w:rsidRDefault="00C044B2" w:rsidP="00C044B2">
      <w:pPr>
        <w:pStyle w:val="Heading4Numbered"/>
      </w:pPr>
      <w:r w:rsidRPr="005B7ED4">
        <w:t xml:space="preserve">Center </w:t>
      </w:r>
      <w:r w:rsidR="00223CAC">
        <w:t>s</w:t>
      </w:r>
      <w:r w:rsidR="00223CAC" w:rsidRPr="005B7ED4">
        <w:t>izing</w:t>
      </w:r>
    </w:p>
    <w:p w14:paraId="57051C65" w14:textId="67EB7E1B" w:rsidR="00C044B2" w:rsidRPr="005B7ED4" w:rsidRDefault="00C044B2" w:rsidP="00C044B2">
      <w:r w:rsidRPr="005B7ED4">
        <w:t xml:space="preserve">The ATA Center requires a minimum of 30 days of data for user behavior analytics. </w:t>
      </w:r>
      <w:r w:rsidR="00223CAC">
        <w:t>The following table defines t</w:t>
      </w:r>
      <w:r w:rsidR="00223CAC" w:rsidRPr="005B7ED4">
        <w:t>he</w:t>
      </w:r>
      <w:r w:rsidRPr="005B7ED4">
        <w:t xml:space="preserve"> required disk space for the ATA database on a </w:t>
      </w:r>
      <w:r w:rsidR="00223CAC" w:rsidRPr="005B7ED4">
        <w:t>per</w:t>
      </w:r>
      <w:r w:rsidR="00223CAC">
        <w:t>-DC</w:t>
      </w:r>
      <w:r w:rsidRPr="005B7ED4">
        <w:t xml:space="preserve"> basis. If you have multiple </w:t>
      </w:r>
      <w:r w:rsidR="00223CAC">
        <w:t>DC</w:t>
      </w:r>
      <w:r w:rsidRPr="005B7ED4">
        <w:t xml:space="preserve">s, </w:t>
      </w:r>
      <w:r w:rsidR="00223CAC">
        <w:t>add</w:t>
      </w:r>
      <w:r w:rsidR="00223CAC" w:rsidRPr="005B7ED4">
        <w:t xml:space="preserve"> </w:t>
      </w:r>
      <w:r w:rsidRPr="005B7ED4">
        <w:t xml:space="preserve">up the required disk space per </w:t>
      </w:r>
      <w:r w:rsidR="00223CAC">
        <w:t>DC</w:t>
      </w:r>
      <w:r w:rsidRPr="005B7ED4">
        <w:t xml:space="preserve"> to calculate the </w:t>
      </w:r>
      <w:r w:rsidR="00223CAC">
        <w:t>total</w:t>
      </w:r>
      <w:r w:rsidR="00223CAC" w:rsidRPr="005B7ED4">
        <w:t xml:space="preserve"> </w:t>
      </w:r>
      <w:r w:rsidRPr="005B7ED4">
        <w:t>amount of space required for the ATA database.</w:t>
      </w:r>
    </w:p>
    <w:p w14:paraId="7A1F212F" w14:textId="6B186F9C" w:rsidR="00C044B2" w:rsidRPr="005B7ED4" w:rsidRDefault="00C044B2" w:rsidP="00DA67F8">
      <w:pPr>
        <w:pStyle w:val="Caption"/>
      </w:pPr>
      <w:bookmarkStart w:id="525" w:name="_Toc453937117"/>
      <w:bookmarkStart w:id="526" w:name="_Toc454350289"/>
      <w:r w:rsidRPr="005B7ED4">
        <w:t xml:space="preserve">Table </w:t>
      </w:r>
      <w:r w:rsidRPr="004D610E">
        <w:fldChar w:fldCharType="begin"/>
      </w:r>
      <w:r w:rsidRPr="005B7ED4">
        <w:instrText xml:space="preserve"> SEQ Table \* ARABIC </w:instrText>
      </w:r>
      <w:r w:rsidRPr="004D610E">
        <w:fldChar w:fldCharType="separate"/>
      </w:r>
      <w:r w:rsidR="00AC6D9E">
        <w:rPr>
          <w:noProof/>
        </w:rPr>
        <w:t>14</w:t>
      </w:r>
      <w:r w:rsidRPr="004D610E">
        <w:rPr>
          <w:noProof/>
        </w:rPr>
        <w:fldChar w:fldCharType="end"/>
      </w:r>
      <w:r w:rsidRPr="005B7ED4">
        <w:t xml:space="preserve">: </w:t>
      </w:r>
      <w:r w:rsidR="00957FE3">
        <w:t xml:space="preserve"> </w:t>
      </w:r>
      <w:r w:rsidRPr="005B7ED4">
        <w:t>Requirements</w:t>
      </w:r>
      <w:r w:rsidR="00957FE3">
        <w:t>:</w:t>
      </w:r>
      <w:r w:rsidRPr="005B7ED4">
        <w:t xml:space="preserve"> Center </w:t>
      </w:r>
      <w:r w:rsidR="00957FE3">
        <w:t>s</w:t>
      </w:r>
      <w:r w:rsidRPr="005B7ED4">
        <w:t>izing</w:t>
      </w:r>
      <w:bookmarkEnd w:id="525"/>
      <w:bookmarkEnd w:id="526"/>
    </w:p>
    <w:tbl>
      <w:tblPr>
        <w:tblStyle w:val="GridTable5Dark-Accent1"/>
        <w:tblW w:w="9445" w:type="dxa"/>
        <w:tblLook w:val="04A0" w:firstRow="1" w:lastRow="0" w:firstColumn="1" w:lastColumn="0" w:noHBand="0" w:noVBand="1"/>
      </w:tblPr>
      <w:tblGrid>
        <w:gridCol w:w="1649"/>
        <w:gridCol w:w="1274"/>
        <w:gridCol w:w="1302"/>
        <w:gridCol w:w="1800"/>
        <w:gridCol w:w="1710"/>
        <w:gridCol w:w="1710"/>
      </w:tblGrid>
      <w:tr w:rsidR="00DA67F8" w14:paraId="1B76654A" w14:textId="77777777" w:rsidTr="00E456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49" w:type="dxa"/>
            <w:hideMark/>
          </w:tcPr>
          <w:p w14:paraId="174907C1" w14:textId="692F9D6F" w:rsidR="005423DB" w:rsidRPr="005B7ED4" w:rsidRDefault="005423DB" w:rsidP="00010DFC">
            <w:pPr>
              <w:rPr>
                <w:sz w:val="18"/>
                <w:szCs w:val="18"/>
              </w:rPr>
            </w:pPr>
            <w:r w:rsidRPr="005B7ED4">
              <w:rPr>
                <w:sz w:val="18"/>
                <w:szCs w:val="18"/>
              </w:rPr>
              <w:t xml:space="preserve">Packets </w:t>
            </w:r>
            <w:r w:rsidR="00957FE3">
              <w:rPr>
                <w:sz w:val="18"/>
                <w:szCs w:val="18"/>
              </w:rPr>
              <w:t>p</w:t>
            </w:r>
            <w:r w:rsidRPr="005B7ED4">
              <w:rPr>
                <w:sz w:val="18"/>
                <w:szCs w:val="18"/>
              </w:rPr>
              <w:t xml:space="preserve">er </w:t>
            </w:r>
            <w:r w:rsidR="00957FE3">
              <w:rPr>
                <w:sz w:val="18"/>
                <w:szCs w:val="18"/>
              </w:rPr>
              <w:t>s</w:t>
            </w:r>
            <w:r w:rsidRPr="005B7ED4">
              <w:rPr>
                <w:sz w:val="18"/>
                <w:szCs w:val="18"/>
              </w:rPr>
              <w:t>econd*</w:t>
            </w:r>
          </w:p>
        </w:tc>
        <w:tc>
          <w:tcPr>
            <w:tcW w:w="1274" w:type="dxa"/>
            <w:hideMark/>
          </w:tcPr>
          <w:p w14:paraId="67BB3E5E" w14:textId="3A08998E" w:rsidR="005423DB" w:rsidRPr="005B7ED4" w:rsidRDefault="005423DB" w:rsidP="00BC728F">
            <w:pPr>
              <w:cnfStyle w:val="100000000000" w:firstRow="1" w:lastRow="0" w:firstColumn="0" w:lastColumn="0" w:oddVBand="0" w:evenVBand="0" w:oddHBand="0" w:evenHBand="0" w:firstRowFirstColumn="0" w:firstRowLastColumn="0" w:lastRowFirstColumn="0" w:lastRowLastColumn="0"/>
              <w:rPr>
                <w:sz w:val="18"/>
                <w:szCs w:val="18"/>
              </w:rPr>
            </w:pPr>
            <w:r w:rsidRPr="005B7ED4">
              <w:rPr>
                <w:sz w:val="18"/>
                <w:szCs w:val="18"/>
              </w:rPr>
              <w:t>CPU (</w:t>
            </w:r>
            <w:r w:rsidR="00957FE3">
              <w:rPr>
                <w:sz w:val="18"/>
                <w:szCs w:val="18"/>
              </w:rPr>
              <w:t>c</w:t>
            </w:r>
            <w:r w:rsidRPr="005B7ED4">
              <w:rPr>
                <w:sz w:val="18"/>
                <w:szCs w:val="18"/>
              </w:rPr>
              <w:t>ores**)</w:t>
            </w:r>
          </w:p>
        </w:tc>
        <w:tc>
          <w:tcPr>
            <w:tcW w:w="1302" w:type="dxa"/>
            <w:hideMark/>
          </w:tcPr>
          <w:p w14:paraId="15549263" w14:textId="77777777" w:rsidR="005423DB" w:rsidRPr="005B7ED4" w:rsidRDefault="005423DB" w:rsidP="00BC728F">
            <w:pPr>
              <w:cnfStyle w:val="100000000000" w:firstRow="1" w:lastRow="0" w:firstColumn="0" w:lastColumn="0" w:oddVBand="0" w:evenVBand="0" w:oddHBand="0" w:evenHBand="0" w:firstRowFirstColumn="0" w:firstRowLastColumn="0" w:lastRowFirstColumn="0" w:lastRowLastColumn="0"/>
              <w:rPr>
                <w:sz w:val="18"/>
                <w:szCs w:val="18"/>
              </w:rPr>
            </w:pPr>
            <w:r w:rsidRPr="005B7ED4">
              <w:rPr>
                <w:sz w:val="18"/>
                <w:szCs w:val="18"/>
              </w:rPr>
              <w:t>Memory (GB)</w:t>
            </w:r>
          </w:p>
        </w:tc>
        <w:tc>
          <w:tcPr>
            <w:tcW w:w="1800" w:type="dxa"/>
            <w:hideMark/>
          </w:tcPr>
          <w:p w14:paraId="2B42BE15" w14:textId="272EF1EA" w:rsidR="005423DB" w:rsidRPr="005B7ED4" w:rsidRDefault="005423DB" w:rsidP="00010DFC">
            <w:pPr>
              <w:cnfStyle w:val="100000000000" w:firstRow="1" w:lastRow="0" w:firstColumn="0" w:lastColumn="0" w:oddVBand="0" w:evenVBand="0" w:oddHBand="0" w:evenHBand="0" w:firstRowFirstColumn="0" w:firstRowLastColumn="0" w:lastRowFirstColumn="0" w:lastRowLastColumn="0"/>
              <w:rPr>
                <w:sz w:val="18"/>
                <w:szCs w:val="18"/>
              </w:rPr>
            </w:pPr>
            <w:r w:rsidRPr="005B7ED4">
              <w:rPr>
                <w:sz w:val="18"/>
                <w:szCs w:val="18"/>
              </w:rPr>
              <w:t xml:space="preserve">Database </w:t>
            </w:r>
            <w:r w:rsidR="00957FE3">
              <w:rPr>
                <w:sz w:val="18"/>
                <w:szCs w:val="18"/>
              </w:rPr>
              <w:t>s</w:t>
            </w:r>
            <w:r w:rsidRPr="005B7ED4">
              <w:rPr>
                <w:sz w:val="18"/>
                <w:szCs w:val="18"/>
              </w:rPr>
              <w:t xml:space="preserve">torage </w:t>
            </w:r>
            <w:r w:rsidR="00957FE3">
              <w:rPr>
                <w:sz w:val="18"/>
                <w:szCs w:val="18"/>
              </w:rPr>
              <w:t>p</w:t>
            </w:r>
            <w:r w:rsidRPr="005B7ED4">
              <w:rPr>
                <w:sz w:val="18"/>
                <w:szCs w:val="18"/>
              </w:rPr>
              <w:t xml:space="preserve">er </w:t>
            </w:r>
            <w:r w:rsidR="00957FE3">
              <w:rPr>
                <w:sz w:val="18"/>
                <w:szCs w:val="18"/>
              </w:rPr>
              <w:t>d</w:t>
            </w:r>
            <w:r w:rsidRPr="005B7ED4">
              <w:rPr>
                <w:sz w:val="18"/>
                <w:szCs w:val="18"/>
              </w:rPr>
              <w:t>ay (GB)</w:t>
            </w:r>
          </w:p>
        </w:tc>
        <w:tc>
          <w:tcPr>
            <w:tcW w:w="1710" w:type="dxa"/>
            <w:hideMark/>
          </w:tcPr>
          <w:p w14:paraId="3A82EE64" w14:textId="60B5D794" w:rsidR="005423DB" w:rsidRPr="005B7ED4" w:rsidRDefault="005423DB" w:rsidP="005C673D">
            <w:pPr>
              <w:cnfStyle w:val="100000000000" w:firstRow="1" w:lastRow="0" w:firstColumn="0" w:lastColumn="0" w:oddVBand="0" w:evenVBand="0" w:oddHBand="0" w:evenHBand="0" w:firstRowFirstColumn="0" w:firstRowLastColumn="0" w:lastRowFirstColumn="0" w:lastRowLastColumn="0"/>
              <w:rPr>
                <w:sz w:val="18"/>
                <w:szCs w:val="18"/>
              </w:rPr>
            </w:pPr>
            <w:r w:rsidRPr="005B7ED4">
              <w:rPr>
                <w:sz w:val="18"/>
                <w:szCs w:val="18"/>
              </w:rPr>
              <w:t xml:space="preserve">Database </w:t>
            </w:r>
            <w:r w:rsidR="00957FE3">
              <w:rPr>
                <w:sz w:val="18"/>
                <w:szCs w:val="18"/>
              </w:rPr>
              <w:t>s</w:t>
            </w:r>
            <w:r w:rsidRPr="005B7ED4">
              <w:rPr>
                <w:sz w:val="18"/>
                <w:szCs w:val="18"/>
              </w:rPr>
              <w:t xml:space="preserve">torage </w:t>
            </w:r>
            <w:r w:rsidR="00957FE3">
              <w:rPr>
                <w:sz w:val="18"/>
                <w:szCs w:val="18"/>
              </w:rPr>
              <w:t>p</w:t>
            </w:r>
            <w:r w:rsidRPr="005B7ED4">
              <w:rPr>
                <w:sz w:val="18"/>
                <w:szCs w:val="18"/>
              </w:rPr>
              <w:t xml:space="preserve">er </w:t>
            </w:r>
            <w:r w:rsidR="00957FE3">
              <w:rPr>
                <w:sz w:val="18"/>
                <w:szCs w:val="18"/>
              </w:rPr>
              <w:t>m</w:t>
            </w:r>
            <w:r w:rsidRPr="005B7ED4">
              <w:rPr>
                <w:sz w:val="18"/>
                <w:szCs w:val="18"/>
              </w:rPr>
              <w:t>onth (GB)</w:t>
            </w:r>
          </w:p>
        </w:tc>
        <w:tc>
          <w:tcPr>
            <w:tcW w:w="1710" w:type="dxa"/>
          </w:tcPr>
          <w:p w14:paraId="1EF53E83" w14:textId="03A9B1AE" w:rsidR="005423DB" w:rsidRPr="005B7ED4" w:rsidRDefault="005423DB" w:rsidP="005C673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IOPS***</w:t>
            </w:r>
          </w:p>
        </w:tc>
      </w:tr>
      <w:tr w:rsidR="00E456B6" w14:paraId="28187A76"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hideMark/>
          </w:tcPr>
          <w:p w14:paraId="418E09C5" w14:textId="77777777" w:rsidR="005423DB" w:rsidRPr="00B42558" w:rsidRDefault="005423DB" w:rsidP="00BC728F">
            <w:pPr>
              <w:rPr>
                <w:b w:val="0"/>
                <w:sz w:val="18"/>
                <w:szCs w:val="18"/>
              </w:rPr>
            </w:pPr>
            <w:r w:rsidRPr="00B422E0">
              <w:rPr>
                <w:sz w:val="18"/>
                <w:szCs w:val="18"/>
              </w:rPr>
              <w:t>1,000</w:t>
            </w:r>
          </w:p>
        </w:tc>
        <w:tc>
          <w:tcPr>
            <w:tcW w:w="1274" w:type="dxa"/>
            <w:hideMark/>
          </w:tcPr>
          <w:p w14:paraId="0119987F" w14:textId="1594865F"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302" w:type="dxa"/>
            <w:hideMark/>
          </w:tcPr>
          <w:p w14:paraId="4DFBF004" w14:textId="0E7D707A"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c>
          <w:tcPr>
            <w:tcW w:w="1800" w:type="dxa"/>
            <w:hideMark/>
          </w:tcPr>
          <w:p w14:paraId="3970ECDB" w14:textId="3226DA55"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w:t>
            </w:r>
          </w:p>
        </w:tc>
        <w:tc>
          <w:tcPr>
            <w:tcW w:w="1710" w:type="dxa"/>
            <w:hideMark/>
          </w:tcPr>
          <w:p w14:paraId="3C3B6826" w14:textId="5DE61E3F"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1710" w:type="dxa"/>
          </w:tcPr>
          <w:p w14:paraId="61894F4E" w14:textId="406DFBB1" w:rsidR="005423DB"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 (100)</w:t>
            </w:r>
          </w:p>
        </w:tc>
      </w:tr>
      <w:tr w:rsidR="00E456B6" w14:paraId="4E1ECBA5" w14:textId="77777777" w:rsidTr="00E456B6">
        <w:tc>
          <w:tcPr>
            <w:cnfStyle w:val="001000000000" w:firstRow="0" w:lastRow="0" w:firstColumn="1" w:lastColumn="0" w:oddVBand="0" w:evenVBand="0" w:oddHBand="0" w:evenHBand="0" w:firstRowFirstColumn="0" w:firstRowLastColumn="0" w:lastRowFirstColumn="0" w:lastRowLastColumn="0"/>
            <w:tcW w:w="1649" w:type="dxa"/>
            <w:hideMark/>
          </w:tcPr>
          <w:p w14:paraId="6DA92CDD" w14:textId="77777777" w:rsidR="005423DB" w:rsidRPr="00B42558" w:rsidRDefault="005423DB" w:rsidP="00BC728F">
            <w:pPr>
              <w:rPr>
                <w:b w:val="0"/>
                <w:sz w:val="18"/>
                <w:szCs w:val="18"/>
              </w:rPr>
            </w:pPr>
            <w:r w:rsidRPr="00B422E0">
              <w:rPr>
                <w:sz w:val="18"/>
                <w:szCs w:val="18"/>
              </w:rPr>
              <w:t>10,000</w:t>
            </w:r>
          </w:p>
        </w:tc>
        <w:tc>
          <w:tcPr>
            <w:tcW w:w="1274" w:type="dxa"/>
            <w:hideMark/>
          </w:tcPr>
          <w:p w14:paraId="0E2B12A0" w14:textId="77777777"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4</w:t>
            </w:r>
          </w:p>
        </w:tc>
        <w:tc>
          <w:tcPr>
            <w:tcW w:w="1302" w:type="dxa"/>
            <w:hideMark/>
          </w:tcPr>
          <w:p w14:paraId="25762CD0" w14:textId="77777777"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48</w:t>
            </w:r>
          </w:p>
        </w:tc>
        <w:tc>
          <w:tcPr>
            <w:tcW w:w="1800" w:type="dxa"/>
            <w:hideMark/>
          </w:tcPr>
          <w:p w14:paraId="7CFD5687" w14:textId="0D9ED40A"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710" w:type="dxa"/>
            <w:hideMark/>
          </w:tcPr>
          <w:p w14:paraId="1DED8469" w14:textId="2DCFCCA2"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1710" w:type="dxa"/>
          </w:tcPr>
          <w:p w14:paraId="7CC6D714" w14:textId="72658C20" w:rsidR="005423DB"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 (300)</w:t>
            </w:r>
          </w:p>
        </w:tc>
      </w:tr>
      <w:tr w:rsidR="00E456B6" w14:paraId="0E775D6C"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hideMark/>
          </w:tcPr>
          <w:p w14:paraId="07C8E40D" w14:textId="77777777" w:rsidR="005423DB" w:rsidRPr="00B42558" w:rsidRDefault="005423DB" w:rsidP="00BC728F">
            <w:pPr>
              <w:rPr>
                <w:b w:val="0"/>
                <w:sz w:val="18"/>
                <w:szCs w:val="18"/>
              </w:rPr>
            </w:pPr>
            <w:r w:rsidRPr="00B422E0">
              <w:rPr>
                <w:sz w:val="18"/>
                <w:szCs w:val="18"/>
              </w:rPr>
              <w:t>40,000</w:t>
            </w:r>
          </w:p>
        </w:tc>
        <w:tc>
          <w:tcPr>
            <w:tcW w:w="1274" w:type="dxa"/>
            <w:hideMark/>
          </w:tcPr>
          <w:p w14:paraId="40E1800B" w14:textId="77777777"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8</w:t>
            </w:r>
          </w:p>
        </w:tc>
        <w:tc>
          <w:tcPr>
            <w:tcW w:w="1302" w:type="dxa"/>
            <w:hideMark/>
          </w:tcPr>
          <w:p w14:paraId="25F9FE1D" w14:textId="77777777"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64</w:t>
            </w:r>
          </w:p>
        </w:tc>
        <w:tc>
          <w:tcPr>
            <w:tcW w:w="1800" w:type="dxa"/>
            <w:hideMark/>
          </w:tcPr>
          <w:p w14:paraId="5F55E669" w14:textId="21A155CA"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c>
          <w:tcPr>
            <w:tcW w:w="1710" w:type="dxa"/>
            <w:hideMark/>
          </w:tcPr>
          <w:p w14:paraId="7D75361D" w14:textId="3484AD44"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360</w:t>
            </w:r>
          </w:p>
        </w:tc>
        <w:tc>
          <w:tcPr>
            <w:tcW w:w="1710" w:type="dxa"/>
          </w:tcPr>
          <w:p w14:paraId="7A102877" w14:textId="6C843631" w:rsidR="005423DB"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500 (1,000)</w:t>
            </w:r>
          </w:p>
        </w:tc>
      </w:tr>
      <w:tr w:rsidR="00E456B6" w14:paraId="1447C1F8" w14:textId="77777777" w:rsidTr="00E456B6">
        <w:tc>
          <w:tcPr>
            <w:cnfStyle w:val="001000000000" w:firstRow="0" w:lastRow="0" w:firstColumn="1" w:lastColumn="0" w:oddVBand="0" w:evenVBand="0" w:oddHBand="0" w:evenHBand="0" w:firstRowFirstColumn="0" w:firstRowLastColumn="0" w:lastRowFirstColumn="0" w:lastRowLastColumn="0"/>
            <w:tcW w:w="1649" w:type="dxa"/>
            <w:hideMark/>
          </w:tcPr>
          <w:p w14:paraId="59656BA5" w14:textId="77777777" w:rsidR="005423DB" w:rsidRPr="00B42558" w:rsidRDefault="005423DB" w:rsidP="00BC728F">
            <w:pPr>
              <w:rPr>
                <w:b w:val="0"/>
                <w:sz w:val="18"/>
                <w:szCs w:val="18"/>
              </w:rPr>
            </w:pPr>
            <w:r w:rsidRPr="00B422E0">
              <w:rPr>
                <w:sz w:val="18"/>
                <w:szCs w:val="18"/>
              </w:rPr>
              <w:t>100,000</w:t>
            </w:r>
          </w:p>
        </w:tc>
        <w:tc>
          <w:tcPr>
            <w:tcW w:w="1274" w:type="dxa"/>
            <w:hideMark/>
          </w:tcPr>
          <w:p w14:paraId="22DF7CE6" w14:textId="77777777"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12</w:t>
            </w:r>
          </w:p>
        </w:tc>
        <w:tc>
          <w:tcPr>
            <w:tcW w:w="1302" w:type="dxa"/>
            <w:hideMark/>
          </w:tcPr>
          <w:p w14:paraId="72C742DE" w14:textId="77777777"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96</w:t>
            </w:r>
          </w:p>
        </w:tc>
        <w:tc>
          <w:tcPr>
            <w:tcW w:w="1800" w:type="dxa"/>
            <w:hideMark/>
          </w:tcPr>
          <w:p w14:paraId="4E4D04E1" w14:textId="779DACA8"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w:t>
            </w:r>
          </w:p>
        </w:tc>
        <w:tc>
          <w:tcPr>
            <w:tcW w:w="1710" w:type="dxa"/>
            <w:hideMark/>
          </w:tcPr>
          <w:p w14:paraId="7BC10ECA" w14:textId="63AB7039" w:rsidR="005423DB" w:rsidRPr="005B7ED4"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900</w:t>
            </w:r>
          </w:p>
        </w:tc>
        <w:tc>
          <w:tcPr>
            <w:tcW w:w="1710" w:type="dxa"/>
          </w:tcPr>
          <w:p w14:paraId="214F294D" w14:textId="4A60E4DB" w:rsidR="005423DB" w:rsidRDefault="005423DB"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1,000 (1,500)</w:t>
            </w:r>
          </w:p>
        </w:tc>
      </w:tr>
      <w:tr w:rsidR="00E456B6" w14:paraId="1FE8F062"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hideMark/>
          </w:tcPr>
          <w:p w14:paraId="0AC112B5" w14:textId="187634EA" w:rsidR="005423DB" w:rsidRPr="00B42558" w:rsidRDefault="005423DB" w:rsidP="00BC728F">
            <w:pPr>
              <w:rPr>
                <w:b w:val="0"/>
                <w:sz w:val="18"/>
                <w:szCs w:val="18"/>
              </w:rPr>
            </w:pPr>
            <w:r>
              <w:rPr>
                <w:sz w:val="18"/>
                <w:szCs w:val="18"/>
              </w:rPr>
              <w:t>4</w:t>
            </w:r>
            <w:r w:rsidRPr="00B422E0">
              <w:rPr>
                <w:sz w:val="18"/>
                <w:szCs w:val="18"/>
              </w:rPr>
              <w:t>00,000</w:t>
            </w:r>
          </w:p>
        </w:tc>
        <w:tc>
          <w:tcPr>
            <w:tcW w:w="1274" w:type="dxa"/>
            <w:hideMark/>
          </w:tcPr>
          <w:p w14:paraId="2BF7604E" w14:textId="30843949"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w:t>
            </w:r>
          </w:p>
        </w:tc>
        <w:tc>
          <w:tcPr>
            <w:tcW w:w="1302" w:type="dxa"/>
            <w:hideMark/>
          </w:tcPr>
          <w:p w14:paraId="4C364CCD" w14:textId="77777777"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128</w:t>
            </w:r>
          </w:p>
        </w:tc>
        <w:tc>
          <w:tcPr>
            <w:tcW w:w="1800" w:type="dxa"/>
            <w:hideMark/>
          </w:tcPr>
          <w:p w14:paraId="15B1FE12" w14:textId="0CEF6B3B"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c>
          <w:tcPr>
            <w:tcW w:w="1710" w:type="dxa"/>
            <w:hideMark/>
          </w:tcPr>
          <w:p w14:paraId="686CA6FE" w14:textId="38991BE6" w:rsidR="005423DB" w:rsidRPr="005B7ED4"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1,800</w:t>
            </w:r>
          </w:p>
        </w:tc>
        <w:tc>
          <w:tcPr>
            <w:tcW w:w="1710" w:type="dxa"/>
          </w:tcPr>
          <w:p w14:paraId="409F0B50" w14:textId="5B55C64A" w:rsidR="005423DB" w:rsidRDefault="005423DB"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2,000 (2,500)</w:t>
            </w:r>
          </w:p>
        </w:tc>
      </w:tr>
    </w:tbl>
    <w:p w14:paraId="1CB4D958" w14:textId="3B1C2946" w:rsidR="00C044B2" w:rsidRPr="005B7ED4" w:rsidRDefault="00C044B2" w:rsidP="00DA67F8">
      <w:pPr>
        <w:pStyle w:val="Footer"/>
      </w:pPr>
      <w:r w:rsidRPr="005B7ED4">
        <w:t>*</w:t>
      </w:r>
      <w:r w:rsidR="00957FE3">
        <w:t xml:space="preserve"> </w:t>
      </w:r>
      <w:r w:rsidRPr="005B7ED4">
        <w:t>Total daily average number of packets</w:t>
      </w:r>
      <w:r w:rsidR="00FC68E5">
        <w:t xml:space="preserve"> </w:t>
      </w:r>
      <w:r w:rsidRPr="005B7ED4">
        <w:t>per</w:t>
      </w:r>
      <w:r w:rsidR="00FC68E5">
        <w:t xml:space="preserve"> </w:t>
      </w:r>
      <w:r w:rsidRPr="005B7ED4">
        <w:t xml:space="preserve">second from all </w:t>
      </w:r>
      <w:r w:rsidR="00957FE3">
        <w:t>DC</w:t>
      </w:r>
      <w:r w:rsidRPr="005B7ED4">
        <w:t>s monitored by all ATA Gateways.</w:t>
      </w:r>
    </w:p>
    <w:p w14:paraId="6102BA17" w14:textId="3397F7D8" w:rsidR="00C044B2" w:rsidRDefault="00C044B2" w:rsidP="00DA67F8">
      <w:pPr>
        <w:pStyle w:val="Footer"/>
      </w:pPr>
      <w:r w:rsidRPr="005B7ED4">
        <w:t>**</w:t>
      </w:r>
      <w:r w:rsidR="00957FE3">
        <w:t xml:space="preserve"> I</w:t>
      </w:r>
      <w:r w:rsidRPr="005B7ED4">
        <w:t>nc</w:t>
      </w:r>
      <w:r w:rsidR="00957FE3">
        <w:t>ludes</w:t>
      </w:r>
      <w:r w:rsidRPr="005B7ED4">
        <w:t xml:space="preserve"> physical cores, not </w:t>
      </w:r>
      <w:r w:rsidR="00957FE3">
        <w:t>hyper</w:t>
      </w:r>
      <w:r w:rsidRPr="005B7ED4">
        <w:t>threaded cores.</w:t>
      </w:r>
    </w:p>
    <w:p w14:paraId="09359D0D" w14:textId="2B03CC15" w:rsidR="005423DB" w:rsidRPr="005B7ED4" w:rsidRDefault="005423DB" w:rsidP="00DA67F8">
      <w:pPr>
        <w:pStyle w:val="Footer"/>
      </w:pPr>
      <w:r>
        <w:t>***</w:t>
      </w:r>
      <w:r w:rsidR="00957FE3">
        <w:t xml:space="preserve"> Input/output operations per second; a</w:t>
      </w:r>
      <w:r>
        <w:t>verage numbers (</w:t>
      </w:r>
      <w:r w:rsidR="00957FE3">
        <w:t>p</w:t>
      </w:r>
      <w:r>
        <w:t>eak numbers)</w:t>
      </w:r>
    </w:p>
    <w:p w14:paraId="40A9FC3E" w14:textId="77777777" w:rsidR="00C044B2" w:rsidRPr="005B7ED4" w:rsidRDefault="00C044B2" w:rsidP="00C044B2">
      <w:pPr>
        <w:rPr>
          <w:b/>
        </w:rPr>
      </w:pPr>
      <w:r w:rsidRPr="005B7ED4">
        <w:rPr>
          <w:b/>
        </w:rPr>
        <w:t xml:space="preserve">Notes: </w:t>
      </w:r>
    </w:p>
    <w:p w14:paraId="543EA1FA" w14:textId="166E2722" w:rsidR="00C044B2" w:rsidRPr="005B7ED4" w:rsidRDefault="00C044B2" w:rsidP="00C044B2">
      <w:r w:rsidRPr="005B7ED4">
        <w:t>The ATA Center can h</w:t>
      </w:r>
      <w:r w:rsidR="005423DB">
        <w:t>andle an aggregated maximum of 4</w:t>
      </w:r>
      <w:r w:rsidRPr="005B7ED4">
        <w:t xml:space="preserve">00,000 frames per second from all monitored </w:t>
      </w:r>
      <w:r w:rsidR="00957FE3">
        <w:t>DC</w:t>
      </w:r>
      <w:r w:rsidRPr="005B7ED4">
        <w:t>s.</w:t>
      </w:r>
    </w:p>
    <w:p w14:paraId="74D543E2" w14:textId="06A47791" w:rsidR="00C044B2" w:rsidRPr="005B7ED4" w:rsidRDefault="00C044B2" w:rsidP="00C044B2">
      <w:r>
        <w:t xml:space="preserve">The storage </w:t>
      </w:r>
      <w:r w:rsidR="0085757D">
        <w:t xml:space="preserve">amounts indicated </w:t>
      </w:r>
      <w:r>
        <w:t>here are net values</w:t>
      </w:r>
      <w:r w:rsidR="00957FE3">
        <w:t>;</w:t>
      </w:r>
      <w:r>
        <w:t xml:space="preserve"> you should account for future growth to make sure that the disk the database resides on has at least 20% </w:t>
      </w:r>
      <w:r w:rsidR="00B20B05">
        <w:t>available free</w:t>
      </w:r>
      <w:r>
        <w:t xml:space="preserve"> space.</w:t>
      </w:r>
    </w:p>
    <w:p w14:paraId="349A2E7D" w14:textId="3D4FD643" w:rsidR="00C044B2" w:rsidRPr="005B7ED4" w:rsidRDefault="00C044B2" w:rsidP="00C044B2">
      <w:pPr>
        <w:pStyle w:val="Heading4Numbered"/>
      </w:pPr>
      <w:r w:rsidRPr="005B7ED4">
        <w:t xml:space="preserve">Center </w:t>
      </w:r>
      <w:r w:rsidR="00957FE3">
        <w:t>n</w:t>
      </w:r>
      <w:r w:rsidR="00957FE3" w:rsidRPr="005B7ED4">
        <w:t xml:space="preserve">etwork </w:t>
      </w:r>
      <w:r w:rsidR="00957FE3">
        <w:t>p</w:t>
      </w:r>
      <w:r w:rsidR="00957FE3" w:rsidRPr="005B7ED4">
        <w:t>orts</w:t>
      </w:r>
    </w:p>
    <w:p w14:paraId="19F645DB" w14:textId="14826C10" w:rsidR="00C044B2" w:rsidRPr="005B7ED4" w:rsidRDefault="00C044B2" w:rsidP="00C044B2">
      <w:r w:rsidRPr="005B7ED4">
        <w:t>The following table list</w:t>
      </w:r>
      <w:r w:rsidR="00957FE3">
        <w:t>s</w:t>
      </w:r>
      <w:r w:rsidRPr="005B7ED4">
        <w:t xml:space="preserve"> the minimum ports that the ATA Center</w:t>
      </w:r>
      <w:r w:rsidR="00957FE3">
        <w:t xml:space="preserve"> needs</w:t>
      </w:r>
      <w:r w:rsidRPr="005B7ED4">
        <w:t xml:space="preserve">. </w:t>
      </w:r>
    </w:p>
    <w:p w14:paraId="17E2B13C" w14:textId="254A4B1C" w:rsidR="00C044B2" w:rsidRPr="005B7ED4" w:rsidRDefault="00C044B2" w:rsidP="00DA67F8">
      <w:pPr>
        <w:pStyle w:val="Caption"/>
      </w:pPr>
      <w:bookmarkStart w:id="527" w:name="_Toc453937118"/>
      <w:bookmarkStart w:id="528" w:name="_Toc454350290"/>
      <w:r w:rsidRPr="005B7ED4">
        <w:t xml:space="preserve">Table </w:t>
      </w:r>
      <w:r w:rsidRPr="004D610E">
        <w:fldChar w:fldCharType="begin"/>
      </w:r>
      <w:r w:rsidRPr="005B7ED4">
        <w:instrText xml:space="preserve"> SEQ Table \* ARABIC </w:instrText>
      </w:r>
      <w:r w:rsidRPr="004D610E">
        <w:fldChar w:fldCharType="separate"/>
      </w:r>
      <w:r w:rsidR="00AC6D9E">
        <w:rPr>
          <w:noProof/>
        </w:rPr>
        <w:t>15</w:t>
      </w:r>
      <w:r w:rsidRPr="004D610E">
        <w:rPr>
          <w:noProof/>
        </w:rPr>
        <w:fldChar w:fldCharType="end"/>
      </w:r>
      <w:r w:rsidRPr="005B7ED4">
        <w:t xml:space="preserve">: </w:t>
      </w:r>
      <w:r w:rsidR="00957FE3">
        <w:t xml:space="preserve"> </w:t>
      </w:r>
      <w:r w:rsidRPr="005B7ED4">
        <w:t>Requirements</w:t>
      </w:r>
      <w:r w:rsidR="00957FE3">
        <w:t>:</w:t>
      </w:r>
      <w:r w:rsidRPr="005B7ED4">
        <w:t xml:space="preserve"> Center </w:t>
      </w:r>
      <w:r w:rsidR="00957FE3">
        <w:t>n</w:t>
      </w:r>
      <w:r w:rsidRPr="005B7ED4">
        <w:t xml:space="preserve">etwork </w:t>
      </w:r>
      <w:r w:rsidR="00957FE3">
        <w:t>p</w:t>
      </w:r>
      <w:r w:rsidRPr="005B7ED4">
        <w:t>orts</w:t>
      </w:r>
      <w:bookmarkEnd w:id="527"/>
      <w:bookmarkEnd w:id="528"/>
    </w:p>
    <w:tbl>
      <w:tblPr>
        <w:tblStyle w:val="GridTable5Dark-Accent1"/>
        <w:tblW w:w="9351" w:type="dxa"/>
        <w:tblLook w:val="04A0" w:firstRow="1" w:lastRow="0" w:firstColumn="1" w:lastColumn="0" w:noHBand="0" w:noVBand="1"/>
      </w:tblPr>
      <w:tblGrid>
        <w:gridCol w:w="2332"/>
        <w:gridCol w:w="1042"/>
        <w:gridCol w:w="579"/>
        <w:gridCol w:w="3882"/>
        <w:gridCol w:w="1516"/>
      </w:tblGrid>
      <w:tr w:rsidR="00DA67F8" w14:paraId="1C44D261" w14:textId="77777777" w:rsidTr="00E456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6EB619FE" w14:textId="77777777" w:rsidR="00C044B2" w:rsidRPr="00DA67F8" w:rsidRDefault="00C044B2" w:rsidP="00DA67F8">
            <w:pPr>
              <w:pStyle w:val="TableHeading-9pt"/>
            </w:pPr>
            <w:r w:rsidRPr="00DA67F8">
              <w:t>Protocol</w:t>
            </w:r>
          </w:p>
        </w:tc>
        <w:tc>
          <w:tcPr>
            <w:tcW w:w="0" w:type="auto"/>
            <w:hideMark/>
          </w:tcPr>
          <w:p w14:paraId="5B102540" w14:textId="77777777" w:rsidR="00C044B2" w:rsidRPr="00DA67F8" w:rsidRDefault="00C044B2"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Transport</w:t>
            </w:r>
          </w:p>
        </w:tc>
        <w:tc>
          <w:tcPr>
            <w:tcW w:w="0" w:type="auto"/>
            <w:hideMark/>
          </w:tcPr>
          <w:p w14:paraId="1571EB62" w14:textId="77777777" w:rsidR="00C044B2" w:rsidRPr="00DA67F8" w:rsidRDefault="00C044B2"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Port</w:t>
            </w:r>
          </w:p>
        </w:tc>
        <w:tc>
          <w:tcPr>
            <w:tcW w:w="0" w:type="auto"/>
            <w:hideMark/>
          </w:tcPr>
          <w:p w14:paraId="4E5FCDFE" w14:textId="2E302F4A" w:rsidR="00C044B2" w:rsidRPr="00DA67F8" w:rsidRDefault="00C044B2"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To</w:t>
            </w:r>
            <w:r w:rsidR="00CF08C8" w:rsidRPr="00DA67F8">
              <w:t xml:space="preserve"> or </w:t>
            </w:r>
            <w:r w:rsidR="00957FE3">
              <w:rPr>
                <w:szCs w:val="18"/>
              </w:rPr>
              <w:t>f</w:t>
            </w:r>
            <w:r w:rsidRPr="005B7ED4">
              <w:rPr>
                <w:szCs w:val="18"/>
              </w:rPr>
              <w:t>rom</w:t>
            </w:r>
          </w:p>
        </w:tc>
        <w:tc>
          <w:tcPr>
            <w:tcW w:w="1516" w:type="dxa"/>
            <w:hideMark/>
          </w:tcPr>
          <w:p w14:paraId="4C6E5660" w14:textId="77777777" w:rsidR="00C044B2" w:rsidRPr="00DA67F8" w:rsidRDefault="00C044B2"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Direction</w:t>
            </w:r>
          </w:p>
        </w:tc>
      </w:tr>
      <w:tr w:rsidR="00DA67F8" w14:paraId="174794E1"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D763C" w14:textId="084DA2E8" w:rsidR="00C044B2" w:rsidRPr="00B42558" w:rsidRDefault="00C044B2" w:rsidP="00DA67F8">
            <w:pPr>
              <w:pStyle w:val="TableHeading-9pt"/>
              <w:rPr>
                <w:b w:val="0"/>
                <w:szCs w:val="18"/>
              </w:rPr>
            </w:pPr>
            <w:r w:rsidRPr="00DA67F8">
              <w:t xml:space="preserve">SSL (ATA </w:t>
            </w:r>
            <w:r w:rsidR="00816B8E" w:rsidRPr="00DA67F8">
              <w:t>c</w:t>
            </w:r>
            <w:r w:rsidRPr="00CF08C8">
              <w:rPr>
                <w:szCs w:val="18"/>
              </w:rPr>
              <w:t>ommunications)</w:t>
            </w:r>
          </w:p>
        </w:tc>
        <w:tc>
          <w:tcPr>
            <w:tcW w:w="0" w:type="auto"/>
            <w:hideMark/>
          </w:tcPr>
          <w:p w14:paraId="6DFD90B2"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TCP</w:t>
            </w:r>
          </w:p>
        </w:tc>
        <w:tc>
          <w:tcPr>
            <w:tcW w:w="0" w:type="auto"/>
            <w:hideMark/>
          </w:tcPr>
          <w:p w14:paraId="33A4DFA5"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443</w:t>
            </w:r>
          </w:p>
        </w:tc>
        <w:tc>
          <w:tcPr>
            <w:tcW w:w="0" w:type="auto"/>
            <w:hideMark/>
          </w:tcPr>
          <w:p w14:paraId="572494D5"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ATA Gateway</w:t>
            </w:r>
          </w:p>
        </w:tc>
        <w:tc>
          <w:tcPr>
            <w:tcW w:w="1516" w:type="dxa"/>
            <w:hideMark/>
          </w:tcPr>
          <w:p w14:paraId="316E8BB1"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Inbound</w:t>
            </w:r>
          </w:p>
        </w:tc>
      </w:tr>
      <w:tr w:rsidR="00DA67F8" w14:paraId="302733B6"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70C8483B" w14:textId="77777777" w:rsidR="00C044B2" w:rsidRPr="00B42558" w:rsidRDefault="00C044B2" w:rsidP="00DA67F8">
            <w:pPr>
              <w:pStyle w:val="TableHeading-9pt"/>
              <w:rPr>
                <w:b w:val="0"/>
                <w:szCs w:val="18"/>
              </w:rPr>
            </w:pPr>
            <w:r w:rsidRPr="00DA67F8">
              <w:lastRenderedPageBreak/>
              <w:t>HTTP</w:t>
            </w:r>
          </w:p>
        </w:tc>
        <w:tc>
          <w:tcPr>
            <w:tcW w:w="0" w:type="auto"/>
            <w:hideMark/>
          </w:tcPr>
          <w:p w14:paraId="4E880089"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TCP</w:t>
            </w:r>
          </w:p>
        </w:tc>
        <w:tc>
          <w:tcPr>
            <w:tcW w:w="0" w:type="auto"/>
            <w:hideMark/>
          </w:tcPr>
          <w:p w14:paraId="52896069"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80</w:t>
            </w:r>
          </w:p>
        </w:tc>
        <w:tc>
          <w:tcPr>
            <w:tcW w:w="0" w:type="auto"/>
            <w:hideMark/>
          </w:tcPr>
          <w:p w14:paraId="7B447169" w14:textId="2BE94188"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4D610E">
              <w:fldChar w:fldCharType="begin"/>
            </w:r>
            <w:r w:rsidRPr="005B7ED4">
              <w:rPr>
                <w:szCs w:val="18"/>
              </w:rPr>
              <w:instrText xml:space="preserve"> DOCPROPERTY Customer \* MERGEFORMAT </w:instrText>
            </w:r>
            <w:r w:rsidRPr="004D610E">
              <w:rPr>
                <w:szCs w:val="18"/>
              </w:rPr>
              <w:fldChar w:fldCharType="separate"/>
            </w:r>
            <w:r w:rsidR="00AC6D9E">
              <w:rPr>
                <w:szCs w:val="18"/>
              </w:rPr>
              <w:t>[Type Customer Name Here]</w:t>
            </w:r>
            <w:r w:rsidRPr="004D610E">
              <w:rPr>
                <w:szCs w:val="18"/>
              </w:rPr>
              <w:fldChar w:fldCharType="end"/>
            </w:r>
            <w:r w:rsidRPr="005B7ED4">
              <w:rPr>
                <w:szCs w:val="18"/>
              </w:rPr>
              <w:t xml:space="preserve"> </w:t>
            </w:r>
            <w:r w:rsidR="00C0590C">
              <w:rPr>
                <w:szCs w:val="18"/>
              </w:rPr>
              <w:t>n</w:t>
            </w:r>
            <w:r w:rsidRPr="005B7ED4">
              <w:rPr>
                <w:szCs w:val="18"/>
              </w:rPr>
              <w:t>etwork</w:t>
            </w:r>
          </w:p>
        </w:tc>
        <w:tc>
          <w:tcPr>
            <w:tcW w:w="1516" w:type="dxa"/>
            <w:hideMark/>
          </w:tcPr>
          <w:p w14:paraId="0BBFBE1C"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Inbound</w:t>
            </w:r>
          </w:p>
        </w:tc>
      </w:tr>
      <w:tr w:rsidR="00DA67F8" w14:paraId="6AF79AE4"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82D07" w14:textId="77777777" w:rsidR="00C044B2" w:rsidRPr="00B42558" w:rsidRDefault="00C044B2" w:rsidP="00DA67F8">
            <w:pPr>
              <w:pStyle w:val="TableHeading-9pt"/>
              <w:rPr>
                <w:b w:val="0"/>
                <w:szCs w:val="18"/>
              </w:rPr>
            </w:pPr>
            <w:r w:rsidRPr="00DA67F8">
              <w:t>HTTPS</w:t>
            </w:r>
          </w:p>
        </w:tc>
        <w:tc>
          <w:tcPr>
            <w:tcW w:w="0" w:type="auto"/>
            <w:hideMark/>
          </w:tcPr>
          <w:p w14:paraId="06241DD1"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TCP</w:t>
            </w:r>
          </w:p>
        </w:tc>
        <w:tc>
          <w:tcPr>
            <w:tcW w:w="0" w:type="auto"/>
            <w:hideMark/>
          </w:tcPr>
          <w:p w14:paraId="32989E37"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443</w:t>
            </w:r>
          </w:p>
        </w:tc>
        <w:tc>
          <w:tcPr>
            <w:tcW w:w="0" w:type="auto"/>
            <w:hideMark/>
          </w:tcPr>
          <w:p w14:paraId="23FA6A2D" w14:textId="11680D71"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4D610E">
              <w:fldChar w:fldCharType="begin"/>
            </w:r>
            <w:r w:rsidRPr="005B7ED4">
              <w:rPr>
                <w:szCs w:val="18"/>
              </w:rPr>
              <w:instrText xml:space="preserve"> DOCPROPERTY Customer \* MERGEFORMAT </w:instrText>
            </w:r>
            <w:r w:rsidRPr="004D610E">
              <w:rPr>
                <w:szCs w:val="18"/>
              </w:rPr>
              <w:fldChar w:fldCharType="separate"/>
            </w:r>
            <w:r w:rsidR="00AC6D9E">
              <w:rPr>
                <w:szCs w:val="18"/>
              </w:rPr>
              <w:t>[Type Customer Name Here]</w:t>
            </w:r>
            <w:r w:rsidRPr="004D610E">
              <w:rPr>
                <w:szCs w:val="18"/>
              </w:rPr>
              <w:fldChar w:fldCharType="end"/>
            </w:r>
            <w:r w:rsidRPr="005B7ED4">
              <w:rPr>
                <w:szCs w:val="18"/>
              </w:rPr>
              <w:t xml:space="preserve"> </w:t>
            </w:r>
            <w:r w:rsidR="00C0590C">
              <w:rPr>
                <w:szCs w:val="18"/>
              </w:rPr>
              <w:t>n</w:t>
            </w:r>
            <w:r w:rsidRPr="005B7ED4">
              <w:rPr>
                <w:szCs w:val="18"/>
              </w:rPr>
              <w:t>etwork and ATA Gateway</w:t>
            </w:r>
          </w:p>
        </w:tc>
        <w:tc>
          <w:tcPr>
            <w:tcW w:w="1516" w:type="dxa"/>
            <w:hideMark/>
          </w:tcPr>
          <w:p w14:paraId="58C80ADD"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Inbound</w:t>
            </w:r>
          </w:p>
        </w:tc>
      </w:tr>
      <w:tr w:rsidR="00DA67F8" w14:paraId="37FE0B7F"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28D6F5E3" w14:textId="77777777" w:rsidR="00C044B2" w:rsidRPr="00B42558" w:rsidRDefault="00C044B2" w:rsidP="00DA67F8">
            <w:pPr>
              <w:pStyle w:val="TableHeading-9pt"/>
              <w:rPr>
                <w:b w:val="0"/>
                <w:szCs w:val="18"/>
              </w:rPr>
            </w:pPr>
            <w:r w:rsidRPr="00DA67F8">
              <w:t>SMTP (optional)</w:t>
            </w:r>
          </w:p>
        </w:tc>
        <w:tc>
          <w:tcPr>
            <w:tcW w:w="0" w:type="auto"/>
            <w:hideMark/>
          </w:tcPr>
          <w:p w14:paraId="59A3BD23"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TCP</w:t>
            </w:r>
          </w:p>
        </w:tc>
        <w:tc>
          <w:tcPr>
            <w:tcW w:w="0" w:type="auto"/>
            <w:hideMark/>
          </w:tcPr>
          <w:p w14:paraId="799BBFFA"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25</w:t>
            </w:r>
          </w:p>
        </w:tc>
        <w:tc>
          <w:tcPr>
            <w:tcW w:w="0" w:type="auto"/>
            <w:hideMark/>
          </w:tcPr>
          <w:p w14:paraId="6720D8F9" w14:textId="13CFB13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SMTP </w:t>
            </w:r>
            <w:r w:rsidR="00C0590C">
              <w:rPr>
                <w:szCs w:val="18"/>
              </w:rPr>
              <w:t>s</w:t>
            </w:r>
            <w:r w:rsidRPr="005B7ED4">
              <w:rPr>
                <w:szCs w:val="18"/>
              </w:rPr>
              <w:t>erver</w:t>
            </w:r>
          </w:p>
        </w:tc>
        <w:tc>
          <w:tcPr>
            <w:tcW w:w="1516" w:type="dxa"/>
            <w:hideMark/>
          </w:tcPr>
          <w:p w14:paraId="7230ABBC"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Outbound</w:t>
            </w:r>
          </w:p>
        </w:tc>
      </w:tr>
      <w:tr w:rsidR="00DA67F8" w14:paraId="280BEBEB"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3234C5" w14:textId="77777777" w:rsidR="00C044B2" w:rsidRPr="00B42558" w:rsidRDefault="00C044B2" w:rsidP="00DA67F8">
            <w:pPr>
              <w:pStyle w:val="TableHeading-9pt"/>
              <w:rPr>
                <w:b w:val="0"/>
                <w:szCs w:val="18"/>
              </w:rPr>
            </w:pPr>
            <w:r w:rsidRPr="00DA67F8">
              <w:t>SMTPS (optional)</w:t>
            </w:r>
          </w:p>
        </w:tc>
        <w:tc>
          <w:tcPr>
            <w:tcW w:w="0" w:type="auto"/>
            <w:hideMark/>
          </w:tcPr>
          <w:p w14:paraId="041F40A3"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TCP</w:t>
            </w:r>
          </w:p>
        </w:tc>
        <w:tc>
          <w:tcPr>
            <w:tcW w:w="0" w:type="auto"/>
            <w:hideMark/>
          </w:tcPr>
          <w:p w14:paraId="3DFF633D"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465</w:t>
            </w:r>
          </w:p>
        </w:tc>
        <w:tc>
          <w:tcPr>
            <w:tcW w:w="0" w:type="auto"/>
            <w:hideMark/>
          </w:tcPr>
          <w:p w14:paraId="098EF394" w14:textId="21CE363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SMTP </w:t>
            </w:r>
            <w:r w:rsidR="00C0590C">
              <w:rPr>
                <w:szCs w:val="18"/>
              </w:rPr>
              <w:t>s</w:t>
            </w:r>
            <w:r w:rsidRPr="005B7ED4">
              <w:rPr>
                <w:szCs w:val="18"/>
              </w:rPr>
              <w:t>erver</w:t>
            </w:r>
          </w:p>
        </w:tc>
        <w:tc>
          <w:tcPr>
            <w:tcW w:w="1516" w:type="dxa"/>
            <w:hideMark/>
          </w:tcPr>
          <w:p w14:paraId="4C233521"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Outbound</w:t>
            </w:r>
          </w:p>
        </w:tc>
      </w:tr>
      <w:tr w:rsidR="00DA67F8" w14:paraId="6C66559C"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65B610BF" w14:textId="77777777" w:rsidR="00C044B2" w:rsidRPr="00B42558" w:rsidRDefault="00C044B2" w:rsidP="00DA67F8">
            <w:pPr>
              <w:pStyle w:val="TableHeading-9pt"/>
              <w:rPr>
                <w:b w:val="0"/>
                <w:szCs w:val="18"/>
              </w:rPr>
            </w:pPr>
            <w:r w:rsidRPr="00DA67F8">
              <w:t>Syslog (optional)</w:t>
            </w:r>
          </w:p>
        </w:tc>
        <w:tc>
          <w:tcPr>
            <w:tcW w:w="0" w:type="auto"/>
            <w:hideMark/>
          </w:tcPr>
          <w:p w14:paraId="14AD57C4"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TCP</w:t>
            </w:r>
          </w:p>
        </w:tc>
        <w:tc>
          <w:tcPr>
            <w:tcW w:w="0" w:type="auto"/>
            <w:hideMark/>
          </w:tcPr>
          <w:p w14:paraId="590CAEA7"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514</w:t>
            </w:r>
          </w:p>
        </w:tc>
        <w:tc>
          <w:tcPr>
            <w:tcW w:w="0" w:type="auto"/>
            <w:hideMark/>
          </w:tcPr>
          <w:p w14:paraId="56951C33"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Syslog server</w:t>
            </w:r>
          </w:p>
        </w:tc>
        <w:tc>
          <w:tcPr>
            <w:tcW w:w="1516" w:type="dxa"/>
            <w:hideMark/>
          </w:tcPr>
          <w:p w14:paraId="3167C112"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Outbound</w:t>
            </w:r>
          </w:p>
        </w:tc>
      </w:tr>
    </w:tbl>
    <w:p w14:paraId="207A0B8D" w14:textId="0992F39E" w:rsidR="00C044B2" w:rsidRPr="005B7ED4" w:rsidRDefault="00C044B2" w:rsidP="00C044B2">
      <w:pPr>
        <w:pStyle w:val="Heading4Numbered"/>
      </w:pPr>
      <w:r w:rsidRPr="005B7ED4">
        <w:t xml:space="preserve">Center </w:t>
      </w:r>
      <w:r w:rsidR="00AA01DC">
        <w:t>s</w:t>
      </w:r>
      <w:r w:rsidR="00AA01DC" w:rsidRPr="005B7ED4">
        <w:t>oftware</w:t>
      </w:r>
    </w:p>
    <w:p w14:paraId="0519ECE1" w14:textId="59DEFD8C" w:rsidR="00C044B2" w:rsidRPr="005B7ED4" w:rsidRDefault="00C044B2" w:rsidP="00C044B2">
      <w:r w:rsidRPr="005B7ED4">
        <w:t>The</w:t>
      </w:r>
      <w:r w:rsidR="009A58D8">
        <w:t xml:space="preserve"> following</w:t>
      </w:r>
      <w:r w:rsidRPr="005B7ED4">
        <w:t xml:space="preserve"> table outlines the </w:t>
      </w:r>
      <w:r w:rsidR="00AA01DC">
        <w:t xml:space="preserve">ATA </w:t>
      </w:r>
      <w:r w:rsidRPr="005B7ED4">
        <w:t>Center software requirements.</w:t>
      </w:r>
    </w:p>
    <w:p w14:paraId="4EA1203F" w14:textId="2AE61FA3" w:rsidR="00C044B2" w:rsidRPr="005B7ED4" w:rsidRDefault="00C044B2" w:rsidP="00DA67F8">
      <w:pPr>
        <w:pStyle w:val="Caption"/>
      </w:pPr>
      <w:bookmarkStart w:id="529" w:name="_Toc453937119"/>
      <w:bookmarkStart w:id="530" w:name="_Toc454350291"/>
      <w:r w:rsidRPr="005B7ED4">
        <w:t xml:space="preserve">Table </w:t>
      </w:r>
      <w:r w:rsidRPr="004D610E">
        <w:fldChar w:fldCharType="begin"/>
      </w:r>
      <w:r w:rsidRPr="005B7ED4">
        <w:instrText xml:space="preserve"> SEQ Table \* ARABIC </w:instrText>
      </w:r>
      <w:r w:rsidRPr="004D610E">
        <w:fldChar w:fldCharType="separate"/>
      </w:r>
      <w:r w:rsidR="00AC6D9E">
        <w:rPr>
          <w:noProof/>
        </w:rPr>
        <w:t>16</w:t>
      </w:r>
      <w:r w:rsidRPr="004D610E">
        <w:rPr>
          <w:noProof/>
        </w:rPr>
        <w:fldChar w:fldCharType="end"/>
      </w:r>
      <w:r w:rsidRPr="005B7ED4">
        <w:t xml:space="preserve">: </w:t>
      </w:r>
      <w:r w:rsidR="00AA01DC" w:rsidRPr="00C46119">
        <w:t xml:space="preserve"> </w:t>
      </w:r>
      <w:r w:rsidRPr="005B7ED4">
        <w:t>Requirements</w:t>
      </w:r>
      <w:r w:rsidR="00AA01DC" w:rsidRPr="00C46119">
        <w:t>:</w:t>
      </w:r>
      <w:r w:rsidRPr="005B7ED4">
        <w:t xml:space="preserve"> Center </w:t>
      </w:r>
      <w:r w:rsidR="006F547A" w:rsidRPr="00C46119">
        <w:t>software</w:t>
      </w:r>
      <w:bookmarkEnd w:id="529"/>
      <w:bookmarkEnd w:id="530"/>
    </w:p>
    <w:tbl>
      <w:tblPr>
        <w:tblStyle w:val="GridTable5Dark-Accent1"/>
        <w:tblW w:w="9351" w:type="dxa"/>
        <w:tblLook w:val="04A0" w:firstRow="1" w:lastRow="0" w:firstColumn="1" w:lastColumn="0" w:noHBand="0" w:noVBand="1"/>
      </w:tblPr>
      <w:tblGrid>
        <w:gridCol w:w="1938"/>
        <w:gridCol w:w="7413"/>
      </w:tblGrid>
      <w:tr w:rsidR="00E456B6" w14:paraId="2CEF2734"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165EE6AF" w14:textId="77777777" w:rsidR="00C044B2" w:rsidRPr="00DA67F8" w:rsidRDefault="00C044B2" w:rsidP="00DA67F8">
            <w:pPr>
              <w:pStyle w:val="TableHeading-9pt"/>
              <w:rPr>
                <w:b w:val="0"/>
              </w:rPr>
            </w:pPr>
            <w:r w:rsidRPr="00DA67F8">
              <w:t>Component</w:t>
            </w:r>
          </w:p>
        </w:tc>
        <w:tc>
          <w:tcPr>
            <w:tcW w:w="7413" w:type="dxa"/>
            <w:hideMark/>
          </w:tcPr>
          <w:p w14:paraId="51C47A3A" w14:textId="59587A9E" w:rsidR="00C044B2" w:rsidRPr="00DA67F8" w:rsidRDefault="00C044B2" w:rsidP="00DA67F8">
            <w:pPr>
              <w:pStyle w:val="TableHeading-9pt"/>
              <w:cnfStyle w:val="100000000000" w:firstRow="1" w:lastRow="0" w:firstColumn="0" w:lastColumn="0" w:oddVBand="0" w:evenVBand="0" w:oddHBand="0" w:evenHBand="0" w:firstRowFirstColumn="0" w:firstRowLastColumn="0" w:lastRowFirstColumn="0" w:lastRowLastColumn="0"/>
              <w:rPr>
                <w:b w:val="0"/>
              </w:rPr>
            </w:pPr>
            <w:r w:rsidRPr="00DA67F8">
              <w:t xml:space="preserve">Center </w:t>
            </w:r>
            <w:r w:rsidR="006032F5">
              <w:t>s</w:t>
            </w:r>
            <w:r w:rsidR="006032F5" w:rsidRPr="005B7ED4">
              <w:t xml:space="preserve">oftware </w:t>
            </w:r>
            <w:r w:rsidR="006032F5">
              <w:t>r</w:t>
            </w:r>
            <w:r w:rsidR="006032F5" w:rsidRPr="005B7ED4">
              <w:t>equirements</w:t>
            </w:r>
          </w:p>
        </w:tc>
      </w:tr>
      <w:tr w:rsidR="00E456B6" w14:paraId="6DBFAE29"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6A9E3648" w14:textId="77777777" w:rsidR="00C044B2" w:rsidRPr="00DA67F8" w:rsidRDefault="00C044B2" w:rsidP="00DA67F8">
            <w:pPr>
              <w:pStyle w:val="TableHeading-9pt"/>
              <w:rPr>
                <w:b w:val="0"/>
              </w:rPr>
            </w:pPr>
            <w:r w:rsidRPr="00DA67F8">
              <w:t>Certificates</w:t>
            </w:r>
          </w:p>
        </w:tc>
        <w:tc>
          <w:tcPr>
            <w:tcW w:w="7413" w:type="dxa"/>
          </w:tcPr>
          <w:p w14:paraId="529558C6"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ATA Center requires certificates for </w:t>
            </w:r>
            <w:r w:rsidRPr="005B7ED4">
              <w:rPr>
                <w:szCs w:val="18"/>
              </w:rPr>
              <w:t>the following services:</w:t>
            </w:r>
          </w:p>
          <w:p w14:paraId="467B7DFE" w14:textId="3AF0353D" w:rsidR="00C044B2" w:rsidRPr="00DA67F8" w:rsidRDefault="00C0590C" w:rsidP="00DA67F8">
            <w:pPr>
              <w:pStyle w:val="TableListBullet"/>
              <w:ind w:left="289" w:hanging="217"/>
              <w:cnfStyle w:val="000000100000" w:firstRow="0" w:lastRow="0" w:firstColumn="0" w:lastColumn="0" w:oddVBand="0" w:evenVBand="0" w:oddHBand="1" w:evenHBand="0" w:firstRowFirstColumn="0" w:firstRowLastColumn="0" w:lastRowFirstColumn="0" w:lastRowLastColumn="0"/>
            </w:pPr>
            <w:r w:rsidRPr="00DA67F8">
              <w:t>IIS</w:t>
            </w:r>
            <w:r w:rsidR="006032F5">
              <w:t>: W</w:t>
            </w:r>
            <w:r w:rsidR="00C044B2" w:rsidRPr="005B7ED4">
              <w:t>eb</w:t>
            </w:r>
            <w:r w:rsidR="00C044B2" w:rsidRPr="00DA67F8">
              <w:t xml:space="preserve"> server certificate</w:t>
            </w:r>
          </w:p>
          <w:p w14:paraId="0A9D5FDB" w14:textId="7BFD954F" w:rsidR="00C044B2" w:rsidRPr="00DA67F8" w:rsidRDefault="00C044B2" w:rsidP="00DA67F8">
            <w:pPr>
              <w:pStyle w:val="TableListBullet"/>
              <w:ind w:left="289" w:hanging="217"/>
              <w:cnfStyle w:val="000000100000" w:firstRow="0" w:lastRow="0" w:firstColumn="0" w:lastColumn="0" w:oddVBand="0" w:evenVBand="0" w:oddHBand="1" w:evenHBand="0" w:firstRowFirstColumn="0" w:firstRowLastColumn="0" w:lastRowFirstColumn="0" w:lastRowLastColumn="0"/>
            </w:pPr>
            <w:r w:rsidRPr="00DA67F8">
              <w:t>ATA Center service</w:t>
            </w:r>
            <w:r w:rsidR="006032F5">
              <w:t>: S</w:t>
            </w:r>
            <w:r w:rsidRPr="005B7ED4">
              <w:t>erver</w:t>
            </w:r>
            <w:r w:rsidRPr="00DA67F8">
              <w:t xml:space="preserve"> authentication certificate</w:t>
            </w:r>
          </w:p>
        </w:tc>
      </w:tr>
      <w:tr w:rsidR="00E456B6" w14:paraId="6D89448A" w14:textId="77777777" w:rsidTr="00DA67F8">
        <w:tc>
          <w:tcPr>
            <w:cnfStyle w:val="001000000000" w:firstRow="0" w:lastRow="0" w:firstColumn="1" w:lastColumn="0" w:oddVBand="0" w:evenVBand="0" w:oddHBand="0" w:evenHBand="0" w:firstRowFirstColumn="0" w:firstRowLastColumn="0" w:lastRowFirstColumn="0" w:lastRowLastColumn="0"/>
            <w:tcW w:w="1938" w:type="dxa"/>
          </w:tcPr>
          <w:p w14:paraId="201C890F" w14:textId="5AE0F0E2" w:rsidR="00C044B2" w:rsidRPr="00B42558" w:rsidRDefault="00C044B2" w:rsidP="00DA67F8">
            <w:pPr>
              <w:pStyle w:val="TableHeading-9pt"/>
              <w:rPr>
                <w:b w:val="0"/>
                <w:szCs w:val="18"/>
              </w:rPr>
            </w:pPr>
            <w:r w:rsidRPr="00DA67F8">
              <w:t xml:space="preserve">Operating </w:t>
            </w:r>
            <w:r w:rsidR="00C0590C" w:rsidRPr="00E62338">
              <w:rPr>
                <w:szCs w:val="18"/>
              </w:rPr>
              <w:t>s</w:t>
            </w:r>
            <w:r w:rsidRPr="00C0590C">
              <w:rPr>
                <w:szCs w:val="18"/>
              </w:rPr>
              <w:t>ystem</w:t>
            </w:r>
          </w:p>
        </w:tc>
        <w:tc>
          <w:tcPr>
            <w:tcW w:w="7413" w:type="dxa"/>
          </w:tcPr>
          <w:p w14:paraId="01C2C5A4" w14:textId="0285F1D6"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Windows Server 2012 R2 Standard or Datacenter </w:t>
            </w:r>
            <w:r w:rsidR="00C0590C">
              <w:rPr>
                <w:szCs w:val="18"/>
              </w:rPr>
              <w:t>e</w:t>
            </w:r>
            <w:r w:rsidRPr="005B7ED4">
              <w:rPr>
                <w:szCs w:val="18"/>
              </w:rPr>
              <w:t>ditions</w:t>
            </w:r>
          </w:p>
        </w:tc>
      </w:tr>
      <w:tr w:rsidR="00E456B6" w14:paraId="461766D5"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28A9A0F4" w14:textId="4B522FAA" w:rsidR="00C044B2" w:rsidRPr="00B42558" w:rsidRDefault="00C044B2" w:rsidP="00DA67F8">
            <w:pPr>
              <w:pStyle w:val="TableHeading-9pt"/>
              <w:rPr>
                <w:b w:val="0"/>
                <w:szCs w:val="18"/>
              </w:rPr>
            </w:pPr>
            <w:r w:rsidRPr="00DA67F8">
              <w:t>Domain</w:t>
            </w:r>
            <w:r w:rsidR="00C0590C">
              <w:rPr>
                <w:b w:val="0"/>
                <w:szCs w:val="18"/>
              </w:rPr>
              <w:t xml:space="preserve"> </w:t>
            </w:r>
            <w:r w:rsidR="00C0590C" w:rsidRPr="00E62338">
              <w:rPr>
                <w:szCs w:val="18"/>
              </w:rPr>
              <w:t xml:space="preserve">or </w:t>
            </w:r>
            <w:r w:rsidR="00C0590C" w:rsidRPr="00DA67F8">
              <w:t>w</w:t>
            </w:r>
            <w:r w:rsidRPr="00C0590C">
              <w:rPr>
                <w:szCs w:val="18"/>
              </w:rPr>
              <w:t xml:space="preserve">orkgroup </w:t>
            </w:r>
            <w:r w:rsidR="00C0590C" w:rsidRPr="00E62338">
              <w:rPr>
                <w:szCs w:val="18"/>
              </w:rPr>
              <w:t>m</w:t>
            </w:r>
            <w:r w:rsidRPr="00C0590C">
              <w:rPr>
                <w:szCs w:val="18"/>
              </w:rPr>
              <w:t>embership</w:t>
            </w:r>
          </w:p>
        </w:tc>
        <w:tc>
          <w:tcPr>
            <w:tcW w:w="7413" w:type="dxa"/>
          </w:tcPr>
          <w:p w14:paraId="0E906757" w14:textId="2AFB7D14"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The ATA Center can be installed on a </w:t>
            </w:r>
            <w:r w:rsidRPr="005B7ED4">
              <w:rPr>
                <w:szCs w:val="18"/>
              </w:rPr>
              <w:t>server that is a member of a domain or workgroup</w:t>
            </w:r>
          </w:p>
        </w:tc>
      </w:tr>
      <w:tr w:rsidR="00E456B6" w14:paraId="0AD0C73C" w14:textId="77777777" w:rsidTr="00DA67F8">
        <w:tc>
          <w:tcPr>
            <w:cnfStyle w:val="001000000000" w:firstRow="0" w:lastRow="0" w:firstColumn="1" w:lastColumn="0" w:oddVBand="0" w:evenVBand="0" w:oddHBand="0" w:evenHBand="0" w:firstRowFirstColumn="0" w:firstRowLastColumn="0" w:lastRowFirstColumn="0" w:lastRowLastColumn="0"/>
            <w:tcW w:w="1938" w:type="dxa"/>
          </w:tcPr>
          <w:p w14:paraId="2D5317BA" w14:textId="0CFA2676" w:rsidR="00C044B2" w:rsidRPr="00DA67F8" w:rsidRDefault="00C044B2" w:rsidP="00DA67F8">
            <w:pPr>
              <w:pStyle w:val="TableHeading-9pt"/>
              <w:rPr>
                <w:b w:val="0"/>
              </w:rPr>
            </w:pPr>
            <w:r w:rsidRPr="00DA67F8">
              <w:t xml:space="preserve">User </w:t>
            </w:r>
            <w:r w:rsidR="00C0590C" w:rsidRPr="00DA67F8">
              <w:t>a</w:t>
            </w:r>
            <w:r w:rsidRPr="00DA67F8">
              <w:t>ccount</w:t>
            </w:r>
          </w:p>
        </w:tc>
        <w:tc>
          <w:tcPr>
            <w:tcW w:w="7413" w:type="dxa"/>
          </w:tcPr>
          <w:p w14:paraId="67C218E7" w14:textId="4A560204"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rPr>
                <w:b/>
              </w:rPr>
              <w:t xml:space="preserve">Local </w:t>
            </w:r>
            <w:r w:rsidR="00C0590C" w:rsidRPr="00DA67F8">
              <w:rPr>
                <w:b/>
              </w:rPr>
              <w:t>a</w:t>
            </w:r>
            <w:r w:rsidRPr="00DA67F8">
              <w:rPr>
                <w:b/>
              </w:rPr>
              <w:t>dministrator</w:t>
            </w:r>
            <w:r w:rsidRPr="00DA67F8">
              <w:t xml:space="preserve"> (</w:t>
            </w:r>
            <w:r w:rsidR="006032F5">
              <w:t>non</w:t>
            </w:r>
            <w:r w:rsidR="00B00AF4">
              <w:rPr>
                <w:rFonts w:cs="Segoe UI"/>
              </w:rPr>
              <w:t>–</w:t>
            </w:r>
            <w:r w:rsidR="00C0590C" w:rsidRPr="00DA67F8">
              <w:rPr>
                <w:b/>
              </w:rPr>
              <w:t>d</w:t>
            </w:r>
            <w:r w:rsidRPr="00DA67F8">
              <w:rPr>
                <w:b/>
              </w:rPr>
              <w:t xml:space="preserve">omain </w:t>
            </w:r>
            <w:r w:rsidR="00C0590C" w:rsidRPr="00DA67F8">
              <w:rPr>
                <w:b/>
              </w:rPr>
              <w:t>j</w:t>
            </w:r>
            <w:r w:rsidRPr="00DA67F8">
              <w:rPr>
                <w:b/>
              </w:rPr>
              <w:t>oined)</w:t>
            </w:r>
          </w:p>
          <w:p w14:paraId="1C424A0F" w14:textId="786B7D48" w:rsidR="00C044B2" w:rsidRPr="00DA67F8" w:rsidRDefault="00C044B2" w:rsidP="00DA67F8">
            <w:pPr>
              <w:pStyle w:val="TableText"/>
              <w:cnfStyle w:val="000000000000" w:firstRow="0" w:lastRow="0" w:firstColumn="0" w:lastColumn="0" w:oddVBand="0" w:evenVBand="0" w:oddHBand="0" w:evenHBand="0" w:firstRowFirstColumn="0" w:firstRowLastColumn="0" w:lastRowFirstColumn="0" w:lastRowLastColumn="0"/>
            </w:pPr>
            <w:r w:rsidRPr="00DA67F8">
              <w:rPr>
                <w:b/>
              </w:rPr>
              <w:t xml:space="preserve">Standard </w:t>
            </w:r>
            <w:r w:rsidR="00C0590C" w:rsidRPr="00DA67F8">
              <w:rPr>
                <w:b/>
              </w:rPr>
              <w:t>u</w:t>
            </w:r>
            <w:r w:rsidRPr="00DA67F8">
              <w:rPr>
                <w:b/>
              </w:rPr>
              <w:t xml:space="preserve">ser </w:t>
            </w:r>
            <w:r w:rsidR="00C0590C" w:rsidRPr="00DA67F8">
              <w:rPr>
                <w:b/>
              </w:rPr>
              <w:t>a</w:t>
            </w:r>
            <w:r w:rsidRPr="00DA67F8">
              <w:rPr>
                <w:b/>
              </w:rPr>
              <w:t>ccount (</w:t>
            </w:r>
            <w:r w:rsidR="006032F5">
              <w:rPr>
                <w:b/>
              </w:rPr>
              <w:t>d</w:t>
            </w:r>
            <w:r w:rsidRPr="005B7ED4">
              <w:rPr>
                <w:b/>
              </w:rPr>
              <w:t>oma</w:t>
            </w:r>
            <w:r w:rsidR="00C0590C">
              <w:rPr>
                <w:b/>
              </w:rPr>
              <w:t>i</w:t>
            </w:r>
            <w:r w:rsidRPr="005B7ED4">
              <w:rPr>
                <w:b/>
              </w:rPr>
              <w:t>n</w:t>
            </w:r>
            <w:r w:rsidRPr="00DA67F8">
              <w:rPr>
                <w:b/>
              </w:rPr>
              <w:t xml:space="preserve"> </w:t>
            </w:r>
            <w:r w:rsidR="00C0590C" w:rsidRPr="00DA67F8">
              <w:rPr>
                <w:b/>
              </w:rPr>
              <w:t>j</w:t>
            </w:r>
            <w:r w:rsidRPr="00DA67F8">
              <w:rPr>
                <w:b/>
              </w:rPr>
              <w:t>oined</w:t>
            </w:r>
            <w:r w:rsidRPr="005B7ED4">
              <w:rPr>
                <w:b/>
              </w:rPr>
              <w:t>)</w:t>
            </w:r>
            <w:r w:rsidR="006032F5">
              <w:t>:</w:t>
            </w:r>
            <w:r w:rsidRPr="00DA67F8">
              <w:t xml:space="preserve"> Added to local </w:t>
            </w:r>
            <w:r w:rsidRPr="005B7ED4">
              <w:t>admin</w:t>
            </w:r>
            <w:r w:rsidR="006032F5">
              <w:t>istrator</w:t>
            </w:r>
            <w:r w:rsidRPr="00DA67F8">
              <w:t xml:space="preserve">, </w:t>
            </w:r>
            <w:r w:rsidR="00C0590C" w:rsidRPr="00DA67F8">
              <w:t xml:space="preserve">ATA </w:t>
            </w:r>
            <w:r w:rsidR="006032F5">
              <w:t>a</w:t>
            </w:r>
            <w:r w:rsidRPr="005B7ED4">
              <w:t>dministrators</w:t>
            </w:r>
          </w:p>
        </w:tc>
      </w:tr>
      <w:tr w:rsidR="00E456B6" w14:paraId="0677F1B6" w14:textId="77777777" w:rsidTr="00E45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015775D2" w14:textId="77777777" w:rsidR="00C044B2" w:rsidRPr="00DA67F8" w:rsidRDefault="00C044B2" w:rsidP="00DA67F8">
            <w:pPr>
              <w:pStyle w:val="TableHeading-9pt"/>
              <w:rPr>
                <w:b w:val="0"/>
              </w:rPr>
            </w:pPr>
            <w:r w:rsidRPr="00DA67F8">
              <w:t>Components</w:t>
            </w:r>
          </w:p>
        </w:tc>
        <w:tc>
          <w:tcPr>
            <w:tcW w:w="7413" w:type="dxa"/>
          </w:tcPr>
          <w:p w14:paraId="134FB190" w14:textId="4EB21D41"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The following components are installed and configured during the ATA</w:t>
            </w:r>
            <w:r w:rsidR="006032F5">
              <w:rPr>
                <w:sz w:val="18"/>
                <w:szCs w:val="18"/>
              </w:rPr>
              <w:t xml:space="preserve"> Center </w:t>
            </w:r>
            <w:r w:rsidRPr="005B7ED4">
              <w:rPr>
                <w:sz w:val="18"/>
                <w:szCs w:val="18"/>
              </w:rPr>
              <w:t>installation:</w:t>
            </w:r>
          </w:p>
          <w:p w14:paraId="735BA499" w14:textId="61B0E401" w:rsidR="00C044B2" w:rsidRPr="00DA67F8" w:rsidRDefault="00C0590C" w:rsidP="00DA67F8">
            <w:pPr>
              <w:pStyle w:val="TableBullet1"/>
              <w:cnfStyle w:val="000000100000" w:firstRow="0" w:lastRow="0" w:firstColumn="0" w:lastColumn="0" w:oddVBand="0" w:evenVBand="0" w:oddHBand="1" w:evenHBand="0" w:firstRowFirstColumn="0" w:firstRowLastColumn="0" w:lastRowFirstColumn="0" w:lastRowLastColumn="0"/>
            </w:pPr>
            <w:r w:rsidRPr="00DA67F8">
              <w:t>IIS</w:t>
            </w:r>
          </w:p>
          <w:p w14:paraId="1DC66B45" w14:textId="77777777" w:rsidR="00C044B2" w:rsidRPr="00DA67F8" w:rsidRDefault="00C044B2" w:rsidP="00DA67F8">
            <w:pPr>
              <w:pStyle w:val="TableBullet1"/>
              <w:cnfStyle w:val="000000100000" w:firstRow="0" w:lastRow="0" w:firstColumn="0" w:lastColumn="0" w:oddVBand="0" w:evenVBand="0" w:oddHBand="1" w:evenHBand="0" w:firstRowFirstColumn="0" w:firstRowLastColumn="0" w:lastRowFirstColumn="0" w:lastRowLastColumn="0"/>
            </w:pPr>
            <w:r w:rsidRPr="00DA67F8">
              <w:t>MongoDB</w:t>
            </w:r>
          </w:p>
          <w:p w14:paraId="600E04AA" w14:textId="77777777" w:rsidR="00C044B2" w:rsidRPr="00DA67F8" w:rsidRDefault="00C044B2" w:rsidP="00DA67F8">
            <w:pPr>
              <w:pStyle w:val="TableBullet1"/>
              <w:cnfStyle w:val="000000100000" w:firstRow="0" w:lastRow="0" w:firstColumn="0" w:lastColumn="0" w:oddVBand="0" w:evenVBand="0" w:oddHBand="1" w:evenHBand="0" w:firstRowFirstColumn="0" w:firstRowLastColumn="0" w:lastRowFirstColumn="0" w:lastRowLastColumn="0"/>
            </w:pPr>
            <w:r w:rsidRPr="00DA67F8">
              <w:t>ATA Center service and ATA Management IIS site</w:t>
            </w:r>
          </w:p>
          <w:p w14:paraId="14D5DC5B" w14:textId="480CBDA5" w:rsidR="00C044B2" w:rsidRPr="00DA67F8" w:rsidRDefault="00C044B2" w:rsidP="00DA67F8">
            <w:pPr>
              <w:pStyle w:val="TableBullet1"/>
              <w:cnfStyle w:val="000000100000" w:firstRow="0" w:lastRow="0" w:firstColumn="0" w:lastColumn="0" w:oddVBand="0" w:evenVBand="0" w:oddHBand="1" w:evenHBand="0" w:firstRowFirstColumn="0" w:firstRowLastColumn="0" w:lastRowFirstColumn="0" w:lastRowLastColumn="0"/>
            </w:pPr>
            <w:r w:rsidRPr="00DA67F8">
              <w:t xml:space="preserve">Custom </w:t>
            </w:r>
            <w:r w:rsidR="00976318" w:rsidRPr="00DA67F8">
              <w:t>p</w:t>
            </w:r>
            <w:r w:rsidRPr="00DA67F8">
              <w:t xml:space="preserve">erformance </w:t>
            </w:r>
            <w:r w:rsidR="00976318" w:rsidRPr="00DA67F8">
              <w:t>m</w:t>
            </w:r>
            <w:r w:rsidRPr="00DA67F8">
              <w:t>onitor data collection set</w:t>
            </w:r>
          </w:p>
          <w:p w14:paraId="6B73466E" w14:textId="75707266" w:rsidR="00C044B2" w:rsidRPr="00DA67F8" w:rsidRDefault="00C044B2" w:rsidP="00DA67F8">
            <w:pPr>
              <w:pStyle w:val="TableBullet1"/>
              <w:cnfStyle w:val="000000100000" w:firstRow="0" w:lastRow="0" w:firstColumn="0" w:lastColumn="0" w:oddVBand="0" w:evenVBand="0" w:oddHBand="1" w:evenHBand="0" w:firstRowFirstColumn="0" w:firstRowLastColumn="0" w:lastRowFirstColumn="0" w:lastRowLastColumn="0"/>
            </w:pPr>
            <w:r w:rsidRPr="00DA67F8">
              <w:t>X.509 certificate will be recommend</w:t>
            </w:r>
            <w:r w:rsidR="00153192" w:rsidRPr="00DA67F8">
              <w:t>ed</w:t>
            </w:r>
            <w:r w:rsidRPr="00DA67F8">
              <w:t xml:space="preserve"> and issued by </w:t>
            </w:r>
            <w:r w:rsidR="00153192" w:rsidRPr="00DA67F8">
              <w:t>an</w:t>
            </w:r>
            <w:r w:rsidRPr="00DA67F8">
              <w:t xml:space="preserve"> internal PKI. Self-signed is only recommended for testing purposes.</w:t>
            </w:r>
          </w:p>
        </w:tc>
      </w:tr>
      <w:tr w:rsidR="00E456B6" w14:paraId="58BAFB40" w14:textId="77777777" w:rsidTr="00DA67F8">
        <w:tc>
          <w:tcPr>
            <w:cnfStyle w:val="001000000000" w:firstRow="0" w:lastRow="0" w:firstColumn="1" w:lastColumn="0" w:oddVBand="0" w:evenVBand="0" w:oddHBand="0" w:evenHBand="0" w:firstRowFirstColumn="0" w:firstRowLastColumn="0" w:lastRowFirstColumn="0" w:lastRowLastColumn="0"/>
            <w:tcW w:w="1938" w:type="dxa"/>
          </w:tcPr>
          <w:p w14:paraId="02F771E9" w14:textId="2BD43C2F" w:rsidR="00C044B2" w:rsidRPr="00DA67F8" w:rsidRDefault="00C044B2" w:rsidP="00DA67F8">
            <w:pPr>
              <w:pStyle w:val="TableHeading-9pt"/>
              <w:rPr>
                <w:b w:val="0"/>
              </w:rPr>
            </w:pPr>
            <w:r w:rsidRPr="00DA67F8">
              <w:t xml:space="preserve">Browser </w:t>
            </w:r>
            <w:r w:rsidR="00976318" w:rsidRPr="00DA67F8">
              <w:rPr>
                <w:b w:val="0"/>
              </w:rPr>
              <w:t>s</w:t>
            </w:r>
            <w:r w:rsidRPr="00DA67F8">
              <w:t>upport</w:t>
            </w:r>
          </w:p>
        </w:tc>
        <w:tc>
          <w:tcPr>
            <w:tcW w:w="7413" w:type="dxa"/>
          </w:tcPr>
          <w:p w14:paraId="69D99A8F" w14:textId="4ED75EAA" w:rsidR="00C044B2" w:rsidRPr="005B7ED4" w:rsidRDefault="006032F5"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00C044B2" w:rsidRPr="005B7ED4">
              <w:rPr>
                <w:sz w:val="18"/>
                <w:szCs w:val="18"/>
              </w:rPr>
              <w:t xml:space="preserve">he ATA </w:t>
            </w:r>
            <w:r>
              <w:rPr>
                <w:sz w:val="18"/>
                <w:szCs w:val="18"/>
              </w:rPr>
              <w:t>C</w:t>
            </w:r>
            <w:r w:rsidR="00C044B2" w:rsidRPr="005B7ED4">
              <w:rPr>
                <w:sz w:val="18"/>
                <w:szCs w:val="18"/>
              </w:rPr>
              <w:t xml:space="preserve">onsole is </w:t>
            </w:r>
            <w:r>
              <w:rPr>
                <w:sz w:val="18"/>
                <w:szCs w:val="18"/>
              </w:rPr>
              <w:t>accessed</w:t>
            </w:r>
            <w:r w:rsidR="00C044B2" w:rsidRPr="005B7ED4">
              <w:rPr>
                <w:sz w:val="18"/>
                <w:szCs w:val="18"/>
              </w:rPr>
              <w:t xml:space="preserve"> </w:t>
            </w:r>
            <w:r w:rsidR="00976318">
              <w:rPr>
                <w:sz w:val="18"/>
                <w:szCs w:val="18"/>
              </w:rPr>
              <w:t>through</w:t>
            </w:r>
            <w:r w:rsidR="00C044B2" w:rsidRPr="005B7ED4">
              <w:rPr>
                <w:sz w:val="18"/>
                <w:szCs w:val="18"/>
              </w:rPr>
              <w:t xml:space="preserve"> a browser. The following browsers are supported:</w:t>
            </w:r>
          </w:p>
          <w:p w14:paraId="5C0B5284" w14:textId="29D83C22" w:rsidR="00C044B2" w:rsidRPr="00DA67F8" w:rsidRDefault="00C044B2" w:rsidP="00DA67F8">
            <w:pPr>
              <w:pStyle w:val="TableBullet1"/>
              <w:cnfStyle w:val="000000000000" w:firstRow="0" w:lastRow="0" w:firstColumn="0" w:lastColumn="0" w:oddVBand="0" w:evenVBand="0" w:oddHBand="0" w:evenHBand="0" w:firstRowFirstColumn="0" w:firstRowLastColumn="0" w:lastRowFirstColumn="0" w:lastRowLastColumn="0"/>
            </w:pPr>
            <w:r w:rsidRPr="00DA67F8">
              <w:t>Internet Explorer 10</w:t>
            </w:r>
          </w:p>
          <w:p w14:paraId="39697861" w14:textId="5DBD8DCA" w:rsidR="00C044B2" w:rsidRPr="00DA67F8" w:rsidRDefault="00C044B2" w:rsidP="00DA67F8">
            <w:pPr>
              <w:pStyle w:val="TableBullet1"/>
              <w:cnfStyle w:val="000000000000" w:firstRow="0" w:lastRow="0" w:firstColumn="0" w:lastColumn="0" w:oddVBand="0" w:evenVBand="0" w:oddHBand="0" w:evenHBand="0" w:firstRowFirstColumn="0" w:firstRowLastColumn="0" w:lastRowFirstColumn="0" w:lastRowLastColumn="0"/>
            </w:pPr>
            <w:r w:rsidRPr="00DA67F8">
              <w:t>Google Chrome 40</w:t>
            </w:r>
            <w:r w:rsidR="00FB6D2A" w:rsidRPr="00DA67F8">
              <w:t xml:space="preserve"> </w:t>
            </w:r>
          </w:p>
          <w:p w14:paraId="1E3C06B2" w14:textId="5086EAF3" w:rsidR="00C044B2" w:rsidRPr="00DA67F8" w:rsidRDefault="00C044B2" w:rsidP="00DA67F8">
            <w:pPr>
              <w:pStyle w:val="TableBullet1"/>
              <w:cnfStyle w:val="000000000000" w:firstRow="0" w:lastRow="0" w:firstColumn="0" w:lastColumn="0" w:oddVBand="0" w:evenVBand="0" w:oddHBand="0" w:evenHBand="0" w:firstRowFirstColumn="0" w:firstRowLastColumn="0" w:lastRowFirstColumn="0" w:lastRowLastColumn="0"/>
            </w:pPr>
            <w:r w:rsidRPr="00DA67F8">
              <w:t>Minimum screen width re</w:t>
            </w:r>
            <w:r w:rsidR="00C96B78">
              <w:t>solution</w:t>
            </w:r>
            <w:r w:rsidRPr="00DA67F8">
              <w:t xml:space="preserve"> of 1700 pixels</w:t>
            </w:r>
          </w:p>
        </w:tc>
      </w:tr>
      <w:tr w:rsidR="00E456B6" w14:paraId="1845AC61"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57D890A1" w14:textId="5507AB07" w:rsidR="00C044B2" w:rsidRPr="00B42558" w:rsidRDefault="00C044B2" w:rsidP="00DA67F8">
            <w:pPr>
              <w:pStyle w:val="TableHeading-9pt"/>
              <w:rPr>
                <w:b w:val="0"/>
                <w:szCs w:val="18"/>
              </w:rPr>
            </w:pPr>
            <w:r w:rsidRPr="00DA67F8">
              <w:lastRenderedPageBreak/>
              <w:t xml:space="preserve">Microsoft </w:t>
            </w:r>
            <w:r w:rsidR="00976318" w:rsidRPr="00E62338">
              <w:rPr>
                <w:szCs w:val="18"/>
              </w:rPr>
              <w:t>u</w:t>
            </w:r>
            <w:r w:rsidRPr="00C0590C">
              <w:rPr>
                <w:szCs w:val="18"/>
              </w:rPr>
              <w:t>pdates</w:t>
            </w:r>
          </w:p>
        </w:tc>
        <w:tc>
          <w:tcPr>
            <w:tcW w:w="7413" w:type="dxa"/>
          </w:tcPr>
          <w:p w14:paraId="2A31526C" w14:textId="223902E9" w:rsidR="00C044B2" w:rsidRPr="005B7ED4" w:rsidRDefault="00976318"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Make sure</w:t>
            </w:r>
            <w:r w:rsidRPr="005B7ED4">
              <w:rPr>
                <w:sz w:val="18"/>
                <w:szCs w:val="18"/>
              </w:rPr>
              <w:t xml:space="preserve"> </w:t>
            </w:r>
            <w:r w:rsidR="00C044B2" w:rsidRPr="005B7ED4">
              <w:rPr>
                <w:sz w:val="18"/>
                <w:szCs w:val="18"/>
              </w:rPr>
              <w:t>that all Microsoft updates have been installed on the server.</w:t>
            </w:r>
          </w:p>
        </w:tc>
      </w:tr>
    </w:tbl>
    <w:p w14:paraId="29944A31" w14:textId="5D3EE99A" w:rsidR="00C044B2" w:rsidRPr="005B7ED4" w:rsidRDefault="00C044B2" w:rsidP="00C044B2">
      <w:pPr>
        <w:pStyle w:val="Heading3Numbered"/>
      </w:pPr>
      <w:bookmarkStart w:id="531" w:name="_Toc453937232"/>
      <w:bookmarkStart w:id="532" w:name="_Toc454350257"/>
      <w:r w:rsidRPr="005B7ED4">
        <w:t>ATA Gateway</w:t>
      </w:r>
      <w:r w:rsidR="00432F2F">
        <w:t>s</w:t>
      </w:r>
      <w:bookmarkEnd w:id="531"/>
      <w:bookmarkEnd w:id="532"/>
    </w:p>
    <w:p w14:paraId="447A5FCE" w14:textId="10773B80" w:rsidR="00961D18" w:rsidRDefault="00C044B2" w:rsidP="00C044B2">
      <w:pPr>
        <w:rPr>
          <w:rFonts w:cs="Segoe UI"/>
          <w:color w:val="000000"/>
        </w:rPr>
      </w:pPr>
      <w:r w:rsidRPr="005B7ED4">
        <w:rPr>
          <w:rFonts w:cs="Segoe UI"/>
          <w:color w:val="000000"/>
        </w:rPr>
        <w:t xml:space="preserve">ATA </w:t>
      </w:r>
      <w:r w:rsidR="00961D18">
        <w:rPr>
          <w:rFonts w:cs="Segoe UI"/>
          <w:color w:val="000000"/>
        </w:rPr>
        <w:t xml:space="preserve">has </w:t>
      </w:r>
      <w:r w:rsidRPr="005B7ED4">
        <w:rPr>
          <w:rFonts w:cs="Segoe UI"/>
          <w:color w:val="000000"/>
        </w:rPr>
        <w:t xml:space="preserve">two components, the </w:t>
      </w:r>
      <w:r w:rsidR="00961D18">
        <w:rPr>
          <w:rFonts w:cs="Segoe UI"/>
          <w:color w:val="000000"/>
        </w:rPr>
        <w:t xml:space="preserve">ATA </w:t>
      </w:r>
      <w:r w:rsidRPr="005B7ED4">
        <w:rPr>
          <w:rFonts w:cs="Segoe UI"/>
          <w:color w:val="000000"/>
        </w:rPr>
        <w:t xml:space="preserve">Center and the </w:t>
      </w:r>
      <w:r w:rsidR="00961D18">
        <w:rPr>
          <w:rFonts w:cs="Segoe UI"/>
          <w:color w:val="000000"/>
        </w:rPr>
        <w:t xml:space="preserve">ATA </w:t>
      </w:r>
      <w:r w:rsidRPr="005B7ED4">
        <w:rPr>
          <w:rFonts w:cs="Segoe UI"/>
          <w:color w:val="000000"/>
        </w:rPr>
        <w:t xml:space="preserve">Gateway. </w:t>
      </w:r>
      <w:r w:rsidR="00961D18" w:rsidRPr="005B7ED4">
        <w:rPr>
          <w:rFonts w:cs="Segoe UI"/>
          <w:color w:val="000000"/>
        </w:rPr>
        <w:t xml:space="preserve">This section </w:t>
      </w:r>
      <w:r w:rsidR="00961D18">
        <w:rPr>
          <w:rFonts w:cs="Segoe UI"/>
          <w:color w:val="000000"/>
        </w:rPr>
        <w:t>discusses</w:t>
      </w:r>
      <w:r w:rsidR="00961D18" w:rsidRPr="005B7ED4">
        <w:rPr>
          <w:rFonts w:cs="Segoe UI"/>
          <w:color w:val="000000"/>
        </w:rPr>
        <w:t xml:space="preserve"> the </w:t>
      </w:r>
      <w:r w:rsidR="00961D18">
        <w:rPr>
          <w:rFonts w:cs="Segoe UI"/>
          <w:color w:val="000000"/>
        </w:rPr>
        <w:t>g</w:t>
      </w:r>
      <w:r w:rsidR="00961D18" w:rsidRPr="005B7ED4">
        <w:rPr>
          <w:rFonts w:cs="Segoe UI"/>
          <w:color w:val="000000"/>
        </w:rPr>
        <w:t>ateway requirements</w:t>
      </w:r>
      <w:r w:rsidR="00961D18">
        <w:rPr>
          <w:rFonts w:cs="Segoe UI"/>
          <w:color w:val="000000"/>
        </w:rPr>
        <w:t xml:space="preserve">. </w:t>
      </w:r>
    </w:p>
    <w:p w14:paraId="38EF0ACD" w14:textId="52E59A61" w:rsidR="00C044B2" w:rsidRPr="005B7ED4" w:rsidRDefault="00961D18" w:rsidP="00C044B2">
      <w:pPr>
        <w:rPr>
          <w:rFonts w:cs="Segoe UI"/>
          <w:color w:val="000000"/>
        </w:rPr>
      </w:pPr>
      <w:r>
        <w:rPr>
          <w:rFonts w:cs="Segoe UI"/>
          <w:color w:val="000000"/>
        </w:rPr>
        <w:t xml:space="preserve">You can deploy </w:t>
      </w:r>
      <w:r w:rsidR="00432F2F">
        <w:rPr>
          <w:rFonts w:cs="Segoe UI"/>
          <w:color w:val="000000"/>
        </w:rPr>
        <w:t xml:space="preserve">ATA using a combination of </w:t>
      </w:r>
      <w:r>
        <w:rPr>
          <w:rFonts w:cs="Segoe UI"/>
          <w:color w:val="000000"/>
        </w:rPr>
        <w:t xml:space="preserve">gateway </w:t>
      </w:r>
      <w:r w:rsidR="00432F2F">
        <w:rPr>
          <w:rFonts w:cs="Segoe UI"/>
          <w:color w:val="000000"/>
        </w:rPr>
        <w:t xml:space="preserve">configurations: ATA Gateways only, ATA Lightweight Gateways only, </w:t>
      </w:r>
      <w:r>
        <w:rPr>
          <w:rFonts w:cs="Segoe UI"/>
          <w:color w:val="000000"/>
        </w:rPr>
        <w:t xml:space="preserve">or </w:t>
      </w:r>
      <w:r w:rsidR="00432F2F">
        <w:rPr>
          <w:rFonts w:cs="Segoe UI"/>
          <w:color w:val="000000"/>
        </w:rPr>
        <w:t xml:space="preserve">both ATA Gateways and ATA Lightweight Gateways. </w:t>
      </w:r>
      <w:r>
        <w:rPr>
          <w:rFonts w:cs="Segoe UI"/>
          <w:color w:val="000000"/>
        </w:rPr>
        <w:t>The</w:t>
      </w:r>
      <w:r w:rsidR="00C347E4" w:rsidRPr="00C347E4">
        <w:rPr>
          <w:rFonts w:cs="Segoe UI"/>
          <w:color w:val="000000"/>
        </w:rPr>
        <w:t xml:space="preserve"> ATA Lightweight Gateway </w:t>
      </w:r>
      <w:r>
        <w:rPr>
          <w:rFonts w:cs="Segoe UI"/>
          <w:color w:val="000000"/>
        </w:rPr>
        <w:t>is recommended</w:t>
      </w:r>
      <w:r w:rsidR="00C347E4" w:rsidRPr="00C347E4">
        <w:rPr>
          <w:rFonts w:cs="Segoe UI"/>
          <w:color w:val="000000"/>
        </w:rPr>
        <w:t xml:space="preserve"> </w:t>
      </w:r>
      <w:r>
        <w:rPr>
          <w:rFonts w:cs="Segoe UI"/>
          <w:color w:val="000000"/>
        </w:rPr>
        <w:t>over the</w:t>
      </w:r>
      <w:r w:rsidR="00C347E4" w:rsidRPr="00C347E4">
        <w:rPr>
          <w:rFonts w:cs="Segoe UI"/>
          <w:color w:val="000000"/>
        </w:rPr>
        <w:t xml:space="preserve"> ATA Gateway whenever possible, as long as </w:t>
      </w:r>
      <w:r>
        <w:rPr>
          <w:rFonts w:cs="Segoe UI"/>
          <w:color w:val="000000"/>
        </w:rPr>
        <w:t>the</w:t>
      </w:r>
      <w:r w:rsidRPr="00C347E4">
        <w:rPr>
          <w:rFonts w:cs="Segoe UI"/>
          <w:color w:val="000000"/>
        </w:rPr>
        <w:t xml:space="preserve"> </w:t>
      </w:r>
      <w:r>
        <w:rPr>
          <w:rFonts w:cs="Segoe UI"/>
          <w:color w:val="000000"/>
        </w:rPr>
        <w:t>DC</w:t>
      </w:r>
      <w:r w:rsidR="00C347E4" w:rsidRPr="00C347E4">
        <w:rPr>
          <w:rFonts w:cs="Segoe UI"/>
          <w:color w:val="000000"/>
        </w:rPr>
        <w:t xml:space="preserve">s comply with the </w:t>
      </w:r>
      <w:r w:rsidR="00C347E4">
        <w:rPr>
          <w:rFonts w:cs="Segoe UI"/>
          <w:color w:val="000000"/>
        </w:rPr>
        <w:t xml:space="preserve">ATA Lightweight Gateway </w:t>
      </w:r>
      <w:r w:rsidR="00C347E4" w:rsidRPr="00C347E4">
        <w:rPr>
          <w:rFonts w:cs="Segoe UI"/>
          <w:color w:val="000000"/>
        </w:rPr>
        <w:t xml:space="preserve">sizing table </w:t>
      </w:r>
      <w:r>
        <w:rPr>
          <w:rFonts w:cs="Segoe UI"/>
          <w:color w:val="000000"/>
        </w:rPr>
        <w:t>(</w:t>
      </w:r>
      <w:r w:rsidR="00C347E4" w:rsidRPr="00C347E4">
        <w:rPr>
          <w:rFonts w:cs="Segoe UI"/>
          <w:color w:val="000000"/>
        </w:rPr>
        <w:t>below</w:t>
      </w:r>
      <w:r>
        <w:rPr>
          <w:rFonts w:cs="Segoe UI"/>
          <w:color w:val="000000"/>
        </w:rPr>
        <w:t>)</w:t>
      </w:r>
      <w:r w:rsidR="00C347E4" w:rsidRPr="00C347E4">
        <w:rPr>
          <w:rFonts w:cs="Segoe UI"/>
          <w:color w:val="000000"/>
        </w:rPr>
        <w:t xml:space="preserve">. Most </w:t>
      </w:r>
      <w:r>
        <w:rPr>
          <w:rFonts w:cs="Segoe UI"/>
          <w:color w:val="000000"/>
        </w:rPr>
        <w:t>DC</w:t>
      </w:r>
      <w:r w:rsidR="00C347E4" w:rsidRPr="00C347E4">
        <w:rPr>
          <w:rFonts w:cs="Segoe UI"/>
          <w:color w:val="000000"/>
        </w:rPr>
        <w:t>s can</w:t>
      </w:r>
      <w:r>
        <w:rPr>
          <w:rFonts w:cs="Segoe UI"/>
          <w:color w:val="000000"/>
        </w:rPr>
        <w:t>,</w:t>
      </w:r>
      <w:r w:rsidR="00C347E4" w:rsidRPr="00C347E4">
        <w:rPr>
          <w:rFonts w:cs="Segoe UI"/>
          <w:color w:val="000000"/>
        </w:rPr>
        <w:t xml:space="preserve"> and should</w:t>
      </w:r>
      <w:r>
        <w:rPr>
          <w:rFonts w:cs="Segoe UI"/>
          <w:color w:val="000000"/>
        </w:rPr>
        <w:t>,</w:t>
      </w:r>
      <w:r w:rsidR="00C347E4" w:rsidRPr="00C347E4">
        <w:rPr>
          <w:rFonts w:cs="Segoe UI"/>
          <w:color w:val="000000"/>
        </w:rPr>
        <w:t xml:space="preserve"> be covered with the ATA Lightweight </w:t>
      </w:r>
      <w:r w:rsidR="00B20B05" w:rsidRPr="00C347E4">
        <w:rPr>
          <w:rFonts w:cs="Segoe UI"/>
          <w:color w:val="000000"/>
        </w:rPr>
        <w:t>Gateway unless</w:t>
      </w:r>
      <w:r w:rsidR="00C347E4" w:rsidRPr="00C347E4">
        <w:rPr>
          <w:rFonts w:cs="Segoe UI"/>
          <w:color w:val="000000"/>
        </w:rPr>
        <w:t xml:space="preserve"> your domain controllers don't fit with the requirements in the sizing table.</w:t>
      </w:r>
    </w:p>
    <w:p w14:paraId="457E1B83" w14:textId="7563B04A" w:rsidR="00C044B2" w:rsidRPr="005B7ED4" w:rsidRDefault="00C044B2" w:rsidP="00DA67F8">
      <w:pPr>
        <w:pStyle w:val="Caption"/>
      </w:pPr>
      <w:bookmarkStart w:id="533" w:name="_Toc453937120"/>
      <w:bookmarkStart w:id="534" w:name="_Toc454350292"/>
      <w:r w:rsidRPr="005B7ED4">
        <w:t xml:space="preserve">Table </w:t>
      </w:r>
      <w:r w:rsidRPr="004D610E">
        <w:fldChar w:fldCharType="begin"/>
      </w:r>
      <w:r w:rsidRPr="005B7ED4">
        <w:instrText xml:space="preserve"> SEQ Table \* ARABIC </w:instrText>
      </w:r>
      <w:r w:rsidRPr="004D610E">
        <w:fldChar w:fldCharType="separate"/>
      </w:r>
      <w:r w:rsidR="00AC6D9E">
        <w:rPr>
          <w:noProof/>
        </w:rPr>
        <w:t>17</w:t>
      </w:r>
      <w:r w:rsidRPr="004D610E">
        <w:rPr>
          <w:noProof/>
        </w:rPr>
        <w:fldChar w:fldCharType="end"/>
      </w:r>
      <w:r w:rsidRPr="005B7ED4">
        <w:t xml:space="preserve">: </w:t>
      </w:r>
      <w:r w:rsidR="00C96B78">
        <w:t>Solution</w:t>
      </w:r>
      <w:r w:rsidRPr="005B7ED4">
        <w:t xml:space="preserve"> </w:t>
      </w:r>
      <w:r w:rsidR="006F547A">
        <w:t>r</w:t>
      </w:r>
      <w:r w:rsidRPr="005B7ED4">
        <w:t>o</w:t>
      </w:r>
      <w:r w:rsidR="00961D18">
        <w:t>les:</w:t>
      </w:r>
      <w:r w:rsidRPr="005B7ED4">
        <w:t xml:space="preserve"> Gateway</w:t>
      </w:r>
      <w:bookmarkEnd w:id="533"/>
      <w:bookmarkEnd w:id="534"/>
    </w:p>
    <w:tbl>
      <w:tblPr>
        <w:tblStyle w:val="GridTable5Dark-Accent1"/>
        <w:tblW w:w="0" w:type="auto"/>
        <w:tblLook w:val="04A0" w:firstRow="1" w:lastRow="0" w:firstColumn="1" w:lastColumn="0" w:noHBand="0" w:noVBand="1"/>
      </w:tblPr>
      <w:tblGrid>
        <w:gridCol w:w="2263"/>
        <w:gridCol w:w="7087"/>
      </w:tblGrid>
      <w:tr w:rsidR="00E456B6" w14:paraId="43F2CED1"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3" w:type="dxa"/>
          </w:tcPr>
          <w:p w14:paraId="11F23D8B" w14:textId="77777777" w:rsidR="00C044B2" w:rsidRPr="005B7ED4" w:rsidRDefault="00C044B2" w:rsidP="00DA67F8">
            <w:pPr>
              <w:pStyle w:val="TableHeading-9pt"/>
              <w:rPr>
                <w:bCs w:val="0"/>
                <w:szCs w:val="18"/>
              </w:rPr>
            </w:pPr>
            <w:r w:rsidRPr="00DA67F8">
              <w:t>Role</w:t>
            </w:r>
          </w:p>
        </w:tc>
        <w:tc>
          <w:tcPr>
            <w:tcW w:w="7087" w:type="dxa"/>
          </w:tcPr>
          <w:p w14:paraId="152FC5E1" w14:textId="77777777" w:rsidR="00C044B2" w:rsidRPr="005B7ED4" w:rsidRDefault="00C044B2" w:rsidP="00DA67F8">
            <w:pPr>
              <w:pStyle w:val="TableHeading-9pt"/>
              <w:cnfStyle w:val="100000000000" w:firstRow="1" w:lastRow="0" w:firstColumn="0" w:lastColumn="0" w:oddVBand="0" w:evenVBand="0" w:oddHBand="0" w:evenHBand="0" w:firstRowFirstColumn="0" w:firstRowLastColumn="0" w:lastRowFirstColumn="0" w:lastRowLastColumn="0"/>
              <w:rPr>
                <w:bCs w:val="0"/>
                <w:szCs w:val="18"/>
              </w:rPr>
            </w:pPr>
            <w:r w:rsidRPr="00DA67F8">
              <w:t>Description</w:t>
            </w:r>
          </w:p>
        </w:tc>
      </w:tr>
      <w:tr w:rsidR="00E456B6" w14:paraId="54F51000" w14:textId="77777777" w:rsidTr="00DA67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4372BCDF" w14:textId="387A8A8D" w:rsidR="00C044B2" w:rsidRPr="00DA67F8" w:rsidRDefault="00432F2F" w:rsidP="00DA67F8">
            <w:pPr>
              <w:pStyle w:val="TableHeading-9pt"/>
              <w:rPr>
                <w:b w:val="0"/>
              </w:rPr>
            </w:pPr>
            <w:r w:rsidRPr="00DA67F8">
              <w:rPr>
                <w:b w:val="0"/>
              </w:rPr>
              <w:t>The</w:t>
            </w:r>
            <w:r w:rsidRPr="00DA67F8">
              <w:t xml:space="preserve"> ATA Gateway </w:t>
            </w:r>
            <w:r w:rsidRPr="00DA67F8">
              <w:rPr>
                <w:b w:val="0"/>
              </w:rPr>
              <w:t>and</w:t>
            </w:r>
            <w:r w:rsidRPr="00DA67F8">
              <w:t xml:space="preserve"> Lightweight Gateway </w:t>
            </w:r>
            <w:r w:rsidRPr="00DA67F8">
              <w:rPr>
                <w:b w:val="0"/>
              </w:rPr>
              <w:t>both have the same core functionality.</w:t>
            </w:r>
          </w:p>
        </w:tc>
        <w:tc>
          <w:tcPr>
            <w:tcW w:w="7087" w:type="dxa"/>
          </w:tcPr>
          <w:p w14:paraId="4C806D10" w14:textId="1138215F" w:rsidR="00432F2F" w:rsidRPr="00DA67F8" w:rsidRDefault="00432F2F" w:rsidP="00DA67F8">
            <w:pPr>
              <w:pStyle w:val="TableListBullet"/>
              <w:cnfStyle w:val="000000100000" w:firstRow="0" w:lastRow="0" w:firstColumn="0" w:lastColumn="0" w:oddVBand="0" w:evenVBand="0" w:oddHBand="1" w:evenHBand="0" w:firstRowFirstColumn="0" w:firstRowLastColumn="0" w:lastRowFirstColumn="0" w:lastRowLastColumn="0"/>
            </w:pPr>
            <w:r w:rsidRPr="00DA67F8">
              <w:t xml:space="preserve">Capture and inspect </w:t>
            </w:r>
            <w:r w:rsidR="00B00AF4">
              <w:t>DC</w:t>
            </w:r>
            <w:r w:rsidRPr="00DA67F8">
              <w:t xml:space="preserve"> network traffic (port</w:t>
            </w:r>
            <w:r w:rsidR="00B00AF4">
              <w:t>-</w:t>
            </w:r>
            <w:r w:rsidRPr="00DA67F8">
              <w:t xml:space="preserve">mirrored traffic in the case of an ATA Gateway and local traffic of the domain controller in the case of an ATA Lightweight Gateway) </w:t>
            </w:r>
          </w:p>
          <w:p w14:paraId="7C6373F3" w14:textId="739E9BB7" w:rsidR="00432F2F" w:rsidRPr="00DA67F8" w:rsidRDefault="00432F2F" w:rsidP="00DA67F8">
            <w:pPr>
              <w:pStyle w:val="TableListBullet"/>
              <w:cnfStyle w:val="000000100000" w:firstRow="0" w:lastRow="0" w:firstColumn="0" w:lastColumn="0" w:oddVBand="0" w:evenVBand="0" w:oddHBand="1" w:evenHBand="0" w:firstRowFirstColumn="0" w:firstRowLastColumn="0" w:lastRowFirstColumn="0" w:lastRowLastColumn="0"/>
            </w:pPr>
            <w:r w:rsidRPr="00DA67F8">
              <w:t xml:space="preserve">Receive Windows events from SIEM or Syslog servers, or from </w:t>
            </w:r>
            <w:r w:rsidR="00B00AF4">
              <w:t>DC</w:t>
            </w:r>
            <w:r w:rsidRPr="00432F2F">
              <w:t>s</w:t>
            </w:r>
            <w:r w:rsidRPr="00DA67F8">
              <w:t xml:space="preserve"> using Windows </w:t>
            </w:r>
            <w:r w:rsidR="00B00AF4">
              <w:t>event forwarding</w:t>
            </w:r>
          </w:p>
          <w:p w14:paraId="1754E928" w14:textId="26C8B58A" w:rsidR="00432F2F" w:rsidRPr="00DA67F8" w:rsidRDefault="00432F2F" w:rsidP="00DA67F8">
            <w:pPr>
              <w:pStyle w:val="TableListBullet"/>
              <w:cnfStyle w:val="000000100000" w:firstRow="0" w:lastRow="0" w:firstColumn="0" w:lastColumn="0" w:oddVBand="0" w:evenVBand="0" w:oddHBand="1" w:evenHBand="0" w:firstRowFirstColumn="0" w:firstRowLastColumn="0" w:lastRowFirstColumn="0" w:lastRowLastColumn="0"/>
            </w:pPr>
            <w:r w:rsidRPr="00DA67F8">
              <w:t xml:space="preserve">Retrieve data about users and computers from the </w:t>
            </w:r>
            <w:r w:rsidR="00B00AF4">
              <w:t>AD</w:t>
            </w:r>
            <w:r w:rsidRPr="00DA67F8">
              <w:t xml:space="preserve"> domain</w:t>
            </w:r>
          </w:p>
          <w:p w14:paraId="042A884C" w14:textId="04D7A310" w:rsidR="00432F2F" w:rsidRPr="00DA67F8" w:rsidRDefault="006F547A" w:rsidP="00DA67F8">
            <w:pPr>
              <w:pStyle w:val="TableListBullet"/>
              <w:cnfStyle w:val="000000100000" w:firstRow="0" w:lastRow="0" w:firstColumn="0" w:lastColumn="0" w:oddVBand="0" w:evenVBand="0" w:oddHBand="1" w:evenHBand="0" w:firstRowFirstColumn="0" w:firstRowLastColumn="0" w:lastRowFirstColumn="0" w:lastRowLastColumn="0"/>
            </w:pPr>
            <w:r>
              <w:t>R</w:t>
            </w:r>
            <w:r w:rsidR="00432F2F" w:rsidRPr="00432F2F">
              <w:t>esol</w:t>
            </w:r>
            <w:r>
              <w:t>ve</w:t>
            </w:r>
            <w:r w:rsidR="00432F2F" w:rsidRPr="00DA67F8">
              <w:t xml:space="preserve"> network entities (users, groups</w:t>
            </w:r>
            <w:r w:rsidR="00B00AF4">
              <w:t>,</w:t>
            </w:r>
            <w:r w:rsidR="00432F2F" w:rsidRPr="00DA67F8">
              <w:t xml:space="preserve"> and computers)</w:t>
            </w:r>
          </w:p>
          <w:p w14:paraId="5219A263" w14:textId="2AE4F789" w:rsidR="00432F2F" w:rsidRPr="00DA67F8" w:rsidRDefault="00432F2F" w:rsidP="00DA67F8">
            <w:pPr>
              <w:pStyle w:val="TableListBullet"/>
              <w:cnfStyle w:val="000000100000" w:firstRow="0" w:lastRow="0" w:firstColumn="0" w:lastColumn="0" w:oddVBand="0" w:evenVBand="0" w:oddHBand="1" w:evenHBand="0" w:firstRowFirstColumn="0" w:firstRowLastColumn="0" w:lastRowFirstColumn="0" w:lastRowLastColumn="0"/>
            </w:pPr>
            <w:r w:rsidRPr="00DA67F8">
              <w:t>Transfer relevant data to the ATA Center</w:t>
            </w:r>
            <w:r w:rsidR="00B00AF4">
              <w:t>.</w:t>
            </w:r>
          </w:p>
          <w:p w14:paraId="327D4ED8" w14:textId="344C47F1" w:rsidR="00C044B2" w:rsidRPr="00DA67F8" w:rsidRDefault="00432F2F" w:rsidP="00DA67F8">
            <w:pPr>
              <w:pStyle w:val="TableListBullet"/>
              <w:cnfStyle w:val="000000100000" w:firstRow="0" w:lastRow="0" w:firstColumn="0" w:lastColumn="0" w:oddVBand="0" w:evenVBand="0" w:oddHBand="1" w:evenHBand="0" w:firstRowFirstColumn="0" w:firstRowLastColumn="0" w:lastRowFirstColumn="0" w:lastRowLastColumn="0"/>
            </w:pPr>
            <w:r w:rsidRPr="00DA67F8">
              <w:t xml:space="preserve">Monitor multiple </w:t>
            </w:r>
            <w:r w:rsidR="00B00AF4">
              <w:t>DC</w:t>
            </w:r>
            <w:r w:rsidRPr="00432F2F">
              <w:t>s</w:t>
            </w:r>
            <w:r w:rsidRPr="00DA67F8">
              <w:t xml:space="preserve"> from a single ATA Gateway, or monitor a single </w:t>
            </w:r>
            <w:r w:rsidR="00B00AF4">
              <w:t>DC</w:t>
            </w:r>
            <w:r w:rsidRPr="00DA67F8">
              <w:t xml:space="preserve"> for an ATA Lightweight Gateway.</w:t>
            </w:r>
          </w:p>
        </w:tc>
      </w:tr>
    </w:tbl>
    <w:p w14:paraId="08A06BF4" w14:textId="2572A349" w:rsidR="00C044B2" w:rsidRPr="005B7ED4" w:rsidRDefault="00C044B2" w:rsidP="002D1714">
      <w:pPr>
        <w:pStyle w:val="TemplateInstructions"/>
      </w:pPr>
      <w:r>
        <w:t xml:space="preserve">System requirements address hardware and operating system needs. Ensure that the appropriate capacity planning has been done to help make sure the storage requirements reflect the amount of traffic to/from the domain controllers </w:t>
      </w:r>
      <w:r w:rsidR="009A2E3F">
        <w:t xml:space="preserve">and is </w:t>
      </w:r>
      <w:r>
        <w:t>adequate.</w:t>
      </w:r>
    </w:p>
    <w:p w14:paraId="5015B7B7" w14:textId="38879E03" w:rsidR="000621AE" w:rsidRPr="005B7ED4" w:rsidRDefault="000621AE" w:rsidP="000621AE">
      <w:pPr>
        <w:pStyle w:val="Heading4Numbered"/>
      </w:pPr>
      <w:r>
        <w:t xml:space="preserve">Lightweight </w:t>
      </w:r>
      <w:r w:rsidRPr="005B7ED4">
        <w:t xml:space="preserve">Gateway </w:t>
      </w:r>
      <w:r w:rsidR="006F547A">
        <w:t>h</w:t>
      </w:r>
      <w:r w:rsidR="006F547A" w:rsidRPr="005B7ED4">
        <w:t>ardware</w:t>
      </w:r>
      <w:r w:rsidR="006F547A">
        <w:t xml:space="preserve"> </w:t>
      </w:r>
      <w:r w:rsidR="00C87421">
        <w:t xml:space="preserve">and </w:t>
      </w:r>
      <w:r w:rsidR="006F547A">
        <w:t>sizing</w:t>
      </w:r>
    </w:p>
    <w:p w14:paraId="6C35D8EB" w14:textId="3895B4F5" w:rsidR="000621AE" w:rsidRDefault="000621AE" w:rsidP="000621AE">
      <w:r w:rsidRPr="004D610E">
        <w:t xml:space="preserve">An ATA </w:t>
      </w:r>
      <w:r>
        <w:t xml:space="preserve">Lightweight </w:t>
      </w:r>
      <w:r w:rsidRPr="004D610E">
        <w:t xml:space="preserve">Gateway can monitor </w:t>
      </w:r>
      <w:r>
        <w:t>a single</w:t>
      </w:r>
      <w:r w:rsidRPr="004D610E">
        <w:t xml:space="preserve"> </w:t>
      </w:r>
      <w:r w:rsidR="00B00AF4">
        <w:t>DC</w:t>
      </w:r>
      <w:r w:rsidRPr="004D610E">
        <w:t xml:space="preserve">, depending on the amount </w:t>
      </w:r>
      <w:r w:rsidR="006F547A">
        <w:t xml:space="preserve">of </w:t>
      </w:r>
      <w:r w:rsidRPr="004D610E">
        <w:t xml:space="preserve">network traffic </w:t>
      </w:r>
      <w:r>
        <w:t xml:space="preserve">the </w:t>
      </w:r>
      <w:r w:rsidR="00B00AF4">
        <w:t>DC</w:t>
      </w:r>
      <w:r>
        <w:t xml:space="preserve"> generates.</w:t>
      </w:r>
    </w:p>
    <w:p w14:paraId="6D2E4F5F" w14:textId="44457190" w:rsidR="00C87421" w:rsidRPr="005B7ED4" w:rsidRDefault="00C87421" w:rsidP="000621AE">
      <w:r w:rsidRPr="00C87421">
        <w:t xml:space="preserve">The ATA Lightweight Gateway requires a minimum of 2 cores and 6 GB of RAM installed on the </w:t>
      </w:r>
      <w:r w:rsidR="00B00AF4">
        <w:t>DC</w:t>
      </w:r>
      <w:r w:rsidRPr="00C87421">
        <w:t xml:space="preserve">. For optimal performance, set the </w:t>
      </w:r>
      <w:r w:rsidRPr="00C87421">
        <w:rPr>
          <w:b/>
        </w:rPr>
        <w:t>Power Option</w:t>
      </w:r>
      <w:r w:rsidRPr="00C87421">
        <w:t xml:space="preserve"> of the ATA Lightweight Gateway to </w:t>
      </w:r>
      <w:r w:rsidRPr="00C87421">
        <w:rPr>
          <w:b/>
        </w:rPr>
        <w:t>High Performance</w:t>
      </w:r>
      <w:r w:rsidRPr="00C87421">
        <w:t xml:space="preserve">. The ATA Lightweight Gateway can be deployed on </w:t>
      </w:r>
      <w:r w:rsidR="00B00AF4">
        <w:t>DC</w:t>
      </w:r>
      <w:r w:rsidRPr="00C87421">
        <w:t xml:space="preserve">s of various loads and sizes, depending on the amount of network traffic to and from the </w:t>
      </w:r>
      <w:r w:rsidR="00B00AF4">
        <w:t>DC</w:t>
      </w:r>
      <w:r w:rsidRPr="00C87421">
        <w:t>s and the resources installed on th</w:t>
      </w:r>
      <w:r w:rsidR="006F547A">
        <w:t>e</w:t>
      </w:r>
      <w:r w:rsidRPr="00C87421">
        <w:t xml:space="preserve"> </w:t>
      </w:r>
      <w:r w:rsidR="00B00AF4">
        <w:t>DC</w:t>
      </w:r>
      <w:r w:rsidRPr="00C87421">
        <w:t>.</w:t>
      </w:r>
      <w:r>
        <w:t xml:space="preserve"> </w:t>
      </w:r>
      <w:r w:rsidR="006F547A">
        <w:t>The following table provides sizing details</w:t>
      </w:r>
      <w:r>
        <w:t>.</w:t>
      </w:r>
    </w:p>
    <w:p w14:paraId="68CFAFB9" w14:textId="610DE0BC" w:rsidR="000621AE" w:rsidRPr="005B7ED4" w:rsidRDefault="000621AE" w:rsidP="00DA67F8">
      <w:pPr>
        <w:pStyle w:val="Caption"/>
      </w:pPr>
      <w:bookmarkStart w:id="535" w:name="_Toc453937121"/>
      <w:bookmarkStart w:id="536" w:name="_Toc454350293"/>
      <w:r w:rsidRPr="005B7ED4">
        <w:t xml:space="preserve">Table </w:t>
      </w:r>
      <w:r w:rsidRPr="004D610E">
        <w:fldChar w:fldCharType="begin"/>
      </w:r>
      <w:r w:rsidRPr="005B7ED4">
        <w:instrText xml:space="preserve"> SEQ Table \* ARABIC </w:instrText>
      </w:r>
      <w:r w:rsidRPr="004D610E">
        <w:fldChar w:fldCharType="separate"/>
      </w:r>
      <w:r w:rsidR="00AC6D9E">
        <w:rPr>
          <w:noProof/>
        </w:rPr>
        <w:t>18</w:t>
      </w:r>
      <w:r w:rsidRPr="004D610E">
        <w:rPr>
          <w:noProof/>
        </w:rPr>
        <w:fldChar w:fldCharType="end"/>
      </w:r>
      <w:r w:rsidRPr="005B7ED4">
        <w:t>: Requirements</w:t>
      </w:r>
      <w:r w:rsidR="008A2297">
        <w:t>:</w:t>
      </w:r>
      <w:r w:rsidRPr="005B7ED4">
        <w:t xml:space="preserve"> </w:t>
      </w:r>
      <w:r w:rsidR="006A441C">
        <w:t xml:space="preserve">Lightweight </w:t>
      </w:r>
      <w:r w:rsidRPr="005B7ED4">
        <w:t xml:space="preserve">Gateway </w:t>
      </w:r>
      <w:r w:rsidR="008A2297">
        <w:t>h</w:t>
      </w:r>
      <w:r w:rsidRPr="005B7ED4">
        <w:t>ardware</w:t>
      </w:r>
      <w:bookmarkEnd w:id="535"/>
      <w:bookmarkEnd w:id="536"/>
    </w:p>
    <w:tbl>
      <w:tblPr>
        <w:tblStyle w:val="GridTable5Dark-Accent1"/>
        <w:tblW w:w="9355" w:type="dxa"/>
        <w:tblLook w:val="04A0" w:firstRow="1" w:lastRow="0" w:firstColumn="1" w:lastColumn="0" w:noHBand="0" w:noVBand="1"/>
      </w:tblPr>
      <w:tblGrid>
        <w:gridCol w:w="1953"/>
        <w:gridCol w:w="3352"/>
        <w:gridCol w:w="4050"/>
      </w:tblGrid>
      <w:tr w:rsidR="00E456B6" w14:paraId="69FF3AFD"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3" w:type="dxa"/>
            <w:hideMark/>
          </w:tcPr>
          <w:p w14:paraId="02952BE5" w14:textId="6C7366BC" w:rsidR="006A441C" w:rsidRPr="005B7ED4" w:rsidRDefault="006A441C" w:rsidP="00AC6D9E">
            <w:pPr>
              <w:rPr>
                <w:b w:val="0"/>
                <w:bCs w:val="0"/>
                <w:sz w:val="18"/>
                <w:szCs w:val="18"/>
              </w:rPr>
            </w:pPr>
            <w:r>
              <w:rPr>
                <w:sz w:val="18"/>
                <w:szCs w:val="18"/>
              </w:rPr>
              <w:lastRenderedPageBreak/>
              <w:t xml:space="preserve">Packets </w:t>
            </w:r>
            <w:r w:rsidR="008A2297">
              <w:rPr>
                <w:sz w:val="18"/>
                <w:szCs w:val="18"/>
              </w:rPr>
              <w:t>per s</w:t>
            </w:r>
            <w:r>
              <w:rPr>
                <w:sz w:val="18"/>
                <w:szCs w:val="18"/>
              </w:rPr>
              <w:t>econd*</w:t>
            </w:r>
          </w:p>
        </w:tc>
        <w:tc>
          <w:tcPr>
            <w:tcW w:w="3352" w:type="dxa"/>
            <w:hideMark/>
          </w:tcPr>
          <w:p w14:paraId="2FC1A1F2" w14:textId="22391D5B" w:rsidR="006A441C" w:rsidRPr="005B7ED4" w:rsidRDefault="006A441C" w:rsidP="00AC6D9E">
            <w:pPr>
              <w:cnfStyle w:val="100000000000" w:firstRow="1" w:lastRow="0" w:firstColumn="0" w:lastColumn="0" w:oddVBand="0" w:evenVBand="0" w:oddHBand="0" w:evenHBand="0" w:firstRowFirstColumn="0" w:firstRowLastColumn="0" w:lastRowFirstColumn="0" w:lastRowLastColumn="0"/>
              <w:rPr>
                <w:b w:val="0"/>
                <w:bCs w:val="0"/>
                <w:sz w:val="18"/>
                <w:szCs w:val="18"/>
              </w:rPr>
            </w:pPr>
            <w:r>
              <w:rPr>
                <w:sz w:val="18"/>
                <w:szCs w:val="18"/>
              </w:rPr>
              <w:t>CPU (</w:t>
            </w:r>
            <w:r w:rsidR="008A2297">
              <w:rPr>
                <w:sz w:val="18"/>
                <w:szCs w:val="18"/>
              </w:rPr>
              <w:t>cores</w:t>
            </w:r>
            <w:r>
              <w:rPr>
                <w:sz w:val="18"/>
                <w:szCs w:val="18"/>
              </w:rPr>
              <w:t>)**</w:t>
            </w:r>
          </w:p>
        </w:tc>
        <w:tc>
          <w:tcPr>
            <w:tcW w:w="4050" w:type="dxa"/>
          </w:tcPr>
          <w:p w14:paraId="5A4165CA" w14:textId="0427E4A2" w:rsidR="006A441C" w:rsidRPr="005B7ED4" w:rsidRDefault="008A2297" w:rsidP="00AC6D9E">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Memory</w:t>
            </w:r>
            <w:r w:rsidR="006A441C">
              <w:rPr>
                <w:sz w:val="18"/>
                <w:szCs w:val="18"/>
              </w:rPr>
              <w:t xml:space="preserve"> (GB)***</w:t>
            </w:r>
          </w:p>
        </w:tc>
      </w:tr>
      <w:tr w:rsidR="00E456B6" w14:paraId="7F86EAF3" w14:textId="77777777" w:rsidTr="00DA67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3" w:type="dxa"/>
            <w:hideMark/>
          </w:tcPr>
          <w:p w14:paraId="55F4E0A7" w14:textId="6E4526C3" w:rsidR="006A441C" w:rsidRPr="006A441C" w:rsidRDefault="006A441C" w:rsidP="00AC6D9E">
            <w:pPr>
              <w:rPr>
                <w:sz w:val="18"/>
                <w:szCs w:val="18"/>
              </w:rPr>
            </w:pPr>
            <w:r w:rsidRPr="006A441C">
              <w:rPr>
                <w:sz w:val="18"/>
                <w:szCs w:val="18"/>
              </w:rPr>
              <w:t>1,000</w:t>
            </w:r>
          </w:p>
        </w:tc>
        <w:tc>
          <w:tcPr>
            <w:tcW w:w="3352" w:type="dxa"/>
            <w:hideMark/>
          </w:tcPr>
          <w:p w14:paraId="2E5B4993" w14:textId="6E041123" w:rsidR="006A441C" w:rsidRPr="005B7ED4" w:rsidRDefault="006A441C" w:rsidP="00AC6D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050" w:type="dxa"/>
          </w:tcPr>
          <w:p w14:paraId="5F8AF4A7" w14:textId="4B4F0023" w:rsidR="006A441C" w:rsidRPr="005B7ED4" w:rsidRDefault="006A441C" w:rsidP="00AC6D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r>
      <w:tr w:rsidR="00E456B6" w14:paraId="75F073D2" w14:textId="77777777" w:rsidTr="00DA67F8">
        <w:tc>
          <w:tcPr>
            <w:cnfStyle w:val="001000000000" w:firstRow="0" w:lastRow="0" w:firstColumn="1" w:lastColumn="0" w:oddVBand="0" w:evenVBand="0" w:oddHBand="0" w:evenHBand="0" w:firstRowFirstColumn="0" w:firstRowLastColumn="0" w:lastRowFirstColumn="0" w:lastRowLastColumn="0"/>
            <w:tcW w:w="1953" w:type="dxa"/>
            <w:hideMark/>
          </w:tcPr>
          <w:p w14:paraId="646039B6" w14:textId="720FF8F5" w:rsidR="006A441C" w:rsidRPr="006A441C" w:rsidRDefault="006A441C" w:rsidP="00AC6D9E">
            <w:pPr>
              <w:rPr>
                <w:sz w:val="18"/>
                <w:szCs w:val="18"/>
              </w:rPr>
            </w:pPr>
            <w:r w:rsidRPr="006A441C">
              <w:rPr>
                <w:sz w:val="18"/>
                <w:szCs w:val="18"/>
              </w:rPr>
              <w:t>5,000</w:t>
            </w:r>
          </w:p>
        </w:tc>
        <w:tc>
          <w:tcPr>
            <w:tcW w:w="3352" w:type="dxa"/>
            <w:hideMark/>
          </w:tcPr>
          <w:p w14:paraId="3A7498D1" w14:textId="22325A1D" w:rsidR="006A441C" w:rsidRPr="005B7ED4" w:rsidRDefault="006A441C" w:rsidP="00AC6D9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4050" w:type="dxa"/>
          </w:tcPr>
          <w:p w14:paraId="4256C7BD" w14:textId="1E43D3B4" w:rsidR="006A441C" w:rsidRPr="005B7ED4" w:rsidRDefault="006A441C" w:rsidP="00AC6D9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w:t>
            </w:r>
          </w:p>
        </w:tc>
      </w:tr>
      <w:tr w:rsidR="00E456B6" w14:paraId="24982FC2" w14:textId="77777777" w:rsidTr="00DA67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3" w:type="dxa"/>
            <w:hideMark/>
          </w:tcPr>
          <w:p w14:paraId="6AFF0080" w14:textId="7B74A2E5" w:rsidR="006A441C" w:rsidRPr="006A441C" w:rsidRDefault="006A441C" w:rsidP="00AC6D9E">
            <w:pPr>
              <w:rPr>
                <w:sz w:val="18"/>
                <w:szCs w:val="18"/>
              </w:rPr>
            </w:pPr>
            <w:r w:rsidRPr="006A441C">
              <w:rPr>
                <w:sz w:val="18"/>
                <w:szCs w:val="18"/>
              </w:rPr>
              <w:t>10,000</w:t>
            </w:r>
          </w:p>
        </w:tc>
        <w:tc>
          <w:tcPr>
            <w:tcW w:w="3352" w:type="dxa"/>
            <w:hideMark/>
          </w:tcPr>
          <w:p w14:paraId="53C32988" w14:textId="6A62B8BD" w:rsidR="006A441C" w:rsidRPr="005B7ED4" w:rsidRDefault="006A441C" w:rsidP="00AC6D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4050" w:type="dxa"/>
          </w:tcPr>
          <w:p w14:paraId="32D5DBC3" w14:textId="5E470DF6" w:rsidR="006A441C" w:rsidRPr="005B7ED4" w:rsidRDefault="006A441C" w:rsidP="00AC6D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bl>
    <w:p w14:paraId="09E36E54" w14:textId="71B64879" w:rsidR="006A441C" w:rsidRDefault="006A441C" w:rsidP="00DA67F8">
      <w:pPr>
        <w:pStyle w:val="Footer"/>
      </w:pPr>
      <w:r>
        <w:t>*Total number of packets</w:t>
      </w:r>
      <w:r w:rsidR="008A2297">
        <w:t xml:space="preserve"> </w:t>
      </w:r>
      <w:r>
        <w:t>per</w:t>
      </w:r>
      <w:r w:rsidR="008A2297">
        <w:t xml:space="preserve"> </w:t>
      </w:r>
      <w:r>
        <w:t xml:space="preserve">second on the </w:t>
      </w:r>
      <w:r w:rsidR="00B00AF4">
        <w:t>DC</w:t>
      </w:r>
      <w:r>
        <w:t xml:space="preserve"> </w:t>
      </w:r>
      <w:r w:rsidR="008A2297">
        <w:t>that</w:t>
      </w:r>
      <w:r>
        <w:t xml:space="preserve"> the ATA Lightweight Gateway</w:t>
      </w:r>
      <w:r w:rsidR="008A2297">
        <w:t xml:space="preserve"> is monitoring</w:t>
      </w:r>
      <w:r>
        <w:t>.</w:t>
      </w:r>
    </w:p>
    <w:p w14:paraId="10EC561C" w14:textId="67F9406B" w:rsidR="006A441C" w:rsidRDefault="006A441C" w:rsidP="00DA67F8">
      <w:pPr>
        <w:pStyle w:val="Footer"/>
      </w:pPr>
      <w:r>
        <w:t>**Total amount of nonhyperthreaded cores that th</w:t>
      </w:r>
      <w:r w:rsidR="008A2297">
        <w:t>e</w:t>
      </w:r>
      <w:r>
        <w:t xml:space="preserve"> </w:t>
      </w:r>
      <w:r w:rsidR="00B00AF4">
        <w:t>DC</w:t>
      </w:r>
      <w:r>
        <w:t xml:space="preserve"> has installed. While hyperthreading is acceptable for the ATA Lightweight Gateway, when planning for capacity count actual cores and not hyperthreaded cores. </w:t>
      </w:r>
    </w:p>
    <w:p w14:paraId="37D00861" w14:textId="78E70A7A" w:rsidR="006A441C" w:rsidRPr="00B76C6D" w:rsidRDefault="006A441C" w:rsidP="00DA67F8">
      <w:pPr>
        <w:pStyle w:val="Footer"/>
      </w:pPr>
      <w:r>
        <w:t xml:space="preserve">***Total amount of memory </w:t>
      </w:r>
      <w:r w:rsidR="008A2297">
        <w:t xml:space="preserve">installed on </w:t>
      </w:r>
      <w:r>
        <w:t>th</w:t>
      </w:r>
      <w:r w:rsidR="008A2297">
        <w:t>e</w:t>
      </w:r>
      <w:r>
        <w:t xml:space="preserve"> </w:t>
      </w:r>
      <w:r w:rsidR="00B00AF4">
        <w:t>DC</w:t>
      </w:r>
      <w:r w:rsidR="00B76C6D">
        <w:t>.</w:t>
      </w:r>
    </w:p>
    <w:p w14:paraId="52A32A69" w14:textId="244CF7ED" w:rsidR="006A441C" w:rsidRDefault="006A441C" w:rsidP="006A441C">
      <w:pPr>
        <w:rPr>
          <w:b/>
        </w:rPr>
      </w:pPr>
      <w:r>
        <w:rPr>
          <w:b/>
        </w:rPr>
        <w:t xml:space="preserve">Notes: </w:t>
      </w:r>
    </w:p>
    <w:p w14:paraId="3A2EE91D" w14:textId="7E9F3E62" w:rsidR="006A441C" w:rsidRDefault="006A441C" w:rsidP="006A441C">
      <w:r w:rsidRPr="006A441C">
        <w:t xml:space="preserve">If the </w:t>
      </w:r>
      <w:r w:rsidR="00B00AF4">
        <w:t>DC</w:t>
      </w:r>
      <w:r w:rsidRPr="006A441C">
        <w:t xml:space="preserve"> does not have the necessary resources the ATA Lightweight Gateway</w:t>
      </w:r>
      <w:r w:rsidR="008A2297">
        <w:t xml:space="preserve"> requires</w:t>
      </w:r>
      <w:r w:rsidRPr="006A441C">
        <w:t xml:space="preserve">, the </w:t>
      </w:r>
      <w:r w:rsidR="00B00AF4">
        <w:t>DC</w:t>
      </w:r>
      <w:r w:rsidRPr="006A441C">
        <w:t xml:space="preserve"> performance will not be effected, but the ATA Lightweight Gateway might not operate as expected.</w:t>
      </w:r>
    </w:p>
    <w:p w14:paraId="0D824B9A" w14:textId="34D410DD" w:rsidR="00B76C6D" w:rsidRDefault="00B76C6D" w:rsidP="006A441C">
      <w:r>
        <w:t xml:space="preserve">The ATA Lightweight </w:t>
      </w:r>
      <w:r w:rsidR="00C87421">
        <w:t xml:space="preserve">Gateway </w:t>
      </w:r>
      <w:r w:rsidR="008A2297">
        <w:t xml:space="preserve">can be </w:t>
      </w:r>
      <w:r w:rsidR="00C87421">
        <w:t>install</w:t>
      </w:r>
      <w:r w:rsidR="008A2297">
        <w:t>ed</w:t>
      </w:r>
      <w:r w:rsidR="00C87421">
        <w:t xml:space="preserve"> on a </w:t>
      </w:r>
      <w:r w:rsidR="00B00AF4">
        <w:t>DC</w:t>
      </w:r>
      <w:r w:rsidR="00C87421">
        <w:t xml:space="preserve"> running Windows Server 2008 R2, Windows Server 2012, </w:t>
      </w:r>
      <w:r w:rsidR="008A2297">
        <w:t>or</w:t>
      </w:r>
      <w:r w:rsidR="00C87421">
        <w:t xml:space="preserve"> Windows Server 2012 R2.</w:t>
      </w:r>
    </w:p>
    <w:p w14:paraId="76F3A2DE" w14:textId="6E156773" w:rsidR="00C87421" w:rsidRDefault="00C87421" w:rsidP="006A441C">
      <w:r>
        <w:t xml:space="preserve">The </w:t>
      </w:r>
      <w:r w:rsidR="00B00AF4">
        <w:t>DC</w:t>
      </w:r>
      <w:r>
        <w:t xml:space="preserve"> can be a</w:t>
      </w:r>
      <w:r w:rsidR="008A2297">
        <w:t>n</w:t>
      </w:r>
      <w:r>
        <w:t xml:space="preserve"> RODC.</w:t>
      </w:r>
    </w:p>
    <w:p w14:paraId="3CDBDD7C" w14:textId="3249E9E0" w:rsidR="00C87421" w:rsidRDefault="00C87421" w:rsidP="006A441C">
      <w:r>
        <w:t xml:space="preserve">The </w:t>
      </w:r>
      <w:r w:rsidR="00B00AF4">
        <w:t>DC</w:t>
      </w:r>
      <w:r>
        <w:t xml:space="preserve"> cannot be </w:t>
      </w:r>
      <w:r w:rsidR="008A2297">
        <w:t>server core</w:t>
      </w:r>
      <w:r>
        <w:t>.</w:t>
      </w:r>
    </w:p>
    <w:p w14:paraId="68A6F1C8" w14:textId="105EF2F6" w:rsidR="00C87421" w:rsidRDefault="00C87421" w:rsidP="006A441C">
      <w:r>
        <w:t xml:space="preserve">The ATA Lightweight Gateway monitors local traffic on all of the </w:t>
      </w:r>
      <w:r w:rsidR="00B00AF4">
        <w:t>DC</w:t>
      </w:r>
      <w:r>
        <w:t xml:space="preserve">’s network adapters. After deployment, you can use the ATA Console to </w:t>
      </w:r>
      <w:r w:rsidR="008A2297">
        <w:t xml:space="preserve">change </w:t>
      </w:r>
      <w:r>
        <w:t>which network adapters are monitored.</w:t>
      </w:r>
    </w:p>
    <w:p w14:paraId="0A2CF4BA" w14:textId="40C20418" w:rsidR="00C87421" w:rsidRPr="005B7ED4" w:rsidRDefault="00C87421" w:rsidP="00C87421">
      <w:pPr>
        <w:pStyle w:val="Heading4Numbered"/>
      </w:pPr>
      <w:r>
        <w:t xml:space="preserve">Lightweight </w:t>
      </w:r>
      <w:r w:rsidRPr="005B7ED4">
        <w:t xml:space="preserve">Gateway </w:t>
      </w:r>
      <w:r w:rsidR="008A2297">
        <w:t>n</w:t>
      </w:r>
      <w:r w:rsidR="008A2297" w:rsidRPr="005B7ED4">
        <w:t xml:space="preserve">etwork </w:t>
      </w:r>
      <w:r w:rsidR="008A2297">
        <w:t>p</w:t>
      </w:r>
      <w:r w:rsidR="008A2297" w:rsidRPr="005B7ED4">
        <w:t>orts</w:t>
      </w:r>
    </w:p>
    <w:p w14:paraId="64161984" w14:textId="77777777" w:rsidR="00C044B2" w:rsidRPr="005B7ED4" w:rsidRDefault="00C044B2" w:rsidP="00C044B2">
      <w:r w:rsidRPr="005B7ED4">
        <w:t>The following table lists the minimum ports that the ATA Gateway requires configured on the management adapter.</w:t>
      </w:r>
    </w:p>
    <w:p w14:paraId="36083050" w14:textId="175637D1" w:rsidR="00C87421" w:rsidRPr="005B7ED4" w:rsidRDefault="00C044B2" w:rsidP="00DA67F8">
      <w:pPr>
        <w:pStyle w:val="Caption"/>
      </w:pPr>
      <w:bookmarkStart w:id="537" w:name="_Toc453937122"/>
      <w:bookmarkStart w:id="538" w:name="_Toc454350294"/>
      <w:r w:rsidRPr="005B7ED4">
        <w:t xml:space="preserve">Table </w:t>
      </w:r>
      <w:r w:rsidRPr="004D610E">
        <w:fldChar w:fldCharType="begin"/>
      </w:r>
      <w:r w:rsidRPr="005B7ED4">
        <w:instrText xml:space="preserve"> SEQ Table \* ARABIC </w:instrText>
      </w:r>
      <w:r w:rsidRPr="004D610E">
        <w:fldChar w:fldCharType="separate"/>
      </w:r>
      <w:r w:rsidR="00AC6D9E">
        <w:rPr>
          <w:noProof/>
        </w:rPr>
        <w:t>21</w:t>
      </w:r>
      <w:r w:rsidRPr="004D610E">
        <w:rPr>
          <w:noProof/>
        </w:rPr>
        <w:fldChar w:fldCharType="end"/>
      </w:r>
      <w:r w:rsidRPr="005B7ED4">
        <w:t>: Requirements</w:t>
      </w:r>
      <w:r w:rsidR="00447B95">
        <w:t>:</w:t>
      </w:r>
      <w:r w:rsidR="00C87421" w:rsidRPr="005B7ED4">
        <w:t xml:space="preserve"> </w:t>
      </w:r>
      <w:r w:rsidR="00C87421">
        <w:t xml:space="preserve">Lightweight </w:t>
      </w:r>
      <w:r w:rsidR="00C87421" w:rsidRPr="005B7ED4">
        <w:t xml:space="preserve">Gateway </w:t>
      </w:r>
      <w:r w:rsidR="00447B95">
        <w:t>n</w:t>
      </w:r>
      <w:r w:rsidR="00C87421" w:rsidRPr="005B7ED4">
        <w:t xml:space="preserve">etwork </w:t>
      </w:r>
      <w:r w:rsidR="00447B95">
        <w:t>p</w:t>
      </w:r>
      <w:r w:rsidR="00C87421" w:rsidRPr="005B7ED4">
        <w:t>orts</w:t>
      </w:r>
      <w:bookmarkEnd w:id="537"/>
      <w:bookmarkEnd w:id="538"/>
    </w:p>
    <w:tbl>
      <w:tblPr>
        <w:tblStyle w:val="GridTable5Dark-Accent1"/>
        <w:tblW w:w="9351" w:type="dxa"/>
        <w:tblLook w:val="04A0" w:firstRow="1" w:lastRow="0" w:firstColumn="1" w:lastColumn="0" w:noHBand="0" w:noVBand="1"/>
      </w:tblPr>
      <w:tblGrid>
        <w:gridCol w:w="1059"/>
        <w:gridCol w:w="1211"/>
        <w:gridCol w:w="2935"/>
        <w:gridCol w:w="2085"/>
        <w:gridCol w:w="2061"/>
      </w:tblGrid>
      <w:tr w:rsidR="00366704" w14:paraId="7E33CCDE" w14:textId="77777777" w:rsidTr="00447B9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hideMark/>
          </w:tcPr>
          <w:p w14:paraId="0608F512" w14:textId="77777777" w:rsidR="00C87421" w:rsidRPr="005B7ED4" w:rsidRDefault="00C87421" w:rsidP="00447B95">
            <w:pPr>
              <w:pStyle w:val="TableHeading-9pt"/>
            </w:pPr>
            <w:r w:rsidRPr="005B7ED4">
              <w:t>Protocol</w:t>
            </w:r>
          </w:p>
        </w:tc>
        <w:tc>
          <w:tcPr>
            <w:tcW w:w="1245" w:type="dxa"/>
            <w:tcBorders>
              <w:left w:val="single" w:sz="4" w:space="0" w:color="FFFFFF" w:themeColor="background1"/>
              <w:right w:val="single" w:sz="4" w:space="0" w:color="FFFFFF" w:themeColor="background1"/>
            </w:tcBorders>
            <w:hideMark/>
          </w:tcPr>
          <w:p w14:paraId="20AE763A" w14:textId="77777777" w:rsidR="00C87421" w:rsidRPr="005B7ED4" w:rsidRDefault="00C87421" w:rsidP="00447B95">
            <w:pPr>
              <w:pStyle w:val="TableHeading-9pt"/>
              <w:cnfStyle w:val="100000000000" w:firstRow="1" w:lastRow="0" w:firstColumn="0" w:lastColumn="0" w:oddVBand="0" w:evenVBand="0" w:oddHBand="0" w:evenHBand="0" w:firstRowFirstColumn="0" w:firstRowLastColumn="0" w:lastRowFirstColumn="0" w:lastRowLastColumn="0"/>
            </w:pPr>
            <w:r w:rsidRPr="005B7ED4">
              <w:t>Transport</w:t>
            </w:r>
          </w:p>
        </w:tc>
        <w:tc>
          <w:tcPr>
            <w:tcW w:w="1800" w:type="dxa"/>
            <w:tcBorders>
              <w:left w:val="single" w:sz="4" w:space="0" w:color="FFFFFF" w:themeColor="background1"/>
              <w:right w:val="single" w:sz="4" w:space="0" w:color="FFFFFF" w:themeColor="background1"/>
            </w:tcBorders>
            <w:hideMark/>
          </w:tcPr>
          <w:p w14:paraId="5FFA5BDF" w14:textId="77777777" w:rsidR="00C87421" w:rsidRPr="005B7ED4" w:rsidRDefault="00C87421" w:rsidP="00447B95">
            <w:pPr>
              <w:pStyle w:val="TableHeading-9pt"/>
              <w:cnfStyle w:val="100000000000" w:firstRow="1" w:lastRow="0" w:firstColumn="0" w:lastColumn="0" w:oddVBand="0" w:evenVBand="0" w:oddHBand="0" w:evenHBand="0" w:firstRowFirstColumn="0" w:firstRowLastColumn="0" w:lastRowFirstColumn="0" w:lastRowLastColumn="0"/>
            </w:pPr>
            <w:r w:rsidRPr="005B7ED4">
              <w:t>Port</w:t>
            </w:r>
          </w:p>
        </w:tc>
        <w:tc>
          <w:tcPr>
            <w:tcW w:w="2520" w:type="dxa"/>
            <w:tcBorders>
              <w:left w:val="single" w:sz="4" w:space="0" w:color="FFFFFF" w:themeColor="background1"/>
              <w:right w:val="single" w:sz="4" w:space="0" w:color="FFFFFF" w:themeColor="background1"/>
            </w:tcBorders>
            <w:hideMark/>
          </w:tcPr>
          <w:p w14:paraId="22A35AD2" w14:textId="77777777" w:rsidR="00C87421" w:rsidRPr="005B7ED4" w:rsidRDefault="00C87421" w:rsidP="00447B95">
            <w:pPr>
              <w:pStyle w:val="TableHeading-9pt"/>
              <w:cnfStyle w:val="100000000000" w:firstRow="1" w:lastRow="0" w:firstColumn="0" w:lastColumn="0" w:oddVBand="0" w:evenVBand="0" w:oddHBand="0" w:evenHBand="0" w:firstRowFirstColumn="0" w:firstRowLastColumn="0" w:lastRowFirstColumn="0" w:lastRowLastColumn="0"/>
            </w:pPr>
            <w:r w:rsidRPr="005B7ED4">
              <w:t>To</w:t>
            </w:r>
            <w:r>
              <w:t xml:space="preserve"> or </w:t>
            </w:r>
            <w:r w:rsidR="00447B95">
              <w:t>f</w:t>
            </w:r>
            <w:r w:rsidRPr="005B7ED4">
              <w:t>rom</w:t>
            </w:r>
          </w:p>
        </w:tc>
        <w:tc>
          <w:tcPr>
            <w:tcW w:w="2426" w:type="dxa"/>
            <w:tcBorders>
              <w:left w:val="single" w:sz="4" w:space="0" w:color="FFFFFF" w:themeColor="background1"/>
            </w:tcBorders>
            <w:hideMark/>
          </w:tcPr>
          <w:p w14:paraId="6FDFF7D6" w14:textId="77777777" w:rsidR="00C87421" w:rsidRPr="005B7ED4" w:rsidRDefault="00C87421" w:rsidP="00447B95">
            <w:pPr>
              <w:pStyle w:val="TableHeading-9pt"/>
              <w:cnfStyle w:val="100000000000" w:firstRow="1" w:lastRow="0" w:firstColumn="0" w:lastColumn="0" w:oddVBand="0" w:evenVBand="0" w:oddHBand="0" w:evenHBand="0" w:firstRowFirstColumn="0" w:firstRowLastColumn="0" w:lastRowFirstColumn="0" w:lastRowLastColumn="0"/>
            </w:pPr>
            <w:r w:rsidRPr="005B7ED4">
              <w:t>Direction</w:t>
            </w:r>
          </w:p>
        </w:tc>
      </w:tr>
      <w:tr w:rsidR="00DA67F8" w14:paraId="57806FA2"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BA1E68" w14:textId="4D8AAD43" w:rsidR="00C87421" w:rsidRPr="00B42558" w:rsidRDefault="00C87421" w:rsidP="00DA67F8">
            <w:pPr>
              <w:pStyle w:val="TableHeading-9pt"/>
              <w:rPr>
                <w:b w:val="0"/>
                <w:szCs w:val="18"/>
              </w:rPr>
            </w:pPr>
            <w:r w:rsidRPr="00DA67F8">
              <w:t>DNS</w:t>
            </w:r>
          </w:p>
        </w:tc>
        <w:tc>
          <w:tcPr>
            <w:tcW w:w="0" w:type="auto"/>
            <w:hideMark/>
          </w:tcPr>
          <w:p w14:paraId="772D6F9E" w14:textId="77777777"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TCP and UDP</w:t>
            </w:r>
          </w:p>
        </w:tc>
        <w:tc>
          <w:tcPr>
            <w:tcW w:w="0" w:type="auto"/>
            <w:hideMark/>
          </w:tcPr>
          <w:p w14:paraId="251FF98F" w14:textId="735BEBA7"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53</w:t>
            </w:r>
          </w:p>
        </w:tc>
        <w:tc>
          <w:tcPr>
            <w:tcW w:w="0" w:type="auto"/>
            <w:hideMark/>
          </w:tcPr>
          <w:p w14:paraId="56B5B1D9" w14:textId="41CA9F8A"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DNS Servers</w:t>
            </w:r>
          </w:p>
        </w:tc>
        <w:tc>
          <w:tcPr>
            <w:tcW w:w="2213" w:type="dxa"/>
            <w:hideMark/>
          </w:tcPr>
          <w:p w14:paraId="1374B5F0" w14:textId="77777777"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Outbound</w:t>
            </w:r>
          </w:p>
        </w:tc>
      </w:tr>
      <w:tr w:rsidR="00DA67F8" w14:paraId="7547885E"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5A92124B" w14:textId="77777777" w:rsidR="00C87421" w:rsidRPr="00B42558" w:rsidRDefault="00C87421" w:rsidP="00DA67F8">
            <w:pPr>
              <w:pStyle w:val="TableHeading-9pt"/>
              <w:rPr>
                <w:b w:val="0"/>
                <w:szCs w:val="18"/>
              </w:rPr>
            </w:pPr>
            <w:r w:rsidRPr="00DA67F8">
              <w:t>NTLM over RPC</w:t>
            </w:r>
          </w:p>
        </w:tc>
        <w:tc>
          <w:tcPr>
            <w:tcW w:w="0" w:type="auto"/>
            <w:hideMark/>
          </w:tcPr>
          <w:p w14:paraId="30D4BC49" w14:textId="77777777" w:rsidR="00C87421" w:rsidRPr="005B7ED4" w:rsidRDefault="00C8742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TCP</w:t>
            </w:r>
          </w:p>
        </w:tc>
        <w:tc>
          <w:tcPr>
            <w:tcW w:w="0" w:type="auto"/>
            <w:hideMark/>
          </w:tcPr>
          <w:p w14:paraId="6C480BB7" w14:textId="77777777" w:rsidR="00C87421" w:rsidRPr="005B7ED4" w:rsidRDefault="00C8742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135</w:t>
            </w:r>
          </w:p>
        </w:tc>
        <w:tc>
          <w:tcPr>
            <w:tcW w:w="0" w:type="auto"/>
            <w:hideMark/>
          </w:tcPr>
          <w:p w14:paraId="22F66B76" w14:textId="77777777" w:rsidR="00C87421" w:rsidRPr="005B7ED4" w:rsidRDefault="00C8742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All devices on the network</w:t>
            </w:r>
          </w:p>
        </w:tc>
        <w:tc>
          <w:tcPr>
            <w:tcW w:w="2213" w:type="dxa"/>
            <w:hideMark/>
          </w:tcPr>
          <w:p w14:paraId="62854AA2" w14:textId="77777777" w:rsidR="00C87421" w:rsidRPr="005B7ED4" w:rsidRDefault="00C8742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Outbound</w:t>
            </w:r>
          </w:p>
        </w:tc>
      </w:tr>
      <w:tr w:rsidR="00DA67F8" w14:paraId="54477B47"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761D68" w14:textId="77777777" w:rsidR="00C87421" w:rsidRPr="00B42558" w:rsidRDefault="00C87421" w:rsidP="00DA67F8">
            <w:pPr>
              <w:pStyle w:val="TableHeading-9pt"/>
              <w:rPr>
                <w:b w:val="0"/>
                <w:szCs w:val="18"/>
              </w:rPr>
            </w:pPr>
            <w:r w:rsidRPr="00DA67F8">
              <w:t>NetBIOS</w:t>
            </w:r>
          </w:p>
        </w:tc>
        <w:tc>
          <w:tcPr>
            <w:tcW w:w="0" w:type="auto"/>
            <w:hideMark/>
          </w:tcPr>
          <w:p w14:paraId="72531B76" w14:textId="77777777" w:rsidR="00C87421" w:rsidRPr="005B7ED4" w:rsidRDefault="00C87421" w:rsidP="0009175D">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UDP</w:t>
            </w:r>
          </w:p>
        </w:tc>
        <w:tc>
          <w:tcPr>
            <w:tcW w:w="0" w:type="auto"/>
            <w:hideMark/>
          </w:tcPr>
          <w:p w14:paraId="7951614B" w14:textId="77777777" w:rsidR="00C87421" w:rsidRPr="005B7ED4" w:rsidRDefault="00C87421" w:rsidP="0009175D">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137</w:t>
            </w:r>
          </w:p>
        </w:tc>
        <w:tc>
          <w:tcPr>
            <w:tcW w:w="0" w:type="auto"/>
            <w:hideMark/>
          </w:tcPr>
          <w:p w14:paraId="420E7BF2" w14:textId="77777777" w:rsidR="00C87421" w:rsidRPr="005B7ED4" w:rsidRDefault="00C87421" w:rsidP="0009175D">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All devices on the network</w:t>
            </w:r>
          </w:p>
        </w:tc>
        <w:tc>
          <w:tcPr>
            <w:tcW w:w="2213" w:type="dxa"/>
            <w:hideMark/>
          </w:tcPr>
          <w:p w14:paraId="40B5DCF0" w14:textId="77777777" w:rsidR="00C87421" w:rsidRPr="005B7ED4" w:rsidRDefault="00C87421" w:rsidP="0009175D">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DA67F8" w14:paraId="555139D2"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712525CA" w14:textId="77777777" w:rsidR="00C87421" w:rsidRPr="00DA67F8" w:rsidRDefault="00C87421" w:rsidP="00DA67F8">
            <w:pPr>
              <w:pStyle w:val="TableHeading-9pt"/>
              <w:rPr>
                <w:b w:val="0"/>
              </w:rPr>
            </w:pPr>
            <w:r w:rsidRPr="00DA67F8">
              <w:t>SSL</w:t>
            </w:r>
          </w:p>
        </w:tc>
        <w:tc>
          <w:tcPr>
            <w:tcW w:w="0" w:type="auto"/>
            <w:hideMark/>
          </w:tcPr>
          <w:p w14:paraId="3927AF2B" w14:textId="77777777" w:rsidR="00C87421" w:rsidRPr="00DA67F8" w:rsidRDefault="00C87421" w:rsidP="00DA67F8">
            <w:pPr>
              <w:pStyle w:val="TableText"/>
              <w:cnfStyle w:val="000000000000" w:firstRow="0" w:lastRow="0" w:firstColumn="0" w:lastColumn="0" w:oddVBand="0" w:evenVBand="0" w:oddHBand="0" w:evenHBand="0" w:firstRowFirstColumn="0" w:firstRowLastColumn="0" w:lastRowFirstColumn="0" w:lastRowLastColumn="0"/>
            </w:pPr>
            <w:r w:rsidRPr="00DA67F8">
              <w:t>TCP</w:t>
            </w:r>
          </w:p>
        </w:tc>
        <w:tc>
          <w:tcPr>
            <w:tcW w:w="0" w:type="auto"/>
            <w:hideMark/>
          </w:tcPr>
          <w:p w14:paraId="4277D6F8" w14:textId="61A7FF47" w:rsidR="00C87421" w:rsidRPr="00DA67F8" w:rsidRDefault="00C87421" w:rsidP="00DA67F8">
            <w:pPr>
              <w:pStyle w:val="TableText"/>
              <w:cnfStyle w:val="000000000000" w:firstRow="0" w:lastRow="0" w:firstColumn="0" w:lastColumn="0" w:oddVBand="0" w:evenVBand="0" w:oddHBand="0" w:evenHBand="0" w:firstRowFirstColumn="0" w:firstRowLastColumn="0" w:lastRowFirstColumn="0" w:lastRowLastColumn="0"/>
            </w:pPr>
            <w:r w:rsidRPr="00DA67F8">
              <w:t>443</w:t>
            </w:r>
            <w:r w:rsidR="00A65A83" w:rsidRPr="00DA67F8">
              <w:t xml:space="preserve"> or as configured for the Center </w:t>
            </w:r>
            <w:r w:rsidR="00447B95">
              <w:t>s</w:t>
            </w:r>
            <w:r w:rsidR="00A65A83">
              <w:t>ervice</w:t>
            </w:r>
          </w:p>
        </w:tc>
        <w:tc>
          <w:tcPr>
            <w:tcW w:w="0" w:type="auto"/>
            <w:hideMark/>
          </w:tcPr>
          <w:p w14:paraId="0A7EB37A" w14:textId="77777777" w:rsidR="00C87421" w:rsidRPr="005B7ED4" w:rsidRDefault="00C8742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ATA Center:</w:t>
            </w:r>
          </w:p>
          <w:p w14:paraId="39B7F875" w14:textId="77777777" w:rsidR="00C87421" w:rsidRPr="005B7ED4" w:rsidRDefault="00C87421"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Center Service IP Address</w:t>
            </w:r>
          </w:p>
          <w:p w14:paraId="61C36FA0" w14:textId="77777777" w:rsidR="00C87421" w:rsidRPr="00DA67F8" w:rsidRDefault="00C87421" w:rsidP="00DA67F8">
            <w:pPr>
              <w:pStyle w:val="TableText"/>
              <w:cnfStyle w:val="000000000000" w:firstRow="0" w:lastRow="0" w:firstColumn="0" w:lastColumn="0" w:oddVBand="0" w:evenVBand="0" w:oddHBand="0" w:evenHBand="0" w:firstRowFirstColumn="0" w:firstRowLastColumn="0" w:lastRowFirstColumn="0" w:lastRowLastColumn="0"/>
            </w:pPr>
            <w:r w:rsidRPr="00DA67F8">
              <w:lastRenderedPageBreak/>
              <w:t>IIS IP Address</w:t>
            </w:r>
          </w:p>
        </w:tc>
        <w:tc>
          <w:tcPr>
            <w:tcW w:w="2213" w:type="dxa"/>
            <w:hideMark/>
          </w:tcPr>
          <w:p w14:paraId="219E4623" w14:textId="77777777" w:rsidR="00C87421" w:rsidRPr="00DA67F8" w:rsidRDefault="00C87421" w:rsidP="00DA67F8">
            <w:pPr>
              <w:pStyle w:val="TableText"/>
              <w:cnfStyle w:val="000000000000" w:firstRow="0" w:lastRow="0" w:firstColumn="0" w:lastColumn="0" w:oddVBand="0" w:evenVBand="0" w:oddHBand="0" w:evenHBand="0" w:firstRowFirstColumn="0" w:firstRowLastColumn="0" w:lastRowFirstColumn="0" w:lastRowLastColumn="0"/>
            </w:pPr>
            <w:r w:rsidRPr="00DA67F8">
              <w:lastRenderedPageBreak/>
              <w:t>Outbound</w:t>
            </w:r>
          </w:p>
        </w:tc>
      </w:tr>
      <w:tr w:rsidR="00DA67F8" w14:paraId="2823FDC4"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7A9254" w14:textId="77777777" w:rsidR="00C87421" w:rsidRPr="00B42558" w:rsidRDefault="00C87421" w:rsidP="00DA67F8">
            <w:pPr>
              <w:pStyle w:val="TableHeading-9pt"/>
              <w:rPr>
                <w:b w:val="0"/>
                <w:szCs w:val="18"/>
              </w:rPr>
            </w:pPr>
            <w:r w:rsidRPr="00DA67F8">
              <w:t>Syslog (optional)</w:t>
            </w:r>
          </w:p>
        </w:tc>
        <w:tc>
          <w:tcPr>
            <w:tcW w:w="0" w:type="auto"/>
            <w:hideMark/>
          </w:tcPr>
          <w:p w14:paraId="1A4C4AC7" w14:textId="77777777"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UDP</w:t>
            </w:r>
          </w:p>
        </w:tc>
        <w:tc>
          <w:tcPr>
            <w:tcW w:w="0" w:type="auto"/>
            <w:hideMark/>
          </w:tcPr>
          <w:p w14:paraId="7BDD78D9" w14:textId="77777777"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514</w:t>
            </w:r>
          </w:p>
        </w:tc>
        <w:tc>
          <w:tcPr>
            <w:tcW w:w="0" w:type="auto"/>
            <w:hideMark/>
          </w:tcPr>
          <w:p w14:paraId="7A7224C0" w14:textId="77777777"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SIEM </w:t>
            </w:r>
            <w:r>
              <w:rPr>
                <w:szCs w:val="18"/>
              </w:rPr>
              <w:t>s</w:t>
            </w:r>
            <w:r w:rsidRPr="005B7ED4">
              <w:rPr>
                <w:szCs w:val="18"/>
              </w:rPr>
              <w:t>erver</w:t>
            </w:r>
          </w:p>
        </w:tc>
        <w:tc>
          <w:tcPr>
            <w:tcW w:w="2213" w:type="dxa"/>
            <w:hideMark/>
          </w:tcPr>
          <w:p w14:paraId="07F8C6C6" w14:textId="77777777" w:rsidR="00C87421" w:rsidRPr="005B7ED4" w:rsidRDefault="00C87421"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Inbound</w:t>
            </w:r>
          </w:p>
        </w:tc>
      </w:tr>
    </w:tbl>
    <w:p w14:paraId="6BC5CD4F" w14:textId="0972EFA5" w:rsidR="00C87421" w:rsidRDefault="00A65A83" w:rsidP="00C87421">
      <w:pPr>
        <w:rPr>
          <w:b/>
        </w:rPr>
      </w:pPr>
      <w:r>
        <w:rPr>
          <w:b/>
        </w:rPr>
        <w:t>Notes:</w:t>
      </w:r>
    </w:p>
    <w:p w14:paraId="19604644" w14:textId="5726FB14" w:rsidR="00A65A83" w:rsidRDefault="00A65A83" w:rsidP="00C87421">
      <w:r>
        <w:t>As part of the re</w:t>
      </w:r>
      <w:r w:rsidR="00C96B78">
        <w:t>solution</w:t>
      </w:r>
      <w:r>
        <w:t xml:space="preserve"> process </w:t>
      </w:r>
      <w:r w:rsidR="00447B95">
        <w:t>that</w:t>
      </w:r>
      <w:r>
        <w:t xml:space="preserve"> the ATA Lightweight Gateway</w:t>
      </w:r>
      <w:r w:rsidR="00447B95">
        <w:t xml:space="preserve"> performs</w:t>
      </w:r>
      <w:r>
        <w:t xml:space="preserve">, the </w:t>
      </w:r>
      <w:r w:rsidR="00DE5242">
        <w:t>NetBIOS and NT</w:t>
      </w:r>
      <w:r w:rsidR="00945CEF">
        <w:t xml:space="preserve"> </w:t>
      </w:r>
      <w:r w:rsidR="00DE5242">
        <w:t>L</w:t>
      </w:r>
      <w:r w:rsidR="00945CEF">
        <w:t xml:space="preserve">AN </w:t>
      </w:r>
      <w:r w:rsidR="00DE5242">
        <w:t>M</w:t>
      </w:r>
      <w:r w:rsidR="00945CEF">
        <w:t>anager</w:t>
      </w:r>
      <w:r w:rsidR="00DE5242">
        <w:t xml:space="preserve"> </w:t>
      </w:r>
      <w:r w:rsidR="00945CEF">
        <w:t xml:space="preserve">(NTLM) </w:t>
      </w:r>
      <w:r w:rsidR="00DE5242">
        <w:t xml:space="preserve">over </w:t>
      </w:r>
      <w:r w:rsidR="00945CEF">
        <w:t>remote procedure call</w:t>
      </w:r>
      <w:r w:rsidR="00DE5242" w:rsidDel="00DE5242">
        <w:t xml:space="preserve"> </w:t>
      </w:r>
      <w:r w:rsidR="00945CEF">
        <w:t xml:space="preserve">(RPC) </w:t>
      </w:r>
      <w:r>
        <w:t xml:space="preserve">ports need to be open inbound on </w:t>
      </w:r>
      <w:r w:rsidR="00447B95">
        <w:t>network</w:t>
      </w:r>
      <w:r>
        <w:t xml:space="preserve"> devices from the ATA Lightweight Gateways.</w:t>
      </w:r>
    </w:p>
    <w:p w14:paraId="1AD5E3E2" w14:textId="77777777" w:rsidR="00C87421" w:rsidRPr="006A441C" w:rsidRDefault="00C87421" w:rsidP="006A441C"/>
    <w:p w14:paraId="0D5A2D63" w14:textId="48DA8010" w:rsidR="00C044B2" w:rsidRPr="005B7ED4" w:rsidRDefault="00C044B2" w:rsidP="00C044B2">
      <w:pPr>
        <w:pStyle w:val="Heading4Numbered"/>
      </w:pPr>
      <w:r w:rsidRPr="005B7ED4">
        <w:t xml:space="preserve">Gateway </w:t>
      </w:r>
      <w:r w:rsidR="00DE5242">
        <w:t>h</w:t>
      </w:r>
      <w:r w:rsidR="00DE5242" w:rsidRPr="005B7ED4">
        <w:t>ardware</w:t>
      </w:r>
    </w:p>
    <w:p w14:paraId="578BD5DA" w14:textId="4B2D1280" w:rsidR="00C044B2" w:rsidRPr="005B7ED4" w:rsidRDefault="00C044B2" w:rsidP="00C044B2">
      <w:r w:rsidRPr="004D610E">
        <w:t xml:space="preserve">An ATA Gateway can monitor multiple </w:t>
      </w:r>
      <w:r w:rsidR="00B00AF4">
        <w:t>DC</w:t>
      </w:r>
      <w:r w:rsidRPr="004D610E">
        <w:t xml:space="preserve">s, depending on the network traffic to and from the </w:t>
      </w:r>
      <w:r w:rsidR="00B00AF4">
        <w:t>DC</w:t>
      </w:r>
      <w:r w:rsidRPr="004D610E">
        <w:t>s.</w:t>
      </w:r>
    </w:p>
    <w:p w14:paraId="2A97F073" w14:textId="71DEE22C" w:rsidR="00C044B2" w:rsidRPr="005B7ED4" w:rsidRDefault="00C044B2" w:rsidP="00DA67F8">
      <w:pPr>
        <w:pStyle w:val="Caption"/>
      </w:pPr>
      <w:bookmarkStart w:id="539" w:name="_Toc453937123"/>
      <w:bookmarkStart w:id="540" w:name="_Toc454350295"/>
      <w:r w:rsidRPr="005B7ED4">
        <w:t xml:space="preserve">Table </w:t>
      </w:r>
      <w:r w:rsidRPr="004D610E">
        <w:fldChar w:fldCharType="begin"/>
      </w:r>
      <w:r w:rsidRPr="005B7ED4">
        <w:instrText xml:space="preserve"> SEQ Table \* ARABIC </w:instrText>
      </w:r>
      <w:r w:rsidRPr="004D610E">
        <w:fldChar w:fldCharType="separate"/>
      </w:r>
      <w:r w:rsidR="00AC6D9E">
        <w:rPr>
          <w:noProof/>
        </w:rPr>
        <w:t>19</w:t>
      </w:r>
      <w:r w:rsidRPr="004D610E">
        <w:rPr>
          <w:noProof/>
        </w:rPr>
        <w:fldChar w:fldCharType="end"/>
      </w:r>
      <w:r w:rsidRPr="005B7ED4">
        <w:t>: Requirements</w:t>
      </w:r>
      <w:r w:rsidR="00DE5242">
        <w:t>:</w:t>
      </w:r>
      <w:r w:rsidRPr="005B7ED4">
        <w:t xml:space="preserve"> Gateway </w:t>
      </w:r>
      <w:r w:rsidR="00DE5242">
        <w:t>h</w:t>
      </w:r>
      <w:r w:rsidRPr="005B7ED4">
        <w:t>ardware</w:t>
      </w:r>
      <w:bookmarkEnd w:id="539"/>
      <w:bookmarkEnd w:id="540"/>
    </w:p>
    <w:tbl>
      <w:tblPr>
        <w:tblStyle w:val="GridTable5Dark-Accent1"/>
        <w:tblW w:w="9351" w:type="dxa"/>
        <w:tblLook w:val="04A0" w:firstRow="1" w:lastRow="0" w:firstColumn="1" w:lastColumn="0" w:noHBand="0" w:noVBand="1"/>
      </w:tblPr>
      <w:tblGrid>
        <w:gridCol w:w="1953"/>
        <w:gridCol w:w="7398"/>
      </w:tblGrid>
      <w:tr w:rsidR="00E456B6" w14:paraId="07CAFED4"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1F046F8" w14:textId="77777777" w:rsidR="00C044B2" w:rsidRPr="00DA67F8" w:rsidRDefault="00C044B2" w:rsidP="00DA67F8">
            <w:pPr>
              <w:pStyle w:val="TableHeading-9pt"/>
              <w:rPr>
                <w:b w:val="0"/>
              </w:rPr>
            </w:pPr>
            <w:r w:rsidRPr="00DA67F8">
              <w:t>Component</w:t>
            </w:r>
          </w:p>
        </w:tc>
        <w:tc>
          <w:tcPr>
            <w:tcW w:w="7398" w:type="dxa"/>
            <w:hideMark/>
          </w:tcPr>
          <w:p w14:paraId="19DF4DBF" w14:textId="0E979B90" w:rsidR="00C044B2" w:rsidRPr="00DA67F8" w:rsidRDefault="00C044B2" w:rsidP="00DA67F8">
            <w:pPr>
              <w:pStyle w:val="TableHeading-9pt"/>
              <w:cnfStyle w:val="100000000000" w:firstRow="1" w:lastRow="0" w:firstColumn="0" w:lastColumn="0" w:oddVBand="0" w:evenVBand="0" w:oddHBand="0" w:evenHBand="0" w:firstRowFirstColumn="0" w:firstRowLastColumn="0" w:lastRowFirstColumn="0" w:lastRowLastColumn="0"/>
              <w:rPr>
                <w:b w:val="0"/>
              </w:rPr>
            </w:pPr>
            <w:r w:rsidRPr="00DA67F8">
              <w:t xml:space="preserve">Gateway </w:t>
            </w:r>
            <w:r w:rsidR="00DE5242">
              <w:t>h</w:t>
            </w:r>
            <w:r w:rsidRPr="005B7ED4">
              <w:t xml:space="preserve">ardware </w:t>
            </w:r>
            <w:r w:rsidR="00DE5242">
              <w:t>r</w:t>
            </w:r>
            <w:r w:rsidRPr="005B7ED4">
              <w:t>equirements</w:t>
            </w:r>
          </w:p>
        </w:tc>
      </w:tr>
      <w:tr w:rsidR="00E456B6" w14:paraId="119ECE74" w14:textId="77777777" w:rsidTr="00E45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AD9AB56" w14:textId="77777777" w:rsidR="00C044B2" w:rsidRPr="00B42558" w:rsidRDefault="00C044B2" w:rsidP="00DA67F8">
            <w:pPr>
              <w:pStyle w:val="TableHeading-9pt"/>
              <w:rPr>
                <w:b w:val="0"/>
                <w:szCs w:val="18"/>
              </w:rPr>
            </w:pPr>
            <w:r w:rsidRPr="00DA67F8">
              <w:t>Processor</w:t>
            </w:r>
          </w:p>
        </w:tc>
        <w:tc>
          <w:tcPr>
            <w:tcW w:w="7398" w:type="dxa"/>
            <w:hideMark/>
          </w:tcPr>
          <w:p w14:paraId="4B8EDB55" w14:textId="049D7A6E" w:rsidR="00C044B2" w:rsidRPr="005B7ED4" w:rsidRDefault="0015319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See </w:t>
            </w:r>
            <w:r w:rsidR="00810B53">
              <w:rPr>
                <w:szCs w:val="18"/>
              </w:rPr>
              <w:t>G</w:t>
            </w:r>
            <w:r w:rsidRPr="005B7ED4">
              <w:rPr>
                <w:szCs w:val="18"/>
              </w:rPr>
              <w:t xml:space="preserve">ateway sizing section. </w:t>
            </w:r>
          </w:p>
        </w:tc>
      </w:tr>
      <w:tr w:rsidR="00E456B6" w14:paraId="1462FDE7" w14:textId="77777777" w:rsidTr="00DA67F8">
        <w:tc>
          <w:tcPr>
            <w:cnfStyle w:val="001000000000" w:firstRow="0" w:lastRow="0" w:firstColumn="1" w:lastColumn="0" w:oddVBand="0" w:evenVBand="0" w:oddHBand="0" w:evenHBand="0" w:firstRowFirstColumn="0" w:firstRowLastColumn="0" w:lastRowFirstColumn="0" w:lastRowLastColumn="0"/>
            <w:tcW w:w="0" w:type="auto"/>
            <w:hideMark/>
          </w:tcPr>
          <w:p w14:paraId="6F65B774" w14:textId="77777777" w:rsidR="00C044B2" w:rsidRPr="00DA67F8" w:rsidRDefault="00C044B2" w:rsidP="00DA67F8">
            <w:pPr>
              <w:pStyle w:val="TableHeading-9pt"/>
              <w:rPr>
                <w:b w:val="0"/>
              </w:rPr>
            </w:pPr>
            <w:r w:rsidRPr="00DA67F8">
              <w:t>Memory</w:t>
            </w:r>
          </w:p>
        </w:tc>
        <w:tc>
          <w:tcPr>
            <w:tcW w:w="7398" w:type="dxa"/>
            <w:hideMark/>
          </w:tcPr>
          <w:p w14:paraId="2C3BCDFC" w14:textId="286E8FD3"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See </w:t>
            </w:r>
            <w:r w:rsidR="00810B53">
              <w:rPr>
                <w:szCs w:val="18"/>
              </w:rPr>
              <w:t>G</w:t>
            </w:r>
            <w:r w:rsidRPr="005B7ED4">
              <w:rPr>
                <w:szCs w:val="18"/>
              </w:rPr>
              <w:t xml:space="preserve">ateway sizing section. </w:t>
            </w:r>
          </w:p>
          <w:p w14:paraId="0D5A054E" w14:textId="12F55CB9"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rPr>
                <w:b/>
              </w:rPr>
              <w:t>Note:</w:t>
            </w:r>
            <w:r w:rsidRPr="00DA67F8">
              <w:t xml:space="preserve"> The ATA Gateway uses its memory to buffer captured data and send it to the Center. </w:t>
            </w:r>
            <w:r w:rsidRPr="005B7ED4">
              <w:t>Th</w:t>
            </w:r>
            <w:r w:rsidR="006E26AD">
              <w:t>e</w:t>
            </w:r>
            <w:r w:rsidRPr="00DA67F8">
              <w:t xml:space="preserve"> default setting </w:t>
            </w:r>
            <w:r w:rsidR="006E26AD">
              <w:t>is</w:t>
            </w:r>
            <w:r w:rsidR="006E26AD" w:rsidRPr="005B7ED4">
              <w:t xml:space="preserve"> </w:t>
            </w:r>
            <w:r w:rsidRPr="00DA67F8">
              <w:t xml:space="preserve">1,000,000 entities and is configurable. Depending on the load of </w:t>
            </w:r>
            <w:r w:rsidR="006E26AD">
              <w:t xml:space="preserve">the </w:t>
            </w:r>
            <w:r w:rsidR="00B00AF4">
              <w:t>DC</w:t>
            </w:r>
            <w:r w:rsidRPr="00DA67F8">
              <w:t xml:space="preserve"> connected to the </w:t>
            </w:r>
            <w:r w:rsidR="006E26AD">
              <w:t>g</w:t>
            </w:r>
            <w:r w:rsidR="006E26AD" w:rsidRPr="005B7ED4">
              <w:t>ateway</w:t>
            </w:r>
            <w:r w:rsidRPr="00DA67F8">
              <w:t>, this can generate a tremendous amount of data.</w:t>
            </w:r>
          </w:p>
          <w:p w14:paraId="518A431F" w14:textId="17B989A9" w:rsidR="00C044B2" w:rsidRPr="00DA67F8" w:rsidRDefault="00C044B2" w:rsidP="00DA67F8">
            <w:pPr>
              <w:pStyle w:val="TableText"/>
              <w:cnfStyle w:val="000000000000" w:firstRow="0" w:lastRow="0" w:firstColumn="0" w:lastColumn="0" w:oddVBand="0" w:evenVBand="0" w:oddHBand="0" w:evenHBand="0" w:firstRowFirstColumn="0" w:firstRowLastColumn="0" w:lastRowFirstColumn="0" w:lastRowLastColumn="0"/>
            </w:pPr>
            <w:r w:rsidRPr="00DA67F8">
              <w:rPr>
                <w:b/>
              </w:rPr>
              <w:t>Caution:</w:t>
            </w:r>
            <w:r w:rsidRPr="00DA67F8">
              <w:t xml:space="preserve"> If communication between the Center and the Gateway is disrupted, the Gateway will cache in memory</w:t>
            </w:r>
            <w:r w:rsidR="006E26AD">
              <w:t>, and</w:t>
            </w:r>
            <w:r w:rsidRPr="00DA67F8">
              <w:t xml:space="preserve"> 1,000,000 entities can take up to </w:t>
            </w:r>
            <w:r w:rsidRPr="005B7ED4">
              <w:t>5</w:t>
            </w:r>
            <w:r w:rsidR="006E26AD">
              <w:t xml:space="preserve"> </w:t>
            </w:r>
            <w:r w:rsidRPr="005B7ED4">
              <w:t>GB</w:t>
            </w:r>
            <w:r w:rsidRPr="00DA67F8">
              <w:t xml:space="preserve"> of memory. Once this limit is reached it will stop collecting network traffic until communication is restored with the Center. Depending on the </w:t>
            </w:r>
            <w:r w:rsidR="00B00AF4">
              <w:t>DC</w:t>
            </w:r>
            <w:r w:rsidRPr="00DA67F8">
              <w:t xml:space="preserve"> load, this can be hours or minutes.</w:t>
            </w:r>
          </w:p>
        </w:tc>
      </w:tr>
      <w:tr w:rsidR="00E456B6" w14:paraId="34B33E84" w14:textId="77777777" w:rsidTr="00E45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20E954E" w14:textId="30FB0342" w:rsidR="00C044B2" w:rsidRPr="00DA67F8" w:rsidRDefault="00C044B2" w:rsidP="00DA67F8">
            <w:pPr>
              <w:pStyle w:val="TableHeading-9pt"/>
              <w:rPr>
                <w:b w:val="0"/>
              </w:rPr>
            </w:pPr>
            <w:r w:rsidRPr="00DA67F8">
              <w:t xml:space="preserve">Available </w:t>
            </w:r>
            <w:r w:rsidR="00976318" w:rsidRPr="00DA67F8">
              <w:t>d</w:t>
            </w:r>
            <w:r w:rsidRPr="00DA67F8">
              <w:t xml:space="preserve">isk </w:t>
            </w:r>
            <w:r w:rsidR="00976318" w:rsidRPr="00DA67F8">
              <w:t>s</w:t>
            </w:r>
            <w:r w:rsidRPr="00DA67F8">
              <w:t>pace</w:t>
            </w:r>
          </w:p>
        </w:tc>
        <w:tc>
          <w:tcPr>
            <w:tcW w:w="7398" w:type="dxa"/>
            <w:hideMark/>
          </w:tcPr>
          <w:p w14:paraId="24829A65" w14:textId="714EDDAD"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pPr>
            <w:bookmarkStart w:id="541" w:name="_Toc453937124"/>
            <w:bookmarkStart w:id="542" w:name="_Toc454350296"/>
            <w:r w:rsidRPr="00DA67F8">
              <w:t xml:space="preserve">See </w:t>
            </w:r>
            <w:r w:rsidR="00810B53" w:rsidRPr="00DA67F8">
              <w:t>G</w:t>
            </w:r>
            <w:r w:rsidRPr="00DA67F8">
              <w:t>ateway sizing section</w:t>
            </w:r>
            <w:r w:rsidR="00976318" w:rsidRPr="00DA67F8">
              <w:t>:</w:t>
            </w:r>
            <w:r w:rsidRPr="00DA67F8">
              <w:t xml:space="preserve"> </w:t>
            </w:r>
            <w:r w:rsidR="00AC6D9E" w:rsidRPr="00DA67F8">
              <w:t xml:space="preserve">Table </w:t>
            </w:r>
            <w:fldSimple w:instr=" SEQ Table \* ARABIC ">
              <w:r w:rsidR="00AC6D9E" w:rsidRPr="00DA67F8">
                <w:t>20</w:t>
              </w:r>
            </w:fldSimple>
            <w:r w:rsidR="00AC6D9E" w:rsidRPr="00DA67F8">
              <w:t>: Requirements</w:t>
            </w:r>
            <w:r w:rsidR="006E26AD">
              <w:t xml:space="preserve">: </w:t>
            </w:r>
            <w:r w:rsidR="00AC6D9E" w:rsidRPr="00DA67F8">
              <w:t xml:space="preserve">Gateway </w:t>
            </w:r>
            <w:r w:rsidR="006E26AD">
              <w:t>s</w:t>
            </w:r>
            <w:r w:rsidR="006E26AD" w:rsidRPr="00DE5242">
              <w:t>izing</w:t>
            </w:r>
            <w:bookmarkEnd w:id="541"/>
            <w:bookmarkEnd w:id="542"/>
          </w:p>
        </w:tc>
      </w:tr>
      <w:tr w:rsidR="00E456B6" w14:paraId="5B721F40" w14:textId="77777777" w:rsidTr="00E456B6">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2C384B3" w14:textId="77777777" w:rsidR="00C044B2" w:rsidRPr="00DA67F8" w:rsidRDefault="00C044B2" w:rsidP="00DA67F8">
            <w:pPr>
              <w:pStyle w:val="TableHeading-9pt"/>
              <w:rPr>
                <w:b w:val="0"/>
              </w:rPr>
            </w:pPr>
            <w:r w:rsidRPr="00DA67F8">
              <w:lastRenderedPageBreak/>
              <w:t>Network</w:t>
            </w:r>
          </w:p>
        </w:tc>
        <w:tc>
          <w:tcPr>
            <w:tcW w:w="7398" w:type="dxa"/>
            <w:hideMark/>
          </w:tcPr>
          <w:p w14:paraId="71C68E0F" w14:textId="5B7A993E"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The </w:t>
            </w:r>
            <w:r w:rsidR="00810B53">
              <w:rPr>
                <w:szCs w:val="18"/>
              </w:rPr>
              <w:t>G</w:t>
            </w:r>
            <w:r w:rsidRPr="005B7ED4">
              <w:rPr>
                <w:szCs w:val="18"/>
              </w:rPr>
              <w:t>ateway requires two or more network adapters.</w:t>
            </w:r>
          </w:p>
          <w:p w14:paraId="6944B6C7" w14:textId="0955B552"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rPr>
                <w:b/>
              </w:rPr>
              <w:t>Management adapter</w:t>
            </w:r>
            <w:r w:rsidR="00A307AE">
              <w:rPr>
                <w:rFonts w:ascii="Verdana" w:hAnsi="Verdana"/>
                <w:color w:val="000000"/>
                <w:sz w:val="17"/>
                <w:szCs w:val="17"/>
              </w:rPr>
              <w:t>—</w:t>
            </w:r>
            <w:r w:rsidRPr="005B7ED4">
              <w:rPr>
                <w:szCs w:val="18"/>
              </w:rPr>
              <w:t>will be used for communications on the company network. This adapter should be configured with the following:</w:t>
            </w:r>
          </w:p>
          <w:p w14:paraId="0C24EEB3" w14:textId="6DA7A585" w:rsidR="00C044B2" w:rsidRPr="00DA67F8" w:rsidRDefault="00C044B2" w:rsidP="00DA67F8">
            <w:pPr>
              <w:pStyle w:val="TableBullet1"/>
              <w:cnfStyle w:val="000000000000" w:firstRow="0" w:lastRow="0" w:firstColumn="0" w:lastColumn="0" w:oddVBand="0" w:evenVBand="0" w:oddHBand="0" w:evenHBand="0" w:firstRowFirstColumn="0" w:firstRowLastColumn="0" w:lastRowFirstColumn="0" w:lastRowLastColumn="0"/>
            </w:pPr>
            <w:r w:rsidRPr="00DA67F8">
              <w:t xml:space="preserve">Static IP address including </w:t>
            </w:r>
            <w:r w:rsidR="00810B53" w:rsidRPr="00DA67F8">
              <w:t xml:space="preserve">the </w:t>
            </w:r>
            <w:r w:rsidRPr="00DA67F8">
              <w:t>default gateway</w:t>
            </w:r>
            <w:r w:rsidR="00EC4244" w:rsidRPr="00DA67F8">
              <w:t>.</w:t>
            </w:r>
          </w:p>
          <w:p w14:paraId="7FE60CE9" w14:textId="58F70503" w:rsidR="00C044B2" w:rsidRPr="00DA67F8" w:rsidRDefault="00C044B2" w:rsidP="00DA67F8">
            <w:pPr>
              <w:pStyle w:val="TableBullet1"/>
              <w:cnfStyle w:val="000000000000" w:firstRow="0" w:lastRow="0" w:firstColumn="0" w:lastColumn="0" w:oddVBand="0" w:evenVBand="0" w:oddHBand="0" w:evenHBand="0" w:firstRowFirstColumn="0" w:firstRowLastColumn="0" w:lastRowFirstColumn="0" w:lastRowLastColumn="0"/>
            </w:pPr>
            <w:r w:rsidRPr="00DA67F8">
              <w:t xml:space="preserve">Preferred and alternate </w:t>
            </w:r>
            <w:r w:rsidR="00054203" w:rsidRPr="00DA67F8">
              <w:t>Domain Name System (</w:t>
            </w:r>
            <w:r w:rsidRPr="00DA67F8">
              <w:t>DNS</w:t>
            </w:r>
            <w:r w:rsidR="00054203" w:rsidRPr="00DA67F8">
              <w:t>)</w:t>
            </w:r>
            <w:r w:rsidRPr="00DA67F8">
              <w:t xml:space="preserve"> servers</w:t>
            </w:r>
            <w:r w:rsidR="00EC4244" w:rsidRPr="00DA67F8">
              <w:t>.</w:t>
            </w:r>
          </w:p>
          <w:p w14:paraId="378A3637" w14:textId="77777777" w:rsidR="00C044B2" w:rsidRPr="00DA67F8" w:rsidRDefault="00C044B2" w:rsidP="00DA67F8">
            <w:pPr>
              <w:pStyle w:val="TableBullet1"/>
              <w:cnfStyle w:val="000000000000" w:firstRow="0" w:lastRow="0" w:firstColumn="0" w:lastColumn="0" w:oddVBand="0" w:evenVBand="0" w:oddHBand="0" w:evenHBand="0" w:firstRowFirstColumn="0" w:firstRowLastColumn="0" w:lastRowFirstColumn="0" w:lastRowLastColumn="0"/>
            </w:pPr>
            <w:r w:rsidRPr="00DA67F8">
              <w:t>“DNS suffix for this connection” should be the DNS name of the domain being monitored.</w:t>
            </w:r>
          </w:p>
          <w:p w14:paraId="4C4EA14A" w14:textId="7F926282"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rPr>
                <w:b/>
              </w:rPr>
              <w:t>Capture adapter</w:t>
            </w:r>
            <w:r w:rsidR="00A307AE">
              <w:rPr>
                <w:rFonts w:ascii="Verdana" w:hAnsi="Verdana"/>
                <w:color w:val="000000"/>
                <w:sz w:val="17"/>
                <w:szCs w:val="17"/>
              </w:rPr>
              <w:t>—</w:t>
            </w:r>
            <w:r w:rsidRPr="00DA67F8">
              <w:t xml:space="preserve">will be used to capture traffic to and from the </w:t>
            </w:r>
            <w:r w:rsidR="00B00AF4">
              <w:t>DC</w:t>
            </w:r>
            <w:r w:rsidRPr="005B7ED4">
              <w:t>s</w:t>
            </w:r>
            <w:r w:rsidR="00437B4E">
              <w:t>:</w:t>
            </w:r>
          </w:p>
          <w:p w14:paraId="7F8E6E65" w14:textId="2DD9FEF4" w:rsidR="00C044B2" w:rsidRPr="00DA67F8" w:rsidRDefault="00C044B2" w:rsidP="00DA67F8">
            <w:pPr>
              <w:pStyle w:val="TableBullet1"/>
              <w:cnfStyle w:val="000000000000" w:firstRow="0" w:lastRow="0" w:firstColumn="0" w:lastColumn="0" w:oddVBand="0" w:evenVBand="0" w:oddHBand="0" w:evenHBand="0" w:firstRowFirstColumn="0" w:firstRowLastColumn="0" w:lastRowFirstColumn="0" w:lastRowLastColumn="0"/>
            </w:pPr>
            <w:r w:rsidRPr="00DA67F8">
              <w:t xml:space="preserve">Configure port mirroring for the capture adapter as the destination of the </w:t>
            </w:r>
            <w:r w:rsidR="00B00AF4">
              <w:t>DC</w:t>
            </w:r>
            <w:r w:rsidRPr="00DA67F8">
              <w:t xml:space="preserve"> network traffic.</w:t>
            </w:r>
          </w:p>
          <w:p w14:paraId="162E02B8" w14:textId="32BFE9A9" w:rsidR="00C044B2" w:rsidRPr="00DA67F8" w:rsidRDefault="00C044B2" w:rsidP="00DA67F8">
            <w:pPr>
              <w:pStyle w:val="TableBullet1"/>
              <w:cnfStyle w:val="000000000000" w:firstRow="0" w:lastRow="0" w:firstColumn="0" w:lastColumn="0" w:oddVBand="0" w:evenVBand="0" w:oddHBand="0" w:evenHBand="0" w:firstRowFirstColumn="0" w:firstRowLastColumn="0" w:lastRowFirstColumn="0" w:lastRowLastColumn="0"/>
            </w:pPr>
            <w:r w:rsidRPr="00DA67F8">
              <w:t>Configure a static non</w:t>
            </w:r>
            <w:r w:rsidR="00B20B05">
              <w:t>-</w:t>
            </w:r>
            <w:r w:rsidRPr="00DA67F8">
              <w:t>routable IP address for your environment with no default gateway and no DNS server ad</w:t>
            </w:r>
            <w:r w:rsidR="00B76C6D" w:rsidRPr="00DA67F8">
              <w:t>dresses. For example, 1.1.1.1/32</w:t>
            </w:r>
            <w:r w:rsidRPr="00DA67F8">
              <w:t xml:space="preserve">. </w:t>
            </w:r>
          </w:p>
          <w:p w14:paraId="7E2B0137" w14:textId="7EB003CE" w:rsidR="00C044B2" w:rsidRPr="00DA67F8" w:rsidRDefault="00C044B2" w:rsidP="00DA67F8">
            <w:pPr>
              <w:pStyle w:val="TableBullet1"/>
              <w:cnfStyle w:val="000000000000" w:firstRow="0" w:lastRow="0" w:firstColumn="0" w:lastColumn="0" w:oddVBand="0" w:evenVBand="0" w:oddHBand="0" w:evenHBand="0" w:firstRowFirstColumn="0" w:firstRowLastColumn="0" w:lastRowFirstColumn="0" w:lastRowLastColumn="0"/>
            </w:pPr>
            <w:r w:rsidRPr="00DA67F8">
              <w:t xml:space="preserve">This </w:t>
            </w:r>
            <w:r w:rsidR="00EC4244">
              <w:t>confirm</w:t>
            </w:r>
            <w:r w:rsidR="006E26AD">
              <w:t>s</w:t>
            </w:r>
            <w:r w:rsidR="00EC4244" w:rsidRPr="00DA67F8">
              <w:t xml:space="preserve"> </w:t>
            </w:r>
            <w:r w:rsidRPr="00DA67F8">
              <w:t>that the capture network adapter can capture the maximum amount of traffic and that the management network adapter is used to send and receive the required network traffic.</w:t>
            </w:r>
          </w:p>
          <w:p w14:paraId="52DA99E8" w14:textId="77777777"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rPr>
                <w:b/>
              </w:rPr>
              <w:t>Note:</w:t>
            </w:r>
            <w:r w:rsidRPr="005B7ED4">
              <w:rPr>
                <w:szCs w:val="18"/>
              </w:rPr>
              <w:t xml:space="preserve"> Short-term lease subnets</w:t>
            </w:r>
          </w:p>
          <w:p w14:paraId="274F4E19" w14:textId="6F389777" w:rsidR="00C044B2" w:rsidRPr="00DA67F8" w:rsidRDefault="00C044B2" w:rsidP="00DA67F8">
            <w:pPr>
              <w:pStyle w:val="TableText"/>
              <w:cnfStyle w:val="000000000000" w:firstRow="0" w:lastRow="0" w:firstColumn="0" w:lastColumn="0" w:oddVBand="0" w:evenVBand="0" w:oddHBand="0" w:evenHBand="0" w:firstRowFirstColumn="0" w:firstRowLastColumn="0" w:lastRowFirstColumn="0" w:lastRowLastColumn="0"/>
            </w:pPr>
            <w:r w:rsidRPr="00DA67F8">
              <w:t>Identify the subnets in which IP addresses are reassigned between devices within a very short period of time (seconds or minutes). ATA reduces the cache lifetime for all IP addresses in these subnets to accommodate the fast reassignment between devices. VPN or Wi-Fi networks are common examples of short-term lease subnets.</w:t>
            </w:r>
          </w:p>
        </w:tc>
      </w:tr>
      <w:tr w:rsidR="00E456B6" w14:paraId="4425B729" w14:textId="77777777" w:rsidTr="00E45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DE77BD9" w14:textId="77777777" w:rsidR="00C044B2" w:rsidRPr="00DA67F8" w:rsidRDefault="00C044B2" w:rsidP="00DA67F8">
            <w:pPr>
              <w:pStyle w:val="TableHeading-9pt"/>
            </w:pPr>
            <w:r w:rsidRPr="00DA67F8">
              <w:t>Virtualization</w:t>
            </w:r>
          </w:p>
        </w:tc>
        <w:tc>
          <w:tcPr>
            <w:tcW w:w="7398" w:type="dxa"/>
          </w:tcPr>
          <w:p w14:paraId="34873C34" w14:textId="1D576290" w:rsidR="00C044B2" w:rsidRPr="00DA67F8" w:rsidRDefault="00C044B2" w:rsidP="00DA67F8">
            <w:pPr>
              <w:pStyle w:val="TableText"/>
              <w:cnfStyle w:val="000000100000" w:firstRow="0" w:lastRow="0" w:firstColumn="0" w:lastColumn="0" w:oddVBand="0" w:evenVBand="0" w:oddHBand="1" w:evenHBand="0" w:firstRowFirstColumn="0" w:firstRowLastColumn="0" w:lastRowFirstColumn="0" w:lastRowLastColumn="0"/>
            </w:pPr>
            <w:r w:rsidRPr="005B7ED4">
              <w:t>Install</w:t>
            </w:r>
            <w:r w:rsidR="006E26AD">
              <w:t>ing</w:t>
            </w:r>
            <w:r w:rsidRPr="00DA67F8">
              <w:t xml:space="preserve"> the ATA Gateway as a virtual machine is supported when the </w:t>
            </w:r>
            <w:r w:rsidR="00B00AF4">
              <w:t>DC</w:t>
            </w:r>
            <w:r w:rsidRPr="005B7ED4">
              <w:t>s</w:t>
            </w:r>
            <w:r w:rsidRPr="00DA67F8">
              <w:t xml:space="preserve"> being monitored are also running as virtual machines on the same virtualization host. </w:t>
            </w:r>
          </w:p>
        </w:tc>
      </w:tr>
    </w:tbl>
    <w:p w14:paraId="59192305" w14:textId="3C6CFD96" w:rsidR="00C044B2" w:rsidRPr="005B7ED4" w:rsidRDefault="00C044B2" w:rsidP="00C044B2">
      <w:pPr>
        <w:pStyle w:val="Heading4Numbered"/>
      </w:pPr>
      <w:r w:rsidRPr="005B7ED4">
        <w:t xml:space="preserve">Gateway </w:t>
      </w:r>
      <w:r w:rsidR="0040652D">
        <w:t>s</w:t>
      </w:r>
      <w:r w:rsidR="0040652D" w:rsidRPr="005B7ED4">
        <w:t>izing</w:t>
      </w:r>
    </w:p>
    <w:p w14:paraId="34616DE1" w14:textId="50E44184" w:rsidR="00C044B2" w:rsidRPr="005B7ED4" w:rsidRDefault="00C044B2" w:rsidP="00C044B2">
      <w:r w:rsidRPr="005B7ED4">
        <w:t xml:space="preserve">An ATA Gateway can monitor multiple </w:t>
      </w:r>
      <w:r w:rsidR="00B00AF4">
        <w:t>DC</w:t>
      </w:r>
      <w:r w:rsidRPr="005B7ED4">
        <w:t xml:space="preserve">s, depending on the network traffic of the </w:t>
      </w:r>
      <w:r w:rsidR="00B00AF4">
        <w:t>DC</w:t>
      </w:r>
      <w:r w:rsidRPr="005B7ED4">
        <w:t>s being monitored.</w:t>
      </w:r>
    </w:p>
    <w:p w14:paraId="18C11C45" w14:textId="569B06D6" w:rsidR="00C044B2" w:rsidRPr="005B7ED4" w:rsidRDefault="00C044B2" w:rsidP="00DA67F8">
      <w:pPr>
        <w:pStyle w:val="Caption"/>
      </w:pPr>
      <w:bookmarkStart w:id="543" w:name="_Ref432683395"/>
      <w:bookmarkStart w:id="544" w:name="_Toc453937125"/>
      <w:bookmarkStart w:id="545" w:name="_Toc454350297"/>
      <w:r w:rsidRPr="005B7ED4">
        <w:t xml:space="preserve">Table </w:t>
      </w:r>
      <w:r w:rsidRPr="004D610E">
        <w:fldChar w:fldCharType="begin"/>
      </w:r>
      <w:r w:rsidRPr="005B7ED4">
        <w:instrText xml:space="preserve"> SEQ Table \* ARABIC </w:instrText>
      </w:r>
      <w:r w:rsidRPr="004D610E">
        <w:fldChar w:fldCharType="separate"/>
      </w:r>
      <w:r w:rsidR="00AC6D9E">
        <w:rPr>
          <w:noProof/>
        </w:rPr>
        <w:t>20</w:t>
      </w:r>
      <w:r w:rsidRPr="004D610E">
        <w:rPr>
          <w:noProof/>
        </w:rPr>
        <w:fldChar w:fldCharType="end"/>
      </w:r>
      <w:r w:rsidRPr="005B7ED4">
        <w:t>: Requirements</w:t>
      </w:r>
      <w:r w:rsidR="00437B4E">
        <w:t>:</w:t>
      </w:r>
      <w:r w:rsidRPr="005B7ED4">
        <w:t xml:space="preserve"> Gateway </w:t>
      </w:r>
      <w:r w:rsidR="00437B4E">
        <w:t>s</w:t>
      </w:r>
      <w:r w:rsidRPr="005B7ED4">
        <w:t>izing</w:t>
      </w:r>
      <w:bookmarkEnd w:id="543"/>
      <w:bookmarkEnd w:id="544"/>
      <w:bookmarkEnd w:id="545"/>
    </w:p>
    <w:tbl>
      <w:tblPr>
        <w:tblStyle w:val="GridTable5Dark-Accent1"/>
        <w:tblW w:w="5807" w:type="dxa"/>
        <w:tblLook w:val="04A0" w:firstRow="1" w:lastRow="0" w:firstColumn="1" w:lastColumn="0" w:noHBand="0" w:noVBand="1"/>
      </w:tblPr>
      <w:tblGrid>
        <w:gridCol w:w="1959"/>
        <w:gridCol w:w="2005"/>
        <w:gridCol w:w="1843"/>
      </w:tblGrid>
      <w:tr w:rsidR="00E456B6" w14:paraId="75F082B9"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43663A24" w14:textId="14BEED44" w:rsidR="00B76C6D" w:rsidRPr="005B7ED4" w:rsidRDefault="00B76C6D" w:rsidP="00010DFC">
            <w:pPr>
              <w:rPr>
                <w:sz w:val="18"/>
                <w:szCs w:val="18"/>
              </w:rPr>
            </w:pPr>
            <w:r w:rsidRPr="005B7ED4">
              <w:rPr>
                <w:sz w:val="18"/>
                <w:szCs w:val="18"/>
              </w:rPr>
              <w:t>Packets</w:t>
            </w:r>
            <w:r>
              <w:rPr>
                <w:sz w:val="18"/>
                <w:szCs w:val="18"/>
              </w:rPr>
              <w:t xml:space="preserve"> </w:t>
            </w:r>
            <w:r w:rsidR="00437B4E">
              <w:rPr>
                <w:sz w:val="18"/>
                <w:szCs w:val="18"/>
              </w:rPr>
              <w:t>p</w:t>
            </w:r>
            <w:r w:rsidRPr="005B7ED4">
              <w:rPr>
                <w:sz w:val="18"/>
                <w:szCs w:val="18"/>
              </w:rPr>
              <w:t>er</w:t>
            </w:r>
            <w:r>
              <w:rPr>
                <w:sz w:val="18"/>
                <w:szCs w:val="18"/>
              </w:rPr>
              <w:t xml:space="preserve"> </w:t>
            </w:r>
            <w:r w:rsidR="00437B4E">
              <w:rPr>
                <w:sz w:val="18"/>
                <w:szCs w:val="18"/>
              </w:rPr>
              <w:t>s</w:t>
            </w:r>
            <w:r w:rsidRPr="005B7ED4">
              <w:rPr>
                <w:sz w:val="18"/>
                <w:szCs w:val="18"/>
              </w:rPr>
              <w:t>econd*</w:t>
            </w:r>
          </w:p>
        </w:tc>
        <w:tc>
          <w:tcPr>
            <w:tcW w:w="2005" w:type="dxa"/>
            <w:hideMark/>
          </w:tcPr>
          <w:p w14:paraId="43D13DF6" w14:textId="69FB20EF" w:rsidR="00B76C6D" w:rsidRPr="005B7ED4" w:rsidRDefault="00B76C6D" w:rsidP="00BC728F">
            <w:pPr>
              <w:cnfStyle w:val="100000000000" w:firstRow="1" w:lastRow="0" w:firstColumn="0" w:lastColumn="0" w:oddVBand="0" w:evenVBand="0" w:oddHBand="0" w:evenHBand="0" w:firstRowFirstColumn="0" w:firstRowLastColumn="0" w:lastRowFirstColumn="0" w:lastRowLastColumn="0"/>
              <w:rPr>
                <w:sz w:val="18"/>
                <w:szCs w:val="18"/>
              </w:rPr>
            </w:pPr>
            <w:r w:rsidRPr="005B7ED4">
              <w:rPr>
                <w:sz w:val="18"/>
                <w:szCs w:val="18"/>
              </w:rPr>
              <w:t>CPU (</w:t>
            </w:r>
            <w:r w:rsidR="00437B4E">
              <w:rPr>
                <w:sz w:val="18"/>
                <w:szCs w:val="18"/>
              </w:rPr>
              <w:t>c</w:t>
            </w:r>
            <w:r w:rsidRPr="005B7ED4">
              <w:rPr>
                <w:sz w:val="18"/>
                <w:szCs w:val="18"/>
              </w:rPr>
              <w:t>ores**)</w:t>
            </w:r>
          </w:p>
        </w:tc>
        <w:tc>
          <w:tcPr>
            <w:tcW w:w="1843" w:type="dxa"/>
            <w:hideMark/>
          </w:tcPr>
          <w:p w14:paraId="4D42D9C3" w14:textId="60A00C84" w:rsidR="00B76C6D" w:rsidRPr="005B7ED4" w:rsidRDefault="00B76C6D" w:rsidP="00BC728F">
            <w:pPr>
              <w:cnfStyle w:val="100000000000" w:firstRow="1" w:lastRow="0" w:firstColumn="0" w:lastColumn="0" w:oddVBand="0" w:evenVBand="0" w:oddHBand="0" w:evenHBand="0" w:firstRowFirstColumn="0" w:firstRowLastColumn="0" w:lastRowFirstColumn="0" w:lastRowLastColumn="0"/>
              <w:rPr>
                <w:sz w:val="18"/>
                <w:szCs w:val="18"/>
              </w:rPr>
            </w:pPr>
            <w:r w:rsidRPr="005B7ED4">
              <w:rPr>
                <w:sz w:val="18"/>
                <w:szCs w:val="18"/>
              </w:rPr>
              <w:t>Memory</w:t>
            </w:r>
            <w:r>
              <w:rPr>
                <w:sz w:val="18"/>
                <w:szCs w:val="18"/>
              </w:rPr>
              <w:t xml:space="preserve"> (GB)</w:t>
            </w:r>
          </w:p>
        </w:tc>
      </w:tr>
      <w:tr w:rsidR="00E456B6" w14:paraId="26D3E374"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B11333" w14:textId="3D3BA468" w:rsidR="00B76C6D" w:rsidRPr="00B76C6D" w:rsidRDefault="00B76C6D" w:rsidP="00BC728F">
            <w:pPr>
              <w:rPr>
                <w:sz w:val="18"/>
                <w:szCs w:val="18"/>
              </w:rPr>
            </w:pPr>
            <w:r w:rsidRPr="00B76C6D">
              <w:rPr>
                <w:sz w:val="18"/>
                <w:szCs w:val="18"/>
              </w:rPr>
              <w:t>1,000</w:t>
            </w:r>
          </w:p>
        </w:tc>
        <w:tc>
          <w:tcPr>
            <w:tcW w:w="2005" w:type="dxa"/>
          </w:tcPr>
          <w:p w14:paraId="7B3A533B" w14:textId="0DCADA3F" w:rsidR="00B76C6D" w:rsidRPr="005B7ED4" w:rsidRDefault="00B76C6D"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843" w:type="dxa"/>
          </w:tcPr>
          <w:p w14:paraId="0797F81F" w14:textId="5F16F1BA" w:rsidR="00B76C6D" w:rsidRPr="005B7ED4" w:rsidRDefault="00B76C6D" w:rsidP="00BC72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r>
      <w:tr w:rsidR="00E456B6" w14:paraId="29C99084" w14:textId="77777777" w:rsidTr="00DA67F8">
        <w:tc>
          <w:tcPr>
            <w:cnfStyle w:val="001000000000" w:firstRow="0" w:lastRow="0" w:firstColumn="1" w:lastColumn="0" w:oddVBand="0" w:evenVBand="0" w:oddHBand="0" w:evenHBand="0" w:firstRowFirstColumn="0" w:firstRowLastColumn="0" w:lastRowFirstColumn="0" w:lastRowLastColumn="0"/>
            <w:tcW w:w="0" w:type="auto"/>
          </w:tcPr>
          <w:p w14:paraId="7FFEC28E" w14:textId="390A612F" w:rsidR="00B76C6D" w:rsidRPr="00EC4244" w:rsidRDefault="00B76C6D" w:rsidP="00BC728F">
            <w:pPr>
              <w:rPr>
                <w:sz w:val="18"/>
                <w:szCs w:val="18"/>
              </w:rPr>
            </w:pPr>
            <w:r>
              <w:rPr>
                <w:sz w:val="18"/>
                <w:szCs w:val="18"/>
              </w:rPr>
              <w:t>5,000</w:t>
            </w:r>
          </w:p>
        </w:tc>
        <w:tc>
          <w:tcPr>
            <w:tcW w:w="2005" w:type="dxa"/>
          </w:tcPr>
          <w:p w14:paraId="6B7ABE44" w14:textId="3ABFF5FE" w:rsidR="00B76C6D" w:rsidRPr="005B7ED4" w:rsidRDefault="00B76C6D"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843" w:type="dxa"/>
          </w:tcPr>
          <w:p w14:paraId="5EE21A22" w14:textId="53C3D2AC" w:rsidR="00B76C6D" w:rsidRPr="005B7ED4" w:rsidRDefault="00B76C6D" w:rsidP="00BC72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456B6" w14:paraId="34B9D459"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537986" w14:textId="507AC5FA" w:rsidR="00B76C6D" w:rsidRPr="00EC4244" w:rsidRDefault="00B76C6D" w:rsidP="00B76C6D">
            <w:pPr>
              <w:rPr>
                <w:sz w:val="18"/>
                <w:szCs w:val="18"/>
              </w:rPr>
            </w:pPr>
            <w:r w:rsidRPr="00EC4244">
              <w:rPr>
                <w:sz w:val="18"/>
                <w:szCs w:val="18"/>
              </w:rPr>
              <w:t>10,000</w:t>
            </w:r>
          </w:p>
        </w:tc>
        <w:tc>
          <w:tcPr>
            <w:tcW w:w="2005" w:type="dxa"/>
          </w:tcPr>
          <w:p w14:paraId="1E6A1067" w14:textId="4107631F" w:rsidR="00B76C6D" w:rsidRPr="005B7ED4" w:rsidRDefault="00B76C6D" w:rsidP="00B76C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843" w:type="dxa"/>
          </w:tcPr>
          <w:p w14:paraId="660409AB" w14:textId="432B81AE" w:rsidR="00B76C6D" w:rsidRPr="005B7ED4" w:rsidRDefault="00B76C6D" w:rsidP="00B76C6D">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12</w:t>
            </w:r>
          </w:p>
        </w:tc>
      </w:tr>
      <w:tr w:rsidR="00E456B6" w14:paraId="58141D3E" w14:textId="77777777" w:rsidTr="00DA67F8">
        <w:tc>
          <w:tcPr>
            <w:cnfStyle w:val="001000000000" w:firstRow="0" w:lastRow="0" w:firstColumn="1" w:lastColumn="0" w:oddVBand="0" w:evenVBand="0" w:oddHBand="0" w:evenHBand="0" w:firstRowFirstColumn="0" w:firstRowLastColumn="0" w:lastRowFirstColumn="0" w:lastRowLastColumn="0"/>
            <w:tcW w:w="0" w:type="auto"/>
            <w:hideMark/>
          </w:tcPr>
          <w:p w14:paraId="207E4B4C" w14:textId="77777777" w:rsidR="00B76C6D" w:rsidRPr="00B42558" w:rsidRDefault="00B76C6D" w:rsidP="00B76C6D">
            <w:pPr>
              <w:rPr>
                <w:b w:val="0"/>
                <w:sz w:val="18"/>
                <w:szCs w:val="18"/>
              </w:rPr>
            </w:pPr>
            <w:r w:rsidRPr="00EC4244">
              <w:rPr>
                <w:sz w:val="18"/>
                <w:szCs w:val="18"/>
              </w:rPr>
              <w:t>20,000</w:t>
            </w:r>
          </w:p>
        </w:tc>
        <w:tc>
          <w:tcPr>
            <w:tcW w:w="2005" w:type="dxa"/>
            <w:hideMark/>
          </w:tcPr>
          <w:p w14:paraId="281B556A" w14:textId="011205B3" w:rsidR="00B76C6D" w:rsidRPr="005B7ED4" w:rsidRDefault="00B76C6D" w:rsidP="00B76C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843" w:type="dxa"/>
            <w:hideMark/>
          </w:tcPr>
          <w:p w14:paraId="3BA87CD4" w14:textId="77777777" w:rsidR="00B76C6D" w:rsidRPr="005B7ED4" w:rsidRDefault="00B76C6D" w:rsidP="00B76C6D">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24</w:t>
            </w:r>
          </w:p>
        </w:tc>
      </w:tr>
      <w:tr w:rsidR="00E456B6" w14:paraId="16B2B53C"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0DE58" w14:textId="394832C3" w:rsidR="00B76C6D" w:rsidRPr="00B42558" w:rsidRDefault="00B76C6D" w:rsidP="00B76C6D">
            <w:pPr>
              <w:rPr>
                <w:b w:val="0"/>
                <w:sz w:val="18"/>
                <w:szCs w:val="18"/>
              </w:rPr>
            </w:pPr>
            <w:r>
              <w:rPr>
                <w:sz w:val="18"/>
                <w:szCs w:val="18"/>
              </w:rPr>
              <w:t>5</w:t>
            </w:r>
            <w:r w:rsidRPr="00EC4244">
              <w:rPr>
                <w:sz w:val="18"/>
                <w:szCs w:val="18"/>
              </w:rPr>
              <w:t>0,000</w:t>
            </w:r>
          </w:p>
        </w:tc>
        <w:tc>
          <w:tcPr>
            <w:tcW w:w="2005" w:type="dxa"/>
            <w:hideMark/>
          </w:tcPr>
          <w:p w14:paraId="1F3E7537" w14:textId="77777777" w:rsidR="00B76C6D" w:rsidRPr="005B7ED4" w:rsidRDefault="00B76C6D" w:rsidP="00B76C6D">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16</w:t>
            </w:r>
          </w:p>
        </w:tc>
        <w:tc>
          <w:tcPr>
            <w:tcW w:w="1843" w:type="dxa"/>
            <w:hideMark/>
          </w:tcPr>
          <w:p w14:paraId="3A238F02" w14:textId="1B11484C" w:rsidR="00B76C6D" w:rsidRPr="005B7ED4" w:rsidRDefault="00B76C6D" w:rsidP="00B76C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48</w:t>
            </w:r>
          </w:p>
        </w:tc>
      </w:tr>
    </w:tbl>
    <w:p w14:paraId="1A1BA827" w14:textId="7B05FAA1" w:rsidR="00C044B2" w:rsidRDefault="00E540FC" w:rsidP="00DA67F8">
      <w:pPr>
        <w:pStyle w:val="Footer"/>
      </w:pPr>
      <w:r>
        <w:t xml:space="preserve"> </w:t>
      </w:r>
      <w:r w:rsidR="00C044B2" w:rsidRPr="005B7ED4">
        <w:t>*</w:t>
      </w:r>
      <w:r>
        <w:t xml:space="preserve"> </w:t>
      </w:r>
      <w:r w:rsidR="00C044B2" w:rsidRPr="005B7ED4">
        <w:t>Total number of packets</w:t>
      </w:r>
      <w:r w:rsidR="00EC4244">
        <w:t xml:space="preserve"> </w:t>
      </w:r>
      <w:r w:rsidR="00C044B2" w:rsidRPr="005B7ED4">
        <w:t>per</w:t>
      </w:r>
      <w:r w:rsidR="00EC4244">
        <w:t xml:space="preserve"> </w:t>
      </w:r>
      <w:r w:rsidR="00C044B2" w:rsidRPr="005B7ED4">
        <w:t xml:space="preserve">second from all </w:t>
      </w:r>
      <w:r w:rsidR="00B00AF4">
        <w:t>DC</w:t>
      </w:r>
      <w:r w:rsidR="00C044B2" w:rsidRPr="005B7ED4">
        <w:t xml:space="preserve">s </w:t>
      </w:r>
      <w:r w:rsidR="00B76C6D">
        <w:t xml:space="preserve">the ATA Gateway </w:t>
      </w:r>
      <w:r w:rsidR="00437B4E">
        <w:t>is monitoring,</w:t>
      </w:r>
      <w:r w:rsidR="00B76C6D">
        <w:t xml:space="preserve"> during the busiest hour of the day.</w:t>
      </w:r>
    </w:p>
    <w:p w14:paraId="200BECCB" w14:textId="009D38C5" w:rsidR="00B76C6D" w:rsidRPr="005B7ED4" w:rsidRDefault="00B76C6D" w:rsidP="00DA67F8">
      <w:pPr>
        <w:pStyle w:val="Footer"/>
      </w:pPr>
      <w:r w:rsidRPr="00B76C6D">
        <w:t>*</w:t>
      </w:r>
      <w:r w:rsidR="00E540FC">
        <w:t>*</w:t>
      </w:r>
      <w:r w:rsidRPr="00B76C6D">
        <w:t xml:space="preserve">Total amount of </w:t>
      </w:r>
      <w:r w:rsidR="00B00AF4">
        <w:t>DC</w:t>
      </w:r>
      <w:r w:rsidRPr="00B76C6D">
        <w:t xml:space="preserve"> port-mirrored traffic cannot exceed the capacity of the capture NIC on the ATA Gateway.</w:t>
      </w:r>
    </w:p>
    <w:p w14:paraId="320E8D5A" w14:textId="693B5506" w:rsidR="00C044B2" w:rsidRPr="005B7ED4" w:rsidRDefault="00C044B2" w:rsidP="00DA67F8">
      <w:pPr>
        <w:pStyle w:val="Footer"/>
      </w:pPr>
      <w:r w:rsidRPr="005B7ED4">
        <w:lastRenderedPageBreak/>
        <w:t>** Hyperthreading must be disabled.</w:t>
      </w:r>
    </w:p>
    <w:p w14:paraId="73517D79" w14:textId="6A4395B9" w:rsidR="00C044B2" w:rsidRPr="005B7ED4" w:rsidRDefault="00C044B2" w:rsidP="00C044B2">
      <w:pPr>
        <w:pStyle w:val="Heading4Numbered"/>
      </w:pPr>
      <w:r w:rsidRPr="005B7ED4">
        <w:t xml:space="preserve">Gateway </w:t>
      </w:r>
      <w:r w:rsidR="009E34D5">
        <w:t>n</w:t>
      </w:r>
      <w:r w:rsidR="009E34D5" w:rsidRPr="005B7ED4">
        <w:t xml:space="preserve">etwork </w:t>
      </w:r>
      <w:r w:rsidR="009E34D5">
        <w:t>p</w:t>
      </w:r>
      <w:r w:rsidR="009E34D5" w:rsidRPr="005B7ED4">
        <w:t>orts</w:t>
      </w:r>
    </w:p>
    <w:p w14:paraId="0CB15C22" w14:textId="77777777" w:rsidR="00C87421" w:rsidRPr="005B7ED4" w:rsidRDefault="00C87421" w:rsidP="00C87421">
      <w:r w:rsidRPr="005B7ED4">
        <w:t>The following table lists the minimum ports that the ATA Gateway requires configured on the management adapter.</w:t>
      </w:r>
    </w:p>
    <w:p w14:paraId="1FD03EC0" w14:textId="77777777" w:rsidR="00C044B2" w:rsidRPr="005B7ED4" w:rsidRDefault="00C87421" w:rsidP="00C46119">
      <w:pPr>
        <w:pStyle w:val="Caption"/>
      </w:pPr>
      <w:bookmarkStart w:id="546" w:name="_Toc453937126"/>
      <w:bookmarkStart w:id="547" w:name="_Toc454350298"/>
      <w:r w:rsidRPr="005B7ED4">
        <w:t xml:space="preserve">Table </w:t>
      </w:r>
      <w:r w:rsidRPr="004D610E">
        <w:fldChar w:fldCharType="begin"/>
      </w:r>
      <w:r w:rsidRPr="005B7ED4">
        <w:instrText xml:space="preserve"> SEQ Table \* ARABIC </w:instrText>
      </w:r>
      <w:r w:rsidRPr="004D610E">
        <w:fldChar w:fldCharType="separate"/>
      </w:r>
      <w:r>
        <w:rPr>
          <w:noProof/>
        </w:rPr>
        <w:t>21</w:t>
      </w:r>
      <w:r w:rsidRPr="004D610E">
        <w:rPr>
          <w:noProof/>
        </w:rPr>
        <w:fldChar w:fldCharType="end"/>
      </w:r>
      <w:r w:rsidRPr="005B7ED4">
        <w:t>: Requirements</w:t>
      </w:r>
      <w:r w:rsidR="009E34D5">
        <w:t xml:space="preserve">: </w:t>
      </w:r>
      <w:r w:rsidR="00C044B2" w:rsidRPr="005B7ED4">
        <w:t xml:space="preserve">Gateway </w:t>
      </w:r>
      <w:r w:rsidR="009E34D5">
        <w:t>n</w:t>
      </w:r>
      <w:r w:rsidR="00C044B2" w:rsidRPr="005B7ED4">
        <w:t xml:space="preserve">etwork </w:t>
      </w:r>
      <w:r w:rsidR="009E34D5">
        <w:t>p</w:t>
      </w:r>
      <w:r w:rsidR="00C044B2" w:rsidRPr="005B7ED4">
        <w:t>orts</w:t>
      </w:r>
      <w:bookmarkEnd w:id="546"/>
      <w:bookmarkEnd w:id="547"/>
    </w:p>
    <w:tbl>
      <w:tblPr>
        <w:tblStyle w:val="GridTable5Dark-Accent1"/>
        <w:tblW w:w="9351" w:type="dxa"/>
        <w:tblLook w:val="04A0" w:firstRow="1" w:lastRow="0" w:firstColumn="1" w:lastColumn="0" w:noHBand="0" w:noVBand="1"/>
      </w:tblPr>
      <w:tblGrid>
        <w:gridCol w:w="2306"/>
        <w:gridCol w:w="1272"/>
        <w:gridCol w:w="605"/>
        <w:gridCol w:w="2955"/>
        <w:gridCol w:w="2213"/>
      </w:tblGrid>
      <w:tr w:rsidR="00366704" w14:paraId="6E47F48F" w14:textId="77777777" w:rsidTr="009E34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3041F5F" w14:textId="77777777" w:rsidR="00C044B2" w:rsidRPr="005B7ED4" w:rsidRDefault="00C044B2" w:rsidP="009E34D5">
            <w:pPr>
              <w:pStyle w:val="TableHeading-9pt"/>
            </w:pPr>
            <w:r w:rsidRPr="005B7ED4">
              <w:t>Protocol</w:t>
            </w:r>
          </w:p>
        </w:tc>
        <w:tc>
          <w:tcPr>
            <w:tcW w:w="0" w:type="auto"/>
            <w:hideMark/>
          </w:tcPr>
          <w:p w14:paraId="20344E43" w14:textId="77777777" w:rsidR="00C044B2" w:rsidRPr="005B7ED4" w:rsidRDefault="00C044B2" w:rsidP="009E34D5">
            <w:pPr>
              <w:pStyle w:val="TableHeading-9pt"/>
              <w:cnfStyle w:val="100000000000" w:firstRow="1" w:lastRow="0" w:firstColumn="0" w:lastColumn="0" w:oddVBand="0" w:evenVBand="0" w:oddHBand="0" w:evenHBand="0" w:firstRowFirstColumn="0" w:firstRowLastColumn="0" w:lastRowFirstColumn="0" w:lastRowLastColumn="0"/>
            </w:pPr>
            <w:r w:rsidRPr="005B7ED4">
              <w:t>Transport</w:t>
            </w:r>
          </w:p>
        </w:tc>
        <w:tc>
          <w:tcPr>
            <w:tcW w:w="0" w:type="auto"/>
            <w:hideMark/>
          </w:tcPr>
          <w:p w14:paraId="11AB3683" w14:textId="77777777" w:rsidR="00C044B2" w:rsidRPr="005B7ED4" w:rsidRDefault="00C044B2" w:rsidP="009E34D5">
            <w:pPr>
              <w:pStyle w:val="TableHeading-9pt"/>
              <w:cnfStyle w:val="100000000000" w:firstRow="1" w:lastRow="0" w:firstColumn="0" w:lastColumn="0" w:oddVBand="0" w:evenVBand="0" w:oddHBand="0" w:evenHBand="0" w:firstRowFirstColumn="0" w:firstRowLastColumn="0" w:lastRowFirstColumn="0" w:lastRowLastColumn="0"/>
            </w:pPr>
            <w:r w:rsidRPr="005B7ED4">
              <w:t>Port</w:t>
            </w:r>
          </w:p>
        </w:tc>
        <w:tc>
          <w:tcPr>
            <w:tcW w:w="0" w:type="auto"/>
            <w:hideMark/>
          </w:tcPr>
          <w:p w14:paraId="7056EEB8" w14:textId="77777777" w:rsidR="00C044B2" w:rsidRPr="005B7ED4" w:rsidRDefault="00C044B2" w:rsidP="009E34D5">
            <w:pPr>
              <w:pStyle w:val="TableHeading-9pt"/>
              <w:cnfStyle w:val="100000000000" w:firstRow="1" w:lastRow="0" w:firstColumn="0" w:lastColumn="0" w:oddVBand="0" w:evenVBand="0" w:oddHBand="0" w:evenHBand="0" w:firstRowFirstColumn="0" w:firstRowLastColumn="0" w:lastRowFirstColumn="0" w:lastRowLastColumn="0"/>
            </w:pPr>
            <w:r w:rsidRPr="005B7ED4">
              <w:t>To</w:t>
            </w:r>
            <w:r w:rsidR="00EC4244">
              <w:t xml:space="preserve"> or </w:t>
            </w:r>
            <w:r w:rsidR="009E34D5">
              <w:t>f</w:t>
            </w:r>
            <w:r w:rsidRPr="005B7ED4">
              <w:t>rom</w:t>
            </w:r>
          </w:p>
        </w:tc>
        <w:tc>
          <w:tcPr>
            <w:tcW w:w="2213" w:type="dxa"/>
            <w:hideMark/>
          </w:tcPr>
          <w:p w14:paraId="5210EC59" w14:textId="77777777" w:rsidR="00C044B2" w:rsidRPr="005B7ED4" w:rsidRDefault="00C044B2" w:rsidP="009E34D5">
            <w:pPr>
              <w:pStyle w:val="TableHeading-9pt"/>
              <w:cnfStyle w:val="100000000000" w:firstRow="1" w:lastRow="0" w:firstColumn="0" w:lastColumn="0" w:oddVBand="0" w:evenVBand="0" w:oddHBand="0" w:evenHBand="0" w:firstRowFirstColumn="0" w:firstRowLastColumn="0" w:lastRowFirstColumn="0" w:lastRowLastColumn="0"/>
            </w:pPr>
            <w:r w:rsidRPr="005B7ED4">
              <w:t>Direction</w:t>
            </w:r>
          </w:p>
        </w:tc>
      </w:tr>
      <w:tr w:rsidR="00DA67F8" w14:paraId="7660C269"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92C84A" w14:textId="0B283043" w:rsidR="00C044B2" w:rsidRPr="00B42558" w:rsidRDefault="00C044B2" w:rsidP="00DA67F8">
            <w:pPr>
              <w:pStyle w:val="TableHeading-9pt"/>
              <w:rPr>
                <w:b w:val="0"/>
                <w:szCs w:val="18"/>
              </w:rPr>
            </w:pPr>
            <w:r w:rsidRPr="00DA67F8">
              <w:t>LDAP</w:t>
            </w:r>
          </w:p>
        </w:tc>
        <w:tc>
          <w:tcPr>
            <w:tcW w:w="0" w:type="auto"/>
            <w:hideMark/>
          </w:tcPr>
          <w:p w14:paraId="361A9341"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TCP and UDP</w:t>
            </w:r>
          </w:p>
        </w:tc>
        <w:tc>
          <w:tcPr>
            <w:tcW w:w="0" w:type="auto"/>
            <w:hideMark/>
          </w:tcPr>
          <w:p w14:paraId="348FEC52"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389</w:t>
            </w:r>
          </w:p>
        </w:tc>
        <w:tc>
          <w:tcPr>
            <w:tcW w:w="0" w:type="auto"/>
            <w:hideMark/>
          </w:tcPr>
          <w:p w14:paraId="1069D91D"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47BAE069"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DA67F8" w14:paraId="790F2BB4"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1DB8201B" w14:textId="0240ED66" w:rsidR="00C044B2" w:rsidRPr="00DA67F8" w:rsidRDefault="00C044B2" w:rsidP="00DA67F8">
            <w:pPr>
              <w:pStyle w:val="TableHeading-9pt"/>
              <w:rPr>
                <w:b w:val="0"/>
              </w:rPr>
            </w:pPr>
            <w:r w:rsidRPr="00DA67F8">
              <w:t xml:space="preserve">LDAP </w:t>
            </w:r>
            <w:r w:rsidR="00834849">
              <w:rPr>
                <w:szCs w:val="18"/>
              </w:rPr>
              <w:t>over SSL</w:t>
            </w:r>
            <w:r w:rsidRPr="00EC4244">
              <w:rPr>
                <w:szCs w:val="18"/>
              </w:rPr>
              <w:t xml:space="preserve"> </w:t>
            </w:r>
            <w:r w:rsidRPr="00DA67F8">
              <w:t>(LDAPS)</w:t>
            </w:r>
          </w:p>
        </w:tc>
        <w:tc>
          <w:tcPr>
            <w:tcW w:w="0" w:type="auto"/>
            <w:hideMark/>
          </w:tcPr>
          <w:p w14:paraId="3BB4770A"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TCP</w:t>
            </w:r>
          </w:p>
        </w:tc>
        <w:tc>
          <w:tcPr>
            <w:tcW w:w="0" w:type="auto"/>
            <w:hideMark/>
          </w:tcPr>
          <w:p w14:paraId="15477C33"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636</w:t>
            </w:r>
          </w:p>
        </w:tc>
        <w:tc>
          <w:tcPr>
            <w:tcW w:w="0" w:type="auto"/>
            <w:hideMark/>
          </w:tcPr>
          <w:p w14:paraId="72746187"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75CE704D"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Outbound</w:t>
            </w:r>
          </w:p>
        </w:tc>
      </w:tr>
      <w:tr w:rsidR="00DA67F8" w14:paraId="560C9871"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9380E1" w14:textId="77777777" w:rsidR="00C044B2" w:rsidRPr="00B42558" w:rsidRDefault="00C044B2" w:rsidP="00DA67F8">
            <w:pPr>
              <w:pStyle w:val="TableHeading-9pt"/>
              <w:rPr>
                <w:b w:val="0"/>
                <w:szCs w:val="18"/>
              </w:rPr>
            </w:pPr>
            <w:r w:rsidRPr="00DA67F8">
              <w:t>LDAP to Global Catalog</w:t>
            </w:r>
          </w:p>
        </w:tc>
        <w:tc>
          <w:tcPr>
            <w:tcW w:w="0" w:type="auto"/>
            <w:hideMark/>
          </w:tcPr>
          <w:p w14:paraId="11C3E11A"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TCP</w:t>
            </w:r>
          </w:p>
        </w:tc>
        <w:tc>
          <w:tcPr>
            <w:tcW w:w="0" w:type="auto"/>
            <w:hideMark/>
          </w:tcPr>
          <w:p w14:paraId="229F601D"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3268</w:t>
            </w:r>
          </w:p>
        </w:tc>
        <w:tc>
          <w:tcPr>
            <w:tcW w:w="0" w:type="auto"/>
            <w:hideMark/>
          </w:tcPr>
          <w:p w14:paraId="5736FED1"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73DA804C"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DA67F8" w14:paraId="3C41113A"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58EDD28D" w14:textId="77777777" w:rsidR="00C044B2" w:rsidRPr="00B42558" w:rsidRDefault="00C044B2" w:rsidP="00DA67F8">
            <w:pPr>
              <w:pStyle w:val="TableHeading-9pt"/>
              <w:rPr>
                <w:b w:val="0"/>
                <w:szCs w:val="18"/>
              </w:rPr>
            </w:pPr>
            <w:r w:rsidRPr="00DA67F8">
              <w:t>LDAPS to Global Catalog</w:t>
            </w:r>
          </w:p>
        </w:tc>
        <w:tc>
          <w:tcPr>
            <w:tcW w:w="0" w:type="auto"/>
            <w:hideMark/>
          </w:tcPr>
          <w:p w14:paraId="36B35BC4"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TCP</w:t>
            </w:r>
          </w:p>
        </w:tc>
        <w:tc>
          <w:tcPr>
            <w:tcW w:w="0" w:type="auto"/>
            <w:hideMark/>
          </w:tcPr>
          <w:p w14:paraId="19D4414D"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3269</w:t>
            </w:r>
          </w:p>
        </w:tc>
        <w:tc>
          <w:tcPr>
            <w:tcW w:w="0" w:type="auto"/>
            <w:hideMark/>
          </w:tcPr>
          <w:p w14:paraId="7ED9EB4E"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0925025B"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Outbound</w:t>
            </w:r>
          </w:p>
        </w:tc>
      </w:tr>
      <w:tr w:rsidR="00DA67F8" w14:paraId="273EA04F"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F6B557" w14:textId="77777777" w:rsidR="00C044B2" w:rsidRPr="00B42558" w:rsidRDefault="00C044B2" w:rsidP="00DA67F8">
            <w:pPr>
              <w:pStyle w:val="TableHeading-9pt"/>
              <w:rPr>
                <w:b w:val="0"/>
                <w:szCs w:val="18"/>
              </w:rPr>
            </w:pPr>
            <w:r w:rsidRPr="00DA67F8">
              <w:t>Kerberos</w:t>
            </w:r>
          </w:p>
        </w:tc>
        <w:tc>
          <w:tcPr>
            <w:tcW w:w="0" w:type="auto"/>
            <w:hideMark/>
          </w:tcPr>
          <w:p w14:paraId="68979FA6"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TCP and UDP</w:t>
            </w:r>
          </w:p>
        </w:tc>
        <w:tc>
          <w:tcPr>
            <w:tcW w:w="0" w:type="auto"/>
            <w:hideMark/>
          </w:tcPr>
          <w:p w14:paraId="1BD4835E"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88</w:t>
            </w:r>
          </w:p>
        </w:tc>
        <w:tc>
          <w:tcPr>
            <w:tcW w:w="0" w:type="auto"/>
            <w:hideMark/>
          </w:tcPr>
          <w:p w14:paraId="42C05B61"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687E74D9"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DA67F8" w14:paraId="2898C00E"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2C6E3088" w14:textId="77777777" w:rsidR="00C044B2" w:rsidRPr="00B42558" w:rsidRDefault="00C044B2" w:rsidP="00DA67F8">
            <w:pPr>
              <w:pStyle w:val="TableHeading-9pt"/>
              <w:rPr>
                <w:b w:val="0"/>
                <w:szCs w:val="18"/>
              </w:rPr>
            </w:pPr>
            <w:r w:rsidRPr="00DA67F8">
              <w:t>Netlogon</w:t>
            </w:r>
          </w:p>
        </w:tc>
        <w:tc>
          <w:tcPr>
            <w:tcW w:w="0" w:type="auto"/>
            <w:hideMark/>
          </w:tcPr>
          <w:p w14:paraId="1A48AD7F"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TCP and UDP</w:t>
            </w:r>
          </w:p>
        </w:tc>
        <w:tc>
          <w:tcPr>
            <w:tcW w:w="0" w:type="auto"/>
            <w:hideMark/>
          </w:tcPr>
          <w:p w14:paraId="71349DAD"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445</w:t>
            </w:r>
          </w:p>
        </w:tc>
        <w:tc>
          <w:tcPr>
            <w:tcW w:w="0" w:type="auto"/>
            <w:hideMark/>
          </w:tcPr>
          <w:p w14:paraId="0A91ED10"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1B4031FE"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Outbound</w:t>
            </w:r>
          </w:p>
        </w:tc>
      </w:tr>
      <w:tr w:rsidR="00DA67F8" w14:paraId="070CAC43"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790369" w14:textId="77777777" w:rsidR="00C044B2" w:rsidRPr="00B42558" w:rsidRDefault="00C044B2" w:rsidP="00DA67F8">
            <w:pPr>
              <w:pStyle w:val="TableHeading-9pt"/>
              <w:rPr>
                <w:b w:val="0"/>
                <w:szCs w:val="18"/>
              </w:rPr>
            </w:pPr>
            <w:r w:rsidRPr="00DA67F8">
              <w:t>Windows Time</w:t>
            </w:r>
          </w:p>
        </w:tc>
        <w:tc>
          <w:tcPr>
            <w:tcW w:w="0" w:type="auto"/>
            <w:hideMark/>
          </w:tcPr>
          <w:p w14:paraId="6384C63C"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UDP</w:t>
            </w:r>
          </w:p>
        </w:tc>
        <w:tc>
          <w:tcPr>
            <w:tcW w:w="0" w:type="auto"/>
            <w:hideMark/>
          </w:tcPr>
          <w:p w14:paraId="77B5C5A2"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123</w:t>
            </w:r>
          </w:p>
        </w:tc>
        <w:tc>
          <w:tcPr>
            <w:tcW w:w="0" w:type="auto"/>
            <w:hideMark/>
          </w:tcPr>
          <w:p w14:paraId="136BCFE4"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Domain controllers</w:t>
            </w:r>
          </w:p>
        </w:tc>
        <w:tc>
          <w:tcPr>
            <w:tcW w:w="2213" w:type="dxa"/>
            <w:hideMark/>
          </w:tcPr>
          <w:p w14:paraId="2A131101"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DA67F8" w14:paraId="0C392B48"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28AC118E" w14:textId="77777777" w:rsidR="00C044B2" w:rsidRPr="00B42558" w:rsidRDefault="00C044B2" w:rsidP="00DA67F8">
            <w:pPr>
              <w:pStyle w:val="TableHeading-9pt"/>
              <w:rPr>
                <w:b w:val="0"/>
                <w:szCs w:val="18"/>
              </w:rPr>
            </w:pPr>
            <w:r w:rsidRPr="00DA67F8">
              <w:t>DNS</w:t>
            </w:r>
          </w:p>
        </w:tc>
        <w:tc>
          <w:tcPr>
            <w:tcW w:w="0" w:type="auto"/>
            <w:hideMark/>
          </w:tcPr>
          <w:p w14:paraId="6C2A414F"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TCP and UDP</w:t>
            </w:r>
          </w:p>
        </w:tc>
        <w:tc>
          <w:tcPr>
            <w:tcW w:w="0" w:type="auto"/>
            <w:hideMark/>
          </w:tcPr>
          <w:p w14:paraId="2C1873E7"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53</w:t>
            </w:r>
          </w:p>
        </w:tc>
        <w:tc>
          <w:tcPr>
            <w:tcW w:w="0" w:type="auto"/>
            <w:hideMark/>
          </w:tcPr>
          <w:p w14:paraId="412336AA"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DNS Servers</w:t>
            </w:r>
          </w:p>
        </w:tc>
        <w:tc>
          <w:tcPr>
            <w:tcW w:w="2213" w:type="dxa"/>
            <w:hideMark/>
          </w:tcPr>
          <w:p w14:paraId="7EF4F81D"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Outbound</w:t>
            </w:r>
          </w:p>
        </w:tc>
      </w:tr>
      <w:tr w:rsidR="00DA67F8" w14:paraId="083E31B1"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992F92" w14:textId="77777777" w:rsidR="00C044B2" w:rsidRPr="00B42558" w:rsidRDefault="00C044B2" w:rsidP="00DA67F8">
            <w:pPr>
              <w:pStyle w:val="TableHeading-9pt"/>
              <w:rPr>
                <w:b w:val="0"/>
                <w:szCs w:val="18"/>
              </w:rPr>
            </w:pPr>
            <w:r w:rsidRPr="00DA67F8">
              <w:t>NTLM over RPC</w:t>
            </w:r>
          </w:p>
        </w:tc>
        <w:tc>
          <w:tcPr>
            <w:tcW w:w="0" w:type="auto"/>
            <w:hideMark/>
          </w:tcPr>
          <w:p w14:paraId="19C29D1A"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TCP</w:t>
            </w:r>
          </w:p>
        </w:tc>
        <w:tc>
          <w:tcPr>
            <w:tcW w:w="0" w:type="auto"/>
            <w:hideMark/>
          </w:tcPr>
          <w:p w14:paraId="5A11B69A"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135</w:t>
            </w:r>
          </w:p>
        </w:tc>
        <w:tc>
          <w:tcPr>
            <w:tcW w:w="0" w:type="auto"/>
            <w:hideMark/>
          </w:tcPr>
          <w:p w14:paraId="749708B6"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All devices on the network</w:t>
            </w:r>
          </w:p>
        </w:tc>
        <w:tc>
          <w:tcPr>
            <w:tcW w:w="2213" w:type="dxa"/>
            <w:hideMark/>
          </w:tcPr>
          <w:p w14:paraId="613614FE"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DA67F8" w14:paraId="5505002F"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39CA8615" w14:textId="77777777" w:rsidR="00C044B2" w:rsidRPr="00B42558" w:rsidRDefault="00C044B2" w:rsidP="00DA67F8">
            <w:pPr>
              <w:pStyle w:val="TableHeading-9pt"/>
              <w:rPr>
                <w:b w:val="0"/>
                <w:szCs w:val="18"/>
              </w:rPr>
            </w:pPr>
            <w:r w:rsidRPr="00DA67F8">
              <w:t>NetBIOS</w:t>
            </w:r>
          </w:p>
        </w:tc>
        <w:tc>
          <w:tcPr>
            <w:tcW w:w="0" w:type="auto"/>
            <w:hideMark/>
          </w:tcPr>
          <w:p w14:paraId="2986B88F"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UDP</w:t>
            </w:r>
          </w:p>
        </w:tc>
        <w:tc>
          <w:tcPr>
            <w:tcW w:w="0" w:type="auto"/>
            <w:hideMark/>
          </w:tcPr>
          <w:p w14:paraId="30631320"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137</w:t>
            </w:r>
          </w:p>
        </w:tc>
        <w:tc>
          <w:tcPr>
            <w:tcW w:w="0" w:type="auto"/>
            <w:hideMark/>
          </w:tcPr>
          <w:p w14:paraId="63E18FE9"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All devices on the network</w:t>
            </w:r>
          </w:p>
        </w:tc>
        <w:tc>
          <w:tcPr>
            <w:tcW w:w="2213" w:type="dxa"/>
            <w:hideMark/>
          </w:tcPr>
          <w:p w14:paraId="5F5ABCF4"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Outbound</w:t>
            </w:r>
          </w:p>
        </w:tc>
      </w:tr>
      <w:tr w:rsidR="00DA67F8" w14:paraId="3BE4DD59"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1D5B40" w14:textId="77777777" w:rsidR="00C044B2" w:rsidRPr="00B42558" w:rsidRDefault="00C044B2" w:rsidP="00DA67F8">
            <w:pPr>
              <w:pStyle w:val="TableHeading-9pt"/>
              <w:rPr>
                <w:b w:val="0"/>
                <w:szCs w:val="18"/>
              </w:rPr>
            </w:pPr>
            <w:r w:rsidRPr="00DA67F8">
              <w:t>SSL</w:t>
            </w:r>
          </w:p>
        </w:tc>
        <w:tc>
          <w:tcPr>
            <w:tcW w:w="0" w:type="auto"/>
            <w:hideMark/>
          </w:tcPr>
          <w:p w14:paraId="0E428FD4"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TCP</w:t>
            </w:r>
          </w:p>
        </w:tc>
        <w:tc>
          <w:tcPr>
            <w:tcW w:w="0" w:type="auto"/>
            <w:hideMark/>
          </w:tcPr>
          <w:p w14:paraId="2A9468F2"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443</w:t>
            </w:r>
          </w:p>
        </w:tc>
        <w:tc>
          <w:tcPr>
            <w:tcW w:w="0" w:type="auto"/>
            <w:hideMark/>
          </w:tcPr>
          <w:p w14:paraId="1A8AD6D8"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ATA Center:</w:t>
            </w:r>
          </w:p>
          <w:p w14:paraId="5B60E885" w14:textId="77777777" w:rsidR="00C044B2" w:rsidRPr="005B7ED4" w:rsidRDefault="00C044B2" w:rsidP="008909D5">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Center Service IP Address</w:t>
            </w:r>
          </w:p>
          <w:p w14:paraId="2FC51E2B" w14:textId="77777777" w:rsidR="00C044B2" w:rsidRPr="005B7ED4" w:rsidRDefault="00C044B2" w:rsidP="008909D5">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IIS IP Address</w:t>
            </w:r>
          </w:p>
        </w:tc>
        <w:tc>
          <w:tcPr>
            <w:tcW w:w="2213" w:type="dxa"/>
            <w:hideMark/>
          </w:tcPr>
          <w:p w14:paraId="38232805" w14:textId="77777777" w:rsidR="00C044B2" w:rsidRPr="005B7ED4" w:rsidRDefault="00C044B2"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Outbound</w:t>
            </w:r>
          </w:p>
        </w:tc>
      </w:tr>
      <w:tr w:rsidR="00DA67F8" w14:paraId="560C63BE" w14:textId="77777777" w:rsidTr="00E456B6">
        <w:tc>
          <w:tcPr>
            <w:cnfStyle w:val="001000000000" w:firstRow="0" w:lastRow="0" w:firstColumn="1" w:lastColumn="0" w:oddVBand="0" w:evenVBand="0" w:oddHBand="0" w:evenHBand="0" w:firstRowFirstColumn="0" w:firstRowLastColumn="0" w:lastRowFirstColumn="0" w:lastRowLastColumn="0"/>
            <w:tcW w:w="0" w:type="auto"/>
            <w:hideMark/>
          </w:tcPr>
          <w:p w14:paraId="535C624C" w14:textId="77777777" w:rsidR="00C044B2" w:rsidRPr="00B42558" w:rsidRDefault="00C044B2" w:rsidP="00DA67F8">
            <w:pPr>
              <w:pStyle w:val="TableHeading-9pt"/>
              <w:rPr>
                <w:b w:val="0"/>
                <w:szCs w:val="18"/>
              </w:rPr>
            </w:pPr>
            <w:r w:rsidRPr="00DA67F8">
              <w:t>Syslog (optional)</w:t>
            </w:r>
          </w:p>
        </w:tc>
        <w:tc>
          <w:tcPr>
            <w:tcW w:w="0" w:type="auto"/>
            <w:hideMark/>
          </w:tcPr>
          <w:p w14:paraId="1A33E95C"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UDP</w:t>
            </w:r>
          </w:p>
        </w:tc>
        <w:tc>
          <w:tcPr>
            <w:tcW w:w="0" w:type="auto"/>
            <w:hideMark/>
          </w:tcPr>
          <w:p w14:paraId="548C298A"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514</w:t>
            </w:r>
          </w:p>
        </w:tc>
        <w:tc>
          <w:tcPr>
            <w:tcW w:w="0" w:type="auto"/>
            <w:hideMark/>
          </w:tcPr>
          <w:p w14:paraId="2022790A" w14:textId="2F0CCDD1"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 xml:space="preserve">SIEM </w:t>
            </w:r>
            <w:r w:rsidR="00EC4244">
              <w:rPr>
                <w:sz w:val="18"/>
                <w:szCs w:val="18"/>
              </w:rPr>
              <w:t>s</w:t>
            </w:r>
            <w:r w:rsidRPr="005B7ED4">
              <w:rPr>
                <w:sz w:val="18"/>
                <w:szCs w:val="18"/>
              </w:rPr>
              <w:t>erver</w:t>
            </w:r>
          </w:p>
        </w:tc>
        <w:tc>
          <w:tcPr>
            <w:tcW w:w="2213" w:type="dxa"/>
            <w:hideMark/>
          </w:tcPr>
          <w:p w14:paraId="658A294E" w14:textId="77777777" w:rsidR="00C044B2" w:rsidRPr="005B7ED4" w:rsidRDefault="00C044B2" w:rsidP="00BC728F">
            <w:pPr>
              <w:cnfStyle w:val="000000000000" w:firstRow="0" w:lastRow="0" w:firstColumn="0" w:lastColumn="0" w:oddVBand="0" w:evenVBand="0" w:oddHBand="0" w:evenHBand="0" w:firstRowFirstColumn="0" w:firstRowLastColumn="0" w:lastRowFirstColumn="0" w:lastRowLastColumn="0"/>
              <w:rPr>
                <w:sz w:val="18"/>
                <w:szCs w:val="18"/>
              </w:rPr>
            </w:pPr>
            <w:r w:rsidRPr="005B7ED4">
              <w:rPr>
                <w:sz w:val="18"/>
                <w:szCs w:val="18"/>
              </w:rPr>
              <w:t>Inbound</w:t>
            </w:r>
          </w:p>
        </w:tc>
      </w:tr>
    </w:tbl>
    <w:p w14:paraId="6C35551B" w14:textId="77777777" w:rsidR="00C044B2" w:rsidRPr="005B7ED4" w:rsidRDefault="00C044B2" w:rsidP="00C044B2"/>
    <w:p w14:paraId="550EE764" w14:textId="0FE01FCD" w:rsidR="00C044B2" w:rsidRPr="005B7ED4" w:rsidRDefault="00C044B2" w:rsidP="00C044B2">
      <w:pPr>
        <w:pStyle w:val="Heading4Numbered"/>
      </w:pPr>
      <w:r w:rsidRPr="005B7ED4">
        <w:t xml:space="preserve">Gateway </w:t>
      </w:r>
      <w:r w:rsidR="00945CEF">
        <w:t>s</w:t>
      </w:r>
      <w:r w:rsidR="00945CEF" w:rsidRPr="005B7ED4">
        <w:t>oftware</w:t>
      </w:r>
    </w:p>
    <w:p w14:paraId="37CFD5D9" w14:textId="78D19EAD" w:rsidR="00C044B2" w:rsidRPr="005B7ED4" w:rsidRDefault="00C044B2" w:rsidP="00C044B2">
      <w:r w:rsidRPr="005B7ED4">
        <w:t xml:space="preserve">The </w:t>
      </w:r>
      <w:r w:rsidR="009A58D8">
        <w:t xml:space="preserve">following </w:t>
      </w:r>
      <w:r w:rsidRPr="005B7ED4">
        <w:t xml:space="preserve">table outlines the </w:t>
      </w:r>
      <w:r w:rsidR="00945CEF">
        <w:t>g</w:t>
      </w:r>
      <w:r w:rsidR="00945CEF" w:rsidRPr="005B7ED4">
        <w:t xml:space="preserve">ateway </w:t>
      </w:r>
      <w:r w:rsidRPr="005B7ED4">
        <w:t>software requirements.</w:t>
      </w:r>
    </w:p>
    <w:p w14:paraId="3B4BBC99" w14:textId="3E73D8B7" w:rsidR="00C044B2" w:rsidRPr="005B7ED4" w:rsidRDefault="00C044B2" w:rsidP="00C044B2">
      <w:pPr>
        <w:pStyle w:val="Caption"/>
      </w:pPr>
      <w:bookmarkStart w:id="548" w:name="_Toc453937127"/>
      <w:bookmarkStart w:id="549" w:name="_Toc454350299"/>
      <w:r w:rsidRPr="005B7ED4">
        <w:t xml:space="preserve">Table </w:t>
      </w:r>
      <w:r w:rsidRPr="004D610E">
        <w:fldChar w:fldCharType="begin"/>
      </w:r>
      <w:r w:rsidRPr="005B7ED4">
        <w:instrText xml:space="preserve"> SEQ Table \* ARABIC </w:instrText>
      </w:r>
      <w:r w:rsidRPr="004D610E">
        <w:fldChar w:fldCharType="separate"/>
      </w:r>
      <w:r w:rsidR="00AC6D9E">
        <w:rPr>
          <w:noProof/>
        </w:rPr>
        <w:t>22</w:t>
      </w:r>
      <w:r w:rsidRPr="004D610E">
        <w:rPr>
          <w:noProof/>
        </w:rPr>
        <w:fldChar w:fldCharType="end"/>
      </w:r>
      <w:r w:rsidRPr="005B7ED4">
        <w:t>: Requirements</w:t>
      </w:r>
      <w:r w:rsidR="00945CEF">
        <w:t>:</w:t>
      </w:r>
      <w:r w:rsidRPr="005B7ED4">
        <w:t xml:space="preserve"> Gateway </w:t>
      </w:r>
      <w:r w:rsidR="00945CEF">
        <w:t>s</w:t>
      </w:r>
      <w:r w:rsidRPr="005B7ED4">
        <w:t>oftware</w:t>
      </w:r>
      <w:bookmarkEnd w:id="548"/>
      <w:bookmarkEnd w:id="549"/>
    </w:p>
    <w:tbl>
      <w:tblPr>
        <w:tblStyle w:val="GridTable5Dark-Accent1"/>
        <w:tblW w:w="9351" w:type="dxa"/>
        <w:tblLook w:val="04A0" w:firstRow="1" w:lastRow="0" w:firstColumn="1" w:lastColumn="0" w:noHBand="0" w:noVBand="1"/>
      </w:tblPr>
      <w:tblGrid>
        <w:gridCol w:w="1928"/>
        <w:gridCol w:w="7423"/>
      </w:tblGrid>
      <w:tr w:rsidR="00E456B6" w14:paraId="345B43A5"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638F2075" w14:textId="77777777" w:rsidR="00C044B2" w:rsidRPr="00DA67F8" w:rsidRDefault="00C044B2" w:rsidP="00DA67F8">
            <w:pPr>
              <w:pStyle w:val="TableHeading-9pt"/>
              <w:rPr>
                <w:b w:val="0"/>
              </w:rPr>
            </w:pPr>
            <w:r w:rsidRPr="00DA67F8">
              <w:t>Component</w:t>
            </w:r>
          </w:p>
        </w:tc>
        <w:tc>
          <w:tcPr>
            <w:tcW w:w="7413" w:type="dxa"/>
            <w:hideMark/>
          </w:tcPr>
          <w:p w14:paraId="04DD1168" w14:textId="7D4DC057" w:rsidR="00C044B2" w:rsidRPr="00DA67F8" w:rsidRDefault="00C044B2" w:rsidP="00DA67F8">
            <w:pPr>
              <w:pStyle w:val="TableHeading-9pt"/>
              <w:cnfStyle w:val="100000000000" w:firstRow="1" w:lastRow="0" w:firstColumn="0" w:lastColumn="0" w:oddVBand="0" w:evenVBand="0" w:oddHBand="0" w:evenHBand="0" w:firstRowFirstColumn="0" w:firstRowLastColumn="0" w:lastRowFirstColumn="0" w:lastRowLastColumn="0"/>
              <w:rPr>
                <w:b w:val="0"/>
              </w:rPr>
            </w:pPr>
            <w:r w:rsidRPr="00DA67F8">
              <w:t xml:space="preserve">Center </w:t>
            </w:r>
            <w:r w:rsidR="00945CEF">
              <w:t>s</w:t>
            </w:r>
            <w:r w:rsidRPr="005B7ED4">
              <w:t xml:space="preserve">oftware </w:t>
            </w:r>
            <w:r w:rsidR="00945CEF">
              <w:t>r</w:t>
            </w:r>
            <w:r w:rsidRPr="005B7ED4">
              <w:t>equirements</w:t>
            </w:r>
          </w:p>
        </w:tc>
      </w:tr>
      <w:tr w:rsidR="00E456B6" w14:paraId="2C3EDFB1"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077FFD" w14:textId="77777777" w:rsidR="00C044B2" w:rsidRPr="00DA67F8" w:rsidRDefault="00C044B2" w:rsidP="00DA67F8">
            <w:pPr>
              <w:pStyle w:val="TableHeading-9pt"/>
              <w:rPr>
                <w:b w:val="0"/>
              </w:rPr>
            </w:pPr>
            <w:r w:rsidRPr="00DA67F8">
              <w:t>Certificates</w:t>
            </w:r>
          </w:p>
        </w:tc>
        <w:tc>
          <w:tcPr>
            <w:tcW w:w="7513" w:type="dxa"/>
          </w:tcPr>
          <w:p w14:paraId="3DC60013"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ATA Gateway requires certificates for the following services:</w:t>
            </w:r>
          </w:p>
          <w:p w14:paraId="6FFDB9B5" w14:textId="2AD8BDF9" w:rsidR="00C044B2" w:rsidRPr="00DA67F8" w:rsidRDefault="00C044B2" w:rsidP="00DA67F8">
            <w:pPr>
              <w:pStyle w:val="TableBullet1"/>
              <w:cnfStyle w:val="000000100000" w:firstRow="0" w:lastRow="0" w:firstColumn="0" w:lastColumn="0" w:oddVBand="0" w:evenVBand="0" w:oddHBand="1" w:evenHBand="0" w:firstRowFirstColumn="0" w:firstRowLastColumn="0" w:lastRowFirstColumn="0" w:lastRowLastColumn="0"/>
            </w:pPr>
            <w:r w:rsidRPr="00DA67F8">
              <w:lastRenderedPageBreak/>
              <w:t xml:space="preserve">A certificate supporting </w:t>
            </w:r>
            <w:r w:rsidRPr="00DA67F8">
              <w:rPr>
                <w:b/>
              </w:rPr>
              <w:t>Server Authentication</w:t>
            </w:r>
            <w:r w:rsidRPr="00DA67F8">
              <w:t xml:space="preserve"> is required to be installed in the </w:t>
            </w:r>
            <w:r w:rsidR="00A53FB9">
              <w:t>c</w:t>
            </w:r>
            <w:r w:rsidR="00A53FB9" w:rsidRPr="005B7ED4">
              <w:t xml:space="preserve">omputer </w:t>
            </w:r>
            <w:r w:rsidRPr="00DA67F8">
              <w:t xml:space="preserve">store of the ATA Gateway in the </w:t>
            </w:r>
            <w:r w:rsidR="00081DD4" w:rsidRPr="00DA67F8">
              <w:t>l</w:t>
            </w:r>
            <w:r w:rsidRPr="00DA67F8">
              <w:t xml:space="preserve">ocal </w:t>
            </w:r>
            <w:r w:rsidR="00081DD4" w:rsidRPr="00DA67F8">
              <w:t>c</w:t>
            </w:r>
            <w:r w:rsidRPr="00DA67F8">
              <w:t>omputer store. This certificate must be trusted by the ATA Center.</w:t>
            </w:r>
          </w:p>
        </w:tc>
      </w:tr>
      <w:tr w:rsidR="00E456B6" w14:paraId="03185F79" w14:textId="77777777" w:rsidTr="00DA67F8">
        <w:tc>
          <w:tcPr>
            <w:cnfStyle w:val="001000000000" w:firstRow="0" w:lastRow="0" w:firstColumn="1" w:lastColumn="0" w:oddVBand="0" w:evenVBand="0" w:oddHBand="0" w:evenHBand="0" w:firstRowFirstColumn="0" w:firstRowLastColumn="0" w:lastRowFirstColumn="0" w:lastRowLastColumn="0"/>
            <w:tcW w:w="1838" w:type="dxa"/>
          </w:tcPr>
          <w:p w14:paraId="3252A1F6" w14:textId="5798C4C6" w:rsidR="00C044B2" w:rsidRPr="00B42558" w:rsidRDefault="00C044B2" w:rsidP="00DA67F8">
            <w:pPr>
              <w:pStyle w:val="TableHeading-9pt"/>
              <w:rPr>
                <w:b w:val="0"/>
                <w:szCs w:val="18"/>
              </w:rPr>
            </w:pPr>
            <w:r w:rsidRPr="00DA67F8">
              <w:lastRenderedPageBreak/>
              <w:t xml:space="preserve">Operating </w:t>
            </w:r>
            <w:r w:rsidR="00081DD4" w:rsidRPr="00E62338">
              <w:rPr>
                <w:szCs w:val="18"/>
              </w:rPr>
              <w:t>s</w:t>
            </w:r>
            <w:r w:rsidRPr="00EC4244">
              <w:rPr>
                <w:szCs w:val="18"/>
              </w:rPr>
              <w:t>ystem</w:t>
            </w:r>
          </w:p>
        </w:tc>
        <w:tc>
          <w:tcPr>
            <w:tcW w:w="7513" w:type="dxa"/>
          </w:tcPr>
          <w:p w14:paraId="271C2C1E" w14:textId="57FCB061"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Windows Server 2012 R2 Standard or Datacenter </w:t>
            </w:r>
            <w:r w:rsidR="00081DD4">
              <w:rPr>
                <w:szCs w:val="18"/>
              </w:rPr>
              <w:t>e</w:t>
            </w:r>
            <w:r w:rsidRPr="005B7ED4">
              <w:rPr>
                <w:szCs w:val="18"/>
              </w:rPr>
              <w:t>dition</w:t>
            </w:r>
            <w:r w:rsidR="00816B8E">
              <w:rPr>
                <w:szCs w:val="18"/>
              </w:rPr>
              <w:t>.</w:t>
            </w:r>
          </w:p>
        </w:tc>
      </w:tr>
      <w:tr w:rsidR="00E456B6" w14:paraId="59135416"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5AFF4B" w14:textId="62CA6FA8" w:rsidR="00C044B2" w:rsidRPr="00B42558" w:rsidRDefault="00C044B2" w:rsidP="00DA67F8">
            <w:pPr>
              <w:pStyle w:val="TableHeading-9pt"/>
              <w:rPr>
                <w:b w:val="0"/>
                <w:szCs w:val="18"/>
              </w:rPr>
            </w:pPr>
            <w:r w:rsidRPr="00DA67F8">
              <w:t>Domain</w:t>
            </w:r>
            <w:r w:rsidR="00081DD4">
              <w:rPr>
                <w:b w:val="0"/>
                <w:szCs w:val="18"/>
              </w:rPr>
              <w:t xml:space="preserve"> </w:t>
            </w:r>
            <w:r w:rsidR="00081DD4" w:rsidRPr="00E62338">
              <w:rPr>
                <w:szCs w:val="18"/>
              </w:rPr>
              <w:t>or w</w:t>
            </w:r>
            <w:r w:rsidRPr="00EC4244">
              <w:rPr>
                <w:szCs w:val="18"/>
              </w:rPr>
              <w:t xml:space="preserve">orkgroup </w:t>
            </w:r>
            <w:r w:rsidR="00081DD4" w:rsidRPr="00E62338">
              <w:rPr>
                <w:szCs w:val="18"/>
              </w:rPr>
              <w:t>m</w:t>
            </w:r>
            <w:r w:rsidRPr="00EC4244">
              <w:rPr>
                <w:szCs w:val="18"/>
              </w:rPr>
              <w:t>embership</w:t>
            </w:r>
          </w:p>
        </w:tc>
        <w:tc>
          <w:tcPr>
            <w:tcW w:w="7513" w:type="dxa"/>
          </w:tcPr>
          <w:p w14:paraId="4200D2D0" w14:textId="77777777"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The ATA Gateway can be installed on a server that is a member of a domain or workgroup.</w:t>
            </w:r>
          </w:p>
        </w:tc>
      </w:tr>
      <w:tr w:rsidR="00E456B6" w14:paraId="558DB380" w14:textId="77777777" w:rsidTr="00DA67F8">
        <w:tc>
          <w:tcPr>
            <w:cnfStyle w:val="001000000000" w:firstRow="0" w:lastRow="0" w:firstColumn="1" w:lastColumn="0" w:oddVBand="0" w:evenVBand="0" w:oddHBand="0" w:evenHBand="0" w:firstRowFirstColumn="0" w:firstRowLastColumn="0" w:lastRowFirstColumn="0" w:lastRowLastColumn="0"/>
            <w:tcW w:w="1838" w:type="dxa"/>
          </w:tcPr>
          <w:p w14:paraId="1CF76612" w14:textId="0B2A7440" w:rsidR="00C044B2" w:rsidRPr="00DA67F8" w:rsidRDefault="00C044B2" w:rsidP="00DA67F8">
            <w:pPr>
              <w:pStyle w:val="TableHeading-9pt"/>
              <w:rPr>
                <w:b w:val="0"/>
              </w:rPr>
            </w:pPr>
            <w:r w:rsidRPr="00DA67F8">
              <w:t xml:space="preserve">User </w:t>
            </w:r>
            <w:r w:rsidR="00081DD4" w:rsidRPr="00DA67F8">
              <w:t>a</w:t>
            </w:r>
            <w:r w:rsidRPr="00DA67F8">
              <w:t>ccounts</w:t>
            </w:r>
          </w:p>
        </w:tc>
        <w:tc>
          <w:tcPr>
            <w:tcW w:w="7513" w:type="dxa"/>
          </w:tcPr>
          <w:p w14:paraId="5A1370F1" w14:textId="1407588D" w:rsidR="00C044B2" w:rsidRPr="00DA67F8" w:rsidRDefault="00C044B2" w:rsidP="00DA67F8">
            <w:pPr>
              <w:pStyle w:val="TableText"/>
              <w:cnfStyle w:val="000000000000" w:firstRow="0" w:lastRow="0" w:firstColumn="0" w:lastColumn="0" w:oddVBand="0" w:evenVBand="0" w:oddHBand="0" w:evenHBand="0" w:firstRowFirstColumn="0" w:firstRowLastColumn="0" w:lastRowFirstColumn="0" w:lastRowLastColumn="0"/>
              <w:rPr>
                <w:b/>
              </w:rPr>
            </w:pPr>
            <w:r w:rsidRPr="00DA67F8">
              <w:rPr>
                <w:b/>
              </w:rPr>
              <w:t>Local Administrator (Non</w:t>
            </w:r>
            <w:r w:rsidR="00945CEF">
              <w:rPr>
                <w:rFonts w:cs="Segoe UI"/>
                <w:b/>
              </w:rPr>
              <w:t>–</w:t>
            </w:r>
            <w:r w:rsidR="00C0590C" w:rsidRPr="00DA67F8">
              <w:rPr>
                <w:b/>
              </w:rPr>
              <w:t>d</w:t>
            </w:r>
            <w:r w:rsidRPr="005B7ED4">
              <w:rPr>
                <w:b/>
                <w:szCs w:val="18"/>
              </w:rPr>
              <w:t xml:space="preserve">omain </w:t>
            </w:r>
            <w:r w:rsidR="00C0590C">
              <w:rPr>
                <w:b/>
                <w:szCs w:val="18"/>
              </w:rPr>
              <w:t>j</w:t>
            </w:r>
            <w:r w:rsidRPr="005B7ED4">
              <w:rPr>
                <w:b/>
                <w:szCs w:val="18"/>
              </w:rPr>
              <w:t>oined)</w:t>
            </w:r>
          </w:p>
          <w:p w14:paraId="36E0B46E" w14:textId="50AA85AB"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rPr>
                <w:b/>
              </w:rPr>
              <w:t xml:space="preserve">Standard </w:t>
            </w:r>
            <w:r w:rsidR="00081DD4">
              <w:rPr>
                <w:b/>
                <w:szCs w:val="18"/>
              </w:rPr>
              <w:t>u</w:t>
            </w:r>
            <w:r w:rsidRPr="005B7ED4">
              <w:rPr>
                <w:b/>
                <w:szCs w:val="18"/>
              </w:rPr>
              <w:t xml:space="preserve">ser </w:t>
            </w:r>
            <w:r w:rsidR="00081DD4">
              <w:rPr>
                <w:b/>
                <w:szCs w:val="18"/>
              </w:rPr>
              <w:t>a</w:t>
            </w:r>
            <w:r w:rsidRPr="005B7ED4">
              <w:rPr>
                <w:b/>
                <w:szCs w:val="18"/>
              </w:rPr>
              <w:t>ccount (Doma</w:t>
            </w:r>
            <w:r w:rsidR="00C0590C">
              <w:rPr>
                <w:b/>
                <w:szCs w:val="18"/>
              </w:rPr>
              <w:t>i</w:t>
            </w:r>
            <w:r w:rsidRPr="005B7ED4">
              <w:rPr>
                <w:b/>
                <w:szCs w:val="18"/>
              </w:rPr>
              <w:t xml:space="preserve">n </w:t>
            </w:r>
            <w:r w:rsidR="00C0590C">
              <w:rPr>
                <w:b/>
                <w:szCs w:val="18"/>
              </w:rPr>
              <w:t>j</w:t>
            </w:r>
            <w:r w:rsidRPr="005B7ED4">
              <w:rPr>
                <w:b/>
                <w:szCs w:val="18"/>
              </w:rPr>
              <w:t>oined)</w:t>
            </w:r>
            <w:r w:rsidRPr="005B7ED4">
              <w:rPr>
                <w:szCs w:val="18"/>
              </w:rPr>
              <w:t xml:space="preserve"> – Added to local admin, </w:t>
            </w:r>
            <w:r w:rsidR="00081DD4">
              <w:rPr>
                <w:szCs w:val="18"/>
              </w:rPr>
              <w:t xml:space="preserve">ATA </w:t>
            </w:r>
            <w:r w:rsidRPr="005B7ED4">
              <w:rPr>
                <w:szCs w:val="18"/>
              </w:rPr>
              <w:t>Administrators</w:t>
            </w:r>
          </w:p>
          <w:p w14:paraId="6576A27F" w14:textId="0AC13D56"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rPr>
                <w:b/>
              </w:rPr>
              <w:t xml:space="preserve">Standard </w:t>
            </w:r>
            <w:r w:rsidR="00081DD4">
              <w:rPr>
                <w:b/>
                <w:szCs w:val="18"/>
              </w:rPr>
              <w:t>s</w:t>
            </w:r>
            <w:r w:rsidRPr="005B7ED4">
              <w:rPr>
                <w:b/>
                <w:szCs w:val="18"/>
              </w:rPr>
              <w:t xml:space="preserve">ervice </w:t>
            </w:r>
            <w:r w:rsidR="00081DD4">
              <w:rPr>
                <w:b/>
                <w:szCs w:val="18"/>
              </w:rPr>
              <w:t>a</w:t>
            </w:r>
            <w:r w:rsidRPr="005B7ED4">
              <w:rPr>
                <w:b/>
                <w:szCs w:val="18"/>
              </w:rPr>
              <w:t>ccount</w:t>
            </w:r>
            <w:r w:rsidRPr="005B7ED4">
              <w:rPr>
                <w:szCs w:val="18"/>
              </w:rPr>
              <w:t xml:space="preserve"> – Used to query Active Directory for indexing and object</w:t>
            </w:r>
            <w:r w:rsidR="00081DD4">
              <w:rPr>
                <w:szCs w:val="18"/>
              </w:rPr>
              <w:t xml:space="preserve"> or </w:t>
            </w:r>
            <w:r w:rsidRPr="005B7ED4">
              <w:rPr>
                <w:szCs w:val="18"/>
              </w:rPr>
              <w:t xml:space="preserve">entity cataloging. (Domain </w:t>
            </w:r>
            <w:r w:rsidR="00081DD4">
              <w:rPr>
                <w:szCs w:val="18"/>
              </w:rPr>
              <w:t>c</w:t>
            </w:r>
            <w:r w:rsidRPr="005B7ED4">
              <w:rPr>
                <w:szCs w:val="18"/>
              </w:rPr>
              <w:t>onnectivity)</w:t>
            </w:r>
          </w:p>
          <w:p w14:paraId="1344C75E" w14:textId="28C9B2BD" w:rsidR="00C044B2" w:rsidRPr="00DA67F8" w:rsidRDefault="00BF526E" w:rsidP="00DA67F8">
            <w:pPr>
              <w:pStyle w:val="TableText"/>
              <w:cnfStyle w:val="000000000000" w:firstRow="0" w:lastRow="0" w:firstColumn="0" w:lastColumn="0" w:oddVBand="0" w:evenVBand="0" w:oddHBand="0" w:evenHBand="0" w:firstRowFirstColumn="0" w:firstRowLastColumn="0" w:lastRowFirstColumn="0" w:lastRowLastColumn="0"/>
            </w:pPr>
            <w:r>
              <w:rPr>
                <w:b/>
              </w:rPr>
              <w:t>Honey</w:t>
            </w:r>
            <w:r w:rsidR="004219B9" w:rsidRPr="00DA67F8">
              <w:rPr>
                <w:b/>
              </w:rPr>
              <w:t>token</w:t>
            </w:r>
            <w:r w:rsidR="00C044B2" w:rsidRPr="00DA67F8">
              <w:rPr>
                <w:b/>
              </w:rPr>
              <w:t xml:space="preserve"> account</w:t>
            </w:r>
            <w:r w:rsidR="00C044B2" w:rsidRPr="00DA67F8">
              <w:t xml:space="preserve"> – SID to be used</w:t>
            </w:r>
            <w:r w:rsidR="00CF427E" w:rsidRPr="00DA67F8">
              <w:t xml:space="preserve"> (Optional)</w:t>
            </w:r>
          </w:p>
        </w:tc>
      </w:tr>
      <w:tr w:rsidR="00E456B6" w14:paraId="382C085F" w14:textId="77777777" w:rsidTr="00E456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0E8958B" w14:textId="77777777" w:rsidR="00C044B2" w:rsidRPr="00DA67F8" w:rsidRDefault="00C044B2" w:rsidP="00DA67F8">
            <w:pPr>
              <w:pStyle w:val="TableHeading-9pt"/>
              <w:rPr>
                <w:b w:val="0"/>
              </w:rPr>
            </w:pPr>
            <w:r w:rsidRPr="00DA67F8">
              <w:t>Components</w:t>
            </w:r>
          </w:p>
        </w:tc>
        <w:tc>
          <w:tcPr>
            <w:tcW w:w="7513" w:type="dxa"/>
          </w:tcPr>
          <w:p w14:paraId="05BDD64F" w14:textId="6EE3A631" w:rsidR="00C044B2" w:rsidRPr="005B7ED4" w:rsidRDefault="00C044B2"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The following components are installed and configured during the installation of </w:t>
            </w:r>
            <w:r w:rsidR="00A53FB9">
              <w:t xml:space="preserve">the </w:t>
            </w:r>
            <w:r w:rsidRPr="00DA67F8">
              <w:t>ATA Gateway:</w:t>
            </w:r>
          </w:p>
          <w:p w14:paraId="5ED33BE3" w14:textId="49EABD98" w:rsidR="00C044B2" w:rsidRPr="00DA67F8" w:rsidRDefault="00C044B2" w:rsidP="00DA67F8">
            <w:pPr>
              <w:pStyle w:val="TableBullet1"/>
              <w:cnfStyle w:val="000000100000" w:firstRow="0" w:lastRow="0" w:firstColumn="0" w:lastColumn="0" w:oddVBand="0" w:evenVBand="0" w:oddHBand="1" w:evenHBand="0" w:firstRowFirstColumn="0" w:firstRowLastColumn="0" w:lastRowFirstColumn="0" w:lastRowLastColumn="0"/>
            </w:pPr>
            <w:r w:rsidRPr="005B7ED4">
              <w:t>KB</w:t>
            </w:r>
            <w:r w:rsidR="00C81C49">
              <w:t xml:space="preserve"> </w:t>
            </w:r>
            <w:r w:rsidRPr="005B7ED4">
              <w:t>3047154</w:t>
            </w:r>
            <w:r w:rsidRPr="00DA67F8">
              <w:t xml:space="preserve"> (Do not install </w:t>
            </w:r>
            <w:r w:rsidRPr="005B7ED4">
              <w:t>KB</w:t>
            </w:r>
            <w:r w:rsidR="00C81C49">
              <w:t xml:space="preserve"> </w:t>
            </w:r>
            <w:r w:rsidRPr="005B7ED4">
              <w:t>3047154</w:t>
            </w:r>
            <w:r w:rsidRPr="00DA67F8">
              <w:t xml:space="preserve"> on a virtualization host. This </w:t>
            </w:r>
            <w:r w:rsidR="009A58D8" w:rsidRPr="00DA67F8">
              <w:t>might</w:t>
            </w:r>
            <w:r w:rsidRPr="00DA67F8">
              <w:t xml:space="preserve"> cause port mirroring to stop working properly.)</w:t>
            </w:r>
          </w:p>
          <w:p w14:paraId="68AD4D3A" w14:textId="77777777" w:rsidR="00C044B2" w:rsidRPr="00DA67F8" w:rsidRDefault="00C044B2" w:rsidP="00DA67F8">
            <w:pPr>
              <w:pStyle w:val="TableBullet1"/>
              <w:cnfStyle w:val="000000100000" w:firstRow="0" w:lastRow="0" w:firstColumn="0" w:lastColumn="0" w:oddVBand="0" w:evenVBand="0" w:oddHBand="1" w:evenHBand="0" w:firstRowFirstColumn="0" w:firstRowLastColumn="0" w:lastRowFirstColumn="0" w:lastRowLastColumn="0"/>
            </w:pPr>
            <w:r w:rsidRPr="00DA67F8">
              <w:t>ATA Gateway service</w:t>
            </w:r>
          </w:p>
          <w:p w14:paraId="5B789B23" w14:textId="77777777" w:rsidR="00C044B2" w:rsidRPr="00DA67F8" w:rsidRDefault="00C044B2" w:rsidP="00DA67F8">
            <w:pPr>
              <w:pStyle w:val="TableBullet1"/>
              <w:cnfStyle w:val="000000100000" w:firstRow="0" w:lastRow="0" w:firstColumn="0" w:lastColumn="0" w:oddVBand="0" w:evenVBand="0" w:oddHBand="1" w:evenHBand="0" w:firstRowFirstColumn="0" w:firstRowLastColumn="0" w:lastRowFirstColumn="0" w:lastRowLastColumn="0"/>
            </w:pPr>
            <w:r w:rsidRPr="00DA67F8">
              <w:t>Microsoft Visual C++ 2013 Redistributable</w:t>
            </w:r>
          </w:p>
          <w:p w14:paraId="3CE46B3A" w14:textId="77777777" w:rsidR="00C044B2" w:rsidRPr="00DA67F8" w:rsidRDefault="00C044B2" w:rsidP="00DA67F8">
            <w:pPr>
              <w:pStyle w:val="TableBullet1"/>
              <w:cnfStyle w:val="000000100000" w:firstRow="0" w:lastRow="0" w:firstColumn="0" w:lastColumn="0" w:oddVBand="0" w:evenVBand="0" w:oddHBand="1" w:evenHBand="0" w:firstRowFirstColumn="0" w:firstRowLastColumn="0" w:lastRowFirstColumn="0" w:lastRowLastColumn="0"/>
            </w:pPr>
            <w:r w:rsidRPr="00DA67F8">
              <w:t>Custom Performance Monitor data collection set</w:t>
            </w:r>
          </w:p>
        </w:tc>
      </w:tr>
      <w:tr w:rsidR="00E456B6" w14:paraId="0C49FA4F" w14:textId="77777777" w:rsidTr="00DA67F8">
        <w:tc>
          <w:tcPr>
            <w:cnfStyle w:val="001000000000" w:firstRow="0" w:lastRow="0" w:firstColumn="1" w:lastColumn="0" w:oddVBand="0" w:evenVBand="0" w:oddHBand="0" w:evenHBand="0" w:firstRowFirstColumn="0" w:firstRowLastColumn="0" w:lastRowFirstColumn="0" w:lastRowLastColumn="0"/>
            <w:tcW w:w="1838" w:type="dxa"/>
          </w:tcPr>
          <w:p w14:paraId="6A09F602" w14:textId="324B3DE0" w:rsidR="00C044B2" w:rsidRPr="00B42558" w:rsidRDefault="00C044B2" w:rsidP="00DA67F8">
            <w:pPr>
              <w:pStyle w:val="TableHeading-9pt"/>
              <w:rPr>
                <w:b w:val="0"/>
                <w:szCs w:val="18"/>
              </w:rPr>
            </w:pPr>
            <w:r w:rsidRPr="00DA67F8">
              <w:t xml:space="preserve">Microsoft </w:t>
            </w:r>
            <w:r w:rsidR="00081DD4" w:rsidRPr="00E62338">
              <w:rPr>
                <w:szCs w:val="18"/>
              </w:rPr>
              <w:t>u</w:t>
            </w:r>
            <w:r w:rsidRPr="00EC4244">
              <w:rPr>
                <w:szCs w:val="18"/>
              </w:rPr>
              <w:t>pdates</w:t>
            </w:r>
          </w:p>
        </w:tc>
        <w:tc>
          <w:tcPr>
            <w:tcW w:w="7513" w:type="dxa"/>
          </w:tcPr>
          <w:p w14:paraId="1B2F8B50" w14:textId="379CC50B" w:rsidR="00C044B2" w:rsidRPr="005B7ED4" w:rsidRDefault="00C044B2"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Run Windows Update and make sure all </w:t>
            </w:r>
            <w:r w:rsidRPr="005B7ED4">
              <w:rPr>
                <w:b/>
                <w:bCs/>
                <w:szCs w:val="18"/>
              </w:rPr>
              <w:t>Important</w:t>
            </w:r>
            <w:r w:rsidRPr="005B7ED4">
              <w:rPr>
                <w:szCs w:val="18"/>
              </w:rPr>
              <w:t xml:space="preserve"> updates have been installed. Before installing ATA Gateway confirm that the following update has been installed, </w:t>
            </w:r>
            <w:hyperlink r:id="rId29" w:history="1">
              <w:r w:rsidRPr="005B7ED4">
                <w:rPr>
                  <w:color w:val="7030A0"/>
                  <w:szCs w:val="18"/>
                  <w:u w:val="single"/>
                </w:rPr>
                <w:t>KB2919355</w:t>
              </w:r>
            </w:hyperlink>
            <w:r w:rsidRPr="005B7ED4">
              <w:rPr>
                <w:szCs w:val="18"/>
              </w:rPr>
              <w:t>. If the update is not installed, install the update before installing the ATA Gateway service.</w:t>
            </w:r>
          </w:p>
        </w:tc>
      </w:tr>
    </w:tbl>
    <w:p w14:paraId="44F2E9E2" w14:textId="77777777" w:rsidR="00C044B2" w:rsidRPr="004D610E" w:rsidRDefault="00C044B2" w:rsidP="00C044B2"/>
    <w:p w14:paraId="2156D8D4" w14:textId="4D7859F1" w:rsidR="0082630F" w:rsidRPr="004D610E" w:rsidRDefault="0082630F" w:rsidP="0082630F">
      <w:pPr>
        <w:pStyle w:val="Heading3Numbered"/>
      </w:pPr>
      <w:bookmarkStart w:id="550" w:name="_Toc453937233"/>
      <w:bookmarkStart w:id="551" w:name="_Toc454350258"/>
      <w:r w:rsidRPr="004D610E">
        <w:lastRenderedPageBreak/>
        <w:t xml:space="preserve">Port </w:t>
      </w:r>
      <w:r w:rsidR="00731797">
        <w:t>m</w:t>
      </w:r>
      <w:r w:rsidR="00731797" w:rsidRPr="004D610E">
        <w:t>irroring</w:t>
      </w:r>
      <w:bookmarkEnd w:id="550"/>
      <w:bookmarkEnd w:id="551"/>
    </w:p>
    <w:p w14:paraId="718EABC7" w14:textId="77777777" w:rsidR="0082630F" w:rsidRPr="005B7ED4" w:rsidRDefault="0082630F" w:rsidP="0082630F">
      <w:pPr>
        <w:keepNext/>
      </w:pPr>
      <w:r w:rsidRPr="004D610E">
        <w:rPr>
          <w:noProof/>
        </w:rPr>
        <w:drawing>
          <wp:inline distT="0" distB="0" distL="0" distR="0" wp14:anchorId="53145338" wp14:editId="6A09BE96">
            <wp:extent cx="5943600" cy="2758440"/>
            <wp:effectExtent l="0" t="0" r="0" b="3810"/>
            <wp:docPr id="2" name="Picture 2" descr="C:\Users\hermano\AppData\Local\Microsoft\Windows\INetCache\Content.Word\IC8265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mano\AppData\Local\Microsoft\Windows\INetCache\Content.Word\IC826581[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inline>
        </w:drawing>
      </w:r>
    </w:p>
    <w:p w14:paraId="4ADD883D" w14:textId="06F82BE7" w:rsidR="00577018" w:rsidRPr="005B7ED4" w:rsidRDefault="0082630F" w:rsidP="0082630F">
      <w:pPr>
        <w:pStyle w:val="Caption"/>
      </w:pPr>
      <w:bookmarkStart w:id="552" w:name="_Toc453937101"/>
      <w:bookmarkStart w:id="553" w:name="_Toc454350274"/>
      <w:r w:rsidRPr="005B7ED4">
        <w:t xml:space="preserve">Figure </w:t>
      </w:r>
      <w:r w:rsidR="00154875" w:rsidRPr="004D610E">
        <w:fldChar w:fldCharType="begin"/>
      </w:r>
      <w:r w:rsidR="00154875" w:rsidRPr="005B7ED4">
        <w:instrText xml:space="preserve"> SEQ Figure \* ARABIC </w:instrText>
      </w:r>
      <w:r w:rsidR="00154875" w:rsidRPr="004D610E">
        <w:fldChar w:fldCharType="separate"/>
      </w:r>
      <w:r w:rsidR="00AC6D9E">
        <w:rPr>
          <w:noProof/>
        </w:rPr>
        <w:t>2</w:t>
      </w:r>
      <w:r w:rsidR="00154875" w:rsidRPr="004D610E">
        <w:rPr>
          <w:noProof/>
        </w:rPr>
        <w:fldChar w:fldCharType="end"/>
      </w:r>
      <w:r w:rsidR="000B4EF7" w:rsidRPr="005B7ED4">
        <w:t xml:space="preserve">: ATA </w:t>
      </w:r>
      <w:r w:rsidR="00731797">
        <w:t>n</w:t>
      </w:r>
      <w:r w:rsidR="00731797" w:rsidRPr="005B7ED4">
        <w:t xml:space="preserve">etwork </w:t>
      </w:r>
      <w:r w:rsidR="00731797">
        <w:t>c</w:t>
      </w:r>
      <w:r w:rsidR="00731797" w:rsidRPr="005B7ED4">
        <w:t xml:space="preserve">apture </w:t>
      </w:r>
      <w:r w:rsidR="00731797">
        <w:t>d</w:t>
      </w:r>
      <w:r w:rsidR="00731797" w:rsidRPr="005B7ED4">
        <w:t xml:space="preserve">ata </w:t>
      </w:r>
      <w:r w:rsidR="00731797">
        <w:t>f</w:t>
      </w:r>
      <w:r w:rsidR="00731797" w:rsidRPr="005B7ED4">
        <w:t>low</w:t>
      </w:r>
      <w:bookmarkEnd w:id="552"/>
      <w:bookmarkEnd w:id="553"/>
    </w:p>
    <w:p w14:paraId="6CEEC406" w14:textId="10F7BC78" w:rsidR="0082630F" w:rsidRPr="005B7ED4" w:rsidRDefault="0082630F" w:rsidP="001F1552"/>
    <w:p w14:paraId="0B060C9B" w14:textId="1A4D9554" w:rsidR="0082630F" w:rsidRPr="004D610E" w:rsidRDefault="0082630F" w:rsidP="001F1552">
      <w:r w:rsidRPr="004D610E">
        <w:t xml:space="preserve">The main </w:t>
      </w:r>
      <w:r w:rsidR="00731797">
        <w:t xml:space="preserve">data </w:t>
      </w:r>
      <w:r w:rsidRPr="004D610E">
        <w:t>source ATA</w:t>
      </w:r>
      <w:r w:rsidR="00731797">
        <w:t xml:space="preserve"> uses</w:t>
      </w:r>
      <w:r w:rsidRPr="004D610E">
        <w:t xml:space="preserve"> is deep</w:t>
      </w:r>
      <w:r w:rsidR="0097178B">
        <w:t>-</w:t>
      </w:r>
      <w:r w:rsidRPr="004D610E">
        <w:t xml:space="preserve">packet inspection of the network traffic to and from </w:t>
      </w:r>
      <w:fldSimple w:instr=" DOCPROPERTY Customer \* MERGEFORMAT ">
        <w:r w:rsidR="00AC6D9E">
          <w:t>[Type Customer Name Here]</w:t>
        </w:r>
      </w:fldSimple>
      <w:r w:rsidR="00731797">
        <w:t>’s</w:t>
      </w:r>
      <w:r w:rsidRPr="004D610E">
        <w:t xml:space="preserve"> </w:t>
      </w:r>
      <w:r w:rsidR="00B00AF4">
        <w:t>DC</w:t>
      </w:r>
      <w:r w:rsidRPr="004D610E">
        <w:t xml:space="preserve">s. </w:t>
      </w:r>
      <w:r w:rsidR="00A65A83">
        <w:t xml:space="preserve">If you are not implementing an ATA </w:t>
      </w:r>
      <w:r w:rsidR="00731797">
        <w:t>Lightweight</w:t>
      </w:r>
      <w:r w:rsidR="00A65A83">
        <w:t xml:space="preserve"> Gateway, you must c</w:t>
      </w:r>
      <w:r w:rsidR="0097178B">
        <w:t>onfigure port mirroring f</w:t>
      </w:r>
      <w:r w:rsidRPr="004D610E">
        <w:t xml:space="preserve">or ATA to see the network traffic. Port mirroring copies the traffic on one port, known as the </w:t>
      </w:r>
      <w:r w:rsidRPr="00DA67F8">
        <w:rPr>
          <w:i/>
        </w:rPr>
        <w:t>source port</w:t>
      </w:r>
      <w:r w:rsidRPr="004D610E">
        <w:t xml:space="preserve">, to another port, known as the </w:t>
      </w:r>
      <w:r w:rsidRPr="00DA67F8">
        <w:rPr>
          <w:i/>
        </w:rPr>
        <w:t>destination port</w:t>
      </w:r>
      <w:r w:rsidRPr="004D610E">
        <w:t xml:space="preserve">. ATA works with </w:t>
      </w:r>
      <w:r w:rsidR="00C96B78">
        <w:t>Solution</w:t>
      </w:r>
      <w:r w:rsidRPr="004D610E">
        <w:t xml:space="preserve">s that can mirror </w:t>
      </w:r>
      <w:r w:rsidRPr="00010DFC">
        <w:rPr>
          <w:rFonts w:cs="Segoe UI"/>
        </w:rPr>
        <w:t>traffic</w:t>
      </w:r>
      <w:r w:rsidR="0097178B" w:rsidRPr="00B42558">
        <w:rPr>
          <w:rFonts w:cs="Segoe UI"/>
          <w:color w:val="000000"/>
        </w:rPr>
        <w:t>—</w:t>
      </w:r>
      <w:r w:rsidRPr="005C673D">
        <w:rPr>
          <w:rFonts w:cs="Segoe UI"/>
        </w:rPr>
        <w:t>if the</w:t>
      </w:r>
      <w:r w:rsidRPr="004D610E">
        <w:t xml:space="preserve"> traffic can be </w:t>
      </w:r>
      <w:r w:rsidR="00CF707C" w:rsidRPr="004D610E">
        <w:t>port</w:t>
      </w:r>
      <w:r w:rsidR="00CF707C">
        <w:t>-</w:t>
      </w:r>
      <w:r w:rsidRPr="004D610E">
        <w:t xml:space="preserve">mirrored to ATA, it can be used to analyze threats to </w:t>
      </w:r>
      <w:fldSimple w:instr=" DOCPROPERTY Customer \* MERGEFORMAT ">
        <w:r w:rsidR="00AC6D9E">
          <w:t>[Type Customer Name Here]</w:t>
        </w:r>
      </w:fldSimple>
      <w:r w:rsidR="00C447A2" w:rsidRPr="004D610E">
        <w:t>’s</w:t>
      </w:r>
      <w:r w:rsidRPr="004D610E">
        <w:t xml:space="preserve"> system. To configure port mirroring, refer to </w:t>
      </w:r>
      <w:r w:rsidR="000B4EF7" w:rsidRPr="004D610E">
        <w:t>the</w:t>
      </w:r>
      <w:r w:rsidRPr="004D610E">
        <w:t xml:space="preserve"> vendor's documentation</w:t>
      </w:r>
      <w:r w:rsidR="000B4EF7" w:rsidRPr="004D610E">
        <w:t>.</w:t>
      </w:r>
    </w:p>
    <w:p w14:paraId="3DCD67AD" w14:textId="61111591" w:rsidR="000B4EF7" w:rsidRPr="004D610E" w:rsidRDefault="000B4EF7" w:rsidP="000B4EF7">
      <w:pPr>
        <w:pStyle w:val="NormalWeb"/>
        <w:rPr>
          <w:rFonts w:ascii="Segoe UI" w:eastAsiaTheme="minorEastAsia" w:hAnsi="Segoe UI" w:cstheme="minorBidi"/>
          <w:sz w:val="22"/>
          <w:szCs w:val="22"/>
          <w:lang w:val="en-US" w:eastAsia="en-US"/>
        </w:rPr>
      </w:pPr>
      <w:r w:rsidRPr="004D610E">
        <w:rPr>
          <w:rFonts w:ascii="Segoe UI" w:eastAsiaTheme="minorEastAsia" w:hAnsi="Segoe UI" w:cstheme="minorBidi"/>
          <w:sz w:val="22"/>
          <w:szCs w:val="22"/>
          <w:lang w:val="en-US" w:eastAsia="en-US"/>
        </w:rPr>
        <w:fldChar w:fldCharType="begin"/>
      </w:r>
      <w:r w:rsidRPr="004D610E">
        <w:rPr>
          <w:rFonts w:ascii="Segoe UI" w:eastAsiaTheme="minorEastAsia" w:hAnsi="Segoe UI" w:cstheme="minorBidi"/>
          <w:sz w:val="22"/>
          <w:szCs w:val="22"/>
          <w:lang w:val="en-US" w:eastAsia="en-US"/>
        </w:rPr>
        <w:instrText xml:space="preserve"> DOCPROPERTY Customer \* MERGEFORMAT </w:instrText>
      </w:r>
      <w:r w:rsidRPr="004D610E">
        <w:rPr>
          <w:rFonts w:ascii="Segoe UI" w:eastAsiaTheme="minorEastAsia" w:hAnsi="Segoe UI" w:cstheme="minorBidi"/>
          <w:sz w:val="22"/>
          <w:szCs w:val="22"/>
          <w:lang w:val="en-US" w:eastAsia="en-US"/>
        </w:rPr>
        <w:fldChar w:fldCharType="separate"/>
      </w:r>
      <w:r w:rsidR="00AC6D9E">
        <w:rPr>
          <w:rFonts w:ascii="Segoe UI" w:eastAsiaTheme="minorEastAsia" w:hAnsi="Segoe UI" w:cstheme="minorBidi"/>
          <w:sz w:val="22"/>
          <w:szCs w:val="22"/>
          <w:lang w:val="en-US" w:eastAsia="en-US"/>
        </w:rPr>
        <w:t>[Type Customer Name Here]</w:t>
      </w:r>
      <w:r w:rsidRPr="004D610E">
        <w:rPr>
          <w:rFonts w:ascii="Segoe UI" w:eastAsiaTheme="minorEastAsia" w:hAnsi="Segoe UI" w:cstheme="minorBidi"/>
          <w:sz w:val="22"/>
          <w:szCs w:val="22"/>
          <w:lang w:val="en-US" w:eastAsia="en-US"/>
        </w:rPr>
        <w:fldChar w:fldCharType="end"/>
      </w:r>
      <w:r w:rsidR="00CF707C">
        <w:rPr>
          <w:rFonts w:ascii="Segoe UI" w:eastAsiaTheme="minorEastAsia" w:hAnsi="Segoe UI" w:cstheme="minorBidi"/>
          <w:sz w:val="22"/>
          <w:szCs w:val="22"/>
          <w:lang w:val="en-US" w:eastAsia="en-US"/>
        </w:rPr>
        <w:t>’s</w:t>
      </w:r>
      <w:r w:rsidRPr="004D610E">
        <w:rPr>
          <w:rFonts w:ascii="Segoe UI" w:eastAsiaTheme="minorEastAsia" w:hAnsi="Segoe UI" w:cstheme="minorBidi"/>
          <w:sz w:val="22"/>
          <w:szCs w:val="22"/>
          <w:lang w:val="en-US" w:eastAsia="en-US"/>
        </w:rPr>
        <w:t xml:space="preserve"> </w:t>
      </w:r>
      <w:r w:rsidR="00B00AF4">
        <w:rPr>
          <w:rFonts w:ascii="Segoe UI" w:eastAsiaTheme="minorEastAsia" w:hAnsi="Segoe UI" w:cstheme="minorBidi"/>
          <w:sz w:val="22"/>
          <w:szCs w:val="22"/>
          <w:lang w:val="en-US" w:eastAsia="en-US"/>
        </w:rPr>
        <w:t>DC</w:t>
      </w:r>
      <w:r w:rsidRPr="004D610E">
        <w:rPr>
          <w:rFonts w:ascii="Segoe UI" w:eastAsiaTheme="minorEastAsia" w:hAnsi="Segoe UI" w:cstheme="minorBidi"/>
          <w:sz w:val="22"/>
          <w:szCs w:val="22"/>
          <w:lang w:val="en-US" w:eastAsia="en-US"/>
        </w:rPr>
        <w:t xml:space="preserve">s and ATA Gateways can be either physical or virtual. </w:t>
      </w:r>
    </w:p>
    <w:p w14:paraId="2FDAA709" w14:textId="677546AC" w:rsidR="000B4EF7" w:rsidRPr="004D610E" w:rsidRDefault="000B4EF7" w:rsidP="000B4EF7">
      <w:pPr>
        <w:pStyle w:val="NormalWeb"/>
        <w:rPr>
          <w:rFonts w:ascii="Segoe UI" w:eastAsiaTheme="minorEastAsia" w:hAnsi="Segoe UI" w:cstheme="minorBidi"/>
          <w:sz w:val="22"/>
          <w:szCs w:val="22"/>
          <w:lang w:val="en-US" w:eastAsia="en-US"/>
        </w:rPr>
      </w:pPr>
      <w:r w:rsidRPr="004D610E">
        <w:rPr>
          <w:rFonts w:ascii="Segoe UI" w:eastAsiaTheme="minorEastAsia" w:hAnsi="Segoe UI" w:cstheme="minorBidi"/>
          <w:sz w:val="22"/>
          <w:szCs w:val="22"/>
          <w:lang w:val="en-US" w:eastAsia="en-US"/>
        </w:rPr>
        <w:t>The following are common methods for port mirroring and some considerations</w:t>
      </w:r>
      <w:r w:rsidR="00CF707C">
        <w:rPr>
          <w:rFonts w:ascii="Segoe UI" w:eastAsiaTheme="minorEastAsia" w:hAnsi="Segoe UI" w:cstheme="minorBidi"/>
          <w:sz w:val="22"/>
          <w:szCs w:val="22"/>
          <w:lang w:val="en-US" w:eastAsia="en-US"/>
        </w:rPr>
        <w:t>:</w:t>
      </w:r>
      <w:r w:rsidRPr="004D610E">
        <w:rPr>
          <w:rFonts w:ascii="Segoe UI" w:eastAsiaTheme="minorEastAsia" w:hAnsi="Segoe UI" w:cstheme="minorBidi"/>
          <w:sz w:val="22"/>
          <w:szCs w:val="22"/>
          <w:lang w:val="en-US" w:eastAsia="en-US"/>
        </w:rPr>
        <w:t xml:space="preserve"> </w:t>
      </w:r>
    </w:p>
    <w:p w14:paraId="7246D81D" w14:textId="34B60F34" w:rsidR="000B4EF7" w:rsidRPr="005B7ED4" w:rsidRDefault="000B4EF7" w:rsidP="00DA67F8">
      <w:pPr>
        <w:pStyle w:val="Bullet1Body"/>
      </w:pPr>
      <w:r w:rsidRPr="005B7ED4">
        <w:rPr>
          <w:b/>
        </w:rPr>
        <w:t>Switched Port Analyzer (SPAN)</w:t>
      </w:r>
      <w:r w:rsidR="00CF707C">
        <w:rPr>
          <w:b/>
        </w:rPr>
        <w:t>:</w:t>
      </w:r>
      <w:r w:rsidR="00CF707C">
        <w:rPr>
          <w:rFonts w:cs="Segoe UI"/>
          <w:color w:val="000000"/>
        </w:rPr>
        <w:t xml:space="preserve"> </w:t>
      </w:r>
      <w:r w:rsidR="00CF707C">
        <w:t>C</w:t>
      </w:r>
      <w:r w:rsidRPr="005B7ED4">
        <w:t xml:space="preserve">opies network traffic from one or more switch ports to another switch port on the same switch. Both the ATA Gateway and </w:t>
      </w:r>
      <w:r w:rsidR="00B00AF4">
        <w:t>DC</w:t>
      </w:r>
      <w:r w:rsidRPr="005B7ED4">
        <w:t xml:space="preserve">s must be connected to the same physical switch. </w:t>
      </w:r>
    </w:p>
    <w:p w14:paraId="22DDB431" w14:textId="6FDB9528" w:rsidR="000B4EF7" w:rsidRPr="005B7ED4" w:rsidRDefault="000B4EF7" w:rsidP="00DA67F8">
      <w:pPr>
        <w:pStyle w:val="Bullet1Body"/>
      </w:pPr>
      <w:r w:rsidRPr="005B7ED4">
        <w:rPr>
          <w:b/>
        </w:rPr>
        <w:t>Remote Switch Port Analyzer (RSPAN)</w:t>
      </w:r>
      <w:r w:rsidR="00CF707C">
        <w:rPr>
          <w:b/>
        </w:rPr>
        <w:t xml:space="preserve">: </w:t>
      </w:r>
      <w:r w:rsidR="00CF707C">
        <w:rPr>
          <w:rFonts w:cs="Segoe UI"/>
          <w:color w:val="000000"/>
        </w:rPr>
        <w:t>E</w:t>
      </w:r>
      <w:r w:rsidR="0097178B">
        <w:t>mpowers</w:t>
      </w:r>
      <w:r w:rsidRPr="005B7ED4">
        <w:t xml:space="preserve"> an organization to monitor network traffic from source ports distributed over multiple physical switches. RSPAN copies the source traffic into a special RSPAN</w:t>
      </w:r>
      <w:r w:rsidR="00CF707C">
        <w:t>-</w:t>
      </w:r>
      <w:r w:rsidRPr="005B7ED4">
        <w:t xml:space="preserve">configured </w:t>
      </w:r>
      <w:r w:rsidR="00CF707C">
        <w:t>virtual LAN</w:t>
      </w:r>
      <w:r w:rsidRPr="005B7ED4">
        <w:t xml:space="preserve"> </w:t>
      </w:r>
      <w:r w:rsidR="00CF707C">
        <w:t>(</w:t>
      </w:r>
      <w:r w:rsidRPr="005B7ED4">
        <w:t>VLAN</w:t>
      </w:r>
      <w:r w:rsidR="00CF707C">
        <w:t>)</w:t>
      </w:r>
      <w:r w:rsidRPr="005B7ED4">
        <w:t xml:space="preserve">. This VLAN needs to be trunked to the other switches involved. RSPAN works at Layer 2. </w:t>
      </w:r>
    </w:p>
    <w:p w14:paraId="2E5685C2" w14:textId="4CC10D63" w:rsidR="000B4EF7" w:rsidRPr="005B7ED4" w:rsidRDefault="000B4EF7" w:rsidP="00DA67F8">
      <w:pPr>
        <w:pStyle w:val="Bullet1Body"/>
      </w:pPr>
      <w:r w:rsidRPr="005B7ED4">
        <w:rPr>
          <w:b/>
        </w:rPr>
        <w:t>Encapsulated Remote Switch Port Analyzer (ERSPAN</w:t>
      </w:r>
      <w:r w:rsidR="0097178B">
        <w:rPr>
          <w:b/>
        </w:rPr>
        <w:t>)</w:t>
      </w:r>
      <w:r w:rsidR="00CF707C">
        <w:rPr>
          <w:b/>
        </w:rPr>
        <w:t xml:space="preserve">: </w:t>
      </w:r>
      <w:r w:rsidR="00CF707C">
        <w:rPr>
          <w:rFonts w:cs="Segoe UI"/>
          <w:color w:val="000000"/>
        </w:rPr>
        <w:t>A</w:t>
      </w:r>
      <w:r w:rsidRPr="005B7ED4">
        <w:t xml:space="preserve"> Cisco</w:t>
      </w:r>
      <w:r w:rsidR="00CF707C">
        <w:t xml:space="preserve"> </w:t>
      </w:r>
      <w:r w:rsidRPr="005B7ED4">
        <w:t>proprietary technology working at Layer 3.</w:t>
      </w:r>
      <w:r w:rsidR="009A58D8">
        <w:t xml:space="preserve"> With</w:t>
      </w:r>
      <w:r w:rsidRPr="005B7ED4">
        <w:t xml:space="preserve"> ERSPAN</w:t>
      </w:r>
      <w:r w:rsidR="00CF707C">
        <w:t>,</w:t>
      </w:r>
      <w:r w:rsidRPr="005B7ED4">
        <w:t xml:space="preserve"> </w:t>
      </w:r>
      <w:r w:rsidR="009A58D8">
        <w:t>the user can</w:t>
      </w:r>
      <w:r w:rsidRPr="005B7ED4">
        <w:t xml:space="preserve"> monitor traffic across switches without the need </w:t>
      </w:r>
      <w:r w:rsidRPr="005B7ED4">
        <w:lastRenderedPageBreak/>
        <w:t xml:space="preserve">for VLAN trunks. ERSPAN uses generic routing encapsulation to copy monitored network traffic. ATA currently cannot directly receive ERSPAN traffic. For ATA to work with ERSPAN traffic, a switch or router that can decapsulate the traffic needs to be configured as the </w:t>
      </w:r>
      <w:r w:rsidR="005D2526" w:rsidRPr="005B7ED4">
        <w:t>ERSPAN</w:t>
      </w:r>
      <w:r w:rsidRPr="005B7ED4">
        <w:t xml:space="preserve"> destination where the traffic </w:t>
      </w:r>
      <w:r w:rsidR="005D2526">
        <w:t>is</w:t>
      </w:r>
      <w:r w:rsidRPr="005B7ED4">
        <w:t xml:space="preserve"> decapsulated. The switch or router then need</w:t>
      </w:r>
      <w:r w:rsidR="005D2526">
        <w:t>s</w:t>
      </w:r>
      <w:r w:rsidRPr="005B7ED4">
        <w:t xml:space="preserve"> to be configured to forward it to the ATA Gate</w:t>
      </w:r>
      <w:r w:rsidR="00BF526E">
        <w:t>way using either SPAN or RSPAN.</w:t>
      </w:r>
    </w:p>
    <w:p w14:paraId="1855C1DB" w14:textId="0C4C9DB6" w:rsidR="000B4EF7" w:rsidRPr="005B7ED4" w:rsidRDefault="000B4EF7" w:rsidP="000B4EF7">
      <w:pPr>
        <w:pStyle w:val="Heading3Numbered"/>
      </w:pPr>
      <w:bookmarkStart w:id="554" w:name="_Toc453937234"/>
      <w:bookmarkStart w:id="555" w:name="_Toc454350259"/>
      <w:r w:rsidRPr="005B7ED4">
        <w:t xml:space="preserve">Port </w:t>
      </w:r>
      <w:r w:rsidR="005D2526">
        <w:t>m</w:t>
      </w:r>
      <w:r w:rsidR="005D2526" w:rsidRPr="005B7ED4">
        <w:t xml:space="preserve">irroring </w:t>
      </w:r>
      <w:r w:rsidR="005D2526">
        <w:t>c</w:t>
      </w:r>
      <w:r w:rsidR="005D2526" w:rsidRPr="005B7ED4">
        <w:t>onsiderations</w:t>
      </w:r>
      <w:bookmarkEnd w:id="554"/>
      <w:bookmarkEnd w:id="555"/>
    </w:p>
    <w:p w14:paraId="4EFB568F" w14:textId="724B1300" w:rsidR="000B4EF7" w:rsidRPr="005B7ED4" w:rsidRDefault="000B4EF7" w:rsidP="00DA67F8">
      <w:pPr>
        <w:pStyle w:val="Caption"/>
      </w:pPr>
      <w:bookmarkStart w:id="556" w:name="_Toc453937128"/>
      <w:bookmarkStart w:id="557" w:name="_Toc454350300"/>
      <w:r w:rsidRPr="005B7ED4">
        <w:t xml:space="preserve">Table </w:t>
      </w:r>
      <w:r w:rsidR="00154875" w:rsidRPr="004D610E">
        <w:fldChar w:fldCharType="begin"/>
      </w:r>
      <w:r w:rsidR="00154875" w:rsidRPr="005B7ED4">
        <w:instrText xml:space="preserve"> SEQ Table \* ARABIC </w:instrText>
      </w:r>
      <w:r w:rsidR="00154875" w:rsidRPr="004D610E">
        <w:fldChar w:fldCharType="separate"/>
      </w:r>
      <w:r w:rsidR="00AC6D9E">
        <w:rPr>
          <w:noProof/>
        </w:rPr>
        <w:t>23</w:t>
      </w:r>
      <w:r w:rsidR="00154875" w:rsidRPr="004D610E">
        <w:rPr>
          <w:noProof/>
        </w:rPr>
        <w:fldChar w:fldCharType="end"/>
      </w:r>
      <w:r w:rsidRPr="005B7ED4">
        <w:t>: Port</w:t>
      </w:r>
      <w:r w:rsidR="00C46119">
        <w:t>-m</w:t>
      </w:r>
      <w:r w:rsidRPr="005B7ED4">
        <w:t xml:space="preserve">irroring </w:t>
      </w:r>
      <w:r w:rsidR="00C46119">
        <w:t>c</w:t>
      </w:r>
      <w:r w:rsidRPr="005B7ED4">
        <w:t>onsiderations</w:t>
      </w:r>
      <w:bookmarkEnd w:id="556"/>
      <w:bookmarkEnd w:id="557"/>
    </w:p>
    <w:tbl>
      <w:tblPr>
        <w:tblStyle w:val="GridTable5Dark-Accent1"/>
        <w:tblW w:w="0" w:type="auto"/>
        <w:tblLook w:val="04A0" w:firstRow="1" w:lastRow="0" w:firstColumn="1" w:lastColumn="0" w:noHBand="0" w:noVBand="1"/>
      </w:tblPr>
      <w:tblGrid>
        <w:gridCol w:w="1555"/>
        <w:gridCol w:w="2126"/>
        <w:gridCol w:w="5669"/>
      </w:tblGrid>
      <w:tr w:rsidR="00E456B6" w14:paraId="61015D71"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hideMark/>
          </w:tcPr>
          <w:p w14:paraId="2CFAAA81" w14:textId="77777777" w:rsidR="000B4EF7" w:rsidRPr="00DA67F8" w:rsidRDefault="000B4EF7" w:rsidP="00DA67F8">
            <w:pPr>
              <w:pStyle w:val="TableHeading-9pt"/>
            </w:pPr>
            <w:r w:rsidRPr="00DA67F8">
              <w:t>ATA Gateway</w:t>
            </w:r>
          </w:p>
        </w:tc>
        <w:tc>
          <w:tcPr>
            <w:tcW w:w="2126" w:type="dxa"/>
            <w:hideMark/>
          </w:tcPr>
          <w:p w14:paraId="276BD654" w14:textId="4524D691" w:rsidR="000B4EF7" w:rsidRPr="00DA67F8" w:rsidRDefault="000B4EF7"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 xml:space="preserve">Domain </w:t>
            </w:r>
            <w:r w:rsidR="00C46119">
              <w:t>c</w:t>
            </w:r>
            <w:r w:rsidRPr="005B7ED4">
              <w:t>ontroller</w:t>
            </w:r>
          </w:p>
        </w:tc>
        <w:tc>
          <w:tcPr>
            <w:tcW w:w="5669" w:type="dxa"/>
            <w:hideMark/>
          </w:tcPr>
          <w:p w14:paraId="6F0A2895" w14:textId="77777777" w:rsidR="000B4EF7" w:rsidRPr="00DA67F8" w:rsidRDefault="000B4EF7"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Considerations</w:t>
            </w:r>
          </w:p>
        </w:tc>
      </w:tr>
      <w:tr w:rsidR="00E456B6" w14:paraId="0C6A9869"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3AC347D1" w14:textId="77777777" w:rsidR="000B4EF7" w:rsidRPr="00B42558" w:rsidRDefault="000B4EF7" w:rsidP="00DA67F8">
            <w:pPr>
              <w:pStyle w:val="TableHeading-9pt"/>
              <w:rPr>
                <w:b w:val="0"/>
                <w:szCs w:val="18"/>
              </w:rPr>
            </w:pPr>
            <w:r w:rsidRPr="00DA67F8">
              <w:t>Virtual</w:t>
            </w:r>
          </w:p>
        </w:tc>
        <w:tc>
          <w:tcPr>
            <w:tcW w:w="2126" w:type="dxa"/>
            <w:hideMark/>
          </w:tcPr>
          <w:p w14:paraId="70A6FBB5" w14:textId="77777777" w:rsidR="000B4EF7" w:rsidRPr="005B7ED4" w:rsidRDefault="000B4EF7"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Virtual on same host</w:t>
            </w:r>
          </w:p>
        </w:tc>
        <w:tc>
          <w:tcPr>
            <w:tcW w:w="5669" w:type="dxa"/>
            <w:hideMark/>
          </w:tcPr>
          <w:p w14:paraId="51134657" w14:textId="77777777" w:rsidR="000B4EF7" w:rsidRPr="005B7ED4" w:rsidRDefault="000B4EF7"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The virtual switch needs to support port mirroring.</w:t>
            </w:r>
          </w:p>
          <w:p w14:paraId="6B7E4D8C" w14:textId="7681AA0D" w:rsidR="000B4EF7" w:rsidRPr="005B7ED4" w:rsidRDefault="000B4EF7"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Moving one of the virtual machines to another host by itself </w:t>
            </w:r>
            <w:r w:rsidR="009A58D8">
              <w:rPr>
                <w:szCs w:val="18"/>
              </w:rPr>
              <w:t>might</w:t>
            </w:r>
            <w:r w:rsidR="009A58D8" w:rsidRPr="005B7ED4">
              <w:rPr>
                <w:szCs w:val="18"/>
              </w:rPr>
              <w:t xml:space="preserve"> </w:t>
            </w:r>
            <w:r w:rsidRPr="005B7ED4">
              <w:rPr>
                <w:szCs w:val="18"/>
              </w:rPr>
              <w:t>break the port mirroring.</w:t>
            </w:r>
          </w:p>
        </w:tc>
      </w:tr>
      <w:tr w:rsidR="00E456B6" w14:paraId="7065BE3F" w14:textId="77777777" w:rsidTr="00DA67F8">
        <w:tc>
          <w:tcPr>
            <w:cnfStyle w:val="001000000000" w:firstRow="0" w:lastRow="0" w:firstColumn="1" w:lastColumn="0" w:oddVBand="0" w:evenVBand="0" w:oddHBand="0" w:evenHBand="0" w:firstRowFirstColumn="0" w:firstRowLastColumn="0" w:lastRowFirstColumn="0" w:lastRowLastColumn="0"/>
            <w:tcW w:w="1555" w:type="dxa"/>
            <w:hideMark/>
          </w:tcPr>
          <w:p w14:paraId="15E42738" w14:textId="77777777" w:rsidR="000B4EF7" w:rsidRPr="00B42558" w:rsidRDefault="000B4EF7" w:rsidP="00DA67F8">
            <w:pPr>
              <w:pStyle w:val="TableHeading-9pt"/>
              <w:rPr>
                <w:b w:val="0"/>
                <w:szCs w:val="18"/>
              </w:rPr>
            </w:pPr>
            <w:r w:rsidRPr="00DA67F8">
              <w:t>Virtual</w:t>
            </w:r>
          </w:p>
        </w:tc>
        <w:tc>
          <w:tcPr>
            <w:tcW w:w="2126" w:type="dxa"/>
            <w:hideMark/>
          </w:tcPr>
          <w:p w14:paraId="6CC15806" w14:textId="77777777" w:rsidR="000B4EF7" w:rsidRPr="005B7ED4" w:rsidRDefault="000B4EF7"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Virtual on different hosts</w:t>
            </w:r>
          </w:p>
        </w:tc>
        <w:tc>
          <w:tcPr>
            <w:tcW w:w="5669" w:type="dxa"/>
            <w:hideMark/>
          </w:tcPr>
          <w:p w14:paraId="505ABF5C" w14:textId="52FDC8A1" w:rsidR="000B4EF7" w:rsidRPr="005B7ED4" w:rsidRDefault="000B4EF7"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 xml:space="preserve">Make </w:t>
            </w:r>
            <w:r w:rsidRPr="005B7ED4">
              <w:rPr>
                <w:szCs w:val="18"/>
              </w:rPr>
              <w:t>sure your virtual switch supports this scenario</w:t>
            </w:r>
            <w:r w:rsidR="00E62338">
              <w:rPr>
                <w:szCs w:val="18"/>
              </w:rPr>
              <w:t>.</w:t>
            </w:r>
          </w:p>
        </w:tc>
      </w:tr>
      <w:tr w:rsidR="00E456B6" w14:paraId="0A406961"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029D22F6" w14:textId="77777777" w:rsidR="000B4EF7" w:rsidRPr="00DA67F8" w:rsidRDefault="000B4EF7" w:rsidP="00DA67F8">
            <w:pPr>
              <w:pStyle w:val="TableHeading-9pt"/>
              <w:rPr>
                <w:b w:val="0"/>
              </w:rPr>
            </w:pPr>
            <w:r w:rsidRPr="00DA67F8">
              <w:t>Virtual</w:t>
            </w:r>
          </w:p>
        </w:tc>
        <w:tc>
          <w:tcPr>
            <w:tcW w:w="2126" w:type="dxa"/>
            <w:hideMark/>
          </w:tcPr>
          <w:p w14:paraId="6152D975" w14:textId="77777777" w:rsidR="000B4EF7" w:rsidRPr="00DA67F8" w:rsidRDefault="000B4EF7" w:rsidP="00DA67F8">
            <w:pPr>
              <w:pStyle w:val="TableText"/>
              <w:cnfStyle w:val="000000100000" w:firstRow="0" w:lastRow="0" w:firstColumn="0" w:lastColumn="0" w:oddVBand="0" w:evenVBand="0" w:oddHBand="1" w:evenHBand="0" w:firstRowFirstColumn="0" w:firstRowLastColumn="0" w:lastRowFirstColumn="0" w:lastRowLastColumn="0"/>
            </w:pPr>
            <w:r w:rsidRPr="00DA67F8">
              <w:t>Physical</w:t>
            </w:r>
          </w:p>
        </w:tc>
        <w:tc>
          <w:tcPr>
            <w:tcW w:w="5669" w:type="dxa"/>
            <w:hideMark/>
          </w:tcPr>
          <w:p w14:paraId="426D5026" w14:textId="67EC0897" w:rsidR="000B4EF7" w:rsidRPr="00DA67F8" w:rsidRDefault="000B4EF7" w:rsidP="00DA67F8">
            <w:pPr>
              <w:pStyle w:val="TableText"/>
              <w:cnfStyle w:val="000000100000" w:firstRow="0" w:lastRow="0" w:firstColumn="0" w:lastColumn="0" w:oddVBand="0" w:evenVBand="0" w:oddHBand="1" w:evenHBand="0" w:firstRowFirstColumn="0" w:firstRowLastColumn="0" w:lastRowFirstColumn="0" w:lastRowLastColumn="0"/>
            </w:pPr>
            <w:r w:rsidRPr="00DA67F8">
              <w:t>Requires a dedicated network adapter</w:t>
            </w:r>
            <w:r w:rsidR="00893076">
              <w:t>,</w:t>
            </w:r>
            <w:r w:rsidRPr="00DA67F8">
              <w:t xml:space="preserve"> otherwise ATA will see all of the traffic coming in and out of the host</w:t>
            </w:r>
            <w:r w:rsidR="00A40960" w:rsidRPr="00DA67F8">
              <w:rPr>
                <w:color w:val="000000"/>
              </w:rPr>
              <w:t>—</w:t>
            </w:r>
            <w:r w:rsidRPr="00DA67F8">
              <w:t>even the traffic it sends to the ATA Center.</w:t>
            </w:r>
          </w:p>
        </w:tc>
      </w:tr>
      <w:tr w:rsidR="00E456B6" w14:paraId="641776B1" w14:textId="77777777" w:rsidTr="00DA67F8">
        <w:tc>
          <w:tcPr>
            <w:cnfStyle w:val="001000000000" w:firstRow="0" w:lastRow="0" w:firstColumn="1" w:lastColumn="0" w:oddVBand="0" w:evenVBand="0" w:oddHBand="0" w:evenHBand="0" w:firstRowFirstColumn="0" w:firstRowLastColumn="0" w:lastRowFirstColumn="0" w:lastRowLastColumn="0"/>
            <w:tcW w:w="1555" w:type="dxa"/>
            <w:hideMark/>
          </w:tcPr>
          <w:p w14:paraId="3A965B13" w14:textId="77777777" w:rsidR="000B4EF7" w:rsidRPr="00DA67F8" w:rsidRDefault="000B4EF7" w:rsidP="00DA67F8">
            <w:pPr>
              <w:pStyle w:val="TableHeading-9pt"/>
              <w:rPr>
                <w:b w:val="0"/>
              </w:rPr>
            </w:pPr>
            <w:r w:rsidRPr="00DA67F8">
              <w:t>Physical</w:t>
            </w:r>
          </w:p>
        </w:tc>
        <w:tc>
          <w:tcPr>
            <w:tcW w:w="2126" w:type="dxa"/>
            <w:hideMark/>
          </w:tcPr>
          <w:p w14:paraId="3530BFF2" w14:textId="77777777" w:rsidR="000B4EF7" w:rsidRPr="00DA67F8" w:rsidRDefault="000B4EF7" w:rsidP="00DA67F8">
            <w:pPr>
              <w:pStyle w:val="TableText"/>
              <w:cnfStyle w:val="000000000000" w:firstRow="0" w:lastRow="0" w:firstColumn="0" w:lastColumn="0" w:oddVBand="0" w:evenVBand="0" w:oddHBand="0" w:evenHBand="0" w:firstRowFirstColumn="0" w:firstRowLastColumn="0" w:lastRowFirstColumn="0" w:lastRowLastColumn="0"/>
            </w:pPr>
            <w:r w:rsidRPr="00DA67F8">
              <w:t>Virtual</w:t>
            </w:r>
          </w:p>
        </w:tc>
        <w:tc>
          <w:tcPr>
            <w:tcW w:w="5669" w:type="dxa"/>
            <w:hideMark/>
          </w:tcPr>
          <w:p w14:paraId="2A406ACD" w14:textId="167CF9AB" w:rsidR="000B4EF7" w:rsidRPr="00DA67F8" w:rsidRDefault="00E540FC" w:rsidP="00DA67F8">
            <w:pPr>
              <w:pStyle w:val="TableText"/>
              <w:cnfStyle w:val="000000000000" w:firstRow="0" w:lastRow="0" w:firstColumn="0" w:lastColumn="0" w:oddVBand="0" w:evenVBand="0" w:oddHBand="0" w:evenHBand="0" w:firstRowFirstColumn="0" w:firstRowLastColumn="0" w:lastRowFirstColumn="0" w:lastRowLastColumn="0"/>
            </w:pPr>
            <w:r>
              <w:t xml:space="preserve">Make sure your switch, whether physical or virtual, </w:t>
            </w:r>
            <w:r w:rsidR="000B4EF7" w:rsidRPr="00DA67F8">
              <w:t xml:space="preserve">supports port mirroring based on the </w:t>
            </w:r>
            <w:r>
              <w:t xml:space="preserve">following </w:t>
            </w:r>
            <w:r w:rsidR="000B4EF7" w:rsidRPr="00DA67F8">
              <w:t>scenario:</w:t>
            </w:r>
          </w:p>
          <w:p w14:paraId="044E03AE" w14:textId="77777777" w:rsidR="000B4EF7" w:rsidRPr="00DA67F8" w:rsidRDefault="000B4EF7" w:rsidP="00E540FC">
            <w:pPr>
              <w:pStyle w:val="TableBullet1"/>
              <w:cnfStyle w:val="000000000000" w:firstRow="0" w:lastRow="0" w:firstColumn="0" w:lastColumn="0" w:oddVBand="0" w:evenVBand="0" w:oddHBand="0" w:evenHBand="0" w:firstRowFirstColumn="0" w:firstRowLastColumn="0" w:lastRowFirstColumn="0" w:lastRowLastColumn="0"/>
            </w:pPr>
            <w:r w:rsidRPr="00DA67F8">
              <w:t>If the virtual host is on the same physical switch, you will need to configure a switch level span.</w:t>
            </w:r>
          </w:p>
          <w:p w14:paraId="3FEFEF72" w14:textId="167B3C7F" w:rsidR="000B4EF7" w:rsidRPr="00DA67F8" w:rsidRDefault="000B4EF7" w:rsidP="00E540FC">
            <w:pPr>
              <w:pStyle w:val="TableBullet1"/>
              <w:cnfStyle w:val="000000000000" w:firstRow="0" w:lastRow="0" w:firstColumn="0" w:lastColumn="0" w:oddVBand="0" w:evenVBand="0" w:oddHBand="0" w:evenHBand="0" w:firstRowFirstColumn="0" w:firstRowLastColumn="0" w:lastRowFirstColumn="0" w:lastRowLastColumn="0"/>
            </w:pPr>
            <w:r w:rsidRPr="00DA67F8">
              <w:t>If the virtual host is on a different switch, you will need to configure RSPAN or ERSPAN</w:t>
            </w:r>
            <w:r w:rsidR="00A53FB9">
              <w:t>.</w:t>
            </w:r>
            <w:r w:rsidRPr="005B7ED4">
              <w:t>*</w:t>
            </w:r>
          </w:p>
        </w:tc>
      </w:tr>
      <w:tr w:rsidR="00E456B6" w14:paraId="733156F0"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0D549427" w14:textId="77777777" w:rsidR="000B4EF7" w:rsidRPr="00B42558" w:rsidRDefault="000B4EF7" w:rsidP="00DA67F8">
            <w:pPr>
              <w:pStyle w:val="TableHeading-9pt"/>
              <w:rPr>
                <w:b w:val="0"/>
                <w:szCs w:val="18"/>
              </w:rPr>
            </w:pPr>
            <w:r w:rsidRPr="00DA67F8">
              <w:t>Physical</w:t>
            </w:r>
          </w:p>
        </w:tc>
        <w:tc>
          <w:tcPr>
            <w:tcW w:w="2126" w:type="dxa"/>
            <w:hideMark/>
          </w:tcPr>
          <w:p w14:paraId="00C4503F" w14:textId="77777777" w:rsidR="000B4EF7" w:rsidRPr="005B7ED4" w:rsidRDefault="000B4EF7"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Physical on the same switch</w:t>
            </w:r>
          </w:p>
        </w:tc>
        <w:tc>
          <w:tcPr>
            <w:tcW w:w="5669" w:type="dxa"/>
            <w:hideMark/>
          </w:tcPr>
          <w:p w14:paraId="06473D95" w14:textId="0596A6BB" w:rsidR="000B4EF7" w:rsidRPr="005B7ED4" w:rsidRDefault="000B4EF7"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Physical switch must support SPAN/</w:t>
            </w:r>
            <w:r w:rsidR="00816B8E">
              <w:rPr>
                <w:szCs w:val="18"/>
              </w:rPr>
              <w:t>p</w:t>
            </w:r>
            <w:r w:rsidRPr="005B7ED4">
              <w:rPr>
                <w:szCs w:val="18"/>
              </w:rPr>
              <w:t xml:space="preserve">ort </w:t>
            </w:r>
            <w:r w:rsidR="00816B8E">
              <w:rPr>
                <w:szCs w:val="18"/>
              </w:rPr>
              <w:t>m</w:t>
            </w:r>
            <w:r w:rsidRPr="005B7ED4">
              <w:rPr>
                <w:szCs w:val="18"/>
              </w:rPr>
              <w:t>irroring.</w:t>
            </w:r>
          </w:p>
        </w:tc>
      </w:tr>
      <w:tr w:rsidR="00E456B6" w14:paraId="46E131F1" w14:textId="77777777" w:rsidTr="00DA67F8">
        <w:tc>
          <w:tcPr>
            <w:cnfStyle w:val="001000000000" w:firstRow="0" w:lastRow="0" w:firstColumn="1" w:lastColumn="0" w:oddVBand="0" w:evenVBand="0" w:oddHBand="0" w:evenHBand="0" w:firstRowFirstColumn="0" w:firstRowLastColumn="0" w:lastRowFirstColumn="0" w:lastRowLastColumn="0"/>
            <w:tcW w:w="1555" w:type="dxa"/>
            <w:hideMark/>
          </w:tcPr>
          <w:p w14:paraId="339D3EF1" w14:textId="77777777" w:rsidR="000B4EF7" w:rsidRPr="00DA67F8" w:rsidRDefault="000B4EF7" w:rsidP="00DA67F8">
            <w:pPr>
              <w:pStyle w:val="TableHeading-9pt"/>
              <w:rPr>
                <w:b w:val="0"/>
              </w:rPr>
            </w:pPr>
            <w:r w:rsidRPr="00DA67F8">
              <w:t>Physical</w:t>
            </w:r>
          </w:p>
        </w:tc>
        <w:tc>
          <w:tcPr>
            <w:tcW w:w="2126" w:type="dxa"/>
            <w:hideMark/>
          </w:tcPr>
          <w:p w14:paraId="3284808A" w14:textId="77777777" w:rsidR="000B4EF7" w:rsidRPr="00DA67F8" w:rsidRDefault="000B4EF7" w:rsidP="00DA67F8">
            <w:pPr>
              <w:pStyle w:val="TableText"/>
              <w:cnfStyle w:val="000000000000" w:firstRow="0" w:lastRow="0" w:firstColumn="0" w:lastColumn="0" w:oddVBand="0" w:evenVBand="0" w:oddHBand="0" w:evenHBand="0" w:firstRowFirstColumn="0" w:firstRowLastColumn="0" w:lastRowFirstColumn="0" w:lastRowLastColumn="0"/>
            </w:pPr>
            <w:r w:rsidRPr="00DA67F8">
              <w:t>Physical on a different switch</w:t>
            </w:r>
          </w:p>
        </w:tc>
        <w:tc>
          <w:tcPr>
            <w:tcW w:w="5669" w:type="dxa"/>
            <w:hideMark/>
          </w:tcPr>
          <w:p w14:paraId="2043F192" w14:textId="02B37CF2" w:rsidR="000B4EF7" w:rsidRPr="00DA67F8" w:rsidRDefault="000B4EF7" w:rsidP="00DA67F8">
            <w:pPr>
              <w:pStyle w:val="TableText"/>
              <w:cnfStyle w:val="000000000000" w:firstRow="0" w:lastRow="0" w:firstColumn="0" w:lastColumn="0" w:oddVBand="0" w:evenVBand="0" w:oddHBand="0" w:evenHBand="0" w:firstRowFirstColumn="0" w:firstRowLastColumn="0" w:lastRowFirstColumn="0" w:lastRowLastColumn="0"/>
            </w:pPr>
            <w:r w:rsidRPr="00DA67F8">
              <w:t>Requires physical switches to support RSPAN or ERSPAN</w:t>
            </w:r>
            <w:r w:rsidR="00A53FB9">
              <w:t>.</w:t>
            </w:r>
            <w:r w:rsidRPr="005B7ED4">
              <w:t>*</w:t>
            </w:r>
          </w:p>
        </w:tc>
      </w:tr>
    </w:tbl>
    <w:p w14:paraId="68AAF711" w14:textId="5BE39092" w:rsidR="000B4EF7" w:rsidRPr="004D610E" w:rsidRDefault="000B4EF7" w:rsidP="000B4EF7">
      <w:pPr>
        <w:pStyle w:val="NormalWeb"/>
        <w:rPr>
          <w:rFonts w:ascii="Segoe UI" w:eastAsiaTheme="minorEastAsia" w:hAnsi="Segoe UI" w:cstheme="minorBidi"/>
          <w:sz w:val="22"/>
          <w:szCs w:val="22"/>
          <w:lang w:val="en-US" w:eastAsia="en-US"/>
        </w:rPr>
      </w:pPr>
      <w:r w:rsidRPr="004D610E">
        <w:rPr>
          <w:rFonts w:ascii="Segoe UI" w:eastAsiaTheme="minorEastAsia" w:hAnsi="Segoe UI" w:cstheme="minorBidi"/>
          <w:sz w:val="22"/>
          <w:szCs w:val="22"/>
          <w:lang w:val="en-US" w:eastAsia="en-US"/>
        </w:rPr>
        <w:t xml:space="preserve">*ERSPAN is only supported when decapsulation is performed </w:t>
      </w:r>
      <w:r w:rsidR="00A53FB9">
        <w:rPr>
          <w:rFonts w:ascii="Segoe UI" w:eastAsiaTheme="minorEastAsia" w:hAnsi="Segoe UI" w:cstheme="minorBidi"/>
          <w:sz w:val="22"/>
          <w:szCs w:val="22"/>
          <w:lang w:val="en-US" w:eastAsia="en-US"/>
        </w:rPr>
        <w:t xml:space="preserve">ATA analyzes </w:t>
      </w:r>
      <w:r w:rsidRPr="004D610E">
        <w:rPr>
          <w:rFonts w:ascii="Segoe UI" w:eastAsiaTheme="minorEastAsia" w:hAnsi="Segoe UI" w:cstheme="minorBidi"/>
          <w:sz w:val="22"/>
          <w:szCs w:val="22"/>
          <w:lang w:val="en-US" w:eastAsia="en-US"/>
        </w:rPr>
        <w:t>the traffic.</w:t>
      </w:r>
    </w:p>
    <w:p w14:paraId="6B2F5205" w14:textId="6160E133" w:rsidR="0044359F" w:rsidRPr="005B7ED4" w:rsidRDefault="0044359F" w:rsidP="0044359F">
      <w:r>
        <w:rPr>
          <w:b/>
        </w:rPr>
        <w:t>Note:</w:t>
      </w:r>
      <w:r>
        <w:t xml:space="preserve"> Port mirroring is a</w:t>
      </w:r>
      <w:r w:rsidR="00A53FB9">
        <w:t>n</w:t>
      </w:r>
      <w:r>
        <w:t xml:space="preserve"> </w:t>
      </w:r>
      <w:r w:rsidR="00BF526E">
        <w:t>new</w:t>
      </w:r>
      <w:r>
        <w:t xml:space="preserve"> feature in Hyper-V </w:t>
      </w:r>
      <w:r w:rsidR="00893076">
        <w:t>virtual switch</w:t>
      </w:r>
      <w:r>
        <w:t xml:space="preserve"> in Windows Server 2012. Thus, the virtualization hosts need to run, at minimum, Windows Server 2012 for the Center and Gateways to make use of this feature in Hyper-V as guests.</w:t>
      </w:r>
    </w:p>
    <w:p w14:paraId="51698BA3" w14:textId="1478DC5C" w:rsidR="00D45200" w:rsidRPr="004D610E" w:rsidRDefault="00D45200" w:rsidP="00D45200">
      <w:pPr>
        <w:pStyle w:val="Heading3Numbered"/>
      </w:pPr>
      <w:bookmarkStart w:id="558" w:name="_Toc429065765"/>
      <w:bookmarkStart w:id="559" w:name="_Toc429065883"/>
      <w:bookmarkStart w:id="560" w:name="_Toc429149039"/>
      <w:bookmarkStart w:id="561" w:name="_Toc429586511"/>
      <w:bookmarkStart w:id="562" w:name="_Toc429589377"/>
      <w:bookmarkStart w:id="563" w:name="_Toc429659310"/>
      <w:bookmarkStart w:id="564" w:name="_Toc429663580"/>
      <w:bookmarkStart w:id="565" w:name="_Toc429664451"/>
      <w:bookmarkStart w:id="566" w:name="_Toc429667319"/>
      <w:bookmarkStart w:id="567" w:name="_Toc431295441"/>
      <w:bookmarkStart w:id="568" w:name="_Toc453937235"/>
      <w:bookmarkStart w:id="569" w:name="_Toc454350260"/>
      <w:bookmarkEnd w:id="558"/>
      <w:bookmarkEnd w:id="559"/>
      <w:bookmarkEnd w:id="560"/>
      <w:bookmarkEnd w:id="561"/>
      <w:bookmarkEnd w:id="562"/>
      <w:bookmarkEnd w:id="563"/>
      <w:bookmarkEnd w:id="564"/>
      <w:bookmarkEnd w:id="565"/>
      <w:bookmarkEnd w:id="566"/>
      <w:bookmarkEnd w:id="567"/>
      <w:r w:rsidRPr="004D610E">
        <w:t xml:space="preserve">SIEM </w:t>
      </w:r>
      <w:r w:rsidR="00893076">
        <w:t>i</w:t>
      </w:r>
      <w:r w:rsidR="00893076" w:rsidRPr="004D610E">
        <w:t>ntegration</w:t>
      </w:r>
      <w:bookmarkEnd w:id="568"/>
      <w:bookmarkEnd w:id="569"/>
    </w:p>
    <w:p w14:paraId="241010EA" w14:textId="44F38A12" w:rsidR="000E2644" w:rsidRPr="004D610E" w:rsidRDefault="00F5513A" w:rsidP="000E2644">
      <w:r>
        <w:t>T</w:t>
      </w:r>
      <w:bookmarkStart w:id="570" w:name="_GoBack"/>
      <w:bookmarkEnd w:id="570"/>
      <w:r w:rsidR="002E19EA" w:rsidRPr="004D610E">
        <w:t>he following guidelines must be taken into consideration</w:t>
      </w:r>
      <w:r w:rsidR="008F7B9C">
        <w:t>:</w:t>
      </w:r>
    </w:p>
    <w:p w14:paraId="72E873FF" w14:textId="10261011" w:rsidR="00721BA3" w:rsidRPr="004D610E" w:rsidRDefault="00721BA3" w:rsidP="00DA67F8">
      <w:pPr>
        <w:pStyle w:val="Bullet1Body"/>
      </w:pPr>
      <w:r w:rsidRPr="004D610E">
        <w:lastRenderedPageBreak/>
        <w:t>Configure one of your ATA Gateway servers to listen and accept events forwarded from the SIEM</w:t>
      </w:r>
      <w:r w:rsidR="00B35800">
        <w:t xml:space="preserve"> or </w:t>
      </w:r>
      <w:r w:rsidRPr="004D610E">
        <w:t>Sy</w:t>
      </w:r>
      <w:r w:rsidR="00524B21" w:rsidRPr="004D610E">
        <w:t>s</w:t>
      </w:r>
      <w:r w:rsidRPr="004D610E">
        <w:t>log server.</w:t>
      </w:r>
    </w:p>
    <w:p w14:paraId="5AB6ECD4" w14:textId="1F4307DC" w:rsidR="00721BA3" w:rsidRPr="004D610E" w:rsidRDefault="00721BA3" w:rsidP="00DA67F8">
      <w:pPr>
        <w:pStyle w:val="Bullet1Body"/>
      </w:pPr>
      <w:r w:rsidRPr="004D610E">
        <w:t>Configure your SIEM</w:t>
      </w:r>
      <w:r w:rsidR="00B35800">
        <w:t xml:space="preserve"> or </w:t>
      </w:r>
      <w:r w:rsidRPr="004D610E">
        <w:t>Syslog server to forward specific events to the ATA Gateway.</w:t>
      </w:r>
    </w:p>
    <w:p w14:paraId="76B0F48A" w14:textId="77777777" w:rsidR="00721BA3" w:rsidRPr="004D610E" w:rsidRDefault="00721BA3" w:rsidP="00DA67F8">
      <w:pPr>
        <w:pStyle w:val="Bullet1Body"/>
      </w:pPr>
      <w:r w:rsidRPr="004D610E">
        <w:t>Do not forward all the Syslog data to the ATA Gateway.</w:t>
      </w:r>
    </w:p>
    <w:p w14:paraId="597F7082" w14:textId="699158CA" w:rsidR="000E2644" w:rsidRPr="004D610E" w:rsidRDefault="00721BA3" w:rsidP="00DA67F8">
      <w:pPr>
        <w:pStyle w:val="Bullet1Body"/>
      </w:pPr>
      <w:r w:rsidRPr="004D610E">
        <w:t>ATA supports UDP traffic from the SIEM</w:t>
      </w:r>
      <w:r w:rsidR="00B35800">
        <w:t xml:space="preserve"> or </w:t>
      </w:r>
      <w:r w:rsidRPr="004D610E">
        <w:t>Syslog server.</w:t>
      </w:r>
    </w:p>
    <w:p w14:paraId="42266D7F" w14:textId="083D5B4B" w:rsidR="000E2644" w:rsidRPr="004D610E" w:rsidRDefault="000E2644" w:rsidP="000E2644">
      <w:r w:rsidRPr="004D610E">
        <w:t xml:space="preserve">ATA supports </w:t>
      </w:r>
      <w:r w:rsidR="00C11634" w:rsidRPr="004D610E">
        <w:t>the following</w:t>
      </w:r>
      <w:r w:rsidRPr="004D610E">
        <w:t xml:space="preserve"> SIEM vendors</w:t>
      </w:r>
      <w:r w:rsidR="00C11634" w:rsidRPr="004D610E">
        <w:t>:</w:t>
      </w:r>
    </w:p>
    <w:p w14:paraId="3E5196E7" w14:textId="0BE3EDCC" w:rsidR="00721BA3" w:rsidRPr="004D610E" w:rsidRDefault="00721BA3" w:rsidP="00DA67F8">
      <w:pPr>
        <w:pStyle w:val="Bullet1Body"/>
      </w:pPr>
      <w:r w:rsidRPr="004D610E">
        <w:t>RSA Security Analytics</w:t>
      </w:r>
    </w:p>
    <w:p w14:paraId="5C7FC2B4" w14:textId="453291AD" w:rsidR="00721BA3" w:rsidRPr="004D610E" w:rsidRDefault="00721BA3" w:rsidP="00DA67F8">
      <w:pPr>
        <w:pStyle w:val="Bullet1Body"/>
      </w:pPr>
      <w:r w:rsidRPr="004D610E">
        <w:t>HP Arcsight</w:t>
      </w:r>
    </w:p>
    <w:p w14:paraId="400B84D8" w14:textId="3ED15E7E" w:rsidR="00721BA3" w:rsidRDefault="00721BA3" w:rsidP="00DA67F8">
      <w:pPr>
        <w:pStyle w:val="Bullet1Body"/>
      </w:pPr>
      <w:r w:rsidRPr="004D610E">
        <w:t>Splunk</w:t>
      </w:r>
    </w:p>
    <w:p w14:paraId="0122EA62" w14:textId="7928AEE2" w:rsidR="00A65A83" w:rsidRPr="004D610E" w:rsidRDefault="006C61CA" w:rsidP="00DA67F8">
      <w:pPr>
        <w:pStyle w:val="Bullet1Body"/>
      </w:pPr>
      <w:r>
        <w:t xml:space="preserve">IBM </w:t>
      </w:r>
      <w:r w:rsidR="00A65A83">
        <w:t>QRadar</w:t>
      </w:r>
    </w:p>
    <w:p w14:paraId="1EB2E2D1" w14:textId="02B5451B" w:rsidR="000E2644" w:rsidRPr="004D610E" w:rsidRDefault="000E2644" w:rsidP="000E2644">
      <w:r w:rsidRPr="004D610E">
        <w:t xml:space="preserve">Refer to </w:t>
      </w:r>
      <w:fldSimple w:instr=" DOCPROPERTY Customer \* MERGEFORMAT ">
        <w:r w:rsidR="00AC6D9E">
          <w:t>[Type Customer Name Here]</w:t>
        </w:r>
      </w:fldSimple>
      <w:r w:rsidRPr="004D610E">
        <w:t xml:space="preserve"> SIEM/Syslog server's product documentation for information on how to configure forwarding of specific events to another server. </w:t>
      </w:r>
    </w:p>
    <w:p w14:paraId="1912E914" w14:textId="5259BFAD" w:rsidR="000F5505" w:rsidRPr="004D610E" w:rsidRDefault="00E36678" w:rsidP="000E2644">
      <w:r w:rsidRPr="004D610E">
        <w:t xml:space="preserve">If </w:t>
      </w:r>
      <w:fldSimple w:instr=" DOCPROPERTY Customer \* MERGEFORMAT ">
        <w:r w:rsidR="00AC6D9E">
          <w:t>[Type Customer Name Here]</w:t>
        </w:r>
      </w:fldSimple>
      <w:r w:rsidRPr="004D610E">
        <w:t xml:space="preserve"> does not use a SIEM/Syslog server, </w:t>
      </w:r>
      <w:fldSimple w:instr=" DOCPROPERTY Customer \* MERGEFORMAT ">
        <w:r w:rsidR="00AC6D9E">
          <w:t>[Type Customer Name Here]</w:t>
        </w:r>
      </w:fldSimple>
      <w:r w:rsidRPr="004D610E">
        <w:t xml:space="preserve"> can configure the Windows </w:t>
      </w:r>
      <w:r w:rsidR="00B00AF4">
        <w:t>DC</w:t>
      </w:r>
      <w:r w:rsidRPr="004D610E">
        <w:t>s to forward Windows Event ID 4776 to be collected and analyzed by ATA. Windows Event ID 4776 provides data regarding NTLM authentications.</w:t>
      </w:r>
      <w:r w:rsidR="00C1386D" w:rsidRPr="004D610E">
        <w:t xml:space="preserve"> </w:t>
      </w:r>
    </w:p>
    <w:p w14:paraId="10431597" w14:textId="2DF96DFD" w:rsidR="00E36678" w:rsidRPr="004D610E" w:rsidRDefault="000F5505" w:rsidP="000E2644">
      <w:r w:rsidRPr="004D610E">
        <w:t>More insight and guidance</w:t>
      </w:r>
      <w:r w:rsidR="00C1386D" w:rsidRPr="004D610E">
        <w:t xml:space="preserve"> will be provided as part of the operational guidance document of this engagement.</w:t>
      </w:r>
    </w:p>
    <w:p w14:paraId="3A032741" w14:textId="77777777" w:rsidR="001F1552" w:rsidRPr="005B7ED4" w:rsidRDefault="001F1552" w:rsidP="00E306FB">
      <w:pPr>
        <w:pStyle w:val="Heading2Numbered"/>
      </w:pPr>
      <w:bookmarkStart w:id="571" w:name="_Toc429586513"/>
      <w:bookmarkStart w:id="572" w:name="_Toc429589379"/>
      <w:bookmarkStart w:id="573" w:name="_Toc429659312"/>
      <w:bookmarkStart w:id="574" w:name="_Toc429663582"/>
      <w:bookmarkStart w:id="575" w:name="_Toc429664453"/>
      <w:bookmarkStart w:id="576" w:name="_Toc429667321"/>
      <w:bookmarkStart w:id="577" w:name="_Toc431295443"/>
      <w:bookmarkStart w:id="578" w:name="_Toc299729536"/>
      <w:bookmarkStart w:id="579" w:name="_Toc359219523"/>
      <w:bookmarkStart w:id="580" w:name="_Toc382567091"/>
      <w:bookmarkStart w:id="581" w:name="_Toc453937236"/>
      <w:bookmarkStart w:id="582" w:name="_Toc454350261"/>
      <w:bookmarkEnd w:id="571"/>
      <w:bookmarkEnd w:id="572"/>
      <w:bookmarkEnd w:id="573"/>
      <w:bookmarkEnd w:id="574"/>
      <w:bookmarkEnd w:id="575"/>
      <w:bookmarkEnd w:id="576"/>
      <w:bookmarkEnd w:id="577"/>
      <w:r w:rsidRPr="005B7ED4">
        <w:t>Constraints</w:t>
      </w:r>
      <w:bookmarkEnd w:id="578"/>
      <w:bookmarkEnd w:id="579"/>
      <w:bookmarkEnd w:id="580"/>
      <w:bookmarkEnd w:id="581"/>
      <w:bookmarkEnd w:id="582"/>
    </w:p>
    <w:p w14:paraId="3A032742" w14:textId="10F5FD53" w:rsidR="001F1552" w:rsidRPr="00DA67F8" w:rsidRDefault="001F1552" w:rsidP="001F1552">
      <w:pPr>
        <w:shd w:val="clear" w:color="auto" w:fill="F2F2F2"/>
        <w:rPr>
          <w:b/>
          <w:color w:val="FF0066"/>
        </w:rPr>
      </w:pPr>
      <w:r w:rsidRPr="00DA67F8">
        <w:rPr>
          <w:b/>
          <w:color w:val="FF0066"/>
        </w:rPr>
        <w:t>Guidelines for Documenting Constraints</w:t>
      </w:r>
    </w:p>
    <w:p w14:paraId="3A032743" w14:textId="4CE426CA" w:rsidR="001F1552" w:rsidRPr="005B7ED4" w:rsidRDefault="001F1552" w:rsidP="001F1552">
      <w:pPr>
        <w:shd w:val="clear" w:color="auto" w:fill="F2F2F2"/>
        <w:rPr>
          <w:color w:val="FF0066"/>
        </w:rPr>
      </w:pPr>
      <w:r w:rsidRPr="00DA67F8">
        <w:rPr>
          <w:b/>
          <w:color w:val="FF0066"/>
        </w:rPr>
        <w:t>Purpose:</w:t>
      </w:r>
      <w:r w:rsidR="00FD3290">
        <w:rPr>
          <w:color w:val="FF0066"/>
        </w:rPr>
        <w:t xml:space="preserve"> </w:t>
      </w:r>
      <w:r>
        <w:rPr>
          <w:color w:val="FF0066"/>
        </w:rPr>
        <w:t xml:space="preserve">Identify any business, project or technical constraints that will need to be considered in design of the </w:t>
      </w:r>
      <w:r w:rsidR="00C96B78">
        <w:rPr>
          <w:color w:val="FF0066"/>
        </w:rPr>
        <w:t>Solution</w:t>
      </w:r>
      <w:r w:rsidR="00BF526E">
        <w:rPr>
          <w:color w:val="FF0066"/>
        </w:rPr>
        <w:t xml:space="preserve">. </w:t>
      </w:r>
    </w:p>
    <w:p w14:paraId="3A032744" w14:textId="25AC8A99" w:rsidR="001F1552" w:rsidRPr="005B7ED4" w:rsidRDefault="001F1552" w:rsidP="001F1552">
      <w:pPr>
        <w:shd w:val="clear" w:color="auto" w:fill="F2F2F2"/>
        <w:rPr>
          <w:color w:val="FF0066"/>
        </w:rPr>
      </w:pPr>
      <w:r w:rsidRPr="00DA67F8">
        <w:rPr>
          <w:b/>
          <w:color w:val="FF0066"/>
        </w:rPr>
        <w:t>Responsibility:</w:t>
      </w:r>
      <w:r w:rsidR="002D1714" w:rsidRPr="00DA67F8">
        <w:rPr>
          <w:b/>
          <w:color w:val="FF0066"/>
        </w:rPr>
        <w:t xml:space="preserve"> </w:t>
      </w:r>
      <w:r w:rsidR="002D1714">
        <w:rPr>
          <w:color w:val="FF0066"/>
        </w:rPr>
        <w:t>A</w:t>
      </w:r>
      <w:r w:rsidRPr="005B7ED4">
        <w:rPr>
          <w:color w:val="FF0066"/>
        </w:rPr>
        <w:t>ll</w:t>
      </w:r>
    </w:p>
    <w:p w14:paraId="3A032745" w14:textId="22BA80E0" w:rsidR="001F1552" w:rsidRPr="005B7ED4" w:rsidRDefault="001F1552" w:rsidP="001F1552">
      <w:pPr>
        <w:shd w:val="clear" w:color="auto" w:fill="F2F2F2"/>
        <w:rPr>
          <w:color w:val="FF0066"/>
        </w:rPr>
      </w:pPr>
      <w:r w:rsidRPr="00DA67F8">
        <w:rPr>
          <w:b/>
          <w:color w:val="FF0066"/>
        </w:rPr>
        <w:t>Length:</w:t>
      </w:r>
      <w:r w:rsidR="00FD3290">
        <w:rPr>
          <w:color w:val="FF0066"/>
        </w:rPr>
        <w:t xml:space="preserve"> </w:t>
      </w:r>
      <w:r w:rsidRPr="005B7ED4">
        <w:rPr>
          <w:color w:val="FF0066"/>
        </w:rPr>
        <w:t>As succinct as possible (one to two pages).</w:t>
      </w:r>
    </w:p>
    <w:p w14:paraId="3A032746" w14:textId="0B8EDE1B" w:rsidR="001F1552" w:rsidRPr="005B7ED4" w:rsidRDefault="001F1552" w:rsidP="001F1552">
      <w:pPr>
        <w:shd w:val="clear" w:color="auto" w:fill="F2F2F2"/>
        <w:rPr>
          <w:color w:val="FF0066"/>
        </w:rPr>
      </w:pPr>
      <w:r w:rsidRPr="00DA67F8">
        <w:rPr>
          <w:b/>
          <w:color w:val="FF0066"/>
        </w:rPr>
        <w:t>Guidelines:</w:t>
      </w:r>
      <w:r w:rsidR="00FD3290">
        <w:rPr>
          <w:color w:val="FF0066"/>
        </w:rPr>
        <w:t xml:space="preserve"> </w:t>
      </w:r>
      <w:r>
        <w:rPr>
          <w:color w:val="FF0066"/>
        </w:rPr>
        <w:t xml:space="preserve">Identify those factors that will be critical to accurately designing the </w:t>
      </w:r>
      <w:r w:rsidR="00C96B78">
        <w:rPr>
          <w:color w:val="FF0066"/>
        </w:rPr>
        <w:t>Solution</w:t>
      </w:r>
      <w:r>
        <w:rPr>
          <w:color w:val="FF0066"/>
        </w:rPr>
        <w:t xml:space="preserve"> for all team perspectives.</w:t>
      </w:r>
    </w:p>
    <w:p w14:paraId="08ED168D" w14:textId="3C707213" w:rsidR="006E73AF" w:rsidRPr="004D610E" w:rsidRDefault="006E73AF" w:rsidP="004D610E">
      <w:pPr>
        <w:pStyle w:val="TemplateInstructions"/>
      </w:pPr>
      <w:r w:rsidRPr="004D610E">
        <w:rPr>
          <w:b/>
        </w:rPr>
        <w:t>Instructions:</w:t>
      </w:r>
      <w:r w:rsidRPr="004D610E">
        <w:t xml:space="preserve"> As, or if, you have identified constraints for your delivery, </w:t>
      </w:r>
      <w:r w:rsidR="00942CE0">
        <w:t>use</w:t>
      </w:r>
      <w:r w:rsidR="00942CE0" w:rsidRPr="004D610E">
        <w:t xml:space="preserve"> </w:t>
      </w:r>
      <w:r w:rsidRPr="004D610E">
        <w:t>the following table to populate your list.</w:t>
      </w:r>
      <w:r w:rsidR="001131D9">
        <w:t xml:space="preserve"> </w:t>
      </w:r>
      <w:r w:rsidRPr="004D610E">
        <w:t>These will be important to capture and illustrate</w:t>
      </w:r>
      <w:r w:rsidR="00FD3290">
        <w:t>,</w:t>
      </w:r>
      <w:r w:rsidRPr="004D610E">
        <w:t xml:space="preserve"> as they will serve as supporting material during your design sessions in the Planning phase.</w:t>
      </w:r>
      <w:r w:rsidR="001131D9">
        <w:t xml:space="preserve"> </w:t>
      </w:r>
      <w:r w:rsidRPr="004D610E">
        <w:t xml:space="preserve">Your constraints </w:t>
      </w:r>
      <w:r w:rsidR="00942CE0">
        <w:t>might</w:t>
      </w:r>
      <w:r w:rsidR="00942CE0" w:rsidRPr="004D610E">
        <w:t xml:space="preserve"> </w:t>
      </w:r>
      <w:r w:rsidRPr="004D610E">
        <w:t>also result in risks that should be documented in a Risk Assessment Plan during your engagement.</w:t>
      </w:r>
    </w:p>
    <w:p w14:paraId="5900605A" w14:textId="316C271F" w:rsidR="00B35800" w:rsidRDefault="00B35800" w:rsidP="00AC1B80">
      <w:pPr>
        <w:pStyle w:val="Caption"/>
        <w:keepNext/>
      </w:pPr>
      <w:bookmarkStart w:id="583" w:name="_Toc453937129"/>
      <w:bookmarkStart w:id="584" w:name="_Toc454350301"/>
      <w:r>
        <w:lastRenderedPageBreak/>
        <w:t xml:space="preserve">Table </w:t>
      </w:r>
      <w:fldSimple w:instr=" SEQ Table \* ARABIC ">
        <w:r w:rsidR="00AC6D9E">
          <w:rPr>
            <w:noProof/>
          </w:rPr>
          <w:t>24</w:t>
        </w:r>
      </w:fldSimple>
      <w:r>
        <w:t>: Constraints</w:t>
      </w:r>
      <w:bookmarkEnd w:id="583"/>
      <w:bookmarkEnd w:id="584"/>
    </w:p>
    <w:tbl>
      <w:tblPr>
        <w:tblStyle w:val="GridTable5Dark-Accent1"/>
        <w:tblW w:w="0" w:type="auto"/>
        <w:tblLook w:val="04A0" w:firstRow="1" w:lastRow="0" w:firstColumn="1" w:lastColumn="0" w:noHBand="0" w:noVBand="1"/>
      </w:tblPr>
      <w:tblGrid>
        <w:gridCol w:w="1620"/>
        <w:gridCol w:w="7730"/>
      </w:tblGrid>
      <w:tr w:rsidR="00E456B6" w14:paraId="2AD23AD0"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45A98186" w14:textId="40D52176" w:rsidR="006E73AF" w:rsidRPr="00DA67F8" w:rsidRDefault="006E73AF" w:rsidP="00DA67F8">
            <w:pPr>
              <w:pStyle w:val="TableHeading-9pt"/>
            </w:pPr>
            <w:r w:rsidRPr="00DA67F8">
              <w:t xml:space="preserve">Identification </w:t>
            </w:r>
            <w:r w:rsidR="00FD3290">
              <w:t>c</w:t>
            </w:r>
            <w:r w:rsidR="00FD3290" w:rsidRPr="004D610E">
              <w:t>ode</w:t>
            </w:r>
          </w:p>
        </w:tc>
        <w:tc>
          <w:tcPr>
            <w:tcW w:w="7730" w:type="dxa"/>
          </w:tcPr>
          <w:p w14:paraId="12DAC05C" w14:textId="149205F5" w:rsidR="006E73AF" w:rsidRPr="00DA67F8" w:rsidRDefault="006E73AF"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Explanation</w:t>
            </w:r>
          </w:p>
        </w:tc>
      </w:tr>
      <w:tr w:rsidR="00E456B6" w14:paraId="5E27184D"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E1EE797" w14:textId="07FC082A" w:rsidR="006E73AF" w:rsidRPr="00DA67F8" w:rsidRDefault="006E73AF" w:rsidP="00DA67F8">
            <w:pPr>
              <w:pStyle w:val="TableHeading-9pt"/>
              <w:rPr>
                <w:b w:val="0"/>
              </w:rPr>
            </w:pPr>
            <w:r w:rsidRPr="00DA67F8">
              <w:t>C1</w:t>
            </w:r>
          </w:p>
        </w:tc>
        <w:tc>
          <w:tcPr>
            <w:tcW w:w="7730" w:type="dxa"/>
          </w:tcPr>
          <w:p w14:paraId="32A76EFD" w14:textId="012CF817" w:rsidR="006E73AF" w:rsidRPr="00DA67F8" w:rsidRDefault="00A20203" w:rsidP="00DA67F8">
            <w:pPr>
              <w:pStyle w:val="TableText"/>
              <w:cnfStyle w:val="000000100000" w:firstRow="0" w:lastRow="0" w:firstColumn="0" w:lastColumn="0" w:oddVBand="0" w:evenVBand="0" w:oddHBand="1" w:evenHBand="0" w:firstRowFirstColumn="0" w:firstRowLastColumn="0" w:lastRowFirstColumn="0" w:lastRowLastColumn="0"/>
            </w:pPr>
            <w:r w:rsidRPr="00DA67F8">
              <w:t xml:space="preserve">Windows Server 2008 or </w:t>
            </w:r>
            <w:r w:rsidR="00F7131B" w:rsidRPr="00DA67F8">
              <w:t xml:space="preserve">later </w:t>
            </w:r>
            <w:r w:rsidR="00B00AF4">
              <w:t>DC</w:t>
            </w:r>
            <w:r w:rsidRPr="005B7ED4">
              <w:t>s</w:t>
            </w:r>
            <w:r w:rsidRPr="00DA67F8">
              <w:t xml:space="preserve"> required</w:t>
            </w:r>
            <w:r w:rsidR="00F7131B" w:rsidRPr="00DA67F8">
              <w:t>.</w:t>
            </w:r>
            <w:r w:rsidR="00434084" w:rsidRPr="00DA67F8">
              <w:t xml:space="preserve"> (2008 R2 is using an ATA Lightweight Gateway)</w:t>
            </w:r>
          </w:p>
        </w:tc>
      </w:tr>
      <w:tr w:rsidR="00E456B6" w14:paraId="42F2EE6F" w14:textId="77777777" w:rsidTr="00E456B6">
        <w:tc>
          <w:tcPr>
            <w:cnfStyle w:val="001000000000" w:firstRow="0" w:lastRow="0" w:firstColumn="1" w:lastColumn="0" w:oddVBand="0" w:evenVBand="0" w:oddHBand="0" w:evenHBand="0" w:firstRowFirstColumn="0" w:firstRowLastColumn="0" w:lastRowFirstColumn="0" w:lastRowLastColumn="0"/>
            <w:tcW w:w="1620" w:type="dxa"/>
          </w:tcPr>
          <w:p w14:paraId="3C0141F5" w14:textId="23B0F40F" w:rsidR="00A20203" w:rsidRPr="00DA67F8" w:rsidRDefault="00A20203" w:rsidP="00DA67F8">
            <w:pPr>
              <w:pStyle w:val="TableHeading-9pt"/>
              <w:rPr>
                <w:b w:val="0"/>
              </w:rPr>
            </w:pPr>
            <w:r w:rsidRPr="00DA67F8">
              <w:t>C2</w:t>
            </w:r>
          </w:p>
        </w:tc>
        <w:tc>
          <w:tcPr>
            <w:tcW w:w="7730" w:type="dxa"/>
          </w:tcPr>
          <w:p w14:paraId="174C289A" w14:textId="680290EF" w:rsidR="00A20203" w:rsidRPr="00DA67F8" w:rsidRDefault="00A20203"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Physical versus virtual </w:t>
            </w:r>
            <w:r w:rsidR="00B00AF4">
              <w:t>DC</w:t>
            </w:r>
            <w:r>
              <w:t>s</w:t>
            </w:r>
            <w:r w:rsidRPr="00DA67F8">
              <w:t xml:space="preserve"> will dictate where the Gateway servers will be located as part of the envisioned </w:t>
            </w:r>
            <w:r w:rsidR="00C96B78">
              <w:rPr>
                <w:szCs w:val="18"/>
              </w:rPr>
              <w:t>Solution</w:t>
            </w:r>
            <w:r w:rsidRPr="00DA67F8">
              <w:t xml:space="preserve"> and </w:t>
            </w:r>
            <w:r w:rsidR="00C96B78">
              <w:rPr>
                <w:szCs w:val="18"/>
              </w:rPr>
              <w:t>Solution</w:t>
            </w:r>
            <w:r w:rsidRPr="00DA67F8">
              <w:t xml:space="preserve"> design.</w:t>
            </w:r>
          </w:p>
        </w:tc>
      </w:tr>
      <w:tr w:rsidR="00E456B6" w14:paraId="7CB1EB0B"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BDD6478" w14:textId="16C30F51" w:rsidR="00A20203" w:rsidRPr="00B42558" w:rsidRDefault="00A20203" w:rsidP="00DA67F8">
            <w:pPr>
              <w:pStyle w:val="TableHeading-9pt"/>
              <w:rPr>
                <w:b w:val="0"/>
                <w:szCs w:val="18"/>
              </w:rPr>
            </w:pPr>
            <w:r w:rsidRPr="00DA67F8">
              <w:t>C3</w:t>
            </w:r>
          </w:p>
        </w:tc>
        <w:tc>
          <w:tcPr>
            <w:tcW w:w="7730" w:type="dxa"/>
          </w:tcPr>
          <w:p w14:paraId="37642370" w14:textId="49D74280" w:rsidR="00A20203" w:rsidRPr="005B7ED4" w:rsidRDefault="00A20203"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Stable network connection between the Gateway and the Center. See </w:t>
            </w:r>
            <w:r w:rsidR="00942CE0">
              <w:rPr>
                <w:szCs w:val="18"/>
              </w:rPr>
              <w:t>n</w:t>
            </w:r>
            <w:r w:rsidRPr="005B7ED4">
              <w:rPr>
                <w:szCs w:val="18"/>
              </w:rPr>
              <w:t>etwork requirements on the Gateway and Center.</w:t>
            </w:r>
          </w:p>
        </w:tc>
      </w:tr>
      <w:tr w:rsidR="00E456B6" w14:paraId="5092F337" w14:textId="77777777" w:rsidTr="00E456B6">
        <w:tc>
          <w:tcPr>
            <w:cnfStyle w:val="001000000000" w:firstRow="0" w:lastRow="0" w:firstColumn="1" w:lastColumn="0" w:oddVBand="0" w:evenVBand="0" w:oddHBand="0" w:evenHBand="0" w:firstRowFirstColumn="0" w:firstRowLastColumn="0" w:lastRowFirstColumn="0" w:lastRowLastColumn="0"/>
            <w:tcW w:w="1620" w:type="dxa"/>
          </w:tcPr>
          <w:p w14:paraId="6BEB8424" w14:textId="06D1D5E6" w:rsidR="00A20203" w:rsidRPr="00DA67F8" w:rsidRDefault="00A20203" w:rsidP="00DA67F8">
            <w:pPr>
              <w:pStyle w:val="TableHeading-9pt"/>
              <w:rPr>
                <w:b w:val="0"/>
              </w:rPr>
            </w:pPr>
            <w:r w:rsidRPr="00DA67F8">
              <w:t>C4</w:t>
            </w:r>
          </w:p>
        </w:tc>
        <w:tc>
          <w:tcPr>
            <w:tcW w:w="7730" w:type="dxa"/>
          </w:tcPr>
          <w:p w14:paraId="45395BE7" w14:textId="643B0ED1" w:rsidR="00A20203" w:rsidRPr="00DA67F8" w:rsidRDefault="00942CE0" w:rsidP="00DA67F8">
            <w:pPr>
              <w:pStyle w:val="TableText"/>
              <w:cnfStyle w:val="000000000000" w:firstRow="0" w:lastRow="0" w:firstColumn="0" w:lastColumn="0" w:oddVBand="0" w:evenVBand="0" w:oddHBand="0" w:evenHBand="0" w:firstRowFirstColumn="0" w:firstRowLastColumn="0" w:lastRowFirstColumn="0" w:lastRowLastColumn="0"/>
            </w:pPr>
            <w:r w:rsidRPr="00DA67F8">
              <w:t xml:space="preserve">Meet </w:t>
            </w:r>
            <w:r w:rsidR="00FD3290">
              <w:t>p</w:t>
            </w:r>
            <w:r w:rsidR="00FD3290" w:rsidRPr="005B7ED4">
              <w:t>ort</w:t>
            </w:r>
            <w:r w:rsidR="00FD3290">
              <w:t>-</w:t>
            </w:r>
            <w:r w:rsidR="00A20203" w:rsidRPr="00DA67F8">
              <w:t xml:space="preserve">mirroring requirements to reach </w:t>
            </w:r>
            <w:r w:rsidR="00B00AF4">
              <w:t>DC</w:t>
            </w:r>
            <w:r w:rsidR="00A20203" w:rsidRPr="005B7ED4">
              <w:t>s</w:t>
            </w:r>
            <w:r w:rsidR="00A20203" w:rsidRPr="00DA67F8">
              <w:t xml:space="preserve"> in scope</w:t>
            </w:r>
            <w:r w:rsidR="002B179B" w:rsidRPr="00DA67F8">
              <w:t xml:space="preserve"> of</w:t>
            </w:r>
            <w:r w:rsidR="00684186" w:rsidRPr="00DA67F8">
              <w:t xml:space="preserve"> </w:t>
            </w:r>
            <w:r w:rsidR="002B179B" w:rsidRPr="00DA67F8">
              <w:t>this engagement</w:t>
            </w:r>
            <w:r w:rsidR="00A20203" w:rsidRPr="00DA67F8">
              <w:t xml:space="preserve">. </w:t>
            </w:r>
            <w:r w:rsidR="00FD3290">
              <w:t>We</w:t>
            </w:r>
            <w:r w:rsidR="00A20203" w:rsidRPr="00DA67F8">
              <w:t xml:space="preserve"> recommend </w:t>
            </w:r>
            <w:r w:rsidR="00A20203" w:rsidRPr="005B7ED4">
              <w:t>reach</w:t>
            </w:r>
            <w:r w:rsidR="00FD3290">
              <w:t>ing</w:t>
            </w:r>
            <w:r w:rsidR="00A20203" w:rsidRPr="00DA67F8">
              <w:t xml:space="preserve"> all </w:t>
            </w:r>
            <w:r w:rsidR="00B00AF4">
              <w:t>DC</w:t>
            </w:r>
            <w:r w:rsidR="00A20203" w:rsidRPr="005B7ED4">
              <w:t>s</w:t>
            </w:r>
            <w:r w:rsidR="00A20203" w:rsidRPr="00DA67F8">
              <w:t xml:space="preserve"> for maximum </w:t>
            </w:r>
            <w:r w:rsidR="002B179B" w:rsidRPr="00DA67F8">
              <w:t xml:space="preserve">threat </w:t>
            </w:r>
            <w:r w:rsidR="00A20203" w:rsidRPr="00DA67F8">
              <w:t>discovery and detection capabilities.</w:t>
            </w:r>
          </w:p>
        </w:tc>
      </w:tr>
      <w:tr w:rsidR="00E456B6" w14:paraId="30896650"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E4E5EE5" w14:textId="6914BF47" w:rsidR="00A20203" w:rsidRPr="00B42558" w:rsidRDefault="00A20203" w:rsidP="00DA67F8">
            <w:pPr>
              <w:pStyle w:val="TableHeading-9pt"/>
              <w:rPr>
                <w:b w:val="0"/>
                <w:szCs w:val="18"/>
              </w:rPr>
            </w:pPr>
            <w:r w:rsidRPr="00DA67F8">
              <w:t>C5</w:t>
            </w:r>
          </w:p>
        </w:tc>
        <w:tc>
          <w:tcPr>
            <w:tcW w:w="7730" w:type="dxa"/>
          </w:tcPr>
          <w:p w14:paraId="6F9B3D3F" w14:textId="08017A78" w:rsidR="00A20203" w:rsidRPr="005B7ED4" w:rsidRDefault="00A20203" w:rsidP="00DA67F8">
            <w:pPr>
              <w:pStyle w:val="TableText"/>
              <w:cnfStyle w:val="000000100000" w:firstRow="0" w:lastRow="0" w:firstColumn="0" w:lastColumn="0" w:oddVBand="0" w:evenVBand="0" w:oddHBand="1" w:evenHBand="0" w:firstRowFirstColumn="0" w:firstRowLastColumn="0" w:lastRowFirstColumn="0" w:lastRowLastColumn="0"/>
              <w:rPr>
                <w:szCs w:val="18"/>
              </w:rPr>
            </w:pPr>
            <w:r w:rsidRPr="00DA67F8">
              <w:t xml:space="preserve">Change </w:t>
            </w:r>
            <w:r w:rsidR="00942CE0">
              <w:rPr>
                <w:szCs w:val="18"/>
              </w:rPr>
              <w:t>c</w:t>
            </w:r>
            <w:r w:rsidRPr="005B7ED4">
              <w:rPr>
                <w:szCs w:val="18"/>
              </w:rPr>
              <w:t>ontrols for server implementations.</w:t>
            </w:r>
          </w:p>
        </w:tc>
      </w:tr>
      <w:tr w:rsidR="00E456B6" w14:paraId="2226E308" w14:textId="77777777" w:rsidTr="00E456B6">
        <w:tc>
          <w:tcPr>
            <w:cnfStyle w:val="001000000000" w:firstRow="0" w:lastRow="0" w:firstColumn="1" w:lastColumn="0" w:oddVBand="0" w:evenVBand="0" w:oddHBand="0" w:evenHBand="0" w:firstRowFirstColumn="0" w:firstRowLastColumn="0" w:lastRowFirstColumn="0" w:lastRowLastColumn="0"/>
            <w:tcW w:w="1620" w:type="dxa"/>
          </w:tcPr>
          <w:p w14:paraId="257EE015" w14:textId="19889E60" w:rsidR="002B179B" w:rsidRPr="00B42558" w:rsidRDefault="002B179B" w:rsidP="00DA67F8">
            <w:pPr>
              <w:pStyle w:val="TableHeading-9pt"/>
              <w:rPr>
                <w:b w:val="0"/>
                <w:szCs w:val="18"/>
              </w:rPr>
            </w:pPr>
            <w:r w:rsidRPr="00DA67F8">
              <w:t>C6</w:t>
            </w:r>
          </w:p>
        </w:tc>
        <w:tc>
          <w:tcPr>
            <w:tcW w:w="7730" w:type="dxa"/>
          </w:tcPr>
          <w:p w14:paraId="0F675C53" w14:textId="3BC3FDB3" w:rsidR="002B179B" w:rsidRPr="005B7ED4" w:rsidRDefault="002B179B"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The internal PKI needs to iss</w:t>
            </w:r>
            <w:r w:rsidR="00C447A2" w:rsidRPr="005B7ED4">
              <w:rPr>
                <w:szCs w:val="18"/>
              </w:rPr>
              <w:t>ue</w:t>
            </w:r>
            <w:r w:rsidRPr="005B7ED4">
              <w:rPr>
                <w:szCs w:val="18"/>
              </w:rPr>
              <w:t xml:space="preserve"> certificates to the Center and the Gateway for the dashboard portal and communications between the Center and the Gateway</w:t>
            </w:r>
            <w:r w:rsidR="00942CE0">
              <w:rPr>
                <w:szCs w:val="18"/>
              </w:rPr>
              <w:t>.</w:t>
            </w:r>
          </w:p>
        </w:tc>
      </w:tr>
    </w:tbl>
    <w:p w14:paraId="3A032747" w14:textId="77777777" w:rsidR="001F1552" w:rsidRPr="005B7ED4" w:rsidRDefault="001F1552" w:rsidP="001F1552"/>
    <w:p w14:paraId="3A03274F" w14:textId="48B45C37" w:rsidR="001F1552" w:rsidRPr="005B7ED4" w:rsidRDefault="001F1552" w:rsidP="00E306FB">
      <w:pPr>
        <w:pStyle w:val="Heading2Numbered"/>
      </w:pPr>
      <w:bookmarkStart w:id="585" w:name="_Toc299729538"/>
      <w:bookmarkStart w:id="586" w:name="_Toc359219525"/>
      <w:bookmarkStart w:id="587" w:name="_Toc382567093"/>
      <w:bookmarkStart w:id="588" w:name="_Toc453937237"/>
      <w:bookmarkStart w:id="589" w:name="_Toc454350262"/>
      <w:r w:rsidRPr="005B7ED4">
        <w:t xml:space="preserve">Usage </w:t>
      </w:r>
      <w:bookmarkEnd w:id="585"/>
      <w:bookmarkEnd w:id="586"/>
      <w:bookmarkEnd w:id="587"/>
      <w:r w:rsidR="00FD3290">
        <w:t>a</w:t>
      </w:r>
      <w:r w:rsidR="00FD3290" w:rsidRPr="005B7ED4">
        <w:t>nalysis</w:t>
      </w:r>
      <w:bookmarkEnd w:id="588"/>
      <w:bookmarkEnd w:id="589"/>
    </w:p>
    <w:p w14:paraId="3A032750" w14:textId="52FD0D5D" w:rsidR="001F1552" w:rsidRPr="005B7ED4" w:rsidRDefault="001F1552" w:rsidP="001F1552">
      <w:pPr>
        <w:shd w:val="clear" w:color="auto" w:fill="F2F2F2"/>
        <w:rPr>
          <w:color w:val="FF0066"/>
        </w:rPr>
      </w:pPr>
      <w:r>
        <w:rPr>
          <w:color w:val="FF0066"/>
        </w:rPr>
        <w:t xml:space="preserve">List and define the </w:t>
      </w:r>
      <w:r w:rsidR="00C96B78">
        <w:rPr>
          <w:color w:val="FF0066"/>
        </w:rPr>
        <w:t>Solution</w:t>
      </w:r>
      <w:r>
        <w:rPr>
          <w:color w:val="FF0066"/>
        </w:rPr>
        <w:t xml:space="preserve">’s users and their important characteristics. </w:t>
      </w:r>
      <w:r w:rsidR="00FD3290">
        <w:rPr>
          <w:color w:val="FF0066"/>
        </w:rPr>
        <w:t>A</w:t>
      </w:r>
      <w:r>
        <w:rPr>
          <w:color w:val="FF0066"/>
        </w:rPr>
        <w:t xml:space="preserve">lso describe how the users will interact with the </w:t>
      </w:r>
      <w:r w:rsidR="00C96B78">
        <w:rPr>
          <w:color w:val="FF0066"/>
        </w:rPr>
        <w:t>Solution</w:t>
      </w:r>
      <w:r>
        <w:rPr>
          <w:color w:val="FF0066"/>
        </w:rPr>
        <w:t>. This information forms the basis for developing requirements.</w:t>
      </w:r>
    </w:p>
    <w:p w14:paraId="3A032751" w14:textId="4284E7EE" w:rsidR="001F1552" w:rsidRPr="005B7ED4" w:rsidRDefault="006D27C0" w:rsidP="001F1552">
      <w:r w:rsidRPr="005B7ED4">
        <w:t xml:space="preserve">The following section outlines the </w:t>
      </w:r>
      <w:r w:rsidR="00FD3290">
        <w:t xml:space="preserve">ATA </w:t>
      </w:r>
      <w:r w:rsidRPr="005B7ED4">
        <w:t xml:space="preserve">usage </w:t>
      </w:r>
      <w:r w:rsidR="007C3898" w:rsidRPr="005B7ED4">
        <w:t>analysis</w:t>
      </w:r>
      <w:r w:rsidRPr="005B7ED4">
        <w:t>.</w:t>
      </w:r>
    </w:p>
    <w:p w14:paraId="3A032752" w14:textId="7FC26149" w:rsidR="001F1552" w:rsidRPr="005B7ED4" w:rsidRDefault="001F1552" w:rsidP="00E306FB">
      <w:pPr>
        <w:pStyle w:val="Heading3Numbered"/>
      </w:pPr>
      <w:bookmarkStart w:id="590" w:name="_Toc299729539"/>
      <w:bookmarkStart w:id="591" w:name="_Toc359219526"/>
      <w:bookmarkStart w:id="592" w:name="_Toc382567094"/>
      <w:bookmarkStart w:id="593" w:name="_Toc453937238"/>
      <w:bookmarkStart w:id="594" w:name="_Toc454350263"/>
      <w:r w:rsidRPr="005B7ED4">
        <w:t xml:space="preserve">User </w:t>
      </w:r>
      <w:bookmarkEnd w:id="590"/>
      <w:bookmarkEnd w:id="591"/>
      <w:bookmarkEnd w:id="592"/>
      <w:bookmarkEnd w:id="593"/>
      <w:r w:rsidR="000002A6">
        <w:t>p</w:t>
      </w:r>
      <w:r w:rsidR="000002A6" w:rsidRPr="005B7ED4">
        <w:t>rofiles</w:t>
      </w:r>
      <w:bookmarkEnd w:id="594"/>
    </w:p>
    <w:p w14:paraId="3A032753" w14:textId="55CADB5C" w:rsidR="001F1552" w:rsidRPr="005B7ED4" w:rsidRDefault="001F1552" w:rsidP="001F1552">
      <w:pPr>
        <w:shd w:val="clear" w:color="auto" w:fill="F2F2F2"/>
        <w:rPr>
          <w:color w:val="FF0066"/>
        </w:rPr>
      </w:pPr>
      <w:r>
        <w:rPr>
          <w:color w:val="FF0066"/>
        </w:rPr>
        <w:t xml:space="preserve">Describe the proposed </w:t>
      </w:r>
      <w:r w:rsidR="00C96B78">
        <w:rPr>
          <w:color w:val="FF0066"/>
        </w:rPr>
        <w:t>Solution</w:t>
      </w:r>
      <w:r>
        <w:rPr>
          <w:color w:val="FF0066"/>
        </w:rPr>
        <w:t xml:space="preserve">’s users and their important characteristics. The users are identified in groups, usually stated in terms of their functional areas. Often users are from both the IT (help desk, database administration, and so on) and business (accounting, warehouse, procurement, and so on) areas of the customer’s organization. The important characteristics identify what the users are doing that the </w:t>
      </w:r>
      <w:r w:rsidR="00C96B78">
        <w:rPr>
          <w:color w:val="FF0066"/>
        </w:rPr>
        <w:t>Solution</w:t>
      </w:r>
      <w:r>
        <w:rPr>
          <w:color w:val="FF0066"/>
        </w:rPr>
        <w:t xml:space="preserve"> will facilitate. These characteristics can be expressed in terms of activities: for example, the accounting user receives invoices and makes payments to suppliers.</w:t>
      </w:r>
    </w:p>
    <w:p w14:paraId="3A032754" w14:textId="77777777" w:rsidR="001F1552" w:rsidRPr="005B7ED4" w:rsidRDefault="001F1552" w:rsidP="001F1552">
      <w:pPr>
        <w:shd w:val="clear" w:color="auto" w:fill="F2F2F2"/>
        <w:rPr>
          <w:color w:val="FF0066"/>
        </w:rPr>
      </w:pPr>
      <w:r w:rsidRPr="005B7ED4">
        <w:rPr>
          <w:color w:val="FF0066"/>
        </w:rPr>
        <w:t>This section should contain a level of user profile information that enables the identification of unique requirements.</w:t>
      </w:r>
    </w:p>
    <w:p w14:paraId="3A032755" w14:textId="2BA8DA0F" w:rsidR="001F1552" w:rsidRPr="005B7ED4" w:rsidRDefault="001F1552" w:rsidP="001F1552">
      <w:pPr>
        <w:shd w:val="clear" w:color="auto" w:fill="F2F2F2"/>
        <w:rPr>
          <w:color w:val="FF0066"/>
        </w:rPr>
      </w:pPr>
      <w:r w:rsidRPr="00DA67F8">
        <w:rPr>
          <w:b/>
          <w:color w:val="FF0066"/>
        </w:rPr>
        <w:t>Justification:</w:t>
      </w:r>
      <w:r>
        <w:rPr>
          <w:color w:val="FF0066"/>
        </w:rPr>
        <w:t xml:space="preserve"> Initially, user profiles enable the development of usage scenarios (next section). Beyond that, user profiles provide the project teams with vital requirements information. A </w:t>
      </w:r>
      <w:r>
        <w:rPr>
          <w:color w:val="FF0066"/>
        </w:rPr>
        <w:lastRenderedPageBreak/>
        <w:t>complete set of user profiles helps make sure that all high-level requirements can be identified. The product team uses these profiles as input when developing the Feature/Function List. The development team uses these profiles as input to its architecture and technology design strategies. The user education team uses these profiles to establish the breadth of their work.</w:t>
      </w:r>
    </w:p>
    <w:p w14:paraId="3A032756" w14:textId="655CB20A" w:rsidR="001F1552" w:rsidRPr="005B7ED4" w:rsidRDefault="001F1552" w:rsidP="001F1552"/>
    <w:p w14:paraId="30271B86" w14:textId="6DB7F140" w:rsidR="006E73AF" w:rsidRPr="004D610E" w:rsidRDefault="006E73AF" w:rsidP="004D610E">
      <w:pPr>
        <w:pStyle w:val="TemplateInstructions"/>
      </w:pPr>
      <w:r w:rsidRPr="004D610E">
        <w:rPr>
          <w:b/>
        </w:rPr>
        <w:t>Instructions:</w:t>
      </w:r>
      <w:r w:rsidRPr="004D610E">
        <w:t xml:space="preserve"> </w:t>
      </w:r>
      <w:r w:rsidR="00FD3290">
        <w:t>U</w:t>
      </w:r>
      <w:r w:rsidRPr="004D610E">
        <w:t>pdate the following table with specifics for each role based upon your delivery.</w:t>
      </w:r>
    </w:p>
    <w:p w14:paraId="06B770DA" w14:textId="3DBAFE7A" w:rsidR="00B35800" w:rsidRDefault="00B35800" w:rsidP="00AC1B80">
      <w:pPr>
        <w:pStyle w:val="Caption"/>
        <w:keepNext/>
      </w:pPr>
      <w:bookmarkStart w:id="595" w:name="_Toc453937130"/>
      <w:bookmarkStart w:id="596" w:name="_Toc454350302"/>
      <w:r>
        <w:t xml:space="preserve">Table </w:t>
      </w:r>
      <w:fldSimple w:instr=" SEQ Table \* ARABIC ">
        <w:r w:rsidR="00AC6D9E">
          <w:rPr>
            <w:noProof/>
          </w:rPr>
          <w:t>25</w:t>
        </w:r>
      </w:fldSimple>
      <w:r>
        <w:t>: User Profiles</w:t>
      </w:r>
      <w:bookmarkEnd w:id="595"/>
      <w:bookmarkEnd w:id="596"/>
    </w:p>
    <w:tbl>
      <w:tblPr>
        <w:tblStyle w:val="GridTable5Dark-Accent1"/>
        <w:tblW w:w="0" w:type="auto"/>
        <w:tblLook w:val="04A0" w:firstRow="1" w:lastRow="0" w:firstColumn="1" w:lastColumn="0" w:noHBand="0" w:noVBand="1"/>
      </w:tblPr>
      <w:tblGrid>
        <w:gridCol w:w="1889"/>
        <w:gridCol w:w="7461"/>
      </w:tblGrid>
      <w:tr w:rsidR="00E456B6" w14:paraId="3AD91810" w14:textId="77777777" w:rsidTr="00D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4BD7CB8F" w14:textId="44AF0402" w:rsidR="006E73AF" w:rsidRPr="00DA67F8" w:rsidRDefault="006E73AF" w:rsidP="00DA67F8">
            <w:pPr>
              <w:pStyle w:val="TableHeading-9pt"/>
            </w:pPr>
            <w:r w:rsidRPr="00DA67F8">
              <w:t xml:space="preserve">User </w:t>
            </w:r>
            <w:r w:rsidR="00FD3290">
              <w:t>t</w:t>
            </w:r>
            <w:r w:rsidR="00FD3290" w:rsidRPr="004D610E">
              <w:t>ype</w:t>
            </w:r>
          </w:p>
        </w:tc>
        <w:tc>
          <w:tcPr>
            <w:tcW w:w="7461" w:type="dxa"/>
          </w:tcPr>
          <w:p w14:paraId="30A91374" w14:textId="685907E5" w:rsidR="006E73AF" w:rsidRPr="00DA67F8" w:rsidRDefault="006E73AF" w:rsidP="00DA67F8">
            <w:pPr>
              <w:pStyle w:val="TableHeading-9pt"/>
              <w:cnfStyle w:val="100000000000" w:firstRow="1" w:lastRow="0" w:firstColumn="0" w:lastColumn="0" w:oddVBand="0" w:evenVBand="0" w:oddHBand="0" w:evenHBand="0" w:firstRowFirstColumn="0" w:firstRowLastColumn="0" w:lastRowFirstColumn="0" w:lastRowLastColumn="0"/>
            </w:pPr>
            <w:r w:rsidRPr="00DA67F8">
              <w:t>Explanation</w:t>
            </w:r>
          </w:p>
        </w:tc>
      </w:tr>
      <w:tr w:rsidR="00E456B6" w14:paraId="357CFA33"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23BFEB00" w14:textId="09399FF7" w:rsidR="006E73AF" w:rsidRPr="00DA67F8" w:rsidRDefault="006E73AF" w:rsidP="00DA67F8">
            <w:pPr>
              <w:pStyle w:val="TableHeading-9pt"/>
              <w:rPr>
                <w:b w:val="0"/>
              </w:rPr>
            </w:pPr>
            <w:r w:rsidRPr="00DA67F8">
              <w:t xml:space="preserve">ATA </w:t>
            </w:r>
            <w:r w:rsidR="00FD3290">
              <w:t>a</w:t>
            </w:r>
            <w:r w:rsidR="00FD3290" w:rsidRPr="001A04D9">
              <w:t>dministrators</w:t>
            </w:r>
          </w:p>
        </w:tc>
        <w:tc>
          <w:tcPr>
            <w:tcW w:w="7461" w:type="dxa"/>
          </w:tcPr>
          <w:p w14:paraId="14A71FD1" w14:textId="02BA750A" w:rsidR="006E73AF" w:rsidRPr="00DA67F8" w:rsidRDefault="007C3898" w:rsidP="00DA67F8">
            <w:pPr>
              <w:pStyle w:val="TableText"/>
              <w:cnfStyle w:val="000000100000" w:firstRow="0" w:lastRow="0" w:firstColumn="0" w:lastColumn="0" w:oddVBand="0" w:evenVBand="0" w:oddHBand="1" w:evenHBand="0" w:firstRowFirstColumn="0" w:firstRowLastColumn="0" w:lastRowFirstColumn="0" w:lastRowLastColumn="0"/>
            </w:pPr>
            <w:r w:rsidRPr="00DA67F8">
              <w:t>This is a built</w:t>
            </w:r>
            <w:r w:rsidR="001A04D9" w:rsidRPr="00DA67F8">
              <w:t>-</w:t>
            </w:r>
            <w:r w:rsidRPr="00DA67F8">
              <w:t>in group and should contain the administrators of the ATA Center and Gateway</w:t>
            </w:r>
            <w:r w:rsidR="001A04D9" w:rsidRPr="00DA67F8">
              <w:t>.</w:t>
            </w:r>
          </w:p>
        </w:tc>
      </w:tr>
      <w:tr w:rsidR="00E456B6" w14:paraId="16974EF2" w14:textId="77777777" w:rsidTr="00DA67F8">
        <w:tc>
          <w:tcPr>
            <w:cnfStyle w:val="001000000000" w:firstRow="0" w:lastRow="0" w:firstColumn="1" w:lastColumn="0" w:oddVBand="0" w:evenVBand="0" w:oddHBand="0" w:evenHBand="0" w:firstRowFirstColumn="0" w:firstRowLastColumn="0" w:lastRowFirstColumn="0" w:lastRowLastColumn="0"/>
            <w:tcW w:w="1889" w:type="dxa"/>
          </w:tcPr>
          <w:p w14:paraId="4AB1DD4B" w14:textId="0689FC22" w:rsidR="006E73AF" w:rsidRPr="00B42558" w:rsidRDefault="007C3898" w:rsidP="00DA67F8">
            <w:pPr>
              <w:pStyle w:val="TableHeading-9pt"/>
              <w:rPr>
                <w:b w:val="0"/>
                <w:szCs w:val="18"/>
              </w:rPr>
            </w:pPr>
            <w:r w:rsidRPr="00DA67F8">
              <w:t xml:space="preserve">ATA </w:t>
            </w:r>
            <w:r w:rsidR="00BF36A7" w:rsidRPr="00E62338">
              <w:rPr>
                <w:szCs w:val="18"/>
              </w:rPr>
              <w:t>u</w:t>
            </w:r>
            <w:r w:rsidRPr="001A04D9">
              <w:rPr>
                <w:szCs w:val="18"/>
              </w:rPr>
              <w:t>ser</w:t>
            </w:r>
          </w:p>
        </w:tc>
        <w:tc>
          <w:tcPr>
            <w:tcW w:w="7461" w:type="dxa"/>
          </w:tcPr>
          <w:p w14:paraId="24836DA6" w14:textId="0A539370" w:rsidR="006E73AF" w:rsidRPr="004D610E" w:rsidRDefault="007C3898" w:rsidP="00DA67F8">
            <w:pPr>
              <w:pStyle w:val="TableText"/>
              <w:cnfStyle w:val="000000000000" w:firstRow="0" w:lastRow="0" w:firstColumn="0" w:lastColumn="0" w:oddVBand="0" w:evenVBand="0" w:oddHBand="0" w:evenHBand="0" w:firstRowFirstColumn="0" w:firstRowLastColumn="0" w:lastRowFirstColumn="0" w:lastRowLastColumn="0"/>
              <w:rPr>
                <w:szCs w:val="18"/>
              </w:rPr>
            </w:pPr>
            <w:r w:rsidRPr="00DA67F8">
              <w:t>A u</w:t>
            </w:r>
            <w:r w:rsidRPr="004D610E">
              <w:rPr>
                <w:szCs w:val="18"/>
              </w:rPr>
              <w:t>ser account and password with read access to all objects in the domains that will be monitored.</w:t>
            </w:r>
          </w:p>
        </w:tc>
      </w:tr>
      <w:tr w:rsidR="00E456B6" w14:paraId="45BC5A47" w14:textId="77777777" w:rsidTr="00D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19E97B9B" w14:textId="4628BDD9" w:rsidR="007C3898" w:rsidRPr="00B42558" w:rsidRDefault="007C3898" w:rsidP="006E73AF">
            <w:pPr>
              <w:rPr>
                <w:b w:val="0"/>
                <w:sz w:val="18"/>
                <w:szCs w:val="18"/>
              </w:rPr>
            </w:pPr>
            <w:r w:rsidRPr="001A04D9">
              <w:rPr>
                <w:sz w:val="18"/>
                <w:szCs w:val="18"/>
              </w:rPr>
              <w:t xml:space="preserve">ATA </w:t>
            </w:r>
            <w:r w:rsidR="004219B9" w:rsidRPr="00E62338">
              <w:rPr>
                <w:sz w:val="18"/>
                <w:szCs w:val="18"/>
              </w:rPr>
              <w:t>h</w:t>
            </w:r>
            <w:r w:rsidR="004219B9" w:rsidRPr="001A04D9">
              <w:rPr>
                <w:sz w:val="18"/>
                <w:szCs w:val="18"/>
              </w:rPr>
              <w:t>oneytoken</w:t>
            </w:r>
            <w:r w:rsidRPr="001A04D9">
              <w:rPr>
                <w:sz w:val="18"/>
                <w:szCs w:val="18"/>
              </w:rPr>
              <w:t xml:space="preserve"> </w:t>
            </w:r>
            <w:r w:rsidR="00BF36A7" w:rsidRPr="00E62338">
              <w:rPr>
                <w:sz w:val="18"/>
                <w:szCs w:val="18"/>
              </w:rPr>
              <w:t>u</w:t>
            </w:r>
            <w:r w:rsidRPr="001A04D9">
              <w:rPr>
                <w:sz w:val="18"/>
                <w:szCs w:val="18"/>
              </w:rPr>
              <w:t>ser</w:t>
            </w:r>
          </w:p>
        </w:tc>
        <w:tc>
          <w:tcPr>
            <w:tcW w:w="7461" w:type="dxa"/>
          </w:tcPr>
          <w:p w14:paraId="2D37ADB8" w14:textId="24081709" w:rsidR="007C3898" w:rsidRPr="005B7ED4" w:rsidRDefault="007C3898" w:rsidP="007C3898">
            <w:pPr>
              <w:cnfStyle w:val="000000100000" w:firstRow="0" w:lastRow="0" w:firstColumn="0" w:lastColumn="0" w:oddVBand="0" w:evenVBand="0" w:oddHBand="1" w:evenHBand="0" w:firstRowFirstColumn="0" w:firstRowLastColumn="0" w:lastRowFirstColumn="0" w:lastRowLastColumn="0"/>
              <w:rPr>
                <w:sz w:val="18"/>
                <w:szCs w:val="18"/>
              </w:rPr>
            </w:pPr>
            <w:r w:rsidRPr="004D610E">
              <w:rPr>
                <w:b/>
                <w:sz w:val="18"/>
                <w:szCs w:val="18"/>
              </w:rPr>
              <w:t>Optional:</w:t>
            </w:r>
            <w:r w:rsidRPr="005B7ED4">
              <w:rPr>
                <w:sz w:val="18"/>
                <w:szCs w:val="18"/>
              </w:rPr>
              <w:t xml:space="preserve"> </w:t>
            </w:r>
            <w:r w:rsidRPr="004D610E">
              <w:rPr>
                <w:sz w:val="18"/>
                <w:szCs w:val="18"/>
              </w:rPr>
              <w:t>A user account of a user who has no network activities.</w:t>
            </w:r>
            <w:r w:rsidR="00477169" w:rsidRPr="005B7ED4">
              <w:rPr>
                <w:sz w:val="18"/>
                <w:szCs w:val="18"/>
              </w:rPr>
              <w:t xml:space="preserve"> The SID is used in the ATA configuration.</w:t>
            </w:r>
            <w:r w:rsidR="00EC0EDE">
              <w:rPr>
                <w:sz w:val="18"/>
                <w:szCs w:val="18"/>
              </w:rPr>
              <w:t xml:space="preserve"> ATA may be configured to provide detection services for multiple honeytoken accounts.</w:t>
            </w:r>
          </w:p>
        </w:tc>
      </w:tr>
    </w:tbl>
    <w:p w14:paraId="1EC239D6" w14:textId="77777777" w:rsidR="006E73AF" w:rsidRPr="005B7ED4" w:rsidRDefault="006E73AF"/>
    <w:p w14:paraId="3A032757" w14:textId="65687FA5" w:rsidR="001F1552" w:rsidRPr="005B7ED4" w:rsidRDefault="001F1552" w:rsidP="00E306FB">
      <w:pPr>
        <w:pStyle w:val="Heading3Numbered"/>
      </w:pPr>
      <w:bookmarkStart w:id="597" w:name="_Toc299729540"/>
      <w:bookmarkStart w:id="598" w:name="_Toc359219527"/>
      <w:bookmarkStart w:id="599" w:name="_Toc382567095"/>
      <w:bookmarkStart w:id="600" w:name="_Toc453937239"/>
      <w:bookmarkStart w:id="601" w:name="_Toc454350264"/>
      <w:r w:rsidRPr="005B7ED4">
        <w:t xml:space="preserve">Usage </w:t>
      </w:r>
      <w:bookmarkEnd w:id="597"/>
      <w:bookmarkEnd w:id="598"/>
      <w:bookmarkEnd w:id="599"/>
      <w:bookmarkEnd w:id="600"/>
      <w:r w:rsidR="000002A6">
        <w:t>s</w:t>
      </w:r>
      <w:r w:rsidR="000002A6" w:rsidRPr="005B7ED4">
        <w:t>cenarios</w:t>
      </w:r>
      <w:bookmarkEnd w:id="601"/>
    </w:p>
    <w:p w14:paraId="02D5BD9F" w14:textId="421E414E" w:rsidR="00BC728F" w:rsidRPr="005B7ED4" w:rsidRDefault="00BC728F" w:rsidP="00BC728F">
      <w:pPr>
        <w:shd w:val="clear" w:color="auto" w:fill="F2F2F2"/>
        <w:rPr>
          <w:color w:val="FF0066"/>
        </w:rPr>
      </w:pPr>
      <w:r w:rsidRPr="005B7ED4">
        <w:rPr>
          <w:color w:val="FF0066"/>
        </w:rPr>
        <w:t xml:space="preserve">Define the sequences of activities the users perform within the proposed </w:t>
      </w:r>
      <w:r w:rsidR="00C96B78">
        <w:rPr>
          <w:color w:val="FF0066"/>
        </w:rPr>
        <w:t>Solution’</w:t>
      </w:r>
      <w:r w:rsidRPr="005B7ED4">
        <w:rPr>
          <w:color w:val="FF0066"/>
        </w:rPr>
        <w:t xml:space="preserve">s environment. This information is comprised of a set of key events that will occur within the users’ environment. These events should be described by their objectives, key activities and their sequences, and the expected results. </w:t>
      </w:r>
    </w:p>
    <w:p w14:paraId="5CD82A8B" w14:textId="77A432A1" w:rsidR="00BC728F" w:rsidRPr="005B7ED4" w:rsidRDefault="00BC728F" w:rsidP="00BC728F">
      <w:pPr>
        <w:shd w:val="clear" w:color="auto" w:fill="F2F2F2"/>
        <w:rPr>
          <w:color w:val="FF0066"/>
        </w:rPr>
      </w:pPr>
      <w:r w:rsidRPr="00DA67F8">
        <w:rPr>
          <w:b/>
          <w:color w:val="FF0066"/>
        </w:rPr>
        <w:t>Justification:</w:t>
      </w:r>
      <w:r>
        <w:rPr>
          <w:color w:val="FF0066"/>
        </w:rPr>
        <w:t xml:space="preserve"> Usage scenarios provide vital information to identify and define the </w:t>
      </w:r>
      <w:r w:rsidR="00C96B78">
        <w:rPr>
          <w:color w:val="FF0066"/>
        </w:rPr>
        <w:t>Solution</w:t>
      </w:r>
      <w:r>
        <w:rPr>
          <w:color w:val="FF0066"/>
        </w:rPr>
        <w:t xml:space="preserve">’s user and organizational requirements, the look and feel of user interfaces, and the performance users expect of the </w:t>
      </w:r>
      <w:r w:rsidR="00C96B78">
        <w:rPr>
          <w:color w:val="FF0066"/>
        </w:rPr>
        <w:t>Solution</w:t>
      </w:r>
      <w:r w:rsidR="00BF526E">
        <w:rPr>
          <w:color w:val="FF0066"/>
        </w:rPr>
        <w:t>.</w:t>
      </w:r>
    </w:p>
    <w:p w14:paraId="6BE4EFA9" w14:textId="0D9396EF" w:rsidR="00BC728F" w:rsidRPr="005B7ED4" w:rsidRDefault="00BC728F" w:rsidP="00BC728F">
      <w:pPr>
        <w:shd w:val="clear" w:color="auto" w:fill="F2F2F2"/>
        <w:rPr>
          <w:color w:val="FF0066"/>
        </w:rPr>
      </w:pPr>
      <w:r w:rsidRPr="005B7ED4">
        <w:rPr>
          <w:color w:val="FF0066"/>
        </w:rPr>
        <w:t>Discuss the response plan approach and what is within</w:t>
      </w:r>
      <w:r w:rsidR="002C1580" w:rsidRPr="005B7ED4">
        <w:rPr>
          <w:color w:val="FF0066"/>
        </w:rPr>
        <w:t xml:space="preserve"> scope of the project if threat</w:t>
      </w:r>
      <w:r w:rsidRPr="005B7ED4">
        <w:rPr>
          <w:color w:val="FF0066"/>
        </w:rPr>
        <w:t>s</w:t>
      </w:r>
      <w:r w:rsidR="002C1580" w:rsidRPr="005B7ED4">
        <w:rPr>
          <w:color w:val="FF0066"/>
        </w:rPr>
        <w:t xml:space="preserve"> </w:t>
      </w:r>
      <w:r w:rsidRPr="005B7ED4">
        <w:rPr>
          <w:color w:val="FF0066"/>
        </w:rPr>
        <w:t>are discovered during th</w:t>
      </w:r>
      <w:r w:rsidR="002C1580" w:rsidRPr="005B7ED4">
        <w:rPr>
          <w:color w:val="FF0066"/>
        </w:rPr>
        <w:t>e</w:t>
      </w:r>
      <w:r w:rsidRPr="005B7ED4">
        <w:rPr>
          <w:color w:val="FF0066"/>
        </w:rPr>
        <w:t xml:space="preserve"> engagement.</w:t>
      </w:r>
    </w:p>
    <w:p w14:paraId="7A0DA49F" w14:textId="1349DB4F" w:rsidR="00BC728F" w:rsidRPr="004D610E" w:rsidRDefault="00BC728F" w:rsidP="004D610E"/>
    <w:p w14:paraId="1EFD8FF0" w14:textId="77777777" w:rsidR="00BC728F" w:rsidRPr="004D610E" w:rsidRDefault="00BC728F" w:rsidP="004D610E"/>
    <w:p w14:paraId="51435514" w14:textId="2573A423" w:rsidR="00B35800" w:rsidRDefault="00B35800" w:rsidP="00AC1B80">
      <w:pPr>
        <w:pStyle w:val="Caption"/>
        <w:keepNext/>
      </w:pPr>
      <w:bookmarkStart w:id="602" w:name="_Toc453937131"/>
      <w:bookmarkStart w:id="603" w:name="_Toc454350303"/>
      <w:r>
        <w:t xml:space="preserve">Table </w:t>
      </w:r>
      <w:fldSimple w:instr=" SEQ Table \* ARABIC ">
        <w:r w:rsidR="00AC6D9E">
          <w:rPr>
            <w:noProof/>
          </w:rPr>
          <w:t>26</w:t>
        </w:r>
      </w:fldSimple>
      <w:r>
        <w:t xml:space="preserve">: Usage </w:t>
      </w:r>
      <w:r w:rsidR="00FD3290">
        <w:t>scenarios</w:t>
      </w:r>
      <w:bookmarkEnd w:id="602"/>
      <w:bookmarkEnd w:id="603"/>
    </w:p>
    <w:tbl>
      <w:tblPr>
        <w:tblStyle w:val="GridTable5Dark-Accent1"/>
        <w:tblW w:w="0" w:type="auto"/>
        <w:tblLook w:val="04A0" w:firstRow="1" w:lastRow="0" w:firstColumn="1" w:lastColumn="0" w:noHBand="0" w:noVBand="1"/>
      </w:tblPr>
      <w:tblGrid>
        <w:gridCol w:w="1620"/>
        <w:gridCol w:w="7730"/>
      </w:tblGrid>
      <w:tr w:rsidR="00E456B6" w14:paraId="64BB4995" w14:textId="77777777" w:rsidTr="00DA67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20" w:type="dxa"/>
          </w:tcPr>
          <w:p w14:paraId="1BD1CA7D" w14:textId="606C8AFC" w:rsidR="00BC728F" w:rsidRPr="005B7ED4" w:rsidRDefault="00BC728F" w:rsidP="00BC728F">
            <w:pPr>
              <w:rPr>
                <w:sz w:val="18"/>
                <w:szCs w:val="18"/>
              </w:rPr>
            </w:pPr>
            <w:r w:rsidRPr="005B7ED4">
              <w:rPr>
                <w:sz w:val="18"/>
                <w:szCs w:val="18"/>
              </w:rPr>
              <w:t xml:space="preserve">Identification </w:t>
            </w:r>
            <w:r w:rsidR="00FD3290">
              <w:rPr>
                <w:sz w:val="18"/>
                <w:szCs w:val="18"/>
              </w:rPr>
              <w:t>c</w:t>
            </w:r>
            <w:r w:rsidR="00FD3290" w:rsidRPr="005B7ED4">
              <w:rPr>
                <w:sz w:val="18"/>
                <w:szCs w:val="18"/>
              </w:rPr>
              <w:t>ode</w:t>
            </w:r>
          </w:p>
        </w:tc>
        <w:tc>
          <w:tcPr>
            <w:tcW w:w="7730" w:type="dxa"/>
          </w:tcPr>
          <w:p w14:paraId="5A51D6E1" w14:textId="77777777" w:rsidR="00BC728F" w:rsidRPr="005B7ED4" w:rsidRDefault="00BC728F" w:rsidP="00BC728F">
            <w:pPr>
              <w:cnfStyle w:val="100000000000" w:firstRow="1" w:lastRow="0" w:firstColumn="0" w:lastColumn="0" w:oddVBand="0" w:evenVBand="0" w:oddHBand="0" w:evenHBand="0" w:firstRowFirstColumn="0" w:firstRowLastColumn="0" w:lastRowFirstColumn="0" w:lastRowLastColumn="0"/>
              <w:rPr>
                <w:sz w:val="18"/>
                <w:szCs w:val="18"/>
              </w:rPr>
            </w:pPr>
            <w:r w:rsidRPr="005B7ED4">
              <w:rPr>
                <w:sz w:val="18"/>
                <w:szCs w:val="18"/>
              </w:rPr>
              <w:t>Explanation</w:t>
            </w:r>
          </w:p>
        </w:tc>
      </w:tr>
      <w:tr w:rsidR="00E456B6" w14:paraId="0002C16F" w14:textId="77777777" w:rsidTr="00E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5A73D5B" w14:textId="4AF8CE3E" w:rsidR="00BC728F" w:rsidRPr="005B7ED4" w:rsidRDefault="00BC728F" w:rsidP="00BC728F">
            <w:pPr>
              <w:rPr>
                <w:sz w:val="18"/>
                <w:szCs w:val="18"/>
              </w:rPr>
            </w:pPr>
            <w:r w:rsidRPr="001A04D9">
              <w:rPr>
                <w:sz w:val="18"/>
                <w:szCs w:val="18"/>
              </w:rPr>
              <w:t>US1</w:t>
            </w:r>
          </w:p>
        </w:tc>
        <w:tc>
          <w:tcPr>
            <w:tcW w:w="7730" w:type="dxa"/>
          </w:tcPr>
          <w:p w14:paraId="5BE9B841" w14:textId="3A992F89" w:rsidR="00BC728F" w:rsidRPr="005B7ED4" w:rsidRDefault="00723A9B" w:rsidP="00BC728F">
            <w:pPr>
              <w:cnfStyle w:val="000000100000" w:firstRow="0" w:lastRow="0" w:firstColumn="0" w:lastColumn="0" w:oddVBand="0" w:evenVBand="0" w:oddHBand="1" w:evenHBand="0" w:firstRowFirstColumn="0" w:firstRowLastColumn="0" w:lastRowFirstColumn="0" w:lastRowLastColumn="0"/>
              <w:rPr>
                <w:sz w:val="18"/>
                <w:szCs w:val="18"/>
              </w:rPr>
            </w:pPr>
            <w:r w:rsidRPr="005B7ED4">
              <w:rPr>
                <w:sz w:val="18"/>
                <w:szCs w:val="18"/>
              </w:rPr>
              <w:t xml:space="preserve">ATA is successfully configured and intercepting network communications from the </w:t>
            </w:r>
            <w:r w:rsidR="00B00AF4">
              <w:rPr>
                <w:sz w:val="18"/>
                <w:szCs w:val="18"/>
              </w:rPr>
              <w:t>DC</w:t>
            </w:r>
            <w:r w:rsidRPr="005B7ED4">
              <w:rPr>
                <w:sz w:val="18"/>
                <w:szCs w:val="18"/>
              </w:rPr>
              <w:t>s</w:t>
            </w:r>
          </w:p>
        </w:tc>
      </w:tr>
    </w:tbl>
    <w:p w14:paraId="3A03275A" w14:textId="52938907" w:rsidR="001F1552" w:rsidRPr="004D610E" w:rsidRDefault="00524B21" w:rsidP="004D610E">
      <w:pPr>
        <w:pStyle w:val="Heading1Numbered"/>
      </w:pPr>
      <w:bookmarkStart w:id="604" w:name="_Toc429589384"/>
      <w:bookmarkStart w:id="605" w:name="_Toc429659317"/>
      <w:bookmarkStart w:id="606" w:name="_Toc429663587"/>
      <w:bookmarkStart w:id="607" w:name="_Toc429664458"/>
      <w:bookmarkStart w:id="608" w:name="_Toc429667326"/>
      <w:bookmarkStart w:id="609" w:name="_Toc431295448"/>
      <w:bookmarkStart w:id="610" w:name="_Toc429589385"/>
      <w:bookmarkStart w:id="611" w:name="_Toc429659318"/>
      <w:bookmarkStart w:id="612" w:name="_Toc429663588"/>
      <w:bookmarkStart w:id="613" w:name="_Toc429664459"/>
      <w:bookmarkStart w:id="614" w:name="_Toc429667327"/>
      <w:bookmarkStart w:id="615" w:name="_Toc431295449"/>
      <w:bookmarkStart w:id="616" w:name="_Toc429589386"/>
      <w:bookmarkStart w:id="617" w:name="_Toc429659319"/>
      <w:bookmarkStart w:id="618" w:name="_Toc429663589"/>
      <w:bookmarkStart w:id="619" w:name="_Toc429664460"/>
      <w:bookmarkStart w:id="620" w:name="_Toc429667328"/>
      <w:bookmarkStart w:id="621" w:name="_Toc431295450"/>
      <w:bookmarkStart w:id="622" w:name="_Toc429589387"/>
      <w:bookmarkStart w:id="623" w:name="_Toc429659320"/>
      <w:bookmarkStart w:id="624" w:name="_Toc429663590"/>
      <w:bookmarkStart w:id="625" w:name="_Toc429664461"/>
      <w:bookmarkStart w:id="626" w:name="_Toc429667329"/>
      <w:bookmarkStart w:id="627" w:name="_Toc431295451"/>
      <w:bookmarkStart w:id="628" w:name="_Toc453937240"/>
      <w:bookmarkStart w:id="629" w:name="_Toc454350265"/>
      <w:bookmarkEnd w:id="0"/>
      <w:bookmarkEnd w:id="1"/>
      <w:bookmarkEnd w:id="2"/>
      <w:bookmarkEnd w:id="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r w:rsidRPr="004D610E">
        <w:lastRenderedPageBreak/>
        <w:t>Appendix</w:t>
      </w:r>
      <w:bookmarkEnd w:id="628"/>
      <w:bookmarkEnd w:id="629"/>
    </w:p>
    <w:p w14:paraId="44320694" w14:textId="30CF6070" w:rsidR="00524B21" w:rsidRPr="004D610E" w:rsidRDefault="00950A39" w:rsidP="004D610E">
      <w:pPr>
        <w:pStyle w:val="Heading2Numbered"/>
      </w:pPr>
      <w:bookmarkStart w:id="630" w:name="_Toc453937241"/>
      <w:bookmarkStart w:id="631" w:name="_Toc454350266"/>
      <w:r>
        <w:t>Overview</w:t>
      </w:r>
      <w:r w:rsidR="00FD3290">
        <w:t>:</w:t>
      </w:r>
      <w:r>
        <w:t xml:space="preserve"> How ATA </w:t>
      </w:r>
      <w:r w:rsidR="00FD3290">
        <w:t>provides detection services</w:t>
      </w:r>
      <w:bookmarkEnd w:id="630"/>
      <w:bookmarkEnd w:id="631"/>
    </w:p>
    <w:p w14:paraId="1FC15448" w14:textId="418CADC4" w:rsidR="00524B21" w:rsidRPr="005B7ED4" w:rsidRDefault="00524B21" w:rsidP="00524B21">
      <w:pPr>
        <w:rPr>
          <w:rFonts w:eastAsiaTheme="minorHAnsi"/>
          <w:color w:val="008AC8"/>
          <w:sz w:val="32"/>
          <w:szCs w:val="36"/>
          <w:lang w:eastAsia="ja-JP"/>
        </w:rPr>
      </w:pPr>
      <w:r w:rsidRPr="005B7ED4">
        <w:rPr>
          <w:rFonts w:cs="Segoe UI"/>
          <w:b/>
          <w:color w:val="000000"/>
        </w:rPr>
        <w:t>Step 1:</w:t>
      </w:r>
      <w:r w:rsidRPr="005B7ED4">
        <w:rPr>
          <w:rFonts w:cs="Segoe UI"/>
          <w:color w:val="000000"/>
        </w:rPr>
        <w:t xml:space="preserve"> </w:t>
      </w:r>
      <w:r w:rsidRPr="00DA67F8">
        <w:rPr>
          <w:b/>
          <w:color w:val="000000"/>
        </w:rPr>
        <w:t>Analyze</w:t>
      </w:r>
      <w:r w:rsidR="006D0B86">
        <w:rPr>
          <w:rFonts w:cs="Segoe UI"/>
          <w:color w:val="000000"/>
        </w:rPr>
        <w:t>—</w:t>
      </w:r>
      <w:r w:rsidRPr="005B7ED4">
        <w:rPr>
          <w:rFonts w:cs="Segoe UI"/>
          <w:color w:val="000000"/>
        </w:rPr>
        <w:t xml:space="preserve">After installation, by using preconfigured, nonintrusive port mirroring, all </w:t>
      </w:r>
      <w:r w:rsidR="00FD3290">
        <w:rPr>
          <w:rFonts w:cs="Segoe UI"/>
          <w:color w:val="000000"/>
        </w:rPr>
        <w:t>AD</w:t>
      </w:r>
      <w:r w:rsidRPr="005B7ED4">
        <w:rPr>
          <w:rFonts w:cs="Segoe UI"/>
          <w:color w:val="000000"/>
        </w:rPr>
        <w:t>-related traffic is copied to ATA while remaining invisible to attackers. ATA uses deep</w:t>
      </w:r>
      <w:r w:rsidR="007771C5">
        <w:rPr>
          <w:rFonts w:cs="Segoe UI"/>
          <w:color w:val="000000"/>
        </w:rPr>
        <w:t>-</w:t>
      </w:r>
      <w:r w:rsidRPr="005B7ED4">
        <w:rPr>
          <w:rFonts w:cs="Segoe UI"/>
          <w:color w:val="000000"/>
        </w:rPr>
        <w:t xml:space="preserve">packet inspection technology to analyze all </w:t>
      </w:r>
      <w:r w:rsidR="00FD3290">
        <w:rPr>
          <w:rFonts w:cs="Segoe UI"/>
          <w:color w:val="000000"/>
        </w:rPr>
        <w:t>AD</w:t>
      </w:r>
      <w:r w:rsidRPr="005B7ED4">
        <w:rPr>
          <w:rFonts w:cs="Segoe UI"/>
          <w:color w:val="000000"/>
        </w:rPr>
        <w:t xml:space="preserve"> traffic. It can also collect relevant events from SIEM and other sources. </w:t>
      </w:r>
    </w:p>
    <w:p w14:paraId="56CB13B0" w14:textId="2AF6FCCE" w:rsidR="00524B21" w:rsidRPr="005B7ED4" w:rsidRDefault="00524B21" w:rsidP="00524B21">
      <w:pPr>
        <w:rPr>
          <w:rFonts w:cs="Segoe UI"/>
          <w:color w:val="000000"/>
        </w:rPr>
      </w:pPr>
      <w:r w:rsidRPr="005B7ED4">
        <w:rPr>
          <w:rFonts w:cs="Segoe UI"/>
          <w:b/>
          <w:color w:val="000000"/>
        </w:rPr>
        <w:t>Step 2:</w:t>
      </w:r>
      <w:r w:rsidRPr="005B7ED4">
        <w:rPr>
          <w:rFonts w:cs="Segoe UI"/>
          <w:color w:val="000000"/>
        </w:rPr>
        <w:t xml:space="preserve"> </w:t>
      </w:r>
      <w:r w:rsidRPr="00DA67F8">
        <w:rPr>
          <w:b/>
          <w:color w:val="000000"/>
        </w:rPr>
        <w:t>Learn</w:t>
      </w:r>
      <w:r w:rsidR="006D0B86">
        <w:rPr>
          <w:rFonts w:cs="Segoe UI"/>
          <w:color w:val="000000"/>
        </w:rPr>
        <w:t>—</w:t>
      </w:r>
      <w:r w:rsidRPr="005B7ED4">
        <w:rPr>
          <w:rFonts w:cs="Segoe UI"/>
          <w:color w:val="000000"/>
        </w:rPr>
        <w:t xml:space="preserve">ATA automatically starts learning and profiling behaviors of users, devices, and resources, and then </w:t>
      </w:r>
      <w:r w:rsidR="003C404A">
        <w:rPr>
          <w:rFonts w:cs="Segoe UI"/>
          <w:color w:val="000000"/>
        </w:rPr>
        <w:t>uses</w:t>
      </w:r>
      <w:r w:rsidR="003C404A" w:rsidRPr="005B7ED4">
        <w:rPr>
          <w:rFonts w:cs="Segoe UI"/>
          <w:color w:val="000000"/>
        </w:rPr>
        <w:t xml:space="preserve"> </w:t>
      </w:r>
      <w:r w:rsidRPr="005B7ED4">
        <w:rPr>
          <w:rFonts w:cs="Segoe UI"/>
          <w:color w:val="000000"/>
        </w:rPr>
        <w:t xml:space="preserve">its self-learning technology to build an Organizational Security Graph. The Organizational Security Graph is a map of entity interactions that represent the context and activities of users, devices, and resources. </w:t>
      </w:r>
    </w:p>
    <w:p w14:paraId="47BF365B" w14:textId="0AABB8B5" w:rsidR="00524B21" w:rsidRPr="005B7ED4" w:rsidRDefault="00524B21" w:rsidP="00524B21">
      <w:pPr>
        <w:rPr>
          <w:rFonts w:cs="Segoe UI"/>
          <w:color w:val="000000"/>
        </w:rPr>
      </w:pPr>
      <w:r w:rsidRPr="005B7ED4">
        <w:rPr>
          <w:rFonts w:cs="Segoe UI"/>
          <w:b/>
          <w:color w:val="000000"/>
        </w:rPr>
        <w:t>Step 3:</w:t>
      </w:r>
      <w:r w:rsidRPr="005B7ED4">
        <w:rPr>
          <w:rFonts w:cs="Segoe UI"/>
          <w:color w:val="000000"/>
        </w:rPr>
        <w:t xml:space="preserve"> </w:t>
      </w:r>
      <w:r w:rsidRPr="00DA67F8">
        <w:rPr>
          <w:b/>
          <w:color w:val="000000"/>
        </w:rPr>
        <w:t>Detect</w:t>
      </w:r>
      <w:r w:rsidR="006D0B86">
        <w:rPr>
          <w:rFonts w:cs="Segoe UI"/>
          <w:color w:val="000000"/>
        </w:rPr>
        <w:t>—</w:t>
      </w:r>
      <w:r w:rsidRPr="005B7ED4">
        <w:rPr>
          <w:rFonts w:cs="Segoe UI"/>
          <w:color w:val="000000"/>
        </w:rPr>
        <w:t>After building an Organizational Security Graph, ATA can then look for any abnormalities in an entity’s behavior and identify suspicious activities—but not before those abnormal activities have been contextually aggregated and verified.</w:t>
      </w:r>
      <w:r w:rsidR="001131D9">
        <w:rPr>
          <w:rFonts w:cs="Segoe UI"/>
          <w:color w:val="000000"/>
        </w:rPr>
        <w:t xml:space="preserve"> </w:t>
      </w:r>
    </w:p>
    <w:p w14:paraId="0D951EB9" w14:textId="51F52352" w:rsidR="00524B21" w:rsidRPr="005B7ED4" w:rsidRDefault="00524B21" w:rsidP="00524B21">
      <w:pPr>
        <w:rPr>
          <w:rFonts w:cs="Segoe UI"/>
          <w:color w:val="000000"/>
        </w:rPr>
      </w:pPr>
      <w:r w:rsidRPr="005B7ED4">
        <w:rPr>
          <w:rFonts w:cs="Segoe UI"/>
          <w:color w:val="000000"/>
        </w:rPr>
        <w:t xml:space="preserve">ATA </w:t>
      </w:r>
      <w:r w:rsidR="003C404A">
        <w:rPr>
          <w:rFonts w:cs="Segoe UI"/>
          <w:color w:val="000000"/>
        </w:rPr>
        <w:t>uses</w:t>
      </w:r>
      <w:r w:rsidR="003C404A" w:rsidRPr="005B7ED4">
        <w:rPr>
          <w:rFonts w:cs="Segoe UI"/>
          <w:color w:val="000000"/>
        </w:rPr>
        <w:t xml:space="preserve"> </w:t>
      </w:r>
      <w:r w:rsidRPr="005B7ED4">
        <w:rPr>
          <w:rFonts w:cs="Segoe UI"/>
          <w:color w:val="000000"/>
        </w:rPr>
        <w:t>years of world-class security research to detect known attacks and security issues taking place regionally and globally.</w:t>
      </w:r>
      <w:r w:rsidR="001131D9">
        <w:rPr>
          <w:rFonts w:cs="Segoe UI"/>
          <w:color w:val="000000"/>
        </w:rPr>
        <w:t xml:space="preserve"> </w:t>
      </w:r>
    </w:p>
    <w:p w14:paraId="2CC854A2" w14:textId="47A27528" w:rsidR="00524B21" w:rsidRPr="005B7ED4" w:rsidRDefault="00524B21" w:rsidP="00524B21">
      <w:pPr>
        <w:rPr>
          <w:rFonts w:cs="Segoe UI"/>
          <w:color w:val="000000"/>
        </w:rPr>
      </w:pPr>
      <w:r w:rsidRPr="005B7ED4">
        <w:rPr>
          <w:rFonts w:cs="Segoe UI"/>
          <w:color w:val="000000"/>
        </w:rPr>
        <w:t>ATA will also automatically guide you, asking you simple questions to adjust the detection process according to your input</w:t>
      </w:r>
      <w:r w:rsidR="003C404A">
        <w:rPr>
          <w:rFonts w:cs="Segoe UI"/>
          <w:color w:val="000000"/>
        </w:rPr>
        <w:t>.</w:t>
      </w:r>
    </w:p>
    <w:p w14:paraId="1C6391E3" w14:textId="324B1CB3" w:rsidR="00524B21" w:rsidRPr="005B7ED4" w:rsidRDefault="00524B21" w:rsidP="00524B21">
      <w:pPr>
        <w:rPr>
          <w:rFonts w:cs="Segoe UI"/>
          <w:color w:val="000000"/>
        </w:rPr>
      </w:pPr>
      <w:r w:rsidRPr="005B7ED4">
        <w:rPr>
          <w:rFonts w:cs="Segoe UI"/>
          <w:b/>
          <w:color w:val="000000"/>
        </w:rPr>
        <w:t>Step 4:</w:t>
      </w:r>
      <w:r w:rsidRPr="005B7ED4">
        <w:rPr>
          <w:rFonts w:cs="Segoe UI"/>
          <w:color w:val="000000"/>
        </w:rPr>
        <w:t xml:space="preserve"> </w:t>
      </w:r>
      <w:r w:rsidRPr="00DA67F8">
        <w:rPr>
          <w:b/>
          <w:color w:val="000000"/>
        </w:rPr>
        <w:t>Alert</w:t>
      </w:r>
      <w:r w:rsidR="006D0B86">
        <w:rPr>
          <w:rFonts w:cs="Segoe UI"/>
          <w:color w:val="000000"/>
        </w:rPr>
        <w:t>—</w:t>
      </w:r>
      <w:r w:rsidRPr="005B7ED4">
        <w:rPr>
          <w:rFonts w:cs="Segoe UI"/>
          <w:color w:val="000000"/>
        </w:rPr>
        <w:t>While the hope is that this stage is rarely reached, ATA is there to alert you of abnormal and suspicious activities.</w:t>
      </w:r>
      <w:r w:rsidR="001131D9">
        <w:rPr>
          <w:rFonts w:cs="Segoe UI"/>
          <w:color w:val="000000"/>
        </w:rPr>
        <w:t xml:space="preserve"> </w:t>
      </w:r>
      <w:r w:rsidRPr="005B7ED4">
        <w:rPr>
          <w:rFonts w:cs="Segoe UI"/>
          <w:color w:val="000000"/>
        </w:rPr>
        <w:t>To further increase accuracy and save you time and resources, ATA n</w:t>
      </w:r>
      <w:r w:rsidR="003C404A">
        <w:rPr>
          <w:rFonts w:cs="Segoe UI"/>
          <w:color w:val="000000"/>
        </w:rPr>
        <w:t>o</w:t>
      </w:r>
      <w:r w:rsidRPr="005B7ED4">
        <w:rPr>
          <w:rFonts w:cs="Segoe UI"/>
          <w:color w:val="000000"/>
        </w:rPr>
        <w:t>t only compare</w:t>
      </w:r>
      <w:r w:rsidR="001C7EB7">
        <w:rPr>
          <w:rFonts w:cs="Segoe UI"/>
          <w:color w:val="000000"/>
        </w:rPr>
        <w:t>s</w:t>
      </w:r>
      <w:r w:rsidRPr="005B7ED4">
        <w:rPr>
          <w:rFonts w:cs="Segoe UI"/>
          <w:color w:val="000000"/>
        </w:rPr>
        <w:t xml:space="preserve"> the entity’s behavior to its own, but also to the behavior of other entities in its interaction path before issuing an alert. This </w:t>
      </w:r>
      <w:r w:rsidR="001C7EB7">
        <w:rPr>
          <w:rFonts w:cs="Segoe UI"/>
          <w:color w:val="000000"/>
        </w:rPr>
        <w:t>dramatically reduces</w:t>
      </w:r>
      <w:r w:rsidRPr="005B7ED4">
        <w:rPr>
          <w:rFonts w:cs="Segoe UI"/>
          <w:color w:val="000000"/>
        </w:rPr>
        <w:t xml:space="preserve"> the number of false positives, freeing you up to focus on the real threats.</w:t>
      </w:r>
      <w:r w:rsidR="001131D9">
        <w:rPr>
          <w:rFonts w:cs="Segoe UI"/>
          <w:color w:val="000000"/>
        </w:rPr>
        <w:t xml:space="preserve"> </w:t>
      </w:r>
    </w:p>
    <w:p w14:paraId="32E06C6F" w14:textId="2EDBE44F" w:rsidR="00524B21" w:rsidRDefault="00524B21" w:rsidP="00524B21">
      <w:pPr>
        <w:rPr>
          <w:rFonts w:cs="Segoe UI"/>
          <w:color w:val="000000"/>
        </w:rPr>
      </w:pPr>
      <w:r w:rsidRPr="005B7ED4">
        <w:rPr>
          <w:rFonts w:cs="Segoe UI"/>
          <w:color w:val="000000"/>
        </w:rPr>
        <w:t xml:space="preserve">At this point, it is important for </w:t>
      </w:r>
      <w:r w:rsidR="001C7EB7">
        <w:rPr>
          <w:rFonts w:cs="Segoe UI"/>
          <w:color w:val="000000"/>
        </w:rPr>
        <w:t xml:space="preserve">the information presented in the </w:t>
      </w:r>
      <w:r w:rsidRPr="005B7ED4">
        <w:rPr>
          <w:rFonts w:cs="Segoe UI"/>
          <w:color w:val="000000"/>
        </w:rPr>
        <w:t>reports be clear, functional, and actionable. The simple attack timeline is similar to a social media feed on a web interface and surfaces events in an easy-to-understand way.</w:t>
      </w:r>
    </w:p>
    <w:p w14:paraId="6CBF5170" w14:textId="5882FBAB" w:rsidR="007615F0" w:rsidRPr="005B7ED4" w:rsidRDefault="007615F0" w:rsidP="007615F0">
      <w:pPr>
        <w:pStyle w:val="Heading2Numbered"/>
      </w:pPr>
      <w:bookmarkStart w:id="632" w:name="_Toc453937242"/>
      <w:bookmarkStart w:id="633" w:name="_Toc454350267"/>
      <w:r w:rsidRPr="005B7ED4">
        <w:lastRenderedPageBreak/>
        <w:t xml:space="preserve">Key </w:t>
      </w:r>
      <w:r w:rsidR="00064D86">
        <w:t>potential b</w:t>
      </w:r>
      <w:r w:rsidR="00064D86" w:rsidRPr="005B7ED4">
        <w:t xml:space="preserve">enefits </w:t>
      </w:r>
      <w:r w:rsidRPr="005B7ED4">
        <w:t xml:space="preserve">of the </w:t>
      </w:r>
      <w:r>
        <w:t xml:space="preserve">ATA </w:t>
      </w:r>
      <w:r w:rsidR="00064D86">
        <w:t>t</w:t>
      </w:r>
      <w:r w:rsidR="00064D86" w:rsidRPr="005B7ED4">
        <w:t>echnology</w:t>
      </w:r>
      <w:bookmarkEnd w:id="632"/>
      <w:bookmarkEnd w:id="633"/>
    </w:p>
    <w:p w14:paraId="3DA54423" w14:textId="77777777" w:rsidR="00816B8E" w:rsidRDefault="007615F0" w:rsidP="00AC1B80">
      <w:pPr>
        <w:keepNext/>
      </w:pPr>
      <w:r w:rsidRPr="004D610E">
        <w:rPr>
          <w:noProof/>
        </w:rPr>
        <w:drawing>
          <wp:inline distT="0" distB="0" distL="0" distR="0" wp14:anchorId="1F74C497" wp14:editId="5DA68555">
            <wp:extent cx="5762625" cy="1452880"/>
            <wp:effectExtent l="190500" t="190500" r="200025" b="1854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2625" cy="1452880"/>
                    </a:xfrm>
                    <a:prstGeom prst="rect">
                      <a:avLst/>
                    </a:prstGeom>
                    <a:ln>
                      <a:noFill/>
                    </a:ln>
                    <a:effectLst>
                      <a:outerShdw blurRad="190500" algn="tl" rotWithShape="0">
                        <a:srgbClr val="000000">
                          <a:alpha val="70000"/>
                        </a:srgbClr>
                      </a:outerShdw>
                    </a:effectLst>
                  </pic:spPr>
                </pic:pic>
              </a:graphicData>
            </a:graphic>
          </wp:inline>
        </w:drawing>
      </w:r>
    </w:p>
    <w:p w14:paraId="02A41DEB" w14:textId="7F51E3EB" w:rsidR="007615F0" w:rsidRPr="005B7ED4" w:rsidRDefault="00816B8E" w:rsidP="00AC1B80">
      <w:pPr>
        <w:pStyle w:val="Caption"/>
      </w:pPr>
      <w:bookmarkStart w:id="634" w:name="_Toc453937103"/>
      <w:bookmarkStart w:id="635" w:name="_Toc454350275"/>
      <w:r>
        <w:t xml:space="preserve">Figure </w:t>
      </w:r>
      <w:fldSimple w:instr=" SEQ Figure \* ARABIC ">
        <w:r w:rsidR="00E540FC">
          <w:rPr>
            <w:noProof/>
          </w:rPr>
          <w:t>3</w:t>
        </w:r>
      </w:fldSimple>
      <w:r>
        <w:t xml:space="preserve">: Key </w:t>
      </w:r>
      <w:r w:rsidR="00081E9E">
        <w:t>potential benefits</w:t>
      </w:r>
      <w:bookmarkEnd w:id="634"/>
      <w:bookmarkEnd w:id="635"/>
    </w:p>
    <w:p w14:paraId="6D1C66F5" w14:textId="10ABBC91" w:rsidR="007615F0" w:rsidRPr="005B7ED4" w:rsidRDefault="007615F0" w:rsidP="007615F0">
      <w:pPr>
        <w:rPr>
          <w:rFonts w:cs="Segoe UI"/>
          <w:color w:val="000000"/>
        </w:rPr>
      </w:pPr>
      <w:r w:rsidRPr="005B7ED4">
        <w:rPr>
          <w:rFonts w:cs="Segoe UI"/>
          <w:b/>
          <w:color w:val="000000"/>
        </w:rPr>
        <w:t>Detect</w:t>
      </w:r>
      <w:r w:rsidR="00081E9E">
        <w:rPr>
          <w:rFonts w:cs="Segoe UI"/>
          <w:b/>
          <w:color w:val="000000"/>
        </w:rPr>
        <w:t>:</w:t>
      </w:r>
      <w:r w:rsidR="00081E9E">
        <w:rPr>
          <w:rFonts w:cs="Segoe UI"/>
          <w:color w:val="000000"/>
        </w:rPr>
        <w:t xml:space="preserve"> </w:t>
      </w:r>
      <w:r w:rsidRPr="005B7ED4">
        <w:rPr>
          <w:rFonts w:cs="Segoe UI"/>
          <w:color w:val="000000"/>
        </w:rPr>
        <w:t xml:space="preserve">Using its proprietary algorithm, </w:t>
      </w:r>
      <w:r w:rsidR="003C404A">
        <w:rPr>
          <w:rFonts w:cs="Segoe UI"/>
          <w:color w:val="000000"/>
        </w:rPr>
        <w:t>ATA</w:t>
      </w:r>
      <w:r w:rsidRPr="005B7ED4">
        <w:rPr>
          <w:rFonts w:cs="Segoe UI"/>
          <w:color w:val="000000"/>
        </w:rPr>
        <w:t xml:space="preserve"> works around the clock to help you pinpoint suspicious activities in your systems by profiling and knowing what to look for. ATA also identifies known advanced attacks and security issues</w:t>
      </w:r>
      <w:r w:rsidR="003C404A">
        <w:rPr>
          <w:rFonts w:cs="Segoe UI"/>
          <w:color w:val="000000"/>
        </w:rPr>
        <w:t>.</w:t>
      </w:r>
    </w:p>
    <w:p w14:paraId="75A6B3BF" w14:textId="3940282F" w:rsidR="007615F0" w:rsidRPr="005B7ED4" w:rsidRDefault="007615F0" w:rsidP="007615F0">
      <w:pPr>
        <w:rPr>
          <w:rFonts w:cs="Segoe UI"/>
          <w:color w:val="000000"/>
        </w:rPr>
      </w:pPr>
      <w:r w:rsidRPr="005B7ED4">
        <w:rPr>
          <w:rFonts w:cs="Segoe UI"/>
          <w:b/>
          <w:color w:val="000000"/>
        </w:rPr>
        <w:t>Focus</w:t>
      </w:r>
      <w:r w:rsidR="00081E9E">
        <w:rPr>
          <w:rFonts w:cs="Segoe UI"/>
          <w:b/>
          <w:color w:val="000000"/>
        </w:rPr>
        <w:t>:</w:t>
      </w:r>
      <w:r w:rsidR="00081E9E">
        <w:rPr>
          <w:rFonts w:cs="Segoe UI"/>
          <w:color w:val="000000"/>
        </w:rPr>
        <w:t xml:space="preserve"> </w:t>
      </w:r>
      <w:r w:rsidRPr="005B7ED4">
        <w:rPr>
          <w:rFonts w:cs="Segoe UI"/>
          <w:color w:val="000000"/>
        </w:rPr>
        <w:t>The constant reporting of traditional security tools</w:t>
      </w:r>
      <w:r w:rsidR="00300374">
        <w:rPr>
          <w:rFonts w:cs="Segoe UI"/>
          <w:color w:val="000000"/>
        </w:rPr>
        <w:t>,</w:t>
      </w:r>
      <w:r w:rsidRPr="005B7ED4">
        <w:rPr>
          <w:rFonts w:cs="Segoe UI"/>
          <w:color w:val="000000"/>
        </w:rPr>
        <w:t xml:space="preserve"> and sifting through them to locate the important and relevant alerts</w:t>
      </w:r>
      <w:r w:rsidR="00300374">
        <w:rPr>
          <w:rFonts w:cs="Segoe UI"/>
          <w:color w:val="000000"/>
        </w:rPr>
        <w:t>,</w:t>
      </w:r>
      <w:r w:rsidRPr="005B7ED4">
        <w:rPr>
          <w:rFonts w:cs="Segoe UI"/>
          <w:color w:val="000000"/>
        </w:rPr>
        <w:t xml:space="preserve"> can get overwhelming. The attack timeline is a clear, efficient, and convenient feed that surfaces the right things on a timeline</w:t>
      </w:r>
      <w:r w:rsidR="00300374">
        <w:rPr>
          <w:rFonts w:cs="Segoe UI"/>
          <w:color w:val="000000"/>
        </w:rPr>
        <w:t>. This can</w:t>
      </w:r>
      <w:r w:rsidRPr="005B7ED4">
        <w:rPr>
          <w:rFonts w:cs="Segoe UI"/>
          <w:color w:val="000000"/>
        </w:rPr>
        <w:t xml:space="preserve"> giv</w:t>
      </w:r>
      <w:r w:rsidR="00300374">
        <w:rPr>
          <w:rFonts w:cs="Segoe UI"/>
          <w:color w:val="000000"/>
        </w:rPr>
        <w:t>e</w:t>
      </w:r>
      <w:r w:rsidRPr="005B7ED4">
        <w:rPr>
          <w:rFonts w:cs="Segoe UI"/>
          <w:color w:val="000000"/>
        </w:rPr>
        <w:t xml:space="preserve"> you the power of perspective on who, what, when, and how. ATA also provides recommendations for investigation and remediation for each suspicious activity.</w:t>
      </w:r>
    </w:p>
    <w:p w14:paraId="174AA924" w14:textId="66AED99F" w:rsidR="007615F0" w:rsidRPr="005B7ED4" w:rsidRDefault="007615F0" w:rsidP="007615F0">
      <w:pPr>
        <w:rPr>
          <w:rFonts w:cs="Segoe UI"/>
          <w:color w:val="000000"/>
        </w:rPr>
      </w:pPr>
      <w:r w:rsidRPr="005B7ED4">
        <w:rPr>
          <w:rFonts w:cs="Segoe UI"/>
          <w:b/>
          <w:color w:val="000000"/>
        </w:rPr>
        <w:t>Adapt</w:t>
      </w:r>
      <w:r w:rsidR="00081E9E">
        <w:rPr>
          <w:rFonts w:cs="Segoe UI"/>
          <w:b/>
          <w:color w:val="000000"/>
        </w:rPr>
        <w:t>:</w:t>
      </w:r>
      <w:r w:rsidR="00081E9E">
        <w:rPr>
          <w:rFonts w:cs="Segoe UI"/>
          <w:color w:val="000000"/>
        </w:rPr>
        <w:t xml:space="preserve"> </w:t>
      </w:r>
      <w:r w:rsidRPr="005B7ED4">
        <w:rPr>
          <w:rFonts w:cs="Segoe UI"/>
          <w:color w:val="000000"/>
        </w:rPr>
        <w:t>ATA continuously learns from the behavior of organizational entities (users, devices</w:t>
      </w:r>
      <w:r w:rsidR="00BE4D2B">
        <w:rPr>
          <w:rFonts w:cs="Segoe UI"/>
          <w:color w:val="000000"/>
        </w:rPr>
        <w:t>,</w:t>
      </w:r>
      <w:r w:rsidRPr="005B7ED4">
        <w:rPr>
          <w:rFonts w:cs="Segoe UI"/>
          <w:color w:val="000000"/>
        </w:rPr>
        <w:t xml:space="preserve"> and resources) and adjusts itself to reflect the changes in your rapidly</w:t>
      </w:r>
      <w:r w:rsidR="00081E9E">
        <w:rPr>
          <w:rFonts w:cs="Segoe UI"/>
          <w:color w:val="000000"/>
        </w:rPr>
        <w:t xml:space="preserve"> </w:t>
      </w:r>
      <w:r w:rsidRPr="005B7ED4">
        <w:rPr>
          <w:rFonts w:cs="Segoe UI"/>
          <w:color w:val="000000"/>
        </w:rPr>
        <w:t>evolving enterprise. As attacker tactics get more sophisticated, ATA helps you adapt to the changing nature of cybersecurity attacks with continuously</w:t>
      </w:r>
      <w:r w:rsidR="00081E9E">
        <w:rPr>
          <w:rFonts w:cs="Segoe UI"/>
          <w:color w:val="000000"/>
        </w:rPr>
        <w:t xml:space="preserve"> </w:t>
      </w:r>
      <w:r w:rsidRPr="005B7ED4">
        <w:rPr>
          <w:rFonts w:cs="Segoe UI"/>
          <w:color w:val="000000"/>
        </w:rPr>
        <w:t>learning behavioral analytics.</w:t>
      </w:r>
    </w:p>
    <w:p w14:paraId="26477C35" w14:textId="11EB5538" w:rsidR="007615F0" w:rsidRPr="005B7ED4" w:rsidRDefault="007615F0" w:rsidP="007615F0">
      <w:pPr>
        <w:rPr>
          <w:rFonts w:cs="Segoe UI"/>
          <w:color w:val="000000"/>
        </w:rPr>
      </w:pPr>
      <w:r>
        <w:rPr>
          <w:rFonts w:cs="Segoe UI"/>
          <w:b/>
          <w:color w:val="000000"/>
        </w:rPr>
        <w:t>Reduce</w:t>
      </w:r>
      <w:r w:rsidR="00081E9E">
        <w:rPr>
          <w:rFonts w:cs="Segoe UI"/>
          <w:b/>
          <w:color w:val="000000"/>
        </w:rPr>
        <w:t>:</w:t>
      </w:r>
      <w:r w:rsidR="00081E9E">
        <w:rPr>
          <w:rFonts w:cs="Segoe UI"/>
          <w:color w:val="000000"/>
        </w:rPr>
        <w:t xml:space="preserve"> </w:t>
      </w:r>
      <w:r>
        <w:rPr>
          <w:rFonts w:cs="Segoe UI"/>
          <w:color w:val="000000"/>
        </w:rPr>
        <w:t xml:space="preserve">Traditional IT security tools are often not equipped to handle the rising amounts of data, turning up unnecessary red flags and distracting you from the real threats. With ATA, these alerts happen once suspicious activities are contextually aggregated to its own behavior </w:t>
      </w:r>
      <w:r w:rsidR="00C96B78">
        <w:rPr>
          <w:rFonts w:cs="Segoe UI"/>
          <w:color w:val="000000"/>
        </w:rPr>
        <w:t>as well as</w:t>
      </w:r>
      <w:r>
        <w:rPr>
          <w:rFonts w:cs="Segoe UI"/>
          <w:color w:val="000000"/>
        </w:rPr>
        <w:t xml:space="preserve"> to the other entities in its interaction path. The detection engine also automatically guides you through the process, asking you simple questions to adjust the detection process according to your input.</w:t>
      </w:r>
    </w:p>
    <w:p w14:paraId="33B62AD1" w14:textId="77777777" w:rsidR="007615F0" w:rsidRPr="005B7ED4" w:rsidRDefault="007615F0" w:rsidP="00524B21">
      <w:pPr>
        <w:rPr>
          <w:rFonts w:cs="Segoe UI"/>
          <w:color w:val="000000"/>
        </w:rPr>
      </w:pPr>
    </w:p>
    <w:p w14:paraId="00FCBC8B" w14:textId="77777777" w:rsidR="00524B21" w:rsidRPr="005B7ED4" w:rsidRDefault="00524B21"/>
    <w:p w14:paraId="0823D154" w14:textId="77777777" w:rsidR="00524B21" w:rsidRPr="005B7ED4" w:rsidRDefault="00524B21" w:rsidP="001F1552"/>
    <w:sectPr w:rsidR="00524B21" w:rsidRPr="005B7ED4" w:rsidSect="00976318">
      <w:footerReference w:type="default" r:id="rId32"/>
      <w:type w:val="continuous"/>
      <w:pgSz w:w="12240" w:h="15840" w:code="1"/>
      <w:pgMar w:top="1440"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88979" w14:textId="77777777" w:rsidR="003D7E96" w:rsidRDefault="003D7E96">
      <w:pPr>
        <w:spacing w:before="0" w:after="0" w:line="240" w:lineRule="auto"/>
      </w:pPr>
      <w:r>
        <w:separator/>
      </w:r>
    </w:p>
  </w:endnote>
  <w:endnote w:type="continuationSeparator" w:id="0">
    <w:p w14:paraId="59999393" w14:textId="77777777" w:rsidR="003D7E96" w:rsidRDefault="003D7E96">
      <w:pPr>
        <w:spacing w:before="0" w:after="0" w:line="240" w:lineRule="auto"/>
      </w:pPr>
      <w:r>
        <w:continuationSeparator/>
      </w:r>
    </w:p>
  </w:endnote>
  <w:endnote w:type="continuationNotice" w:id="1">
    <w:p w14:paraId="0DCD127B" w14:textId="77777777" w:rsidR="003D7E96" w:rsidRDefault="003D7E9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Light">
    <w:altName w:val="Times New Roman"/>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2790" w14:textId="77777777" w:rsidR="00DA67F8" w:rsidRDefault="00DA67F8">
    <w:pPr>
      <w:pStyle w:val="Footer"/>
    </w:pPr>
  </w:p>
  <w:p w14:paraId="3A032791" w14:textId="77777777" w:rsidR="00DA67F8" w:rsidRDefault="00DA67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2792" w14:textId="77777777" w:rsidR="00DA67F8" w:rsidRDefault="00DA67F8"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A032793" w14:textId="0125AA06" w:rsidR="00DA67F8" w:rsidRDefault="00DA67F8"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A032794" w14:textId="1CF86819" w:rsidR="00DA67F8" w:rsidRDefault="00DA67F8"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A032795" w14:textId="1C804122" w:rsidR="00DA67F8" w:rsidRDefault="00DA67F8"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A032796" w14:textId="6E26139D" w:rsidR="00DA67F8" w:rsidRDefault="00DA67F8" w:rsidP="00C14C70">
    <w:pPr>
      <w:pStyle w:val="Footer"/>
      <w:spacing w:after="120"/>
      <w:rPr>
        <w:rFonts w:cstheme="minorHAnsi"/>
        <w:sz w:val="18"/>
        <w:szCs w:val="18"/>
      </w:rPr>
    </w:pPr>
    <w:r>
      <w:rPr>
        <w:rFonts w:cstheme="minorHAnsi"/>
        <w:sz w:val="18"/>
        <w:szCs w:val="18"/>
      </w:rPr>
      <w:t>© 2016 Microsoft Corporation. All rights reserved. Any use or distribution of these materials without express authorization of Microsoft Corp. is strictly prohibited. Microsoft, Microsoft Active Directory, Microsoft Hyper-V, Microsoft Internet Explorer, Microsoft Visual C++, Windows, and Windows Server are either registered trademarks or trademarks of Microsoft Corporation in the United States and/or other countries. Other Microsoft products mentioned that are not trademarks include Internet Information Services and Windows Performance Monitor. Cisco, Google Chrome, HP Arcsight, IBM Qradar, MongoDB, RSA Security Analytics, Splunk and other names of actual companies and products mentioned herein may be the trademarks of their respective owners.</w:t>
    </w:r>
  </w:p>
  <w:p w14:paraId="3A032799" w14:textId="7101834E" w:rsidR="00DA67F8" w:rsidRDefault="00DA67F8" w:rsidP="00C14C70">
    <w:pPr>
      <w:pStyle w:val="Footer"/>
      <w:pBdr>
        <w:top w:val="single" w:sz="4" w:space="1" w:color="auto"/>
      </w:pBdr>
      <w:jc w:val="right"/>
    </w:pPr>
    <w:r>
      <w:rPr>
        <w:rFonts w:cstheme="minorHAnsi"/>
        <w:sz w:val="18"/>
        <w:szCs w:val="18"/>
      </w:rPr>
      <w:t>:</w:t>
    </w:r>
    <w:r>
      <w:fldChar w:fldCharType="begin"/>
    </w:r>
    <w:r>
      <w:instrText xml:space="preserve"> PAGE  \* roman  \* MERGEFORMAT </w:instrText>
    </w:r>
    <w:r>
      <w:fldChar w:fldCharType="separate"/>
    </w:r>
    <w:r w:rsidR="00F5513A">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DA67F8" w14:paraId="2E2DEC00" w14:textId="77777777">
      <w:tc>
        <w:tcPr>
          <w:tcW w:w="9587" w:type="dxa"/>
        </w:tcPr>
        <w:p w14:paraId="3A03279A" w14:textId="6FEE0C9E" w:rsidR="00DA67F8" w:rsidRDefault="00DA67F8" w:rsidP="008E05D3">
          <w:pPr>
            <w:pStyle w:val="Footer"/>
            <w:ind w:firstLine="119"/>
          </w:pPr>
          <w:r>
            <w:t xml:space="preserve">ATAIS Vision and Scope Document, , Version </w:t>
          </w:r>
          <w:sdt>
            <w:sdtPr>
              <w:alias w:val="Version"/>
              <w:tag w:val="Version"/>
              <w:id w:val="-388875839"/>
              <w:placeholder>
                <w:docPart w:val="2B342D37474F47DD813163E8898BC0BD"/>
              </w:placeholder>
              <w15:dataBinding w:xpath="/root[1]/version[1]" w:storeItemID="{A7D598A9-AC5B-49BC-AE59-C7616FDA4C36}"/>
            </w:sdtPr>
            <w:sdtEndPr/>
            <w:sdtContent>
              <w:r w:rsidR="00F5513A" w:rsidRPr="005B7ED4">
                <w:t>0.</w:t>
              </w:r>
              <w:r w:rsidR="00F5513A" w:rsidRPr="004D610E">
                <w:fldChar w:fldCharType="begin"/>
              </w:r>
              <w:r w:rsidR="00F5513A" w:rsidRPr="005B7ED4">
                <w:instrText xml:space="preserve"> DOCPROPERTY  Version  \* MERGEFORMAT </w:instrText>
              </w:r>
              <w:r w:rsidR="00F5513A" w:rsidRPr="004D610E">
                <w:fldChar w:fldCharType="separate"/>
              </w:r>
              <w:r w:rsidR="00F5513A">
                <w:t>1</w:t>
              </w:r>
              <w:r w:rsidR="00F5513A" w:rsidRPr="004D610E">
                <w:fldChar w:fldCharType="end"/>
              </w:r>
            </w:sdtContent>
          </w:sdt>
          <w:r>
            <w:t xml:space="preserve">, </w:t>
          </w:r>
          <w:sdt>
            <w:sdtPr>
              <w:alias w:val="Status"/>
              <w:tag w:val="Status"/>
              <w:id w:val="39179066"/>
              <w:placeholder>
                <w:docPart w:val="2B342D37474F47DD813163E8898BC0BD"/>
              </w:placeholder>
              <w:dataBinding w:xpath="/root[1]/DocumentStatus[1]" w:storeItemID="{D70714E8-8B3E-46DD-9586-7987C5998C8E}"/>
              <w:text/>
            </w:sdtPr>
            <w:sdtEndPr/>
            <w:sdtContent>
              <w:r>
                <w:t>Draft</w:t>
              </w:r>
            </w:sdtContent>
          </w:sdt>
          <w:r>
            <w:fldChar w:fldCharType="begin"/>
          </w:r>
          <w:r>
            <w:instrText xml:space="preserve"> DOCPROPERTY Status \* MERGEFORMAT </w:instrText>
          </w:r>
          <w:r>
            <w:fldChar w:fldCharType="end"/>
          </w:r>
        </w:p>
        <w:p w14:paraId="3A03279B" w14:textId="4310C2E7" w:rsidR="00DA67F8" w:rsidRDefault="00DA67F8" w:rsidP="008E05D3">
          <w:pPr>
            <w:pStyle w:val="Footer"/>
            <w:ind w:firstLine="119"/>
          </w:pPr>
          <w:r>
            <w:t xml:space="preserve">Prepared by </w:t>
          </w:r>
          <w:sdt>
            <w:sdtPr>
              <w:alias w:val="Author"/>
              <w:id w:val="-964581427"/>
              <w:placeholder>
                <w:docPart w:val="CC038983FA1441EB893486AF31EC295A"/>
              </w:placeholder>
              <w:dataBinding w:prefixMappings="xmlns:ns0='http://purl.org/dc/elements/1.1/' xmlns:ns1='http://schemas.openxmlformats.org/package/2006/metadata/core-properties' " w:xpath="/ns1:coreProperties[1]/ns0:creator[1]" w:storeItemID="{6C3C8BC8-F283-45AE-878A-BAB7291924A1}"/>
              <w:text/>
            </w:sdtPr>
            <w:sdtEndPr/>
            <w:sdtContent>
              <w:r w:rsidR="00E540FC">
                <w:t>[Update Author in Doc Properties]</w:t>
              </w:r>
            </w:sdtContent>
          </w:sdt>
        </w:p>
        <w:p w14:paraId="3A03279C" w14:textId="60F9F660" w:rsidR="00DA67F8" w:rsidRPr="004D610E" w:rsidRDefault="00DA67F8" w:rsidP="00E540FC">
          <w:pPr>
            <w:pStyle w:val="Footer"/>
            <w:tabs>
              <w:tab w:val="clear" w:pos="4680"/>
              <w:tab w:val="clear" w:pos="9360"/>
              <w:tab w:val="left" w:pos="3270"/>
            </w:tabs>
            <w:ind w:firstLine="119"/>
            <w:rPr>
              <w:lang w:val="fr-FR"/>
            </w:rPr>
          </w:pPr>
          <w:r>
            <w:rPr>
              <w:lang w:val="fr-FR"/>
            </w:rPr>
            <w:t>"</w:t>
          </w:r>
          <w:sdt>
            <w:sdtPr>
              <w:alias w:val="FileName"/>
              <w:tag w:val="FileName"/>
              <w:id w:val="-669716554"/>
              <w:placeholder>
                <w:docPart w:val="C0952D5D981641D39608B6D9D6013081"/>
              </w:placeholder>
              <w15:dataBinding w:xpath="/root[1]/FileName[1]" w:storeItemID="{69F1653A-B135-4A2E-86E4-2F9CFA302878}"/>
            </w:sdtPr>
            <w:sdtEndPr>
              <w:rPr>
                <w:noProof/>
              </w:rPr>
            </w:sdtEndPr>
            <w:sdtContent>
              <w:r>
                <w:fldChar w:fldCharType="begin"/>
              </w:r>
              <w:r w:rsidRPr="004D610E">
                <w:rPr>
                  <w:lang w:val="fr-FR"/>
                </w:rPr>
                <w:instrText xml:space="preserve"> FILENAME   \* MERGEFORMAT </w:instrText>
              </w:r>
              <w:r>
                <w:fldChar w:fldCharType="separate"/>
              </w:r>
              <w:r>
                <w:rPr>
                  <w:noProof/>
                  <w:lang w:val="fr-FR"/>
                </w:rPr>
                <w:t>ATAIS - Vision Scope.docx</w:t>
              </w:r>
              <w:r>
                <w:rPr>
                  <w:noProof/>
                </w:rPr>
                <w:fldChar w:fldCharType="end"/>
              </w:r>
            </w:sdtContent>
          </w:sdt>
          <w:r>
            <w:rPr>
              <w:lang w:val="fr-FR"/>
            </w:rPr>
            <w:t>"</w:t>
          </w:r>
        </w:p>
      </w:tc>
    </w:tr>
  </w:tbl>
  <w:p w14:paraId="3A03279E" w14:textId="77777777" w:rsidR="00DA67F8" w:rsidRPr="004D610E" w:rsidRDefault="00DA67F8" w:rsidP="00C14C70">
    <w:pPr>
      <w:rPr>
        <w:sz w:val="16"/>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279F" w14:textId="6CE05BFE" w:rsidR="00DA67F8" w:rsidRDefault="00DA67F8" w:rsidP="00C14C70">
    <w:pPr>
      <w:pStyle w:val="Footer"/>
      <w:pBdr>
        <w:top w:val="single" w:sz="4" w:space="1" w:color="auto"/>
      </w:pBdr>
      <w:jc w:val="right"/>
    </w:pPr>
    <w:r>
      <w:fldChar w:fldCharType="begin"/>
    </w:r>
    <w:r>
      <w:instrText xml:space="preserve"> PAGE  \* roman  \* MERGEFORMAT </w:instrText>
    </w:r>
    <w:r>
      <w:fldChar w:fldCharType="separate"/>
    </w:r>
    <w:r w:rsidR="00F5513A">
      <w:rPr>
        <w:noProof/>
      </w:rPr>
      <w:t>viii</w:t>
    </w:r>
    <w:r>
      <w:fldChar w:fldCharType="end"/>
    </w:r>
  </w:p>
  <w:tbl>
    <w:tblPr>
      <w:tblW w:w="9587" w:type="dxa"/>
      <w:tblInd w:w="-227" w:type="dxa"/>
      <w:tblLayout w:type="fixed"/>
      <w:tblLook w:val="01E0" w:firstRow="1" w:lastRow="1" w:firstColumn="1" w:lastColumn="1" w:noHBand="0" w:noVBand="0"/>
    </w:tblPr>
    <w:tblGrid>
      <w:gridCol w:w="9587"/>
    </w:tblGrid>
    <w:tr w:rsidR="00DA67F8" w14:paraId="2B03748F" w14:textId="77777777">
      <w:tc>
        <w:tcPr>
          <w:tcW w:w="9587" w:type="dxa"/>
        </w:tcPr>
        <w:p w14:paraId="3A0327A0" w14:textId="7D3BB273" w:rsidR="00DA67F8" w:rsidRDefault="00DA67F8" w:rsidP="00C14C70">
          <w:pPr>
            <w:pStyle w:val="Footer"/>
            <w:ind w:firstLine="119"/>
          </w:pPr>
          <w:r>
            <w:t xml:space="preserve">ATAIS Vision and Scope Document, Version </w:t>
          </w:r>
          <w:sdt>
            <w:sdtPr>
              <w:alias w:val="Version"/>
              <w:tag w:val="Version"/>
              <w:id w:val="-981763763"/>
              <w:placeholder>
                <w:docPart w:val="0FFBC59F47474873A31551DD51292250"/>
              </w:placeholder>
              <w15:dataBinding w:xpath="/root[1]/version[1]" w:storeItemID="{A7D598A9-AC5B-49BC-AE59-C7616FDA4C36}"/>
            </w:sdtPr>
            <w:sdtEndPr/>
            <w:sdtContent>
              <w:r w:rsidR="00F5513A" w:rsidRPr="005B7ED4">
                <w:t>0.</w:t>
              </w:r>
              <w:r w:rsidR="00F5513A" w:rsidRPr="004D610E">
                <w:fldChar w:fldCharType="begin"/>
              </w:r>
              <w:r w:rsidR="00F5513A" w:rsidRPr="005B7ED4">
                <w:instrText xml:space="preserve"> DOCPROPERTY  Version  \* MERGEFORMAT </w:instrText>
              </w:r>
              <w:r w:rsidR="00F5513A" w:rsidRPr="004D610E">
                <w:fldChar w:fldCharType="separate"/>
              </w:r>
              <w:r w:rsidR="00F5513A">
                <w:t>1</w:t>
              </w:r>
              <w:r w:rsidR="00F5513A" w:rsidRPr="004D610E">
                <w:fldChar w:fldCharType="end"/>
              </w:r>
            </w:sdtContent>
          </w:sdt>
          <w:r>
            <w:t xml:space="preserve">, </w:t>
          </w:r>
          <w:sdt>
            <w:sdtPr>
              <w:alias w:val="Status"/>
              <w:tag w:val="Status"/>
              <w:id w:val="-881318641"/>
              <w:placeholder>
                <w:docPart w:val="0FFBC59F47474873A31551DD51292250"/>
              </w:placeholder>
              <w:dataBinding w:xpath="/root[1]/status[1]" w:storeItemID="{A7D598A9-AC5B-49BC-AE59-C7616FDA4C36}"/>
              <w:text/>
            </w:sdtPr>
            <w:sdtEndPr/>
            <w:sdtContent>
              <w:r>
                <w:t>Draft</w:t>
              </w:r>
            </w:sdtContent>
          </w:sdt>
          <w:r>
            <w:fldChar w:fldCharType="begin"/>
          </w:r>
          <w:r>
            <w:instrText xml:space="preserve"> DOCPROPERTY Status \* MERGEFORMAT </w:instrText>
          </w:r>
          <w:r>
            <w:fldChar w:fldCharType="end"/>
          </w:r>
        </w:p>
        <w:p w14:paraId="3A0327A1" w14:textId="0B746F5C" w:rsidR="00DA67F8" w:rsidRDefault="00DA67F8" w:rsidP="00C14C70">
          <w:pPr>
            <w:pStyle w:val="Footer"/>
            <w:ind w:firstLine="119"/>
          </w:pPr>
          <w:r>
            <w:t xml:space="preserve">Prepared by </w:t>
          </w:r>
          <w:sdt>
            <w:sdtPr>
              <w:alias w:val="Author"/>
              <w:id w:val="-273399875"/>
              <w:placeholder>
                <w:docPart w:val="347DD68F33EF41B5815CAB64012E0632"/>
              </w:placeholder>
              <w:dataBinding w:prefixMappings="xmlns:ns0='http://purl.org/dc/elements/1.1/' xmlns:ns1='http://schemas.openxmlformats.org/package/2006/metadata/core-properties' " w:xpath="/ns1:coreProperties[1]/ns0:creator[1]" w:storeItemID="{6C3C8BC8-F283-45AE-878A-BAB7291924A1}"/>
              <w:text/>
            </w:sdtPr>
            <w:sdtEndPr/>
            <w:sdtContent>
              <w:r w:rsidR="00E540FC">
                <w:t>[Update Author in Doc Properties]</w:t>
              </w:r>
            </w:sdtContent>
          </w:sdt>
        </w:p>
        <w:p w14:paraId="3A0327A2" w14:textId="738381AA" w:rsidR="00DA67F8" w:rsidRPr="004D610E" w:rsidRDefault="00DA67F8" w:rsidP="00E540FC">
          <w:pPr>
            <w:pStyle w:val="Footer"/>
            <w:ind w:firstLine="119"/>
            <w:rPr>
              <w:lang w:val="fr-FR"/>
            </w:rPr>
          </w:pPr>
          <w:r>
            <w:rPr>
              <w:lang w:val="fr-FR"/>
            </w:rPr>
            <w:t>"</w:t>
          </w:r>
          <w:sdt>
            <w:sdtPr>
              <w:alias w:val="FileName"/>
              <w:tag w:val="FileName"/>
              <w:id w:val="2106063031"/>
              <w:placeholder>
                <w:docPart w:val="8440B29698E245A29E9F3408BF12C05C"/>
              </w:placeholder>
              <w15:dataBinding w:xpath="/root[1]/filename[1]" w:storeItemID="{A7D598A9-AC5B-49BC-AE59-C7616FDA4C36}"/>
            </w:sdtPr>
            <w:sdtEndPr>
              <w:rPr>
                <w:noProof/>
              </w:rPr>
            </w:sdtEndPr>
            <w:sdtContent>
              <w:r w:rsidR="00F5513A">
                <w:rPr>
                  <w:lang w:val="fr-FR"/>
                </w:rPr>
                <w:fldChar w:fldCharType="begin"/>
              </w:r>
              <w:r w:rsidR="00F5513A" w:rsidRPr="004D610E">
                <w:rPr>
                  <w:lang w:val="fr-FR"/>
                </w:rPr>
                <w:instrText xml:space="preserve"> FILENAME \* MERGEFORMAT </w:instrText>
              </w:r>
              <w:r w:rsidR="00F5513A">
                <w:rPr>
                  <w:lang w:val="fr-FR"/>
                </w:rPr>
                <w:fldChar w:fldCharType="separate"/>
              </w:r>
              <w:r w:rsidR="00F5513A">
                <w:rPr>
                  <w:noProof/>
                  <w:lang w:val="fr-FR"/>
                </w:rPr>
                <w:t>ATAIS - Vision Scope.docx</w:t>
              </w:r>
              <w:r w:rsidR="00F5513A">
                <w:rPr>
                  <w:lang w:val="fr-FR"/>
                </w:rPr>
                <w:fldChar w:fldCharType="end"/>
              </w:r>
            </w:sdtContent>
          </w:sdt>
          <w:r>
            <w:rPr>
              <w:lang w:val="fr-FR"/>
            </w:rPr>
            <w:t>"</w:t>
          </w:r>
        </w:p>
      </w:tc>
    </w:tr>
  </w:tbl>
  <w:p w14:paraId="3A0327A4" w14:textId="77777777" w:rsidR="00DA67F8" w:rsidRPr="004D610E" w:rsidRDefault="00DA67F8" w:rsidP="00714235">
    <w:pPr>
      <w:pStyle w:val="Footer"/>
      <w:rPr>
        <w:lang w:val="fr-F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27A6" w14:textId="77777777" w:rsidR="00DA67F8" w:rsidRPr="00714235" w:rsidRDefault="00DA67F8"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85EC9" w14:textId="0E289439" w:rsidR="00DA67F8" w:rsidRDefault="00DA67F8"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F5513A">
      <w:rPr>
        <w:noProof/>
      </w:rPr>
      <w:t>31</w:t>
    </w:r>
    <w:r>
      <w:fldChar w:fldCharType="end"/>
    </w:r>
  </w:p>
  <w:tbl>
    <w:tblPr>
      <w:tblW w:w="9587" w:type="dxa"/>
      <w:tblInd w:w="-227" w:type="dxa"/>
      <w:tblLayout w:type="fixed"/>
      <w:tblLook w:val="01E0" w:firstRow="1" w:lastRow="1" w:firstColumn="1" w:lastColumn="1" w:noHBand="0" w:noVBand="0"/>
    </w:tblPr>
    <w:tblGrid>
      <w:gridCol w:w="9587"/>
    </w:tblGrid>
    <w:tr w:rsidR="00DA67F8" w14:paraId="54DF457F" w14:textId="77777777">
      <w:tc>
        <w:tcPr>
          <w:tcW w:w="9587" w:type="dxa"/>
        </w:tcPr>
        <w:p w14:paraId="03F90696" w14:textId="2402597C" w:rsidR="00DA67F8" w:rsidRDefault="00DA67F8" w:rsidP="00C14C70">
          <w:pPr>
            <w:pStyle w:val="Footer"/>
            <w:ind w:firstLine="119"/>
          </w:pPr>
          <w:r>
            <w:t xml:space="preserve">ATAIS Vision and Scope Document, Version </w:t>
          </w:r>
          <w:sdt>
            <w:sdtPr>
              <w:alias w:val="Version"/>
              <w:tag w:val="Version"/>
              <w:id w:val="1893932560"/>
              <w:placeholder>
                <w:docPart w:val="867A9500725744E3BCEF7807918F978A"/>
              </w:placeholder>
              <w15:dataBinding w:xpath="/root[1]/version[1]" w:storeItemID="{A7D598A9-AC5B-49BC-AE59-C7616FDA4C36}"/>
            </w:sdtPr>
            <w:sdtEndPr/>
            <w:sdtContent>
              <w:r w:rsidR="00F5513A" w:rsidRPr="005B7ED4">
                <w:t>0.</w:t>
              </w:r>
              <w:r w:rsidR="00F5513A" w:rsidRPr="004D610E">
                <w:fldChar w:fldCharType="begin"/>
              </w:r>
              <w:r w:rsidR="00F5513A" w:rsidRPr="005B7ED4">
                <w:instrText xml:space="preserve"> DOCPROPERTY  Version  \* MERGEFORMAT </w:instrText>
              </w:r>
              <w:r w:rsidR="00F5513A" w:rsidRPr="004D610E">
                <w:fldChar w:fldCharType="separate"/>
              </w:r>
              <w:r w:rsidR="00F5513A">
                <w:t>1</w:t>
              </w:r>
              <w:r w:rsidR="00F5513A" w:rsidRPr="004D610E">
                <w:fldChar w:fldCharType="end"/>
              </w:r>
            </w:sdtContent>
          </w:sdt>
          <w:r>
            <w:t xml:space="preserve">, </w:t>
          </w:r>
          <w:sdt>
            <w:sdtPr>
              <w:alias w:val="Status"/>
              <w:tag w:val="Status"/>
              <w:id w:val="-1805854075"/>
              <w:placeholder>
                <w:docPart w:val="867A9500725744E3BCEF7807918F978A"/>
              </w:placeholder>
              <w:dataBinding w:xpath="/root[1]/status[1]" w:storeItemID="{A7D598A9-AC5B-49BC-AE59-C7616FDA4C36}"/>
              <w:text/>
            </w:sdtPr>
            <w:sdtEndPr/>
            <w:sdtContent>
              <w:r>
                <w:t>Draft</w:t>
              </w:r>
            </w:sdtContent>
          </w:sdt>
          <w:r>
            <w:fldChar w:fldCharType="begin"/>
          </w:r>
          <w:r>
            <w:instrText xml:space="preserve"> DOCPROPERTY Status \* MERGEFORMAT </w:instrText>
          </w:r>
          <w:r>
            <w:fldChar w:fldCharType="end"/>
          </w:r>
        </w:p>
        <w:p w14:paraId="037E5980" w14:textId="72BA715F" w:rsidR="00DA67F8" w:rsidRDefault="00DA67F8" w:rsidP="00C14C70">
          <w:pPr>
            <w:pStyle w:val="Footer"/>
            <w:ind w:firstLine="119"/>
          </w:pPr>
          <w:r>
            <w:t xml:space="preserve">Prepared by </w:t>
          </w:r>
          <w:sdt>
            <w:sdtPr>
              <w:alias w:val="Author"/>
              <w:id w:val="-2014143844"/>
              <w:placeholder>
                <w:docPart w:val="97315EA130C54C169F91D54D22F23683"/>
              </w:placeholder>
              <w:dataBinding w:prefixMappings="xmlns:ns0='http://purl.org/dc/elements/1.1/' xmlns:ns1='http://schemas.openxmlformats.org/package/2006/metadata/core-properties' " w:xpath="/ns1:coreProperties[1]/ns0:creator[1]" w:storeItemID="{6C3C8BC8-F283-45AE-878A-BAB7291924A1}"/>
              <w:text/>
            </w:sdtPr>
            <w:sdtEndPr/>
            <w:sdtContent>
              <w:r w:rsidR="00E540FC">
                <w:t>[Update Author in Doc Properties]</w:t>
              </w:r>
            </w:sdtContent>
          </w:sdt>
        </w:p>
        <w:p w14:paraId="213C2F09" w14:textId="5D224EE1" w:rsidR="00DA67F8" w:rsidRPr="004D610E" w:rsidRDefault="00DA67F8" w:rsidP="00E540FC">
          <w:pPr>
            <w:pStyle w:val="Footer"/>
            <w:ind w:firstLine="119"/>
            <w:rPr>
              <w:lang w:val="fr-FR"/>
            </w:rPr>
          </w:pPr>
          <w:r>
            <w:rPr>
              <w:lang w:val="fr-FR"/>
            </w:rPr>
            <w:t>"</w:t>
          </w:r>
          <w:sdt>
            <w:sdtPr>
              <w:alias w:val="FileName"/>
              <w:tag w:val="FileName"/>
              <w:id w:val="-1286266707"/>
              <w:placeholder>
                <w:docPart w:val="D53C88AF1078437B8E13DBD558F8610C"/>
              </w:placeholder>
              <w15:dataBinding w:xpath="/root[1]/filename[1]" w:storeItemID="{A7D598A9-AC5B-49BC-AE59-C7616FDA4C36}"/>
            </w:sdtPr>
            <w:sdtEndPr>
              <w:rPr>
                <w:noProof/>
              </w:rPr>
            </w:sdtEndPr>
            <w:sdtContent>
              <w:r w:rsidR="00F5513A">
                <w:rPr>
                  <w:lang w:val="fr-FR"/>
                </w:rPr>
                <w:fldChar w:fldCharType="begin"/>
              </w:r>
              <w:r w:rsidR="00F5513A" w:rsidRPr="004D610E">
                <w:rPr>
                  <w:lang w:val="fr-FR"/>
                </w:rPr>
                <w:instrText xml:space="preserve"> FILENAME \* MERGEFORMAT </w:instrText>
              </w:r>
              <w:r w:rsidR="00F5513A">
                <w:rPr>
                  <w:lang w:val="fr-FR"/>
                </w:rPr>
                <w:fldChar w:fldCharType="separate"/>
              </w:r>
              <w:r w:rsidR="00F5513A">
                <w:rPr>
                  <w:noProof/>
                  <w:lang w:val="fr-FR"/>
                </w:rPr>
                <w:t>ATAIS - Vision Scope.docx</w:t>
              </w:r>
              <w:r w:rsidR="00F5513A">
                <w:rPr>
                  <w:lang w:val="fr-FR"/>
                </w:rPr>
                <w:fldChar w:fldCharType="end"/>
              </w:r>
            </w:sdtContent>
          </w:sdt>
          <w:r>
            <w:rPr>
              <w:lang w:val="fr-FR"/>
            </w:rPr>
            <w:t>"</w:t>
          </w:r>
        </w:p>
      </w:tc>
    </w:tr>
  </w:tbl>
  <w:p w14:paraId="201070C1" w14:textId="77777777" w:rsidR="00DA67F8" w:rsidRPr="004D610E" w:rsidRDefault="00DA67F8" w:rsidP="0071423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DB310" w14:textId="77777777" w:rsidR="003D7E96" w:rsidRDefault="003D7E96">
      <w:pPr>
        <w:spacing w:before="0" w:after="0" w:line="240" w:lineRule="auto"/>
      </w:pPr>
      <w:r>
        <w:separator/>
      </w:r>
    </w:p>
  </w:footnote>
  <w:footnote w:type="continuationSeparator" w:id="0">
    <w:p w14:paraId="010F8DBB" w14:textId="77777777" w:rsidR="003D7E96" w:rsidRDefault="003D7E96">
      <w:pPr>
        <w:spacing w:before="0" w:after="0" w:line="240" w:lineRule="auto"/>
      </w:pPr>
      <w:r>
        <w:continuationSeparator/>
      </w:r>
    </w:p>
  </w:footnote>
  <w:footnote w:type="continuationNotice" w:id="1">
    <w:p w14:paraId="095024F1" w14:textId="77777777" w:rsidR="003D7E96" w:rsidRDefault="003D7E96">
      <w:pPr>
        <w:spacing w:before="0" w:after="0" w:line="240" w:lineRule="auto"/>
      </w:pPr>
    </w:p>
  </w:footnote>
  <w:footnote w:id="2">
    <w:p w14:paraId="76F043A7" w14:textId="76F627BA" w:rsidR="00DA67F8" w:rsidRPr="004D610E" w:rsidRDefault="00DA67F8">
      <w:pPr>
        <w:pStyle w:val="FootnoteText"/>
        <w:rPr>
          <w:lang w:val="en-ZA"/>
        </w:rPr>
      </w:pPr>
      <w:r>
        <w:rPr>
          <w:rStyle w:val="FootnoteReference"/>
        </w:rPr>
        <w:footnoteRef/>
      </w:r>
      <w:r>
        <w:t xml:space="preserve"> </w:t>
      </w:r>
      <w:hyperlink r:id="rId1" w:history="1">
        <w:r w:rsidRPr="004D610E">
          <w:rPr>
            <w:rStyle w:val="Hyperlink"/>
            <w:sz w:val="16"/>
            <w:szCs w:val="16"/>
          </w:rPr>
          <w:t>http://www.microsoft.com/en-us/server-cloud/products/advanced-threat-analytics/overview.aspx</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MicrosoftServicios1"/>
      <w:tblW w:w="0" w:type="auto"/>
      <w:tblLook w:val="0600" w:firstRow="0" w:lastRow="0" w:firstColumn="0" w:lastColumn="0" w:noHBand="1" w:noVBand="1"/>
    </w:tblPr>
    <w:tblGrid>
      <w:gridCol w:w="2256"/>
      <w:gridCol w:w="7104"/>
    </w:tblGrid>
    <w:tr w:rsidR="00DA67F8" w14:paraId="5D22ABB1" w14:textId="77777777" w:rsidTr="00E456B6">
      <w:trPr>
        <w:trHeight w:val="800"/>
      </w:trPr>
      <w:tc>
        <w:tcPr>
          <w:tcW w:w="2256" w:type="dxa"/>
          <w:tcBorders>
            <w:top w:val="nil"/>
            <w:left w:val="nil"/>
            <w:bottom w:val="nil"/>
            <w:right w:val="nil"/>
          </w:tcBorders>
        </w:tcPr>
        <w:p w14:paraId="3A03278B" w14:textId="77777777" w:rsidR="00DA67F8" w:rsidRPr="00BF6753" w:rsidRDefault="00DA67F8"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A0327AD" wp14:editId="3A0327AE">
                <wp:extent cx="1295648"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3A03278C" w14:textId="36CA5EFB" w:rsidR="00DA67F8" w:rsidRPr="00BF6753" w:rsidRDefault="00DA67F8" w:rsidP="00BF6753">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3 "Microsoft"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Customer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[Type Customer Name Here]</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[Type Customer Name Here]</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3A03278D" w14:textId="77777777" w:rsidR="00DA67F8" w:rsidRPr="00BF6753" w:rsidRDefault="00DA67F8" w:rsidP="00BF6753">
          <w:pPr>
            <w:spacing w:after="0"/>
            <w:jc w:val="center"/>
            <w:rPr>
              <w:rFonts w:ascii="Calibri" w:eastAsia="Calibri" w:hAnsi="Calibri" w:cs="Calibri"/>
              <w:szCs w:val="16"/>
              <w:lang w:val="en-AU" w:eastAsia="en-AU"/>
            </w:rPr>
          </w:pPr>
        </w:p>
      </w:tc>
    </w:tr>
  </w:tbl>
  <w:p w14:paraId="3A03278F" w14:textId="77777777" w:rsidR="00DA67F8" w:rsidRPr="00BF6753" w:rsidRDefault="00DA67F8" w:rsidP="00BF6753">
    <w:pPr>
      <w:tabs>
        <w:tab w:val="center" w:pos="4680"/>
        <w:tab w:val="right" w:pos="9360"/>
      </w:tabs>
      <w:spacing w:after="0" w:line="240" w:lineRule="auto"/>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27A5" w14:textId="77777777" w:rsidR="00DA67F8" w:rsidRPr="00714235" w:rsidRDefault="00DA67F8"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3"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4"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5"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6"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7"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49E726A"/>
    <w:multiLevelType w:val="hybridMultilevel"/>
    <w:tmpl w:val="37AC138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273F5BDA"/>
    <w:multiLevelType w:val="multilevel"/>
    <w:tmpl w:val="9228A626"/>
    <w:numStyleLink w:val="Checklist"/>
  </w:abstractNum>
  <w:abstractNum w:abstractNumId="14"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5"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7" w15:restartNumberingAfterBreak="0">
    <w:nsid w:val="429D46E9"/>
    <w:multiLevelType w:val="hybridMultilevel"/>
    <w:tmpl w:val="251C2186"/>
    <w:lvl w:ilvl="0" w:tplc="60562D92">
      <w:start w:val="1"/>
      <w:numFmt w:val="decimal"/>
      <w:pStyle w:val="NumberedList1Pink"/>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043ECC"/>
    <w:multiLevelType w:val="multilevel"/>
    <w:tmpl w:val="B1C0B846"/>
    <w:numStyleLink w:val="Style1"/>
  </w:abstractNum>
  <w:abstractNum w:abstractNumId="19"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0"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BED7501"/>
    <w:multiLevelType w:val="hybridMultilevel"/>
    <w:tmpl w:val="D6564500"/>
    <w:lvl w:ilvl="0" w:tplc="1C090001">
      <w:start w:val="1"/>
      <w:numFmt w:val="bullet"/>
      <w:pStyle w:val="TableBullet1"/>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0"/>
  </w:num>
  <w:num w:numId="4">
    <w:abstractNumId w:val="18"/>
  </w:num>
  <w:num w:numId="5">
    <w:abstractNumId w:val="14"/>
  </w:num>
  <w:num w:numId="6">
    <w:abstractNumId w:val="19"/>
  </w:num>
  <w:num w:numId="7">
    <w:abstractNumId w:val="13"/>
  </w:num>
  <w:num w:numId="8">
    <w:abstractNumId w:val="8"/>
  </w:num>
  <w:num w:numId="9">
    <w:abstractNumId w:val="7"/>
  </w:num>
  <w:num w:numId="10">
    <w:abstractNumId w:val="15"/>
  </w:num>
  <w:num w:numId="11">
    <w:abstractNumId w:val="5"/>
  </w:num>
  <w:num w:numId="12">
    <w:abstractNumId w:val="4"/>
  </w:num>
  <w:num w:numId="13">
    <w:abstractNumId w:val="3"/>
  </w:num>
  <w:num w:numId="14">
    <w:abstractNumId w:val="2"/>
  </w:num>
  <w:num w:numId="15">
    <w:abstractNumId w:val="6"/>
  </w:num>
  <w:num w:numId="16">
    <w:abstractNumId w:val="1"/>
  </w:num>
  <w:num w:numId="17">
    <w:abstractNumId w:val="0"/>
  </w:num>
  <w:num w:numId="18">
    <w:abstractNumId w:val="11"/>
  </w:num>
  <w:num w:numId="19">
    <w:abstractNumId w:val="12"/>
  </w:num>
  <w:num w:numId="20">
    <w:abstractNumId w:val="21"/>
  </w:num>
  <w:num w:numId="21">
    <w:abstractNumId w:val="10"/>
  </w:num>
  <w:num w:numId="22">
    <w:abstractNumId w:val="17"/>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SortMethod w:val="0000"/>
  <w:defaultTabStop w:val="43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52"/>
    <w:rsid w:val="000002A6"/>
    <w:rsid w:val="0000441A"/>
    <w:rsid w:val="00007231"/>
    <w:rsid w:val="00010DFC"/>
    <w:rsid w:val="00012C9B"/>
    <w:rsid w:val="00014485"/>
    <w:rsid w:val="00017487"/>
    <w:rsid w:val="000200EA"/>
    <w:rsid w:val="000224BB"/>
    <w:rsid w:val="000271BF"/>
    <w:rsid w:val="00032A72"/>
    <w:rsid w:val="000351A4"/>
    <w:rsid w:val="0003663B"/>
    <w:rsid w:val="00045C49"/>
    <w:rsid w:val="000521B9"/>
    <w:rsid w:val="000528C6"/>
    <w:rsid w:val="00054203"/>
    <w:rsid w:val="000554ED"/>
    <w:rsid w:val="00055B54"/>
    <w:rsid w:val="00055B70"/>
    <w:rsid w:val="000574E6"/>
    <w:rsid w:val="0005771B"/>
    <w:rsid w:val="000610CB"/>
    <w:rsid w:val="000621AE"/>
    <w:rsid w:val="000643AB"/>
    <w:rsid w:val="00064D86"/>
    <w:rsid w:val="000651F7"/>
    <w:rsid w:val="0007091A"/>
    <w:rsid w:val="00070D4E"/>
    <w:rsid w:val="000713C4"/>
    <w:rsid w:val="00071EB2"/>
    <w:rsid w:val="000733F1"/>
    <w:rsid w:val="00077CF0"/>
    <w:rsid w:val="00081DD4"/>
    <w:rsid w:val="00081E9E"/>
    <w:rsid w:val="00085DD6"/>
    <w:rsid w:val="000861F8"/>
    <w:rsid w:val="0009165D"/>
    <w:rsid w:val="0009175D"/>
    <w:rsid w:val="00092BA9"/>
    <w:rsid w:val="00096FD9"/>
    <w:rsid w:val="000A5393"/>
    <w:rsid w:val="000B1DDA"/>
    <w:rsid w:val="000B1EE8"/>
    <w:rsid w:val="000B445D"/>
    <w:rsid w:val="000B4EF7"/>
    <w:rsid w:val="000B5BAD"/>
    <w:rsid w:val="000B7E5C"/>
    <w:rsid w:val="000C016F"/>
    <w:rsid w:val="000C1227"/>
    <w:rsid w:val="000C1807"/>
    <w:rsid w:val="000C485E"/>
    <w:rsid w:val="000C55DC"/>
    <w:rsid w:val="000C6234"/>
    <w:rsid w:val="000D091D"/>
    <w:rsid w:val="000D3CC9"/>
    <w:rsid w:val="000E0FED"/>
    <w:rsid w:val="000E2644"/>
    <w:rsid w:val="000E5930"/>
    <w:rsid w:val="000E7101"/>
    <w:rsid w:val="000F4709"/>
    <w:rsid w:val="000F5505"/>
    <w:rsid w:val="000F5A4B"/>
    <w:rsid w:val="000F6B81"/>
    <w:rsid w:val="00101449"/>
    <w:rsid w:val="00102BCF"/>
    <w:rsid w:val="001033D9"/>
    <w:rsid w:val="00104E30"/>
    <w:rsid w:val="00104FD1"/>
    <w:rsid w:val="00110083"/>
    <w:rsid w:val="0011228A"/>
    <w:rsid w:val="0011262A"/>
    <w:rsid w:val="001129AE"/>
    <w:rsid w:val="001131D9"/>
    <w:rsid w:val="00114573"/>
    <w:rsid w:val="001222C2"/>
    <w:rsid w:val="001223B6"/>
    <w:rsid w:val="001351F3"/>
    <w:rsid w:val="00135670"/>
    <w:rsid w:val="00135CC1"/>
    <w:rsid w:val="001373BC"/>
    <w:rsid w:val="001440E5"/>
    <w:rsid w:val="00145121"/>
    <w:rsid w:val="00153192"/>
    <w:rsid w:val="00153388"/>
    <w:rsid w:val="00154875"/>
    <w:rsid w:val="0015580D"/>
    <w:rsid w:val="0015705A"/>
    <w:rsid w:val="0016126D"/>
    <w:rsid w:val="00163337"/>
    <w:rsid w:val="00163F34"/>
    <w:rsid w:val="00180479"/>
    <w:rsid w:val="00183BD5"/>
    <w:rsid w:val="00187FBE"/>
    <w:rsid w:val="00190B6F"/>
    <w:rsid w:val="00191BC1"/>
    <w:rsid w:val="00192099"/>
    <w:rsid w:val="00192691"/>
    <w:rsid w:val="001958E7"/>
    <w:rsid w:val="00197531"/>
    <w:rsid w:val="001A04D9"/>
    <w:rsid w:val="001A3CF4"/>
    <w:rsid w:val="001A4163"/>
    <w:rsid w:val="001A65DF"/>
    <w:rsid w:val="001A7332"/>
    <w:rsid w:val="001B02EF"/>
    <w:rsid w:val="001B224C"/>
    <w:rsid w:val="001B27BB"/>
    <w:rsid w:val="001B2F5F"/>
    <w:rsid w:val="001B4FFF"/>
    <w:rsid w:val="001B7DD5"/>
    <w:rsid w:val="001C0339"/>
    <w:rsid w:val="001C2390"/>
    <w:rsid w:val="001C3033"/>
    <w:rsid w:val="001C3F05"/>
    <w:rsid w:val="001C4A70"/>
    <w:rsid w:val="001C4CC5"/>
    <w:rsid w:val="001C53E9"/>
    <w:rsid w:val="001C69DF"/>
    <w:rsid w:val="001C73A5"/>
    <w:rsid w:val="001C7EB7"/>
    <w:rsid w:val="001D1ECE"/>
    <w:rsid w:val="001D601C"/>
    <w:rsid w:val="001D66E5"/>
    <w:rsid w:val="001D7240"/>
    <w:rsid w:val="001E0545"/>
    <w:rsid w:val="001E1AF2"/>
    <w:rsid w:val="001E2DE3"/>
    <w:rsid w:val="001E3FD7"/>
    <w:rsid w:val="001E4C73"/>
    <w:rsid w:val="001E67EF"/>
    <w:rsid w:val="001F1552"/>
    <w:rsid w:val="001F1BC1"/>
    <w:rsid w:val="00201354"/>
    <w:rsid w:val="00202241"/>
    <w:rsid w:val="00204852"/>
    <w:rsid w:val="00205379"/>
    <w:rsid w:val="00213BF3"/>
    <w:rsid w:val="00214BFC"/>
    <w:rsid w:val="00220B77"/>
    <w:rsid w:val="00223CAC"/>
    <w:rsid w:val="00224478"/>
    <w:rsid w:val="002254E8"/>
    <w:rsid w:val="00226137"/>
    <w:rsid w:val="00226251"/>
    <w:rsid w:val="0023363C"/>
    <w:rsid w:val="00234E24"/>
    <w:rsid w:val="00237883"/>
    <w:rsid w:val="00243820"/>
    <w:rsid w:val="00245DBF"/>
    <w:rsid w:val="002543FD"/>
    <w:rsid w:val="00255DAB"/>
    <w:rsid w:val="00260689"/>
    <w:rsid w:val="002618B9"/>
    <w:rsid w:val="002671FB"/>
    <w:rsid w:val="00274DAF"/>
    <w:rsid w:val="002778D8"/>
    <w:rsid w:val="00280E7E"/>
    <w:rsid w:val="002816E3"/>
    <w:rsid w:val="002908DE"/>
    <w:rsid w:val="00290D18"/>
    <w:rsid w:val="00292DFD"/>
    <w:rsid w:val="002943A0"/>
    <w:rsid w:val="00296EB5"/>
    <w:rsid w:val="002A0B74"/>
    <w:rsid w:val="002A239F"/>
    <w:rsid w:val="002A4365"/>
    <w:rsid w:val="002A5359"/>
    <w:rsid w:val="002A6109"/>
    <w:rsid w:val="002B1614"/>
    <w:rsid w:val="002B179B"/>
    <w:rsid w:val="002B3EEF"/>
    <w:rsid w:val="002B525C"/>
    <w:rsid w:val="002B576D"/>
    <w:rsid w:val="002B756A"/>
    <w:rsid w:val="002C1580"/>
    <w:rsid w:val="002C2A40"/>
    <w:rsid w:val="002C4C49"/>
    <w:rsid w:val="002C5A3D"/>
    <w:rsid w:val="002C6757"/>
    <w:rsid w:val="002D0192"/>
    <w:rsid w:val="002D0914"/>
    <w:rsid w:val="002D1714"/>
    <w:rsid w:val="002D572A"/>
    <w:rsid w:val="002E19EA"/>
    <w:rsid w:val="002E33F2"/>
    <w:rsid w:val="002E5E3F"/>
    <w:rsid w:val="002E5FA8"/>
    <w:rsid w:val="00300374"/>
    <w:rsid w:val="0030405E"/>
    <w:rsid w:val="00305909"/>
    <w:rsid w:val="003076EA"/>
    <w:rsid w:val="00312836"/>
    <w:rsid w:val="003134E4"/>
    <w:rsid w:val="003152C9"/>
    <w:rsid w:val="003155C8"/>
    <w:rsid w:val="00323DD5"/>
    <w:rsid w:val="003259A4"/>
    <w:rsid w:val="00325D80"/>
    <w:rsid w:val="003319FD"/>
    <w:rsid w:val="00333000"/>
    <w:rsid w:val="00333F66"/>
    <w:rsid w:val="00334D66"/>
    <w:rsid w:val="00335253"/>
    <w:rsid w:val="003365DD"/>
    <w:rsid w:val="00337717"/>
    <w:rsid w:val="00337DA4"/>
    <w:rsid w:val="003410D0"/>
    <w:rsid w:val="00342B59"/>
    <w:rsid w:val="0034375C"/>
    <w:rsid w:val="00343E5E"/>
    <w:rsid w:val="00354B7A"/>
    <w:rsid w:val="0035642C"/>
    <w:rsid w:val="0036043F"/>
    <w:rsid w:val="0036103D"/>
    <w:rsid w:val="00366704"/>
    <w:rsid w:val="0036708B"/>
    <w:rsid w:val="003704CC"/>
    <w:rsid w:val="00370FF1"/>
    <w:rsid w:val="00376180"/>
    <w:rsid w:val="00381BA5"/>
    <w:rsid w:val="00384ABA"/>
    <w:rsid w:val="00384C12"/>
    <w:rsid w:val="0039137A"/>
    <w:rsid w:val="00392211"/>
    <w:rsid w:val="003A1A32"/>
    <w:rsid w:val="003A4E8E"/>
    <w:rsid w:val="003A6C88"/>
    <w:rsid w:val="003B237D"/>
    <w:rsid w:val="003B2B87"/>
    <w:rsid w:val="003B33BC"/>
    <w:rsid w:val="003B4688"/>
    <w:rsid w:val="003B5209"/>
    <w:rsid w:val="003B6436"/>
    <w:rsid w:val="003C0C0C"/>
    <w:rsid w:val="003C404A"/>
    <w:rsid w:val="003C672A"/>
    <w:rsid w:val="003C7F41"/>
    <w:rsid w:val="003D4DA2"/>
    <w:rsid w:val="003D7E96"/>
    <w:rsid w:val="003E053D"/>
    <w:rsid w:val="003E1484"/>
    <w:rsid w:val="003E33BA"/>
    <w:rsid w:val="003E5631"/>
    <w:rsid w:val="003E5F31"/>
    <w:rsid w:val="003F06B3"/>
    <w:rsid w:val="003F1F90"/>
    <w:rsid w:val="003F4235"/>
    <w:rsid w:val="00401433"/>
    <w:rsid w:val="00401B86"/>
    <w:rsid w:val="0040652D"/>
    <w:rsid w:val="00407A56"/>
    <w:rsid w:val="00407E08"/>
    <w:rsid w:val="004219B9"/>
    <w:rsid w:val="00424630"/>
    <w:rsid w:val="00424E02"/>
    <w:rsid w:val="00426814"/>
    <w:rsid w:val="004269A6"/>
    <w:rsid w:val="00427BF9"/>
    <w:rsid w:val="004300F0"/>
    <w:rsid w:val="0043294D"/>
    <w:rsid w:val="00432F2F"/>
    <w:rsid w:val="00432F46"/>
    <w:rsid w:val="00434084"/>
    <w:rsid w:val="00434CD4"/>
    <w:rsid w:val="00435457"/>
    <w:rsid w:val="00435D11"/>
    <w:rsid w:val="00437B4E"/>
    <w:rsid w:val="004408A5"/>
    <w:rsid w:val="00442A59"/>
    <w:rsid w:val="0044359F"/>
    <w:rsid w:val="00443A66"/>
    <w:rsid w:val="004473BE"/>
    <w:rsid w:val="00447B95"/>
    <w:rsid w:val="00451995"/>
    <w:rsid w:val="004529ED"/>
    <w:rsid w:val="00454339"/>
    <w:rsid w:val="00457F2C"/>
    <w:rsid w:val="00460D16"/>
    <w:rsid w:val="004627B6"/>
    <w:rsid w:val="00470827"/>
    <w:rsid w:val="00472190"/>
    <w:rsid w:val="00472C49"/>
    <w:rsid w:val="00472E23"/>
    <w:rsid w:val="00475B6F"/>
    <w:rsid w:val="00477169"/>
    <w:rsid w:val="00477D84"/>
    <w:rsid w:val="00483FE7"/>
    <w:rsid w:val="00484AB2"/>
    <w:rsid w:val="004857B4"/>
    <w:rsid w:val="00485A7C"/>
    <w:rsid w:val="0048647A"/>
    <w:rsid w:val="00490717"/>
    <w:rsid w:val="00492740"/>
    <w:rsid w:val="0049279F"/>
    <w:rsid w:val="00495660"/>
    <w:rsid w:val="0049754A"/>
    <w:rsid w:val="0049777D"/>
    <w:rsid w:val="00497F66"/>
    <w:rsid w:val="004A02AA"/>
    <w:rsid w:val="004A1130"/>
    <w:rsid w:val="004A4A89"/>
    <w:rsid w:val="004B42AD"/>
    <w:rsid w:val="004B5012"/>
    <w:rsid w:val="004B5CF9"/>
    <w:rsid w:val="004C08DF"/>
    <w:rsid w:val="004C0ED3"/>
    <w:rsid w:val="004C6DA0"/>
    <w:rsid w:val="004C7E4E"/>
    <w:rsid w:val="004D0A48"/>
    <w:rsid w:val="004D18C6"/>
    <w:rsid w:val="004D1EA0"/>
    <w:rsid w:val="004D422B"/>
    <w:rsid w:val="004D610E"/>
    <w:rsid w:val="004E2DB2"/>
    <w:rsid w:val="004E339F"/>
    <w:rsid w:val="004E3889"/>
    <w:rsid w:val="004E4F00"/>
    <w:rsid w:val="004E5066"/>
    <w:rsid w:val="004F2EC3"/>
    <w:rsid w:val="004F316E"/>
    <w:rsid w:val="004F533D"/>
    <w:rsid w:val="004F59B7"/>
    <w:rsid w:val="004F6047"/>
    <w:rsid w:val="0050087C"/>
    <w:rsid w:val="00501500"/>
    <w:rsid w:val="005044A7"/>
    <w:rsid w:val="005058EC"/>
    <w:rsid w:val="005067D5"/>
    <w:rsid w:val="00506891"/>
    <w:rsid w:val="005130CC"/>
    <w:rsid w:val="00514A81"/>
    <w:rsid w:val="00514B5F"/>
    <w:rsid w:val="0052104E"/>
    <w:rsid w:val="00523F62"/>
    <w:rsid w:val="00524B21"/>
    <w:rsid w:val="00526001"/>
    <w:rsid w:val="00533118"/>
    <w:rsid w:val="005352A8"/>
    <w:rsid w:val="00536A41"/>
    <w:rsid w:val="00537BB3"/>
    <w:rsid w:val="00541484"/>
    <w:rsid w:val="00541745"/>
    <w:rsid w:val="005423DB"/>
    <w:rsid w:val="005435EF"/>
    <w:rsid w:val="00544919"/>
    <w:rsid w:val="005457A0"/>
    <w:rsid w:val="00545F87"/>
    <w:rsid w:val="0054700D"/>
    <w:rsid w:val="00547B13"/>
    <w:rsid w:val="00554FE5"/>
    <w:rsid w:val="005554E2"/>
    <w:rsid w:val="005561CD"/>
    <w:rsid w:val="00563A2B"/>
    <w:rsid w:val="00563DC9"/>
    <w:rsid w:val="00572F64"/>
    <w:rsid w:val="0057426A"/>
    <w:rsid w:val="00577018"/>
    <w:rsid w:val="00577D05"/>
    <w:rsid w:val="00577F1D"/>
    <w:rsid w:val="00581586"/>
    <w:rsid w:val="00581D54"/>
    <w:rsid w:val="00584D47"/>
    <w:rsid w:val="0058663A"/>
    <w:rsid w:val="0058670B"/>
    <w:rsid w:val="005929F0"/>
    <w:rsid w:val="00595CE7"/>
    <w:rsid w:val="005A01F0"/>
    <w:rsid w:val="005A5628"/>
    <w:rsid w:val="005A6BA7"/>
    <w:rsid w:val="005B4689"/>
    <w:rsid w:val="005B7ED4"/>
    <w:rsid w:val="005C3C00"/>
    <w:rsid w:val="005C4E2E"/>
    <w:rsid w:val="005C61EC"/>
    <w:rsid w:val="005C673D"/>
    <w:rsid w:val="005C71CA"/>
    <w:rsid w:val="005C7E9C"/>
    <w:rsid w:val="005D0B30"/>
    <w:rsid w:val="005D1410"/>
    <w:rsid w:val="005D146C"/>
    <w:rsid w:val="005D1BA9"/>
    <w:rsid w:val="005D2526"/>
    <w:rsid w:val="005D3197"/>
    <w:rsid w:val="005D3874"/>
    <w:rsid w:val="005D476D"/>
    <w:rsid w:val="005D4D87"/>
    <w:rsid w:val="005F4EAD"/>
    <w:rsid w:val="005F65C2"/>
    <w:rsid w:val="005F7E55"/>
    <w:rsid w:val="006022C7"/>
    <w:rsid w:val="006032F5"/>
    <w:rsid w:val="00605D0A"/>
    <w:rsid w:val="0060635E"/>
    <w:rsid w:val="00611BDF"/>
    <w:rsid w:val="006126E7"/>
    <w:rsid w:val="00613593"/>
    <w:rsid w:val="006160A2"/>
    <w:rsid w:val="00616AB5"/>
    <w:rsid w:val="006200B5"/>
    <w:rsid w:val="0062163B"/>
    <w:rsid w:val="0062345B"/>
    <w:rsid w:val="00624400"/>
    <w:rsid w:val="00625B5D"/>
    <w:rsid w:val="0062723A"/>
    <w:rsid w:val="00632891"/>
    <w:rsid w:val="00632EC6"/>
    <w:rsid w:val="00634691"/>
    <w:rsid w:val="00634707"/>
    <w:rsid w:val="006351B8"/>
    <w:rsid w:val="006352EC"/>
    <w:rsid w:val="006404EC"/>
    <w:rsid w:val="00651151"/>
    <w:rsid w:val="00653094"/>
    <w:rsid w:val="00655379"/>
    <w:rsid w:val="00656A03"/>
    <w:rsid w:val="00657113"/>
    <w:rsid w:val="00657740"/>
    <w:rsid w:val="006729A3"/>
    <w:rsid w:val="00677DC7"/>
    <w:rsid w:val="00684186"/>
    <w:rsid w:val="00686049"/>
    <w:rsid w:val="006869A1"/>
    <w:rsid w:val="006922C4"/>
    <w:rsid w:val="0069479A"/>
    <w:rsid w:val="00694B6C"/>
    <w:rsid w:val="00694BA6"/>
    <w:rsid w:val="00697AF8"/>
    <w:rsid w:val="00697D30"/>
    <w:rsid w:val="006A37B5"/>
    <w:rsid w:val="006A441C"/>
    <w:rsid w:val="006B0888"/>
    <w:rsid w:val="006B1AD4"/>
    <w:rsid w:val="006B41ED"/>
    <w:rsid w:val="006C01DF"/>
    <w:rsid w:val="006C2319"/>
    <w:rsid w:val="006C2D3F"/>
    <w:rsid w:val="006C2D47"/>
    <w:rsid w:val="006C3AEE"/>
    <w:rsid w:val="006C61CA"/>
    <w:rsid w:val="006C7E9D"/>
    <w:rsid w:val="006D0B86"/>
    <w:rsid w:val="006D27C0"/>
    <w:rsid w:val="006D2E2B"/>
    <w:rsid w:val="006D46C0"/>
    <w:rsid w:val="006D6B34"/>
    <w:rsid w:val="006E26AD"/>
    <w:rsid w:val="006E38DB"/>
    <w:rsid w:val="006E3C46"/>
    <w:rsid w:val="006E6A95"/>
    <w:rsid w:val="006E73AF"/>
    <w:rsid w:val="006F2B66"/>
    <w:rsid w:val="006F46FC"/>
    <w:rsid w:val="006F547A"/>
    <w:rsid w:val="00702D66"/>
    <w:rsid w:val="00703F12"/>
    <w:rsid w:val="007047F8"/>
    <w:rsid w:val="00704DB6"/>
    <w:rsid w:val="00706ACA"/>
    <w:rsid w:val="00707AC4"/>
    <w:rsid w:val="00714235"/>
    <w:rsid w:val="00721BA3"/>
    <w:rsid w:val="007228C7"/>
    <w:rsid w:val="00723A9B"/>
    <w:rsid w:val="00724FB8"/>
    <w:rsid w:val="0072662F"/>
    <w:rsid w:val="00726CA7"/>
    <w:rsid w:val="007272F3"/>
    <w:rsid w:val="00731797"/>
    <w:rsid w:val="00735425"/>
    <w:rsid w:val="00740BCA"/>
    <w:rsid w:val="00741486"/>
    <w:rsid w:val="00742E20"/>
    <w:rsid w:val="00750216"/>
    <w:rsid w:val="0075110B"/>
    <w:rsid w:val="007519F4"/>
    <w:rsid w:val="007615F0"/>
    <w:rsid w:val="00763D6A"/>
    <w:rsid w:val="00763E41"/>
    <w:rsid w:val="00766728"/>
    <w:rsid w:val="00766D90"/>
    <w:rsid w:val="0076770A"/>
    <w:rsid w:val="0077202C"/>
    <w:rsid w:val="007726CD"/>
    <w:rsid w:val="00772A5C"/>
    <w:rsid w:val="007741CD"/>
    <w:rsid w:val="007743B1"/>
    <w:rsid w:val="0077693D"/>
    <w:rsid w:val="007771C5"/>
    <w:rsid w:val="007771F3"/>
    <w:rsid w:val="00777F16"/>
    <w:rsid w:val="00780457"/>
    <w:rsid w:val="00783A20"/>
    <w:rsid w:val="00790154"/>
    <w:rsid w:val="00793667"/>
    <w:rsid w:val="00794A4A"/>
    <w:rsid w:val="007950CA"/>
    <w:rsid w:val="00795F95"/>
    <w:rsid w:val="007A2388"/>
    <w:rsid w:val="007A26EA"/>
    <w:rsid w:val="007A3E45"/>
    <w:rsid w:val="007A4D48"/>
    <w:rsid w:val="007A578A"/>
    <w:rsid w:val="007A5794"/>
    <w:rsid w:val="007A6E29"/>
    <w:rsid w:val="007B090C"/>
    <w:rsid w:val="007C14B1"/>
    <w:rsid w:val="007C365A"/>
    <w:rsid w:val="007C3898"/>
    <w:rsid w:val="007C5A88"/>
    <w:rsid w:val="007C7A20"/>
    <w:rsid w:val="007D1718"/>
    <w:rsid w:val="007D2DEC"/>
    <w:rsid w:val="007D35FC"/>
    <w:rsid w:val="007D3C7B"/>
    <w:rsid w:val="007D41B4"/>
    <w:rsid w:val="007D43AE"/>
    <w:rsid w:val="007D6F74"/>
    <w:rsid w:val="007E1135"/>
    <w:rsid w:val="007E1699"/>
    <w:rsid w:val="007E3B52"/>
    <w:rsid w:val="007E5B34"/>
    <w:rsid w:val="007E5D45"/>
    <w:rsid w:val="007E70F1"/>
    <w:rsid w:val="007F2F42"/>
    <w:rsid w:val="007F3730"/>
    <w:rsid w:val="00800C0D"/>
    <w:rsid w:val="00801E7F"/>
    <w:rsid w:val="0080270C"/>
    <w:rsid w:val="00806D23"/>
    <w:rsid w:val="00810B53"/>
    <w:rsid w:val="008110DC"/>
    <w:rsid w:val="00812048"/>
    <w:rsid w:val="00812E5D"/>
    <w:rsid w:val="00816B8E"/>
    <w:rsid w:val="00816EA7"/>
    <w:rsid w:val="00823D35"/>
    <w:rsid w:val="0082630F"/>
    <w:rsid w:val="00831921"/>
    <w:rsid w:val="0083246E"/>
    <w:rsid w:val="00833B98"/>
    <w:rsid w:val="00834849"/>
    <w:rsid w:val="0083536D"/>
    <w:rsid w:val="00841E80"/>
    <w:rsid w:val="00845831"/>
    <w:rsid w:val="00853C16"/>
    <w:rsid w:val="00856293"/>
    <w:rsid w:val="0085757D"/>
    <w:rsid w:val="008576C3"/>
    <w:rsid w:val="00857C59"/>
    <w:rsid w:val="008604AD"/>
    <w:rsid w:val="008604DA"/>
    <w:rsid w:val="00863A86"/>
    <w:rsid w:val="00864943"/>
    <w:rsid w:val="00865CAF"/>
    <w:rsid w:val="00870621"/>
    <w:rsid w:val="0087390F"/>
    <w:rsid w:val="00875D14"/>
    <w:rsid w:val="00876F0E"/>
    <w:rsid w:val="0088391C"/>
    <w:rsid w:val="00883F4E"/>
    <w:rsid w:val="00885EFC"/>
    <w:rsid w:val="008867A8"/>
    <w:rsid w:val="00886CEC"/>
    <w:rsid w:val="008909D5"/>
    <w:rsid w:val="00891C06"/>
    <w:rsid w:val="00893076"/>
    <w:rsid w:val="0089438F"/>
    <w:rsid w:val="008954AC"/>
    <w:rsid w:val="00895980"/>
    <w:rsid w:val="008A13D9"/>
    <w:rsid w:val="008A223F"/>
    <w:rsid w:val="008A2297"/>
    <w:rsid w:val="008B0DC9"/>
    <w:rsid w:val="008B5A95"/>
    <w:rsid w:val="008C5DCF"/>
    <w:rsid w:val="008C600D"/>
    <w:rsid w:val="008C6A01"/>
    <w:rsid w:val="008C75C1"/>
    <w:rsid w:val="008D4BBD"/>
    <w:rsid w:val="008E05D3"/>
    <w:rsid w:val="008E413C"/>
    <w:rsid w:val="008F0117"/>
    <w:rsid w:val="008F02EC"/>
    <w:rsid w:val="008F2BBF"/>
    <w:rsid w:val="008F4E79"/>
    <w:rsid w:val="008F6042"/>
    <w:rsid w:val="008F73C3"/>
    <w:rsid w:val="008F7B9C"/>
    <w:rsid w:val="008F7BB6"/>
    <w:rsid w:val="00902A05"/>
    <w:rsid w:val="00910D08"/>
    <w:rsid w:val="00913B3A"/>
    <w:rsid w:val="009152D9"/>
    <w:rsid w:val="00916C00"/>
    <w:rsid w:val="009174DA"/>
    <w:rsid w:val="00933151"/>
    <w:rsid w:val="009342D5"/>
    <w:rsid w:val="009375A2"/>
    <w:rsid w:val="0094245D"/>
    <w:rsid w:val="00942A53"/>
    <w:rsid w:val="00942CE0"/>
    <w:rsid w:val="00945A96"/>
    <w:rsid w:val="00945CEF"/>
    <w:rsid w:val="0094775C"/>
    <w:rsid w:val="0094797D"/>
    <w:rsid w:val="00950A39"/>
    <w:rsid w:val="00951469"/>
    <w:rsid w:val="009524E4"/>
    <w:rsid w:val="0095606B"/>
    <w:rsid w:val="00957FE3"/>
    <w:rsid w:val="00961B79"/>
    <w:rsid w:val="00961D18"/>
    <w:rsid w:val="009624A1"/>
    <w:rsid w:val="00962FC1"/>
    <w:rsid w:val="009637FB"/>
    <w:rsid w:val="00964D72"/>
    <w:rsid w:val="0097178B"/>
    <w:rsid w:val="00972672"/>
    <w:rsid w:val="00974243"/>
    <w:rsid w:val="00976318"/>
    <w:rsid w:val="00976ADA"/>
    <w:rsid w:val="009779D8"/>
    <w:rsid w:val="00977F38"/>
    <w:rsid w:val="00980E79"/>
    <w:rsid w:val="00984673"/>
    <w:rsid w:val="00987C78"/>
    <w:rsid w:val="00987D1E"/>
    <w:rsid w:val="00990D94"/>
    <w:rsid w:val="00992575"/>
    <w:rsid w:val="009925D2"/>
    <w:rsid w:val="00992C6F"/>
    <w:rsid w:val="009937B5"/>
    <w:rsid w:val="00993EB6"/>
    <w:rsid w:val="009A2C48"/>
    <w:rsid w:val="009A2E3F"/>
    <w:rsid w:val="009A4875"/>
    <w:rsid w:val="009A58D8"/>
    <w:rsid w:val="009A6F84"/>
    <w:rsid w:val="009B1CF8"/>
    <w:rsid w:val="009B4299"/>
    <w:rsid w:val="009B491C"/>
    <w:rsid w:val="009B64DB"/>
    <w:rsid w:val="009B7B1C"/>
    <w:rsid w:val="009C1964"/>
    <w:rsid w:val="009C1BF5"/>
    <w:rsid w:val="009D18F8"/>
    <w:rsid w:val="009D26E3"/>
    <w:rsid w:val="009D6B8A"/>
    <w:rsid w:val="009E34D5"/>
    <w:rsid w:val="009E56DD"/>
    <w:rsid w:val="009F21E2"/>
    <w:rsid w:val="009F4F52"/>
    <w:rsid w:val="009F6E3B"/>
    <w:rsid w:val="00A00A9E"/>
    <w:rsid w:val="00A01EF0"/>
    <w:rsid w:val="00A05672"/>
    <w:rsid w:val="00A05F43"/>
    <w:rsid w:val="00A1723C"/>
    <w:rsid w:val="00A1727E"/>
    <w:rsid w:val="00A20203"/>
    <w:rsid w:val="00A2135E"/>
    <w:rsid w:val="00A215E5"/>
    <w:rsid w:val="00A22A13"/>
    <w:rsid w:val="00A27EDB"/>
    <w:rsid w:val="00A3037E"/>
    <w:rsid w:val="00A307AE"/>
    <w:rsid w:val="00A35701"/>
    <w:rsid w:val="00A35DCF"/>
    <w:rsid w:val="00A37D87"/>
    <w:rsid w:val="00A403D8"/>
    <w:rsid w:val="00A40960"/>
    <w:rsid w:val="00A442E5"/>
    <w:rsid w:val="00A44886"/>
    <w:rsid w:val="00A455A2"/>
    <w:rsid w:val="00A47044"/>
    <w:rsid w:val="00A473E9"/>
    <w:rsid w:val="00A52A55"/>
    <w:rsid w:val="00A52ED6"/>
    <w:rsid w:val="00A53445"/>
    <w:rsid w:val="00A53FB9"/>
    <w:rsid w:val="00A55902"/>
    <w:rsid w:val="00A5675B"/>
    <w:rsid w:val="00A574A6"/>
    <w:rsid w:val="00A6048B"/>
    <w:rsid w:val="00A6416A"/>
    <w:rsid w:val="00A64D03"/>
    <w:rsid w:val="00A65A83"/>
    <w:rsid w:val="00A65AED"/>
    <w:rsid w:val="00A716AB"/>
    <w:rsid w:val="00A7273A"/>
    <w:rsid w:val="00A75B56"/>
    <w:rsid w:val="00A77E60"/>
    <w:rsid w:val="00A8281B"/>
    <w:rsid w:val="00A83135"/>
    <w:rsid w:val="00A83789"/>
    <w:rsid w:val="00A85574"/>
    <w:rsid w:val="00A901A0"/>
    <w:rsid w:val="00A91F33"/>
    <w:rsid w:val="00A94A61"/>
    <w:rsid w:val="00A956F8"/>
    <w:rsid w:val="00A95EE7"/>
    <w:rsid w:val="00AA01DC"/>
    <w:rsid w:val="00AA68A6"/>
    <w:rsid w:val="00AB0BD5"/>
    <w:rsid w:val="00AB1C6F"/>
    <w:rsid w:val="00AB3102"/>
    <w:rsid w:val="00AB4444"/>
    <w:rsid w:val="00AB5F8B"/>
    <w:rsid w:val="00AB6E4F"/>
    <w:rsid w:val="00AC1B80"/>
    <w:rsid w:val="00AC4E53"/>
    <w:rsid w:val="00AC6D9E"/>
    <w:rsid w:val="00AC7E6E"/>
    <w:rsid w:val="00AD0127"/>
    <w:rsid w:val="00AE0FEA"/>
    <w:rsid w:val="00AE176C"/>
    <w:rsid w:val="00AE671F"/>
    <w:rsid w:val="00AE69EA"/>
    <w:rsid w:val="00AE74D9"/>
    <w:rsid w:val="00AF413E"/>
    <w:rsid w:val="00AF5984"/>
    <w:rsid w:val="00AF7901"/>
    <w:rsid w:val="00B00AF4"/>
    <w:rsid w:val="00B00E60"/>
    <w:rsid w:val="00B0176E"/>
    <w:rsid w:val="00B02BAD"/>
    <w:rsid w:val="00B02D87"/>
    <w:rsid w:val="00B06781"/>
    <w:rsid w:val="00B12B6E"/>
    <w:rsid w:val="00B14E04"/>
    <w:rsid w:val="00B15E46"/>
    <w:rsid w:val="00B20B05"/>
    <w:rsid w:val="00B21390"/>
    <w:rsid w:val="00B25CE4"/>
    <w:rsid w:val="00B27EDF"/>
    <w:rsid w:val="00B330F0"/>
    <w:rsid w:val="00B35800"/>
    <w:rsid w:val="00B36AB0"/>
    <w:rsid w:val="00B37313"/>
    <w:rsid w:val="00B37C82"/>
    <w:rsid w:val="00B37FBE"/>
    <w:rsid w:val="00B422E0"/>
    <w:rsid w:val="00B42558"/>
    <w:rsid w:val="00B42F92"/>
    <w:rsid w:val="00B43A3E"/>
    <w:rsid w:val="00B46D1F"/>
    <w:rsid w:val="00B512F6"/>
    <w:rsid w:val="00B54989"/>
    <w:rsid w:val="00B56935"/>
    <w:rsid w:val="00B57B19"/>
    <w:rsid w:val="00B61949"/>
    <w:rsid w:val="00B73FB6"/>
    <w:rsid w:val="00B75DF2"/>
    <w:rsid w:val="00B76C6D"/>
    <w:rsid w:val="00B83752"/>
    <w:rsid w:val="00B8670A"/>
    <w:rsid w:val="00B87426"/>
    <w:rsid w:val="00B90652"/>
    <w:rsid w:val="00B93263"/>
    <w:rsid w:val="00B95256"/>
    <w:rsid w:val="00B96F7B"/>
    <w:rsid w:val="00BA46F7"/>
    <w:rsid w:val="00BA5320"/>
    <w:rsid w:val="00BB0896"/>
    <w:rsid w:val="00BC3F9F"/>
    <w:rsid w:val="00BC4CB2"/>
    <w:rsid w:val="00BC5892"/>
    <w:rsid w:val="00BC728F"/>
    <w:rsid w:val="00BD01F7"/>
    <w:rsid w:val="00BD5E80"/>
    <w:rsid w:val="00BD69D6"/>
    <w:rsid w:val="00BD6B8F"/>
    <w:rsid w:val="00BE1599"/>
    <w:rsid w:val="00BE244D"/>
    <w:rsid w:val="00BE3426"/>
    <w:rsid w:val="00BE4D2B"/>
    <w:rsid w:val="00BF17E4"/>
    <w:rsid w:val="00BF36A7"/>
    <w:rsid w:val="00BF388C"/>
    <w:rsid w:val="00BF526E"/>
    <w:rsid w:val="00BF6753"/>
    <w:rsid w:val="00C01C69"/>
    <w:rsid w:val="00C044B2"/>
    <w:rsid w:val="00C0590C"/>
    <w:rsid w:val="00C05955"/>
    <w:rsid w:val="00C06172"/>
    <w:rsid w:val="00C0689F"/>
    <w:rsid w:val="00C07C3E"/>
    <w:rsid w:val="00C11634"/>
    <w:rsid w:val="00C1386D"/>
    <w:rsid w:val="00C14C70"/>
    <w:rsid w:val="00C24AA0"/>
    <w:rsid w:val="00C24E60"/>
    <w:rsid w:val="00C27145"/>
    <w:rsid w:val="00C27445"/>
    <w:rsid w:val="00C30EC3"/>
    <w:rsid w:val="00C347E4"/>
    <w:rsid w:val="00C36A7F"/>
    <w:rsid w:val="00C372BE"/>
    <w:rsid w:val="00C3792B"/>
    <w:rsid w:val="00C43498"/>
    <w:rsid w:val="00C447A2"/>
    <w:rsid w:val="00C46119"/>
    <w:rsid w:val="00C46DA2"/>
    <w:rsid w:val="00C529B7"/>
    <w:rsid w:val="00C53A69"/>
    <w:rsid w:val="00C54CD1"/>
    <w:rsid w:val="00C64933"/>
    <w:rsid w:val="00C67F75"/>
    <w:rsid w:val="00C7055D"/>
    <w:rsid w:val="00C70E51"/>
    <w:rsid w:val="00C715E8"/>
    <w:rsid w:val="00C7257F"/>
    <w:rsid w:val="00C72631"/>
    <w:rsid w:val="00C77108"/>
    <w:rsid w:val="00C80315"/>
    <w:rsid w:val="00C80667"/>
    <w:rsid w:val="00C81C49"/>
    <w:rsid w:val="00C82FE4"/>
    <w:rsid w:val="00C831C4"/>
    <w:rsid w:val="00C84092"/>
    <w:rsid w:val="00C842B8"/>
    <w:rsid w:val="00C8610C"/>
    <w:rsid w:val="00C87421"/>
    <w:rsid w:val="00C930AA"/>
    <w:rsid w:val="00C95AA4"/>
    <w:rsid w:val="00C96835"/>
    <w:rsid w:val="00C96B78"/>
    <w:rsid w:val="00CA3E4C"/>
    <w:rsid w:val="00CA623C"/>
    <w:rsid w:val="00CB1694"/>
    <w:rsid w:val="00CB453C"/>
    <w:rsid w:val="00CC37F4"/>
    <w:rsid w:val="00CD08AA"/>
    <w:rsid w:val="00CD10D0"/>
    <w:rsid w:val="00CD2DEF"/>
    <w:rsid w:val="00CD715B"/>
    <w:rsid w:val="00CD782D"/>
    <w:rsid w:val="00CE1344"/>
    <w:rsid w:val="00CE2B1F"/>
    <w:rsid w:val="00CE49CE"/>
    <w:rsid w:val="00CE568F"/>
    <w:rsid w:val="00CE6706"/>
    <w:rsid w:val="00CE6FB7"/>
    <w:rsid w:val="00CF08C8"/>
    <w:rsid w:val="00CF297F"/>
    <w:rsid w:val="00CF2F61"/>
    <w:rsid w:val="00CF3638"/>
    <w:rsid w:val="00CF427E"/>
    <w:rsid w:val="00CF6559"/>
    <w:rsid w:val="00CF707C"/>
    <w:rsid w:val="00D016FD"/>
    <w:rsid w:val="00D01A67"/>
    <w:rsid w:val="00D01B84"/>
    <w:rsid w:val="00D0256C"/>
    <w:rsid w:val="00D04DDF"/>
    <w:rsid w:val="00D104BD"/>
    <w:rsid w:val="00D11341"/>
    <w:rsid w:val="00D2040F"/>
    <w:rsid w:val="00D251AA"/>
    <w:rsid w:val="00D2724A"/>
    <w:rsid w:val="00D31379"/>
    <w:rsid w:val="00D35420"/>
    <w:rsid w:val="00D35731"/>
    <w:rsid w:val="00D3658E"/>
    <w:rsid w:val="00D375F0"/>
    <w:rsid w:val="00D37DC0"/>
    <w:rsid w:val="00D41F4E"/>
    <w:rsid w:val="00D45200"/>
    <w:rsid w:val="00D453FE"/>
    <w:rsid w:val="00D4751C"/>
    <w:rsid w:val="00D47CAE"/>
    <w:rsid w:val="00D5378B"/>
    <w:rsid w:val="00D5497F"/>
    <w:rsid w:val="00D55B69"/>
    <w:rsid w:val="00D61482"/>
    <w:rsid w:val="00D65385"/>
    <w:rsid w:val="00D65A26"/>
    <w:rsid w:val="00D65D3E"/>
    <w:rsid w:val="00D71443"/>
    <w:rsid w:val="00D723E7"/>
    <w:rsid w:val="00D725E9"/>
    <w:rsid w:val="00D7362C"/>
    <w:rsid w:val="00D743D6"/>
    <w:rsid w:val="00D7619D"/>
    <w:rsid w:val="00D83A9F"/>
    <w:rsid w:val="00D8652D"/>
    <w:rsid w:val="00D86537"/>
    <w:rsid w:val="00D87D77"/>
    <w:rsid w:val="00D95AD9"/>
    <w:rsid w:val="00DA5B07"/>
    <w:rsid w:val="00DA67F8"/>
    <w:rsid w:val="00DB5727"/>
    <w:rsid w:val="00DC364D"/>
    <w:rsid w:val="00DD513C"/>
    <w:rsid w:val="00DE1504"/>
    <w:rsid w:val="00DE3768"/>
    <w:rsid w:val="00DE5242"/>
    <w:rsid w:val="00DE57D5"/>
    <w:rsid w:val="00DE610A"/>
    <w:rsid w:val="00DE6770"/>
    <w:rsid w:val="00DE6958"/>
    <w:rsid w:val="00DF199F"/>
    <w:rsid w:val="00DF1AAD"/>
    <w:rsid w:val="00DF283B"/>
    <w:rsid w:val="00DF536C"/>
    <w:rsid w:val="00E0007F"/>
    <w:rsid w:val="00E00EC9"/>
    <w:rsid w:val="00E01468"/>
    <w:rsid w:val="00E016C7"/>
    <w:rsid w:val="00E04B96"/>
    <w:rsid w:val="00E0604E"/>
    <w:rsid w:val="00E07E0F"/>
    <w:rsid w:val="00E10571"/>
    <w:rsid w:val="00E131D7"/>
    <w:rsid w:val="00E306FB"/>
    <w:rsid w:val="00E321AB"/>
    <w:rsid w:val="00E333D4"/>
    <w:rsid w:val="00E335F3"/>
    <w:rsid w:val="00E3495A"/>
    <w:rsid w:val="00E36678"/>
    <w:rsid w:val="00E36957"/>
    <w:rsid w:val="00E4177B"/>
    <w:rsid w:val="00E41EC1"/>
    <w:rsid w:val="00E440E8"/>
    <w:rsid w:val="00E443C5"/>
    <w:rsid w:val="00E456B6"/>
    <w:rsid w:val="00E45CE7"/>
    <w:rsid w:val="00E4615D"/>
    <w:rsid w:val="00E540A4"/>
    <w:rsid w:val="00E540FC"/>
    <w:rsid w:val="00E55011"/>
    <w:rsid w:val="00E61306"/>
    <w:rsid w:val="00E62338"/>
    <w:rsid w:val="00E63F09"/>
    <w:rsid w:val="00E65469"/>
    <w:rsid w:val="00E65BE4"/>
    <w:rsid w:val="00E65DA8"/>
    <w:rsid w:val="00E670B9"/>
    <w:rsid w:val="00E75ED7"/>
    <w:rsid w:val="00E766F0"/>
    <w:rsid w:val="00E82B9A"/>
    <w:rsid w:val="00E85706"/>
    <w:rsid w:val="00E937C0"/>
    <w:rsid w:val="00E951F8"/>
    <w:rsid w:val="00E97906"/>
    <w:rsid w:val="00EA2DFC"/>
    <w:rsid w:val="00EA58F7"/>
    <w:rsid w:val="00EB0573"/>
    <w:rsid w:val="00EB0893"/>
    <w:rsid w:val="00EB3BBA"/>
    <w:rsid w:val="00EB3BC6"/>
    <w:rsid w:val="00EB448C"/>
    <w:rsid w:val="00EB49B3"/>
    <w:rsid w:val="00EB53E6"/>
    <w:rsid w:val="00EB5829"/>
    <w:rsid w:val="00EB5832"/>
    <w:rsid w:val="00EC0EDE"/>
    <w:rsid w:val="00EC2AA6"/>
    <w:rsid w:val="00EC38A7"/>
    <w:rsid w:val="00EC3B14"/>
    <w:rsid w:val="00EC4244"/>
    <w:rsid w:val="00EC49A0"/>
    <w:rsid w:val="00EC594A"/>
    <w:rsid w:val="00EC69A6"/>
    <w:rsid w:val="00EC6DD6"/>
    <w:rsid w:val="00ED2DAC"/>
    <w:rsid w:val="00ED3926"/>
    <w:rsid w:val="00EE50A4"/>
    <w:rsid w:val="00EF1054"/>
    <w:rsid w:val="00EF19CD"/>
    <w:rsid w:val="00EF289D"/>
    <w:rsid w:val="00EF4D7F"/>
    <w:rsid w:val="00F0113E"/>
    <w:rsid w:val="00F03EA3"/>
    <w:rsid w:val="00F053C9"/>
    <w:rsid w:val="00F0708C"/>
    <w:rsid w:val="00F07E39"/>
    <w:rsid w:val="00F15DF9"/>
    <w:rsid w:val="00F245B2"/>
    <w:rsid w:val="00F318F4"/>
    <w:rsid w:val="00F329AD"/>
    <w:rsid w:val="00F4017D"/>
    <w:rsid w:val="00F434AE"/>
    <w:rsid w:val="00F46713"/>
    <w:rsid w:val="00F47124"/>
    <w:rsid w:val="00F47226"/>
    <w:rsid w:val="00F50EA8"/>
    <w:rsid w:val="00F547AA"/>
    <w:rsid w:val="00F5513A"/>
    <w:rsid w:val="00F56477"/>
    <w:rsid w:val="00F566F4"/>
    <w:rsid w:val="00F568FB"/>
    <w:rsid w:val="00F56FD4"/>
    <w:rsid w:val="00F61AFE"/>
    <w:rsid w:val="00F6255B"/>
    <w:rsid w:val="00F7131B"/>
    <w:rsid w:val="00F73362"/>
    <w:rsid w:val="00F74C4C"/>
    <w:rsid w:val="00F76F80"/>
    <w:rsid w:val="00F82710"/>
    <w:rsid w:val="00F830CE"/>
    <w:rsid w:val="00F86761"/>
    <w:rsid w:val="00F9161B"/>
    <w:rsid w:val="00F93BEA"/>
    <w:rsid w:val="00F95328"/>
    <w:rsid w:val="00FA1119"/>
    <w:rsid w:val="00FA23C0"/>
    <w:rsid w:val="00FA30BF"/>
    <w:rsid w:val="00FA3188"/>
    <w:rsid w:val="00FA32D9"/>
    <w:rsid w:val="00FA4291"/>
    <w:rsid w:val="00FA5A4C"/>
    <w:rsid w:val="00FB169B"/>
    <w:rsid w:val="00FB30B3"/>
    <w:rsid w:val="00FB3F47"/>
    <w:rsid w:val="00FB6762"/>
    <w:rsid w:val="00FB6D2A"/>
    <w:rsid w:val="00FC57E7"/>
    <w:rsid w:val="00FC68E5"/>
    <w:rsid w:val="00FD0005"/>
    <w:rsid w:val="00FD1D46"/>
    <w:rsid w:val="00FD3290"/>
    <w:rsid w:val="00FD3D45"/>
    <w:rsid w:val="00FD46B0"/>
    <w:rsid w:val="00FD4AC1"/>
    <w:rsid w:val="00FD64D2"/>
    <w:rsid w:val="00FE17E1"/>
    <w:rsid w:val="00FE3591"/>
    <w:rsid w:val="00FF3B96"/>
    <w:rsid w:val="00FF3D3F"/>
    <w:rsid w:val="00FF6E36"/>
    <w:rsid w:val="04B3D070"/>
    <w:rsid w:val="0D6BE271"/>
    <w:rsid w:val="7E6B98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032602"/>
  <w15:chartTrackingRefBased/>
  <w15:docId w15:val="{92F09FE8-4780-4829-8D2E-4C418676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66E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link w:val="VisibleGuidanceChar"/>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Num Bullet 1"/>
    <w:basedOn w:val="Normal"/>
    <w:link w:val="ListParagraphChar"/>
    <w:uiPriority w:val="34"/>
    <w:qFormat/>
    <w:rsid w:val="00845831"/>
    <w:pPr>
      <w:ind w:left="1080" w:hanging="360"/>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aliases w:val="Picture - Caption,BCX Caption"/>
    <w:basedOn w:val="Normal"/>
    <w:next w:val="Normal"/>
    <w:link w:val="CaptionChar"/>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2"/>
    <w:qFormat/>
    <w:rsid w:val="00A2135E"/>
    <w:pPr>
      <w:keepNext/>
      <w:keepLines/>
      <w:pageBreakBefore/>
      <w:numPr>
        <w:numId w:val="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4"/>
      </w:numPr>
      <w:spacing w:after="200"/>
      <w:contextualSpacing/>
    </w:pPr>
  </w:style>
  <w:style w:type="paragraph" w:customStyle="1" w:styleId="Heading2Numbered">
    <w:name w:val="Heading 2 (Numbered)"/>
    <w:basedOn w:val="Heading1Numbered"/>
    <w:next w:val="Normal"/>
    <w:uiPriority w:val="2"/>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2"/>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iPriority w:val="2"/>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2"/>
    <w:qFormat/>
    <w:rsid w:val="00951469"/>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6032F5"/>
    <w:pPr>
      <w:numPr>
        <w:numId w:val="2"/>
      </w:numPr>
      <w:spacing w:before="60" w:after="60" w:line="240" w:lineRule="auto"/>
      <w:ind w:left="432"/>
    </w:pPr>
    <w:rPr>
      <w:sz w:val="18"/>
      <w:szCs w:val="18"/>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7"/>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uiPriority w:val="4"/>
    <w:qFormat/>
    <w:rsid w:val="00ED2DAC"/>
    <w:pPr>
      <w:spacing w:line="240" w:lineRule="auto"/>
    </w:pPr>
    <w:rPr>
      <w:sz w:val="18"/>
      <w:szCs w:val="20"/>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DD513C"/>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1"/>
      </w:numPr>
      <w:ind w:left="1080"/>
    </w:pPr>
  </w:style>
  <w:style w:type="paragraph" w:styleId="ListBullet3">
    <w:name w:val="List Bullet 3"/>
    <w:basedOn w:val="ListBullet2"/>
    <w:uiPriority w:val="99"/>
    <w:qFormat/>
    <w:rsid w:val="00845831"/>
    <w:pPr>
      <w:numPr>
        <w:numId w:val="12"/>
      </w:numPr>
    </w:pPr>
  </w:style>
  <w:style w:type="paragraph" w:styleId="ListBullet4">
    <w:name w:val="List Bullet 4"/>
    <w:basedOn w:val="ListBullet3"/>
    <w:uiPriority w:val="99"/>
    <w:qFormat/>
    <w:rsid w:val="00F03EA3"/>
    <w:pPr>
      <w:numPr>
        <w:numId w:val="13"/>
      </w:numPr>
    </w:pPr>
  </w:style>
  <w:style w:type="paragraph" w:styleId="ListBullet5">
    <w:name w:val="List Bullet 5"/>
    <w:basedOn w:val="ListBullet4"/>
    <w:uiPriority w:val="99"/>
    <w:rsid w:val="00F03EA3"/>
    <w:pPr>
      <w:numPr>
        <w:numId w:val="14"/>
      </w:numPr>
    </w:pPr>
  </w:style>
  <w:style w:type="paragraph" w:styleId="ListNumber2">
    <w:name w:val="List Number 2"/>
    <w:basedOn w:val="ListNumber"/>
    <w:uiPriority w:val="99"/>
    <w:qFormat/>
    <w:rsid w:val="002E33F2"/>
    <w:pPr>
      <w:ind w:left="1080"/>
    </w:pPr>
  </w:style>
  <w:style w:type="paragraph" w:styleId="ListNumber">
    <w:name w:val="List Number"/>
    <w:basedOn w:val="ListBullet"/>
    <w:uiPriority w:val="99"/>
    <w:qFormat/>
    <w:rsid w:val="002E33F2"/>
    <w:pPr>
      <w:numPr>
        <w:numId w:val="15"/>
      </w:numPr>
    </w:pPr>
  </w:style>
  <w:style w:type="paragraph" w:styleId="ListNumber3">
    <w:name w:val="List Number 3"/>
    <w:basedOn w:val="ListNumber2"/>
    <w:uiPriority w:val="99"/>
    <w:qFormat/>
    <w:rsid w:val="002E33F2"/>
    <w:pPr>
      <w:numPr>
        <w:numId w:val="16"/>
      </w:numPr>
    </w:pPr>
  </w:style>
  <w:style w:type="paragraph" w:styleId="ListNumber4">
    <w:name w:val="List Number 4"/>
    <w:basedOn w:val="ListNumber3"/>
    <w:uiPriority w:val="99"/>
    <w:qFormat/>
    <w:rsid w:val="002E33F2"/>
    <w:pPr>
      <w:numPr>
        <w:numId w:val="17"/>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18"/>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Grid"/>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MicrosoftServicios1">
    <w:name w:val="Tabla Microsoft Servicios1"/>
    <w:basedOn w:val="TableNormal"/>
    <w:next w:val="TableGrid"/>
    <w:rsid w:val="00BF675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Heading4Num">
    <w:name w:val="Heading 4 Num"/>
    <w:basedOn w:val="Normal"/>
    <w:next w:val="Normal"/>
    <w:unhideWhenUsed/>
    <w:rsid w:val="00407A56"/>
    <w:pPr>
      <w:keepNext/>
      <w:keepLines/>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rsid w:val="00407A56"/>
    <w:pPr>
      <w:keepNext/>
      <w:keepLines/>
      <w:spacing w:before="240" w:line="240" w:lineRule="auto"/>
      <w:outlineLvl w:val="4"/>
    </w:pPr>
    <w:rPr>
      <w:rFonts w:eastAsiaTheme="minorHAnsi"/>
      <w:color w:val="008AC8"/>
      <w:sz w:val="24"/>
      <w:szCs w:val="20"/>
    </w:rPr>
  </w:style>
  <w:style w:type="paragraph" w:styleId="NormalWeb">
    <w:name w:val="Normal (Web)"/>
    <w:basedOn w:val="Normal"/>
    <w:uiPriority w:val="99"/>
    <w:unhideWhenUsed/>
    <w:rsid w:val="00197531"/>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table" w:styleId="GridTable5Dark-Accent1">
    <w:name w:val="Grid Table 5 Dark Accent 1"/>
    <w:basedOn w:val="TableNormal"/>
    <w:uiPriority w:val="50"/>
    <w:rsid w:val="006F2B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0C12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Figures">
    <w:name w:val="table of figures"/>
    <w:basedOn w:val="Normal"/>
    <w:next w:val="Normal"/>
    <w:uiPriority w:val="99"/>
    <w:unhideWhenUsed/>
    <w:rsid w:val="00766728"/>
    <w:pPr>
      <w:spacing w:after="0"/>
    </w:pPr>
  </w:style>
  <w:style w:type="paragraph" w:customStyle="1" w:styleId="TableBullet1">
    <w:name w:val="Table Bullet 1"/>
    <w:basedOn w:val="ListParagraph"/>
    <w:uiPriority w:val="4"/>
    <w:qFormat/>
    <w:rsid w:val="00437B4E"/>
    <w:pPr>
      <w:numPr>
        <w:numId w:val="20"/>
      </w:numPr>
      <w:ind w:left="454"/>
    </w:pPr>
    <w:rPr>
      <w:sz w:val="18"/>
      <w:szCs w:val="18"/>
    </w:rPr>
  </w:style>
  <w:style w:type="paragraph" w:customStyle="1" w:styleId="TableHeading-11pt">
    <w:name w:val="Table Heading - 11 pt"/>
    <w:basedOn w:val="Normal"/>
    <w:uiPriority w:val="4"/>
    <w:qFormat/>
    <w:rsid w:val="000B445D"/>
    <w:pPr>
      <w:spacing w:before="0" w:after="0"/>
    </w:pPr>
    <w:rPr>
      <w:color w:val="FFFFFF" w:themeColor="background1"/>
    </w:rPr>
  </w:style>
  <w:style w:type="paragraph" w:customStyle="1" w:styleId="TableCaption">
    <w:name w:val="Table Caption"/>
    <w:basedOn w:val="Normal"/>
    <w:uiPriority w:val="5"/>
    <w:qFormat/>
    <w:rsid w:val="00FA23C0"/>
    <w:pPr>
      <w:keepNext/>
      <w:contextualSpacing/>
    </w:pPr>
    <w:rPr>
      <w:noProof/>
      <w:color w:val="008AC8"/>
      <w:sz w:val="20"/>
    </w:rPr>
  </w:style>
  <w:style w:type="table" w:styleId="TableClassic2">
    <w:name w:val="Table Classic 2"/>
    <w:basedOn w:val="TableNormal"/>
    <w:rsid w:val="000B445D"/>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CF6559"/>
    <w:rPr>
      <w:sz w:val="16"/>
      <w:szCs w:val="16"/>
    </w:rPr>
  </w:style>
  <w:style w:type="paragraph" w:styleId="CommentText">
    <w:name w:val="annotation text"/>
    <w:basedOn w:val="Normal"/>
    <w:link w:val="CommentTextChar"/>
    <w:uiPriority w:val="99"/>
    <w:unhideWhenUsed/>
    <w:rsid w:val="00CF6559"/>
    <w:pPr>
      <w:spacing w:line="240" w:lineRule="auto"/>
    </w:pPr>
    <w:rPr>
      <w:sz w:val="20"/>
      <w:szCs w:val="20"/>
    </w:rPr>
  </w:style>
  <w:style w:type="character" w:customStyle="1" w:styleId="CommentTextChar">
    <w:name w:val="Comment Text Char"/>
    <w:basedOn w:val="DefaultParagraphFont"/>
    <w:link w:val="CommentText"/>
    <w:uiPriority w:val="99"/>
    <w:rsid w:val="00CF6559"/>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CF6559"/>
    <w:rPr>
      <w:b/>
      <w:bCs/>
    </w:rPr>
  </w:style>
  <w:style w:type="character" w:customStyle="1" w:styleId="CommentSubjectChar">
    <w:name w:val="Comment Subject Char"/>
    <w:basedOn w:val="CommentTextChar"/>
    <w:link w:val="CommentSubject"/>
    <w:uiPriority w:val="99"/>
    <w:semiHidden/>
    <w:rsid w:val="00CF6559"/>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CF6559"/>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F6559"/>
    <w:rPr>
      <w:rFonts w:ascii="Segoe UI" w:eastAsiaTheme="minorEastAsia" w:hAnsi="Segoe UI" w:cs="Segoe UI"/>
      <w:sz w:val="18"/>
      <w:szCs w:val="18"/>
    </w:rPr>
  </w:style>
  <w:style w:type="character" w:customStyle="1" w:styleId="CaptionChar">
    <w:name w:val="Caption Char"/>
    <w:aliases w:val="Picture - Caption Char,BCX Caption Char"/>
    <w:basedOn w:val="DefaultParagraphFont"/>
    <w:link w:val="Caption"/>
    <w:locked/>
    <w:rsid w:val="004E2DB2"/>
    <w:rPr>
      <w:rFonts w:ascii="Segoe UI" w:eastAsiaTheme="minorEastAsia" w:hAnsi="Segoe UI"/>
      <w:iCs/>
      <w:color w:val="008AC8"/>
      <w:sz w:val="18"/>
      <w:szCs w:val="18"/>
    </w:rPr>
  </w:style>
  <w:style w:type="paragraph" w:customStyle="1" w:styleId="NumBullet4">
    <w:name w:val="Num Bullet 4"/>
    <w:basedOn w:val="Normal"/>
    <w:uiPriority w:val="3"/>
    <w:qFormat/>
    <w:rsid w:val="0087390F"/>
    <w:pPr>
      <w:numPr>
        <w:numId w:val="21"/>
      </w:numPr>
      <w:ind w:left="1296"/>
      <w:contextualSpacing/>
    </w:pPr>
  </w:style>
  <w:style w:type="character" w:customStyle="1" w:styleId="lwcollapsibleareatitle">
    <w:name w:val="lw_collapsiblearea_title"/>
    <w:basedOn w:val="DefaultParagraphFont"/>
    <w:rsid w:val="006B41ED"/>
  </w:style>
  <w:style w:type="character" w:customStyle="1" w:styleId="VisibleGuidanceChar">
    <w:name w:val="Visible Guidance Char"/>
    <w:basedOn w:val="DefaultParagraphFont"/>
    <w:link w:val="VisibleGuidance"/>
    <w:rsid w:val="00CE1344"/>
    <w:rPr>
      <w:rFonts w:ascii="Segoe UI" w:eastAsiaTheme="minorEastAsia" w:hAnsi="Segoe UI"/>
      <w:color w:val="FF0066"/>
      <w:shd w:val="clear" w:color="auto" w:fill="F2F2F2"/>
    </w:rPr>
  </w:style>
  <w:style w:type="paragraph" w:customStyle="1" w:styleId="TemplateInstructions">
    <w:name w:val="Template Instructions"/>
    <w:basedOn w:val="VisibleGuidance"/>
    <w:link w:val="TemplateInstructionsChar"/>
    <w:qFormat/>
    <w:rsid w:val="00CE1344"/>
    <w:rPr>
      <w:color w:val="FF0000"/>
      <w:sz w:val="16"/>
    </w:rPr>
  </w:style>
  <w:style w:type="character" w:customStyle="1" w:styleId="TemplateInstructionsChar">
    <w:name w:val="Template Instructions Char"/>
    <w:basedOn w:val="VisibleGuidanceChar"/>
    <w:link w:val="TemplateInstructions"/>
    <w:rsid w:val="00CE1344"/>
    <w:rPr>
      <w:rFonts w:ascii="Segoe UI" w:eastAsiaTheme="minorEastAsia" w:hAnsi="Segoe UI"/>
      <w:color w:val="FF0000"/>
      <w:sz w:val="16"/>
      <w:shd w:val="clear" w:color="auto" w:fill="F2F2F2"/>
    </w:rPr>
  </w:style>
  <w:style w:type="paragraph" w:styleId="FootnoteText">
    <w:name w:val="footnote text"/>
    <w:basedOn w:val="Normal"/>
    <w:link w:val="FootnoteTextChar"/>
    <w:uiPriority w:val="99"/>
    <w:semiHidden/>
    <w:unhideWhenUsed/>
    <w:rsid w:val="00763D6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63D6A"/>
    <w:rPr>
      <w:rFonts w:ascii="Segoe UI" w:eastAsiaTheme="minorEastAsia" w:hAnsi="Segoe UI"/>
      <w:sz w:val="20"/>
      <w:szCs w:val="20"/>
    </w:rPr>
  </w:style>
  <w:style w:type="character" w:styleId="FootnoteReference">
    <w:name w:val="footnote reference"/>
    <w:basedOn w:val="DefaultParagraphFont"/>
    <w:uiPriority w:val="99"/>
    <w:semiHidden/>
    <w:unhideWhenUsed/>
    <w:rsid w:val="00763D6A"/>
    <w:rPr>
      <w:vertAlign w:val="superscript"/>
    </w:rPr>
  </w:style>
  <w:style w:type="paragraph" w:customStyle="1" w:styleId="BodyMS">
    <w:name w:val="Body MS"/>
    <w:qFormat/>
    <w:rsid w:val="00C06172"/>
    <w:pPr>
      <w:spacing w:before="200" w:after="200" w:line="264" w:lineRule="auto"/>
    </w:pPr>
    <w:rPr>
      <w:rFonts w:ascii="Segoe Light" w:hAnsi="Segoe Light"/>
      <w:sz w:val="20"/>
      <w:szCs w:val="20"/>
    </w:rPr>
  </w:style>
  <w:style w:type="paragraph" w:styleId="Revision">
    <w:name w:val="Revision"/>
    <w:hidden/>
    <w:uiPriority w:val="99"/>
    <w:semiHidden/>
    <w:rsid w:val="004D610E"/>
    <w:pPr>
      <w:spacing w:after="0" w:line="240" w:lineRule="auto"/>
    </w:pPr>
    <w:rPr>
      <w:rFonts w:ascii="Segoe UI" w:eastAsiaTheme="minorEastAsia" w:hAnsi="Segoe UI"/>
    </w:rPr>
  </w:style>
  <w:style w:type="paragraph" w:customStyle="1" w:styleId="Bullet1Pink">
    <w:name w:val="Bullet1_Pink"/>
    <w:basedOn w:val="Normal"/>
    <w:uiPriority w:val="99"/>
    <w:qFormat/>
    <w:rsid w:val="00DA67F8"/>
    <w:pPr>
      <w:shd w:val="clear" w:color="auto" w:fill="F2F2F2"/>
      <w:spacing w:before="0" w:after="200"/>
    </w:pPr>
    <w:rPr>
      <w:color w:val="FF0066"/>
    </w:rPr>
  </w:style>
  <w:style w:type="paragraph" w:customStyle="1" w:styleId="TableHeading-9pt">
    <w:name w:val="Table Heading - 9 pt"/>
    <w:basedOn w:val="Normal"/>
    <w:uiPriority w:val="4"/>
    <w:qFormat/>
    <w:rsid w:val="00DA67F8"/>
    <w:pPr>
      <w:spacing w:line="240" w:lineRule="auto"/>
    </w:pPr>
    <w:rPr>
      <w:color w:val="FFFFFF" w:themeColor="background1"/>
      <w:sz w:val="18"/>
    </w:rPr>
  </w:style>
  <w:style w:type="paragraph" w:customStyle="1" w:styleId="NumberedList1Pink">
    <w:name w:val="NumberedList1_Pink"/>
    <w:basedOn w:val="Normal"/>
    <w:qFormat/>
    <w:rsid w:val="00DA67F8"/>
    <w:pPr>
      <w:numPr>
        <w:numId w:val="22"/>
      </w:numPr>
      <w:shd w:val="clear" w:color="auto" w:fill="F2F2F2"/>
      <w:spacing w:before="0" w:line="240" w:lineRule="auto"/>
    </w:pPr>
    <w:rPr>
      <w:color w:val="FF0066"/>
    </w:rPr>
  </w:style>
  <w:style w:type="paragraph" w:customStyle="1" w:styleId="Bullet1Body">
    <w:name w:val="Bullet1Body"/>
    <w:basedOn w:val="Bullet1Pink"/>
    <w:qFormat/>
    <w:rsid w:val="00DA67F8"/>
    <w:pPr>
      <w:shd w:val="clear" w:color="auto" w:fill="auto"/>
      <w:spacing w:before="120" w:after="120" w:line="240" w:lineRule="auto"/>
    </w:pPr>
    <w:rPr>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7059">
      <w:bodyDiv w:val="1"/>
      <w:marLeft w:val="0"/>
      <w:marRight w:val="0"/>
      <w:marTop w:val="0"/>
      <w:marBottom w:val="0"/>
      <w:divBdr>
        <w:top w:val="none" w:sz="0" w:space="0" w:color="auto"/>
        <w:left w:val="none" w:sz="0" w:space="0" w:color="auto"/>
        <w:bottom w:val="none" w:sz="0" w:space="0" w:color="auto"/>
        <w:right w:val="none" w:sz="0" w:space="0" w:color="auto"/>
      </w:divBdr>
      <w:divsChild>
        <w:div w:id="1538736203">
          <w:marLeft w:val="0"/>
          <w:marRight w:val="0"/>
          <w:marTop w:val="0"/>
          <w:marBottom w:val="0"/>
          <w:divBdr>
            <w:top w:val="none" w:sz="0" w:space="0" w:color="auto"/>
            <w:left w:val="none" w:sz="0" w:space="0" w:color="auto"/>
            <w:bottom w:val="none" w:sz="0" w:space="0" w:color="auto"/>
            <w:right w:val="none" w:sz="0" w:space="0" w:color="auto"/>
          </w:divBdr>
          <w:divsChild>
            <w:div w:id="1197083087">
              <w:marLeft w:val="0"/>
              <w:marRight w:val="0"/>
              <w:marTop w:val="0"/>
              <w:marBottom w:val="0"/>
              <w:divBdr>
                <w:top w:val="none" w:sz="0" w:space="0" w:color="auto"/>
                <w:left w:val="none" w:sz="0" w:space="0" w:color="auto"/>
                <w:bottom w:val="none" w:sz="0" w:space="0" w:color="auto"/>
                <w:right w:val="none" w:sz="0" w:space="0" w:color="auto"/>
              </w:divBdr>
              <w:divsChild>
                <w:div w:id="308244743">
                  <w:marLeft w:val="4200"/>
                  <w:marRight w:val="0"/>
                  <w:marTop w:val="0"/>
                  <w:marBottom w:val="0"/>
                  <w:divBdr>
                    <w:top w:val="none" w:sz="0" w:space="0" w:color="auto"/>
                    <w:left w:val="none" w:sz="0" w:space="0" w:color="auto"/>
                    <w:bottom w:val="none" w:sz="0" w:space="0" w:color="auto"/>
                    <w:right w:val="none" w:sz="0" w:space="0" w:color="auto"/>
                  </w:divBdr>
                  <w:divsChild>
                    <w:div w:id="198902528">
                      <w:marLeft w:val="0"/>
                      <w:marRight w:val="0"/>
                      <w:marTop w:val="0"/>
                      <w:marBottom w:val="0"/>
                      <w:divBdr>
                        <w:top w:val="none" w:sz="0" w:space="0" w:color="auto"/>
                        <w:left w:val="none" w:sz="0" w:space="0" w:color="auto"/>
                        <w:bottom w:val="none" w:sz="0" w:space="0" w:color="auto"/>
                        <w:right w:val="none" w:sz="0" w:space="0" w:color="auto"/>
                      </w:divBdr>
                      <w:divsChild>
                        <w:div w:id="1134834315">
                          <w:marLeft w:val="0"/>
                          <w:marRight w:val="0"/>
                          <w:marTop w:val="0"/>
                          <w:marBottom w:val="0"/>
                          <w:divBdr>
                            <w:top w:val="none" w:sz="0" w:space="0" w:color="auto"/>
                            <w:left w:val="none" w:sz="0" w:space="0" w:color="auto"/>
                            <w:bottom w:val="none" w:sz="0" w:space="0" w:color="auto"/>
                            <w:right w:val="none" w:sz="0" w:space="0" w:color="auto"/>
                          </w:divBdr>
                          <w:divsChild>
                            <w:div w:id="160128205">
                              <w:marLeft w:val="0"/>
                              <w:marRight w:val="0"/>
                              <w:marTop w:val="0"/>
                              <w:marBottom w:val="0"/>
                              <w:divBdr>
                                <w:top w:val="none" w:sz="0" w:space="0" w:color="auto"/>
                                <w:left w:val="none" w:sz="0" w:space="0" w:color="auto"/>
                                <w:bottom w:val="none" w:sz="0" w:space="0" w:color="auto"/>
                                <w:right w:val="none" w:sz="0" w:space="0" w:color="auto"/>
                              </w:divBdr>
                              <w:divsChild>
                                <w:div w:id="1945261406">
                                  <w:marLeft w:val="0"/>
                                  <w:marRight w:val="0"/>
                                  <w:marTop w:val="0"/>
                                  <w:marBottom w:val="0"/>
                                  <w:divBdr>
                                    <w:top w:val="none" w:sz="0" w:space="0" w:color="auto"/>
                                    <w:left w:val="none" w:sz="0" w:space="0" w:color="auto"/>
                                    <w:bottom w:val="none" w:sz="0" w:space="0" w:color="auto"/>
                                    <w:right w:val="none" w:sz="0" w:space="0" w:color="auto"/>
                                  </w:divBdr>
                                  <w:divsChild>
                                    <w:div w:id="594480392">
                                      <w:marLeft w:val="0"/>
                                      <w:marRight w:val="0"/>
                                      <w:marTop w:val="0"/>
                                      <w:marBottom w:val="0"/>
                                      <w:divBdr>
                                        <w:top w:val="none" w:sz="0" w:space="0" w:color="auto"/>
                                        <w:left w:val="none" w:sz="0" w:space="0" w:color="auto"/>
                                        <w:bottom w:val="none" w:sz="0" w:space="0" w:color="auto"/>
                                        <w:right w:val="none" w:sz="0" w:space="0" w:color="auto"/>
                                      </w:divBdr>
                                      <w:divsChild>
                                        <w:div w:id="641544253">
                                          <w:marLeft w:val="0"/>
                                          <w:marRight w:val="0"/>
                                          <w:marTop w:val="0"/>
                                          <w:marBottom w:val="0"/>
                                          <w:divBdr>
                                            <w:top w:val="none" w:sz="0" w:space="0" w:color="auto"/>
                                            <w:left w:val="none" w:sz="0" w:space="0" w:color="auto"/>
                                            <w:bottom w:val="none" w:sz="0" w:space="0" w:color="auto"/>
                                            <w:right w:val="none" w:sz="0" w:space="0" w:color="auto"/>
                                          </w:divBdr>
                                          <w:divsChild>
                                            <w:div w:id="48921626">
                                              <w:marLeft w:val="0"/>
                                              <w:marRight w:val="0"/>
                                              <w:marTop w:val="0"/>
                                              <w:marBottom w:val="0"/>
                                              <w:divBdr>
                                                <w:top w:val="none" w:sz="0" w:space="0" w:color="auto"/>
                                                <w:left w:val="none" w:sz="0" w:space="0" w:color="auto"/>
                                                <w:bottom w:val="none" w:sz="0" w:space="0" w:color="auto"/>
                                                <w:right w:val="none" w:sz="0" w:space="0" w:color="auto"/>
                                              </w:divBdr>
                                              <w:divsChild>
                                                <w:div w:id="1581980627">
                                                  <w:marLeft w:val="0"/>
                                                  <w:marRight w:val="0"/>
                                                  <w:marTop w:val="0"/>
                                                  <w:marBottom w:val="0"/>
                                                  <w:divBdr>
                                                    <w:top w:val="none" w:sz="0" w:space="0" w:color="auto"/>
                                                    <w:left w:val="none" w:sz="0" w:space="0" w:color="auto"/>
                                                    <w:bottom w:val="none" w:sz="0" w:space="0" w:color="auto"/>
                                                    <w:right w:val="none" w:sz="0" w:space="0" w:color="auto"/>
                                                  </w:divBdr>
                                                  <w:divsChild>
                                                    <w:div w:id="18670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454084">
      <w:bodyDiv w:val="1"/>
      <w:marLeft w:val="0"/>
      <w:marRight w:val="0"/>
      <w:marTop w:val="0"/>
      <w:marBottom w:val="0"/>
      <w:divBdr>
        <w:top w:val="none" w:sz="0" w:space="0" w:color="auto"/>
        <w:left w:val="none" w:sz="0" w:space="0" w:color="auto"/>
        <w:bottom w:val="none" w:sz="0" w:space="0" w:color="auto"/>
        <w:right w:val="none" w:sz="0" w:space="0" w:color="auto"/>
      </w:divBdr>
      <w:divsChild>
        <w:div w:id="181867765">
          <w:marLeft w:val="0"/>
          <w:marRight w:val="0"/>
          <w:marTop w:val="0"/>
          <w:marBottom w:val="0"/>
          <w:divBdr>
            <w:top w:val="none" w:sz="0" w:space="0" w:color="auto"/>
            <w:left w:val="none" w:sz="0" w:space="0" w:color="auto"/>
            <w:bottom w:val="none" w:sz="0" w:space="0" w:color="auto"/>
            <w:right w:val="none" w:sz="0" w:space="0" w:color="auto"/>
          </w:divBdr>
          <w:divsChild>
            <w:div w:id="1459569312">
              <w:marLeft w:val="0"/>
              <w:marRight w:val="0"/>
              <w:marTop w:val="288"/>
              <w:marBottom w:val="0"/>
              <w:divBdr>
                <w:top w:val="none" w:sz="0" w:space="0" w:color="auto"/>
                <w:left w:val="none" w:sz="0" w:space="0" w:color="auto"/>
                <w:bottom w:val="none" w:sz="0" w:space="0" w:color="auto"/>
                <w:right w:val="none" w:sz="0" w:space="0" w:color="auto"/>
              </w:divBdr>
              <w:divsChild>
                <w:div w:id="936330937">
                  <w:marLeft w:val="0"/>
                  <w:marRight w:val="0"/>
                  <w:marTop w:val="0"/>
                  <w:marBottom w:val="0"/>
                  <w:divBdr>
                    <w:top w:val="none" w:sz="0" w:space="0" w:color="auto"/>
                    <w:left w:val="none" w:sz="0" w:space="0" w:color="auto"/>
                    <w:bottom w:val="none" w:sz="0" w:space="0" w:color="auto"/>
                    <w:right w:val="none" w:sz="0" w:space="0" w:color="auto"/>
                  </w:divBdr>
                  <w:divsChild>
                    <w:div w:id="4504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6150">
      <w:bodyDiv w:val="1"/>
      <w:marLeft w:val="0"/>
      <w:marRight w:val="0"/>
      <w:marTop w:val="0"/>
      <w:marBottom w:val="0"/>
      <w:divBdr>
        <w:top w:val="none" w:sz="0" w:space="0" w:color="auto"/>
        <w:left w:val="none" w:sz="0" w:space="0" w:color="auto"/>
        <w:bottom w:val="none" w:sz="0" w:space="0" w:color="auto"/>
        <w:right w:val="none" w:sz="0" w:space="0" w:color="auto"/>
      </w:divBdr>
      <w:divsChild>
        <w:div w:id="965431759">
          <w:marLeft w:val="0"/>
          <w:marRight w:val="0"/>
          <w:marTop w:val="0"/>
          <w:marBottom w:val="0"/>
          <w:divBdr>
            <w:top w:val="none" w:sz="0" w:space="0" w:color="auto"/>
            <w:left w:val="none" w:sz="0" w:space="0" w:color="auto"/>
            <w:bottom w:val="none" w:sz="0" w:space="0" w:color="auto"/>
            <w:right w:val="none" w:sz="0" w:space="0" w:color="auto"/>
          </w:divBdr>
          <w:divsChild>
            <w:div w:id="608975170">
              <w:marLeft w:val="0"/>
              <w:marRight w:val="0"/>
              <w:marTop w:val="0"/>
              <w:marBottom w:val="0"/>
              <w:divBdr>
                <w:top w:val="none" w:sz="0" w:space="0" w:color="auto"/>
                <w:left w:val="none" w:sz="0" w:space="0" w:color="auto"/>
                <w:bottom w:val="none" w:sz="0" w:space="0" w:color="auto"/>
                <w:right w:val="none" w:sz="0" w:space="0" w:color="auto"/>
              </w:divBdr>
              <w:divsChild>
                <w:div w:id="1996031297">
                  <w:marLeft w:val="4200"/>
                  <w:marRight w:val="0"/>
                  <w:marTop w:val="0"/>
                  <w:marBottom w:val="0"/>
                  <w:divBdr>
                    <w:top w:val="none" w:sz="0" w:space="0" w:color="auto"/>
                    <w:left w:val="none" w:sz="0" w:space="0" w:color="auto"/>
                    <w:bottom w:val="none" w:sz="0" w:space="0" w:color="auto"/>
                    <w:right w:val="none" w:sz="0" w:space="0" w:color="auto"/>
                  </w:divBdr>
                  <w:divsChild>
                    <w:div w:id="680936292">
                      <w:marLeft w:val="0"/>
                      <w:marRight w:val="0"/>
                      <w:marTop w:val="0"/>
                      <w:marBottom w:val="0"/>
                      <w:divBdr>
                        <w:top w:val="none" w:sz="0" w:space="0" w:color="auto"/>
                        <w:left w:val="none" w:sz="0" w:space="0" w:color="auto"/>
                        <w:bottom w:val="none" w:sz="0" w:space="0" w:color="auto"/>
                        <w:right w:val="none" w:sz="0" w:space="0" w:color="auto"/>
                      </w:divBdr>
                      <w:divsChild>
                        <w:div w:id="1974171837">
                          <w:marLeft w:val="0"/>
                          <w:marRight w:val="0"/>
                          <w:marTop w:val="0"/>
                          <w:marBottom w:val="0"/>
                          <w:divBdr>
                            <w:top w:val="none" w:sz="0" w:space="0" w:color="auto"/>
                            <w:left w:val="none" w:sz="0" w:space="0" w:color="auto"/>
                            <w:bottom w:val="none" w:sz="0" w:space="0" w:color="auto"/>
                            <w:right w:val="none" w:sz="0" w:space="0" w:color="auto"/>
                          </w:divBdr>
                          <w:divsChild>
                            <w:div w:id="1249341060">
                              <w:marLeft w:val="0"/>
                              <w:marRight w:val="0"/>
                              <w:marTop w:val="0"/>
                              <w:marBottom w:val="0"/>
                              <w:divBdr>
                                <w:top w:val="none" w:sz="0" w:space="0" w:color="auto"/>
                                <w:left w:val="none" w:sz="0" w:space="0" w:color="auto"/>
                                <w:bottom w:val="none" w:sz="0" w:space="0" w:color="auto"/>
                                <w:right w:val="none" w:sz="0" w:space="0" w:color="auto"/>
                              </w:divBdr>
                              <w:divsChild>
                                <w:div w:id="350378502">
                                  <w:marLeft w:val="0"/>
                                  <w:marRight w:val="0"/>
                                  <w:marTop w:val="0"/>
                                  <w:marBottom w:val="0"/>
                                  <w:divBdr>
                                    <w:top w:val="none" w:sz="0" w:space="0" w:color="auto"/>
                                    <w:left w:val="none" w:sz="0" w:space="0" w:color="auto"/>
                                    <w:bottom w:val="none" w:sz="0" w:space="0" w:color="auto"/>
                                    <w:right w:val="none" w:sz="0" w:space="0" w:color="auto"/>
                                  </w:divBdr>
                                  <w:divsChild>
                                    <w:div w:id="827743102">
                                      <w:marLeft w:val="0"/>
                                      <w:marRight w:val="0"/>
                                      <w:marTop w:val="0"/>
                                      <w:marBottom w:val="0"/>
                                      <w:divBdr>
                                        <w:top w:val="none" w:sz="0" w:space="0" w:color="auto"/>
                                        <w:left w:val="none" w:sz="0" w:space="0" w:color="auto"/>
                                        <w:bottom w:val="none" w:sz="0" w:space="0" w:color="auto"/>
                                        <w:right w:val="none" w:sz="0" w:space="0" w:color="auto"/>
                                      </w:divBdr>
                                      <w:divsChild>
                                        <w:div w:id="1246065610">
                                          <w:marLeft w:val="0"/>
                                          <w:marRight w:val="0"/>
                                          <w:marTop w:val="0"/>
                                          <w:marBottom w:val="0"/>
                                          <w:divBdr>
                                            <w:top w:val="none" w:sz="0" w:space="0" w:color="auto"/>
                                            <w:left w:val="none" w:sz="0" w:space="0" w:color="auto"/>
                                            <w:bottom w:val="none" w:sz="0" w:space="0" w:color="auto"/>
                                            <w:right w:val="none" w:sz="0" w:space="0" w:color="auto"/>
                                          </w:divBdr>
                                          <w:divsChild>
                                            <w:div w:id="1694453204">
                                              <w:marLeft w:val="0"/>
                                              <w:marRight w:val="0"/>
                                              <w:marTop w:val="0"/>
                                              <w:marBottom w:val="0"/>
                                              <w:divBdr>
                                                <w:top w:val="none" w:sz="0" w:space="0" w:color="auto"/>
                                                <w:left w:val="none" w:sz="0" w:space="0" w:color="auto"/>
                                                <w:bottom w:val="none" w:sz="0" w:space="0" w:color="auto"/>
                                                <w:right w:val="none" w:sz="0" w:space="0" w:color="auto"/>
                                              </w:divBdr>
                                              <w:divsChild>
                                                <w:div w:id="1599367328">
                                                  <w:marLeft w:val="0"/>
                                                  <w:marRight w:val="0"/>
                                                  <w:marTop w:val="0"/>
                                                  <w:marBottom w:val="0"/>
                                                  <w:divBdr>
                                                    <w:top w:val="none" w:sz="0" w:space="0" w:color="auto"/>
                                                    <w:left w:val="none" w:sz="0" w:space="0" w:color="auto"/>
                                                    <w:bottom w:val="none" w:sz="0" w:space="0" w:color="auto"/>
                                                    <w:right w:val="none" w:sz="0" w:space="0" w:color="auto"/>
                                                  </w:divBdr>
                                                  <w:divsChild>
                                                    <w:div w:id="19636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4992986">
      <w:bodyDiv w:val="1"/>
      <w:marLeft w:val="0"/>
      <w:marRight w:val="0"/>
      <w:marTop w:val="0"/>
      <w:marBottom w:val="0"/>
      <w:divBdr>
        <w:top w:val="none" w:sz="0" w:space="0" w:color="auto"/>
        <w:left w:val="none" w:sz="0" w:space="0" w:color="auto"/>
        <w:bottom w:val="none" w:sz="0" w:space="0" w:color="auto"/>
        <w:right w:val="none" w:sz="0" w:space="0" w:color="auto"/>
      </w:divBdr>
      <w:divsChild>
        <w:div w:id="1747456999">
          <w:marLeft w:val="0"/>
          <w:marRight w:val="0"/>
          <w:marTop w:val="0"/>
          <w:marBottom w:val="0"/>
          <w:divBdr>
            <w:top w:val="none" w:sz="0" w:space="0" w:color="auto"/>
            <w:left w:val="none" w:sz="0" w:space="0" w:color="auto"/>
            <w:bottom w:val="none" w:sz="0" w:space="0" w:color="auto"/>
            <w:right w:val="none" w:sz="0" w:space="0" w:color="auto"/>
          </w:divBdr>
          <w:divsChild>
            <w:div w:id="1443181404">
              <w:marLeft w:val="0"/>
              <w:marRight w:val="0"/>
              <w:marTop w:val="0"/>
              <w:marBottom w:val="0"/>
              <w:divBdr>
                <w:top w:val="none" w:sz="0" w:space="0" w:color="auto"/>
                <w:left w:val="none" w:sz="0" w:space="0" w:color="auto"/>
                <w:bottom w:val="none" w:sz="0" w:space="0" w:color="auto"/>
                <w:right w:val="none" w:sz="0" w:space="0" w:color="auto"/>
              </w:divBdr>
              <w:divsChild>
                <w:div w:id="1119225742">
                  <w:marLeft w:val="4200"/>
                  <w:marRight w:val="0"/>
                  <w:marTop w:val="0"/>
                  <w:marBottom w:val="0"/>
                  <w:divBdr>
                    <w:top w:val="none" w:sz="0" w:space="0" w:color="auto"/>
                    <w:left w:val="none" w:sz="0" w:space="0" w:color="auto"/>
                    <w:bottom w:val="none" w:sz="0" w:space="0" w:color="auto"/>
                    <w:right w:val="none" w:sz="0" w:space="0" w:color="auto"/>
                  </w:divBdr>
                  <w:divsChild>
                    <w:div w:id="1656715704">
                      <w:marLeft w:val="0"/>
                      <w:marRight w:val="0"/>
                      <w:marTop w:val="0"/>
                      <w:marBottom w:val="0"/>
                      <w:divBdr>
                        <w:top w:val="none" w:sz="0" w:space="0" w:color="auto"/>
                        <w:left w:val="none" w:sz="0" w:space="0" w:color="auto"/>
                        <w:bottom w:val="none" w:sz="0" w:space="0" w:color="auto"/>
                        <w:right w:val="none" w:sz="0" w:space="0" w:color="auto"/>
                      </w:divBdr>
                      <w:divsChild>
                        <w:div w:id="172376098">
                          <w:marLeft w:val="0"/>
                          <w:marRight w:val="0"/>
                          <w:marTop w:val="0"/>
                          <w:marBottom w:val="0"/>
                          <w:divBdr>
                            <w:top w:val="none" w:sz="0" w:space="0" w:color="auto"/>
                            <w:left w:val="none" w:sz="0" w:space="0" w:color="auto"/>
                            <w:bottom w:val="none" w:sz="0" w:space="0" w:color="auto"/>
                            <w:right w:val="none" w:sz="0" w:space="0" w:color="auto"/>
                          </w:divBdr>
                          <w:divsChild>
                            <w:div w:id="238369286">
                              <w:marLeft w:val="0"/>
                              <w:marRight w:val="0"/>
                              <w:marTop w:val="0"/>
                              <w:marBottom w:val="0"/>
                              <w:divBdr>
                                <w:top w:val="none" w:sz="0" w:space="0" w:color="auto"/>
                                <w:left w:val="none" w:sz="0" w:space="0" w:color="auto"/>
                                <w:bottom w:val="none" w:sz="0" w:space="0" w:color="auto"/>
                                <w:right w:val="none" w:sz="0" w:space="0" w:color="auto"/>
                              </w:divBdr>
                              <w:divsChild>
                                <w:div w:id="1354189119">
                                  <w:marLeft w:val="0"/>
                                  <w:marRight w:val="0"/>
                                  <w:marTop w:val="0"/>
                                  <w:marBottom w:val="0"/>
                                  <w:divBdr>
                                    <w:top w:val="none" w:sz="0" w:space="0" w:color="auto"/>
                                    <w:left w:val="none" w:sz="0" w:space="0" w:color="auto"/>
                                    <w:bottom w:val="none" w:sz="0" w:space="0" w:color="auto"/>
                                    <w:right w:val="none" w:sz="0" w:space="0" w:color="auto"/>
                                  </w:divBdr>
                                  <w:divsChild>
                                    <w:div w:id="663970385">
                                      <w:marLeft w:val="0"/>
                                      <w:marRight w:val="0"/>
                                      <w:marTop w:val="0"/>
                                      <w:marBottom w:val="0"/>
                                      <w:divBdr>
                                        <w:top w:val="none" w:sz="0" w:space="0" w:color="auto"/>
                                        <w:left w:val="none" w:sz="0" w:space="0" w:color="auto"/>
                                        <w:bottom w:val="none" w:sz="0" w:space="0" w:color="auto"/>
                                        <w:right w:val="none" w:sz="0" w:space="0" w:color="auto"/>
                                      </w:divBdr>
                                      <w:divsChild>
                                        <w:div w:id="1562325523">
                                          <w:marLeft w:val="0"/>
                                          <w:marRight w:val="0"/>
                                          <w:marTop w:val="0"/>
                                          <w:marBottom w:val="0"/>
                                          <w:divBdr>
                                            <w:top w:val="none" w:sz="0" w:space="0" w:color="auto"/>
                                            <w:left w:val="none" w:sz="0" w:space="0" w:color="auto"/>
                                            <w:bottom w:val="none" w:sz="0" w:space="0" w:color="auto"/>
                                            <w:right w:val="none" w:sz="0" w:space="0" w:color="auto"/>
                                          </w:divBdr>
                                          <w:divsChild>
                                            <w:div w:id="9658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813225">
      <w:bodyDiv w:val="1"/>
      <w:marLeft w:val="0"/>
      <w:marRight w:val="0"/>
      <w:marTop w:val="0"/>
      <w:marBottom w:val="0"/>
      <w:divBdr>
        <w:top w:val="none" w:sz="0" w:space="0" w:color="auto"/>
        <w:left w:val="none" w:sz="0" w:space="0" w:color="auto"/>
        <w:bottom w:val="none" w:sz="0" w:space="0" w:color="auto"/>
        <w:right w:val="none" w:sz="0" w:space="0" w:color="auto"/>
      </w:divBdr>
      <w:divsChild>
        <w:div w:id="457798534">
          <w:marLeft w:val="0"/>
          <w:marRight w:val="0"/>
          <w:marTop w:val="0"/>
          <w:marBottom w:val="0"/>
          <w:divBdr>
            <w:top w:val="none" w:sz="0" w:space="0" w:color="auto"/>
            <w:left w:val="none" w:sz="0" w:space="0" w:color="auto"/>
            <w:bottom w:val="none" w:sz="0" w:space="0" w:color="auto"/>
            <w:right w:val="none" w:sz="0" w:space="0" w:color="auto"/>
          </w:divBdr>
          <w:divsChild>
            <w:div w:id="1067075296">
              <w:marLeft w:val="0"/>
              <w:marRight w:val="0"/>
              <w:marTop w:val="0"/>
              <w:marBottom w:val="0"/>
              <w:divBdr>
                <w:top w:val="none" w:sz="0" w:space="0" w:color="auto"/>
                <w:left w:val="none" w:sz="0" w:space="0" w:color="auto"/>
                <w:bottom w:val="none" w:sz="0" w:space="0" w:color="auto"/>
                <w:right w:val="none" w:sz="0" w:space="0" w:color="auto"/>
              </w:divBdr>
              <w:divsChild>
                <w:div w:id="2008827103">
                  <w:marLeft w:val="4200"/>
                  <w:marRight w:val="0"/>
                  <w:marTop w:val="0"/>
                  <w:marBottom w:val="0"/>
                  <w:divBdr>
                    <w:top w:val="none" w:sz="0" w:space="0" w:color="auto"/>
                    <w:left w:val="none" w:sz="0" w:space="0" w:color="auto"/>
                    <w:bottom w:val="none" w:sz="0" w:space="0" w:color="auto"/>
                    <w:right w:val="none" w:sz="0" w:space="0" w:color="auto"/>
                  </w:divBdr>
                  <w:divsChild>
                    <w:div w:id="1575551573">
                      <w:marLeft w:val="0"/>
                      <w:marRight w:val="0"/>
                      <w:marTop w:val="0"/>
                      <w:marBottom w:val="0"/>
                      <w:divBdr>
                        <w:top w:val="none" w:sz="0" w:space="0" w:color="auto"/>
                        <w:left w:val="none" w:sz="0" w:space="0" w:color="auto"/>
                        <w:bottom w:val="none" w:sz="0" w:space="0" w:color="auto"/>
                        <w:right w:val="none" w:sz="0" w:space="0" w:color="auto"/>
                      </w:divBdr>
                      <w:divsChild>
                        <w:div w:id="1989162527">
                          <w:marLeft w:val="0"/>
                          <w:marRight w:val="0"/>
                          <w:marTop w:val="0"/>
                          <w:marBottom w:val="0"/>
                          <w:divBdr>
                            <w:top w:val="none" w:sz="0" w:space="0" w:color="auto"/>
                            <w:left w:val="none" w:sz="0" w:space="0" w:color="auto"/>
                            <w:bottom w:val="none" w:sz="0" w:space="0" w:color="auto"/>
                            <w:right w:val="none" w:sz="0" w:space="0" w:color="auto"/>
                          </w:divBdr>
                          <w:divsChild>
                            <w:div w:id="1750033161">
                              <w:marLeft w:val="0"/>
                              <w:marRight w:val="0"/>
                              <w:marTop w:val="0"/>
                              <w:marBottom w:val="0"/>
                              <w:divBdr>
                                <w:top w:val="none" w:sz="0" w:space="0" w:color="auto"/>
                                <w:left w:val="none" w:sz="0" w:space="0" w:color="auto"/>
                                <w:bottom w:val="none" w:sz="0" w:space="0" w:color="auto"/>
                                <w:right w:val="none" w:sz="0" w:space="0" w:color="auto"/>
                              </w:divBdr>
                              <w:divsChild>
                                <w:div w:id="151063562">
                                  <w:marLeft w:val="0"/>
                                  <w:marRight w:val="0"/>
                                  <w:marTop w:val="0"/>
                                  <w:marBottom w:val="0"/>
                                  <w:divBdr>
                                    <w:top w:val="none" w:sz="0" w:space="0" w:color="auto"/>
                                    <w:left w:val="none" w:sz="0" w:space="0" w:color="auto"/>
                                    <w:bottom w:val="none" w:sz="0" w:space="0" w:color="auto"/>
                                    <w:right w:val="none" w:sz="0" w:space="0" w:color="auto"/>
                                  </w:divBdr>
                                  <w:divsChild>
                                    <w:div w:id="992297478">
                                      <w:marLeft w:val="0"/>
                                      <w:marRight w:val="0"/>
                                      <w:marTop w:val="0"/>
                                      <w:marBottom w:val="0"/>
                                      <w:divBdr>
                                        <w:top w:val="none" w:sz="0" w:space="0" w:color="auto"/>
                                        <w:left w:val="none" w:sz="0" w:space="0" w:color="auto"/>
                                        <w:bottom w:val="none" w:sz="0" w:space="0" w:color="auto"/>
                                        <w:right w:val="none" w:sz="0" w:space="0" w:color="auto"/>
                                      </w:divBdr>
                                      <w:divsChild>
                                        <w:div w:id="1377315434">
                                          <w:marLeft w:val="0"/>
                                          <w:marRight w:val="0"/>
                                          <w:marTop w:val="0"/>
                                          <w:marBottom w:val="0"/>
                                          <w:divBdr>
                                            <w:top w:val="none" w:sz="0" w:space="0" w:color="auto"/>
                                            <w:left w:val="none" w:sz="0" w:space="0" w:color="auto"/>
                                            <w:bottom w:val="none" w:sz="0" w:space="0" w:color="auto"/>
                                            <w:right w:val="none" w:sz="0" w:space="0" w:color="auto"/>
                                          </w:divBdr>
                                          <w:divsChild>
                                            <w:div w:id="12701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846376">
      <w:bodyDiv w:val="1"/>
      <w:marLeft w:val="0"/>
      <w:marRight w:val="0"/>
      <w:marTop w:val="0"/>
      <w:marBottom w:val="0"/>
      <w:divBdr>
        <w:top w:val="none" w:sz="0" w:space="0" w:color="auto"/>
        <w:left w:val="none" w:sz="0" w:space="0" w:color="auto"/>
        <w:bottom w:val="none" w:sz="0" w:space="0" w:color="auto"/>
        <w:right w:val="none" w:sz="0" w:space="0" w:color="auto"/>
      </w:divBdr>
      <w:divsChild>
        <w:div w:id="83722056">
          <w:marLeft w:val="0"/>
          <w:marRight w:val="0"/>
          <w:marTop w:val="0"/>
          <w:marBottom w:val="0"/>
          <w:divBdr>
            <w:top w:val="none" w:sz="0" w:space="0" w:color="auto"/>
            <w:left w:val="none" w:sz="0" w:space="0" w:color="auto"/>
            <w:bottom w:val="none" w:sz="0" w:space="0" w:color="auto"/>
            <w:right w:val="none" w:sz="0" w:space="0" w:color="auto"/>
          </w:divBdr>
          <w:divsChild>
            <w:div w:id="1987316126">
              <w:marLeft w:val="0"/>
              <w:marRight w:val="0"/>
              <w:marTop w:val="0"/>
              <w:marBottom w:val="0"/>
              <w:divBdr>
                <w:top w:val="none" w:sz="0" w:space="0" w:color="auto"/>
                <w:left w:val="none" w:sz="0" w:space="0" w:color="auto"/>
                <w:bottom w:val="none" w:sz="0" w:space="0" w:color="auto"/>
                <w:right w:val="none" w:sz="0" w:space="0" w:color="auto"/>
              </w:divBdr>
              <w:divsChild>
                <w:div w:id="972296093">
                  <w:marLeft w:val="4200"/>
                  <w:marRight w:val="0"/>
                  <w:marTop w:val="0"/>
                  <w:marBottom w:val="0"/>
                  <w:divBdr>
                    <w:top w:val="none" w:sz="0" w:space="0" w:color="auto"/>
                    <w:left w:val="none" w:sz="0" w:space="0" w:color="auto"/>
                    <w:bottom w:val="none" w:sz="0" w:space="0" w:color="auto"/>
                    <w:right w:val="none" w:sz="0" w:space="0" w:color="auto"/>
                  </w:divBdr>
                  <w:divsChild>
                    <w:div w:id="1872498684">
                      <w:marLeft w:val="0"/>
                      <w:marRight w:val="0"/>
                      <w:marTop w:val="0"/>
                      <w:marBottom w:val="0"/>
                      <w:divBdr>
                        <w:top w:val="none" w:sz="0" w:space="0" w:color="auto"/>
                        <w:left w:val="none" w:sz="0" w:space="0" w:color="auto"/>
                        <w:bottom w:val="none" w:sz="0" w:space="0" w:color="auto"/>
                        <w:right w:val="none" w:sz="0" w:space="0" w:color="auto"/>
                      </w:divBdr>
                      <w:divsChild>
                        <w:div w:id="501628792">
                          <w:marLeft w:val="0"/>
                          <w:marRight w:val="0"/>
                          <w:marTop w:val="0"/>
                          <w:marBottom w:val="0"/>
                          <w:divBdr>
                            <w:top w:val="none" w:sz="0" w:space="0" w:color="auto"/>
                            <w:left w:val="none" w:sz="0" w:space="0" w:color="auto"/>
                            <w:bottom w:val="none" w:sz="0" w:space="0" w:color="auto"/>
                            <w:right w:val="none" w:sz="0" w:space="0" w:color="auto"/>
                          </w:divBdr>
                          <w:divsChild>
                            <w:div w:id="983776358">
                              <w:marLeft w:val="0"/>
                              <w:marRight w:val="0"/>
                              <w:marTop w:val="0"/>
                              <w:marBottom w:val="0"/>
                              <w:divBdr>
                                <w:top w:val="none" w:sz="0" w:space="0" w:color="auto"/>
                                <w:left w:val="none" w:sz="0" w:space="0" w:color="auto"/>
                                <w:bottom w:val="none" w:sz="0" w:space="0" w:color="auto"/>
                                <w:right w:val="none" w:sz="0" w:space="0" w:color="auto"/>
                              </w:divBdr>
                              <w:divsChild>
                                <w:div w:id="1035234393">
                                  <w:marLeft w:val="0"/>
                                  <w:marRight w:val="0"/>
                                  <w:marTop w:val="0"/>
                                  <w:marBottom w:val="0"/>
                                  <w:divBdr>
                                    <w:top w:val="none" w:sz="0" w:space="0" w:color="auto"/>
                                    <w:left w:val="none" w:sz="0" w:space="0" w:color="auto"/>
                                    <w:bottom w:val="none" w:sz="0" w:space="0" w:color="auto"/>
                                    <w:right w:val="none" w:sz="0" w:space="0" w:color="auto"/>
                                  </w:divBdr>
                                  <w:divsChild>
                                    <w:div w:id="9036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1568802023">
          <w:marLeft w:val="0"/>
          <w:marRight w:val="0"/>
          <w:marTop w:val="0"/>
          <w:marBottom w:val="0"/>
          <w:divBdr>
            <w:top w:val="none" w:sz="0" w:space="0" w:color="auto"/>
            <w:left w:val="none" w:sz="0" w:space="0" w:color="auto"/>
            <w:bottom w:val="none" w:sz="0" w:space="0" w:color="auto"/>
            <w:right w:val="none" w:sz="0" w:space="0" w:color="auto"/>
          </w:divBdr>
          <w:divsChild>
            <w:div w:id="172569279">
              <w:marLeft w:val="0"/>
              <w:marRight w:val="0"/>
              <w:marTop w:val="0"/>
              <w:marBottom w:val="0"/>
              <w:divBdr>
                <w:top w:val="none" w:sz="0" w:space="0" w:color="auto"/>
                <w:left w:val="none" w:sz="0" w:space="0" w:color="auto"/>
                <w:bottom w:val="none" w:sz="0" w:space="0" w:color="auto"/>
                <w:right w:val="none" w:sz="0" w:space="0" w:color="auto"/>
              </w:divBdr>
              <w:divsChild>
                <w:div w:id="500659435">
                  <w:marLeft w:val="4200"/>
                  <w:marRight w:val="0"/>
                  <w:marTop w:val="0"/>
                  <w:marBottom w:val="0"/>
                  <w:divBdr>
                    <w:top w:val="none" w:sz="0" w:space="0" w:color="auto"/>
                    <w:left w:val="none" w:sz="0" w:space="0" w:color="auto"/>
                    <w:bottom w:val="none" w:sz="0" w:space="0" w:color="auto"/>
                    <w:right w:val="none" w:sz="0" w:space="0" w:color="auto"/>
                  </w:divBdr>
                  <w:divsChild>
                    <w:div w:id="349648944">
                      <w:marLeft w:val="0"/>
                      <w:marRight w:val="0"/>
                      <w:marTop w:val="0"/>
                      <w:marBottom w:val="0"/>
                      <w:divBdr>
                        <w:top w:val="none" w:sz="0" w:space="0" w:color="auto"/>
                        <w:left w:val="none" w:sz="0" w:space="0" w:color="auto"/>
                        <w:bottom w:val="none" w:sz="0" w:space="0" w:color="auto"/>
                        <w:right w:val="none" w:sz="0" w:space="0" w:color="auto"/>
                      </w:divBdr>
                      <w:divsChild>
                        <w:div w:id="83040835">
                          <w:marLeft w:val="0"/>
                          <w:marRight w:val="0"/>
                          <w:marTop w:val="0"/>
                          <w:marBottom w:val="0"/>
                          <w:divBdr>
                            <w:top w:val="none" w:sz="0" w:space="0" w:color="auto"/>
                            <w:left w:val="none" w:sz="0" w:space="0" w:color="auto"/>
                            <w:bottom w:val="none" w:sz="0" w:space="0" w:color="auto"/>
                            <w:right w:val="none" w:sz="0" w:space="0" w:color="auto"/>
                          </w:divBdr>
                          <w:divsChild>
                            <w:div w:id="808203545">
                              <w:marLeft w:val="0"/>
                              <w:marRight w:val="0"/>
                              <w:marTop w:val="0"/>
                              <w:marBottom w:val="0"/>
                              <w:divBdr>
                                <w:top w:val="none" w:sz="0" w:space="0" w:color="auto"/>
                                <w:left w:val="none" w:sz="0" w:space="0" w:color="auto"/>
                                <w:bottom w:val="none" w:sz="0" w:space="0" w:color="auto"/>
                                <w:right w:val="none" w:sz="0" w:space="0" w:color="auto"/>
                              </w:divBdr>
                              <w:divsChild>
                                <w:div w:id="736128449">
                                  <w:marLeft w:val="0"/>
                                  <w:marRight w:val="0"/>
                                  <w:marTop w:val="0"/>
                                  <w:marBottom w:val="0"/>
                                  <w:divBdr>
                                    <w:top w:val="none" w:sz="0" w:space="0" w:color="auto"/>
                                    <w:left w:val="none" w:sz="0" w:space="0" w:color="auto"/>
                                    <w:bottom w:val="none" w:sz="0" w:space="0" w:color="auto"/>
                                    <w:right w:val="none" w:sz="0" w:space="0" w:color="auto"/>
                                  </w:divBdr>
                                  <w:divsChild>
                                    <w:div w:id="817765789">
                                      <w:marLeft w:val="0"/>
                                      <w:marRight w:val="0"/>
                                      <w:marTop w:val="0"/>
                                      <w:marBottom w:val="0"/>
                                      <w:divBdr>
                                        <w:top w:val="none" w:sz="0" w:space="0" w:color="auto"/>
                                        <w:left w:val="none" w:sz="0" w:space="0" w:color="auto"/>
                                        <w:bottom w:val="none" w:sz="0" w:space="0" w:color="auto"/>
                                        <w:right w:val="none" w:sz="0" w:space="0" w:color="auto"/>
                                      </w:divBdr>
                                      <w:divsChild>
                                        <w:div w:id="1787500890">
                                          <w:marLeft w:val="0"/>
                                          <w:marRight w:val="0"/>
                                          <w:marTop w:val="0"/>
                                          <w:marBottom w:val="0"/>
                                          <w:divBdr>
                                            <w:top w:val="none" w:sz="0" w:space="0" w:color="auto"/>
                                            <w:left w:val="none" w:sz="0" w:space="0" w:color="auto"/>
                                            <w:bottom w:val="none" w:sz="0" w:space="0" w:color="auto"/>
                                            <w:right w:val="none" w:sz="0" w:space="0" w:color="auto"/>
                                          </w:divBdr>
                                          <w:divsChild>
                                            <w:div w:id="1383214403">
                                              <w:marLeft w:val="0"/>
                                              <w:marRight w:val="0"/>
                                              <w:marTop w:val="0"/>
                                              <w:marBottom w:val="0"/>
                                              <w:divBdr>
                                                <w:top w:val="none" w:sz="0" w:space="0" w:color="auto"/>
                                                <w:left w:val="none" w:sz="0" w:space="0" w:color="auto"/>
                                                <w:bottom w:val="none" w:sz="0" w:space="0" w:color="auto"/>
                                                <w:right w:val="none" w:sz="0" w:space="0" w:color="auto"/>
                                              </w:divBdr>
                                              <w:divsChild>
                                                <w:div w:id="486484083">
                                                  <w:marLeft w:val="0"/>
                                                  <w:marRight w:val="0"/>
                                                  <w:marTop w:val="0"/>
                                                  <w:marBottom w:val="0"/>
                                                  <w:divBdr>
                                                    <w:top w:val="none" w:sz="0" w:space="0" w:color="auto"/>
                                                    <w:left w:val="none" w:sz="0" w:space="0" w:color="auto"/>
                                                    <w:bottom w:val="none" w:sz="0" w:space="0" w:color="auto"/>
                                                    <w:right w:val="none" w:sz="0" w:space="0" w:color="auto"/>
                                                  </w:divBdr>
                                                  <w:divsChild>
                                                    <w:div w:id="1464418940">
                                                      <w:marLeft w:val="0"/>
                                                      <w:marRight w:val="0"/>
                                                      <w:marTop w:val="0"/>
                                                      <w:marBottom w:val="0"/>
                                                      <w:divBdr>
                                                        <w:top w:val="none" w:sz="0" w:space="0" w:color="auto"/>
                                                        <w:left w:val="none" w:sz="0" w:space="0" w:color="auto"/>
                                                        <w:bottom w:val="none" w:sz="0" w:space="0" w:color="auto"/>
                                                        <w:right w:val="none" w:sz="0" w:space="0" w:color="auto"/>
                                                      </w:divBdr>
                                                    </w:div>
                                                  </w:divsChild>
                                                </w:div>
                                                <w:div w:id="692347146">
                                                  <w:marLeft w:val="0"/>
                                                  <w:marRight w:val="0"/>
                                                  <w:marTop w:val="0"/>
                                                  <w:marBottom w:val="0"/>
                                                  <w:divBdr>
                                                    <w:top w:val="none" w:sz="0" w:space="0" w:color="auto"/>
                                                    <w:left w:val="none" w:sz="0" w:space="0" w:color="auto"/>
                                                    <w:bottom w:val="none" w:sz="0" w:space="0" w:color="auto"/>
                                                    <w:right w:val="none" w:sz="0" w:space="0" w:color="auto"/>
                                                  </w:divBdr>
                                                  <w:divsChild>
                                                    <w:div w:id="6273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9622593">
      <w:bodyDiv w:val="1"/>
      <w:marLeft w:val="0"/>
      <w:marRight w:val="0"/>
      <w:marTop w:val="0"/>
      <w:marBottom w:val="0"/>
      <w:divBdr>
        <w:top w:val="none" w:sz="0" w:space="0" w:color="auto"/>
        <w:left w:val="none" w:sz="0" w:space="0" w:color="auto"/>
        <w:bottom w:val="none" w:sz="0" w:space="0" w:color="auto"/>
        <w:right w:val="none" w:sz="0" w:space="0" w:color="auto"/>
      </w:divBdr>
    </w:div>
    <w:div w:id="431626392">
      <w:bodyDiv w:val="1"/>
      <w:marLeft w:val="0"/>
      <w:marRight w:val="0"/>
      <w:marTop w:val="0"/>
      <w:marBottom w:val="0"/>
      <w:divBdr>
        <w:top w:val="none" w:sz="0" w:space="0" w:color="auto"/>
        <w:left w:val="none" w:sz="0" w:space="0" w:color="auto"/>
        <w:bottom w:val="none" w:sz="0" w:space="0" w:color="auto"/>
        <w:right w:val="none" w:sz="0" w:space="0" w:color="auto"/>
      </w:divBdr>
      <w:divsChild>
        <w:div w:id="2052074409">
          <w:marLeft w:val="0"/>
          <w:marRight w:val="0"/>
          <w:marTop w:val="0"/>
          <w:marBottom w:val="0"/>
          <w:divBdr>
            <w:top w:val="none" w:sz="0" w:space="0" w:color="auto"/>
            <w:left w:val="none" w:sz="0" w:space="0" w:color="auto"/>
            <w:bottom w:val="none" w:sz="0" w:space="0" w:color="auto"/>
            <w:right w:val="none" w:sz="0" w:space="0" w:color="auto"/>
          </w:divBdr>
          <w:divsChild>
            <w:div w:id="2088645799">
              <w:marLeft w:val="0"/>
              <w:marRight w:val="0"/>
              <w:marTop w:val="0"/>
              <w:marBottom w:val="0"/>
              <w:divBdr>
                <w:top w:val="none" w:sz="0" w:space="0" w:color="auto"/>
                <w:left w:val="none" w:sz="0" w:space="0" w:color="auto"/>
                <w:bottom w:val="none" w:sz="0" w:space="0" w:color="auto"/>
                <w:right w:val="none" w:sz="0" w:space="0" w:color="auto"/>
              </w:divBdr>
              <w:divsChild>
                <w:div w:id="1040939527">
                  <w:marLeft w:val="4200"/>
                  <w:marRight w:val="0"/>
                  <w:marTop w:val="0"/>
                  <w:marBottom w:val="0"/>
                  <w:divBdr>
                    <w:top w:val="none" w:sz="0" w:space="0" w:color="auto"/>
                    <w:left w:val="none" w:sz="0" w:space="0" w:color="auto"/>
                    <w:bottom w:val="none" w:sz="0" w:space="0" w:color="auto"/>
                    <w:right w:val="none" w:sz="0" w:space="0" w:color="auto"/>
                  </w:divBdr>
                  <w:divsChild>
                    <w:div w:id="1444417802">
                      <w:marLeft w:val="0"/>
                      <w:marRight w:val="0"/>
                      <w:marTop w:val="0"/>
                      <w:marBottom w:val="0"/>
                      <w:divBdr>
                        <w:top w:val="none" w:sz="0" w:space="0" w:color="auto"/>
                        <w:left w:val="none" w:sz="0" w:space="0" w:color="auto"/>
                        <w:bottom w:val="none" w:sz="0" w:space="0" w:color="auto"/>
                        <w:right w:val="none" w:sz="0" w:space="0" w:color="auto"/>
                      </w:divBdr>
                      <w:divsChild>
                        <w:div w:id="1845124188">
                          <w:marLeft w:val="0"/>
                          <w:marRight w:val="0"/>
                          <w:marTop w:val="0"/>
                          <w:marBottom w:val="0"/>
                          <w:divBdr>
                            <w:top w:val="none" w:sz="0" w:space="0" w:color="auto"/>
                            <w:left w:val="none" w:sz="0" w:space="0" w:color="auto"/>
                            <w:bottom w:val="none" w:sz="0" w:space="0" w:color="auto"/>
                            <w:right w:val="none" w:sz="0" w:space="0" w:color="auto"/>
                          </w:divBdr>
                          <w:divsChild>
                            <w:div w:id="1417281989">
                              <w:marLeft w:val="0"/>
                              <w:marRight w:val="0"/>
                              <w:marTop w:val="0"/>
                              <w:marBottom w:val="0"/>
                              <w:divBdr>
                                <w:top w:val="none" w:sz="0" w:space="0" w:color="auto"/>
                                <w:left w:val="none" w:sz="0" w:space="0" w:color="auto"/>
                                <w:bottom w:val="none" w:sz="0" w:space="0" w:color="auto"/>
                                <w:right w:val="none" w:sz="0" w:space="0" w:color="auto"/>
                              </w:divBdr>
                              <w:divsChild>
                                <w:div w:id="1366979975">
                                  <w:marLeft w:val="0"/>
                                  <w:marRight w:val="0"/>
                                  <w:marTop w:val="0"/>
                                  <w:marBottom w:val="0"/>
                                  <w:divBdr>
                                    <w:top w:val="none" w:sz="0" w:space="0" w:color="auto"/>
                                    <w:left w:val="none" w:sz="0" w:space="0" w:color="auto"/>
                                    <w:bottom w:val="none" w:sz="0" w:space="0" w:color="auto"/>
                                    <w:right w:val="none" w:sz="0" w:space="0" w:color="auto"/>
                                  </w:divBdr>
                                  <w:divsChild>
                                    <w:div w:id="1900826531">
                                      <w:marLeft w:val="0"/>
                                      <w:marRight w:val="0"/>
                                      <w:marTop w:val="0"/>
                                      <w:marBottom w:val="0"/>
                                      <w:divBdr>
                                        <w:top w:val="none" w:sz="0" w:space="0" w:color="auto"/>
                                        <w:left w:val="none" w:sz="0" w:space="0" w:color="auto"/>
                                        <w:bottom w:val="none" w:sz="0" w:space="0" w:color="auto"/>
                                        <w:right w:val="none" w:sz="0" w:space="0" w:color="auto"/>
                                      </w:divBdr>
                                      <w:divsChild>
                                        <w:div w:id="2124030868">
                                          <w:marLeft w:val="0"/>
                                          <w:marRight w:val="0"/>
                                          <w:marTop w:val="0"/>
                                          <w:marBottom w:val="0"/>
                                          <w:divBdr>
                                            <w:top w:val="none" w:sz="0" w:space="0" w:color="auto"/>
                                            <w:left w:val="none" w:sz="0" w:space="0" w:color="auto"/>
                                            <w:bottom w:val="none" w:sz="0" w:space="0" w:color="auto"/>
                                            <w:right w:val="none" w:sz="0" w:space="0" w:color="auto"/>
                                          </w:divBdr>
                                          <w:divsChild>
                                            <w:div w:id="467017393">
                                              <w:marLeft w:val="0"/>
                                              <w:marRight w:val="0"/>
                                              <w:marTop w:val="0"/>
                                              <w:marBottom w:val="0"/>
                                              <w:divBdr>
                                                <w:top w:val="none" w:sz="0" w:space="0" w:color="auto"/>
                                                <w:left w:val="none" w:sz="0" w:space="0" w:color="auto"/>
                                                <w:bottom w:val="none" w:sz="0" w:space="0" w:color="auto"/>
                                                <w:right w:val="none" w:sz="0" w:space="0" w:color="auto"/>
                                              </w:divBdr>
                                              <w:divsChild>
                                                <w:div w:id="930771523">
                                                  <w:marLeft w:val="0"/>
                                                  <w:marRight w:val="0"/>
                                                  <w:marTop w:val="0"/>
                                                  <w:marBottom w:val="0"/>
                                                  <w:divBdr>
                                                    <w:top w:val="none" w:sz="0" w:space="0" w:color="auto"/>
                                                    <w:left w:val="none" w:sz="0" w:space="0" w:color="auto"/>
                                                    <w:bottom w:val="none" w:sz="0" w:space="0" w:color="auto"/>
                                                    <w:right w:val="none" w:sz="0" w:space="0" w:color="auto"/>
                                                  </w:divBdr>
                                                  <w:divsChild>
                                                    <w:div w:id="1809012757">
                                                      <w:marLeft w:val="0"/>
                                                      <w:marRight w:val="0"/>
                                                      <w:marTop w:val="0"/>
                                                      <w:marBottom w:val="0"/>
                                                      <w:divBdr>
                                                        <w:top w:val="none" w:sz="0" w:space="0" w:color="auto"/>
                                                        <w:left w:val="none" w:sz="0" w:space="0" w:color="auto"/>
                                                        <w:bottom w:val="none" w:sz="0" w:space="0" w:color="auto"/>
                                                        <w:right w:val="none" w:sz="0" w:space="0" w:color="auto"/>
                                                      </w:divBdr>
                                                      <w:divsChild>
                                                        <w:div w:id="1862930879">
                                                          <w:marLeft w:val="0"/>
                                                          <w:marRight w:val="0"/>
                                                          <w:marTop w:val="0"/>
                                                          <w:marBottom w:val="0"/>
                                                          <w:divBdr>
                                                            <w:top w:val="none" w:sz="0" w:space="0" w:color="auto"/>
                                                            <w:left w:val="none" w:sz="0" w:space="0" w:color="auto"/>
                                                            <w:bottom w:val="none" w:sz="0" w:space="0" w:color="auto"/>
                                                            <w:right w:val="none" w:sz="0" w:space="0" w:color="auto"/>
                                                          </w:divBdr>
                                                          <w:divsChild>
                                                            <w:div w:id="18902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5632561">
      <w:bodyDiv w:val="1"/>
      <w:marLeft w:val="0"/>
      <w:marRight w:val="0"/>
      <w:marTop w:val="0"/>
      <w:marBottom w:val="0"/>
      <w:divBdr>
        <w:top w:val="none" w:sz="0" w:space="0" w:color="auto"/>
        <w:left w:val="none" w:sz="0" w:space="0" w:color="auto"/>
        <w:bottom w:val="none" w:sz="0" w:space="0" w:color="auto"/>
        <w:right w:val="none" w:sz="0" w:space="0" w:color="auto"/>
      </w:divBdr>
      <w:divsChild>
        <w:div w:id="992292451">
          <w:marLeft w:val="0"/>
          <w:marRight w:val="0"/>
          <w:marTop w:val="0"/>
          <w:marBottom w:val="0"/>
          <w:divBdr>
            <w:top w:val="none" w:sz="0" w:space="0" w:color="auto"/>
            <w:left w:val="none" w:sz="0" w:space="0" w:color="auto"/>
            <w:bottom w:val="none" w:sz="0" w:space="0" w:color="auto"/>
            <w:right w:val="none" w:sz="0" w:space="0" w:color="auto"/>
          </w:divBdr>
          <w:divsChild>
            <w:div w:id="1294402418">
              <w:marLeft w:val="0"/>
              <w:marRight w:val="0"/>
              <w:marTop w:val="0"/>
              <w:marBottom w:val="0"/>
              <w:divBdr>
                <w:top w:val="none" w:sz="0" w:space="0" w:color="auto"/>
                <w:left w:val="none" w:sz="0" w:space="0" w:color="auto"/>
                <w:bottom w:val="none" w:sz="0" w:space="0" w:color="auto"/>
                <w:right w:val="none" w:sz="0" w:space="0" w:color="auto"/>
              </w:divBdr>
              <w:divsChild>
                <w:div w:id="474221117">
                  <w:marLeft w:val="4200"/>
                  <w:marRight w:val="0"/>
                  <w:marTop w:val="0"/>
                  <w:marBottom w:val="0"/>
                  <w:divBdr>
                    <w:top w:val="none" w:sz="0" w:space="0" w:color="auto"/>
                    <w:left w:val="none" w:sz="0" w:space="0" w:color="auto"/>
                    <w:bottom w:val="none" w:sz="0" w:space="0" w:color="auto"/>
                    <w:right w:val="none" w:sz="0" w:space="0" w:color="auto"/>
                  </w:divBdr>
                  <w:divsChild>
                    <w:div w:id="437918192">
                      <w:marLeft w:val="0"/>
                      <w:marRight w:val="0"/>
                      <w:marTop w:val="0"/>
                      <w:marBottom w:val="0"/>
                      <w:divBdr>
                        <w:top w:val="none" w:sz="0" w:space="0" w:color="auto"/>
                        <w:left w:val="none" w:sz="0" w:space="0" w:color="auto"/>
                        <w:bottom w:val="none" w:sz="0" w:space="0" w:color="auto"/>
                        <w:right w:val="none" w:sz="0" w:space="0" w:color="auto"/>
                      </w:divBdr>
                      <w:divsChild>
                        <w:div w:id="1591312060">
                          <w:marLeft w:val="0"/>
                          <w:marRight w:val="0"/>
                          <w:marTop w:val="0"/>
                          <w:marBottom w:val="0"/>
                          <w:divBdr>
                            <w:top w:val="none" w:sz="0" w:space="0" w:color="auto"/>
                            <w:left w:val="none" w:sz="0" w:space="0" w:color="auto"/>
                            <w:bottom w:val="none" w:sz="0" w:space="0" w:color="auto"/>
                            <w:right w:val="none" w:sz="0" w:space="0" w:color="auto"/>
                          </w:divBdr>
                          <w:divsChild>
                            <w:div w:id="2109999367">
                              <w:marLeft w:val="0"/>
                              <w:marRight w:val="0"/>
                              <w:marTop w:val="0"/>
                              <w:marBottom w:val="0"/>
                              <w:divBdr>
                                <w:top w:val="none" w:sz="0" w:space="0" w:color="auto"/>
                                <w:left w:val="none" w:sz="0" w:space="0" w:color="auto"/>
                                <w:bottom w:val="none" w:sz="0" w:space="0" w:color="auto"/>
                                <w:right w:val="none" w:sz="0" w:space="0" w:color="auto"/>
                              </w:divBdr>
                              <w:divsChild>
                                <w:div w:id="1646353077">
                                  <w:marLeft w:val="0"/>
                                  <w:marRight w:val="0"/>
                                  <w:marTop w:val="0"/>
                                  <w:marBottom w:val="0"/>
                                  <w:divBdr>
                                    <w:top w:val="none" w:sz="0" w:space="0" w:color="auto"/>
                                    <w:left w:val="none" w:sz="0" w:space="0" w:color="auto"/>
                                    <w:bottom w:val="none" w:sz="0" w:space="0" w:color="auto"/>
                                    <w:right w:val="none" w:sz="0" w:space="0" w:color="auto"/>
                                  </w:divBdr>
                                  <w:divsChild>
                                    <w:div w:id="1406493532">
                                      <w:marLeft w:val="0"/>
                                      <w:marRight w:val="0"/>
                                      <w:marTop w:val="0"/>
                                      <w:marBottom w:val="0"/>
                                      <w:divBdr>
                                        <w:top w:val="none" w:sz="0" w:space="0" w:color="auto"/>
                                        <w:left w:val="none" w:sz="0" w:space="0" w:color="auto"/>
                                        <w:bottom w:val="none" w:sz="0" w:space="0" w:color="auto"/>
                                        <w:right w:val="none" w:sz="0" w:space="0" w:color="auto"/>
                                      </w:divBdr>
                                      <w:divsChild>
                                        <w:div w:id="213473545">
                                          <w:marLeft w:val="0"/>
                                          <w:marRight w:val="0"/>
                                          <w:marTop w:val="0"/>
                                          <w:marBottom w:val="0"/>
                                          <w:divBdr>
                                            <w:top w:val="none" w:sz="0" w:space="0" w:color="auto"/>
                                            <w:left w:val="none" w:sz="0" w:space="0" w:color="auto"/>
                                            <w:bottom w:val="none" w:sz="0" w:space="0" w:color="auto"/>
                                            <w:right w:val="none" w:sz="0" w:space="0" w:color="auto"/>
                                          </w:divBdr>
                                          <w:divsChild>
                                            <w:div w:id="1121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0773746">
      <w:bodyDiv w:val="1"/>
      <w:marLeft w:val="0"/>
      <w:marRight w:val="0"/>
      <w:marTop w:val="0"/>
      <w:marBottom w:val="0"/>
      <w:divBdr>
        <w:top w:val="none" w:sz="0" w:space="0" w:color="auto"/>
        <w:left w:val="none" w:sz="0" w:space="0" w:color="auto"/>
        <w:bottom w:val="none" w:sz="0" w:space="0" w:color="auto"/>
        <w:right w:val="none" w:sz="0" w:space="0" w:color="auto"/>
      </w:divBdr>
      <w:divsChild>
        <w:div w:id="19819956">
          <w:marLeft w:val="0"/>
          <w:marRight w:val="0"/>
          <w:marTop w:val="0"/>
          <w:marBottom w:val="0"/>
          <w:divBdr>
            <w:top w:val="none" w:sz="0" w:space="0" w:color="auto"/>
            <w:left w:val="none" w:sz="0" w:space="0" w:color="auto"/>
            <w:bottom w:val="none" w:sz="0" w:space="0" w:color="auto"/>
            <w:right w:val="none" w:sz="0" w:space="0" w:color="auto"/>
          </w:divBdr>
          <w:divsChild>
            <w:div w:id="966546214">
              <w:marLeft w:val="0"/>
              <w:marRight w:val="0"/>
              <w:marTop w:val="0"/>
              <w:marBottom w:val="0"/>
              <w:divBdr>
                <w:top w:val="none" w:sz="0" w:space="0" w:color="auto"/>
                <w:left w:val="none" w:sz="0" w:space="0" w:color="auto"/>
                <w:bottom w:val="none" w:sz="0" w:space="0" w:color="auto"/>
                <w:right w:val="none" w:sz="0" w:space="0" w:color="auto"/>
              </w:divBdr>
              <w:divsChild>
                <w:div w:id="563951908">
                  <w:marLeft w:val="4200"/>
                  <w:marRight w:val="0"/>
                  <w:marTop w:val="0"/>
                  <w:marBottom w:val="0"/>
                  <w:divBdr>
                    <w:top w:val="none" w:sz="0" w:space="0" w:color="auto"/>
                    <w:left w:val="none" w:sz="0" w:space="0" w:color="auto"/>
                    <w:bottom w:val="none" w:sz="0" w:space="0" w:color="auto"/>
                    <w:right w:val="none" w:sz="0" w:space="0" w:color="auto"/>
                  </w:divBdr>
                  <w:divsChild>
                    <w:div w:id="738942643">
                      <w:marLeft w:val="0"/>
                      <w:marRight w:val="0"/>
                      <w:marTop w:val="0"/>
                      <w:marBottom w:val="0"/>
                      <w:divBdr>
                        <w:top w:val="none" w:sz="0" w:space="0" w:color="auto"/>
                        <w:left w:val="none" w:sz="0" w:space="0" w:color="auto"/>
                        <w:bottom w:val="none" w:sz="0" w:space="0" w:color="auto"/>
                        <w:right w:val="none" w:sz="0" w:space="0" w:color="auto"/>
                      </w:divBdr>
                      <w:divsChild>
                        <w:div w:id="352995548">
                          <w:marLeft w:val="0"/>
                          <w:marRight w:val="0"/>
                          <w:marTop w:val="0"/>
                          <w:marBottom w:val="0"/>
                          <w:divBdr>
                            <w:top w:val="none" w:sz="0" w:space="0" w:color="auto"/>
                            <w:left w:val="none" w:sz="0" w:space="0" w:color="auto"/>
                            <w:bottom w:val="none" w:sz="0" w:space="0" w:color="auto"/>
                            <w:right w:val="none" w:sz="0" w:space="0" w:color="auto"/>
                          </w:divBdr>
                          <w:divsChild>
                            <w:div w:id="1307663951">
                              <w:marLeft w:val="0"/>
                              <w:marRight w:val="0"/>
                              <w:marTop w:val="0"/>
                              <w:marBottom w:val="0"/>
                              <w:divBdr>
                                <w:top w:val="none" w:sz="0" w:space="0" w:color="auto"/>
                                <w:left w:val="none" w:sz="0" w:space="0" w:color="auto"/>
                                <w:bottom w:val="none" w:sz="0" w:space="0" w:color="auto"/>
                                <w:right w:val="none" w:sz="0" w:space="0" w:color="auto"/>
                              </w:divBdr>
                              <w:divsChild>
                                <w:div w:id="1046224106">
                                  <w:marLeft w:val="0"/>
                                  <w:marRight w:val="0"/>
                                  <w:marTop w:val="0"/>
                                  <w:marBottom w:val="0"/>
                                  <w:divBdr>
                                    <w:top w:val="none" w:sz="0" w:space="0" w:color="auto"/>
                                    <w:left w:val="none" w:sz="0" w:space="0" w:color="auto"/>
                                    <w:bottom w:val="none" w:sz="0" w:space="0" w:color="auto"/>
                                    <w:right w:val="none" w:sz="0" w:space="0" w:color="auto"/>
                                  </w:divBdr>
                                  <w:divsChild>
                                    <w:div w:id="1032270356">
                                      <w:marLeft w:val="0"/>
                                      <w:marRight w:val="0"/>
                                      <w:marTop w:val="0"/>
                                      <w:marBottom w:val="0"/>
                                      <w:divBdr>
                                        <w:top w:val="none" w:sz="0" w:space="0" w:color="auto"/>
                                        <w:left w:val="none" w:sz="0" w:space="0" w:color="auto"/>
                                        <w:bottom w:val="none" w:sz="0" w:space="0" w:color="auto"/>
                                        <w:right w:val="none" w:sz="0" w:space="0" w:color="auto"/>
                                      </w:divBdr>
                                      <w:divsChild>
                                        <w:div w:id="1168906563">
                                          <w:marLeft w:val="0"/>
                                          <w:marRight w:val="0"/>
                                          <w:marTop w:val="0"/>
                                          <w:marBottom w:val="0"/>
                                          <w:divBdr>
                                            <w:top w:val="none" w:sz="0" w:space="0" w:color="auto"/>
                                            <w:left w:val="none" w:sz="0" w:space="0" w:color="auto"/>
                                            <w:bottom w:val="none" w:sz="0" w:space="0" w:color="auto"/>
                                            <w:right w:val="none" w:sz="0" w:space="0" w:color="auto"/>
                                          </w:divBdr>
                                          <w:divsChild>
                                            <w:div w:id="1879778098">
                                              <w:marLeft w:val="0"/>
                                              <w:marRight w:val="0"/>
                                              <w:marTop w:val="0"/>
                                              <w:marBottom w:val="0"/>
                                              <w:divBdr>
                                                <w:top w:val="none" w:sz="0" w:space="0" w:color="auto"/>
                                                <w:left w:val="none" w:sz="0" w:space="0" w:color="auto"/>
                                                <w:bottom w:val="none" w:sz="0" w:space="0" w:color="auto"/>
                                                <w:right w:val="none" w:sz="0" w:space="0" w:color="auto"/>
                                              </w:divBdr>
                                              <w:divsChild>
                                                <w:div w:id="2064480738">
                                                  <w:marLeft w:val="0"/>
                                                  <w:marRight w:val="0"/>
                                                  <w:marTop w:val="0"/>
                                                  <w:marBottom w:val="0"/>
                                                  <w:divBdr>
                                                    <w:top w:val="none" w:sz="0" w:space="0" w:color="auto"/>
                                                    <w:left w:val="none" w:sz="0" w:space="0" w:color="auto"/>
                                                    <w:bottom w:val="none" w:sz="0" w:space="0" w:color="auto"/>
                                                    <w:right w:val="none" w:sz="0" w:space="0" w:color="auto"/>
                                                  </w:divBdr>
                                                  <w:divsChild>
                                                    <w:div w:id="1345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46107">
      <w:bodyDiv w:val="1"/>
      <w:marLeft w:val="0"/>
      <w:marRight w:val="0"/>
      <w:marTop w:val="0"/>
      <w:marBottom w:val="0"/>
      <w:divBdr>
        <w:top w:val="none" w:sz="0" w:space="0" w:color="auto"/>
        <w:left w:val="none" w:sz="0" w:space="0" w:color="auto"/>
        <w:bottom w:val="none" w:sz="0" w:space="0" w:color="auto"/>
        <w:right w:val="none" w:sz="0" w:space="0" w:color="auto"/>
      </w:divBdr>
      <w:divsChild>
        <w:div w:id="791558543">
          <w:marLeft w:val="0"/>
          <w:marRight w:val="0"/>
          <w:marTop w:val="0"/>
          <w:marBottom w:val="300"/>
          <w:divBdr>
            <w:top w:val="none" w:sz="0" w:space="0" w:color="auto"/>
            <w:left w:val="none" w:sz="0" w:space="0" w:color="auto"/>
            <w:bottom w:val="none" w:sz="0" w:space="0" w:color="auto"/>
            <w:right w:val="none" w:sz="0" w:space="0" w:color="auto"/>
          </w:divBdr>
          <w:divsChild>
            <w:div w:id="2116705468">
              <w:marLeft w:val="0"/>
              <w:marRight w:val="0"/>
              <w:marTop w:val="0"/>
              <w:marBottom w:val="0"/>
              <w:divBdr>
                <w:top w:val="none" w:sz="0" w:space="0" w:color="auto"/>
                <w:left w:val="none" w:sz="0" w:space="0" w:color="auto"/>
                <w:bottom w:val="none" w:sz="0" w:space="0" w:color="auto"/>
                <w:right w:val="none" w:sz="0" w:space="0" w:color="auto"/>
              </w:divBdr>
              <w:divsChild>
                <w:div w:id="848372672">
                  <w:marLeft w:val="0"/>
                  <w:marRight w:val="0"/>
                  <w:marTop w:val="0"/>
                  <w:marBottom w:val="0"/>
                  <w:divBdr>
                    <w:top w:val="none" w:sz="0" w:space="0" w:color="auto"/>
                    <w:left w:val="none" w:sz="0" w:space="0" w:color="auto"/>
                    <w:bottom w:val="none" w:sz="0" w:space="0" w:color="auto"/>
                    <w:right w:val="none" w:sz="0" w:space="0" w:color="auto"/>
                  </w:divBdr>
                  <w:divsChild>
                    <w:div w:id="423497256">
                      <w:marLeft w:val="0"/>
                      <w:marRight w:val="0"/>
                      <w:marTop w:val="0"/>
                      <w:marBottom w:val="0"/>
                      <w:divBdr>
                        <w:top w:val="none" w:sz="0" w:space="0" w:color="auto"/>
                        <w:left w:val="none" w:sz="0" w:space="0" w:color="auto"/>
                        <w:bottom w:val="none" w:sz="0" w:space="0" w:color="auto"/>
                        <w:right w:val="none" w:sz="0" w:space="0" w:color="auto"/>
                      </w:divBdr>
                      <w:divsChild>
                        <w:div w:id="2056007764">
                          <w:marLeft w:val="0"/>
                          <w:marRight w:val="0"/>
                          <w:marTop w:val="0"/>
                          <w:marBottom w:val="0"/>
                          <w:divBdr>
                            <w:top w:val="none" w:sz="0" w:space="0" w:color="auto"/>
                            <w:left w:val="none" w:sz="0" w:space="0" w:color="auto"/>
                            <w:bottom w:val="none" w:sz="0" w:space="0" w:color="auto"/>
                            <w:right w:val="none" w:sz="0" w:space="0" w:color="auto"/>
                          </w:divBdr>
                          <w:divsChild>
                            <w:div w:id="757407135">
                              <w:marLeft w:val="0"/>
                              <w:marRight w:val="0"/>
                              <w:marTop w:val="0"/>
                              <w:marBottom w:val="0"/>
                              <w:divBdr>
                                <w:top w:val="none" w:sz="0" w:space="0" w:color="auto"/>
                                <w:left w:val="none" w:sz="0" w:space="0" w:color="auto"/>
                                <w:bottom w:val="none" w:sz="0" w:space="0" w:color="auto"/>
                                <w:right w:val="none" w:sz="0" w:space="0" w:color="auto"/>
                              </w:divBdr>
                              <w:divsChild>
                                <w:div w:id="1421098813">
                                  <w:marLeft w:val="0"/>
                                  <w:marRight w:val="0"/>
                                  <w:marTop w:val="0"/>
                                  <w:marBottom w:val="0"/>
                                  <w:divBdr>
                                    <w:top w:val="none" w:sz="0" w:space="0" w:color="auto"/>
                                    <w:left w:val="none" w:sz="0" w:space="0" w:color="auto"/>
                                    <w:bottom w:val="none" w:sz="0" w:space="0" w:color="auto"/>
                                    <w:right w:val="none" w:sz="0" w:space="0" w:color="auto"/>
                                  </w:divBdr>
                                  <w:divsChild>
                                    <w:div w:id="527379992">
                                      <w:marLeft w:val="0"/>
                                      <w:marRight w:val="0"/>
                                      <w:marTop w:val="0"/>
                                      <w:marBottom w:val="0"/>
                                      <w:divBdr>
                                        <w:top w:val="none" w:sz="0" w:space="0" w:color="auto"/>
                                        <w:left w:val="none" w:sz="0" w:space="0" w:color="auto"/>
                                        <w:bottom w:val="none" w:sz="0" w:space="0" w:color="auto"/>
                                        <w:right w:val="none" w:sz="0" w:space="0" w:color="auto"/>
                                      </w:divBdr>
                                      <w:divsChild>
                                        <w:div w:id="1016923931">
                                          <w:marLeft w:val="0"/>
                                          <w:marRight w:val="0"/>
                                          <w:marTop w:val="0"/>
                                          <w:marBottom w:val="0"/>
                                          <w:divBdr>
                                            <w:top w:val="none" w:sz="0" w:space="0" w:color="auto"/>
                                            <w:left w:val="none" w:sz="0" w:space="0" w:color="auto"/>
                                            <w:bottom w:val="none" w:sz="0" w:space="0" w:color="auto"/>
                                            <w:right w:val="none" w:sz="0" w:space="0" w:color="auto"/>
                                          </w:divBdr>
                                          <w:divsChild>
                                            <w:div w:id="3460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802329">
      <w:bodyDiv w:val="1"/>
      <w:marLeft w:val="0"/>
      <w:marRight w:val="0"/>
      <w:marTop w:val="0"/>
      <w:marBottom w:val="0"/>
      <w:divBdr>
        <w:top w:val="none" w:sz="0" w:space="0" w:color="auto"/>
        <w:left w:val="none" w:sz="0" w:space="0" w:color="auto"/>
        <w:bottom w:val="none" w:sz="0" w:space="0" w:color="auto"/>
        <w:right w:val="none" w:sz="0" w:space="0" w:color="auto"/>
      </w:divBdr>
      <w:divsChild>
        <w:div w:id="85809020">
          <w:marLeft w:val="0"/>
          <w:marRight w:val="0"/>
          <w:marTop w:val="0"/>
          <w:marBottom w:val="0"/>
          <w:divBdr>
            <w:top w:val="none" w:sz="0" w:space="0" w:color="auto"/>
            <w:left w:val="none" w:sz="0" w:space="0" w:color="auto"/>
            <w:bottom w:val="none" w:sz="0" w:space="0" w:color="auto"/>
            <w:right w:val="none" w:sz="0" w:space="0" w:color="auto"/>
          </w:divBdr>
          <w:divsChild>
            <w:div w:id="181944995">
              <w:marLeft w:val="0"/>
              <w:marRight w:val="0"/>
              <w:marTop w:val="0"/>
              <w:marBottom w:val="0"/>
              <w:divBdr>
                <w:top w:val="none" w:sz="0" w:space="0" w:color="auto"/>
                <w:left w:val="none" w:sz="0" w:space="0" w:color="auto"/>
                <w:bottom w:val="none" w:sz="0" w:space="0" w:color="auto"/>
                <w:right w:val="none" w:sz="0" w:space="0" w:color="auto"/>
              </w:divBdr>
              <w:divsChild>
                <w:div w:id="2058697495">
                  <w:marLeft w:val="4200"/>
                  <w:marRight w:val="0"/>
                  <w:marTop w:val="0"/>
                  <w:marBottom w:val="0"/>
                  <w:divBdr>
                    <w:top w:val="none" w:sz="0" w:space="0" w:color="auto"/>
                    <w:left w:val="none" w:sz="0" w:space="0" w:color="auto"/>
                    <w:bottom w:val="none" w:sz="0" w:space="0" w:color="auto"/>
                    <w:right w:val="none" w:sz="0" w:space="0" w:color="auto"/>
                  </w:divBdr>
                  <w:divsChild>
                    <w:div w:id="450632692">
                      <w:marLeft w:val="0"/>
                      <w:marRight w:val="0"/>
                      <w:marTop w:val="0"/>
                      <w:marBottom w:val="0"/>
                      <w:divBdr>
                        <w:top w:val="none" w:sz="0" w:space="0" w:color="auto"/>
                        <w:left w:val="none" w:sz="0" w:space="0" w:color="auto"/>
                        <w:bottom w:val="none" w:sz="0" w:space="0" w:color="auto"/>
                        <w:right w:val="none" w:sz="0" w:space="0" w:color="auto"/>
                      </w:divBdr>
                      <w:divsChild>
                        <w:div w:id="2059351091">
                          <w:marLeft w:val="0"/>
                          <w:marRight w:val="0"/>
                          <w:marTop w:val="0"/>
                          <w:marBottom w:val="0"/>
                          <w:divBdr>
                            <w:top w:val="none" w:sz="0" w:space="0" w:color="auto"/>
                            <w:left w:val="none" w:sz="0" w:space="0" w:color="auto"/>
                            <w:bottom w:val="none" w:sz="0" w:space="0" w:color="auto"/>
                            <w:right w:val="none" w:sz="0" w:space="0" w:color="auto"/>
                          </w:divBdr>
                          <w:divsChild>
                            <w:div w:id="1658680555">
                              <w:marLeft w:val="0"/>
                              <w:marRight w:val="0"/>
                              <w:marTop w:val="0"/>
                              <w:marBottom w:val="0"/>
                              <w:divBdr>
                                <w:top w:val="none" w:sz="0" w:space="0" w:color="auto"/>
                                <w:left w:val="none" w:sz="0" w:space="0" w:color="auto"/>
                                <w:bottom w:val="none" w:sz="0" w:space="0" w:color="auto"/>
                                <w:right w:val="none" w:sz="0" w:space="0" w:color="auto"/>
                              </w:divBdr>
                              <w:divsChild>
                                <w:div w:id="64649971">
                                  <w:marLeft w:val="0"/>
                                  <w:marRight w:val="0"/>
                                  <w:marTop w:val="0"/>
                                  <w:marBottom w:val="0"/>
                                  <w:divBdr>
                                    <w:top w:val="none" w:sz="0" w:space="0" w:color="auto"/>
                                    <w:left w:val="none" w:sz="0" w:space="0" w:color="auto"/>
                                    <w:bottom w:val="none" w:sz="0" w:space="0" w:color="auto"/>
                                    <w:right w:val="none" w:sz="0" w:space="0" w:color="auto"/>
                                  </w:divBdr>
                                  <w:divsChild>
                                    <w:div w:id="928540929">
                                      <w:marLeft w:val="0"/>
                                      <w:marRight w:val="0"/>
                                      <w:marTop w:val="0"/>
                                      <w:marBottom w:val="0"/>
                                      <w:divBdr>
                                        <w:top w:val="none" w:sz="0" w:space="0" w:color="auto"/>
                                        <w:left w:val="none" w:sz="0" w:space="0" w:color="auto"/>
                                        <w:bottom w:val="none" w:sz="0" w:space="0" w:color="auto"/>
                                        <w:right w:val="none" w:sz="0" w:space="0" w:color="auto"/>
                                      </w:divBdr>
                                      <w:divsChild>
                                        <w:div w:id="282614915">
                                          <w:marLeft w:val="0"/>
                                          <w:marRight w:val="0"/>
                                          <w:marTop w:val="0"/>
                                          <w:marBottom w:val="0"/>
                                          <w:divBdr>
                                            <w:top w:val="none" w:sz="0" w:space="0" w:color="auto"/>
                                            <w:left w:val="none" w:sz="0" w:space="0" w:color="auto"/>
                                            <w:bottom w:val="none" w:sz="0" w:space="0" w:color="auto"/>
                                            <w:right w:val="none" w:sz="0" w:space="0" w:color="auto"/>
                                          </w:divBdr>
                                          <w:divsChild>
                                            <w:div w:id="4526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98956187">
      <w:bodyDiv w:val="1"/>
      <w:marLeft w:val="0"/>
      <w:marRight w:val="0"/>
      <w:marTop w:val="0"/>
      <w:marBottom w:val="0"/>
      <w:divBdr>
        <w:top w:val="none" w:sz="0" w:space="0" w:color="auto"/>
        <w:left w:val="none" w:sz="0" w:space="0" w:color="auto"/>
        <w:bottom w:val="none" w:sz="0" w:space="0" w:color="auto"/>
        <w:right w:val="none" w:sz="0" w:space="0" w:color="auto"/>
      </w:divBdr>
      <w:divsChild>
        <w:div w:id="1054891617">
          <w:marLeft w:val="0"/>
          <w:marRight w:val="0"/>
          <w:marTop w:val="0"/>
          <w:marBottom w:val="0"/>
          <w:divBdr>
            <w:top w:val="none" w:sz="0" w:space="0" w:color="auto"/>
            <w:left w:val="none" w:sz="0" w:space="0" w:color="auto"/>
            <w:bottom w:val="none" w:sz="0" w:space="0" w:color="auto"/>
            <w:right w:val="none" w:sz="0" w:space="0" w:color="auto"/>
          </w:divBdr>
          <w:divsChild>
            <w:div w:id="434793164">
              <w:marLeft w:val="0"/>
              <w:marRight w:val="0"/>
              <w:marTop w:val="0"/>
              <w:marBottom w:val="0"/>
              <w:divBdr>
                <w:top w:val="none" w:sz="0" w:space="0" w:color="auto"/>
                <w:left w:val="none" w:sz="0" w:space="0" w:color="auto"/>
                <w:bottom w:val="none" w:sz="0" w:space="0" w:color="auto"/>
                <w:right w:val="none" w:sz="0" w:space="0" w:color="auto"/>
              </w:divBdr>
              <w:divsChild>
                <w:div w:id="1681347764">
                  <w:marLeft w:val="4200"/>
                  <w:marRight w:val="0"/>
                  <w:marTop w:val="0"/>
                  <w:marBottom w:val="0"/>
                  <w:divBdr>
                    <w:top w:val="none" w:sz="0" w:space="0" w:color="auto"/>
                    <w:left w:val="none" w:sz="0" w:space="0" w:color="auto"/>
                    <w:bottom w:val="none" w:sz="0" w:space="0" w:color="auto"/>
                    <w:right w:val="none" w:sz="0" w:space="0" w:color="auto"/>
                  </w:divBdr>
                  <w:divsChild>
                    <w:div w:id="122776676">
                      <w:marLeft w:val="0"/>
                      <w:marRight w:val="0"/>
                      <w:marTop w:val="0"/>
                      <w:marBottom w:val="0"/>
                      <w:divBdr>
                        <w:top w:val="none" w:sz="0" w:space="0" w:color="auto"/>
                        <w:left w:val="none" w:sz="0" w:space="0" w:color="auto"/>
                        <w:bottom w:val="none" w:sz="0" w:space="0" w:color="auto"/>
                        <w:right w:val="none" w:sz="0" w:space="0" w:color="auto"/>
                      </w:divBdr>
                      <w:divsChild>
                        <w:div w:id="1853640820">
                          <w:marLeft w:val="0"/>
                          <w:marRight w:val="0"/>
                          <w:marTop w:val="0"/>
                          <w:marBottom w:val="0"/>
                          <w:divBdr>
                            <w:top w:val="none" w:sz="0" w:space="0" w:color="auto"/>
                            <w:left w:val="none" w:sz="0" w:space="0" w:color="auto"/>
                            <w:bottom w:val="none" w:sz="0" w:space="0" w:color="auto"/>
                            <w:right w:val="none" w:sz="0" w:space="0" w:color="auto"/>
                          </w:divBdr>
                          <w:divsChild>
                            <w:div w:id="1925410002">
                              <w:marLeft w:val="0"/>
                              <w:marRight w:val="0"/>
                              <w:marTop w:val="0"/>
                              <w:marBottom w:val="0"/>
                              <w:divBdr>
                                <w:top w:val="none" w:sz="0" w:space="0" w:color="auto"/>
                                <w:left w:val="none" w:sz="0" w:space="0" w:color="auto"/>
                                <w:bottom w:val="none" w:sz="0" w:space="0" w:color="auto"/>
                                <w:right w:val="none" w:sz="0" w:space="0" w:color="auto"/>
                              </w:divBdr>
                              <w:divsChild>
                                <w:div w:id="1701475062">
                                  <w:marLeft w:val="0"/>
                                  <w:marRight w:val="0"/>
                                  <w:marTop w:val="0"/>
                                  <w:marBottom w:val="0"/>
                                  <w:divBdr>
                                    <w:top w:val="none" w:sz="0" w:space="0" w:color="auto"/>
                                    <w:left w:val="none" w:sz="0" w:space="0" w:color="auto"/>
                                    <w:bottom w:val="none" w:sz="0" w:space="0" w:color="auto"/>
                                    <w:right w:val="none" w:sz="0" w:space="0" w:color="auto"/>
                                  </w:divBdr>
                                  <w:divsChild>
                                    <w:div w:id="1710715734">
                                      <w:marLeft w:val="0"/>
                                      <w:marRight w:val="0"/>
                                      <w:marTop w:val="0"/>
                                      <w:marBottom w:val="0"/>
                                      <w:divBdr>
                                        <w:top w:val="none" w:sz="0" w:space="0" w:color="auto"/>
                                        <w:left w:val="none" w:sz="0" w:space="0" w:color="auto"/>
                                        <w:bottom w:val="none" w:sz="0" w:space="0" w:color="auto"/>
                                        <w:right w:val="none" w:sz="0" w:space="0" w:color="auto"/>
                                      </w:divBdr>
                                      <w:divsChild>
                                        <w:div w:id="1883399544">
                                          <w:marLeft w:val="0"/>
                                          <w:marRight w:val="0"/>
                                          <w:marTop w:val="0"/>
                                          <w:marBottom w:val="0"/>
                                          <w:divBdr>
                                            <w:top w:val="none" w:sz="0" w:space="0" w:color="auto"/>
                                            <w:left w:val="none" w:sz="0" w:space="0" w:color="auto"/>
                                            <w:bottom w:val="none" w:sz="0" w:space="0" w:color="auto"/>
                                            <w:right w:val="none" w:sz="0" w:space="0" w:color="auto"/>
                                          </w:divBdr>
                                          <w:divsChild>
                                            <w:div w:id="2115712957">
                                              <w:marLeft w:val="0"/>
                                              <w:marRight w:val="0"/>
                                              <w:marTop w:val="0"/>
                                              <w:marBottom w:val="0"/>
                                              <w:divBdr>
                                                <w:top w:val="none" w:sz="0" w:space="0" w:color="auto"/>
                                                <w:left w:val="none" w:sz="0" w:space="0" w:color="auto"/>
                                                <w:bottom w:val="none" w:sz="0" w:space="0" w:color="auto"/>
                                                <w:right w:val="none" w:sz="0" w:space="0" w:color="auto"/>
                                              </w:divBdr>
                                              <w:divsChild>
                                                <w:div w:id="128062192">
                                                  <w:marLeft w:val="0"/>
                                                  <w:marRight w:val="0"/>
                                                  <w:marTop w:val="0"/>
                                                  <w:marBottom w:val="0"/>
                                                  <w:divBdr>
                                                    <w:top w:val="none" w:sz="0" w:space="0" w:color="auto"/>
                                                    <w:left w:val="none" w:sz="0" w:space="0" w:color="auto"/>
                                                    <w:bottom w:val="none" w:sz="0" w:space="0" w:color="auto"/>
                                                    <w:right w:val="none" w:sz="0" w:space="0" w:color="auto"/>
                                                  </w:divBdr>
                                                  <w:divsChild>
                                                    <w:div w:id="1459254841">
                                                      <w:marLeft w:val="0"/>
                                                      <w:marRight w:val="0"/>
                                                      <w:marTop w:val="0"/>
                                                      <w:marBottom w:val="0"/>
                                                      <w:divBdr>
                                                        <w:top w:val="none" w:sz="0" w:space="0" w:color="auto"/>
                                                        <w:left w:val="none" w:sz="0" w:space="0" w:color="auto"/>
                                                        <w:bottom w:val="none" w:sz="0" w:space="0" w:color="auto"/>
                                                        <w:right w:val="none" w:sz="0" w:space="0" w:color="auto"/>
                                                      </w:divBdr>
                                                      <w:divsChild>
                                                        <w:div w:id="1163084683">
                                                          <w:marLeft w:val="0"/>
                                                          <w:marRight w:val="0"/>
                                                          <w:marTop w:val="0"/>
                                                          <w:marBottom w:val="0"/>
                                                          <w:divBdr>
                                                            <w:top w:val="none" w:sz="0" w:space="0" w:color="auto"/>
                                                            <w:left w:val="none" w:sz="0" w:space="0" w:color="auto"/>
                                                            <w:bottom w:val="none" w:sz="0" w:space="0" w:color="auto"/>
                                                            <w:right w:val="none" w:sz="0" w:space="0" w:color="auto"/>
                                                          </w:divBdr>
                                                          <w:divsChild>
                                                            <w:div w:id="229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7319618">
      <w:bodyDiv w:val="1"/>
      <w:marLeft w:val="0"/>
      <w:marRight w:val="0"/>
      <w:marTop w:val="0"/>
      <w:marBottom w:val="0"/>
      <w:divBdr>
        <w:top w:val="none" w:sz="0" w:space="0" w:color="auto"/>
        <w:left w:val="none" w:sz="0" w:space="0" w:color="auto"/>
        <w:bottom w:val="none" w:sz="0" w:space="0" w:color="auto"/>
        <w:right w:val="none" w:sz="0" w:space="0" w:color="auto"/>
      </w:divBdr>
      <w:divsChild>
        <w:div w:id="1545949899">
          <w:marLeft w:val="0"/>
          <w:marRight w:val="0"/>
          <w:marTop w:val="0"/>
          <w:marBottom w:val="0"/>
          <w:divBdr>
            <w:top w:val="none" w:sz="0" w:space="0" w:color="auto"/>
            <w:left w:val="none" w:sz="0" w:space="0" w:color="auto"/>
            <w:bottom w:val="none" w:sz="0" w:space="0" w:color="auto"/>
            <w:right w:val="none" w:sz="0" w:space="0" w:color="auto"/>
          </w:divBdr>
          <w:divsChild>
            <w:div w:id="1492136445">
              <w:marLeft w:val="0"/>
              <w:marRight w:val="0"/>
              <w:marTop w:val="0"/>
              <w:marBottom w:val="0"/>
              <w:divBdr>
                <w:top w:val="none" w:sz="0" w:space="0" w:color="auto"/>
                <w:left w:val="none" w:sz="0" w:space="0" w:color="auto"/>
                <w:bottom w:val="none" w:sz="0" w:space="0" w:color="auto"/>
                <w:right w:val="none" w:sz="0" w:space="0" w:color="auto"/>
              </w:divBdr>
              <w:divsChild>
                <w:div w:id="1981836438">
                  <w:marLeft w:val="4200"/>
                  <w:marRight w:val="0"/>
                  <w:marTop w:val="0"/>
                  <w:marBottom w:val="0"/>
                  <w:divBdr>
                    <w:top w:val="none" w:sz="0" w:space="0" w:color="auto"/>
                    <w:left w:val="none" w:sz="0" w:space="0" w:color="auto"/>
                    <w:bottom w:val="none" w:sz="0" w:space="0" w:color="auto"/>
                    <w:right w:val="none" w:sz="0" w:space="0" w:color="auto"/>
                  </w:divBdr>
                  <w:divsChild>
                    <w:div w:id="1725567931">
                      <w:marLeft w:val="0"/>
                      <w:marRight w:val="0"/>
                      <w:marTop w:val="0"/>
                      <w:marBottom w:val="0"/>
                      <w:divBdr>
                        <w:top w:val="none" w:sz="0" w:space="0" w:color="auto"/>
                        <w:left w:val="none" w:sz="0" w:space="0" w:color="auto"/>
                        <w:bottom w:val="none" w:sz="0" w:space="0" w:color="auto"/>
                        <w:right w:val="none" w:sz="0" w:space="0" w:color="auto"/>
                      </w:divBdr>
                      <w:divsChild>
                        <w:div w:id="928543074">
                          <w:marLeft w:val="0"/>
                          <w:marRight w:val="0"/>
                          <w:marTop w:val="0"/>
                          <w:marBottom w:val="0"/>
                          <w:divBdr>
                            <w:top w:val="none" w:sz="0" w:space="0" w:color="auto"/>
                            <w:left w:val="none" w:sz="0" w:space="0" w:color="auto"/>
                            <w:bottom w:val="none" w:sz="0" w:space="0" w:color="auto"/>
                            <w:right w:val="none" w:sz="0" w:space="0" w:color="auto"/>
                          </w:divBdr>
                          <w:divsChild>
                            <w:div w:id="114062265">
                              <w:marLeft w:val="0"/>
                              <w:marRight w:val="0"/>
                              <w:marTop w:val="0"/>
                              <w:marBottom w:val="0"/>
                              <w:divBdr>
                                <w:top w:val="none" w:sz="0" w:space="0" w:color="auto"/>
                                <w:left w:val="none" w:sz="0" w:space="0" w:color="auto"/>
                                <w:bottom w:val="none" w:sz="0" w:space="0" w:color="auto"/>
                                <w:right w:val="none" w:sz="0" w:space="0" w:color="auto"/>
                              </w:divBdr>
                              <w:divsChild>
                                <w:div w:id="150798953">
                                  <w:marLeft w:val="0"/>
                                  <w:marRight w:val="0"/>
                                  <w:marTop w:val="0"/>
                                  <w:marBottom w:val="0"/>
                                  <w:divBdr>
                                    <w:top w:val="none" w:sz="0" w:space="0" w:color="auto"/>
                                    <w:left w:val="none" w:sz="0" w:space="0" w:color="auto"/>
                                    <w:bottom w:val="none" w:sz="0" w:space="0" w:color="auto"/>
                                    <w:right w:val="none" w:sz="0" w:space="0" w:color="auto"/>
                                  </w:divBdr>
                                  <w:divsChild>
                                    <w:div w:id="1895922797">
                                      <w:marLeft w:val="0"/>
                                      <w:marRight w:val="0"/>
                                      <w:marTop w:val="0"/>
                                      <w:marBottom w:val="0"/>
                                      <w:divBdr>
                                        <w:top w:val="none" w:sz="0" w:space="0" w:color="auto"/>
                                        <w:left w:val="none" w:sz="0" w:space="0" w:color="auto"/>
                                        <w:bottom w:val="none" w:sz="0" w:space="0" w:color="auto"/>
                                        <w:right w:val="none" w:sz="0" w:space="0" w:color="auto"/>
                                      </w:divBdr>
                                      <w:divsChild>
                                        <w:div w:id="1453161520">
                                          <w:marLeft w:val="0"/>
                                          <w:marRight w:val="0"/>
                                          <w:marTop w:val="0"/>
                                          <w:marBottom w:val="0"/>
                                          <w:divBdr>
                                            <w:top w:val="none" w:sz="0" w:space="0" w:color="auto"/>
                                            <w:left w:val="none" w:sz="0" w:space="0" w:color="auto"/>
                                            <w:bottom w:val="none" w:sz="0" w:space="0" w:color="auto"/>
                                            <w:right w:val="none" w:sz="0" w:space="0" w:color="auto"/>
                                          </w:divBdr>
                                          <w:divsChild>
                                            <w:div w:id="1164661331">
                                              <w:marLeft w:val="0"/>
                                              <w:marRight w:val="0"/>
                                              <w:marTop w:val="0"/>
                                              <w:marBottom w:val="0"/>
                                              <w:divBdr>
                                                <w:top w:val="none" w:sz="0" w:space="0" w:color="auto"/>
                                                <w:left w:val="none" w:sz="0" w:space="0" w:color="auto"/>
                                                <w:bottom w:val="none" w:sz="0" w:space="0" w:color="auto"/>
                                                <w:right w:val="none" w:sz="0" w:space="0" w:color="auto"/>
                                              </w:divBdr>
                                              <w:divsChild>
                                                <w:div w:id="27997683">
                                                  <w:marLeft w:val="0"/>
                                                  <w:marRight w:val="0"/>
                                                  <w:marTop w:val="0"/>
                                                  <w:marBottom w:val="0"/>
                                                  <w:divBdr>
                                                    <w:top w:val="none" w:sz="0" w:space="0" w:color="auto"/>
                                                    <w:left w:val="none" w:sz="0" w:space="0" w:color="auto"/>
                                                    <w:bottom w:val="none" w:sz="0" w:space="0" w:color="auto"/>
                                                    <w:right w:val="none" w:sz="0" w:space="0" w:color="auto"/>
                                                  </w:divBdr>
                                                  <w:divsChild>
                                                    <w:div w:id="809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2244179">
      <w:bodyDiv w:val="1"/>
      <w:marLeft w:val="0"/>
      <w:marRight w:val="0"/>
      <w:marTop w:val="0"/>
      <w:marBottom w:val="0"/>
      <w:divBdr>
        <w:top w:val="none" w:sz="0" w:space="0" w:color="auto"/>
        <w:left w:val="none" w:sz="0" w:space="0" w:color="auto"/>
        <w:bottom w:val="none" w:sz="0" w:space="0" w:color="auto"/>
        <w:right w:val="none" w:sz="0" w:space="0" w:color="auto"/>
      </w:divBdr>
      <w:divsChild>
        <w:div w:id="1736203293">
          <w:marLeft w:val="0"/>
          <w:marRight w:val="0"/>
          <w:marTop w:val="0"/>
          <w:marBottom w:val="0"/>
          <w:divBdr>
            <w:top w:val="none" w:sz="0" w:space="0" w:color="auto"/>
            <w:left w:val="none" w:sz="0" w:space="0" w:color="auto"/>
            <w:bottom w:val="none" w:sz="0" w:space="0" w:color="auto"/>
            <w:right w:val="none" w:sz="0" w:space="0" w:color="auto"/>
          </w:divBdr>
          <w:divsChild>
            <w:div w:id="1053847589">
              <w:marLeft w:val="0"/>
              <w:marRight w:val="0"/>
              <w:marTop w:val="0"/>
              <w:marBottom w:val="0"/>
              <w:divBdr>
                <w:top w:val="none" w:sz="0" w:space="0" w:color="auto"/>
                <w:left w:val="none" w:sz="0" w:space="0" w:color="auto"/>
                <w:bottom w:val="none" w:sz="0" w:space="0" w:color="auto"/>
                <w:right w:val="none" w:sz="0" w:space="0" w:color="auto"/>
              </w:divBdr>
              <w:divsChild>
                <w:div w:id="587620837">
                  <w:marLeft w:val="4200"/>
                  <w:marRight w:val="0"/>
                  <w:marTop w:val="0"/>
                  <w:marBottom w:val="0"/>
                  <w:divBdr>
                    <w:top w:val="none" w:sz="0" w:space="0" w:color="auto"/>
                    <w:left w:val="none" w:sz="0" w:space="0" w:color="auto"/>
                    <w:bottom w:val="none" w:sz="0" w:space="0" w:color="auto"/>
                    <w:right w:val="none" w:sz="0" w:space="0" w:color="auto"/>
                  </w:divBdr>
                  <w:divsChild>
                    <w:div w:id="28604765">
                      <w:marLeft w:val="0"/>
                      <w:marRight w:val="0"/>
                      <w:marTop w:val="0"/>
                      <w:marBottom w:val="0"/>
                      <w:divBdr>
                        <w:top w:val="none" w:sz="0" w:space="0" w:color="auto"/>
                        <w:left w:val="none" w:sz="0" w:space="0" w:color="auto"/>
                        <w:bottom w:val="none" w:sz="0" w:space="0" w:color="auto"/>
                        <w:right w:val="none" w:sz="0" w:space="0" w:color="auto"/>
                      </w:divBdr>
                      <w:divsChild>
                        <w:div w:id="2086955469">
                          <w:marLeft w:val="0"/>
                          <w:marRight w:val="0"/>
                          <w:marTop w:val="0"/>
                          <w:marBottom w:val="0"/>
                          <w:divBdr>
                            <w:top w:val="none" w:sz="0" w:space="0" w:color="auto"/>
                            <w:left w:val="none" w:sz="0" w:space="0" w:color="auto"/>
                            <w:bottom w:val="none" w:sz="0" w:space="0" w:color="auto"/>
                            <w:right w:val="none" w:sz="0" w:space="0" w:color="auto"/>
                          </w:divBdr>
                          <w:divsChild>
                            <w:div w:id="12728354">
                              <w:marLeft w:val="0"/>
                              <w:marRight w:val="0"/>
                              <w:marTop w:val="0"/>
                              <w:marBottom w:val="0"/>
                              <w:divBdr>
                                <w:top w:val="none" w:sz="0" w:space="0" w:color="auto"/>
                                <w:left w:val="none" w:sz="0" w:space="0" w:color="auto"/>
                                <w:bottom w:val="none" w:sz="0" w:space="0" w:color="auto"/>
                                <w:right w:val="none" w:sz="0" w:space="0" w:color="auto"/>
                              </w:divBdr>
                              <w:divsChild>
                                <w:div w:id="2114783850">
                                  <w:marLeft w:val="0"/>
                                  <w:marRight w:val="0"/>
                                  <w:marTop w:val="0"/>
                                  <w:marBottom w:val="0"/>
                                  <w:divBdr>
                                    <w:top w:val="none" w:sz="0" w:space="0" w:color="auto"/>
                                    <w:left w:val="none" w:sz="0" w:space="0" w:color="auto"/>
                                    <w:bottom w:val="none" w:sz="0" w:space="0" w:color="auto"/>
                                    <w:right w:val="none" w:sz="0" w:space="0" w:color="auto"/>
                                  </w:divBdr>
                                  <w:divsChild>
                                    <w:div w:id="1293513759">
                                      <w:marLeft w:val="0"/>
                                      <w:marRight w:val="0"/>
                                      <w:marTop w:val="0"/>
                                      <w:marBottom w:val="0"/>
                                      <w:divBdr>
                                        <w:top w:val="none" w:sz="0" w:space="0" w:color="auto"/>
                                        <w:left w:val="none" w:sz="0" w:space="0" w:color="auto"/>
                                        <w:bottom w:val="none" w:sz="0" w:space="0" w:color="auto"/>
                                        <w:right w:val="none" w:sz="0" w:space="0" w:color="auto"/>
                                      </w:divBdr>
                                      <w:divsChild>
                                        <w:div w:id="1323391171">
                                          <w:marLeft w:val="0"/>
                                          <w:marRight w:val="0"/>
                                          <w:marTop w:val="0"/>
                                          <w:marBottom w:val="0"/>
                                          <w:divBdr>
                                            <w:top w:val="none" w:sz="0" w:space="0" w:color="auto"/>
                                            <w:left w:val="none" w:sz="0" w:space="0" w:color="auto"/>
                                            <w:bottom w:val="none" w:sz="0" w:space="0" w:color="auto"/>
                                            <w:right w:val="none" w:sz="0" w:space="0" w:color="auto"/>
                                          </w:divBdr>
                                          <w:divsChild>
                                            <w:div w:id="27873324">
                                              <w:marLeft w:val="0"/>
                                              <w:marRight w:val="0"/>
                                              <w:marTop w:val="0"/>
                                              <w:marBottom w:val="0"/>
                                              <w:divBdr>
                                                <w:top w:val="none" w:sz="0" w:space="0" w:color="auto"/>
                                                <w:left w:val="none" w:sz="0" w:space="0" w:color="auto"/>
                                                <w:bottom w:val="none" w:sz="0" w:space="0" w:color="auto"/>
                                                <w:right w:val="none" w:sz="0" w:space="0" w:color="auto"/>
                                              </w:divBdr>
                                              <w:divsChild>
                                                <w:div w:id="1942882751">
                                                  <w:marLeft w:val="0"/>
                                                  <w:marRight w:val="0"/>
                                                  <w:marTop w:val="0"/>
                                                  <w:marBottom w:val="0"/>
                                                  <w:divBdr>
                                                    <w:top w:val="none" w:sz="0" w:space="0" w:color="auto"/>
                                                    <w:left w:val="none" w:sz="0" w:space="0" w:color="auto"/>
                                                    <w:bottom w:val="none" w:sz="0" w:space="0" w:color="auto"/>
                                                    <w:right w:val="none" w:sz="0" w:space="0" w:color="auto"/>
                                                  </w:divBdr>
                                                  <w:divsChild>
                                                    <w:div w:id="16555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6365036">
      <w:bodyDiv w:val="1"/>
      <w:marLeft w:val="0"/>
      <w:marRight w:val="0"/>
      <w:marTop w:val="0"/>
      <w:marBottom w:val="0"/>
      <w:divBdr>
        <w:top w:val="none" w:sz="0" w:space="0" w:color="auto"/>
        <w:left w:val="none" w:sz="0" w:space="0" w:color="auto"/>
        <w:bottom w:val="none" w:sz="0" w:space="0" w:color="auto"/>
        <w:right w:val="none" w:sz="0" w:space="0" w:color="auto"/>
      </w:divBdr>
      <w:divsChild>
        <w:div w:id="2010596639">
          <w:marLeft w:val="0"/>
          <w:marRight w:val="0"/>
          <w:marTop w:val="0"/>
          <w:marBottom w:val="0"/>
          <w:divBdr>
            <w:top w:val="none" w:sz="0" w:space="0" w:color="auto"/>
            <w:left w:val="none" w:sz="0" w:space="0" w:color="auto"/>
            <w:bottom w:val="none" w:sz="0" w:space="0" w:color="auto"/>
            <w:right w:val="none" w:sz="0" w:space="0" w:color="auto"/>
          </w:divBdr>
          <w:divsChild>
            <w:div w:id="1015380833">
              <w:marLeft w:val="0"/>
              <w:marRight w:val="0"/>
              <w:marTop w:val="288"/>
              <w:marBottom w:val="0"/>
              <w:divBdr>
                <w:top w:val="none" w:sz="0" w:space="0" w:color="auto"/>
                <w:left w:val="none" w:sz="0" w:space="0" w:color="auto"/>
                <w:bottom w:val="none" w:sz="0" w:space="0" w:color="auto"/>
                <w:right w:val="none" w:sz="0" w:space="0" w:color="auto"/>
              </w:divBdr>
              <w:divsChild>
                <w:div w:id="2083985681">
                  <w:marLeft w:val="0"/>
                  <w:marRight w:val="0"/>
                  <w:marTop w:val="0"/>
                  <w:marBottom w:val="0"/>
                  <w:divBdr>
                    <w:top w:val="none" w:sz="0" w:space="0" w:color="auto"/>
                    <w:left w:val="none" w:sz="0" w:space="0" w:color="auto"/>
                    <w:bottom w:val="none" w:sz="0" w:space="0" w:color="auto"/>
                    <w:right w:val="none" w:sz="0" w:space="0" w:color="auto"/>
                  </w:divBdr>
                  <w:divsChild>
                    <w:div w:id="21419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40123454">
      <w:bodyDiv w:val="1"/>
      <w:marLeft w:val="0"/>
      <w:marRight w:val="0"/>
      <w:marTop w:val="0"/>
      <w:marBottom w:val="0"/>
      <w:divBdr>
        <w:top w:val="none" w:sz="0" w:space="0" w:color="auto"/>
        <w:left w:val="none" w:sz="0" w:space="0" w:color="auto"/>
        <w:bottom w:val="none" w:sz="0" w:space="0" w:color="auto"/>
        <w:right w:val="none" w:sz="0" w:space="0" w:color="auto"/>
      </w:divBdr>
      <w:divsChild>
        <w:div w:id="1613246716">
          <w:marLeft w:val="0"/>
          <w:marRight w:val="0"/>
          <w:marTop w:val="0"/>
          <w:marBottom w:val="0"/>
          <w:divBdr>
            <w:top w:val="none" w:sz="0" w:space="0" w:color="auto"/>
            <w:left w:val="none" w:sz="0" w:space="0" w:color="auto"/>
            <w:bottom w:val="none" w:sz="0" w:space="0" w:color="auto"/>
            <w:right w:val="none" w:sz="0" w:space="0" w:color="auto"/>
          </w:divBdr>
          <w:divsChild>
            <w:div w:id="810445917">
              <w:marLeft w:val="0"/>
              <w:marRight w:val="0"/>
              <w:marTop w:val="0"/>
              <w:marBottom w:val="0"/>
              <w:divBdr>
                <w:top w:val="none" w:sz="0" w:space="0" w:color="auto"/>
                <w:left w:val="none" w:sz="0" w:space="0" w:color="auto"/>
                <w:bottom w:val="none" w:sz="0" w:space="0" w:color="auto"/>
                <w:right w:val="none" w:sz="0" w:space="0" w:color="auto"/>
              </w:divBdr>
              <w:divsChild>
                <w:div w:id="1156070479">
                  <w:marLeft w:val="4200"/>
                  <w:marRight w:val="0"/>
                  <w:marTop w:val="0"/>
                  <w:marBottom w:val="0"/>
                  <w:divBdr>
                    <w:top w:val="none" w:sz="0" w:space="0" w:color="auto"/>
                    <w:left w:val="none" w:sz="0" w:space="0" w:color="auto"/>
                    <w:bottom w:val="none" w:sz="0" w:space="0" w:color="auto"/>
                    <w:right w:val="none" w:sz="0" w:space="0" w:color="auto"/>
                  </w:divBdr>
                  <w:divsChild>
                    <w:div w:id="394816975">
                      <w:marLeft w:val="0"/>
                      <w:marRight w:val="0"/>
                      <w:marTop w:val="0"/>
                      <w:marBottom w:val="0"/>
                      <w:divBdr>
                        <w:top w:val="none" w:sz="0" w:space="0" w:color="auto"/>
                        <w:left w:val="none" w:sz="0" w:space="0" w:color="auto"/>
                        <w:bottom w:val="none" w:sz="0" w:space="0" w:color="auto"/>
                        <w:right w:val="none" w:sz="0" w:space="0" w:color="auto"/>
                      </w:divBdr>
                      <w:divsChild>
                        <w:div w:id="2006130384">
                          <w:marLeft w:val="0"/>
                          <w:marRight w:val="0"/>
                          <w:marTop w:val="0"/>
                          <w:marBottom w:val="0"/>
                          <w:divBdr>
                            <w:top w:val="none" w:sz="0" w:space="0" w:color="auto"/>
                            <w:left w:val="none" w:sz="0" w:space="0" w:color="auto"/>
                            <w:bottom w:val="none" w:sz="0" w:space="0" w:color="auto"/>
                            <w:right w:val="none" w:sz="0" w:space="0" w:color="auto"/>
                          </w:divBdr>
                          <w:divsChild>
                            <w:div w:id="910387704">
                              <w:marLeft w:val="0"/>
                              <w:marRight w:val="0"/>
                              <w:marTop w:val="0"/>
                              <w:marBottom w:val="0"/>
                              <w:divBdr>
                                <w:top w:val="none" w:sz="0" w:space="0" w:color="auto"/>
                                <w:left w:val="none" w:sz="0" w:space="0" w:color="auto"/>
                                <w:bottom w:val="none" w:sz="0" w:space="0" w:color="auto"/>
                                <w:right w:val="none" w:sz="0" w:space="0" w:color="auto"/>
                              </w:divBdr>
                              <w:divsChild>
                                <w:div w:id="2061125732">
                                  <w:marLeft w:val="0"/>
                                  <w:marRight w:val="0"/>
                                  <w:marTop w:val="0"/>
                                  <w:marBottom w:val="0"/>
                                  <w:divBdr>
                                    <w:top w:val="none" w:sz="0" w:space="0" w:color="auto"/>
                                    <w:left w:val="none" w:sz="0" w:space="0" w:color="auto"/>
                                    <w:bottom w:val="none" w:sz="0" w:space="0" w:color="auto"/>
                                    <w:right w:val="none" w:sz="0" w:space="0" w:color="auto"/>
                                  </w:divBdr>
                                  <w:divsChild>
                                    <w:div w:id="677660143">
                                      <w:marLeft w:val="0"/>
                                      <w:marRight w:val="0"/>
                                      <w:marTop w:val="0"/>
                                      <w:marBottom w:val="0"/>
                                      <w:divBdr>
                                        <w:top w:val="none" w:sz="0" w:space="0" w:color="auto"/>
                                        <w:left w:val="none" w:sz="0" w:space="0" w:color="auto"/>
                                        <w:bottom w:val="none" w:sz="0" w:space="0" w:color="auto"/>
                                        <w:right w:val="none" w:sz="0" w:space="0" w:color="auto"/>
                                      </w:divBdr>
                                      <w:divsChild>
                                        <w:div w:id="1997218552">
                                          <w:marLeft w:val="0"/>
                                          <w:marRight w:val="0"/>
                                          <w:marTop w:val="0"/>
                                          <w:marBottom w:val="0"/>
                                          <w:divBdr>
                                            <w:top w:val="none" w:sz="0" w:space="0" w:color="auto"/>
                                            <w:left w:val="none" w:sz="0" w:space="0" w:color="auto"/>
                                            <w:bottom w:val="none" w:sz="0" w:space="0" w:color="auto"/>
                                            <w:right w:val="none" w:sz="0" w:space="0" w:color="auto"/>
                                          </w:divBdr>
                                          <w:divsChild>
                                            <w:div w:id="21039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322780">
      <w:bodyDiv w:val="1"/>
      <w:marLeft w:val="0"/>
      <w:marRight w:val="0"/>
      <w:marTop w:val="0"/>
      <w:marBottom w:val="0"/>
      <w:divBdr>
        <w:top w:val="none" w:sz="0" w:space="0" w:color="auto"/>
        <w:left w:val="none" w:sz="0" w:space="0" w:color="auto"/>
        <w:bottom w:val="none" w:sz="0" w:space="0" w:color="auto"/>
        <w:right w:val="none" w:sz="0" w:space="0" w:color="auto"/>
      </w:divBdr>
      <w:divsChild>
        <w:div w:id="1449468032">
          <w:marLeft w:val="0"/>
          <w:marRight w:val="0"/>
          <w:marTop w:val="0"/>
          <w:marBottom w:val="0"/>
          <w:divBdr>
            <w:top w:val="none" w:sz="0" w:space="0" w:color="auto"/>
            <w:left w:val="none" w:sz="0" w:space="0" w:color="auto"/>
            <w:bottom w:val="none" w:sz="0" w:space="0" w:color="auto"/>
            <w:right w:val="none" w:sz="0" w:space="0" w:color="auto"/>
          </w:divBdr>
          <w:divsChild>
            <w:div w:id="68617505">
              <w:marLeft w:val="0"/>
              <w:marRight w:val="0"/>
              <w:marTop w:val="0"/>
              <w:marBottom w:val="0"/>
              <w:divBdr>
                <w:top w:val="none" w:sz="0" w:space="0" w:color="auto"/>
                <w:left w:val="none" w:sz="0" w:space="0" w:color="auto"/>
                <w:bottom w:val="none" w:sz="0" w:space="0" w:color="auto"/>
                <w:right w:val="none" w:sz="0" w:space="0" w:color="auto"/>
              </w:divBdr>
              <w:divsChild>
                <w:div w:id="449403076">
                  <w:marLeft w:val="4200"/>
                  <w:marRight w:val="0"/>
                  <w:marTop w:val="0"/>
                  <w:marBottom w:val="0"/>
                  <w:divBdr>
                    <w:top w:val="none" w:sz="0" w:space="0" w:color="auto"/>
                    <w:left w:val="none" w:sz="0" w:space="0" w:color="auto"/>
                    <w:bottom w:val="none" w:sz="0" w:space="0" w:color="auto"/>
                    <w:right w:val="none" w:sz="0" w:space="0" w:color="auto"/>
                  </w:divBdr>
                  <w:divsChild>
                    <w:div w:id="102502442">
                      <w:marLeft w:val="0"/>
                      <w:marRight w:val="0"/>
                      <w:marTop w:val="0"/>
                      <w:marBottom w:val="0"/>
                      <w:divBdr>
                        <w:top w:val="none" w:sz="0" w:space="0" w:color="auto"/>
                        <w:left w:val="none" w:sz="0" w:space="0" w:color="auto"/>
                        <w:bottom w:val="none" w:sz="0" w:space="0" w:color="auto"/>
                        <w:right w:val="none" w:sz="0" w:space="0" w:color="auto"/>
                      </w:divBdr>
                      <w:divsChild>
                        <w:div w:id="406269658">
                          <w:marLeft w:val="0"/>
                          <w:marRight w:val="0"/>
                          <w:marTop w:val="0"/>
                          <w:marBottom w:val="0"/>
                          <w:divBdr>
                            <w:top w:val="none" w:sz="0" w:space="0" w:color="auto"/>
                            <w:left w:val="none" w:sz="0" w:space="0" w:color="auto"/>
                            <w:bottom w:val="none" w:sz="0" w:space="0" w:color="auto"/>
                            <w:right w:val="none" w:sz="0" w:space="0" w:color="auto"/>
                          </w:divBdr>
                          <w:divsChild>
                            <w:div w:id="1149253149">
                              <w:marLeft w:val="0"/>
                              <w:marRight w:val="0"/>
                              <w:marTop w:val="0"/>
                              <w:marBottom w:val="0"/>
                              <w:divBdr>
                                <w:top w:val="none" w:sz="0" w:space="0" w:color="auto"/>
                                <w:left w:val="none" w:sz="0" w:space="0" w:color="auto"/>
                                <w:bottom w:val="none" w:sz="0" w:space="0" w:color="auto"/>
                                <w:right w:val="none" w:sz="0" w:space="0" w:color="auto"/>
                              </w:divBdr>
                              <w:divsChild>
                                <w:div w:id="279075821">
                                  <w:marLeft w:val="0"/>
                                  <w:marRight w:val="0"/>
                                  <w:marTop w:val="0"/>
                                  <w:marBottom w:val="0"/>
                                  <w:divBdr>
                                    <w:top w:val="none" w:sz="0" w:space="0" w:color="auto"/>
                                    <w:left w:val="none" w:sz="0" w:space="0" w:color="auto"/>
                                    <w:bottom w:val="none" w:sz="0" w:space="0" w:color="auto"/>
                                    <w:right w:val="none" w:sz="0" w:space="0" w:color="auto"/>
                                  </w:divBdr>
                                  <w:divsChild>
                                    <w:div w:id="766272112">
                                      <w:marLeft w:val="0"/>
                                      <w:marRight w:val="0"/>
                                      <w:marTop w:val="0"/>
                                      <w:marBottom w:val="0"/>
                                      <w:divBdr>
                                        <w:top w:val="none" w:sz="0" w:space="0" w:color="auto"/>
                                        <w:left w:val="none" w:sz="0" w:space="0" w:color="auto"/>
                                        <w:bottom w:val="none" w:sz="0" w:space="0" w:color="auto"/>
                                        <w:right w:val="none" w:sz="0" w:space="0" w:color="auto"/>
                                      </w:divBdr>
                                      <w:divsChild>
                                        <w:div w:id="1292512771">
                                          <w:marLeft w:val="0"/>
                                          <w:marRight w:val="0"/>
                                          <w:marTop w:val="0"/>
                                          <w:marBottom w:val="0"/>
                                          <w:divBdr>
                                            <w:top w:val="none" w:sz="0" w:space="0" w:color="auto"/>
                                            <w:left w:val="none" w:sz="0" w:space="0" w:color="auto"/>
                                            <w:bottom w:val="none" w:sz="0" w:space="0" w:color="auto"/>
                                            <w:right w:val="none" w:sz="0" w:space="0" w:color="auto"/>
                                          </w:divBdr>
                                          <w:divsChild>
                                            <w:div w:id="1173183066">
                                              <w:marLeft w:val="0"/>
                                              <w:marRight w:val="0"/>
                                              <w:marTop w:val="0"/>
                                              <w:marBottom w:val="0"/>
                                              <w:divBdr>
                                                <w:top w:val="none" w:sz="0" w:space="0" w:color="auto"/>
                                                <w:left w:val="none" w:sz="0" w:space="0" w:color="auto"/>
                                                <w:bottom w:val="none" w:sz="0" w:space="0" w:color="auto"/>
                                                <w:right w:val="none" w:sz="0" w:space="0" w:color="auto"/>
                                              </w:divBdr>
                                              <w:divsChild>
                                                <w:div w:id="2015837854">
                                                  <w:marLeft w:val="0"/>
                                                  <w:marRight w:val="0"/>
                                                  <w:marTop w:val="0"/>
                                                  <w:marBottom w:val="0"/>
                                                  <w:divBdr>
                                                    <w:top w:val="none" w:sz="0" w:space="0" w:color="auto"/>
                                                    <w:left w:val="none" w:sz="0" w:space="0" w:color="auto"/>
                                                    <w:bottom w:val="none" w:sz="0" w:space="0" w:color="auto"/>
                                                    <w:right w:val="none" w:sz="0" w:space="0" w:color="auto"/>
                                                  </w:divBdr>
                                                  <w:divsChild>
                                                    <w:div w:id="13093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402725">
      <w:bodyDiv w:val="1"/>
      <w:marLeft w:val="0"/>
      <w:marRight w:val="0"/>
      <w:marTop w:val="0"/>
      <w:marBottom w:val="0"/>
      <w:divBdr>
        <w:top w:val="none" w:sz="0" w:space="0" w:color="auto"/>
        <w:left w:val="none" w:sz="0" w:space="0" w:color="auto"/>
        <w:bottom w:val="none" w:sz="0" w:space="0" w:color="auto"/>
        <w:right w:val="none" w:sz="0" w:space="0" w:color="auto"/>
      </w:divBdr>
      <w:divsChild>
        <w:div w:id="353464057">
          <w:marLeft w:val="0"/>
          <w:marRight w:val="0"/>
          <w:marTop w:val="0"/>
          <w:marBottom w:val="0"/>
          <w:divBdr>
            <w:top w:val="none" w:sz="0" w:space="0" w:color="auto"/>
            <w:left w:val="none" w:sz="0" w:space="0" w:color="auto"/>
            <w:bottom w:val="none" w:sz="0" w:space="0" w:color="auto"/>
            <w:right w:val="none" w:sz="0" w:space="0" w:color="auto"/>
          </w:divBdr>
          <w:divsChild>
            <w:div w:id="1357534842">
              <w:marLeft w:val="0"/>
              <w:marRight w:val="0"/>
              <w:marTop w:val="0"/>
              <w:marBottom w:val="0"/>
              <w:divBdr>
                <w:top w:val="none" w:sz="0" w:space="0" w:color="auto"/>
                <w:left w:val="none" w:sz="0" w:space="0" w:color="auto"/>
                <w:bottom w:val="none" w:sz="0" w:space="0" w:color="auto"/>
                <w:right w:val="none" w:sz="0" w:space="0" w:color="auto"/>
              </w:divBdr>
              <w:divsChild>
                <w:div w:id="1098722122">
                  <w:marLeft w:val="4200"/>
                  <w:marRight w:val="0"/>
                  <w:marTop w:val="0"/>
                  <w:marBottom w:val="0"/>
                  <w:divBdr>
                    <w:top w:val="none" w:sz="0" w:space="0" w:color="auto"/>
                    <w:left w:val="none" w:sz="0" w:space="0" w:color="auto"/>
                    <w:bottom w:val="none" w:sz="0" w:space="0" w:color="auto"/>
                    <w:right w:val="none" w:sz="0" w:space="0" w:color="auto"/>
                  </w:divBdr>
                  <w:divsChild>
                    <w:div w:id="703868402">
                      <w:marLeft w:val="0"/>
                      <w:marRight w:val="0"/>
                      <w:marTop w:val="0"/>
                      <w:marBottom w:val="0"/>
                      <w:divBdr>
                        <w:top w:val="none" w:sz="0" w:space="0" w:color="auto"/>
                        <w:left w:val="none" w:sz="0" w:space="0" w:color="auto"/>
                        <w:bottom w:val="none" w:sz="0" w:space="0" w:color="auto"/>
                        <w:right w:val="none" w:sz="0" w:space="0" w:color="auto"/>
                      </w:divBdr>
                      <w:divsChild>
                        <w:div w:id="312754498">
                          <w:marLeft w:val="0"/>
                          <w:marRight w:val="0"/>
                          <w:marTop w:val="0"/>
                          <w:marBottom w:val="0"/>
                          <w:divBdr>
                            <w:top w:val="none" w:sz="0" w:space="0" w:color="auto"/>
                            <w:left w:val="none" w:sz="0" w:space="0" w:color="auto"/>
                            <w:bottom w:val="none" w:sz="0" w:space="0" w:color="auto"/>
                            <w:right w:val="none" w:sz="0" w:space="0" w:color="auto"/>
                          </w:divBdr>
                          <w:divsChild>
                            <w:div w:id="1277131031">
                              <w:marLeft w:val="0"/>
                              <w:marRight w:val="0"/>
                              <w:marTop w:val="0"/>
                              <w:marBottom w:val="0"/>
                              <w:divBdr>
                                <w:top w:val="none" w:sz="0" w:space="0" w:color="auto"/>
                                <w:left w:val="none" w:sz="0" w:space="0" w:color="auto"/>
                                <w:bottom w:val="none" w:sz="0" w:space="0" w:color="auto"/>
                                <w:right w:val="none" w:sz="0" w:space="0" w:color="auto"/>
                              </w:divBdr>
                              <w:divsChild>
                                <w:div w:id="928581554">
                                  <w:marLeft w:val="0"/>
                                  <w:marRight w:val="0"/>
                                  <w:marTop w:val="0"/>
                                  <w:marBottom w:val="0"/>
                                  <w:divBdr>
                                    <w:top w:val="none" w:sz="0" w:space="0" w:color="auto"/>
                                    <w:left w:val="none" w:sz="0" w:space="0" w:color="auto"/>
                                    <w:bottom w:val="none" w:sz="0" w:space="0" w:color="auto"/>
                                    <w:right w:val="none" w:sz="0" w:space="0" w:color="auto"/>
                                  </w:divBdr>
                                  <w:divsChild>
                                    <w:div w:id="400493236">
                                      <w:marLeft w:val="0"/>
                                      <w:marRight w:val="0"/>
                                      <w:marTop w:val="0"/>
                                      <w:marBottom w:val="0"/>
                                      <w:divBdr>
                                        <w:top w:val="none" w:sz="0" w:space="0" w:color="auto"/>
                                        <w:left w:val="none" w:sz="0" w:space="0" w:color="auto"/>
                                        <w:bottom w:val="none" w:sz="0" w:space="0" w:color="auto"/>
                                        <w:right w:val="none" w:sz="0" w:space="0" w:color="auto"/>
                                      </w:divBdr>
                                      <w:divsChild>
                                        <w:div w:id="941765970">
                                          <w:marLeft w:val="0"/>
                                          <w:marRight w:val="0"/>
                                          <w:marTop w:val="0"/>
                                          <w:marBottom w:val="0"/>
                                          <w:divBdr>
                                            <w:top w:val="none" w:sz="0" w:space="0" w:color="auto"/>
                                            <w:left w:val="none" w:sz="0" w:space="0" w:color="auto"/>
                                            <w:bottom w:val="none" w:sz="0" w:space="0" w:color="auto"/>
                                            <w:right w:val="none" w:sz="0" w:space="0" w:color="auto"/>
                                          </w:divBdr>
                                          <w:divsChild>
                                            <w:div w:id="1174422454">
                                              <w:marLeft w:val="0"/>
                                              <w:marRight w:val="0"/>
                                              <w:marTop w:val="0"/>
                                              <w:marBottom w:val="0"/>
                                              <w:divBdr>
                                                <w:top w:val="none" w:sz="0" w:space="0" w:color="auto"/>
                                                <w:left w:val="none" w:sz="0" w:space="0" w:color="auto"/>
                                                <w:bottom w:val="none" w:sz="0" w:space="0" w:color="auto"/>
                                                <w:right w:val="none" w:sz="0" w:space="0" w:color="auto"/>
                                              </w:divBdr>
                                              <w:divsChild>
                                                <w:div w:id="1042435903">
                                                  <w:marLeft w:val="0"/>
                                                  <w:marRight w:val="0"/>
                                                  <w:marTop w:val="0"/>
                                                  <w:marBottom w:val="0"/>
                                                  <w:divBdr>
                                                    <w:top w:val="none" w:sz="0" w:space="0" w:color="auto"/>
                                                    <w:left w:val="none" w:sz="0" w:space="0" w:color="auto"/>
                                                    <w:bottom w:val="none" w:sz="0" w:space="0" w:color="auto"/>
                                                    <w:right w:val="none" w:sz="0" w:space="0" w:color="auto"/>
                                                  </w:divBdr>
                                                  <w:divsChild>
                                                    <w:div w:id="8800777">
                                                      <w:marLeft w:val="0"/>
                                                      <w:marRight w:val="0"/>
                                                      <w:marTop w:val="0"/>
                                                      <w:marBottom w:val="0"/>
                                                      <w:divBdr>
                                                        <w:top w:val="none" w:sz="0" w:space="0" w:color="auto"/>
                                                        <w:left w:val="none" w:sz="0" w:space="0" w:color="auto"/>
                                                        <w:bottom w:val="none" w:sz="0" w:space="0" w:color="auto"/>
                                                        <w:right w:val="none" w:sz="0" w:space="0" w:color="auto"/>
                                                      </w:divBdr>
                                                      <w:divsChild>
                                                        <w:div w:id="333457327">
                                                          <w:marLeft w:val="0"/>
                                                          <w:marRight w:val="0"/>
                                                          <w:marTop w:val="0"/>
                                                          <w:marBottom w:val="0"/>
                                                          <w:divBdr>
                                                            <w:top w:val="none" w:sz="0" w:space="0" w:color="auto"/>
                                                            <w:left w:val="none" w:sz="0" w:space="0" w:color="auto"/>
                                                            <w:bottom w:val="none" w:sz="0" w:space="0" w:color="auto"/>
                                                            <w:right w:val="none" w:sz="0" w:space="0" w:color="auto"/>
                                                          </w:divBdr>
                                                          <w:divsChild>
                                                            <w:div w:id="1866678210">
                                                              <w:marLeft w:val="0"/>
                                                              <w:marRight w:val="0"/>
                                                              <w:marTop w:val="0"/>
                                                              <w:marBottom w:val="0"/>
                                                              <w:divBdr>
                                                                <w:top w:val="none" w:sz="0" w:space="0" w:color="auto"/>
                                                                <w:left w:val="none" w:sz="0" w:space="0" w:color="auto"/>
                                                                <w:bottom w:val="none" w:sz="0" w:space="0" w:color="auto"/>
                                                                <w:right w:val="none" w:sz="0" w:space="0" w:color="auto"/>
                                                              </w:divBdr>
                                                            </w:div>
                                                          </w:divsChild>
                                                        </w:div>
                                                        <w:div w:id="1633710773">
                                                          <w:marLeft w:val="0"/>
                                                          <w:marRight w:val="0"/>
                                                          <w:marTop w:val="0"/>
                                                          <w:marBottom w:val="0"/>
                                                          <w:divBdr>
                                                            <w:top w:val="none" w:sz="0" w:space="0" w:color="auto"/>
                                                            <w:left w:val="none" w:sz="0" w:space="0" w:color="auto"/>
                                                            <w:bottom w:val="none" w:sz="0" w:space="0" w:color="auto"/>
                                                            <w:right w:val="none" w:sz="0" w:space="0" w:color="auto"/>
                                                          </w:divBdr>
                                                          <w:divsChild>
                                                            <w:div w:id="2652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897">
                                                      <w:marLeft w:val="0"/>
                                                      <w:marRight w:val="0"/>
                                                      <w:marTop w:val="0"/>
                                                      <w:marBottom w:val="0"/>
                                                      <w:divBdr>
                                                        <w:top w:val="none" w:sz="0" w:space="0" w:color="auto"/>
                                                        <w:left w:val="none" w:sz="0" w:space="0" w:color="auto"/>
                                                        <w:bottom w:val="none" w:sz="0" w:space="0" w:color="auto"/>
                                                        <w:right w:val="none" w:sz="0" w:space="0" w:color="auto"/>
                                                      </w:divBdr>
                                                    </w:div>
                                                    <w:div w:id="878467744">
                                                      <w:marLeft w:val="0"/>
                                                      <w:marRight w:val="0"/>
                                                      <w:marTop w:val="0"/>
                                                      <w:marBottom w:val="0"/>
                                                      <w:divBdr>
                                                        <w:top w:val="none" w:sz="0" w:space="0" w:color="auto"/>
                                                        <w:left w:val="none" w:sz="0" w:space="0" w:color="auto"/>
                                                        <w:bottom w:val="none" w:sz="0" w:space="0" w:color="auto"/>
                                                        <w:right w:val="none" w:sz="0" w:space="0" w:color="auto"/>
                                                      </w:divBdr>
                                                      <w:divsChild>
                                                        <w:div w:id="1689330902">
                                                          <w:marLeft w:val="0"/>
                                                          <w:marRight w:val="0"/>
                                                          <w:marTop w:val="0"/>
                                                          <w:marBottom w:val="0"/>
                                                          <w:divBdr>
                                                            <w:top w:val="none" w:sz="0" w:space="0" w:color="auto"/>
                                                            <w:left w:val="none" w:sz="0" w:space="0" w:color="auto"/>
                                                            <w:bottom w:val="none" w:sz="0" w:space="0" w:color="auto"/>
                                                            <w:right w:val="none" w:sz="0" w:space="0" w:color="auto"/>
                                                          </w:divBdr>
                                                        </w:div>
                                                      </w:divsChild>
                                                    </w:div>
                                                    <w:div w:id="1547134575">
                                                      <w:marLeft w:val="0"/>
                                                      <w:marRight w:val="0"/>
                                                      <w:marTop w:val="0"/>
                                                      <w:marBottom w:val="0"/>
                                                      <w:divBdr>
                                                        <w:top w:val="none" w:sz="0" w:space="0" w:color="auto"/>
                                                        <w:left w:val="none" w:sz="0" w:space="0" w:color="auto"/>
                                                        <w:bottom w:val="none" w:sz="0" w:space="0" w:color="auto"/>
                                                        <w:right w:val="none" w:sz="0" w:space="0" w:color="auto"/>
                                                      </w:divBdr>
                                                      <w:divsChild>
                                                        <w:div w:id="555045853">
                                                          <w:marLeft w:val="0"/>
                                                          <w:marRight w:val="0"/>
                                                          <w:marTop w:val="0"/>
                                                          <w:marBottom w:val="0"/>
                                                          <w:divBdr>
                                                            <w:top w:val="none" w:sz="0" w:space="0" w:color="auto"/>
                                                            <w:left w:val="none" w:sz="0" w:space="0" w:color="auto"/>
                                                            <w:bottom w:val="none" w:sz="0" w:space="0" w:color="auto"/>
                                                            <w:right w:val="none" w:sz="0" w:space="0" w:color="auto"/>
                                                          </w:divBdr>
                                                          <w:divsChild>
                                                            <w:div w:id="686911513">
                                                              <w:marLeft w:val="0"/>
                                                              <w:marRight w:val="0"/>
                                                              <w:marTop w:val="0"/>
                                                              <w:marBottom w:val="0"/>
                                                              <w:divBdr>
                                                                <w:top w:val="none" w:sz="0" w:space="0" w:color="auto"/>
                                                                <w:left w:val="none" w:sz="0" w:space="0" w:color="auto"/>
                                                                <w:bottom w:val="none" w:sz="0" w:space="0" w:color="auto"/>
                                                                <w:right w:val="none" w:sz="0" w:space="0" w:color="auto"/>
                                                              </w:divBdr>
                                                            </w:div>
                                                          </w:divsChild>
                                                        </w:div>
                                                        <w:div w:id="2098792552">
                                                          <w:marLeft w:val="0"/>
                                                          <w:marRight w:val="0"/>
                                                          <w:marTop w:val="0"/>
                                                          <w:marBottom w:val="0"/>
                                                          <w:divBdr>
                                                            <w:top w:val="none" w:sz="0" w:space="0" w:color="auto"/>
                                                            <w:left w:val="none" w:sz="0" w:space="0" w:color="auto"/>
                                                            <w:bottom w:val="none" w:sz="0" w:space="0" w:color="auto"/>
                                                            <w:right w:val="none" w:sz="0" w:space="0" w:color="auto"/>
                                                          </w:divBdr>
                                                          <w:divsChild>
                                                            <w:div w:id="12554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9497158">
      <w:bodyDiv w:val="1"/>
      <w:marLeft w:val="0"/>
      <w:marRight w:val="0"/>
      <w:marTop w:val="0"/>
      <w:marBottom w:val="0"/>
      <w:divBdr>
        <w:top w:val="none" w:sz="0" w:space="0" w:color="auto"/>
        <w:left w:val="none" w:sz="0" w:space="0" w:color="auto"/>
        <w:bottom w:val="none" w:sz="0" w:space="0" w:color="auto"/>
        <w:right w:val="none" w:sz="0" w:space="0" w:color="auto"/>
      </w:divBdr>
      <w:divsChild>
        <w:div w:id="2123304276">
          <w:marLeft w:val="0"/>
          <w:marRight w:val="0"/>
          <w:marTop w:val="0"/>
          <w:marBottom w:val="0"/>
          <w:divBdr>
            <w:top w:val="none" w:sz="0" w:space="0" w:color="auto"/>
            <w:left w:val="none" w:sz="0" w:space="0" w:color="auto"/>
            <w:bottom w:val="none" w:sz="0" w:space="0" w:color="auto"/>
            <w:right w:val="none" w:sz="0" w:space="0" w:color="auto"/>
          </w:divBdr>
          <w:divsChild>
            <w:div w:id="365449625">
              <w:marLeft w:val="0"/>
              <w:marRight w:val="0"/>
              <w:marTop w:val="0"/>
              <w:marBottom w:val="0"/>
              <w:divBdr>
                <w:top w:val="none" w:sz="0" w:space="0" w:color="auto"/>
                <w:left w:val="none" w:sz="0" w:space="0" w:color="auto"/>
                <w:bottom w:val="none" w:sz="0" w:space="0" w:color="auto"/>
                <w:right w:val="none" w:sz="0" w:space="0" w:color="auto"/>
              </w:divBdr>
              <w:divsChild>
                <w:div w:id="40639320">
                  <w:marLeft w:val="4200"/>
                  <w:marRight w:val="0"/>
                  <w:marTop w:val="0"/>
                  <w:marBottom w:val="0"/>
                  <w:divBdr>
                    <w:top w:val="none" w:sz="0" w:space="0" w:color="auto"/>
                    <w:left w:val="none" w:sz="0" w:space="0" w:color="auto"/>
                    <w:bottom w:val="none" w:sz="0" w:space="0" w:color="auto"/>
                    <w:right w:val="none" w:sz="0" w:space="0" w:color="auto"/>
                  </w:divBdr>
                  <w:divsChild>
                    <w:div w:id="576327918">
                      <w:marLeft w:val="0"/>
                      <w:marRight w:val="0"/>
                      <w:marTop w:val="0"/>
                      <w:marBottom w:val="0"/>
                      <w:divBdr>
                        <w:top w:val="none" w:sz="0" w:space="0" w:color="auto"/>
                        <w:left w:val="none" w:sz="0" w:space="0" w:color="auto"/>
                        <w:bottom w:val="none" w:sz="0" w:space="0" w:color="auto"/>
                        <w:right w:val="none" w:sz="0" w:space="0" w:color="auto"/>
                      </w:divBdr>
                      <w:divsChild>
                        <w:div w:id="1595086874">
                          <w:marLeft w:val="0"/>
                          <w:marRight w:val="0"/>
                          <w:marTop w:val="0"/>
                          <w:marBottom w:val="0"/>
                          <w:divBdr>
                            <w:top w:val="none" w:sz="0" w:space="0" w:color="auto"/>
                            <w:left w:val="none" w:sz="0" w:space="0" w:color="auto"/>
                            <w:bottom w:val="none" w:sz="0" w:space="0" w:color="auto"/>
                            <w:right w:val="none" w:sz="0" w:space="0" w:color="auto"/>
                          </w:divBdr>
                          <w:divsChild>
                            <w:div w:id="1439523356">
                              <w:marLeft w:val="0"/>
                              <w:marRight w:val="0"/>
                              <w:marTop w:val="0"/>
                              <w:marBottom w:val="0"/>
                              <w:divBdr>
                                <w:top w:val="none" w:sz="0" w:space="0" w:color="auto"/>
                                <w:left w:val="none" w:sz="0" w:space="0" w:color="auto"/>
                                <w:bottom w:val="none" w:sz="0" w:space="0" w:color="auto"/>
                                <w:right w:val="none" w:sz="0" w:space="0" w:color="auto"/>
                              </w:divBdr>
                              <w:divsChild>
                                <w:div w:id="1354041350">
                                  <w:marLeft w:val="0"/>
                                  <w:marRight w:val="0"/>
                                  <w:marTop w:val="0"/>
                                  <w:marBottom w:val="0"/>
                                  <w:divBdr>
                                    <w:top w:val="none" w:sz="0" w:space="0" w:color="auto"/>
                                    <w:left w:val="none" w:sz="0" w:space="0" w:color="auto"/>
                                    <w:bottom w:val="none" w:sz="0" w:space="0" w:color="auto"/>
                                    <w:right w:val="none" w:sz="0" w:space="0" w:color="auto"/>
                                  </w:divBdr>
                                  <w:divsChild>
                                    <w:div w:id="739407639">
                                      <w:marLeft w:val="0"/>
                                      <w:marRight w:val="0"/>
                                      <w:marTop w:val="0"/>
                                      <w:marBottom w:val="0"/>
                                      <w:divBdr>
                                        <w:top w:val="none" w:sz="0" w:space="0" w:color="auto"/>
                                        <w:left w:val="none" w:sz="0" w:space="0" w:color="auto"/>
                                        <w:bottom w:val="none" w:sz="0" w:space="0" w:color="auto"/>
                                        <w:right w:val="none" w:sz="0" w:space="0" w:color="auto"/>
                                      </w:divBdr>
                                      <w:divsChild>
                                        <w:div w:id="1594970776">
                                          <w:marLeft w:val="0"/>
                                          <w:marRight w:val="0"/>
                                          <w:marTop w:val="0"/>
                                          <w:marBottom w:val="0"/>
                                          <w:divBdr>
                                            <w:top w:val="none" w:sz="0" w:space="0" w:color="auto"/>
                                            <w:left w:val="none" w:sz="0" w:space="0" w:color="auto"/>
                                            <w:bottom w:val="none" w:sz="0" w:space="0" w:color="auto"/>
                                            <w:right w:val="none" w:sz="0" w:space="0" w:color="auto"/>
                                          </w:divBdr>
                                          <w:divsChild>
                                            <w:div w:id="13500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080425">
      <w:bodyDiv w:val="1"/>
      <w:marLeft w:val="0"/>
      <w:marRight w:val="0"/>
      <w:marTop w:val="0"/>
      <w:marBottom w:val="0"/>
      <w:divBdr>
        <w:top w:val="none" w:sz="0" w:space="0" w:color="auto"/>
        <w:left w:val="none" w:sz="0" w:space="0" w:color="auto"/>
        <w:bottom w:val="none" w:sz="0" w:space="0" w:color="auto"/>
        <w:right w:val="none" w:sz="0" w:space="0" w:color="auto"/>
      </w:divBdr>
      <w:divsChild>
        <w:div w:id="1588616658">
          <w:marLeft w:val="0"/>
          <w:marRight w:val="0"/>
          <w:marTop w:val="0"/>
          <w:marBottom w:val="0"/>
          <w:divBdr>
            <w:top w:val="none" w:sz="0" w:space="0" w:color="auto"/>
            <w:left w:val="none" w:sz="0" w:space="0" w:color="auto"/>
            <w:bottom w:val="none" w:sz="0" w:space="0" w:color="auto"/>
            <w:right w:val="none" w:sz="0" w:space="0" w:color="auto"/>
          </w:divBdr>
          <w:divsChild>
            <w:div w:id="1268343083">
              <w:marLeft w:val="0"/>
              <w:marRight w:val="0"/>
              <w:marTop w:val="0"/>
              <w:marBottom w:val="0"/>
              <w:divBdr>
                <w:top w:val="none" w:sz="0" w:space="0" w:color="auto"/>
                <w:left w:val="none" w:sz="0" w:space="0" w:color="auto"/>
                <w:bottom w:val="none" w:sz="0" w:space="0" w:color="auto"/>
                <w:right w:val="none" w:sz="0" w:space="0" w:color="auto"/>
              </w:divBdr>
              <w:divsChild>
                <w:div w:id="604309083">
                  <w:marLeft w:val="4200"/>
                  <w:marRight w:val="0"/>
                  <w:marTop w:val="0"/>
                  <w:marBottom w:val="0"/>
                  <w:divBdr>
                    <w:top w:val="none" w:sz="0" w:space="0" w:color="auto"/>
                    <w:left w:val="none" w:sz="0" w:space="0" w:color="auto"/>
                    <w:bottom w:val="none" w:sz="0" w:space="0" w:color="auto"/>
                    <w:right w:val="none" w:sz="0" w:space="0" w:color="auto"/>
                  </w:divBdr>
                  <w:divsChild>
                    <w:div w:id="55131668">
                      <w:marLeft w:val="0"/>
                      <w:marRight w:val="0"/>
                      <w:marTop w:val="0"/>
                      <w:marBottom w:val="0"/>
                      <w:divBdr>
                        <w:top w:val="none" w:sz="0" w:space="0" w:color="auto"/>
                        <w:left w:val="none" w:sz="0" w:space="0" w:color="auto"/>
                        <w:bottom w:val="none" w:sz="0" w:space="0" w:color="auto"/>
                        <w:right w:val="none" w:sz="0" w:space="0" w:color="auto"/>
                      </w:divBdr>
                      <w:divsChild>
                        <w:div w:id="1758550566">
                          <w:marLeft w:val="0"/>
                          <w:marRight w:val="0"/>
                          <w:marTop w:val="0"/>
                          <w:marBottom w:val="0"/>
                          <w:divBdr>
                            <w:top w:val="none" w:sz="0" w:space="0" w:color="auto"/>
                            <w:left w:val="none" w:sz="0" w:space="0" w:color="auto"/>
                            <w:bottom w:val="none" w:sz="0" w:space="0" w:color="auto"/>
                            <w:right w:val="none" w:sz="0" w:space="0" w:color="auto"/>
                          </w:divBdr>
                          <w:divsChild>
                            <w:div w:id="979118266">
                              <w:marLeft w:val="0"/>
                              <w:marRight w:val="0"/>
                              <w:marTop w:val="0"/>
                              <w:marBottom w:val="0"/>
                              <w:divBdr>
                                <w:top w:val="none" w:sz="0" w:space="0" w:color="auto"/>
                                <w:left w:val="none" w:sz="0" w:space="0" w:color="auto"/>
                                <w:bottom w:val="none" w:sz="0" w:space="0" w:color="auto"/>
                                <w:right w:val="none" w:sz="0" w:space="0" w:color="auto"/>
                              </w:divBdr>
                              <w:divsChild>
                                <w:div w:id="1804537638">
                                  <w:marLeft w:val="0"/>
                                  <w:marRight w:val="0"/>
                                  <w:marTop w:val="0"/>
                                  <w:marBottom w:val="0"/>
                                  <w:divBdr>
                                    <w:top w:val="none" w:sz="0" w:space="0" w:color="auto"/>
                                    <w:left w:val="none" w:sz="0" w:space="0" w:color="auto"/>
                                    <w:bottom w:val="none" w:sz="0" w:space="0" w:color="auto"/>
                                    <w:right w:val="none" w:sz="0" w:space="0" w:color="auto"/>
                                  </w:divBdr>
                                  <w:divsChild>
                                    <w:div w:id="1984504714">
                                      <w:marLeft w:val="0"/>
                                      <w:marRight w:val="0"/>
                                      <w:marTop w:val="0"/>
                                      <w:marBottom w:val="0"/>
                                      <w:divBdr>
                                        <w:top w:val="none" w:sz="0" w:space="0" w:color="auto"/>
                                        <w:left w:val="none" w:sz="0" w:space="0" w:color="auto"/>
                                        <w:bottom w:val="none" w:sz="0" w:space="0" w:color="auto"/>
                                        <w:right w:val="none" w:sz="0" w:space="0" w:color="auto"/>
                                      </w:divBdr>
                                      <w:divsChild>
                                        <w:div w:id="975991469">
                                          <w:marLeft w:val="0"/>
                                          <w:marRight w:val="0"/>
                                          <w:marTop w:val="0"/>
                                          <w:marBottom w:val="0"/>
                                          <w:divBdr>
                                            <w:top w:val="none" w:sz="0" w:space="0" w:color="auto"/>
                                            <w:left w:val="none" w:sz="0" w:space="0" w:color="auto"/>
                                            <w:bottom w:val="none" w:sz="0" w:space="0" w:color="auto"/>
                                            <w:right w:val="none" w:sz="0" w:space="0" w:color="auto"/>
                                          </w:divBdr>
                                          <w:divsChild>
                                            <w:div w:id="683945058">
                                              <w:marLeft w:val="0"/>
                                              <w:marRight w:val="0"/>
                                              <w:marTop w:val="0"/>
                                              <w:marBottom w:val="0"/>
                                              <w:divBdr>
                                                <w:top w:val="none" w:sz="0" w:space="0" w:color="auto"/>
                                                <w:left w:val="none" w:sz="0" w:space="0" w:color="auto"/>
                                                <w:bottom w:val="none" w:sz="0" w:space="0" w:color="auto"/>
                                                <w:right w:val="none" w:sz="0" w:space="0" w:color="auto"/>
                                              </w:divBdr>
                                              <w:divsChild>
                                                <w:div w:id="1218007040">
                                                  <w:marLeft w:val="0"/>
                                                  <w:marRight w:val="0"/>
                                                  <w:marTop w:val="0"/>
                                                  <w:marBottom w:val="0"/>
                                                  <w:divBdr>
                                                    <w:top w:val="none" w:sz="0" w:space="0" w:color="auto"/>
                                                    <w:left w:val="none" w:sz="0" w:space="0" w:color="auto"/>
                                                    <w:bottom w:val="none" w:sz="0" w:space="0" w:color="auto"/>
                                                    <w:right w:val="none" w:sz="0" w:space="0" w:color="auto"/>
                                                  </w:divBdr>
                                                  <w:divsChild>
                                                    <w:div w:id="1927955940">
                                                      <w:marLeft w:val="0"/>
                                                      <w:marRight w:val="0"/>
                                                      <w:marTop w:val="0"/>
                                                      <w:marBottom w:val="0"/>
                                                      <w:divBdr>
                                                        <w:top w:val="none" w:sz="0" w:space="0" w:color="auto"/>
                                                        <w:left w:val="none" w:sz="0" w:space="0" w:color="auto"/>
                                                        <w:bottom w:val="none" w:sz="0" w:space="0" w:color="auto"/>
                                                        <w:right w:val="none" w:sz="0" w:space="0" w:color="auto"/>
                                                      </w:divBdr>
                                                      <w:divsChild>
                                                        <w:div w:id="2128237016">
                                                          <w:marLeft w:val="0"/>
                                                          <w:marRight w:val="0"/>
                                                          <w:marTop w:val="0"/>
                                                          <w:marBottom w:val="0"/>
                                                          <w:divBdr>
                                                            <w:top w:val="none" w:sz="0" w:space="0" w:color="auto"/>
                                                            <w:left w:val="none" w:sz="0" w:space="0" w:color="auto"/>
                                                            <w:bottom w:val="none" w:sz="0" w:space="0" w:color="auto"/>
                                                            <w:right w:val="none" w:sz="0" w:space="0" w:color="auto"/>
                                                          </w:divBdr>
                                                          <w:divsChild>
                                                            <w:div w:id="5172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7178865">
      <w:bodyDiv w:val="1"/>
      <w:marLeft w:val="0"/>
      <w:marRight w:val="0"/>
      <w:marTop w:val="0"/>
      <w:marBottom w:val="0"/>
      <w:divBdr>
        <w:top w:val="none" w:sz="0" w:space="0" w:color="auto"/>
        <w:left w:val="none" w:sz="0" w:space="0" w:color="auto"/>
        <w:bottom w:val="none" w:sz="0" w:space="0" w:color="auto"/>
        <w:right w:val="none" w:sz="0" w:space="0" w:color="auto"/>
      </w:divBdr>
      <w:divsChild>
        <w:div w:id="711198553">
          <w:marLeft w:val="0"/>
          <w:marRight w:val="0"/>
          <w:marTop w:val="0"/>
          <w:marBottom w:val="0"/>
          <w:divBdr>
            <w:top w:val="none" w:sz="0" w:space="0" w:color="auto"/>
            <w:left w:val="none" w:sz="0" w:space="0" w:color="auto"/>
            <w:bottom w:val="none" w:sz="0" w:space="0" w:color="auto"/>
            <w:right w:val="none" w:sz="0" w:space="0" w:color="auto"/>
          </w:divBdr>
          <w:divsChild>
            <w:div w:id="1422876516">
              <w:marLeft w:val="0"/>
              <w:marRight w:val="0"/>
              <w:marTop w:val="0"/>
              <w:marBottom w:val="0"/>
              <w:divBdr>
                <w:top w:val="none" w:sz="0" w:space="0" w:color="auto"/>
                <w:left w:val="none" w:sz="0" w:space="0" w:color="auto"/>
                <w:bottom w:val="none" w:sz="0" w:space="0" w:color="auto"/>
                <w:right w:val="none" w:sz="0" w:space="0" w:color="auto"/>
              </w:divBdr>
              <w:divsChild>
                <w:div w:id="1145003727">
                  <w:marLeft w:val="4200"/>
                  <w:marRight w:val="0"/>
                  <w:marTop w:val="0"/>
                  <w:marBottom w:val="0"/>
                  <w:divBdr>
                    <w:top w:val="none" w:sz="0" w:space="0" w:color="auto"/>
                    <w:left w:val="none" w:sz="0" w:space="0" w:color="auto"/>
                    <w:bottom w:val="none" w:sz="0" w:space="0" w:color="auto"/>
                    <w:right w:val="none" w:sz="0" w:space="0" w:color="auto"/>
                  </w:divBdr>
                  <w:divsChild>
                    <w:div w:id="1387947834">
                      <w:marLeft w:val="0"/>
                      <w:marRight w:val="0"/>
                      <w:marTop w:val="0"/>
                      <w:marBottom w:val="0"/>
                      <w:divBdr>
                        <w:top w:val="none" w:sz="0" w:space="0" w:color="auto"/>
                        <w:left w:val="none" w:sz="0" w:space="0" w:color="auto"/>
                        <w:bottom w:val="none" w:sz="0" w:space="0" w:color="auto"/>
                        <w:right w:val="none" w:sz="0" w:space="0" w:color="auto"/>
                      </w:divBdr>
                      <w:divsChild>
                        <w:div w:id="1330448510">
                          <w:marLeft w:val="0"/>
                          <w:marRight w:val="0"/>
                          <w:marTop w:val="0"/>
                          <w:marBottom w:val="0"/>
                          <w:divBdr>
                            <w:top w:val="none" w:sz="0" w:space="0" w:color="auto"/>
                            <w:left w:val="none" w:sz="0" w:space="0" w:color="auto"/>
                            <w:bottom w:val="none" w:sz="0" w:space="0" w:color="auto"/>
                            <w:right w:val="none" w:sz="0" w:space="0" w:color="auto"/>
                          </w:divBdr>
                          <w:divsChild>
                            <w:div w:id="1904633151">
                              <w:marLeft w:val="0"/>
                              <w:marRight w:val="0"/>
                              <w:marTop w:val="0"/>
                              <w:marBottom w:val="0"/>
                              <w:divBdr>
                                <w:top w:val="none" w:sz="0" w:space="0" w:color="auto"/>
                                <w:left w:val="none" w:sz="0" w:space="0" w:color="auto"/>
                                <w:bottom w:val="none" w:sz="0" w:space="0" w:color="auto"/>
                                <w:right w:val="none" w:sz="0" w:space="0" w:color="auto"/>
                              </w:divBdr>
                              <w:divsChild>
                                <w:div w:id="1089037756">
                                  <w:marLeft w:val="0"/>
                                  <w:marRight w:val="0"/>
                                  <w:marTop w:val="0"/>
                                  <w:marBottom w:val="0"/>
                                  <w:divBdr>
                                    <w:top w:val="none" w:sz="0" w:space="0" w:color="auto"/>
                                    <w:left w:val="none" w:sz="0" w:space="0" w:color="auto"/>
                                    <w:bottom w:val="none" w:sz="0" w:space="0" w:color="auto"/>
                                    <w:right w:val="none" w:sz="0" w:space="0" w:color="auto"/>
                                  </w:divBdr>
                                  <w:divsChild>
                                    <w:div w:id="1252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429049">
      <w:bodyDiv w:val="1"/>
      <w:marLeft w:val="0"/>
      <w:marRight w:val="0"/>
      <w:marTop w:val="0"/>
      <w:marBottom w:val="0"/>
      <w:divBdr>
        <w:top w:val="none" w:sz="0" w:space="0" w:color="auto"/>
        <w:left w:val="none" w:sz="0" w:space="0" w:color="auto"/>
        <w:bottom w:val="none" w:sz="0" w:space="0" w:color="auto"/>
        <w:right w:val="none" w:sz="0" w:space="0" w:color="auto"/>
      </w:divBdr>
      <w:divsChild>
        <w:div w:id="296302692">
          <w:marLeft w:val="0"/>
          <w:marRight w:val="0"/>
          <w:marTop w:val="0"/>
          <w:marBottom w:val="0"/>
          <w:divBdr>
            <w:top w:val="none" w:sz="0" w:space="0" w:color="auto"/>
            <w:left w:val="none" w:sz="0" w:space="0" w:color="auto"/>
            <w:bottom w:val="none" w:sz="0" w:space="0" w:color="auto"/>
            <w:right w:val="none" w:sz="0" w:space="0" w:color="auto"/>
          </w:divBdr>
          <w:divsChild>
            <w:div w:id="1878002022">
              <w:marLeft w:val="0"/>
              <w:marRight w:val="0"/>
              <w:marTop w:val="0"/>
              <w:marBottom w:val="0"/>
              <w:divBdr>
                <w:top w:val="none" w:sz="0" w:space="0" w:color="auto"/>
                <w:left w:val="none" w:sz="0" w:space="0" w:color="auto"/>
                <w:bottom w:val="none" w:sz="0" w:space="0" w:color="auto"/>
                <w:right w:val="none" w:sz="0" w:space="0" w:color="auto"/>
              </w:divBdr>
              <w:divsChild>
                <w:div w:id="2116359242">
                  <w:marLeft w:val="4200"/>
                  <w:marRight w:val="0"/>
                  <w:marTop w:val="0"/>
                  <w:marBottom w:val="0"/>
                  <w:divBdr>
                    <w:top w:val="none" w:sz="0" w:space="0" w:color="auto"/>
                    <w:left w:val="none" w:sz="0" w:space="0" w:color="auto"/>
                    <w:bottom w:val="none" w:sz="0" w:space="0" w:color="auto"/>
                    <w:right w:val="none" w:sz="0" w:space="0" w:color="auto"/>
                  </w:divBdr>
                  <w:divsChild>
                    <w:div w:id="1815637043">
                      <w:marLeft w:val="0"/>
                      <w:marRight w:val="0"/>
                      <w:marTop w:val="0"/>
                      <w:marBottom w:val="0"/>
                      <w:divBdr>
                        <w:top w:val="none" w:sz="0" w:space="0" w:color="auto"/>
                        <w:left w:val="none" w:sz="0" w:space="0" w:color="auto"/>
                        <w:bottom w:val="none" w:sz="0" w:space="0" w:color="auto"/>
                        <w:right w:val="none" w:sz="0" w:space="0" w:color="auto"/>
                      </w:divBdr>
                      <w:divsChild>
                        <w:div w:id="1716847926">
                          <w:marLeft w:val="0"/>
                          <w:marRight w:val="0"/>
                          <w:marTop w:val="0"/>
                          <w:marBottom w:val="0"/>
                          <w:divBdr>
                            <w:top w:val="none" w:sz="0" w:space="0" w:color="auto"/>
                            <w:left w:val="none" w:sz="0" w:space="0" w:color="auto"/>
                            <w:bottom w:val="none" w:sz="0" w:space="0" w:color="auto"/>
                            <w:right w:val="none" w:sz="0" w:space="0" w:color="auto"/>
                          </w:divBdr>
                          <w:divsChild>
                            <w:div w:id="1439107459">
                              <w:marLeft w:val="0"/>
                              <w:marRight w:val="0"/>
                              <w:marTop w:val="0"/>
                              <w:marBottom w:val="0"/>
                              <w:divBdr>
                                <w:top w:val="none" w:sz="0" w:space="0" w:color="auto"/>
                                <w:left w:val="none" w:sz="0" w:space="0" w:color="auto"/>
                                <w:bottom w:val="none" w:sz="0" w:space="0" w:color="auto"/>
                                <w:right w:val="none" w:sz="0" w:space="0" w:color="auto"/>
                              </w:divBdr>
                              <w:divsChild>
                                <w:div w:id="1100023887">
                                  <w:marLeft w:val="0"/>
                                  <w:marRight w:val="0"/>
                                  <w:marTop w:val="0"/>
                                  <w:marBottom w:val="0"/>
                                  <w:divBdr>
                                    <w:top w:val="none" w:sz="0" w:space="0" w:color="auto"/>
                                    <w:left w:val="none" w:sz="0" w:space="0" w:color="auto"/>
                                    <w:bottom w:val="none" w:sz="0" w:space="0" w:color="auto"/>
                                    <w:right w:val="none" w:sz="0" w:space="0" w:color="auto"/>
                                  </w:divBdr>
                                  <w:divsChild>
                                    <w:div w:id="1189175695">
                                      <w:marLeft w:val="0"/>
                                      <w:marRight w:val="0"/>
                                      <w:marTop w:val="0"/>
                                      <w:marBottom w:val="0"/>
                                      <w:divBdr>
                                        <w:top w:val="none" w:sz="0" w:space="0" w:color="auto"/>
                                        <w:left w:val="none" w:sz="0" w:space="0" w:color="auto"/>
                                        <w:bottom w:val="none" w:sz="0" w:space="0" w:color="auto"/>
                                        <w:right w:val="none" w:sz="0" w:space="0" w:color="auto"/>
                                      </w:divBdr>
                                      <w:divsChild>
                                        <w:div w:id="1838882780">
                                          <w:marLeft w:val="0"/>
                                          <w:marRight w:val="0"/>
                                          <w:marTop w:val="0"/>
                                          <w:marBottom w:val="0"/>
                                          <w:divBdr>
                                            <w:top w:val="none" w:sz="0" w:space="0" w:color="auto"/>
                                            <w:left w:val="none" w:sz="0" w:space="0" w:color="auto"/>
                                            <w:bottom w:val="none" w:sz="0" w:space="0" w:color="auto"/>
                                            <w:right w:val="none" w:sz="0" w:space="0" w:color="auto"/>
                                          </w:divBdr>
                                          <w:divsChild>
                                            <w:div w:id="13436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26781093">
      <w:bodyDiv w:val="1"/>
      <w:marLeft w:val="0"/>
      <w:marRight w:val="0"/>
      <w:marTop w:val="0"/>
      <w:marBottom w:val="0"/>
      <w:divBdr>
        <w:top w:val="none" w:sz="0" w:space="0" w:color="auto"/>
        <w:left w:val="none" w:sz="0" w:space="0" w:color="auto"/>
        <w:bottom w:val="none" w:sz="0" w:space="0" w:color="auto"/>
        <w:right w:val="none" w:sz="0" w:space="0" w:color="auto"/>
      </w:divBdr>
      <w:divsChild>
        <w:div w:id="5334196">
          <w:marLeft w:val="0"/>
          <w:marRight w:val="0"/>
          <w:marTop w:val="0"/>
          <w:marBottom w:val="0"/>
          <w:divBdr>
            <w:top w:val="none" w:sz="0" w:space="0" w:color="auto"/>
            <w:left w:val="none" w:sz="0" w:space="0" w:color="auto"/>
            <w:bottom w:val="none" w:sz="0" w:space="0" w:color="auto"/>
            <w:right w:val="none" w:sz="0" w:space="0" w:color="auto"/>
          </w:divBdr>
          <w:divsChild>
            <w:div w:id="394861570">
              <w:marLeft w:val="0"/>
              <w:marRight w:val="0"/>
              <w:marTop w:val="0"/>
              <w:marBottom w:val="0"/>
              <w:divBdr>
                <w:top w:val="none" w:sz="0" w:space="0" w:color="auto"/>
                <w:left w:val="none" w:sz="0" w:space="0" w:color="auto"/>
                <w:bottom w:val="none" w:sz="0" w:space="0" w:color="auto"/>
                <w:right w:val="none" w:sz="0" w:space="0" w:color="auto"/>
              </w:divBdr>
              <w:divsChild>
                <w:div w:id="1723553101">
                  <w:marLeft w:val="4200"/>
                  <w:marRight w:val="0"/>
                  <w:marTop w:val="0"/>
                  <w:marBottom w:val="0"/>
                  <w:divBdr>
                    <w:top w:val="none" w:sz="0" w:space="0" w:color="auto"/>
                    <w:left w:val="none" w:sz="0" w:space="0" w:color="auto"/>
                    <w:bottom w:val="none" w:sz="0" w:space="0" w:color="auto"/>
                    <w:right w:val="none" w:sz="0" w:space="0" w:color="auto"/>
                  </w:divBdr>
                  <w:divsChild>
                    <w:div w:id="1168862538">
                      <w:marLeft w:val="0"/>
                      <w:marRight w:val="0"/>
                      <w:marTop w:val="0"/>
                      <w:marBottom w:val="0"/>
                      <w:divBdr>
                        <w:top w:val="none" w:sz="0" w:space="0" w:color="auto"/>
                        <w:left w:val="none" w:sz="0" w:space="0" w:color="auto"/>
                        <w:bottom w:val="none" w:sz="0" w:space="0" w:color="auto"/>
                        <w:right w:val="none" w:sz="0" w:space="0" w:color="auto"/>
                      </w:divBdr>
                      <w:divsChild>
                        <w:div w:id="1910265156">
                          <w:marLeft w:val="0"/>
                          <w:marRight w:val="0"/>
                          <w:marTop w:val="0"/>
                          <w:marBottom w:val="0"/>
                          <w:divBdr>
                            <w:top w:val="none" w:sz="0" w:space="0" w:color="auto"/>
                            <w:left w:val="none" w:sz="0" w:space="0" w:color="auto"/>
                            <w:bottom w:val="none" w:sz="0" w:space="0" w:color="auto"/>
                            <w:right w:val="none" w:sz="0" w:space="0" w:color="auto"/>
                          </w:divBdr>
                          <w:divsChild>
                            <w:div w:id="1895851668">
                              <w:marLeft w:val="0"/>
                              <w:marRight w:val="0"/>
                              <w:marTop w:val="0"/>
                              <w:marBottom w:val="0"/>
                              <w:divBdr>
                                <w:top w:val="none" w:sz="0" w:space="0" w:color="auto"/>
                                <w:left w:val="none" w:sz="0" w:space="0" w:color="auto"/>
                                <w:bottom w:val="none" w:sz="0" w:space="0" w:color="auto"/>
                                <w:right w:val="none" w:sz="0" w:space="0" w:color="auto"/>
                              </w:divBdr>
                              <w:divsChild>
                                <w:div w:id="175730999">
                                  <w:marLeft w:val="0"/>
                                  <w:marRight w:val="0"/>
                                  <w:marTop w:val="0"/>
                                  <w:marBottom w:val="0"/>
                                  <w:divBdr>
                                    <w:top w:val="none" w:sz="0" w:space="0" w:color="auto"/>
                                    <w:left w:val="none" w:sz="0" w:space="0" w:color="auto"/>
                                    <w:bottom w:val="none" w:sz="0" w:space="0" w:color="auto"/>
                                    <w:right w:val="none" w:sz="0" w:space="0" w:color="auto"/>
                                  </w:divBdr>
                                  <w:divsChild>
                                    <w:div w:id="20028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89676">
      <w:bodyDiv w:val="1"/>
      <w:marLeft w:val="0"/>
      <w:marRight w:val="0"/>
      <w:marTop w:val="0"/>
      <w:marBottom w:val="0"/>
      <w:divBdr>
        <w:top w:val="none" w:sz="0" w:space="0" w:color="auto"/>
        <w:left w:val="none" w:sz="0" w:space="0" w:color="auto"/>
        <w:bottom w:val="none" w:sz="0" w:space="0" w:color="auto"/>
        <w:right w:val="none" w:sz="0" w:space="0" w:color="auto"/>
      </w:divBdr>
      <w:divsChild>
        <w:div w:id="1877548631">
          <w:marLeft w:val="0"/>
          <w:marRight w:val="0"/>
          <w:marTop w:val="0"/>
          <w:marBottom w:val="0"/>
          <w:divBdr>
            <w:top w:val="none" w:sz="0" w:space="0" w:color="auto"/>
            <w:left w:val="none" w:sz="0" w:space="0" w:color="auto"/>
            <w:bottom w:val="none" w:sz="0" w:space="0" w:color="auto"/>
            <w:right w:val="none" w:sz="0" w:space="0" w:color="auto"/>
          </w:divBdr>
          <w:divsChild>
            <w:div w:id="1540318838">
              <w:marLeft w:val="0"/>
              <w:marRight w:val="0"/>
              <w:marTop w:val="0"/>
              <w:marBottom w:val="0"/>
              <w:divBdr>
                <w:top w:val="none" w:sz="0" w:space="0" w:color="auto"/>
                <w:left w:val="none" w:sz="0" w:space="0" w:color="auto"/>
                <w:bottom w:val="none" w:sz="0" w:space="0" w:color="auto"/>
                <w:right w:val="none" w:sz="0" w:space="0" w:color="auto"/>
              </w:divBdr>
              <w:divsChild>
                <w:div w:id="228463169">
                  <w:marLeft w:val="4200"/>
                  <w:marRight w:val="0"/>
                  <w:marTop w:val="0"/>
                  <w:marBottom w:val="0"/>
                  <w:divBdr>
                    <w:top w:val="none" w:sz="0" w:space="0" w:color="auto"/>
                    <w:left w:val="none" w:sz="0" w:space="0" w:color="auto"/>
                    <w:bottom w:val="none" w:sz="0" w:space="0" w:color="auto"/>
                    <w:right w:val="none" w:sz="0" w:space="0" w:color="auto"/>
                  </w:divBdr>
                  <w:divsChild>
                    <w:div w:id="1284531464">
                      <w:marLeft w:val="0"/>
                      <w:marRight w:val="0"/>
                      <w:marTop w:val="0"/>
                      <w:marBottom w:val="0"/>
                      <w:divBdr>
                        <w:top w:val="none" w:sz="0" w:space="0" w:color="auto"/>
                        <w:left w:val="none" w:sz="0" w:space="0" w:color="auto"/>
                        <w:bottom w:val="none" w:sz="0" w:space="0" w:color="auto"/>
                        <w:right w:val="none" w:sz="0" w:space="0" w:color="auto"/>
                      </w:divBdr>
                      <w:divsChild>
                        <w:div w:id="500199243">
                          <w:marLeft w:val="0"/>
                          <w:marRight w:val="0"/>
                          <w:marTop w:val="0"/>
                          <w:marBottom w:val="0"/>
                          <w:divBdr>
                            <w:top w:val="none" w:sz="0" w:space="0" w:color="auto"/>
                            <w:left w:val="none" w:sz="0" w:space="0" w:color="auto"/>
                            <w:bottom w:val="none" w:sz="0" w:space="0" w:color="auto"/>
                            <w:right w:val="none" w:sz="0" w:space="0" w:color="auto"/>
                          </w:divBdr>
                          <w:divsChild>
                            <w:div w:id="207109335">
                              <w:marLeft w:val="0"/>
                              <w:marRight w:val="0"/>
                              <w:marTop w:val="0"/>
                              <w:marBottom w:val="0"/>
                              <w:divBdr>
                                <w:top w:val="none" w:sz="0" w:space="0" w:color="auto"/>
                                <w:left w:val="none" w:sz="0" w:space="0" w:color="auto"/>
                                <w:bottom w:val="none" w:sz="0" w:space="0" w:color="auto"/>
                                <w:right w:val="none" w:sz="0" w:space="0" w:color="auto"/>
                              </w:divBdr>
                              <w:divsChild>
                                <w:div w:id="19010038">
                                  <w:marLeft w:val="0"/>
                                  <w:marRight w:val="0"/>
                                  <w:marTop w:val="0"/>
                                  <w:marBottom w:val="0"/>
                                  <w:divBdr>
                                    <w:top w:val="none" w:sz="0" w:space="0" w:color="auto"/>
                                    <w:left w:val="none" w:sz="0" w:space="0" w:color="auto"/>
                                    <w:bottom w:val="none" w:sz="0" w:space="0" w:color="auto"/>
                                    <w:right w:val="none" w:sz="0" w:space="0" w:color="auto"/>
                                  </w:divBdr>
                                  <w:divsChild>
                                    <w:div w:id="618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95449">
      <w:bodyDiv w:val="1"/>
      <w:marLeft w:val="0"/>
      <w:marRight w:val="0"/>
      <w:marTop w:val="0"/>
      <w:marBottom w:val="0"/>
      <w:divBdr>
        <w:top w:val="none" w:sz="0" w:space="0" w:color="auto"/>
        <w:left w:val="none" w:sz="0" w:space="0" w:color="auto"/>
        <w:bottom w:val="none" w:sz="0" w:space="0" w:color="auto"/>
        <w:right w:val="none" w:sz="0" w:space="0" w:color="auto"/>
      </w:divBdr>
      <w:divsChild>
        <w:div w:id="1673559989">
          <w:marLeft w:val="0"/>
          <w:marRight w:val="0"/>
          <w:marTop w:val="0"/>
          <w:marBottom w:val="0"/>
          <w:divBdr>
            <w:top w:val="none" w:sz="0" w:space="0" w:color="auto"/>
            <w:left w:val="none" w:sz="0" w:space="0" w:color="auto"/>
            <w:bottom w:val="none" w:sz="0" w:space="0" w:color="auto"/>
            <w:right w:val="none" w:sz="0" w:space="0" w:color="auto"/>
          </w:divBdr>
          <w:divsChild>
            <w:div w:id="323431786">
              <w:marLeft w:val="0"/>
              <w:marRight w:val="0"/>
              <w:marTop w:val="0"/>
              <w:marBottom w:val="0"/>
              <w:divBdr>
                <w:top w:val="none" w:sz="0" w:space="0" w:color="auto"/>
                <w:left w:val="none" w:sz="0" w:space="0" w:color="auto"/>
                <w:bottom w:val="none" w:sz="0" w:space="0" w:color="auto"/>
                <w:right w:val="none" w:sz="0" w:space="0" w:color="auto"/>
              </w:divBdr>
              <w:divsChild>
                <w:div w:id="1799253460">
                  <w:marLeft w:val="4200"/>
                  <w:marRight w:val="0"/>
                  <w:marTop w:val="0"/>
                  <w:marBottom w:val="0"/>
                  <w:divBdr>
                    <w:top w:val="none" w:sz="0" w:space="0" w:color="auto"/>
                    <w:left w:val="none" w:sz="0" w:space="0" w:color="auto"/>
                    <w:bottom w:val="none" w:sz="0" w:space="0" w:color="auto"/>
                    <w:right w:val="none" w:sz="0" w:space="0" w:color="auto"/>
                  </w:divBdr>
                  <w:divsChild>
                    <w:div w:id="1093163551">
                      <w:marLeft w:val="0"/>
                      <w:marRight w:val="0"/>
                      <w:marTop w:val="0"/>
                      <w:marBottom w:val="0"/>
                      <w:divBdr>
                        <w:top w:val="none" w:sz="0" w:space="0" w:color="auto"/>
                        <w:left w:val="none" w:sz="0" w:space="0" w:color="auto"/>
                        <w:bottom w:val="none" w:sz="0" w:space="0" w:color="auto"/>
                        <w:right w:val="none" w:sz="0" w:space="0" w:color="auto"/>
                      </w:divBdr>
                      <w:divsChild>
                        <w:div w:id="779374205">
                          <w:marLeft w:val="0"/>
                          <w:marRight w:val="0"/>
                          <w:marTop w:val="0"/>
                          <w:marBottom w:val="0"/>
                          <w:divBdr>
                            <w:top w:val="none" w:sz="0" w:space="0" w:color="auto"/>
                            <w:left w:val="none" w:sz="0" w:space="0" w:color="auto"/>
                            <w:bottom w:val="none" w:sz="0" w:space="0" w:color="auto"/>
                            <w:right w:val="none" w:sz="0" w:space="0" w:color="auto"/>
                          </w:divBdr>
                          <w:divsChild>
                            <w:div w:id="1446345144">
                              <w:marLeft w:val="0"/>
                              <w:marRight w:val="0"/>
                              <w:marTop w:val="0"/>
                              <w:marBottom w:val="0"/>
                              <w:divBdr>
                                <w:top w:val="none" w:sz="0" w:space="0" w:color="auto"/>
                                <w:left w:val="none" w:sz="0" w:space="0" w:color="auto"/>
                                <w:bottom w:val="none" w:sz="0" w:space="0" w:color="auto"/>
                                <w:right w:val="none" w:sz="0" w:space="0" w:color="auto"/>
                              </w:divBdr>
                              <w:divsChild>
                                <w:div w:id="1460804182">
                                  <w:marLeft w:val="0"/>
                                  <w:marRight w:val="0"/>
                                  <w:marTop w:val="0"/>
                                  <w:marBottom w:val="0"/>
                                  <w:divBdr>
                                    <w:top w:val="none" w:sz="0" w:space="0" w:color="auto"/>
                                    <w:left w:val="none" w:sz="0" w:space="0" w:color="auto"/>
                                    <w:bottom w:val="none" w:sz="0" w:space="0" w:color="auto"/>
                                    <w:right w:val="none" w:sz="0" w:space="0" w:color="auto"/>
                                  </w:divBdr>
                                  <w:divsChild>
                                    <w:div w:id="1625767596">
                                      <w:marLeft w:val="0"/>
                                      <w:marRight w:val="0"/>
                                      <w:marTop w:val="0"/>
                                      <w:marBottom w:val="0"/>
                                      <w:divBdr>
                                        <w:top w:val="none" w:sz="0" w:space="0" w:color="auto"/>
                                        <w:left w:val="none" w:sz="0" w:space="0" w:color="auto"/>
                                        <w:bottom w:val="none" w:sz="0" w:space="0" w:color="auto"/>
                                        <w:right w:val="none" w:sz="0" w:space="0" w:color="auto"/>
                                      </w:divBdr>
                                      <w:divsChild>
                                        <w:div w:id="1421101060">
                                          <w:marLeft w:val="0"/>
                                          <w:marRight w:val="0"/>
                                          <w:marTop w:val="0"/>
                                          <w:marBottom w:val="0"/>
                                          <w:divBdr>
                                            <w:top w:val="none" w:sz="0" w:space="0" w:color="auto"/>
                                            <w:left w:val="none" w:sz="0" w:space="0" w:color="auto"/>
                                            <w:bottom w:val="none" w:sz="0" w:space="0" w:color="auto"/>
                                            <w:right w:val="none" w:sz="0" w:space="0" w:color="auto"/>
                                          </w:divBdr>
                                          <w:divsChild>
                                            <w:div w:id="1330643760">
                                              <w:marLeft w:val="0"/>
                                              <w:marRight w:val="0"/>
                                              <w:marTop w:val="0"/>
                                              <w:marBottom w:val="0"/>
                                              <w:divBdr>
                                                <w:top w:val="none" w:sz="0" w:space="0" w:color="auto"/>
                                                <w:left w:val="none" w:sz="0" w:space="0" w:color="auto"/>
                                                <w:bottom w:val="none" w:sz="0" w:space="0" w:color="auto"/>
                                                <w:right w:val="none" w:sz="0" w:space="0" w:color="auto"/>
                                              </w:divBdr>
                                              <w:divsChild>
                                                <w:div w:id="932665792">
                                                  <w:marLeft w:val="0"/>
                                                  <w:marRight w:val="0"/>
                                                  <w:marTop w:val="0"/>
                                                  <w:marBottom w:val="0"/>
                                                  <w:divBdr>
                                                    <w:top w:val="none" w:sz="0" w:space="0" w:color="auto"/>
                                                    <w:left w:val="none" w:sz="0" w:space="0" w:color="auto"/>
                                                    <w:bottom w:val="none" w:sz="0" w:space="0" w:color="auto"/>
                                                    <w:right w:val="none" w:sz="0" w:space="0" w:color="auto"/>
                                                  </w:divBdr>
                                                  <w:divsChild>
                                                    <w:div w:id="20234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header" Target="header1.xml"/><Relationship Id="rId26" Type="http://schemas.openxmlformats.org/officeDocument/2006/relationships/hyperlink" Target="https://spsites.microsoft.com/sites/bizdesk/SDMPlus/SDM%20TemplateDL/RequirementsDocument.docx"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hyperlink" Target="http://office.microsoft.com/client/helppreview.aspx?AssetID=HA100375931033&amp;QueryID=ALdFua2no0&amp;respos=6&amp;rt=2&amp;ns=WINWORD&amp;lcid=1033&amp;pid=CH100487501033" TargetMode="External"/><Relationship Id="rId33" Type="http://schemas.openxmlformats.org/officeDocument/2006/relationships/fontTable" Target="fontTable.xml"/><Relationship Id="rId29" Type="http://schemas.openxmlformats.org/officeDocument/2006/relationships/hyperlink" Target="https://support.microsoft.com/en-us/kb/2919355/" TargetMode="Externa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4.png"/><Relationship Id="rId32" Type="http://schemas.openxmlformats.org/officeDocument/2006/relationships/footer" Target="footer5.xml"/><Relationship Id="rId37"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4.xml"/><Relationship Id="rId28" Type="http://schemas.openxmlformats.org/officeDocument/2006/relationships/package" Target="embeddings/Microsoft_Visio_Drawing.vsdx"/><Relationship Id="rId36" Type="http://schemas.openxmlformats.org/officeDocument/2006/relationships/customXml" Target="../customXml/item10.xml"/><Relationship Id="rId10" Type="http://schemas.openxmlformats.org/officeDocument/2006/relationships/numbering" Target="numbering.xml"/><Relationship Id="rId19" Type="http://schemas.openxmlformats.org/officeDocument/2006/relationships/footer" Target="footer1.xm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eader" Target="header2.xml"/><Relationship Id="rId27" Type="http://schemas.openxmlformats.org/officeDocument/2006/relationships/image" Target="media/image5.emf"/><Relationship Id="rId30" Type="http://schemas.openxmlformats.org/officeDocument/2006/relationships/image" Target="media/image6.jpeg"/><Relationship Id="rId35" Type="http://schemas.openxmlformats.org/officeDocument/2006/relationships/theme" Target="theme/theme1.xml"/><Relationship Id="rId8" Type="http://schemas.openxmlformats.org/officeDocument/2006/relationships/customXml" Target="../customXml/item8.xml"/></Relationships>
</file>

<file path=word/_rels/footnotes.xml.rels><?xml version="1.0" encoding="UTF-8" standalone="yes"?>
<Relationships xmlns="http://schemas.openxmlformats.org/package/2006/relationships"><Relationship Id="rId1" Type="http://schemas.openxmlformats.org/officeDocument/2006/relationships/hyperlink" Target="http://www.microsoft.com/en-us/server-cloud/products/advanced-threat-analytics/overview.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028710AF1D344780AAB524C5C1669945"/>
        <w:category>
          <w:name w:val="General"/>
          <w:gallery w:val="placeholder"/>
        </w:category>
        <w:types>
          <w:type w:val="bbPlcHdr"/>
        </w:types>
        <w:behaviors>
          <w:behavior w:val="content"/>
        </w:behaviors>
        <w:guid w:val="{F1695FCA-EDAA-4390-BFC8-23FD16AA6D0D}"/>
      </w:docPartPr>
      <w:docPartBody>
        <w:p w:rsidR="00E86FFB" w:rsidRDefault="002B10CC">
          <w:pPr>
            <w:pStyle w:val="028710AF1D344780AAB524C5C1669945"/>
          </w:pPr>
          <w:r>
            <w:rPr>
              <w:rStyle w:val="Strong"/>
            </w:rPr>
            <w:t xml:space="preserve">     </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0FFBC59F47474873A31551DD51292250"/>
        <w:category>
          <w:name w:val="General"/>
          <w:gallery w:val="placeholder"/>
        </w:category>
        <w:types>
          <w:type w:val="bbPlcHdr"/>
        </w:types>
        <w:behaviors>
          <w:behavior w:val="content"/>
        </w:behaviors>
        <w:guid w:val="{0004CABE-883B-4915-AC64-AFCFCBA17AD6}"/>
      </w:docPartPr>
      <w:docPartBody>
        <w:p w:rsidR="00E86FFB" w:rsidRDefault="002B10CC">
          <w:pPr>
            <w:pStyle w:val="0FFBC59F47474873A31551DD51292250"/>
          </w:pPr>
          <w:r w:rsidRPr="006E04CD">
            <w:rPr>
              <w:rStyle w:val="PlaceholderText"/>
            </w:rPr>
            <w:t>Click here to enter text.</w:t>
          </w:r>
        </w:p>
      </w:docPartBody>
    </w:docPart>
    <w:docPart>
      <w:docPartPr>
        <w:name w:val="347DD68F33EF41B5815CAB64012E0632"/>
        <w:category>
          <w:name w:val="General"/>
          <w:gallery w:val="placeholder"/>
        </w:category>
        <w:types>
          <w:type w:val="bbPlcHdr"/>
        </w:types>
        <w:behaviors>
          <w:behavior w:val="content"/>
        </w:behaviors>
        <w:guid w:val="{C1D55D39-A81B-418C-BE51-2E8641C572FD}"/>
      </w:docPartPr>
      <w:docPartBody>
        <w:p w:rsidR="00E86FFB" w:rsidRDefault="002B10CC">
          <w:pPr>
            <w:pStyle w:val="347DD68F33EF41B5815CAB64012E0632"/>
          </w:pPr>
          <w:r>
            <w:rPr>
              <w:rStyle w:val="Strong"/>
            </w:rPr>
            <w:t xml:space="preserve">     </w:t>
          </w:r>
        </w:p>
      </w:docPartBody>
    </w:docPart>
    <w:docPart>
      <w:docPartPr>
        <w:name w:val="8440B29698E245A29E9F3408BF12C05C"/>
        <w:category>
          <w:name w:val="General"/>
          <w:gallery w:val="placeholder"/>
        </w:category>
        <w:types>
          <w:type w:val="bbPlcHdr"/>
        </w:types>
        <w:behaviors>
          <w:behavior w:val="content"/>
        </w:behaviors>
        <w:guid w:val="{5834B400-077B-4DBE-906F-1496970A5D58}"/>
      </w:docPartPr>
      <w:docPartBody>
        <w:p w:rsidR="00E86FFB" w:rsidRDefault="002B10CC">
          <w:pPr>
            <w:pStyle w:val="8440B29698E245A29E9F3408BF12C05C"/>
          </w:pPr>
          <w:r w:rsidRPr="006E04CD">
            <w:rPr>
              <w:rStyle w:val="PlaceholderText"/>
            </w:rPr>
            <w:t>Click here to enter text.</w:t>
          </w:r>
        </w:p>
      </w:docPartBody>
    </w:docPart>
    <w:docPart>
      <w:docPartPr>
        <w:name w:val="2B342D37474F47DD813163E8898BC0BD"/>
        <w:category>
          <w:name w:val="General"/>
          <w:gallery w:val="placeholder"/>
        </w:category>
        <w:types>
          <w:type w:val="bbPlcHdr"/>
        </w:types>
        <w:behaviors>
          <w:behavior w:val="content"/>
        </w:behaviors>
        <w:guid w:val="{5E37C2E3-5CCC-4624-963F-947FC16342FF}"/>
      </w:docPartPr>
      <w:docPartBody>
        <w:p w:rsidR="00E86FFB" w:rsidRDefault="002B10CC">
          <w:pPr>
            <w:pStyle w:val="2B342D37474F47DD813163E8898BC0BD"/>
          </w:pPr>
          <w:r w:rsidRPr="006E04CD">
            <w:rPr>
              <w:rStyle w:val="PlaceholderText"/>
            </w:rPr>
            <w:t>Click here to enter text.</w:t>
          </w:r>
        </w:p>
      </w:docPartBody>
    </w:docPart>
    <w:docPart>
      <w:docPartPr>
        <w:name w:val="CC038983FA1441EB893486AF31EC295A"/>
        <w:category>
          <w:name w:val="General"/>
          <w:gallery w:val="placeholder"/>
        </w:category>
        <w:types>
          <w:type w:val="bbPlcHdr"/>
        </w:types>
        <w:behaviors>
          <w:behavior w:val="content"/>
        </w:behaviors>
        <w:guid w:val="{2EBD82A5-E2D4-4BE3-964A-3B841DD1B8CF}"/>
      </w:docPartPr>
      <w:docPartBody>
        <w:p w:rsidR="00E86FFB" w:rsidRDefault="002B10CC">
          <w:pPr>
            <w:pStyle w:val="CC038983FA1441EB893486AF31EC295A"/>
          </w:pPr>
          <w:r>
            <w:rPr>
              <w:rStyle w:val="Strong"/>
            </w:rPr>
            <w:t xml:space="preserve">     </w:t>
          </w:r>
        </w:p>
      </w:docPartBody>
    </w:docPart>
    <w:docPart>
      <w:docPartPr>
        <w:name w:val="C0952D5D981641D39608B6D9D6013081"/>
        <w:category>
          <w:name w:val="General"/>
          <w:gallery w:val="placeholder"/>
        </w:category>
        <w:types>
          <w:type w:val="bbPlcHdr"/>
        </w:types>
        <w:behaviors>
          <w:behavior w:val="content"/>
        </w:behaviors>
        <w:guid w:val="{B88156DE-5C02-4C80-9EC1-BA37D4330994}"/>
      </w:docPartPr>
      <w:docPartBody>
        <w:p w:rsidR="00E86FFB" w:rsidRDefault="002B10CC">
          <w:pPr>
            <w:pStyle w:val="C0952D5D981641D39608B6D9D6013081"/>
          </w:pPr>
          <w:r w:rsidRPr="006E04CD">
            <w:rPr>
              <w:rStyle w:val="PlaceholderText"/>
            </w:rPr>
            <w:t>Click here to enter text.</w:t>
          </w:r>
        </w:p>
      </w:docPartBody>
    </w:docPart>
    <w:docPart>
      <w:docPartPr>
        <w:name w:val="867A9500725744E3BCEF7807918F978A"/>
        <w:category>
          <w:name w:val="General"/>
          <w:gallery w:val="placeholder"/>
        </w:category>
        <w:types>
          <w:type w:val="bbPlcHdr"/>
        </w:types>
        <w:behaviors>
          <w:behavior w:val="content"/>
        </w:behaviors>
        <w:guid w:val="{D48A2CA3-B426-4359-9309-810B57517DBB}"/>
      </w:docPartPr>
      <w:docPartBody>
        <w:p w:rsidR="00A25C6D" w:rsidRDefault="00A25C6D" w:rsidP="00A25C6D">
          <w:pPr>
            <w:pStyle w:val="867A9500725744E3BCEF7807918F978A"/>
          </w:pPr>
          <w:r w:rsidRPr="006E04CD">
            <w:rPr>
              <w:rStyle w:val="PlaceholderText"/>
            </w:rPr>
            <w:t>Click here to enter text.</w:t>
          </w:r>
        </w:p>
      </w:docPartBody>
    </w:docPart>
    <w:docPart>
      <w:docPartPr>
        <w:name w:val="97315EA130C54C169F91D54D22F23683"/>
        <w:category>
          <w:name w:val="General"/>
          <w:gallery w:val="placeholder"/>
        </w:category>
        <w:types>
          <w:type w:val="bbPlcHdr"/>
        </w:types>
        <w:behaviors>
          <w:behavior w:val="content"/>
        </w:behaviors>
        <w:guid w:val="{39706208-6A61-4457-ADF7-296FD0B41A5F}"/>
      </w:docPartPr>
      <w:docPartBody>
        <w:p w:rsidR="00A25C6D" w:rsidRDefault="00A25C6D" w:rsidP="00A25C6D">
          <w:pPr>
            <w:pStyle w:val="97315EA130C54C169F91D54D22F23683"/>
          </w:pPr>
          <w:r>
            <w:rPr>
              <w:rStyle w:val="Strong"/>
            </w:rPr>
            <w:t xml:space="preserve">     </w:t>
          </w:r>
        </w:p>
      </w:docPartBody>
    </w:docPart>
    <w:docPart>
      <w:docPartPr>
        <w:name w:val="D53C88AF1078437B8E13DBD558F8610C"/>
        <w:category>
          <w:name w:val="General"/>
          <w:gallery w:val="placeholder"/>
        </w:category>
        <w:types>
          <w:type w:val="bbPlcHdr"/>
        </w:types>
        <w:behaviors>
          <w:behavior w:val="content"/>
        </w:behaviors>
        <w:guid w:val="{039E79BA-1B73-43DA-9774-B191FFC31C4D}"/>
      </w:docPartPr>
      <w:docPartBody>
        <w:p w:rsidR="00A25C6D" w:rsidRDefault="00A25C6D" w:rsidP="00A25C6D">
          <w:pPr>
            <w:pStyle w:val="D53C88AF1078437B8E13DBD558F8610C"/>
          </w:pPr>
          <w:r w:rsidRPr="006E04CD">
            <w:rPr>
              <w:rStyle w:val="PlaceholderText"/>
            </w:rPr>
            <w:t>Click here to enter text.</w:t>
          </w:r>
        </w:p>
      </w:docPartBody>
    </w:docPart>
    <w:docPart>
      <w:docPartPr>
        <w:name w:val="9EDD3887166440FC8C79B3C1353DB826"/>
        <w:category>
          <w:name w:val="General"/>
          <w:gallery w:val="placeholder"/>
        </w:category>
        <w:types>
          <w:type w:val="bbPlcHdr"/>
        </w:types>
        <w:behaviors>
          <w:behavior w:val="content"/>
        </w:behaviors>
        <w:guid w:val="{087B1E99-7633-4619-B023-0088A46D0618}"/>
      </w:docPartPr>
      <w:docPartBody>
        <w:p w:rsidR="008B1980" w:rsidRDefault="00F22A7B">
          <w:r w:rsidRPr="001A3C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Light">
    <w:altName w:val="Times New Roman"/>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CC"/>
    <w:rsid w:val="00026E04"/>
    <w:rsid w:val="00096EF0"/>
    <w:rsid w:val="000A78D1"/>
    <w:rsid w:val="000A7946"/>
    <w:rsid w:val="00190641"/>
    <w:rsid w:val="00192A69"/>
    <w:rsid w:val="001A3D9D"/>
    <w:rsid w:val="00233C13"/>
    <w:rsid w:val="002B10CC"/>
    <w:rsid w:val="002D4152"/>
    <w:rsid w:val="0031215E"/>
    <w:rsid w:val="00325C46"/>
    <w:rsid w:val="003B2560"/>
    <w:rsid w:val="003E76A6"/>
    <w:rsid w:val="00470DF7"/>
    <w:rsid w:val="004F24BE"/>
    <w:rsid w:val="005016C1"/>
    <w:rsid w:val="005203F0"/>
    <w:rsid w:val="00550579"/>
    <w:rsid w:val="0056761B"/>
    <w:rsid w:val="00707665"/>
    <w:rsid w:val="008249F6"/>
    <w:rsid w:val="00832BB5"/>
    <w:rsid w:val="00867E96"/>
    <w:rsid w:val="008A64CD"/>
    <w:rsid w:val="008B1980"/>
    <w:rsid w:val="008F68FB"/>
    <w:rsid w:val="00907C06"/>
    <w:rsid w:val="00995875"/>
    <w:rsid w:val="009C78CD"/>
    <w:rsid w:val="009F4DFE"/>
    <w:rsid w:val="00A25C6D"/>
    <w:rsid w:val="00A818A9"/>
    <w:rsid w:val="00AA71DD"/>
    <w:rsid w:val="00B33050"/>
    <w:rsid w:val="00BE5E7E"/>
    <w:rsid w:val="00C324E0"/>
    <w:rsid w:val="00C54CBE"/>
    <w:rsid w:val="00C614D9"/>
    <w:rsid w:val="00C929D6"/>
    <w:rsid w:val="00D6226F"/>
    <w:rsid w:val="00DE1C43"/>
    <w:rsid w:val="00E2794D"/>
    <w:rsid w:val="00E667FF"/>
    <w:rsid w:val="00E86FFB"/>
    <w:rsid w:val="00ED0875"/>
    <w:rsid w:val="00F22A7B"/>
    <w:rsid w:val="00F3565C"/>
    <w:rsid w:val="00FA0CC8"/>
    <w:rsid w:val="00FE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A7B"/>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sid w:val="00A25C6D"/>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3298C58B646543F29392AEE53FEEF552">
    <w:name w:val="3298C58B646543F29392AEE53FEEF552"/>
    <w:rsid w:val="00A25C6D"/>
  </w:style>
  <w:style w:type="paragraph" w:customStyle="1" w:styleId="3F44D2782DCE42ECB8A59B4E37F228D7">
    <w:name w:val="3F44D2782DCE42ECB8A59B4E37F228D7"/>
    <w:rsid w:val="00A25C6D"/>
  </w:style>
  <w:style w:type="paragraph" w:customStyle="1" w:styleId="D902966B15A74EC7B3747757F97406FE">
    <w:name w:val="D902966B15A74EC7B3747757F97406FE"/>
    <w:rsid w:val="00A25C6D"/>
  </w:style>
  <w:style w:type="paragraph" w:customStyle="1" w:styleId="9E19A46303F7498AA54C4C9D7D8BCB32">
    <w:name w:val="9E19A46303F7498AA54C4C9D7D8BCB32"/>
    <w:rsid w:val="00A25C6D"/>
  </w:style>
  <w:style w:type="paragraph" w:customStyle="1" w:styleId="F3107F63217141C2874989C3F1D9A4B3">
    <w:name w:val="F3107F63217141C2874989C3F1D9A4B3"/>
    <w:rsid w:val="00A25C6D"/>
  </w:style>
  <w:style w:type="paragraph" w:customStyle="1" w:styleId="1E8D2B5CD20840BBA024BDB39ADAB5D7">
    <w:name w:val="1E8D2B5CD20840BBA024BDB39ADAB5D7"/>
    <w:rsid w:val="00A25C6D"/>
  </w:style>
  <w:style w:type="paragraph" w:customStyle="1" w:styleId="867A9500725744E3BCEF7807918F978A">
    <w:name w:val="867A9500725744E3BCEF7807918F978A"/>
    <w:rsid w:val="00A25C6D"/>
  </w:style>
  <w:style w:type="paragraph" w:customStyle="1" w:styleId="97315EA130C54C169F91D54D22F23683">
    <w:name w:val="97315EA130C54C169F91D54D22F23683"/>
    <w:rsid w:val="00A25C6D"/>
  </w:style>
  <w:style w:type="paragraph" w:customStyle="1" w:styleId="D53C88AF1078437B8E13DBD558F8610C">
    <w:name w:val="D53C88AF1078437B8E13DBD558F8610C"/>
    <w:rsid w:val="00A25C6D"/>
  </w:style>
  <w:style w:type="paragraph" w:customStyle="1" w:styleId="9BA28B8E2EAB4A9AAD290A20E1150523">
    <w:name w:val="9BA28B8E2EAB4A9AAD290A20E1150523"/>
  </w:style>
  <w:style w:type="paragraph" w:customStyle="1" w:styleId="28CC4F67BE4B4FA7AEA1CAC018D993B1">
    <w:name w:val="28CC4F67BE4B4FA7AEA1CAC018D993B1"/>
  </w:style>
  <w:style w:type="paragraph" w:customStyle="1" w:styleId="D78BFEEC93334AC589F260D2E069BC2C">
    <w:name w:val="D78BFEEC93334AC589F260D2E069BC2C"/>
  </w:style>
  <w:style w:type="paragraph" w:customStyle="1" w:styleId="A2B16296A7D648C8920773FBDFE82A8A">
    <w:name w:val="A2B16296A7D648C8920773FBDFE82A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mso-contentType ?>
<SharedContentType xmlns="Microsoft.SharePoint.Taxonomy.ContentTypeSync" SourceId="e385fb40-52d4-4fae-9c5b-3e8ff8a5878e" ContentTypeId="0x01010079CA57CA2DAD654DAB031774EE674658" PreviousValue="false"/>
</file>

<file path=customXml/item11.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7787EFFB4E9564DB1CE4BDEFD8CBF48" ma:contentTypeVersion="" ma:contentTypeDescription="Create a new document." ma:contentTypeScope="" ma:versionID="adf2611185b5099aebd862ec60ac8924">
  <xsd:schema xmlns:xsd="http://www.w3.org/2001/XMLSchema" xmlns:xs="http://www.w3.org/2001/XMLSchema" xmlns:p="http://schemas.microsoft.com/office/2006/metadata/properties" xmlns:ns2="dbee6600-5eaa-4a19-9a54-67688c900bc8" xmlns:ns3="c52f2ea3-3b00-442e-82cb-61174cb9d656" targetNamespace="http://schemas.microsoft.com/office/2006/metadata/properties" ma:root="true" ma:fieldsID="10c3cbdb49b14198110e3e6532266715" ns2:_="" ns3:_="">
    <xsd:import namespace="dbee6600-5eaa-4a19-9a54-67688c900bc8"/>
    <xsd:import namespace="c52f2ea3-3b00-442e-82cb-61174cb9d656"/>
    <xsd:element name="properties">
      <xsd:complexType>
        <xsd:sequence>
          <xsd:element name="documentManagement">
            <xsd:complexType>
              <xsd:all>
                <xsd:element ref="ns2:SharedWithUsers" minOccurs="0"/>
                <xsd:element ref="ns2:SharedWithDetails" minOccurs="0"/>
                <xsd:element ref="ns3: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ee6600-5eaa-4a19-9a54-67688c900b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2f2ea3-3b00-442e-82cb-61174cb9d656" elementFormDefault="qualified">
    <xsd:import namespace="http://schemas.microsoft.com/office/2006/documentManagement/types"/>
    <xsd:import namespace="http://schemas.microsoft.com/office/infopath/2007/PartnerControls"/>
    <xsd:element name="Status" ma:index="10" nillable="true" ma:displayName="Status" ma:internalName="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DerivedFromID xmlns="230e9df3-be65-4c73-a93b-d1236ebd677e">Original</DerivedFromID>
    <_dlc_DocId xmlns="230e9df3-be65-4c73-a93b-d1236ebd677e">CAMPUSIPKIT-413329837-85</_dlc_DocId>
    <af1f5bfae61e4243aac9966cb19580e1 xmlns="230e9df3-be65-4c73-a93b-d1236ebd677e">
      <Terms xmlns="http://schemas.microsoft.com/office/infopath/2007/PartnerControls"/>
    </af1f5bfae61e4243aac9966cb19580e1>
    <_dlc_DocIdUrl xmlns="230e9df3-be65-4c73-a93b-d1236ebd677e">
      <Url>https://microsoft.sharepoint.com/teams/campusipkits/advancedthreatanalyticsimplementationservices/_layouts/15/DocIdRedir.aspx?ID=CAMPUSIPKIT-413329837-85</Url>
      <Description>CAMPUSIPKIT-413329837-85</Description>
    </_dlc_DocIdUrl>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vision/scope</TermName>
          <TermId xmlns="http://schemas.microsoft.com/office/infopath/2007/PartnerControls">52601f9a-9c64-4ed0-a976-1ab41832041c</TermId>
        </TermInfo>
      </Terms>
    </oad7af80ad0f4ba99bb03b3894ab533c>
    <TaxCatchAll xmlns="230e9df3-be65-4c73-a93b-d1236ebd677e">
      <Value>1622</Value>
    </TaxCatchAll>
    <SMEComments xmlns="a03db2c4-cfa1-47cf-b926-9ba3cc5eb230" xsi:nil="true"/>
    <SMEReviewIndicator xmlns="a03db2c4-cfa1-47cf-b926-9ba3cc5eb230" xsi:nil="true"/>
    <SMEReviewCount xmlns="a03db2c4-cfa1-47cf-b926-9ba3cc5eb230" xsi:nil="true"/>
    <ServicesIPV2 xmlns="230e9df3-be65-4c73-a93b-d1236ebd677e" xsi:nil="true"/>
    <QuickStartOrder xmlns="a03db2c4-cfa1-47cf-b926-9ba3cc5eb230">1</QuickStartOrder>
    <ServicesIPV3 xmlns="230e9df3-be65-4c73-a93b-d1236ebd677e" xsi:nil="true"/>
    <Peer_x0020_Review_x0020_Indicator xmlns="230e9df3-be65-4c73-a93b-d1236ebd677e" xsi:nil="true"/>
    <Peer_x0020_Review_x0020_Count xmlns="230e9df3-be65-4c73-a93b-d1236ebd677e" xsi:nil="true"/>
    <QuickStartVisible xmlns="a03db2c4-cfa1-47cf-b926-9ba3cc5eb230">false</QuickStartVisible>
    <ServicesIPV1 xmlns="230e9df3-be65-4c73-a93b-d1236ebd677e" xsi:nil="true"/>
    <p2cc2700055643d8b7538b146d9b1b61 xmlns="a03db2c4-cfa1-47cf-b926-9ba3cc5eb230">
      <Terms xmlns="http://schemas.microsoft.com/office/infopath/2007/PartnerControls"/>
    </p2cc2700055643d8b7538b146d9b1b61>
    <m30021b8fec0475c8e6348a3d0c06a07 xmlns="a03db2c4-cfa1-47cf-b926-9ba3cc5eb230">
      <Terms xmlns="http://schemas.microsoft.com/office/infopath/2007/PartnerControls"/>
    </m30021b8fec0475c8e6348a3d0c06a07>
    <Peer_x0020_Comments xmlns="230e9df3-be65-4c73-a93b-d1236ebd677e" xsi:nil="true"/>
  </documentManagement>
</p:properties>
</file>

<file path=customXml/item4.xml><?xml version="1.0" encoding="utf-8"?>
<p:properties xmlns:p="http://schemas.microsoft.com/office/2006/metadata/properties" xmlns:xsi="http://www.w3.org/2001/XMLSchema-instance" xmlns:pc="http://schemas.microsoft.com/office/infopath/2007/PartnerControls">
  <documentManagement>
    <Status xmlns="c52f2ea3-3b00-442e-82cb-61174cb9d656"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6.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w:rsidRDefault="00EB0893"&gt;&lt;w:sdt&gt;&lt;w:sdtPr&gt;&lt;w:rPr&gt;&lt;w:lang w:eastAsia="en-AU"/&gt;&lt;/w:rPr&gt;&lt;w:alias w:val="Customer"/&gt;&lt;w:tag w:val="Customer"/&gt;&lt;w:id w:val="-1983002465"/&gt;&lt;/w:sdtPr&gt;&lt;w:sdtContent&gt;&lt;w:r w:rsidRPr="004D610E"&gt;&lt;w:rPr&gt;&lt;w:lang w:eastAsia="en-AU"/&gt;&lt;/w:rPr&gt;&lt;w:fldChar w:fldCharType="begin"/&gt;&lt;/w:r&gt;&lt;w:r w:rsidRPr="005B7ED4"&gt;&lt;w:rPr&gt;&lt;w:lang w:eastAsia="en-AU"/&gt;&lt;/w:rPr&gt;&lt;w:instrText xml:space="preserve"&gt; DOCPROPERTY  Customer  \* MERGEFORMAT &lt;/w:instrText&gt;&lt;/w:r&gt;&lt;w:r w:rsidRPr="004D610E"&gt;&lt;w:rPr&gt;&lt;w:lang w:eastAsia="en-AU"/&gt;&lt;/w:rPr&gt;&lt;w:fldChar w:fldCharType="separate"/&gt;&lt;/w:r&gt;&lt;w:r w:rsidR="00AC6D9E"&gt;&lt;w:rPr&gt;&lt;w:lang w:eastAsia="en-AU"/&gt;&lt;/w:rPr&gt;&lt;w:t&gt;[Type Customer Name Here]&lt;/w:t&gt;&lt;/w:r&gt;&lt;w:r w:rsidRPr="004D610E"&gt;&lt;w:rPr&gt;&lt;w:lang w:eastAsia="en-AU"/&gt;&lt;/w:rPr&gt;&lt;w:fldChar w:fldCharType="end"/&gt;&lt;/w:r&gt;&lt;/w:sdtContent&gt;&lt;/w:sdt&gt;&lt;/w:p&gt;&lt;w:sectPr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w:val="00845831"/&gt;&lt;w:pPr&gt;&lt;w:ind w:left="1080" w:hanging="360"/&gt;&lt;w:contextualSpacing/&gt;&lt;/w:pPr&gt;&lt;/w:style&gt;&lt;w:style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w:val="4"/&gt;&lt;w:qFormat/&gt;&lt;w:rsid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w:val="00DD513C"/&gt;&lt;w:pPr&gt;&lt;w:tabs&gt;&lt;w:tab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w:val="14"/&gt;&lt;/w:numPr&gt;&lt;w:ind w:left="1080"/&gt;&lt;/w:pPr&gt;&lt;/w:style&gt;&lt;w:style w:type="paragraph" w:styleId="ListBullet3"&gt;&lt;w:name w:val="List Bullet 3"/&gt;&lt;w:basedOn w:val="ListBullet2"/&gt;&lt;w:uiPriority w:val="99"/&gt;&lt;w:qFormat/&gt;&lt;w:rsid w:val="00845831"/&gt;&lt;w:pPr&gt;&lt;w:numPr&gt;&lt;w:numId w:val="15"/&gt;&lt;/w:numPr&gt;&lt;/w:pPr&gt;&lt;/w:style&gt;&lt;w:style w:type="paragraph" w:styleId="ListBullet4"&gt;&lt;w:name w:val="List Bullet 4"/&gt;&lt;w:basedOn w:val="ListBullet3"/&gt;&lt;w:uiPriority w:val="99"/&gt;&lt;w:qFormat/&gt;&lt;w:rsid w:val="00F03EA3"/&gt;&lt;w:pPr&gt;&lt;w:numPr&gt;&lt;w:numId w:val="16"/&gt;&lt;/w:numPr&gt;&lt;/w:pPr&gt;&lt;/w:style&gt;&lt;w:style w:type="paragraph" w:styleId="ListBullet5"&gt;&lt;w:name w:val="List Bullet 5"/&gt;&lt;w:basedOn w:val="ListBullet4"/&gt;&lt;w:uiPriority w:val="99"/&gt;&lt;w:rsid w:val="00F03EA3"/&gt;&lt;w:pPr&gt;&lt;w:numPr&gt;&lt;w:numId w:val="17"/&gt;&lt;/w:numPr&gt;&lt;/w:pPr&gt;&lt;/w:style&gt;&lt;w:style w:type="paragraph" w:styleId="ListNumber2"&gt;&lt;w:name w:val="List Number 2"/&gt;&lt;w:basedOn w:val="ListNumber"/&gt;&lt;w:uiPriority w:val="99"/&gt;&lt;w:qFormat/&gt;&lt;w:rsid w:val="002E33F2"/&gt;&lt;w:pPr&gt;&lt;w:ind w:left="1080"/&gt;&lt;/w:pPr&gt;&lt;/w:style&gt;&lt;w:style w:type="paragraph" w:styleId="ListNumber"&gt;&lt;w:name w:val="List Number"/&gt;&lt;w:basedOn w:val="ListBullet"/&gt;&lt;w:uiPriority w:val="99"/&gt;&lt;w:qFormat/&gt;&lt;w:rsid w:val="002E33F2"/&gt;&lt;w:pPr&gt;&lt;w:numPr&gt;&lt;w:numId w:val="18"/&gt;&lt;/w:numPr&gt;&lt;/w:pPr&gt;&lt;/w:style&gt;&lt;w:style w:type="paragraph" w:styleId="ListNumber3"&gt;&lt;w:name w:val="List Number 3"/&gt;&lt;w:basedOn w:val="ListNumber2"/&gt;&lt;w:uiPriority w:val="99"/&gt;&lt;w:qFormat/&gt;&lt;w:rsid w:val="002E33F2"/&gt;&lt;w:pPr&gt;&lt;w:numPr&gt;&lt;w:numId w:val="19"/&gt;&lt;/w:numPr&gt;&lt;/w:pPr&gt;&lt;/w:style&gt;&lt;w:style w:type="paragraph" w:styleId="ListNumber4"&gt;&lt;w:name w:val="List Number 4"/&gt;&lt;w:basedOn w:val="ListNumber3"/&gt;&lt;w:uiPriority w:val="99"/&gt;&lt;w:qFormat/&gt;&lt;w:rsid w:val="002E33F2"/&gt;&lt;w:pPr&gt;&lt;w:numPr&gt;&lt;w:numId w:val="20"/&gt;&lt;/w:numPr&gt;&lt;/w:pPr&gt;&lt;/w:style&gt;&lt;w:style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w:val="21"/&gt;&lt;/w:numPr&gt;&lt;/w:pPr&gt;&lt;/w:style&gt;&lt;w:style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w:styleId="Heading4Num"&gt;&lt;w:name w:val="Heading 4 Num"/&gt;&lt;w:basedOn w:val="Normal"/&gt;&lt;w:next w:val="Normal"/&gt;&lt;w:unhideWhenUsed/&gt;&lt;w:rsid w:val="00407A56"/&gt;&lt;w:pPr&gt;&lt;w:keepNext/&gt;&lt;w:keepLines/&gt;&lt;w:spacing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w:val="00407A56"/&gt;&lt;w:pPr&gt;&lt;w:keepNext/&gt;&lt;w:keepLines/&gt;&lt;w:spacing w:before="240" w:line="240" w:lineRule="auto"/&gt;&lt;w:outlineLvl w:val="4"/&gt;&lt;/w:pPr&gt;&lt;w:rPr&gt;&lt;w:rFonts w:eastAsiaTheme="minorHAnsi"/&gt;&lt;w:color w:val="008AC8"/&gt;&lt;w:sz w:val="24"/&gt;&lt;w:szCs w:val="20"/&gt;&lt;/w:rPr&gt;&lt;/w:style&gt;&lt;w:style w:type="paragraph" w:styleId="NormalWeb"&gt;&lt;w:name w:val="Normal (Web)"/&gt;&lt;w:basedOn w:val="Normal"/&gt;&lt;w:uiPriority w:val="99"/&gt;&lt;w:unhideWhenUsed/&gt;&lt;w:rsid w:val="00197531"/&gt;&lt;w:pPr&gt;&lt;w:spacing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w:type="table" w:styleId="GridTable5Dark-Accent1"&gt;&lt;w:name w:val="Grid Table 5 Dark Accent 1"/&gt;&lt;w:basedOn w:val="TableNormal"/&gt;&lt;w:uiPriority w:val="50"/&gt;&lt;w:rsid w:val="006F2B66"/&gt;&lt;w:pPr&gt;&lt;w:spacing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w:type="table" w:styleId="GridTable5Dark-Accent5"&gt;&lt;w:name w:val="Grid Table 5 Dark Accent 5"/&gt;&lt;w:basedOn w:val="TableNormal"/&gt;&lt;w:uiPriority w:val="50"/&gt;&lt;w:rsid w:val="000C1227"/&gt;&lt;w:pPr&gt;&lt;w:spacing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w:styleId="TableofFigures"&gt;&lt;w:name w:val="table of figures"/&gt;&lt;w:basedOn w:val="Normal"/&gt;&lt;w:next w:val="Normal"/&gt;&lt;w:uiPriority w:val="99"/&gt;&lt;w:unhideWhenUsed/&gt;&lt;w:rsid w:val="00766728"/&gt;&lt;w:pPr&gt;&lt;w:spacing w:after="0"/&gt;&lt;/w:pPr&gt;&lt;/w:style&gt;&lt;w:style w:type="paragraph" w:customStyle="1" w:styleId="TableBullet1"&gt;&lt;w:name w:val="Table Bullet 1"/&gt;&lt;w:basedOn w:val="Normal"/&gt;&lt;w:uiPriority w:val="4"/&gt;&lt;w:qFormat/&gt;&lt;w:rsid w:val="000B445D"/&gt;&lt;w:pPr&gt;&lt;w:spacing w:before="0" w:after="0" w:line="240" w:lineRule="auto"/&gt;&lt;w:ind w:left="504" w:hanging="360"/&gt;&lt;w:contextualSpacing/&gt;&lt;/w:pPr&gt;&lt;w:rPr&gt;&lt;w:sz w:val="20"/&gt;&lt;/w:rPr&gt;&lt;/w:style&gt;&lt;w:style w:type="paragraph" w:customStyle="1" w:styleId="TableHeading-11pt"&gt;&lt;w:name w:val="Table Heading - 11 pt"/&gt;&lt;w:basedOn w:val="Normal"/&gt;&lt;w:uiPriority w:val="4"/&gt;&lt;w:qFormat/&gt;&lt;w:rsid w:val="000B445D"/&gt;&lt;w:pPr&gt;&lt;w:spacing w:before="0" w:after="0"/&gt;&lt;/w:pPr&gt;&lt;w:rPr&gt;&lt;w:color w:val="FFFFFF" w:themeColor="background1"/&gt;&lt;/w:rPr&gt;&lt;/w:style&gt;&lt;w:style w:type="paragraph" w:customStyle="1" w:styleId="TableCaption"&gt;&lt;w:name w:val="Table Caption"/&gt;&lt;w:basedOn w:val="Normal"/&gt;&lt;w:uiPriority w:val="5"/&gt;&lt;w:qFormat/&gt;&lt;w:rsid w:val="000B445D"/&gt;&lt;w:pPr&gt;&lt;w:contextualSpacing/&gt;&lt;/w:pPr&gt;&lt;w:rPr&gt;&lt;w:i/&gt;&lt;w:noProof/&gt;&lt;w:color w:val="008AC8"/&gt;&lt;w:sz w:val="18"/&gt;&lt;/w:rPr&gt;&lt;/w:style&gt;&lt;w:style w:type="table" w:styleId="TableClassic2"&gt;&lt;w:name w:val="Table Classic 2"/&gt;&lt;w:basedOn w:val="TableNormal"/&gt;&lt;w:rsid w:val="000B445D"/&gt;&lt;w:pPr&gt;&lt;w:spacing w:after="200" w:line="276" w:lineRule="auto"/&gt;&lt;/w:pPr&gt;&lt;w:rPr&gt;&lt;w:rFonts w:ascii="Calibri" w:eastAsia="MS Mincho" w:hAnsi="Calibri" w:cs="Arial"/&gt;&lt;w:lang w:val="en-AU" w:eastAsia="en-AU"/&gt;&lt;/w:rPr&gt;&lt;w:tblPr&gt;&lt;w:tblBorders&gt;&lt;w:top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w:type="character" w:styleId="CommentReference"&gt;&lt;w:name w:val="annotation reference"/&gt;&lt;w:basedOn w:val="DefaultParagraphFont"/&gt;&lt;w:uiPriority w:val="99"/&gt;&lt;w:semiHidden/&gt;&lt;w:unhideWhenUsed/&gt;&lt;w:rsid w:val="00CF6559"/&gt;&lt;w:rPr&gt;&lt;w:sz w:val="16"/&gt;&lt;w:szCs w:val="16"/&gt;&lt;/w:rPr&gt;&lt;/w:style&gt;&lt;w:style w:type="paragraph" w:styleId="CommentText"&gt;&lt;w:name w:val="annotation text"/&gt;&lt;w:basedOn w:val="Normal"/&gt;&lt;w:link w:val="CommentTextChar"/&gt;&lt;w:uiPriority w:val="99"/&gt;&lt;w:unhideWhenUsed/&gt;&lt;w:rsid w:val="00CF6559"/&gt;&lt;w:pPr&gt;&lt;w:spacing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w:val="00CF6559"/&gt;&lt;w:rPr&gt;&lt;w:rFonts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w:val="00CF6559"/&gt;&lt;w:rPr&gt;&lt;w:b/&gt;&lt;w:bCs/&gt;&lt;/w:rPr&gt;&lt;/w:style&gt;&lt;w:style w:type="character" w:customStyle="1" w:styleId="CommentSubjectChar"&gt;&lt;w:name w:val="Comment Subject Char"/&gt;&lt;w:basedOn w:val="CommentTextChar"/&gt;&lt;w:link w:val="CommentSubject"/&gt;&lt;w:uiPriority w:val="99"/&gt;&lt;w:semiHidden/&gt;&lt;w:rsid w:val="00CF6559"/&gt;&lt;w:rPr&gt;&lt;w:rFonts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w:val="00CF6559"/&gt;&lt;w:pPr&gt;&lt;w:spacing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w:val="00CF6559"/&gt;&lt;w:rPr&gt;&lt;w:rFonts w:ascii="Segoe UI" w:eastAsiaTheme="minorEastAsia" w:hAnsi="Segoe UI" w:cs="Segoe UI"/&gt;&lt;w:sz w:val="18"/&gt;&lt;w:szCs w:val="18"/&gt;&lt;/w:rPr&gt;&lt;/w:style&gt;&lt;w:style w:type="character" w:customStyle="1" w:styleId="CaptionChar"&gt;&lt;w:name w:val="Caption Char"/&gt;&lt;w:aliases w:val="Picture - Caption Char,BCX Caption Char"/&gt;&lt;w:basedOn w:val="DefaultParagraphFont"/&gt;&lt;w:link w:val="Caption"/&gt;&lt;w:locked/&gt;&lt;w:rsid w:val="004E2DB2"/&gt;&lt;w:rPr&gt;&lt;w:rFonts w:ascii="Segoe UI" w:eastAsiaTheme="minorEastAsia" w:hAnsi="Segoe UI"/&gt;&lt;w:iCs/&gt;&lt;w:color w:val="008AC8"/&gt;&lt;w:sz w:val="18"/&gt;&lt;w:szCs w:val="18"/&gt;&lt;/w:rPr&gt;&lt;/w:style&gt;&lt;w:style w:type="paragraph" w:customStyle="1" w:styleId="NumBullet4"&gt;&lt;w:name w:val="Num Bullet 4"/&gt;&lt;w:basedOn w:val="Normal"/&gt;&lt;w:uiPriority w:val="3"/&gt;&lt;w:qFormat/&gt;&lt;w:rsid w:val="0087390F"/&gt;&lt;w:pPr&gt;&lt;w:numPr&gt;&lt;w:numId w:val="34"/&gt;&lt;/w:numPr&gt;&lt;w:ind w:left="1296"/&gt;&lt;w:contextualSpacing/&gt;&lt;/w:pPr&gt;&lt;/w:style&gt;&lt;w:style w:type="character" w:customStyle="1" w:styleId="lwcollapsibleareatitle"&gt;&lt;w:name w:val="lw_collapsiblearea_title"/&gt;&lt;w:basedOn w:val="DefaultParagraphFont"/&gt;&lt;w:rsid w:val="006B41ED"/&gt;&lt;/w:style&gt;&lt;w:style w:type="character" w:customStyle="1" w:styleId="VisibleGuidanceChar"&gt;&lt;w:name w:val="Visible Guidance Char"/&gt;&lt;w:basedOn w:val="DefaultParagraphFont"/&gt;&lt;w:link w:val="VisibleGuidance"/&gt;&lt;w:rsid w:val="00CE1344"/&gt;&lt;w:rPr&gt;&lt;w:rFonts w:ascii="Segoe UI" w:eastAsiaTheme="minorEastAsia" w:hAnsi="Segoe UI"/&gt;&lt;w:color w:val="FF0066"/&gt;&lt;w:shd w:val="clear" w:color="auto" w:fill="F2F2F2"/&gt;&lt;/w:rPr&gt;&lt;/w:style&gt;&lt;w:style w:type="paragraph" w:customStyle="1" w:styleId="TemplateInstructions"&gt;&lt;w:name w:val="Template Instructions"/&gt;&lt;w:basedOn w:val="VisibleGuidance"/&gt;&lt;w:link w:val="TemplateInstructionsChar"/&gt;&lt;w:qFormat/&gt;&lt;w:rsid w:val="00CE1344"/&gt;&lt;w:rPr&gt;&lt;w:color w:val="FF0000"/&gt;&lt;w:sz w:val="16"/&gt;&lt;/w:rPr&gt;&lt;/w:style&gt;&lt;w:style w:type="character" w:customStyle="1" w:styleId="TemplateInstructionsChar"&gt;&lt;w:name w:val="Template Instructions Char"/&gt;&lt;w:basedOn w:val="VisibleGuidanceChar"/&gt;&lt;w:link w:val="TemplateInstructions"/&gt;&lt;w:rsid w:val="00CE1344"/&gt;&lt;w:rPr&gt;&lt;w:rFonts w:ascii="Segoe UI" w:eastAsiaTheme="minorEastAsia" w:hAnsi="Segoe UI"/&gt;&lt;w:color w:val="FF0000"/&gt;&lt;w:sz w:val="16"/&gt;&lt;w:shd w:val="clear" w:color="auto" w:fill="F2F2F2"/&gt;&lt;/w:rPr&gt;&lt;/w:style&gt;&lt;w:style w:type="paragraph" w:styleId="FootnoteText"&gt;&lt;w:name w:val="footnote text"/&gt;&lt;w:basedOn w:val="Normal"/&gt;&lt;w:link w:val="FootnoteTextChar"/&gt;&lt;w:uiPriority w:val="99"/&gt;&lt;w:semiHidden/&gt;&lt;w:unhideWhenUsed/&gt;&lt;w:rsid w:val="00763D6A"/&gt;&lt;w:pPr&gt;&lt;w:spacing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w:val="00763D6A"/&gt;&lt;w:rPr&gt;&lt;w:rFonts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w:val="00763D6A"/&gt;&lt;w:rPr&gt;&lt;w:vertAlign w:val="superscript"/&gt;&lt;/w:rPr&gt;&lt;/w:style&gt;&lt;w:style w:type="paragraph" w:customStyle="1" w:styleId="BodyMS"&gt;&lt;w:name w:val="Body MS"/&gt;&lt;w:qFormat/&gt;&lt;w:rsid w:val="00C06172"/&gt;&lt;w:pPr&gt;&lt;w:spacing w:before="200" w:after="200" w:line="264" w:lineRule="auto"/&gt;&lt;/w:pPr&gt;&lt;w:rPr&gt;&lt;w:rFonts w:ascii="Segoe Light" w:hAnsi="Segoe Light"/&gt;&lt;w:sz w:val="20"/&gt;&lt;w:szCs w:val="20"/&gt;&lt;/w:rPr&gt;&lt;/w:style&gt;&lt;w:style w:type="paragraph" w:styleId="Revision"&gt;&lt;w:name w:val="Revision"/&gt;&lt;w:hidden/&gt;&lt;w:uiPriority w:val="99"/&gt;&lt;w:semiHidden/&gt;&lt;w:rsid w:val="004D610E"/&gt;&lt;w:pPr&gt;&lt;w:spacing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w:abstractNumId="3"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w:abstractNumId="4"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w:abstractNumId="5"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w:abstractNumId="6"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w:abstractNumId="7" w15:restartNumberingAfterBreak="0"&gt;&lt;w:nsid w:val="03CC48A5"/&gt;&lt;w:multiLevelType w:val="hybridMultilevel"/&gt;&lt;w:tmpl w:val="6C06A372"/&gt;&lt;w:lvl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w:val="06FA4792"/&gt;&lt;w:multiLevelType w:val="hybridMultilevel"/&gt;&lt;w:tmpl w:val="CF0A5F02"/&gt;&lt;w:lvl w:ilvl="0" w:tplc="8DB28DA0"&gt;&lt;w:numFmt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w:abstractNumId="12" w15:restartNumberingAfterBreak="0"&gt;&lt;w:nsid w:val="18CE5F64"/&gt;&lt;w:multiLevelType w:val="hybridMultilevel"/&gt;&lt;w:tmpl w:val="841242FE"/&gt;&lt;w:lvl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w:abstractNumId="15" w15:restartNumberingAfterBreak="0"&gt;&lt;w:nsid w:val="1BCB6EFB"/&gt;&lt;w:multiLevelType w:val="hybridMultilevel"/&gt;&lt;w:tmpl w:val="E18654B8"/&gt;&lt;w:lvl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w:abstractNumId="16" w15:restartNumberingAfterBreak="0"&gt;&lt;w:nsid w:val="1EC0616D"/&gt;&lt;w:multiLevelType w:val="hybridMultilevel"/&gt;&lt;w:tmpl w:val="9C804178"/&gt;&lt;w:lvl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w:val="249E726A"/&gt;&lt;w:multiLevelType w:val="hybridMultilevel"/&gt;&lt;w:tmpl w:val="37AC1386"/&gt;&lt;w:lvl w:ilvl="0" w:tplc="1C090001"&gt;&lt;w:start w:val="1"/&gt;&lt;w:numFmt w:val="bullet"/&gt;&lt;w:lvlText w:val=""/&gt;&lt;w:lvlJc w:val="left"/&gt;&lt;w:pPr&gt;&lt;w:ind w:left="360" w:hanging="360"/&gt;&lt;/w:pPr&gt;&lt;w:rPr&gt;&lt;w:rFonts w:ascii="Symbol" w:hAnsi="Symbol" w:hint="default"/&gt;&lt;/w:rPr&gt;&lt;/w:lvl&gt;&lt;w:lvl w:ilvl="1" w:tplc="1C090003" w:tentative="1"&gt;&lt;w:start w:val="1"/&gt;&lt;w:numFmt w:val="bullet"/&gt;&lt;w:lvlText w:val="o"/&gt;&lt;w:lvlJc w:val="left"/&gt;&lt;w:pPr&gt;&lt;w:ind w:left="1080" w:hanging="360"/&gt;&lt;/w:pPr&gt;&lt;w:rPr&gt;&lt;w:rFonts w:ascii="Courier New" w:hAnsi="Courier New" w:cs="Courier New" w:hint="default"/&gt;&lt;/w:rPr&gt;&lt;/w:lvl&gt;&lt;w:lvl w:ilvl="2" w:tplc="1C090005" w:tentative="1"&gt;&lt;w:start w:val="1"/&gt;&lt;w:numFmt w:val="bullet"/&gt;&lt;w:lvlText w:val=""/&gt;&lt;w:lvlJc w:val="left"/&gt;&lt;w:pPr&gt;&lt;w:ind w:left="1800" w:hanging="360"/&gt;&lt;/w:pPr&gt;&lt;w:rPr&gt;&lt;w:rFonts w:ascii="Wingdings" w:hAnsi="Wingdings" w:hint="default"/&gt;&lt;/w:rPr&gt;&lt;/w:lvl&gt;&lt;w:lvl w:ilvl="3" w:tplc="1C090001" w:tentative="1"&gt;&lt;w:start w:val="1"/&gt;&lt;w:numFmt w:val="bullet"/&gt;&lt;w:lvlText w:val=""/&gt;&lt;w:lvlJc w:val="left"/&gt;&lt;w:pPr&gt;&lt;w:ind w:left="2520" w:hanging="360"/&gt;&lt;/w:pPr&gt;&lt;w:rPr&gt;&lt;w:rFonts w:ascii="Symbol" w:hAnsi="Symbol" w:hint="default"/&gt;&lt;/w:rPr&gt;&lt;/w:lvl&gt;&lt;w:lvl w:ilvl="4" w:tplc="1C090003" w:tentative="1"&gt;&lt;w:start w:val="1"/&gt;&lt;w:numFmt w:val="bullet"/&gt;&lt;w:lvlText w:val="o"/&gt;&lt;w:lvlJc w:val="left"/&gt;&lt;w:pPr&gt;&lt;w:ind w:left="3240" w:hanging="360"/&gt;&lt;/w:pPr&gt;&lt;w:rPr&gt;&lt;w:rFonts w:ascii="Courier New" w:hAnsi="Courier New" w:cs="Courier New" w:hint="default"/&gt;&lt;/w:rPr&gt;&lt;/w:lvl&gt;&lt;w:lvl w:ilvl="5" w:tplc="1C090005" w:tentative="1"&gt;&lt;w:start w:val="1"/&gt;&lt;w:numFmt w:val="bullet"/&gt;&lt;w:lvlText w:val=""/&gt;&lt;w:lvlJc w:val="left"/&gt;&lt;w:pPr&gt;&lt;w:ind w:left="3960" w:hanging="360"/&gt;&lt;/w:pPr&gt;&lt;w:rPr&gt;&lt;w:rFonts w:ascii="Wingdings" w:hAnsi="Wingdings" w:hint="default"/&gt;&lt;/w:rPr&gt;&lt;/w:lvl&gt;&lt;w:lvl w:ilvl="6" w:tplc="1C090001" w:tentative="1"&gt;&lt;w:start w:val="1"/&gt;&lt;w:numFmt w:val="bullet"/&gt;&lt;w:lvlText w:val=""/&gt;&lt;w:lvlJc w:val="left"/&gt;&lt;w:pPr&gt;&lt;w:ind w:left="4680" w:hanging="360"/&gt;&lt;/w:pPr&gt;&lt;w:rPr&gt;&lt;w:rFonts w:ascii="Symbol" w:hAnsi="Symbol" w:hint="default"/&gt;&lt;/w:rPr&gt;&lt;/w:lvl&gt;&lt;w:lvl w:ilvl="7" w:tplc="1C090003" w:tentative="1"&gt;&lt;w:start w:val="1"/&gt;&lt;w:numFmt w:val="bullet"/&gt;&lt;w:lvlText w:val="o"/&gt;&lt;w:lvlJc w:val="left"/&gt;&lt;w:pPr&gt;&lt;w:ind w:left="5400" w:hanging="360"/&gt;&lt;/w:pPr&gt;&lt;w:rPr&gt;&lt;w:rFonts w:ascii="Courier New" w:hAnsi="Courier New" w:cs="Courier New" w:hint="default"/&gt;&lt;/w:rPr&gt;&lt;/w:lvl&gt;&lt;w:lvl w:ilvl="8" w:tplc="1C090005" w:tentative="1"&gt;&lt;w:start w:val="1"/&gt;&lt;w:numFmt w:val="bullet"/&gt;&lt;w:lvlText w:val=""/&gt;&lt;w:lvlJc w:val="left"/&gt;&lt;w:pPr&gt;&lt;w:ind w:left="6120" w:hanging="360"/&gt;&lt;/w:pPr&gt;&lt;w:rPr&gt;&lt;w:rFonts w:ascii="Wingdings" w:hAnsi="Wingdings"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w:val="2A7B5EE7"/&gt;&lt;w:multiLevelType w:val="hybridMultilevel"/&gt;&lt;w:tmpl w:val="F9F27966"/&gt;&lt;w:lvl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w:val="2E7D1F8F"/&gt;&lt;w:multiLevelType w:val="hybridMultilevel"/&gt;&lt;w:tmpl w:val="D4A205E2"/&gt;&lt;w:lvl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w:val="2FB61362"/&gt;&lt;w:multiLevelType w:val="hybridMultilevel"/&gt;&lt;w:tmpl w:val="ACDA991E"/&gt;&lt;w:lvl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w:val="30D46B23"/&gt;&lt;w:multiLevelType w:val="hybridMultilevel"/&gt;&lt;w:tmpl w:val="1F488578"/&gt;&lt;w:lvl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w:val="32051FB4"/&gt;&lt;w:multiLevelType w:val="hybridMultilevel"/&gt;&lt;w:tmpl w:val="DBD64AF8"/&gt;&lt;w:lvl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w:abstractNumId="26" w15:restartNumberingAfterBreak="0"&gt;&lt;w:nsid w:val="32EF4625"/&gt;&lt;w:multiLevelType w:val="hybridMultilevel"/&gt;&lt;w:tmpl w:val="60BED10C"/&gt;&lt;w:lvl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w:val="3400321B"/&gt;&lt;w:multiLevelType w:val="multilevel"/&gt;&lt;w:tmpl w:val="87F67182"/&gt;&lt;w:lvl w:ilvl="0"&gt;&lt;w:start w:val="1"/&gt;&lt;w:numFmt w:val="decimal"/&gt;&lt;w:lvlText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w:abstractNumId="29" w15:restartNumberingAfterBreak="0"&gt;&lt;w:nsid w:val="374E7818"/&gt;&lt;w:multiLevelType w:val="hybridMultilevel"/&gt;&lt;w:tmpl w:val="19BE09B0"/&gt;&lt;w:lvl w:ilvl="0" w:tplc="0C090001"&gt;&lt;w:start w:val="1"/&gt;&lt;w:numFmt w:val="bullet"/&gt;&lt;w:lvlText w:val=""/&gt;&lt;w:lvlJc w:val="left"/&gt;&lt;w:pPr&gt;&lt;w:ind w:left="720" w:hanging="360"/&gt;&lt;/w:pPr&gt;&lt;w:rPr&gt;&lt;w:rFonts w:ascii="Symbol" w:hAnsi="Symbol" w:hint="default"/&gt;&lt;/w:rPr&gt;&lt;/w:lvl&gt;&lt;w:lvl w:ilvl="1" w:tplc="2182DF72"&gt;&lt;w:numFmt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 w15:restartNumberingAfterBreak="0"&gt;&lt;w:nsid w:val="45A62B1D"/&gt;&lt;w:multiLevelType w:val="hybridMultilevel"/&gt;&lt;w:tmpl w:val="844E1C76"/&gt;&lt;w:lvl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w:abstractNumId="34" w15:restartNumberingAfterBreak="0"&gt;&lt;w:nsid w:val="521B0D93"/&gt;&lt;w:multiLevelType w:val="hybridMultilevel"/&gt;&lt;w:tmpl w:val="EF1EEC3E"/&gt;&lt;w:lvl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w:val="544B0F2A"/&gt;&lt;w:multiLevelType w:val="hybridMultilevel"/&gt;&lt;w:tmpl w:val="C0609D6E"/&gt;&lt;w:lvl w:ilvl="0" w:tplc="1C09000F"&gt;&lt;w:start w:val="1"/&gt;&lt;w:numFmt w:val="decimal"/&gt;&lt;w:lvlText w:val="%1."/&gt;&lt;w:lvlJc w:val="left"/&gt;&lt;w:pPr&gt;&lt;w:ind w:left="1080" w:hanging="360"/&gt;&lt;/w:pPr&gt;&lt;/w:lvl&gt;&lt;w:lvl w:ilvl="1" w:tplc="1C090019" w:tentative="1"&gt;&lt;w:start w:val="1"/&gt;&lt;w:numFmt w:val="lowerLetter"/&gt;&lt;w:lvlText w:val="%2."/&gt;&lt;w:lvlJc w:val="left"/&gt;&lt;w:pPr&gt;&lt;w:ind w:left="1800" w:hanging="360"/&gt;&lt;/w:pPr&gt;&lt;/w:lvl&gt;&lt;w:lvl w:ilvl="2" w:tplc="1C09001B" w:tentative="1"&gt;&lt;w:start w:val="1"/&gt;&lt;w:numFmt w:val="lowerRoman"/&gt;&lt;w:lvlText w:val="%3."/&gt;&lt;w:lvlJc w:val="right"/&gt;&lt;w:pPr&gt;&lt;w:ind w:left="2520" w:hanging="180"/&gt;&lt;/w:pPr&gt;&lt;/w:lvl&gt;&lt;w:lvl w:ilvl="3" w:tplc="1C09000F" w:tentative="1"&gt;&lt;w:start w:val="1"/&gt;&lt;w:numFmt w:val="decimal"/&gt;&lt;w:lvlText w:val="%4."/&gt;&lt;w:lvlJc w:val="left"/&gt;&lt;w:pPr&gt;&lt;w:ind w:left="3240" w:hanging="360"/&gt;&lt;/w:pPr&gt;&lt;/w:lvl&gt;&lt;w:lvl w:ilvl="4" w:tplc="1C090019" w:tentative="1"&gt;&lt;w:start w:val="1"/&gt;&lt;w:numFmt w:val="lowerLetter"/&gt;&lt;w:lvlText w:val="%5."/&gt;&lt;w:lvlJc w:val="left"/&gt;&lt;w:pPr&gt;&lt;w:ind w:left="3960" w:hanging="360"/&gt;&lt;/w:pPr&gt;&lt;/w:lvl&gt;&lt;w:lvl w:ilvl="5" w:tplc="1C09001B" w:tentative="1"&gt;&lt;w:start w:val="1"/&gt;&lt;w:numFmt w:val="lowerRoman"/&gt;&lt;w:lvlText w:val="%6."/&gt;&lt;w:lvlJc w:val="right"/&gt;&lt;w:pPr&gt;&lt;w:ind w:left="4680" w:hanging="180"/&gt;&lt;/w:pPr&gt;&lt;/w:lvl&gt;&lt;w:lvl w:ilvl="6" w:tplc="1C09000F" w:tentative="1"&gt;&lt;w:start w:val="1"/&gt;&lt;w:numFmt w:val="decimal"/&gt;&lt;w:lvlText w:val="%7."/&gt;&lt;w:lvlJc w:val="left"/&gt;&lt;w:pPr&gt;&lt;w:ind w:left="5400" w:hanging="360"/&gt;&lt;/w:pPr&gt;&lt;/w:lvl&gt;&lt;w:lvl w:ilvl="7" w:tplc="1C090019" w:tentative="1"&gt;&lt;w:start w:val="1"/&gt;&lt;w:numFmt w:val="lowerLetter"/&gt;&lt;w:lvlText w:val="%8."/&gt;&lt;w:lvlJc w:val="left"/&gt;&lt;w:pPr&gt;&lt;w:ind w:left="6120" w:hanging="360"/&gt;&lt;/w:pPr&gt;&lt;/w:lvl&gt;&lt;w:lvl w:ilvl="8" w:tplc="1C09001B" w:tentative="1"&gt;&lt;w:start w:val="1"/&gt;&lt;w:numFmt w:val="lowerRoman"/&gt;&lt;w:lvlText w:val="%9."/&gt;&lt;w:lvlJc w:val="right"/&gt;&lt;w:pPr&gt;&lt;w:ind w:left="6840" w:hanging="180"/&gt;&lt;/w:pPr&gt;&lt;/w:lvl&gt;&lt;/w:abstractNum&gt;&lt;w:abstractNum w:abstractNumId="36"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w:abstractNumId="38" w15:restartNumberingAfterBreak="0"&gt;&lt;w:nsid w:val="5974785F"/&gt;&lt;w:multiLevelType w:val="hybridMultilevel"/&gt;&lt;w:tmpl w:val="5CE64BEC"/&gt;&lt;w:lvl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w:val="5C043ECC"/&gt;&lt;w:multiLevelType w:val="multilevel"/&gt;&lt;w:tmpl w:val="B1C0B846"/&gt;&lt;w:numStyleLink w:val="Style1"/&gt;&lt;/w:abstractNum&gt;&lt;w:abstractNum w:abstractNumId="40" w15:restartNumberingAfterBreak="0"&gt;&lt;w:nsid w:val="5EA10A66"/&gt;&lt;w:multiLevelType w:val="hybridMultilevel"/&gt;&lt;w:tmpl w:val="3C1097E2"/&gt;&lt;w:lvl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w:abstractNumId="41"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w:abstractNumId="42" w15:restartNumberingAfterBreak="0"&gt;&lt;w:nsid w:val="6B735E4C"/&gt;&lt;w:multiLevelType w:val="hybridMultilevel"/&gt;&lt;w:tmpl w:val="BE56790C"/&gt;&lt;w:lvl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w:abstractNumId="44"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w:val="11"/&gt;&lt;/w:num&gt;&lt;w:num w:numId="2"&gt;&lt;w:abstractNumId w:val="21"/&gt;&lt;/w:num&gt;&lt;w:num w:numId="3"&gt;&lt;w:abstractNumId w:val="28"/&gt;&lt;/w:num&gt;&lt;w:num w:numId="4"&gt;&lt;w:abstractNumId w:val="32"/&gt;&lt;/w:num&gt;&lt;w:num w:numId="5"&gt;&lt;w:abstractNumId w:val="43"/&gt;&lt;/w:num&gt;&lt;w:num w:numId="6"&gt;&lt;w:abstractNumId w:val="39"/&gt;&lt;/w:num&gt;&lt;w:num w:numId="7"&gt;&lt;w:abstractNumId w:val="30"/&gt;&lt;/w:num&gt;&lt;w:num w:numId="8"&gt;&lt;w:abstractNumId w:val="41"/&gt;&lt;/w:num&gt;&lt;w:num w:numId="9"&gt;&lt;w:abstractNumId w:val="19"/&gt;&lt;/w:num&gt;&lt;w:num w:numId="10"&gt;&lt;w:abstractNumId w:val="10"/&gt;&lt;/w:num&gt;&lt;w:num w:numId="11"&gt;&lt;w:abstractNumId w:val="9"/&gt;&lt;/w:num&gt;&lt;w:num w:numId="12"&gt;&lt;w:abstractNumId w:val="37"/&gt;&lt;/w:num&gt;&lt;w:num w:numId="13"&gt;&lt;w:abstractNumId w:val="31"/&gt;&lt;/w:num&gt;&lt;w:num w:numId="14"&gt;&lt;w:abstractNumId w:val="5"/&gt;&lt;/w:num&gt;&lt;w:num w:numId="15"&gt;&lt;w:abstractNumId w:val="4"/&gt;&lt;/w:num&gt;&lt;w:num w:numId="16"&gt;&lt;w:abstractNumId w:val="3"/&gt;&lt;/w:num&gt;&lt;w:num w:numId="17"&gt;&lt;w:abstractNumId w:val="2"/&gt;&lt;/w:num&gt;&lt;w:num w:numId="18"&gt;&lt;w:abstractNumId w:val="6"/&gt;&lt;/w:num&gt;&lt;w:num w:numId="19"&gt;&lt;w:abstractNumId w:val="1"/&gt;&lt;/w:num&gt;&lt;w:num w:numId="20"&gt;&lt;w:abstractNumId w:val="0"/&gt;&lt;/w:num&gt;&lt;w:num w:numId="21"&gt;&lt;w:abstractNumId w:val="17"/&gt;&lt;/w:num&gt;&lt;w:num w:numId="22"&gt;&lt;w:abstractNumId w:val="29"/&gt;&lt;/w:num&gt;&lt;w:num w:numId="23"&gt;&lt;w:abstractNumId w:val="38"/&gt;&lt;/w:num&gt;&lt;w:num w:numId="24"&gt;&lt;w:abstractNumId w:val="12"/&gt;&lt;/w:num&gt;&lt;w:num w:numId="25"&gt;&lt;w:abstractNumId w:val="18"/&gt;&lt;/w:num&gt;&lt;w:num w:numId="26"&gt;&lt;w:abstractNumId w:val="22"/&gt;&lt;/w:num&gt;&lt;w:num w:numId="27"&gt;&lt;w:abstractNumId w:val="13"/&gt;&lt;/w:num&gt;&lt;w:num w:numId="28"&gt;&lt;w:abstractNumId w:val="45"/&gt;&lt;/w:num&gt;&lt;w:num w:numId="29"&gt;&lt;w:abstractNumId w:val="36"/&gt;&lt;/w:num&gt;&lt;w:num w:numId="30"&gt;&lt;w:abstractNumId w:val="44"/&gt;&lt;/w:num&gt;&lt;w:num w:numId="31"&gt;&lt;w:abstractNumId w:val="34"/&gt;&lt;/w:num&gt;&lt;w:num w:numId="32"&gt;&lt;w:abstractNumId w:val="40"/&gt;&lt;/w:num&gt;&lt;w:num w:numId="33"&gt;&lt;w:abstractNumId w:val="20"/&gt;&lt;/w:num&gt;&lt;w:num w:numId="34"&gt;&lt;w:abstractNumId w:val="14"/&gt;&lt;/w:num&gt;&lt;w:num w:numId="35"&gt;&lt;w:abstractNumId w:val="25"/&gt;&lt;/w:num&gt;&lt;w:num w:numId="36"&gt;&lt;w:abstractNumId w:val="33"/&gt;&lt;/w:num&gt;&lt;w:num w:numId="37"&gt;&lt;w:abstractNumId w:val="15"/&gt;&lt;/w:num&gt;&lt;w:num w:numId="38"&gt;&lt;w:abstractNumId w:val="35"/&gt;&lt;/w:num&gt;&lt;w:num w:numId="39"&gt;&lt;w:abstractNumId w:val="16"/&gt;&lt;/w:num&gt;&lt;w:num w:numId="40"&gt;&lt;w:abstractNumId w:val="7"/&gt;&lt;/w:num&gt;&lt;w:num w:numId="41"&gt;&lt;w:abstractNumId w:val="24"/&gt;&lt;/w:num&gt;&lt;w:num w:numId="42"&gt;&lt;w:abstractNumId w:val="42"/&gt;&lt;/w:num&gt;&lt;w:num w:numId="43"&gt;&lt;w:abstractNumId w:val="27"/&gt;&lt;/w:num&gt;&lt;w:num w:numId="44"&gt;&lt;w:abstractNumId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w:numId="45"&gt;&lt;w:abstractNumId w:val="26"/&gt;&lt;/w:num&gt;&lt;w:num w:numId="46"&gt;&lt;w:abstractNumId w:val="23"/&gt;&lt;/w:num&gt;&lt;w:num w:numId="47"&gt;&lt;w:abstractNumId w:val="39"/&gt;&lt;/w:num&gt;&lt;w:num w:numId="48"&gt;&lt;w:abstractNumId w:val="8"/&gt;&lt;/w:num&gt;&lt;w:numIdMacAtCleanup w:val="38"/&gt;&lt;/w:numbering&gt;&lt;/pkg:xmlData&gt;&lt;/pkg:part&gt;&lt;/pkg:package&gt;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w:rsidRDefault="00B57B19"&gt;&lt;w:r w:rsidRPr="005B7ED4"&gt;&lt;w:t&gt;0.&lt;/w:t&gt;&lt;/w:r&gt;&lt;w:r w:rsidRPr="004D610E"&gt;&lt;w:fldChar w:fldCharType="begin"/&gt;&lt;/w:r&gt;&lt;w:r w:rsidRPr="005B7ED4"&gt;&lt;w:instrText xml:space="preserve"&gt; DOCPROPERTY  Version  \* MERGEFORMAT &lt;/w:instrText&gt;&lt;/w:r&gt;&lt;w:r w:rsidRPr="004D610E"&gt;&lt;w:fldChar w:fldCharType="separate"/&gt;&lt;/w:r&gt;&lt;w:r&gt;&lt;w:t&gt;1&lt;/w:t&gt;&lt;/w:r&gt;&lt;w:r w:rsidRPr="004D610E"&gt;&lt;w:fldChar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w:val="00845831"/&gt;&lt;w:pPr&gt;&lt;w:ind w:left="1080" w:hanging="360"/&gt;&lt;w:contextualSpacing/&gt;&lt;/w:pPr&gt;&lt;/w:style&gt;&lt;w:style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w:val="006032F5"/&gt;&lt;w:pPr&gt;&lt;w:numPr&gt;&lt;w:numId w:val="4"/&gt;&lt;/w:numPr&gt;&lt;w:spacing w:before="60" w:after="60" w:line="240" w:lineRule="auto"/&gt;&lt;w:ind w:left="432"/&gt;&lt;/w:pPr&gt;&lt;w:rPr&gt;&lt;w:sz w:val="18"/&gt;&lt;w:szCs w:val="18"/&gt;&lt;/w:rPr&gt;&lt;/w:style&gt;&lt;w:style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w:val="4"/&gt;&lt;w:qFormat/&gt;&lt;w:rsid w:val="00ED2DAC"/&gt;&lt;w:pPr&gt;&lt;w:spacing w:line="240" w:lineRule="auto"/&gt;&lt;/w:pPr&gt;&lt;w:rPr&gt;&lt;w:sz w:val="18"/&gt;&lt;w:szCs w:val="20"/&gt;&lt;/w:rPr&gt;&lt;/w:style&gt;&lt;w:style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w:val="00DD513C"/&gt;&lt;w:pPr&gt;&lt;w:tabs&gt;&lt;w:tab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w:val="14"/&gt;&lt;/w:numPr&gt;&lt;w:ind w:left="1080"/&gt;&lt;/w:pPr&gt;&lt;/w:style&gt;&lt;w:style w:type="paragraph" w:styleId="ListBullet3"&gt;&lt;w:name w:val="List Bullet 3"/&gt;&lt;w:basedOn w:val="ListBullet2"/&gt;&lt;w:uiPriority w:val="99"/&gt;&lt;w:qFormat/&gt;&lt;w:rsid w:val="00845831"/&gt;&lt;w:pPr&gt;&lt;w:numPr&gt;&lt;w:numId w:val="15"/&gt;&lt;/w:numPr&gt;&lt;/w:pPr&gt;&lt;/w:style&gt;&lt;w:style w:type="paragraph" w:styleId="ListBullet4"&gt;&lt;w:name w:val="List Bullet 4"/&gt;&lt;w:basedOn w:val="ListBullet3"/&gt;&lt;w:uiPriority w:val="99"/&gt;&lt;w:qFormat/&gt;&lt;w:rsid w:val="00F03EA3"/&gt;&lt;w:pPr&gt;&lt;w:numPr&gt;&lt;w:numId w:val="16"/&gt;&lt;/w:numPr&gt;&lt;/w:pPr&gt;&lt;/w:style&gt;&lt;w:style w:type="paragraph" w:styleId="ListBullet5"&gt;&lt;w:name w:val="List Bullet 5"/&gt;&lt;w:basedOn w:val="ListBullet4"/&gt;&lt;w:uiPriority w:val="99"/&gt;&lt;w:rsid w:val="00F03EA3"/&gt;&lt;w:pPr&gt;&lt;w:numPr&gt;&lt;w:numId w:val="17"/&gt;&lt;/w:numPr&gt;&lt;/w:pPr&gt;&lt;/w:style&gt;&lt;w:style w:type="paragraph" w:styleId="ListNumber2"&gt;&lt;w:name w:val="List Number 2"/&gt;&lt;w:basedOn w:val="ListNumber"/&gt;&lt;w:uiPriority w:val="99"/&gt;&lt;w:qFormat/&gt;&lt;w:rsid w:val="002E33F2"/&gt;&lt;w:pPr&gt;&lt;w:ind w:left="1080"/&gt;&lt;/w:pPr&gt;&lt;/w:style&gt;&lt;w:style w:type="paragraph" w:styleId="ListNumber"&gt;&lt;w:name w:val="List Number"/&gt;&lt;w:basedOn w:val="ListBullet"/&gt;&lt;w:uiPriority w:val="99"/&gt;&lt;w:qFormat/&gt;&lt;w:rsid w:val="002E33F2"/&gt;&lt;w:pPr&gt;&lt;w:numPr&gt;&lt;w:numId w:val="18"/&gt;&lt;/w:numPr&gt;&lt;/w:pPr&gt;&lt;/w:style&gt;&lt;w:style w:type="paragraph" w:styleId="ListNumber3"&gt;&lt;w:name w:val="List Number 3"/&gt;&lt;w:basedOn w:val="ListNumber2"/&gt;&lt;w:uiPriority w:val="99"/&gt;&lt;w:qFormat/&gt;&lt;w:rsid w:val="002E33F2"/&gt;&lt;w:pPr&gt;&lt;w:numPr&gt;&lt;w:numId w:val="19"/&gt;&lt;/w:numPr&gt;&lt;/w:pPr&gt;&lt;/w:style&gt;&lt;w:style w:type="paragraph" w:styleId="ListNumber4"&gt;&lt;w:name w:val="List Number 4"/&gt;&lt;w:basedOn w:val="ListNumber3"/&gt;&lt;w:uiPriority w:val="99"/&gt;&lt;w:qFormat/&gt;&lt;w:rsid w:val="002E33F2"/&gt;&lt;w:pPr&gt;&lt;w:numPr&gt;&lt;w:numId w:val="20"/&gt;&lt;/w:numPr&gt;&lt;/w:pPr&gt;&lt;/w:style&gt;&lt;w:style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w:val="21"/&gt;&lt;/w:numPr&gt;&lt;/w:pPr&gt;&lt;/w:style&gt;&lt;w:style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w:styleId="Heading4Num"&gt;&lt;w:name w:val="Heading 4 Num"/&gt;&lt;w:basedOn w:val="Normal"/&gt;&lt;w:next w:val="Normal"/&gt;&lt;w:unhideWhenUsed/&gt;&lt;w:rsid w:val="00407A56"/&gt;&lt;w:pPr&gt;&lt;w:keepNext/&gt;&lt;w:keepLines/&gt;&lt;w:spacing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w:val="00407A56"/&gt;&lt;w:pPr&gt;&lt;w:keepNext/&gt;&lt;w:keepLines/&gt;&lt;w:spacing w:before="240" w:line="240" w:lineRule="auto"/&gt;&lt;w:outlineLvl w:val="4"/&gt;&lt;/w:pPr&gt;&lt;w:rPr&gt;&lt;w:rFonts w:eastAsiaTheme="minorHAnsi"/&gt;&lt;w:color w:val="008AC8"/&gt;&lt;w:sz w:val="24"/&gt;&lt;w:szCs w:val="20"/&gt;&lt;/w:rPr&gt;&lt;/w:style&gt;&lt;w:style w:type="paragraph" w:styleId="NormalWeb"&gt;&lt;w:name w:val="Normal (Web)"/&gt;&lt;w:basedOn w:val="Normal"/&gt;&lt;w:uiPriority w:val="99"/&gt;&lt;w:unhideWhenUsed/&gt;&lt;w:rsid w:val="00197531"/&gt;&lt;w:pPr&gt;&lt;w:spacing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w:type="table" w:styleId="GridTable5Dark-Accent1"&gt;&lt;w:name w:val="Grid Table 5 Dark Accent 1"/&gt;&lt;w:basedOn w:val="TableNormal"/&gt;&lt;w:uiPriority w:val="50"/&gt;&lt;w:rsid w:val="006F2B66"/&gt;&lt;w:pPr&gt;&lt;w:spacing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w:type="table" w:styleId="GridTable5Dark-Accent5"&gt;&lt;w:name w:val="Grid Table 5 Dark Accent 5"/&gt;&lt;w:basedOn w:val="TableNormal"/&gt;&lt;w:uiPriority w:val="50"/&gt;&lt;w:rsid w:val="000C1227"/&gt;&lt;w:pPr&gt;&lt;w:spacing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w:styleId="TableofFigures"&gt;&lt;w:name w:val="table of figures"/&gt;&lt;w:basedOn w:val="Normal"/&gt;&lt;w:next w:val="Normal"/&gt;&lt;w:uiPriority w:val="99"/&gt;&lt;w:unhideWhenUsed/&gt;&lt;w:rsid w:val="00766728"/&gt;&lt;w:pPr&gt;&lt;w:spacing w:after="0"/&gt;&lt;/w:pPr&gt;&lt;/w:style&gt;&lt;w:style w:type="paragraph" w:customStyle="1" w:styleId="TableBullet1"&gt;&lt;w:name w:val="Table Bullet 1"/&gt;&lt;w:basedOn w:val="ListParagraph"/&gt;&lt;w:uiPriority w:val="4"/&gt;&lt;w:qFormat/&gt;&lt;w:rsid w:val="00437B4E"/&gt;&lt;w:pPr&gt;&lt;w:numPr&gt;&lt;w:numId w:val="30"/&gt;&lt;/w:numPr&gt;&lt;w:ind w:left="454"/&gt;&lt;/w:pPr&gt;&lt;w:rPr&gt;&lt;w:sz w:val="18"/&gt;&lt;w:szCs w:val="18"/&gt;&lt;/w:rPr&gt;&lt;/w:style&gt;&lt;w:style w:type="paragraph" w:customStyle="1" w:styleId="TableHeading-11pt"&gt;&lt;w:name w:val="Table Heading - 11 pt"/&gt;&lt;w:basedOn w:val="Normal"/&gt;&lt;w:uiPriority w:val="4"/&gt;&lt;w:qFormat/&gt;&lt;w:rsid w:val="000B445D"/&gt;&lt;w:pPr&gt;&lt;w:spacing w:before="0" w:after="0"/&gt;&lt;/w:pPr&gt;&lt;w:rPr&gt;&lt;w:color w:val="FFFFFF" w:themeColor="background1"/&gt;&lt;/w:rPr&gt;&lt;/w:style&gt;&lt;w:style w:type="paragraph" w:customStyle="1" w:styleId="TableCaption"&gt;&lt;w:name w:val="Table Caption"/&gt;&lt;w:basedOn w:val="Normal"/&gt;&lt;w:uiPriority w:val="5"/&gt;&lt;w:qFormat/&gt;&lt;w:rsid w:val="00FA23C0"/&gt;&lt;w:pPr&gt;&lt;w:keepNext/&gt;&lt;w:contextualSpacing/&gt;&lt;/w:pPr&gt;&lt;w:rPr&gt;&lt;w:noProof/&gt;&lt;w:color w:val="008AC8"/&gt;&lt;w:sz w:val="20"/&gt;&lt;/w:rPr&gt;&lt;/w:style&gt;&lt;w:style w:type="table" w:styleId="TableClassic2"&gt;&lt;w:name w:val="Table Classic 2"/&gt;&lt;w:basedOn w:val="TableNormal"/&gt;&lt;w:rsid w:val="000B445D"/&gt;&lt;w:pPr&gt;&lt;w:spacing w:after="200" w:line="276" w:lineRule="auto"/&gt;&lt;/w:pPr&gt;&lt;w:rPr&gt;&lt;w:rFonts w:ascii="Calibri" w:eastAsia="MS Mincho" w:hAnsi="Calibri" w:cs="Arial"/&gt;&lt;w:lang w:val="en-AU" w:eastAsia="en-AU"/&gt;&lt;/w:rPr&gt;&lt;w:tblPr&gt;&lt;w:tblBorders&gt;&lt;w:top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w:type="character" w:styleId="CommentReference"&gt;&lt;w:name w:val="annotation reference"/&gt;&lt;w:basedOn w:val="DefaultParagraphFont"/&gt;&lt;w:uiPriority w:val="99"/&gt;&lt;w:semiHidden/&gt;&lt;w:unhideWhenUsed/&gt;&lt;w:rsid w:val="00CF6559"/&gt;&lt;w:rPr&gt;&lt;w:sz w:val="16"/&gt;&lt;w:szCs w:val="16"/&gt;&lt;/w:rPr&gt;&lt;/w:style&gt;&lt;w:style w:type="paragraph" w:styleId="CommentText"&gt;&lt;w:name w:val="annotation text"/&gt;&lt;w:basedOn w:val="Normal"/&gt;&lt;w:link w:val="CommentTextChar"/&gt;&lt;w:uiPriority w:val="99"/&gt;&lt;w:unhideWhenUsed/&gt;&lt;w:rsid w:val="00CF6559"/&gt;&lt;w:pPr&gt;&lt;w:spacing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w:val="00CF6559"/&gt;&lt;w:rPr&gt;&lt;w:rFonts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w:val="00CF6559"/&gt;&lt;w:rPr&gt;&lt;w:b/&gt;&lt;w:bCs/&gt;&lt;/w:rPr&gt;&lt;/w:style&gt;&lt;w:style w:type="character" w:customStyle="1" w:styleId="CommentSubjectChar"&gt;&lt;w:name w:val="Comment Subject Char"/&gt;&lt;w:basedOn w:val="CommentTextChar"/&gt;&lt;w:link w:val="CommentSubject"/&gt;&lt;w:uiPriority w:val="99"/&gt;&lt;w:semiHidden/&gt;&lt;w:rsid w:val="00CF6559"/&gt;&lt;w:rPr&gt;&lt;w:rFonts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w:val="00CF6559"/&gt;&lt;w:pPr&gt;&lt;w:spacing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w:val="00CF6559"/&gt;&lt;w:rPr&gt;&lt;w:rFonts w:ascii="Segoe UI" w:eastAsiaTheme="minorEastAsia" w:hAnsi="Segoe UI" w:cs="Segoe UI"/&gt;&lt;w:sz w:val="18"/&gt;&lt;w:szCs w:val="18"/&gt;&lt;/w:rPr&gt;&lt;/w:style&gt;&lt;w:style w:type="character" w:customStyle="1" w:styleId="CaptionChar"&gt;&lt;w:name w:val="Caption Char"/&gt;&lt;w:aliases w:val="Picture - Caption Char,BCX Caption Char"/&gt;&lt;w:basedOn w:val="DefaultParagraphFont"/&gt;&lt;w:link w:val="Caption"/&gt;&lt;w:locked/&gt;&lt;w:rsid w:val="004E2DB2"/&gt;&lt;w:rPr&gt;&lt;w:rFonts w:ascii="Segoe UI" w:eastAsiaTheme="minorEastAsia" w:hAnsi="Segoe UI"/&gt;&lt;w:iCs/&gt;&lt;w:color w:val="008AC8"/&gt;&lt;w:sz w:val="18"/&gt;&lt;w:szCs w:val="18"/&gt;&lt;/w:rPr&gt;&lt;/w:style&gt;&lt;w:style w:type="paragraph" w:customStyle="1" w:styleId="NumBullet4"&gt;&lt;w:name w:val="Num Bullet 4"/&gt;&lt;w:basedOn w:val="Normal"/&gt;&lt;w:uiPriority w:val="3"/&gt;&lt;w:qFormat/&gt;&lt;w:rsid w:val="0087390F"/&gt;&lt;w:pPr&gt;&lt;w:numPr&gt;&lt;w:numId w:val="34"/&gt;&lt;/w:numPr&gt;&lt;w:ind w:left="1296"/&gt;&lt;w:contextualSpacing/&gt;&lt;/w:pPr&gt;&lt;/w:style&gt;&lt;w:style w:type="character" w:customStyle="1" w:styleId="lwcollapsibleareatitle"&gt;&lt;w:name w:val="lw_collapsiblearea_title"/&gt;&lt;w:basedOn w:val="DefaultParagraphFont"/&gt;&lt;w:rsid w:val="006B41ED"/&gt;&lt;/w:style&gt;&lt;w:style w:type="character" w:customStyle="1" w:styleId="VisibleGuidanceChar"&gt;&lt;w:name w:val="Visible Guidance Char"/&gt;&lt;w:basedOn w:val="DefaultParagraphFont"/&gt;&lt;w:link w:val="VisibleGuidance"/&gt;&lt;w:rsid w:val="00CE1344"/&gt;&lt;w:rPr&gt;&lt;w:rFonts w:ascii="Segoe UI" w:eastAsiaTheme="minorEastAsia" w:hAnsi="Segoe UI"/&gt;&lt;w:color w:val="FF0066"/&gt;&lt;w:shd w:val="clear" w:color="auto" w:fill="F2F2F2"/&gt;&lt;/w:rPr&gt;&lt;/w:style&gt;&lt;w:style w:type="paragraph" w:customStyle="1" w:styleId="TemplateInstructions"&gt;&lt;w:name w:val="Template Instructions"/&gt;&lt;w:basedOn w:val="VisibleGuidance"/&gt;&lt;w:link w:val="TemplateInstructionsChar"/&gt;&lt;w:qFormat/&gt;&lt;w:rsid w:val="00CE1344"/&gt;&lt;w:rPr&gt;&lt;w:color w:val="FF0000"/&gt;&lt;w:sz w:val="16"/&gt;&lt;/w:rPr&gt;&lt;/w:style&gt;&lt;w:style w:type="character" w:customStyle="1" w:styleId="TemplateInstructionsChar"&gt;&lt;w:name w:val="Template Instructions Char"/&gt;&lt;w:basedOn w:val="VisibleGuidanceChar"/&gt;&lt;w:link w:val="TemplateInstructions"/&gt;&lt;w:rsid w:val="00CE1344"/&gt;&lt;w:rPr&gt;&lt;w:rFonts w:ascii="Segoe UI" w:eastAsiaTheme="minorEastAsia" w:hAnsi="Segoe UI"/&gt;&lt;w:color w:val="FF0000"/&gt;&lt;w:sz w:val="16"/&gt;&lt;w:shd w:val="clear" w:color="auto" w:fill="F2F2F2"/&gt;&lt;/w:rPr&gt;&lt;/w:style&gt;&lt;w:style w:type="paragraph" w:styleId="FootnoteText"&gt;&lt;w:name w:val="footnote text"/&gt;&lt;w:basedOn w:val="Normal"/&gt;&lt;w:link w:val="FootnoteTextChar"/&gt;&lt;w:uiPriority w:val="99"/&gt;&lt;w:semiHidden/&gt;&lt;w:unhideWhenUsed/&gt;&lt;w:rsid w:val="00763D6A"/&gt;&lt;w:pPr&gt;&lt;w:spacing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w:val="00763D6A"/&gt;&lt;w:rPr&gt;&lt;w:rFonts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w:val="00763D6A"/&gt;&lt;w:rPr&gt;&lt;w:vertAlign w:val="superscript"/&gt;&lt;/w:rPr&gt;&lt;/w:style&gt;&lt;w:style w:type="paragraph" w:customStyle="1" w:styleId="BodyMS"&gt;&lt;w:name w:val="Body MS"/&gt;&lt;w:qFormat/&gt;&lt;w:rsid w:val="00C06172"/&gt;&lt;w:pPr&gt;&lt;w:spacing w:before="200" w:after="200" w:line="264" w:lineRule="auto"/&gt;&lt;/w:pPr&gt;&lt;w:rPr&gt;&lt;w:rFonts w:ascii="Segoe Light" w:hAnsi="Segoe Light"/&gt;&lt;w:sz w:val="20"/&gt;&lt;w:szCs w:val="20"/&gt;&lt;/w:rPr&gt;&lt;/w:style&gt;&lt;w:style w:type="paragraph" w:styleId="Revision"&gt;&lt;w:name w:val="Revision"/&gt;&lt;w:hidden/&gt;&lt;w:uiPriority w:val="99"/&gt;&lt;w:semiHidden/&gt;&lt;w:rsid w:val="004D610E"/&gt;&lt;w:pPr&gt;&lt;w:spacing w:after="0" w:line="240" w:lineRule="auto"/&gt;&lt;/w:pPr&gt;&lt;w:rPr&gt;&lt;w:rFonts w:ascii="Segoe UI" w:eastAsiaTheme="minorEastAsia" w:hAnsi="Segoe UI"/&gt;&lt;/w:rPr&gt;&lt;/w:style&gt;&lt;w:style w:type="paragraph" w:customStyle="1" w:styleId="Bullet1Pink"&gt;&lt;w:name w:val="Bullet1_Pink"/&gt;&lt;w:basedOn w:val="Normal"/&gt;&lt;w:uiPriority w:val="99"/&gt;&lt;w:qFormat/&gt;&lt;w:rsid w:val="00DA67F8"/&gt;&lt;w:pPr&gt;&lt;w:shd w:val="clear" w:color="auto" w:fill="F2F2F2"/&gt;&lt;w:spacing w:before="0" w:after="200"/&gt;&lt;/w:pPr&gt;&lt;w:rPr&gt;&lt;w:color w:val="FF0066"/&gt;&lt;/w:rPr&gt;&lt;/w:style&gt;&lt;w:style w:type="paragraph" w:customStyle="1" w:styleId="TableHeading-9pt"&gt;&lt;w:name w:val="Table Heading - 9 pt"/&gt;&lt;w:basedOn w:val="Normal"/&gt;&lt;w:uiPriority w:val="4"/&gt;&lt;w:qFormat/&gt;&lt;w:rsid w:val="00DA67F8"/&gt;&lt;w:pPr&gt;&lt;w:spacing w:line="240" w:lineRule="auto"/&gt;&lt;/w:pPr&gt;&lt;w:rPr&gt;&lt;w:color w:val="FFFFFF" w:themeColor="background1"/&gt;&lt;w:sz w:val="18"/&gt;&lt;/w:rPr&gt;&lt;/w:style&gt;&lt;w:style w:type="paragraph" w:customStyle="1" w:styleId="NumberedList1Pink"&gt;&lt;w:name w:val="NumberedList1_Pink"/&gt;&lt;w:basedOn w:val="Normal"/&gt;&lt;w:qFormat/&gt;&lt;w:rsid w:val="00DA67F8"/&gt;&lt;w:pPr&gt;&lt;w:numPr&gt;&lt;w:numId w:val="50"/&gt;&lt;/w:numPr&gt;&lt;w:shd w:val="clear" w:color="auto" w:fill="F2F2F2"/&gt;&lt;w:spacing w:before="0" w:line="240" w:lineRule="auto"/&gt;&lt;/w:pPr&gt;&lt;w:rPr&gt;&lt;w:color w:val="FF0066"/&gt;&lt;/w:rPr&gt;&lt;/w:style&gt;&lt;w:style w:type="paragraph" w:customStyle="1" w:styleId="Bullet1Body"&gt;&lt;w:name w:val="Bullet1Body"/&gt;&lt;w:basedOn w:val="Bullet1Pink"/&gt;&lt;w:qFormat/&gt;&lt;w:rsid w:val="00DA67F8"/&gt;&lt;w:pPr&gt;&lt;w:shd w:val="clear" w:color="auto" w:fill="auto"/&gt;&lt;w:spacing w:before="120" w:after="120" w:line="240" w:lineRule="auto"/&gt;&lt;/w:pPr&gt;&lt;w:rPr&gt;&lt;w:color w:val="0D0D0D" w:themeColor="text1" w:themeTint="F2"/&gt;&lt;/w:rPr&gt;&lt;/w:style&gt;&lt;/w:styles&gt;&lt;/pkg:xmlData&gt;&lt;/pkg:part&gt;&lt;pkg:part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w:abstractNumId="3"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w:abstractNumId="4"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w:abstractNumId="5"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w:abstractNumId="6"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w:abstractNumId="7" w15:restartNumberingAfterBreak="0"&gt;&lt;w:nsid w:val="03CC48A5"/&gt;&lt;w:multiLevelType w:val="hybridMultilevel"/&gt;&lt;w:tmpl w:val="6C06A372"/&gt;&lt;w:lvl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w:val="06FA4792"/&gt;&lt;w:multiLevelType w:val="hybridMultilevel"/&gt;&lt;w:tmpl w:val="CF0A5F02"/&gt;&lt;w:lvl w:ilvl="0" w:tplc="8DB28DA0"&gt;&lt;w:numFmt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w:abstractNumId="12" w15:restartNumberingAfterBreak="0"&gt;&lt;w:nsid w:val="18CE5F64"/&gt;&lt;w:multiLevelType w:val="hybridMultilevel"/&gt;&lt;w:tmpl w:val="841242FE"/&gt;&lt;w:lvl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w:abstractNumId="15" w15:restartNumberingAfterBreak="0"&gt;&lt;w:nsid w:val="1BCB6EFB"/&gt;&lt;w:multiLevelType w:val="hybridMultilevel"/&gt;&lt;w:tmpl w:val="E18654B8"/&gt;&lt;w:lvl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w:abstractNumId="16" w15:restartNumberingAfterBreak="0"&gt;&lt;w:nsid w:val="1EC0616D"/&gt;&lt;w:multiLevelType w:val="hybridMultilevel"/&gt;&lt;w:tmpl w:val="9C804178"/&gt;&lt;w:lvl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w:val="249E726A"/&gt;&lt;w:multiLevelType w:val="hybridMultilevel"/&gt;&lt;w:tmpl w:val="37AC1386"/&gt;&lt;w:lvl w:ilvl="0" w:tplc="1C090001"&gt;&lt;w:start w:val="1"/&gt;&lt;w:numFmt w:val="bullet"/&gt;&lt;w:lvlText w:val=""/&gt;&lt;w:lvlJc w:val="left"/&gt;&lt;w:pPr&gt;&lt;w:ind w:left="360" w:hanging="360"/&gt;&lt;/w:pPr&gt;&lt;w:rPr&gt;&lt;w:rFonts w:ascii="Symbol" w:hAnsi="Symbol" w:hint="default"/&gt;&lt;/w:rPr&gt;&lt;/w:lvl&gt;&lt;w:lvl w:ilvl="1" w:tplc="1C090003" w:tentative="1"&gt;&lt;w:start w:val="1"/&gt;&lt;w:numFmt w:val="bullet"/&gt;&lt;w:lvlText w:val="o"/&gt;&lt;w:lvlJc w:val="left"/&gt;&lt;w:pPr&gt;&lt;w:ind w:left="1080" w:hanging="360"/&gt;&lt;/w:pPr&gt;&lt;w:rPr&gt;&lt;w:rFonts w:ascii="Courier New" w:hAnsi="Courier New" w:cs="Courier New" w:hint="default"/&gt;&lt;/w:rPr&gt;&lt;/w:lvl&gt;&lt;w:lvl w:ilvl="2" w:tplc="1C090005" w:tentative="1"&gt;&lt;w:start w:val="1"/&gt;&lt;w:numFmt w:val="bullet"/&gt;&lt;w:lvlText w:val=""/&gt;&lt;w:lvlJc w:val="left"/&gt;&lt;w:pPr&gt;&lt;w:ind w:left="1800" w:hanging="360"/&gt;&lt;/w:pPr&gt;&lt;w:rPr&gt;&lt;w:rFonts w:ascii="Wingdings" w:hAnsi="Wingdings" w:hint="default"/&gt;&lt;/w:rPr&gt;&lt;/w:lvl&gt;&lt;w:lvl w:ilvl="3" w:tplc="1C090001" w:tentative="1"&gt;&lt;w:start w:val="1"/&gt;&lt;w:numFmt w:val="bullet"/&gt;&lt;w:lvlText w:val=""/&gt;&lt;w:lvlJc w:val="left"/&gt;&lt;w:pPr&gt;&lt;w:ind w:left="2520" w:hanging="360"/&gt;&lt;/w:pPr&gt;&lt;w:rPr&gt;&lt;w:rFonts w:ascii="Symbol" w:hAnsi="Symbol" w:hint="default"/&gt;&lt;/w:rPr&gt;&lt;/w:lvl&gt;&lt;w:lvl w:ilvl="4" w:tplc="1C090003" w:tentative="1"&gt;&lt;w:start w:val="1"/&gt;&lt;w:numFmt w:val="bullet"/&gt;&lt;w:lvlText w:val="o"/&gt;&lt;w:lvlJc w:val="left"/&gt;&lt;w:pPr&gt;&lt;w:ind w:left="3240" w:hanging="360"/&gt;&lt;/w:pPr&gt;&lt;w:rPr&gt;&lt;w:rFonts w:ascii="Courier New" w:hAnsi="Courier New" w:cs="Courier New" w:hint="default"/&gt;&lt;/w:rPr&gt;&lt;/w:lvl&gt;&lt;w:lvl w:ilvl="5" w:tplc="1C090005" w:tentative="1"&gt;&lt;w:start w:val="1"/&gt;&lt;w:numFmt w:val="bullet"/&gt;&lt;w:lvlText w:val=""/&gt;&lt;w:lvlJc w:val="left"/&gt;&lt;w:pPr&gt;&lt;w:ind w:left="3960" w:hanging="360"/&gt;&lt;/w:pPr&gt;&lt;w:rPr&gt;&lt;w:rFonts w:ascii="Wingdings" w:hAnsi="Wingdings" w:hint="default"/&gt;&lt;/w:rPr&gt;&lt;/w:lvl&gt;&lt;w:lvl w:ilvl="6" w:tplc="1C090001" w:tentative="1"&gt;&lt;w:start w:val="1"/&gt;&lt;w:numFmt w:val="bullet"/&gt;&lt;w:lvlText w:val=""/&gt;&lt;w:lvlJc w:val="left"/&gt;&lt;w:pPr&gt;&lt;w:ind w:left="4680" w:hanging="360"/&gt;&lt;/w:pPr&gt;&lt;w:rPr&gt;&lt;w:rFonts w:ascii="Symbol" w:hAnsi="Symbol" w:hint="default"/&gt;&lt;/w:rPr&gt;&lt;/w:lvl&gt;&lt;w:lvl w:ilvl="7" w:tplc="1C090003" w:tentative="1"&gt;&lt;w:start w:val="1"/&gt;&lt;w:numFmt w:val="bullet"/&gt;&lt;w:lvlText w:val="o"/&gt;&lt;w:lvlJc w:val="left"/&gt;&lt;w:pPr&gt;&lt;w:ind w:left="5400" w:hanging="360"/&gt;&lt;/w:pPr&gt;&lt;w:rPr&gt;&lt;w:rFonts w:ascii="Courier New" w:hAnsi="Courier New" w:cs="Courier New" w:hint="default"/&gt;&lt;/w:rPr&gt;&lt;/w:lvl&gt;&lt;w:lvl w:ilvl="8" w:tplc="1C090005" w:tentative="1"&gt;&lt;w:start w:val="1"/&gt;&lt;w:numFmt w:val="bullet"/&gt;&lt;w:lvlText w:val=""/&gt;&lt;w:lvlJc w:val="left"/&gt;&lt;w:pPr&gt;&lt;w:ind w:left="6120" w:hanging="360"/&gt;&lt;/w:pPr&gt;&lt;w:rPr&gt;&lt;w:rFonts w:ascii="Wingdings" w:hAnsi="Wingdings"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w:val="2A7B5EE7"/&gt;&lt;w:multiLevelType w:val="hybridMultilevel"/&gt;&lt;w:tmpl w:val="F9F27966"/&gt;&lt;w:lvl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w:val="2E7D1F8F"/&gt;&lt;w:multiLevelType w:val="hybridMultilevel"/&gt;&lt;w:tmpl w:val="D4A205E2"/&gt;&lt;w:lvl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w:val="2FB61362"/&gt;&lt;w:multiLevelType w:val="hybridMultilevel"/&gt;&lt;w:tmpl w:val="ACDA991E"/&gt;&lt;w:lvl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w:val="30D46B23"/&gt;&lt;w:multiLevelType w:val="hybridMultilevel"/&gt;&lt;w:tmpl w:val="1F488578"/&gt;&lt;w:lvl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w:val="32051FB4"/&gt;&lt;w:multiLevelType w:val="hybridMultilevel"/&gt;&lt;w:tmpl w:val="DBD64AF8"/&gt;&lt;w:lvl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w:abstractNumId="26" w15:restartNumberingAfterBreak="0"&gt;&lt;w:nsid w:val="32EF4625"/&gt;&lt;w:multiLevelType w:val="hybridMultilevel"/&gt;&lt;w:tmpl w:val="60BED10C"/&gt;&lt;w:lvl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w:val="3400321B"/&gt;&lt;w:multiLevelType w:val="multilevel"/&gt;&lt;w:tmpl w:val="87F67182"/&gt;&lt;w:lvl w:ilvl="0"&gt;&lt;w:start w:val="1"/&gt;&lt;w:numFmt w:val="decimal"/&gt;&lt;w:lvlText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w:abstractNumId="29" w15:restartNumberingAfterBreak="0"&gt;&lt;w:nsid w:val="374E7818"/&gt;&lt;w:multiLevelType w:val="hybridMultilevel"/&gt;&lt;w:tmpl w:val="19BE09B0"/&gt;&lt;w:lvl w:ilvl="0" w:tplc="0C090001"&gt;&lt;w:start w:val="1"/&gt;&lt;w:numFmt w:val="bullet"/&gt;&lt;w:lvlText w:val=""/&gt;&lt;w:lvlJc w:val="left"/&gt;&lt;w:pPr&gt;&lt;w:ind w:left="720" w:hanging="360"/&gt;&lt;/w:pPr&gt;&lt;w:rPr&gt;&lt;w:rFonts w:ascii="Symbol" w:hAnsi="Symbol" w:hint="default"/&gt;&lt;/w:rPr&gt;&lt;/w:lvl&gt;&lt;w:lvl w:ilvl="1" w:tplc="2182DF72"&gt;&lt;w:numFmt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 w15:restartNumberingAfterBreak="0"&gt;&lt;w:nsid w:val="429D46E9"/&gt;&lt;w:multiLevelType w:val="hybridMultilevel"/&gt;&lt;w:tmpl w:val="251C2186"/&gt;&lt;w:lvl w:ilvl="0" w:tplc="60562D92"&gt;&lt;w:start w:val="1"/&gt;&lt;w:numFmt w:val="decimal"/&gt;&lt;w:pStyle w:val="NumberedList1Pink"/&gt;&lt;w:lvlText w:val="%1."/&gt;&lt;w:lvlJc w:val="left"/&gt;&lt;w:pPr&gt;&lt;w:ind w:left="720" w:hanging="360"/&gt;&lt;/w:pPr&gt;&lt;w:rPr&gt;&lt;w:rFonts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w:val="45A62B1D"/&gt;&lt;w:multiLevelType w:val="hybridMultilevel"/&gt;&lt;w:tmpl w:val="844E1C76"/&gt;&lt;w:lvl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w:abstractNumId="35" w15:restartNumberingAfterBreak="0"&gt;&lt;w:nsid w:val="521B0D93"/&gt;&lt;w:multiLevelType w:val="hybridMultilevel"/&gt;&lt;w:tmpl w:val="EF1EEC3E"/&gt;&lt;w:lvl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w:val="544B0F2A"/&gt;&lt;w:multiLevelType w:val="hybridMultilevel"/&gt;&lt;w:tmpl w:val="C0609D6E"/&gt;&lt;w:lvl w:ilvl="0" w:tplc="1C09000F"&gt;&lt;w:start w:val="1"/&gt;&lt;w:numFmt w:val="decimal"/&gt;&lt;w:lvlText w:val="%1."/&gt;&lt;w:lvlJc w:val="left"/&gt;&lt;w:pPr&gt;&lt;w:ind w:left="1080" w:hanging="360"/&gt;&lt;/w:pPr&gt;&lt;/w:lvl&gt;&lt;w:lvl w:ilvl="1" w:tplc="1C090019" w:tentative="1"&gt;&lt;w:start w:val="1"/&gt;&lt;w:numFmt w:val="lowerLetter"/&gt;&lt;w:lvlText w:val="%2."/&gt;&lt;w:lvlJc w:val="left"/&gt;&lt;w:pPr&gt;&lt;w:ind w:left="1800" w:hanging="360"/&gt;&lt;/w:pPr&gt;&lt;/w:lvl&gt;&lt;w:lvl w:ilvl="2" w:tplc="1C09001B" w:tentative="1"&gt;&lt;w:start w:val="1"/&gt;&lt;w:numFmt w:val="lowerRoman"/&gt;&lt;w:lvlText w:val="%3."/&gt;&lt;w:lvlJc w:val="right"/&gt;&lt;w:pPr&gt;&lt;w:ind w:left="2520" w:hanging="180"/&gt;&lt;/w:pPr&gt;&lt;/w:lvl&gt;&lt;w:lvl w:ilvl="3" w:tplc="1C09000F" w:tentative="1"&gt;&lt;w:start w:val="1"/&gt;&lt;w:numFmt w:val="decimal"/&gt;&lt;w:lvlText w:val="%4."/&gt;&lt;w:lvlJc w:val="left"/&gt;&lt;w:pPr&gt;&lt;w:ind w:left="3240" w:hanging="360"/&gt;&lt;/w:pPr&gt;&lt;/w:lvl&gt;&lt;w:lvl w:ilvl="4" w:tplc="1C090019" w:tentative="1"&gt;&lt;w:start w:val="1"/&gt;&lt;w:numFmt w:val="lowerLetter"/&gt;&lt;w:lvlText w:val="%5."/&gt;&lt;w:lvlJc w:val="left"/&gt;&lt;w:pPr&gt;&lt;w:ind w:left="3960" w:hanging="360"/&gt;&lt;/w:pPr&gt;&lt;/w:lvl&gt;&lt;w:lvl w:ilvl="5" w:tplc="1C09001B" w:tentative="1"&gt;&lt;w:start w:val="1"/&gt;&lt;w:numFmt w:val="lowerRoman"/&gt;&lt;w:lvlText w:val="%6."/&gt;&lt;w:lvlJc w:val="right"/&gt;&lt;w:pPr&gt;&lt;w:ind w:left="4680" w:hanging="180"/&gt;&lt;/w:pPr&gt;&lt;/w:lvl&gt;&lt;w:lvl w:ilvl="6" w:tplc="1C09000F" w:tentative="1"&gt;&lt;w:start w:val="1"/&gt;&lt;w:numFmt w:val="decimal"/&gt;&lt;w:lvlText w:val="%7."/&gt;&lt;w:lvlJc w:val="left"/&gt;&lt;w:pPr&gt;&lt;w:ind w:left="5400" w:hanging="360"/&gt;&lt;/w:pPr&gt;&lt;/w:lvl&gt;&lt;w:lvl w:ilvl="7" w:tplc="1C090019" w:tentative="1"&gt;&lt;w:start w:val="1"/&gt;&lt;w:numFmt w:val="lowerLetter"/&gt;&lt;w:lvlText w:val="%8."/&gt;&lt;w:lvlJc w:val="left"/&gt;&lt;w:pPr&gt;&lt;w:ind w:left="6120" w:hanging="360"/&gt;&lt;/w:pPr&gt;&lt;/w:lvl&gt;&lt;w:lvl w:ilvl="8" w:tplc="1C09001B" w:tentative="1"&gt;&lt;w:start w:val="1"/&gt;&lt;w:numFmt w:val="lowerRoman"/&gt;&lt;w:lvlText w:val="%9."/&gt;&lt;w:lvlJc w:val="right"/&gt;&lt;w:pPr&gt;&lt;w:ind w:left="6840" w:hanging="180"/&gt;&lt;/w:pPr&gt;&lt;/w:lvl&gt;&lt;/w:abstractNum&gt;&lt;w:abstractNum w:abstractNumId="37"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w:val="5974785F"/&gt;&lt;w:multiLevelType w:val="hybridMultilevel"/&gt;&lt;w:tmpl w:val="5CE64BEC"/&gt;&lt;w:lvl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w:abstractNumId="40" w15:restartNumberingAfterBreak="0"&gt;&lt;w:nsid w:val="5B8E2486"/&gt;&lt;w:multiLevelType w:val="hybridMultilevel"/&gt;&lt;w:tmpl w:val="E1D6847A"/&gt;&lt;w:lvl w:ilvl="0" w:tplc="04090001"&gt;&lt;w:start w:val="1"/&gt;&lt;w:numFmt w:val="bullet"/&gt;&lt;w:lvlText w:val=""/&gt;&lt;w:lvlJc w:val="left"/&gt;&lt;w:pPr&gt;&lt;w:ind w:left="360" w:hanging="360"/&gt;&lt;/w:pPr&gt;&lt;w:rPr&gt;&lt;w:rFonts w:ascii="Symbol" w:hAnsi="Symbol"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w:val="5C043ECC"/&gt;&lt;w:multiLevelType w:val="multilevel"/&gt;&lt;w:tmpl w:val="B1C0B846"/&gt;&lt;w:numStyleLink w:val="Style1"/&gt;&lt;/w:abstractNum&gt;&lt;w:abstractNum w:abstractNumId="42" w15:restartNumberingAfterBreak="0"&gt;&lt;w:nsid w:val="5EA10A66"/&gt;&lt;w:multiLevelType w:val="hybridMultilevel"/&gt;&lt;w:tmpl w:val="3C1097E2"/&gt;&lt;w:lvl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w:abstractNumId="44" w15:restartNumberingAfterBreak="0"&gt;&lt;w:nsid w:val="6B735E4C"/&gt;&lt;w:multiLevelType w:val="hybridMultilevel"/&gt;&lt;w:tmpl w:val="BE56790C"/&gt;&lt;w:lvl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w:abstractNumId="46"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w:val="11"/&gt;&lt;/w:num&gt;&lt;w:num w:numId="2"&gt;&lt;w:abstractNumId w:val="21"/&gt;&lt;/w:num&gt;&lt;w:num w:numId="3"&gt;&lt;w:abstractNumId w:val="28"/&gt;&lt;/w:num&gt;&lt;w:num w:numId="4"&gt;&lt;w:abstractNumId w:val="32"/&gt;&lt;/w:num&gt;&lt;w:num w:numId="5"&gt;&lt;w:abstractNumId w:val="45"/&gt;&lt;/w:num&gt;&lt;w:num w:numId="6"&gt;&lt;w:abstractNumId w:val="41"/&gt;&lt;/w:num&gt;&lt;w:num w:numId="7"&gt;&lt;w:abstractNumId w:val="30"/&gt;&lt;/w:num&gt;&lt;w:num w:numId="8"&gt;&lt;w:abstractNumId w:val="43"/&gt;&lt;/w:num&gt;&lt;w:num w:numId="9"&gt;&lt;w:abstractNumId w:val="19"/&gt;&lt;/w:num&gt;&lt;w:num w:numId="10"&gt;&lt;w:abstractNumId w:val="10"/&gt;&lt;/w:num&gt;&lt;w:num w:numId="11"&gt;&lt;w:abstractNumId w:val="9"/&gt;&lt;/w:num&gt;&lt;w:num w:numId="12"&gt;&lt;w:abstractNumId w:val="38"/&gt;&lt;/w:num&gt;&lt;w:num w:numId="13"&gt;&lt;w:abstractNumId w:val="31"/&gt;&lt;/w:num&gt;&lt;w:num w:numId="14"&gt;&lt;w:abstractNumId w:val="5"/&gt;&lt;/w:num&gt;&lt;w:num w:numId="15"&gt;&lt;w:abstractNumId w:val="4"/&gt;&lt;/w:num&gt;&lt;w:num w:numId="16"&gt;&lt;w:abstractNumId w:val="3"/&gt;&lt;/w:num&gt;&lt;w:num w:numId="17"&gt;&lt;w:abstractNumId w:val="2"/&gt;&lt;/w:num&gt;&lt;w:num w:numId="18"&gt;&lt;w:abstractNumId w:val="6"/&gt;&lt;/w:num&gt;&lt;w:num w:numId="19"&gt;&lt;w:abstractNumId w:val="1"/&gt;&lt;/w:num&gt;&lt;w:num w:numId="20"&gt;&lt;w:abstractNumId w:val="0"/&gt;&lt;/w:num&gt;&lt;w:num w:numId="21"&gt;&lt;w:abstractNumId w:val="17"/&gt;&lt;/w:num&gt;&lt;w:num w:numId="22"&gt;&lt;w:abstractNumId w:val="29"/&gt;&lt;/w:num&gt;&lt;w:num w:numId="23"&gt;&lt;w:abstractNumId w:val="39"/&gt;&lt;/w:num&gt;&lt;w:num w:numId="24"&gt;&lt;w:abstractNumId w:val="12"/&gt;&lt;/w:num&gt;&lt;w:num w:numId="25"&gt;&lt;w:abstractNumId w:val="18"/&gt;&lt;/w:num&gt;&lt;w:num w:numId="26"&gt;&lt;w:abstractNumId w:val="22"/&gt;&lt;/w:num&gt;&lt;w:num w:numId="27"&gt;&lt;w:abstractNumId w:val="13"/&gt;&lt;/w:num&gt;&lt;w:num w:numId="28"&gt;&lt;w:abstractNumId w:val="47"/&gt;&lt;/w:num&gt;&lt;w:num w:numId="29"&gt;&lt;w:abstractNumId w:val="37"/&gt;&lt;/w:num&gt;&lt;w:num w:numId="30"&gt;&lt;w:abstractNumId w:val="46"/&gt;&lt;/w:num&gt;&lt;w:num w:numId="31"&gt;&lt;w:abstractNumId w:val="35"/&gt;&lt;/w:num&gt;&lt;w:num w:numId="32"&gt;&lt;w:abstractNumId w:val="42"/&gt;&lt;/w:num&gt;&lt;w:num w:numId="33"&gt;&lt;w:abstractNumId w:val="20"/&gt;&lt;/w:num&gt;&lt;w:num w:numId="34"&gt;&lt;w:abstractNumId w:val="14"/&gt;&lt;/w:num&gt;&lt;w:num w:numId="35"&gt;&lt;w:abstractNumId w:val="25"/&gt;&lt;/w:num&gt;&lt;w:num w:numId="36"&gt;&lt;w:abstractNumId w:val="34"/&gt;&lt;/w:num&gt;&lt;w:num w:numId="37"&gt;&lt;w:abstractNumId w:val="15"/&gt;&lt;/w:num&gt;&lt;w:num w:numId="38"&gt;&lt;w:abstractNumId w:val="36"/&gt;&lt;/w:num&gt;&lt;w:num w:numId="39"&gt;&lt;w:abstractNumId w:val="16"/&gt;&lt;/w:num&gt;&lt;w:num w:numId="40"&gt;&lt;w:abstractNumId w:val="7"/&gt;&lt;/w:num&gt;&lt;w:num w:numId="41"&gt;&lt;w:abstractNumId w:val="24"/&gt;&lt;/w:num&gt;&lt;w:num w:numId="42"&gt;&lt;w:abstractNumId w:val="44"/&gt;&lt;/w:num&gt;&lt;w:num w:numId="43"&gt;&lt;w:abstractNumId w:val="27"/&gt;&lt;/w:num&gt;&lt;w:num w:numId="44"&gt;&lt;w:abstractNumId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w:numId="45"&gt;&lt;w:abstractNumId w:val="26"/&gt;&lt;/w:num&gt;&lt;w:num w:numId="46"&gt;&lt;w:abstractNumId w:val="23"/&gt;&lt;/w:num&gt;&lt;w:num w:numId="47"&gt;&lt;w:abstractNumId w:val="41"/&gt;&lt;/w:num&gt;&lt;w:num w:numId="48"&gt;&lt;w:abstractNumId w:val="8"/&gt;&lt;/w:num&gt;&lt;w:num w:numId="49"&gt;&lt;w:abstractNumId w:val="40"/&gt;&lt;/w:num&gt;&lt;w:num w:numId="50"&gt;&lt;w:abstractNumId w:val="33"/&gt;&lt;/w:num&gt;&lt;w:num w:numId="51"&gt;&lt;w:abstractNumId w:val="33"/&gt;&lt;w:lvlOverride w:ilvl="0"&gt;&lt;w:startOverride w:val="1"/&gt;&lt;/w:lvlOverride&gt;&lt;/w:num&gt;&lt;w:num w:numId="52"&gt;&lt;w:abstractNumId w:val="33"/&gt;&lt;w:lvlOverride w:ilvl="0"&gt;&lt;w:startOverride w:val="1"/&gt;&lt;/w:lvlOverride&gt;&lt;/w:num&gt;&lt;w:num w:numId="53"&gt;&lt;w:abstractNumId w:val="33"/&gt;&lt;w:lvlOverride w:ilvl="0"&gt;&lt;w:startOverride w:val="1"/&gt;&lt;/w:lvlOverride&gt;&lt;/w:num&gt;&lt;w:numIdMacAtCleanup w:val="38"/&gt;&lt;/w:numbering&gt;&lt;/pkg:xmlData&gt;&lt;/pkg:part&gt;&lt;/pkg:package&gt;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w:rsidRDefault="00E540FC"&gt;&lt;w:r&gt;&lt;w:rPr&gt;&lt;w:lang w:val="fr-FR"/&gt;&lt;/w:rPr&gt;&lt;w:fldChar w:fldCharType="begin"/&gt;&lt;/w:r&gt;&lt;w:r w:rsidRPr="004D610E"&gt;&lt;w:rPr&gt;&lt;w:lang w:val="fr-FR"/&gt;&lt;/w:rPr&gt;&lt;w:instrText xml:space="preserve"&gt; FILENAME \* MERGEFORMAT &lt;/w:instrText&gt;&lt;/w:r&gt;&lt;w:r&gt;&lt;w:rPr&gt;&lt;w:lang w:val="fr-FR"/&gt;&lt;/w:rPr&gt;&lt;w:fldChar w:fldCharType="separate"/&gt;&lt;/w:r&gt;&lt;w:r&gt;&lt;w:rPr&gt;&lt;w:noProof/&gt;&lt;w:lang w:val="fr-FR"/&gt;&lt;/w:rPr&gt;&lt;w:t&gt;ATAIS - Vision Scope.docx&lt;/w:t&gt;&lt;/w:r&gt;&lt;w:r&gt;&lt;w:rPr&gt;&lt;w:lang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w:val="00845831"/&gt;&lt;w:pPr&gt;&lt;w:ind w:left="1080" w:hanging="360"/&gt;&lt;w:contextualSpacing/&gt;&lt;/w:pPr&gt;&lt;/w:style&gt;&lt;w:style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w:val="006032F5"/&gt;&lt;w:pPr&gt;&lt;w:numPr&gt;&lt;w:numId w:val="2"/&gt;&lt;/w:numPr&gt;&lt;w:spacing w:before="60" w:after="60" w:line="240" w:lineRule="auto"/&gt;&lt;w:ind w:left="432"/&gt;&lt;/w:pPr&gt;&lt;w:rPr&gt;&lt;w:sz w:val="18"/&gt;&lt;w:szCs w:val="18"/&gt;&lt;/w:rPr&gt;&lt;/w:style&gt;&lt;w:style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w:val="4"/&gt;&lt;w:qFormat/&gt;&lt;w:rsid w:val="00ED2DAC"/&gt;&lt;w:pPr&gt;&lt;w:spacing w:line="240" w:lineRule="auto"/&gt;&lt;/w:pPr&gt;&lt;w:rPr&gt;&lt;w:sz w:val="18"/&gt;&lt;w:szCs w:val="20"/&gt;&lt;/w:rPr&gt;&lt;/w:style&gt;&lt;w:style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w:val="00DD513C"/&gt;&lt;w:pPr&gt;&lt;w:tabs&gt;&lt;w:tab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w:val="11"/&gt;&lt;/w:numPr&gt;&lt;w:ind w:left="1080"/&gt;&lt;/w:pPr&gt;&lt;/w:style&gt;&lt;w:style w:type="paragraph" w:styleId="ListBullet3"&gt;&lt;w:name w:val="List Bullet 3"/&gt;&lt;w:basedOn w:val="ListBullet2"/&gt;&lt;w:uiPriority w:val="99"/&gt;&lt;w:qFormat/&gt;&lt;w:rsid w:val="00845831"/&gt;&lt;w:pPr&gt;&lt;w:numPr&gt;&lt;w:numId w:val="12"/&gt;&lt;/w:numPr&gt;&lt;/w:pPr&gt;&lt;/w:style&gt;&lt;w:style w:type="paragraph" w:styleId="ListBullet4"&gt;&lt;w:name w:val="List Bullet 4"/&gt;&lt;w:basedOn w:val="ListBullet3"/&gt;&lt;w:uiPriority w:val="99"/&gt;&lt;w:qFormat/&gt;&lt;w:rsid w:val="00F03EA3"/&gt;&lt;w:pPr&gt;&lt;w:numPr&gt;&lt;w:numId w:val="13"/&gt;&lt;/w:numPr&gt;&lt;/w:pPr&gt;&lt;/w:style&gt;&lt;w:style w:type="paragraph" w:styleId="ListBullet5"&gt;&lt;w:name w:val="List Bullet 5"/&gt;&lt;w:basedOn w:val="ListBullet4"/&gt;&lt;w:uiPriority w:val="99"/&gt;&lt;w:rsid w:val="00F03EA3"/&gt;&lt;w:pPr&gt;&lt;w:numPr&gt;&lt;w:numId w:val="14"/&gt;&lt;/w:numPr&gt;&lt;/w:pPr&gt;&lt;/w:style&gt;&lt;w:style w:type="paragraph" w:styleId="ListNumber2"&gt;&lt;w:name w:val="List Number 2"/&gt;&lt;w:basedOn w:val="ListNumber"/&gt;&lt;w:uiPriority w:val="99"/&gt;&lt;w:qFormat/&gt;&lt;w:rsid w:val="002E33F2"/&gt;&lt;w:pPr&gt;&lt;w:ind w:left="1080"/&gt;&lt;/w:pPr&gt;&lt;/w:style&gt;&lt;w:style w:type="paragraph" w:styleId="ListNumber"&gt;&lt;w:name w:val="List Number"/&gt;&lt;w:basedOn w:val="ListBullet"/&gt;&lt;w:uiPriority w:val="99"/&gt;&lt;w:qFormat/&gt;&lt;w:rsid w:val="002E33F2"/&gt;&lt;w:pPr&gt;&lt;w:numPr&gt;&lt;w:numId w:val="15"/&gt;&lt;/w:numPr&gt;&lt;/w:pPr&gt;&lt;/w:style&gt;&lt;w:style w:type="paragraph" w:styleId="ListNumber3"&gt;&lt;w:name w:val="List Number 3"/&gt;&lt;w:basedOn w:val="ListNumber2"/&gt;&lt;w:uiPriority w:val="99"/&gt;&lt;w:qFormat/&gt;&lt;w:rsid w:val="002E33F2"/&gt;&lt;w:pPr&gt;&lt;w:numPr&gt;&lt;w:numId w:val="16"/&gt;&lt;/w:numPr&gt;&lt;/w:pPr&gt;&lt;/w:style&gt;&lt;w:style w:type="paragraph" w:styleId="ListNumber4"&gt;&lt;w:name w:val="List Number 4"/&gt;&lt;w:basedOn w:val="ListNumber3"/&gt;&lt;w:uiPriority w:val="99"/&gt;&lt;w:qFormat/&gt;&lt;w:rsid w:val="002E33F2"/&gt;&lt;w:pPr&gt;&lt;w:numPr&gt;&lt;w:numId w:val="17"/&gt;&lt;/w:numPr&gt;&lt;/w:pPr&gt;&lt;/w:style&gt;&lt;w:style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w:val="18"/&gt;&lt;/w:numPr&gt;&lt;/w:pPr&gt;&lt;/w:style&gt;&lt;w:style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w:styleId="Heading4Num"&gt;&lt;w:name w:val="Heading 4 Num"/&gt;&lt;w:basedOn w:val="Normal"/&gt;&lt;w:next w:val="Normal"/&gt;&lt;w:unhideWhenUsed/&gt;&lt;w:rsid w:val="00407A56"/&gt;&lt;w:pPr&gt;&lt;w:keepNext/&gt;&lt;w:keepLines/&gt;&lt;w:spacing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w:val="00407A56"/&gt;&lt;w:pPr&gt;&lt;w:keepNext/&gt;&lt;w:keepLines/&gt;&lt;w:spacing w:before="240" w:line="240" w:lineRule="auto"/&gt;&lt;w:outlineLvl w:val="4"/&gt;&lt;/w:pPr&gt;&lt;w:rPr&gt;&lt;w:rFonts w:eastAsiaTheme="minorHAnsi"/&gt;&lt;w:color w:val="008AC8"/&gt;&lt;w:sz w:val="24"/&gt;&lt;w:szCs w:val="20"/&gt;&lt;/w:rPr&gt;&lt;/w:style&gt;&lt;w:style w:type="paragraph" w:styleId="NormalWeb"&gt;&lt;w:name w:val="Normal (Web)"/&gt;&lt;w:basedOn w:val="Normal"/&gt;&lt;w:uiPriority w:val="99"/&gt;&lt;w:unhideWhenUsed/&gt;&lt;w:rsid w:val="00197531"/&gt;&lt;w:pPr&gt;&lt;w:spacing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w:type="table" w:styleId="GridTable5Dark-Accent1"&gt;&lt;w:name w:val="Grid Table 5 Dark Accent 1"/&gt;&lt;w:basedOn w:val="TableNormal"/&gt;&lt;w:uiPriority w:val="50"/&gt;&lt;w:rsid w:val="006F2B66"/&gt;&lt;w:pPr&gt;&lt;w:spacing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w:type="table" w:styleId="GridTable5Dark-Accent5"&gt;&lt;w:name w:val="Grid Table 5 Dark Accent 5"/&gt;&lt;w:basedOn w:val="TableNormal"/&gt;&lt;w:uiPriority w:val="50"/&gt;&lt;w:rsid w:val="000C1227"/&gt;&lt;w:pPr&gt;&lt;w:spacing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w:styleId="TableofFigures"&gt;&lt;w:name w:val="table of figures"/&gt;&lt;w:basedOn w:val="Normal"/&gt;&lt;w:next w:val="Normal"/&gt;&lt;w:uiPriority w:val="99"/&gt;&lt;w:unhideWhenUsed/&gt;&lt;w:rsid w:val="00766728"/&gt;&lt;w:pPr&gt;&lt;w:spacing w:after="0"/&gt;&lt;/w:pPr&gt;&lt;/w:style&gt;&lt;w:style w:type="paragraph" w:customStyle="1" w:styleId="TableBullet1"&gt;&lt;w:name w:val="Table Bullet 1"/&gt;&lt;w:basedOn w:val="ListParagraph"/&gt;&lt;w:uiPriority w:val="4"/&gt;&lt;w:qFormat/&gt;&lt;w:rsid w:val="00437B4E"/&gt;&lt;w:pPr&gt;&lt;w:numPr&gt;&lt;w:numId w:val="20"/&gt;&lt;/w:numPr&gt;&lt;w:ind w:left="454"/&gt;&lt;/w:pPr&gt;&lt;w:rPr&gt;&lt;w:sz w:val="18"/&gt;&lt;w:szCs w:val="18"/&gt;&lt;/w:rPr&gt;&lt;/w:style&gt;&lt;w:style w:type="paragraph" w:customStyle="1" w:styleId="TableHeading-11pt"&gt;&lt;w:name w:val="Table Heading - 11 pt"/&gt;&lt;w:basedOn w:val="Normal"/&gt;&lt;w:uiPriority w:val="4"/&gt;&lt;w:qFormat/&gt;&lt;w:rsid w:val="000B445D"/&gt;&lt;w:pPr&gt;&lt;w:spacing w:before="0" w:after="0"/&gt;&lt;/w:pPr&gt;&lt;w:rPr&gt;&lt;w:color w:val="FFFFFF" w:themeColor="background1"/&gt;&lt;/w:rPr&gt;&lt;/w:style&gt;&lt;w:style w:type="paragraph" w:customStyle="1" w:styleId="TableCaption"&gt;&lt;w:name w:val="Table Caption"/&gt;&lt;w:basedOn w:val="Normal"/&gt;&lt;w:uiPriority w:val="5"/&gt;&lt;w:qFormat/&gt;&lt;w:rsid w:val="00FA23C0"/&gt;&lt;w:pPr&gt;&lt;w:keepNext/&gt;&lt;w:contextualSpacing/&gt;&lt;/w:pPr&gt;&lt;w:rPr&gt;&lt;w:noProof/&gt;&lt;w:color w:val="008AC8"/&gt;&lt;w:sz w:val="20"/&gt;&lt;/w:rPr&gt;&lt;/w:style&gt;&lt;w:style w:type="table" w:styleId="TableClassic2"&gt;&lt;w:name w:val="Table Classic 2"/&gt;&lt;w:basedOn w:val="TableNormal"/&gt;&lt;w:rsid w:val="000B445D"/&gt;&lt;w:pPr&gt;&lt;w:spacing w:after="200" w:line="276" w:lineRule="auto"/&gt;&lt;/w:pPr&gt;&lt;w:rPr&gt;&lt;w:rFonts w:ascii="Calibri" w:eastAsia="MS Mincho" w:hAnsi="Calibri" w:cs="Arial"/&gt;&lt;w:lang w:val="en-AU" w:eastAsia="en-AU"/&gt;&lt;/w:rPr&gt;&lt;w:tblPr&gt;&lt;w:tblBorders&gt;&lt;w:top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w:type="character" w:styleId="CommentReference"&gt;&lt;w:name w:val="annotation reference"/&gt;&lt;w:basedOn w:val="DefaultParagraphFont"/&gt;&lt;w:uiPriority w:val="99"/&gt;&lt;w:semiHidden/&gt;&lt;w:unhideWhenUsed/&gt;&lt;w:rsid w:val="00CF6559"/&gt;&lt;w:rPr&gt;&lt;w:sz w:val="16"/&gt;&lt;w:szCs w:val="16"/&gt;&lt;/w:rPr&gt;&lt;/w:style&gt;&lt;w:style w:type="paragraph" w:styleId="CommentText"&gt;&lt;w:name w:val="annotation text"/&gt;&lt;w:basedOn w:val="Normal"/&gt;&lt;w:link w:val="CommentTextChar"/&gt;&lt;w:uiPriority w:val="99"/&gt;&lt;w:unhideWhenUsed/&gt;&lt;w:rsid w:val="00CF6559"/&gt;&lt;w:pPr&gt;&lt;w:spacing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w:val="00CF6559"/&gt;&lt;w:rPr&gt;&lt;w:rFonts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w:val="00CF6559"/&gt;&lt;w:rPr&gt;&lt;w:b/&gt;&lt;w:bCs/&gt;&lt;/w:rPr&gt;&lt;/w:style&gt;&lt;w:style w:type="character" w:customStyle="1" w:styleId="CommentSubjectChar"&gt;&lt;w:name w:val="Comment Subject Char"/&gt;&lt;w:basedOn w:val="CommentTextChar"/&gt;&lt;w:link w:val="CommentSubject"/&gt;&lt;w:uiPriority w:val="99"/&gt;&lt;w:semiHidden/&gt;&lt;w:rsid w:val="00CF6559"/&gt;&lt;w:rPr&gt;&lt;w:rFonts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w:val="00CF6559"/&gt;&lt;w:pPr&gt;&lt;w:spacing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w:val="00CF6559"/&gt;&lt;w:rPr&gt;&lt;w:rFonts w:ascii="Segoe UI" w:eastAsiaTheme="minorEastAsia" w:hAnsi="Segoe UI" w:cs="Segoe UI"/&gt;&lt;w:sz w:val="18"/&gt;&lt;w:szCs w:val="18"/&gt;&lt;/w:rPr&gt;&lt;/w:style&gt;&lt;w:style w:type="character" w:customStyle="1" w:styleId="CaptionChar"&gt;&lt;w:name w:val="Caption Char"/&gt;&lt;w:aliases w:val="Picture - Caption Char,BCX Caption Char"/&gt;&lt;w:basedOn w:val="DefaultParagraphFont"/&gt;&lt;w:link w:val="Caption"/&gt;&lt;w:locked/&gt;&lt;w:rsid w:val="004E2DB2"/&gt;&lt;w:rPr&gt;&lt;w:rFonts w:ascii="Segoe UI" w:eastAsiaTheme="minorEastAsia" w:hAnsi="Segoe UI"/&gt;&lt;w:iCs/&gt;&lt;w:color w:val="008AC8"/&gt;&lt;w:sz w:val="18"/&gt;&lt;w:szCs w:val="18"/&gt;&lt;/w:rPr&gt;&lt;/w:style&gt;&lt;w:style w:type="paragraph" w:customStyle="1" w:styleId="NumBullet4"&gt;&lt;w:name w:val="Num Bullet 4"/&gt;&lt;w:basedOn w:val="Normal"/&gt;&lt;w:uiPriority w:val="3"/&gt;&lt;w:qFormat/&gt;&lt;w:rsid w:val="0087390F"/&gt;&lt;w:pPr&gt;&lt;w:numPr&gt;&lt;w:numId w:val="21"/&gt;&lt;/w:numPr&gt;&lt;w:ind w:left="1296"/&gt;&lt;w:contextualSpacing/&gt;&lt;/w:pPr&gt;&lt;/w:style&gt;&lt;w:style w:type="character" w:customStyle="1" w:styleId="lwcollapsibleareatitle"&gt;&lt;w:name w:val="lw_collapsiblearea_title"/&gt;&lt;w:basedOn w:val="DefaultParagraphFont"/&gt;&lt;w:rsid w:val="006B41ED"/&gt;&lt;/w:style&gt;&lt;w:style w:type="character" w:customStyle="1" w:styleId="VisibleGuidanceChar"&gt;&lt;w:name w:val="Visible Guidance Char"/&gt;&lt;w:basedOn w:val="DefaultParagraphFont"/&gt;&lt;w:link w:val="VisibleGuidance"/&gt;&lt;w:rsid w:val="00CE1344"/&gt;&lt;w:rPr&gt;&lt;w:rFonts w:ascii="Segoe UI" w:eastAsiaTheme="minorEastAsia" w:hAnsi="Segoe UI"/&gt;&lt;w:color w:val="FF0066"/&gt;&lt;w:shd w:val="clear" w:color="auto" w:fill="F2F2F2"/&gt;&lt;/w:rPr&gt;&lt;/w:style&gt;&lt;w:style w:type="paragraph" w:customStyle="1" w:styleId="TemplateInstructions"&gt;&lt;w:name w:val="Template Instructions"/&gt;&lt;w:basedOn w:val="VisibleGuidance"/&gt;&lt;w:link w:val="TemplateInstructionsChar"/&gt;&lt;w:qFormat/&gt;&lt;w:rsid w:val="00CE1344"/&gt;&lt;w:rPr&gt;&lt;w:color w:val="FF0000"/&gt;&lt;w:sz w:val="16"/&gt;&lt;/w:rPr&gt;&lt;/w:style&gt;&lt;w:style w:type="character" w:customStyle="1" w:styleId="TemplateInstructionsChar"&gt;&lt;w:name w:val="Template Instructions Char"/&gt;&lt;w:basedOn w:val="VisibleGuidanceChar"/&gt;&lt;w:link w:val="TemplateInstructions"/&gt;&lt;w:rsid w:val="00CE1344"/&gt;&lt;w:rPr&gt;&lt;w:rFonts w:ascii="Segoe UI" w:eastAsiaTheme="minorEastAsia" w:hAnsi="Segoe UI"/&gt;&lt;w:color w:val="FF0000"/&gt;&lt;w:sz w:val="16"/&gt;&lt;w:shd w:val="clear" w:color="auto" w:fill="F2F2F2"/&gt;&lt;/w:rPr&gt;&lt;/w:style&gt;&lt;w:style w:type="paragraph" w:styleId="FootnoteText"&gt;&lt;w:name w:val="footnote text"/&gt;&lt;w:basedOn w:val="Normal"/&gt;&lt;w:link w:val="FootnoteTextChar"/&gt;&lt;w:uiPriority w:val="99"/&gt;&lt;w:semiHidden/&gt;&lt;w:unhideWhenUsed/&gt;&lt;w:rsid w:val="00763D6A"/&gt;&lt;w:pPr&gt;&lt;w:spacing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w:val="00763D6A"/&gt;&lt;w:rPr&gt;&lt;w:rFonts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w:val="00763D6A"/&gt;&lt;w:rPr&gt;&lt;w:vertAlign w:val="superscript"/&gt;&lt;/w:rPr&gt;&lt;/w:style&gt;&lt;w:style w:type="paragraph" w:customStyle="1" w:styleId="BodyMS"&gt;&lt;w:name w:val="Body MS"/&gt;&lt;w:qFormat/&gt;&lt;w:rsid w:val="00C06172"/&gt;&lt;w:pPr&gt;&lt;w:spacing w:before="200" w:after="200" w:line="264" w:lineRule="auto"/&gt;&lt;/w:pPr&gt;&lt;w:rPr&gt;&lt;w:rFonts w:ascii="Segoe Light" w:hAnsi="Segoe Light"/&gt;&lt;w:sz w:val="20"/&gt;&lt;w:szCs w:val="20"/&gt;&lt;/w:rPr&gt;&lt;/w:style&gt;&lt;w:style w:type="paragraph" w:styleId="Revision"&gt;&lt;w:name w:val="Revision"/&gt;&lt;w:hidden/&gt;&lt;w:uiPriority w:val="99"/&gt;&lt;w:semiHidden/&gt;&lt;w:rsid w:val="004D610E"/&gt;&lt;w:pPr&gt;&lt;w:spacing w:after="0" w:line="240" w:lineRule="auto"/&gt;&lt;/w:pPr&gt;&lt;w:rPr&gt;&lt;w:rFonts w:ascii="Segoe UI" w:eastAsiaTheme="minorEastAsia" w:hAnsi="Segoe UI"/&gt;&lt;/w:rPr&gt;&lt;/w:style&gt;&lt;w:style w:type="paragraph" w:customStyle="1" w:styleId="Bullet1Pink"&gt;&lt;w:name w:val="Bullet1_Pink"/&gt;&lt;w:basedOn w:val="Normal"/&gt;&lt;w:uiPriority w:val="99"/&gt;&lt;w:qFormat/&gt;&lt;w:rsid w:val="00DA67F8"/&gt;&lt;w:pPr&gt;&lt;w:shd w:val="clear" w:color="auto" w:fill="F2F2F2"/&gt;&lt;w:spacing w:before="0" w:after="200"/&gt;&lt;/w:pPr&gt;&lt;w:rPr&gt;&lt;w:color w:val="FF0066"/&gt;&lt;/w:rPr&gt;&lt;/w:style&gt;&lt;w:style w:type="paragraph" w:customStyle="1" w:styleId="TableHeading-9pt"&gt;&lt;w:name w:val="Table Heading - 9 pt"/&gt;&lt;w:basedOn w:val="Normal"/&gt;&lt;w:uiPriority w:val="4"/&gt;&lt;w:qFormat/&gt;&lt;w:rsid w:val="00DA67F8"/&gt;&lt;w:pPr&gt;&lt;w:spacing w:line="240" w:lineRule="auto"/&gt;&lt;/w:pPr&gt;&lt;w:rPr&gt;&lt;w:color w:val="FFFFFF" w:themeColor="background1"/&gt;&lt;w:sz w:val="18"/&gt;&lt;/w:rPr&gt;&lt;/w:style&gt;&lt;w:style w:type="paragraph" w:customStyle="1" w:styleId="NumberedList1Pink"&gt;&lt;w:name w:val="NumberedList1_Pink"/&gt;&lt;w:basedOn w:val="Normal"/&gt;&lt;w:qFormat/&gt;&lt;w:rsid w:val="00DA67F8"/&gt;&lt;w:pPr&gt;&lt;w:numPr&gt;&lt;w:numId w:val="22"/&gt;&lt;/w:numPr&gt;&lt;w:shd w:val="clear" w:color="auto" w:fill="F2F2F2"/&gt;&lt;w:spacing w:before="0" w:line="240" w:lineRule="auto"/&gt;&lt;/w:pPr&gt;&lt;w:rPr&gt;&lt;w:color w:val="FF0066"/&gt;&lt;/w:rPr&gt;&lt;/w:style&gt;&lt;w:style w:type="paragraph" w:customStyle="1" w:styleId="Bullet1Body"&gt;&lt;w:name w:val="Bullet1Body"/&gt;&lt;w:basedOn w:val="Bullet1Pink"/&gt;&lt;w:qFormat/&gt;&lt;w:rsid w:val="00DA67F8"/&gt;&lt;w:pPr&gt;&lt;w:shd w:val="clear" w:color="auto" w:fill="auto"/&gt;&lt;w:spacing w:before="120" w:after="120" w:line="240" w:lineRule="auto"/&gt;&lt;/w:pPr&gt;&lt;w:rPr&gt;&lt;w:color w:val="0D0D0D" w:themeColor="text1" w:themeTint="F2"/&gt;&lt;/w:rPr&gt;&lt;/w:style&gt;&lt;/w:styles&gt;&lt;/pkg:xmlData&gt;&lt;/pkg:part&gt;&lt;pkg:part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w:abstractNumId="3"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w:abstractNumId="4"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w:abstractNumId="5"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w:abstractNumId="6"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w:abstractNumId="9"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w:abstractNumId="10"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w:abstractNumId="11"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w:abstractNumId="12" w15:restartNumberingAfterBreak="0"&gt;&lt;w:nsid w:val="249E726A"/&gt;&lt;w:multiLevelType w:val="hybridMultilevel"/&gt;&lt;w:tmpl w:val="37AC1386"/&gt;&lt;w:lvl w:ilvl="0" w:tplc="1C090001"&gt;&lt;w:start w:val="1"/&gt;&lt;w:numFmt w:val="bullet"/&gt;&lt;w:lvlText w:val=""/&gt;&lt;w:lvlJc w:val="left"/&gt;&lt;w:pPr&gt;&lt;w:ind w:left="360" w:hanging="360"/&gt;&lt;/w:pPr&gt;&lt;w:rPr&gt;&lt;w:rFonts w:ascii="Symbol" w:hAnsi="Symbol" w:hint="default"/&gt;&lt;/w:rPr&gt;&lt;/w:lvl&gt;&lt;w:lvl w:ilvl="1" w:tplc="1C090003" w:tentative="1"&gt;&lt;w:start w:val="1"/&gt;&lt;w:numFmt w:val="bullet"/&gt;&lt;w:lvlText w:val="o"/&gt;&lt;w:lvlJc w:val="left"/&gt;&lt;w:pPr&gt;&lt;w:ind w:left="1080" w:hanging="360"/&gt;&lt;/w:pPr&gt;&lt;w:rPr&gt;&lt;w:rFonts w:ascii="Courier New" w:hAnsi="Courier New" w:cs="Courier New" w:hint="default"/&gt;&lt;/w:rPr&gt;&lt;/w:lvl&gt;&lt;w:lvl w:ilvl="2" w:tplc="1C090005" w:tentative="1"&gt;&lt;w:start w:val="1"/&gt;&lt;w:numFmt w:val="bullet"/&gt;&lt;w:lvlText w:val=""/&gt;&lt;w:lvlJc w:val="left"/&gt;&lt;w:pPr&gt;&lt;w:ind w:left="1800" w:hanging="360"/&gt;&lt;/w:pPr&gt;&lt;w:rPr&gt;&lt;w:rFonts w:ascii="Wingdings" w:hAnsi="Wingdings" w:hint="default"/&gt;&lt;/w:rPr&gt;&lt;/w:lvl&gt;&lt;w:lvl w:ilvl="3" w:tplc="1C090001" w:tentative="1"&gt;&lt;w:start w:val="1"/&gt;&lt;w:numFmt w:val="bullet"/&gt;&lt;w:lvlText w:val=""/&gt;&lt;w:lvlJc w:val="left"/&gt;&lt;w:pPr&gt;&lt;w:ind w:left="2520" w:hanging="360"/&gt;&lt;/w:pPr&gt;&lt;w:rPr&gt;&lt;w:rFonts w:ascii="Symbol" w:hAnsi="Symbol" w:hint="default"/&gt;&lt;/w:rPr&gt;&lt;/w:lvl&gt;&lt;w:lvl w:ilvl="4" w:tplc="1C090003" w:tentative="1"&gt;&lt;w:start w:val="1"/&gt;&lt;w:numFmt w:val="bullet"/&gt;&lt;w:lvlText w:val="o"/&gt;&lt;w:lvlJc w:val="left"/&gt;&lt;w:pPr&gt;&lt;w:ind w:left="3240" w:hanging="360"/&gt;&lt;/w:pPr&gt;&lt;w:rPr&gt;&lt;w:rFonts w:ascii="Courier New" w:hAnsi="Courier New" w:cs="Courier New" w:hint="default"/&gt;&lt;/w:rPr&gt;&lt;/w:lvl&gt;&lt;w:lvl w:ilvl="5" w:tplc="1C090005" w:tentative="1"&gt;&lt;w:start w:val="1"/&gt;&lt;w:numFmt w:val="bullet"/&gt;&lt;w:lvlText w:val=""/&gt;&lt;w:lvlJc w:val="left"/&gt;&lt;w:pPr&gt;&lt;w:ind w:left="3960" w:hanging="360"/&gt;&lt;/w:pPr&gt;&lt;w:rPr&gt;&lt;w:rFonts w:ascii="Wingdings" w:hAnsi="Wingdings" w:hint="default"/&gt;&lt;/w:rPr&gt;&lt;/w:lvl&gt;&lt;w:lvl w:ilvl="6" w:tplc="1C090001" w:tentative="1"&gt;&lt;w:start w:val="1"/&gt;&lt;w:numFmt w:val="bullet"/&gt;&lt;w:lvlText w:val=""/&gt;&lt;w:lvlJc w:val="left"/&gt;&lt;w:pPr&gt;&lt;w:ind w:left="4680" w:hanging="360"/&gt;&lt;/w:pPr&gt;&lt;w:rPr&gt;&lt;w:rFonts w:ascii="Symbol" w:hAnsi="Symbol" w:hint="default"/&gt;&lt;/w:rPr&gt;&lt;/w:lvl&gt;&lt;w:lvl w:ilvl="7" w:tplc="1C090003" w:tentative="1"&gt;&lt;w:start w:val="1"/&gt;&lt;w:numFmt w:val="bullet"/&gt;&lt;w:lvlText w:val="o"/&gt;&lt;w:lvlJc w:val="left"/&gt;&lt;w:pPr&gt;&lt;w:ind w:left="5400" w:hanging="360"/&gt;&lt;/w:pPr&gt;&lt;w:rPr&gt;&lt;w:rFonts w:ascii="Courier New" w:hAnsi="Courier New" w:cs="Courier New" w:hint="default"/&gt;&lt;/w:rPr&gt;&lt;/w:lvl&gt;&lt;w:lvl w:ilvl="8" w:tplc="1C090005" w:tentative="1"&gt;&lt;w:start w:val="1"/&gt;&lt;w:numFmt w:val="bullet"/&gt;&lt;w:lvlText w:val=""/&gt;&lt;w:lvlJc w:val="left"/&gt;&lt;w:pPr&gt;&lt;w:ind w:left="6120" w:hanging="360"/&gt;&lt;/w:pPr&gt;&lt;w:rPr&gt;&lt;w:rFonts w:ascii="Wingdings" w:hAnsi="Wingdings" w:hint="default"/&gt;&lt;/w:rPr&gt;&lt;/w:lvl&gt;&lt;/w:abstractNum&gt;&lt;w:abstractNum w:abstractNumId="13" w15:restartNumberingAfterBreak="0"&gt;&lt;w:nsid w:val="273F5BDA"/&gt;&lt;w:multiLevelType w:val="multilevel"/&gt;&lt;w:tmpl w:val="9228A626"/&gt;&lt;w:numStyleLink w:val="Checklist"/&gt;&lt;/w:abstractNum&gt;&lt;w:abstractNum w:abstractNumId="14"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w:abstractNumId="15"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w:abstractNumId="16"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w:abstractNumId="17" w15:restartNumberingAfterBreak="0"&gt;&lt;w:nsid w:val="429D46E9"/&gt;&lt;w:multiLevelType w:val="hybridMultilevel"/&gt;&lt;w:tmpl w:val="251C2186"/&gt;&lt;w:lvl w:ilvl="0" w:tplc="60562D92"&gt;&lt;w:start w:val="1"/&gt;&lt;w:numFmt w:val="decimal"/&gt;&lt;w:pStyle w:val="NumberedList1Pink"/&gt;&lt;w:lvlText w:val="%1."/&gt;&lt;w:lvlJc w:val="left"/&gt;&lt;w:pPr&gt;&lt;w:ind w:left="720" w:hanging="360"/&gt;&lt;/w:pPr&gt;&lt;w:rPr&gt;&lt;w:rFonts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w:val="5C043ECC"/&gt;&lt;w:multiLevelType w:val="multilevel"/&gt;&lt;w:tmpl w:val="B1C0B846"/&gt;&lt;w:numStyleLink w:val="Style1"/&gt;&lt;/w:abstractNum&gt;&lt;w:abstractNum w:abstractNumId="19"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w:abstractNumId="21" w15:restartNumberingAfterBreak="0"&gt;&lt;w:nsid w:val="7BED7501"/&gt;&lt;w:multiLevelType w:val="hybridMultilevel"/&gt;&lt;w:tmpl w:val="D6564500"/&gt;&lt;w:lvl w:ilvl="0" w:tplc="1C090001"&gt;&lt;w:start w:val="1"/&gt;&lt;w:numFmt w:val="bullet"/&gt;&lt;w:pStyle w:val="TableBullet1"/&gt;&lt;w:lvlText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w:val="9"/&gt;&lt;/w:num&gt;&lt;w:num w:numId="2"&gt;&lt;w:abstractNumId w:val="16"/&gt;&lt;/w:num&gt;&lt;w:num w:numId="3"&gt;&lt;w:abstractNumId w:val="20"/&gt;&lt;/w:num&gt;&lt;w:num w:numId="4"&gt;&lt;w:abstractNumId w:val="18"/&gt;&lt;/w:num&gt;&lt;w:num w:numId="5"&gt;&lt;w:abstractNumId w:val="14"/&gt;&lt;/w:num&gt;&lt;w:num w:numId="6"&gt;&lt;w:abstractNumId w:val="19"/&gt;&lt;/w:num&gt;&lt;w:num w:numId="7"&gt;&lt;w:abstractNumId w:val="13"/&gt;&lt;/w:num&gt;&lt;w:num w:numId="8"&gt;&lt;w:abstractNumId w:val="8"/&gt;&lt;/w:num&gt;&lt;w:num w:numId="9"&gt;&lt;w:abstractNumId w:val="7"/&gt;&lt;/w:num&gt;&lt;w:num w:numId="10"&gt;&lt;w:abstractNumId w:val="15"/&gt;&lt;/w:num&gt;&lt;w:num w:numId="11"&gt;&lt;w:abstractNumId w:val="5"/&gt;&lt;/w:num&gt;&lt;w:num w:numId="12"&gt;&lt;w:abstractNumId w:val="4"/&gt;&lt;/w:num&gt;&lt;w:num w:numId="13"&gt;&lt;w:abstractNumId w:val="3"/&gt;&lt;/w:num&gt;&lt;w:num w:numId="14"&gt;&lt;w:abstractNumId w:val="2"/&gt;&lt;/w:num&gt;&lt;w:num w:numId="15"&gt;&lt;w:abstractNumId w:val="6"/&gt;&lt;/w:num&gt;&lt;w:num w:numId="16"&gt;&lt;w:abstractNumId w:val="1"/&gt;&lt;/w:num&gt;&lt;w:num w:numId="17"&gt;&lt;w:abstractNumId w:val="0"/&gt;&lt;/w:num&gt;&lt;w:num w:numId="18"&gt;&lt;w:abstractNumId w:val="11"/&gt;&lt;/w:num&gt;&lt;w:num w:numId="19"&gt;&lt;w:abstractNumId w:val="12"/&gt;&lt;/w:num&gt;&lt;w:num w:numId="20"&gt;&lt;w:abstractNumId w:val="21"/&gt;&lt;/w:num&gt;&lt;w:num w:numId="21"&gt;&lt;w:abstractNumId w:val="10"/&gt;&lt;/w:num&gt;&lt;w:num w:numId="22"&gt;&lt;w:abstractNumId w:val="17"/&gt;&lt;/w:num&gt;&lt;w:num w:numId="23"&gt;&lt;w:abstractNumId w:val="17"/&gt;&lt;w:lvlOverride w:ilvl="0"&gt;&lt;w:startOverride w:val="1"/&gt;&lt;/w:lvlOverride&gt;&lt;/w:num&gt;&lt;w:num w:numId="24"&gt;&lt;w:abstractNumId w:val="17"/&gt;&lt;w:lvlOverride w:ilvl="0"&gt;&lt;w:startOverride w:val="1"/&gt;&lt;/w:lvlOverride&gt;&lt;/w:num&gt;&lt;w:num w:numId="25"&gt;&lt;w:abstractNumId w:val="17"/&gt;&lt;w:lvlOverride w:ilvl="0"&gt;&lt;w:startOverride w:val="1"/&gt;&lt;/w:lvlOverride&gt;&lt;/w:num&gt;&lt;w:numIdMacAtCleanup w:val="25"/&gt;&lt;/w:numbering&gt;&lt;/pkg:xmlData&gt;&lt;/pkg:part&gt;&lt;/pkg:package&gt;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w:rsidRDefault="00B57B19"&gt;&lt;w:r&gt;&lt;w:rPr&gt;&lt;w:noProof/&gt;&lt;w:lang w:val="fr-FR"/&gt;&lt;/w:rPr&gt;&lt;w:fldChar w:fldCharType="begin"/&gt;&lt;/w:r&gt;&lt;w:r w:rsidRPr="004D610E"&gt;&lt;w:rPr&gt;&lt;w:noProof/&gt;&lt;w:lang w:val="fr-FR"/&gt;&lt;/w:rPr&gt;&lt;w:instrText xml:space="preserve"&gt; DOCPROPERTY  TemplateVersion  \* MERGEFORMAT &lt;/w:instrText&gt;&lt;/w:r&gt;&lt;w:r&gt;&lt;w:rPr&gt;&lt;w:noProof/&gt;&lt;w:lang w:val="fr-FR"/&gt;&lt;/w:rPr&gt;&lt;w:fldChar w:fldCharType="separate"/&gt;&lt;/w:r&gt;&lt;w:r&gt;&lt;w:rPr&gt;&lt;w:noProof/&gt;&lt;w:lang w:val="fr-FR"/&gt;&lt;/w:rPr&gt;&lt;w:t&gt;4&lt;/w:t&gt;&lt;/w:r&gt;&lt;w:r&gt;&lt;w:rPr&gt;&lt;w:noProof/&gt;&lt;w:lang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w:val="00845831"/&gt;&lt;w:pPr&gt;&lt;w:ind w:left="1080" w:hanging="360"/&gt;&lt;w:contextualSpacing/&gt;&lt;/w:pPr&gt;&lt;/w:style&gt;&lt;w:style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w:val="006032F5"/&gt;&lt;w:pPr&gt;&lt;w:numPr&gt;&lt;w:numId w:val="4"/&gt;&lt;/w:numPr&gt;&lt;w:spacing w:before="60" w:after="60" w:line="240" w:lineRule="auto"/&gt;&lt;w:ind w:left="432"/&gt;&lt;/w:pPr&gt;&lt;w:rPr&gt;&lt;w:sz w:val="18"/&gt;&lt;w:szCs w:val="18"/&gt;&lt;/w:rPr&gt;&lt;/w:style&gt;&lt;w:style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w:val="4"/&gt;&lt;w:qFormat/&gt;&lt;w:rsid w:val="00ED2DAC"/&gt;&lt;w:pPr&gt;&lt;w:spacing w:line="240" w:lineRule="auto"/&gt;&lt;/w:pPr&gt;&lt;w:rPr&gt;&lt;w:sz w:val="18"/&gt;&lt;w:szCs w:val="20"/&gt;&lt;/w:rPr&gt;&lt;/w:style&gt;&lt;w:style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w:val="00DD513C"/&gt;&lt;w:pPr&gt;&lt;w:tabs&gt;&lt;w:tab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w:val="14"/&gt;&lt;/w:numPr&gt;&lt;w:ind w:left="1080"/&gt;&lt;/w:pPr&gt;&lt;/w:style&gt;&lt;w:style w:type="paragraph" w:styleId="ListBullet3"&gt;&lt;w:name w:val="List Bullet 3"/&gt;&lt;w:basedOn w:val="ListBullet2"/&gt;&lt;w:uiPriority w:val="99"/&gt;&lt;w:qFormat/&gt;&lt;w:rsid w:val="00845831"/&gt;&lt;w:pPr&gt;&lt;w:numPr&gt;&lt;w:numId w:val="15"/&gt;&lt;/w:numPr&gt;&lt;/w:pPr&gt;&lt;/w:style&gt;&lt;w:style w:type="paragraph" w:styleId="ListBullet4"&gt;&lt;w:name w:val="List Bullet 4"/&gt;&lt;w:basedOn w:val="ListBullet3"/&gt;&lt;w:uiPriority w:val="99"/&gt;&lt;w:qFormat/&gt;&lt;w:rsid w:val="00F03EA3"/&gt;&lt;w:pPr&gt;&lt;w:numPr&gt;&lt;w:numId w:val="16"/&gt;&lt;/w:numPr&gt;&lt;/w:pPr&gt;&lt;/w:style&gt;&lt;w:style w:type="paragraph" w:styleId="ListBullet5"&gt;&lt;w:name w:val="List Bullet 5"/&gt;&lt;w:basedOn w:val="ListBullet4"/&gt;&lt;w:uiPriority w:val="99"/&gt;&lt;w:rsid w:val="00F03EA3"/&gt;&lt;w:pPr&gt;&lt;w:numPr&gt;&lt;w:numId w:val="17"/&gt;&lt;/w:numPr&gt;&lt;/w:pPr&gt;&lt;/w:style&gt;&lt;w:style w:type="paragraph" w:styleId="ListNumber2"&gt;&lt;w:name w:val="List Number 2"/&gt;&lt;w:basedOn w:val="ListNumber"/&gt;&lt;w:uiPriority w:val="99"/&gt;&lt;w:qFormat/&gt;&lt;w:rsid w:val="002E33F2"/&gt;&lt;w:pPr&gt;&lt;w:ind w:left="1080"/&gt;&lt;/w:pPr&gt;&lt;/w:style&gt;&lt;w:style w:type="paragraph" w:styleId="ListNumber"&gt;&lt;w:name w:val="List Number"/&gt;&lt;w:basedOn w:val="ListBullet"/&gt;&lt;w:uiPriority w:val="99"/&gt;&lt;w:qFormat/&gt;&lt;w:rsid w:val="002E33F2"/&gt;&lt;w:pPr&gt;&lt;w:numPr&gt;&lt;w:numId w:val="18"/&gt;&lt;/w:numPr&gt;&lt;/w:pPr&gt;&lt;/w:style&gt;&lt;w:style w:type="paragraph" w:styleId="ListNumber3"&gt;&lt;w:name w:val="List Number 3"/&gt;&lt;w:basedOn w:val="ListNumber2"/&gt;&lt;w:uiPriority w:val="99"/&gt;&lt;w:qFormat/&gt;&lt;w:rsid w:val="002E33F2"/&gt;&lt;w:pPr&gt;&lt;w:numPr&gt;&lt;w:numId w:val="19"/&gt;&lt;/w:numPr&gt;&lt;/w:pPr&gt;&lt;/w:style&gt;&lt;w:style w:type="paragraph" w:styleId="ListNumber4"&gt;&lt;w:name w:val="List Number 4"/&gt;&lt;w:basedOn w:val="ListNumber3"/&gt;&lt;w:uiPriority w:val="99"/&gt;&lt;w:qFormat/&gt;&lt;w:rsid w:val="002E33F2"/&gt;&lt;w:pPr&gt;&lt;w:numPr&gt;&lt;w:numId w:val="20"/&gt;&lt;/w:numPr&gt;&lt;/w:pPr&gt;&lt;/w:style&gt;&lt;w:style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w:val="21"/&gt;&lt;/w:numPr&gt;&lt;/w:pPr&gt;&lt;/w:style&gt;&lt;w:style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w:styleId="Heading4Num"&gt;&lt;w:name w:val="Heading 4 Num"/&gt;&lt;w:basedOn w:val="Normal"/&gt;&lt;w:next w:val="Normal"/&gt;&lt;w:unhideWhenUsed/&gt;&lt;w:rsid w:val="00407A56"/&gt;&lt;w:pPr&gt;&lt;w:keepNext/&gt;&lt;w:keepLines/&gt;&lt;w:spacing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w:val="00407A56"/&gt;&lt;w:pPr&gt;&lt;w:keepNext/&gt;&lt;w:keepLines/&gt;&lt;w:spacing w:before="240" w:line="240" w:lineRule="auto"/&gt;&lt;w:outlineLvl w:val="4"/&gt;&lt;/w:pPr&gt;&lt;w:rPr&gt;&lt;w:rFonts w:eastAsiaTheme="minorHAnsi"/&gt;&lt;w:color w:val="008AC8"/&gt;&lt;w:sz w:val="24"/&gt;&lt;w:szCs w:val="20"/&gt;&lt;/w:rPr&gt;&lt;/w:style&gt;&lt;w:style w:type="paragraph" w:styleId="NormalWeb"&gt;&lt;w:name w:val="Normal (Web)"/&gt;&lt;w:basedOn w:val="Normal"/&gt;&lt;w:uiPriority w:val="99"/&gt;&lt;w:unhideWhenUsed/&gt;&lt;w:rsid w:val="00197531"/&gt;&lt;w:pPr&gt;&lt;w:spacing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w:type="table" w:styleId="GridTable5Dark-Accent1"&gt;&lt;w:name w:val="Grid Table 5 Dark Accent 1"/&gt;&lt;w:basedOn w:val="TableNormal"/&gt;&lt;w:uiPriority w:val="50"/&gt;&lt;w:rsid w:val="006F2B66"/&gt;&lt;w:pPr&gt;&lt;w:spacing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w:type="table" w:styleId="GridTable5Dark-Accent5"&gt;&lt;w:name w:val="Grid Table 5 Dark Accent 5"/&gt;&lt;w:basedOn w:val="TableNormal"/&gt;&lt;w:uiPriority w:val="50"/&gt;&lt;w:rsid w:val="000C1227"/&gt;&lt;w:pPr&gt;&lt;w:spacing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w:styleId="TableofFigures"&gt;&lt;w:name w:val="table of figures"/&gt;&lt;w:basedOn w:val="Normal"/&gt;&lt;w:next w:val="Normal"/&gt;&lt;w:uiPriority w:val="99"/&gt;&lt;w:unhideWhenUsed/&gt;&lt;w:rsid w:val="00766728"/&gt;&lt;w:pPr&gt;&lt;w:spacing w:after="0"/&gt;&lt;/w:pPr&gt;&lt;/w:style&gt;&lt;w:style w:type="paragraph" w:customStyle="1" w:styleId="TableBullet1"&gt;&lt;w:name w:val="Table Bullet 1"/&gt;&lt;w:basedOn w:val="ListParagraph"/&gt;&lt;w:uiPriority w:val="4"/&gt;&lt;w:qFormat/&gt;&lt;w:rsid w:val="00437B4E"/&gt;&lt;w:pPr&gt;&lt;w:numPr&gt;&lt;w:numId w:val="30"/&gt;&lt;/w:numPr&gt;&lt;w:ind w:left="454"/&gt;&lt;/w:pPr&gt;&lt;w:rPr&gt;&lt;w:sz w:val="18"/&gt;&lt;w:szCs w:val="18"/&gt;&lt;/w:rPr&gt;&lt;/w:style&gt;&lt;w:style w:type="paragraph" w:customStyle="1" w:styleId="TableHeading-11pt"&gt;&lt;w:name w:val="Table Heading - 11 pt"/&gt;&lt;w:basedOn w:val="Normal"/&gt;&lt;w:uiPriority w:val="4"/&gt;&lt;w:qFormat/&gt;&lt;w:rsid w:val="000B445D"/&gt;&lt;w:pPr&gt;&lt;w:spacing w:before="0" w:after="0"/&gt;&lt;/w:pPr&gt;&lt;w:rPr&gt;&lt;w:color w:val="FFFFFF" w:themeColor="background1"/&gt;&lt;/w:rPr&gt;&lt;/w:style&gt;&lt;w:style w:type="paragraph" w:customStyle="1" w:styleId="TableCaption"&gt;&lt;w:name w:val="Table Caption"/&gt;&lt;w:basedOn w:val="Normal"/&gt;&lt;w:uiPriority w:val="5"/&gt;&lt;w:qFormat/&gt;&lt;w:rsid w:val="00FA23C0"/&gt;&lt;w:pPr&gt;&lt;w:keepNext/&gt;&lt;w:contextualSpacing/&gt;&lt;/w:pPr&gt;&lt;w:rPr&gt;&lt;w:noProof/&gt;&lt;w:color w:val="008AC8"/&gt;&lt;w:sz w:val="20"/&gt;&lt;/w:rPr&gt;&lt;/w:style&gt;&lt;w:style w:type="table" w:styleId="TableClassic2"&gt;&lt;w:name w:val="Table Classic 2"/&gt;&lt;w:basedOn w:val="TableNormal"/&gt;&lt;w:rsid w:val="000B445D"/&gt;&lt;w:pPr&gt;&lt;w:spacing w:after="200" w:line="276" w:lineRule="auto"/&gt;&lt;/w:pPr&gt;&lt;w:rPr&gt;&lt;w:rFonts w:ascii="Calibri" w:eastAsia="MS Mincho" w:hAnsi="Calibri" w:cs="Arial"/&gt;&lt;w:lang w:val="en-AU" w:eastAsia="en-AU"/&gt;&lt;/w:rPr&gt;&lt;w:tblPr&gt;&lt;w:tblBorders&gt;&lt;w:top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w:type="character" w:styleId="CommentReference"&gt;&lt;w:name w:val="annotation reference"/&gt;&lt;w:basedOn w:val="DefaultParagraphFont"/&gt;&lt;w:uiPriority w:val="99"/&gt;&lt;w:semiHidden/&gt;&lt;w:unhideWhenUsed/&gt;&lt;w:rsid w:val="00CF6559"/&gt;&lt;w:rPr&gt;&lt;w:sz w:val="16"/&gt;&lt;w:szCs w:val="16"/&gt;&lt;/w:rPr&gt;&lt;/w:style&gt;&lt;w:style w:type="paragraph" w:styleId="CommentText"&gt;&lt;w:name w:val="annotation text"/&gt;&lt;w:basedOn w:val="Normal"/&gt;&lt;w:link w:val="CommentTextChar"/&gt;&lt;w:uiPriority w:val="99"/&gt;&lt;w:unhideWhenUsed/&gt;&lt;w:rsid w:val="00CF6559"/&gt;&lt;w:pPr&gt;&lt;w:spacing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w:val="00CF6559"/&gt;&lt;w:rPr&gt;&lt;w:rFonts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w:val="00CF6559"/&gt;&lt;w:rPr&gt;&lt;w:b/&gt;&lt;w:bCs/&gt;&lt;/w:rPr&gt;&lt;/w:style&gt;&lt;w:style w:type="character" w:customStyle="1" w:styleId="CommentSubjectChar"&gt;&lt;w:name w:val="Comment Subject Char"/&gt;&lt;w:basedOn w:val="CommentTextChar"/&gt;&lt;w:link w:val="CommentSubject"/&gt;&lt;w:uiPriority w:val="99"/&gt;&lt;w:semiHidden/&gt;&lt;w:rsid w:val="00CF6559"/&gt;&lt;w:rPr&gt;&lt;w:rFonts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w:val="00CF6559"/&gt;&lt;w:pPr&gt;&lt;w:spacing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w:val="00CF6559"/&gt;&lt;w:rPr&gt;&lt;w:rFonts w:ascii="Segoe UI" w:eastAsiaTheme="minorEastAsia" w:hAnsi="Segoe UI" w:cs="Segoe UI"/&gt;&lt;w:sz w:val="18"/&gt;&lt;w:szCs w:val="18"/&gt;&lt;/w:rPr&gt;&lt;/w:style&gt;&lt;w:style w:type="character" w:customStyle="1" w:styleId="CaptionChar"&gt;&lt;w:name w:val="Caption Char"/&gt;&lt;w:aliases w:val="Picture - Caption Char,BCX Caption Char"/&gt;&lt;w:basedOn w:val="DefaultParagraphFont"/&gt;&lt;w:link w:val="Caption"/&gt;&lt;w:locked/&gt;&lt;w:rsid w:val="004E2DB2"/&gt;&lt;w:rPr&gt;&lt;w:rFonts w:ascii="Segoe UI" w:eastAsiaTheme="minorEastAsia" w:hAnsi="Segoe UI"/&gt;&lt;w:iCs/&gt;&lt;w:color w:val="008AC8"/&gt;&lt;w:sz w:val="18"/&gt;&lt;w:szCs w:val="18"/&gt;&lt;/w:rPr&gt;&lt;/w:style&gt;&lt;w:style w:type="paragraph" w:customStyle="1" w:styleId="NumBullet4"&gt;&lt;w:name w:val="Num Bullet 4"/&gt;&lt;w:basedOn w:val="Normal"/&gt;&lt;w:uiPriority w:val="3"/&gt;&lt;w:qFormat/&gt;&lt;w:rsid w:val="0087390F"/&gt;&lt;w:pPr&gt;&lt;w:numPr&gt;&lt;w:numId w:val="34"/&gt;&lt;/w:numPr&gt;&lt;w:ind w:left="1296"/&gt;&lt;w:contextualSpacing/&gt;&lt;/w:pPr&gt;&lt;/w:style&gt;&lt;w:style w:type="character" w:customStyle="1" w:styleId="lwcollapsibleareatitle"&gt;&lt;w:name w:val="lw_collapsiblearea_title"/&gt;&lt;w:basedOn w:val="DefaultParagraphFont"/&gt;&lt;w:rsid w:val="006B41ED"/&gt;&lt;/w:style&gt;&lt;w:style w:type="character" w:customStyle="1" w:styleId="VisibleGuidanceChar"&gt;&lt;w:name w:val="Visible Guidance Char"/&gt;&lt;w:basedOn w:val="DefaultParagraphFont"/&gt;&lt;w:link w:val="VisibleGuidance"/&gt;&lt;w:rsid w:val="00CE1344"/&gt;&lt;w:rPr&gt;&lt;w:rFonts w:ascii="Segoe UI" w:eastAsiaTheme="minorEastAsia" w:hAnsi="Segoe UI"/&gt;&lt;w:color w:val="FF0066"/&gt;&lt;w:shd w:val="clear" w:color="auto" w:fill="F2F2F2"/&gt;&lt;/w:rPr&gt;&lt;/w:style&gt;&lt;w:style w:type="paragraph" w:customStyle="1" w:styleId="TemplateInstructions"&gt;&lt;w:name w:val="Template Instructions"/&gt;&lt;w:basedOn w:val="VisibleGuidance"/&gt;&lt;w:link w:val="TemplateInstructionsChar"/&gt;&lt;w:qFormat/&gt;&lt;w:rsid w:val="00CE1344"/&gt;&lt;w:rPr&gt;&lt;w:color w:val="FF0000"/&gt;&lt;w:sz w:val="16"/&gt;&lt;/w:rPr&gt;&lt;/w:style&gt;&lt;w:style w:type="character" w:customStyle="1" w:styleId="TemplateInstructionsChar"&gt;&lt;w:name w:val="Template Instructions Char"/&gt;&lt;w:basedOn w:val="VisibleGuidanceChar"/&gt;&lt;w:link w:val="TemplateInstructions"/&gt;&lt;w:rsid w:val="00CE1344"/&gt;&lt;w:rPr&gt;&lt;w:rFonts w:ascii="Segoe UI" w:eastAsiaTheme="minorEastAsia" w:hAnsi="Segoe UI"/&gt;&lt;w:color w:val="FF0000"/&gt;&lt;w:sz w:val="16"/&gt;&lt;w:shd w:val="clear" w:color="auto" w:fill="F2F2F2"/&gt;&lt;/w:rPr&gt;&lt;/w:style&gt;&lt;w:style w:type="paragraph" w:styleId="FootnoteText"&gt;&lt;w:name w:val="footnote text"/&gt;&lt;w:basedOn w:val="Normal"/&gt;&lt;w:link w:val="FootnoteTextChar"/&gt;&lt;w:uiPriority w:val="99"/&gt;&lt;w:semiHidden/&gt;&lt;w:unhideWhenUsed/&gt;&lt;w:rsid w:val="00763D6A"/&gt;&lt;w:pPr&gt;&lt;w:spacing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w:val="00763D6A"/&gt;&lt;w:rPr&gt;&lt;w:rFonts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w:val="00763D6A"/&gt;&lt;w:rPr&gt;&lt;w:vertAlign w:val="superscript"/&gt;&lt;/w:rPr&gt;&lt;/w:style&gt;&lt;w:style w:type="paragraph" w:customStyle="1" w:styleId="BodyMS"&gt;&lt;w:name w:val="Body MS"/&gt;&lt;w:qFormat/&gt;&lt;w:rsid w:val="00C06172"/&gt;&lt;w:pPr&gt;&lt;w:spacing w:before="200" w:after="200" w:line="264" w:lineRule="auto"/&gt;&lt;/w:pPr&gt;&lt;w:rPr&gt;&lt;w:rFonts w:ascii="Segoe Light" w:hAnsi="Segoe Light"/&gt;&lt;w:sz w:val="20"/&gt;&lt;w:szCs w:val="20"/&gt;&lt;/w:rPr&gt;&lt;/w:style&gt;&lt;w:style w:type="paragraph" w:styleId="Revision"&gt;&lt;w:name w:val="Revision"/&gt;&lt;w:hidden/&gt;&lt;w:uiPriority w:val="99"/&gt;&lt;w:semiHidden/&gt;&lt;w:rsid w:val="004D610E"/&gt;&lt;w:pPr&gt;&lt;w:spacing w:after="0" w:line="240" w:lineRule="auto"/&gt;&lt;/w:pPr&gt;&lt;w:rPr&gt;&lt;w:rFonts w:ascii="Segoe UI" w:eastAsiaTheme="minorEastAsia" w:hAnsi="Segoe UI"/&gt;&lt;/w:rPr&gt;&lt;/w:style&gt;&lt;w:style w:type="paragraph" w:customStyle="1" w:styleId="Bullet1Pink"&gt;&lt;w:name w:val="Bullet1_Pink"/&gt;&lt;w:basedOn w:val="Normal"/&gt;&lt;w:uiPriority w:val="99"/&gt;&lt;w:qFormat/&gt;&lt;w:rsid w:val="00DA67F8"/&gt;&lt;w:pPr&gt;&lt;w:shd w:val="clear" w:color="auto" w:fill="F2F2F2"/&gt;&lt;w:spacing w:before="0" w:after="200"/&gt;&lt;/w:pPr&gt;&lt;w:rPr&gt;&lt;w:color w:val="FF0066"/&gt;&lt;/w:rPr&gt;&lt;/w:style&gt;&lt;w:style w:type="paragraph" w:customStyle="1" w:styleId="TableHeading-9pt"&gt;&lt;w:name w:val="Table Heading - 9 pt"/&gt;&lt;w:basedOn w:val="Normal"/&gt;&lt;w:uiPriority w:val="4"/&gt;&lt;w:qFormat/&gt;&lt;w:rsid w:val="00DA67F8"/&gt;&lt;w:pPr&gt;&lt;w:spacing w:line="240" w:lineRule="auto"/&gt;&lt;/w:pPr&gt;&lt;w:rPr&gt;&lt;w:color w:val="FFFFFF" w:themeColor="background1"/&gt;&lt;w:sz w:val="18"/&gt;&lt;/w:rPr&gt;&lt;/w:style&gt;&lt;w:style w:type="paragraph" w:customStyle="1" w:styleId="NumberedList1Pink"&gt;&lt;w:name w:val="NumberedList1_Pink"/&gt;&lt;w:basedOn w:val="Normal"/&gt;&lt;w:qFormat/&gt;&lt;w:rsid w:val="00DA67F8"/&gt;&lt;w:pPr&gt;&lt;w:numPr&gt;&lt;w:numId w:val="50"/&gt;&lt;/w:numPr&gt;&lt;w:shd w:val="clear" w:color="auto" w:fill="F2F2F2"/&gt;&lt;w:spacing w:before="0" w:line="240" w:lineRule="auto"/&gt;&lt;/w:pPr&gt;&lt;w:rPr&gt;&lt;w:color w:val="FF0066"/&gt;&lt;/w:rPr&gt;&lt;/w:style&gt;&lt;w:style w:type="paragraph" w:customStyle="1" w:styleId="Bullet1Body"&gt;&lt;w:name w:val="Bullet1Body"/&gt;&lt;w:basedOn w:val="Bullet1Pink"/&gt;&lt;w:qFormat/&gt;&lt;w:rsid w:val="00DA67F8"/&gt;&lt;w:pPr&gt;&lt;w:shd w:val="clear" w:color="auto" w:fill="auto"/&gt;&lt;w:spacing w:before="120" w:after="120" w:line="240" w:lineRule="auto"/&gt;&lt;/w:pPr&gt;&lt;w:rPr&gt;&lt;w:color w:val="0D0D0D" w:themeColor="text1" w:themeTint="F2"/&gt;&lt;/w:rPr&gt;&lt;/w:style&gt;&lt;/w:styles&gt;&lt;/pkg:xmlData&gt;&lt;/pkg:part&gt;&lt;pkg:part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w:abstractNumId="3"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w:abstractNumId="4"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w:abstractNumId="5"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w:abstractNumId="6"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w:abstractNumId="7" w15:restartNumberingAfterBreak="0"&gt;&lt;w:nsid w:val="03CC48A5"/&gt;&lt;w:multiLevelType w:val="hybridMultilevel"/&gt;&lt;w:tmpl w:val="6C06A372"/&gt;&lt;w:lvl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w:val="06FA4792"/&gt;&lt;w:multiLevelType w:val="hybridMultilevel"/&gt;&lt;w:tmpl w:val="CF0A5F02"/&gt;&lt;w:lvl w:ilvl="0" w:tplc="8DB28DA0"&gt;&lt;w:numFmt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w:abstractNumId="12" w15:restartNumberingAfterBreak="0"&gt;&lt;w:nsid w:val="18CE5F64"/&gt;&lt;w:multiLevelType w:val="hybridMultilevel"/&gt;&lt;w:tmpl w:val="841242FE"/&gt;&lt;w:lvl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w:abstractNumId="15" w15:restartNumberingAfterBreak="0"&gt;&lt;w:nsid w:val="1BCB6EFB"/&gt;&lt;w:multiLevelType w:val="hybridMultilevel"/&gt;&lt;w:tmpl w:val="E18654B8"/&gt;&lt;w:lvl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w:abstractNumId="16" w15:restartNumberingAfterBreak="0"&gt;&lt;w:nsid w:val="1EC0616D"/&gt;&lt;w:multiLevelType w:val="hybridMultilevel"/&gt;&lt;w:tmpl w:val="9C804178"/&gt;&lt;w:lvl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w:val="249E726A"/&gt;&lt;w:multiLevelType w:val="hybridMultilevel"/&gt;&lt;w:tmpl w:val="37AC1386"/&gt;&lt;w:lvl w:ilvl="0" w:tplc="1C090001"&gt;&lt;w:start w:val="1"/&gt;&lt;w:numFmt w:val="bullet"/&gt;&lt;w:lvlText w:val=""/&gt;&lt;w:lvlJc w:val="left"/&gt;&lt;w:pPr&gt;&lt;w:ind w:left="360" w:hanging="360"/&gt;&lt;/w:pPr&gt;&lt;w:rPr&gt;&lt;w:rFonts w:ascii="Symbol" w:hAnsi="Symbol" w:hint="default"/&gt;&lt;/w:rPr&gt;&lt;/w:lvl&gt;&lt;w:lvl w:ilvl="1" w:tplc="1C090003" w:tentative="1"&gt;&lt;w:start w:val="1"/&gt;&lt;w:numFmt w:val="bullet"/&gt;&lt;w:lvlText w:val="o"/&gt;&lt;w:lvlJc w:val="left"/&gt;&lt;w:pPr&gt;&lt;w:ind w:left="1080" w:hanging="360"/&gt;&lt;/w:pPr&gt;&lt;w:rPr&gt;&lt;w:rFonts w:ascii="Courier New" w:hAnsi="Courier New" w:cs="Courier New" w:hint="default"/&gt;&lt;/w:rPr&gt;&lt;/w:lvl&gt;&lt;w:lvl w:ilvl="2" w:tplc="1C090005" w:tentative="1"&gt;&lt;w:start w:val="1"/&gt;&lt;w:numFmt w:val="bullet"/&gt;&lt;w:lvlText w:val=""/&gt;&lt;w:lvlJc w:val="left"/&gt;&lt;w:pPr&gt;&lt;w:ind w:left="1800" w:hanging="360"/&gt;&lt;/w:pPr&gt;&lt;w:rPr&gt;&lt;w:rFonts w:ascii="Wingdings" w:hAnsi="Wingdings" w:hint="default"/&gt;&lt;/w:rPr&gt;&lt;/w:lvl&gt;&lt;w:lvl w:ilvl="3" w:tplc="1C090001" w:tentative="1"&gt;&lt;w:start w:val="1"/&gt;&lt;w:numFmt w:val="bullet"/&gt;&lt;w:lvlText w:val=""/&gt;&lt;w:lvlJc w:val="left"/&gt;&lt;w:pPr&gt;&lt;w:ind w:left="2520" w:hanging="360"/&gt;&lt;/w:pPr&gt;&lt;w:rPr&gt;&lt;w:rFonts w:ascii="Symbol" w:hAnsi="Symbol" w:hint="default"/&gt;&lt;/w:rPr&gt;&lt;/w:lvl&gt;&lt;w:lvl w:ilvl="4" w:tplc="1C090003" w:tentative="1"&gt;&lt;w:start w:val="1"/&gt;&lt;w:numFmt w:val="bullet"/&gt;&lt;w:lvlText w:val="o"/&gt;&lt;w:lvlJc w:val="left"/&gt;&lt;w:pPr&gt;&lt;w:ind w:left="3240" w:hanging="360"/&gt;&lt;/w:pPr&gt;&lt;w:rPr&gt;&lt;w:rFonts w:ascii="Courier New" w:hAnsi="Courier New" w:cs="Courier New" w:hint="default"/&gt;&lt;/w:rPr&gt;&lt;/w:lvl&gt;&lt;w:lvl w:ilvl="5" w:tplc="1C090005" w:tentative="1"&gt;&lt;w:start w:val="1"/&gt;&lt;w:numFmt w:val="bullet"/&gt;&lt;w:lvlText w:val=""/&gt;&lt;w:lvlJc w:val="left"/&gt;&lt;w:pPr&gt;&lt;w:ind w:left="3960" w:hanging="360"/&gt;&lt;/w:pPr&gt;&lt;w:rPr&gt;&lt;w:rFonts w:ascii="Wingdings" w:hAnsi="Wingdings" w:hint="default"/&gt;&lt;/w:rPr&gt;&lt;/w:lvl&gt;&lt;w:lvl w:ilvl="6" w:tplc="1C090001" w:tentative="1"&gt;&lt;w:start w:val="1"/&gt;&lt;w:numFmt w:val="bullet"/&gt;&lt;w:lvlText w:val=""/&gt;&lt;w:lvlJc w:val="left"/&gt;&lt;w:pPr&gt;&lt;w:ind w:left="4680" w:hanging="360"/&gt;&lt;/w:pPr&gt;&lt;w:rPr&gt;&lt;w:rFonts w:ascii="Symbol" w:hAnsi="Symbol" w:hint="default"/&gt;&lt;/w:rPr&gt;&lt;/w:lvl&gt;&lt;w:lvl w:ilvl="7" w:tplc="1C090003" w:tentative="1"&gt;&lt;w:start w:val="1"/&gt;&lt;w:numFmt w:val="bullet"/&gt;&lt;w:lvlText w:val="o"/&gt;&lt;w:lvlJc w:val="left"/&gt;&lt;w:pPr&gt;&lt;w:ind w:left="5400" w:hanging="360"/&gt;&lt;/w:pPr&gt;&lt;w:rPr&gt;&lt;w:rFonts w:ascii="Courier New" w:hAnsi="Courier New" w:cs="Courier New" w:hint="default"/&gt;&lt;/w:rPr&gt;&lt;/w:lvl&gt;&lt;w:lvl w:ilvl="8" w:tplc="1C090005" w:tentative="1"&gt;&lt;w:start w:val="1"/&gt;&lt;w:numFmt w:val="bullet"/&gt;&lt;w:lvlText w:val=""/&gt;&lt;w:lvlJc w:val="left"/&gt;&lt;w:pPr&gt;&lt;w:ind w:left="6120" w:hanging="360"/&gt;&lt;/w:pPr&gt;&lt;w:rPr&gt;&lt;w:rFonts w:ascii="Wingdings" w:hAnsi="Wingdings"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w:val="2A7B5EE7"/&gt;&lt;w:multiLevelType w:val="hybridMultilevel"/&gt;&lt;w:tmpl w:val="F9F27966"/&gt;&lt;w:lvl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w:val="2E7D1F8F"/&gt;&lt;w:multiLevelType w:val="hybridMultilevel"/&gt;&lt;w:tmpl w:val="D4A205E2"/&gt;&lt;w:lvl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w:val="2FB61362"/&gt;&lt;w:multiLevelType w:val="hybridMultilevel"/&gt;&lt;w:tmpl w:val="ACDA991E"/&gt;&lt;w:lvl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w:val="30D46B23"/&gt;&lt;w:multiLevelType w:val="hybridMultilevel"/&gt;&lt;w:tmpl w:val="1F488578"/&gt;&lt;w:lvl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w:val="32051FB4"/&gt;&lt;w:multiLevelType w:val="hybridMultilevel"/&gt;&lt;w:tmpl w:val="DBD64AF8"/&gt;&lt;w:lvl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w:abstractNumId="26" w15:restartNumberingAfterBreak="0"&gt;&lt;w:nsid w:val="32EF4625"/&gt;&lt;w:multiLevelType w:val="hybridMultilevel"/&gt;&lt;w:tmpl w:val="60BED10C"/&gt;&lt;w:lvl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w:val="3400321B"/&gt;&lt;w:multiLevelType w:val="multilevel"/&gt;&lt;w:tmpl w:val="87F67182"/&gt;&lt;w:lvl w:ilvl="0"&gt;&lt;w:start w:val="1"/&gt;&lt;w:numFmt w:val="decimal"/&gt;&lt;w:lvlText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w:abstractNumId="29" w15:restartNumberingAfterBreak="0"&gt;&lt;w:nsid w:val="374E7818"/&gt;&lt;w:multiLevelType w:val="hybridMultilevel"/&gt;&lt;w:tmpl w:val="19BE09B0"/&gt;&lt;w:lvl w:ilvl="0" w:tplc="0C090001"&gt;&lt;w:start w:val="1"/&gt;&lt;w:numFmt w:val="bullet"/&gt;&lt;w:lvlText w:val=""/&gt;&lt;w:lvlJc w:val="left"/&gt;&lt;w:pPr&gt;&lt;w:ind w:left="720" w:hanging="360"/&gt;&lt;/w:pPr&gt;&lt;w:rPr&gt;&lt;w:rFonts w:ascii="Symbol" w:hAnsi="Symbol" w:hint="default"/&gt;&lt;/w:rPr&gt;&lt;/w:lvl&gt;&lt;w:lvl w:ilvl="1" w:tplc="2182DF72"&gt;&lt;w:numFmt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 w15:restartNumberingAfterBreak="0"&gt;&lt;w:nsid w:val="429D46E9"/&gt;&lt;w:multiLevelType w:val="hybridMultilevel"/&gt;&lt;w:tmpl w:val="251C2186"/&gt;&lt;w:lvl w:ilvl="0" w:tplc="60562D92"&gt;&lt;w:start w:val="1"/&gt;&lt;w:numFmt w:val="decimal"/&gt;&lt;w:pStyle w:val="NumberedList1Pink"/&gt;&lt;w:lvlText w:val="%1."/&gt;&lt;w:lvlJc w:val="left"/&gt;&lt;w:pPr&gt;&lt;w:ind w:left="720" w:hanging="360"/&gt;&lt;/w:pPr&gt;&lt;w:rPr&gt;&lt;w:rFonts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w:val="45A62B1D"/&gt;&lt;w:multiLevelType w:val="hybridMultilevel"/&gt;&lt;w:tmpl w:val="844E1C76"/&gt;&lt;w:lvl w:ilvl="0" w:tplc="1C090001"&gt;&lt;w:start w:val="1"/&gt;&lt;w:numFmt w:val="bullet"/&gt;&lt;w:lvlText w:val=""/&gt;&lt;w:lvlJc w:val="left"/&gt;&lt;w:pPr&gt;&lt;w:ind w:left="1077" w:hanging="360"/&gt;&lt;/w:pPr&gt;&lt;w:rPr&gt;&lt;w:rFonts w:ascii="Symbol" w:hAnsi="Symbol" w:hint="default"/&gt;&lt;/w:rPr&gt;&lt;/w:lvl&gt;&lt;w:lvl w:ilvl="1" w:tplc="1C090003" w:tentative="1"&gt;&lt;w:start w:val="1"/&gt;&lt;w:numFmt w:val="bullet"/&gt;&lt;w:lvlText w:val="o"/&gt;&lt;w:lvlJc w:val="left"/&gt;&lt;w:pPr&gt;&lt;w:ind w:left="1797" w:hanging="360"/&gt;&lt;/w:pPr&gt;&lt;w:rPr&gt;&lt;w:rFonts w:ascii="Courier New" w:hAnsi="Courier New" w:cs="Courier New" w:hint="default"/&gt;&lt;/w:rPr&gt;&lt;/w:lvl&gt;&lt;w:lvl w:ilvl="2" w:tplc="1C090005" w:tentative="1"&gt;&lt;w:start w:val="1"/&gt;&lt;w:numFmt w:val="bullet"/&gt;&lt;w:lvlText w:val=""/&gt;&lt;w:lvlJc w:val="left"/&gt;&lt;w:pPr&gt;&lt;w:ind w:left="2517" w:hanging="360"/&gt;&lt;/w:pPr&gt;&lt;w:rPr&gt;&lt;w:rFonts w:ascii="Wingdings" w:hAnsi="Wingdings" w:hint="default"/&gt;&lt;/w:rPr&gt;&lt;/w:lvl&gt;&lt;w:lvl w:ilvl="3" w:tplc="1C090001" w:tentative="1"&gt;&lt;w:start w:val="1"/&gt;&lt;w:numFmt w:val="bullet"/&gt;&lt;w:lvlText w:val=""/&gt;&lt;w:lvlJc w:val="left"/&gt;&lt;w:pPr&gt;&lt;w:ind w:left="3237" w:hanging="360"/&gt;&lt;/w:pPr&gt;&lt;w:rPr&gt;&lt;w:rFonts w:ascii="Symbol" w:hAnsi="Symbol" w:hint="default"/&gt;&lt;/w:rPr&gt;&lt;/w:lvl&gt;&lt;w:lvl w:ilvl="4" w:tplc="1C090003" w:tentative="1"&gt;&lt;w:start w:val="1"/&gt;&lt;w:numFmt w:val="bullet"/&gt;&lt;w:lvlText w:val="o"/&gt;&lt;w:lvlJc w:val="left"/&gt;&lt;w:pPr&gt;&lt;w:ind w:left="3957" w:hanging="360"/&gt;&lt;/w:pPr&gt;&lt;w:rPr&gt;&lt;w:rFonts w:ascii="Courier New" w:hAnsi="Courier New" w:cs="Courier New" w:hint="default"/&gt;&lt;/w:rPr&gt;&lt;/w:lvl&gt;&lt;w:lvl w:ilvl="5" w:tplc="1C090005" w:tentative="1"&gt;&lt;w:start w:val="1"/&gt;&lt;w:numFmt w:val="bullet"/&gt;&lt;w:lvlText w:val=""/&gt;&lt;w:lvlJc w:val="left"/&gt;&lt;w:pPr&gt;&lt;w:ind w:left="4677" w:hanging="360"/&gt;&lt;/w:pPr&gt;&lt;w:rPr&gt;&lt;w:rFonts w:ascii="Wingdings" w:hAnsi="Wingdings" w:hint="default"/&gt;&lt;/w:rPr&gt;&lt;/w:lvl&gt;&lt;w:lvl w:ilvl="6" w:tplc="1C090001" w:tentative="1"&gt;&lt;w:start w:val="1"/&gt;&lt;w:numFmt w:val="bullet"/&gt;&lt;w:lvlText w:val=""/&gt;&lt;w:lvlJc w:val="left"/&gt;&lt;w:pPr&gt;&lt;w:ind w:left="5397" w:hanging="360"/&gt;&lt;/w:pPr&gt;&lt;w:rPr&gt;&lt;w:rFonts w:ascii="Symbol" w:hAnsi="Symbol" w:hint="default"/&gt;&lt;/w:rPr&gt;&lt;/w:lvl&gt;&lt;w:lvl w:ilvl="7" w:tplc="1C090003" w:tentative="1"&gt;&lt;w:start w:val="1"/&gt;&lt;w:numFmt w:val="bullet"/&gt;&lt;w:lvlText w:val="o"/&gt;&lt;w:lvlJc w:val="left"/&gt;&lt;w:pPr&gt;&lt;w:ind w:left="6117" w:hanging="360"/&gt;&lt;/w:pPr&gt;&lt;w:rPr&gt;&lt;w:rFonts w:ascii="Courier New" w:hAnsi="Courier New" w:cs="Courier New" w:hint="default"/&gt;&lt;/w:rPr&gt;&lt;/w:lvl&gt;&lt;w:lvl w:ilvl="8" w:tplc="1C090005" w:tentative="1"&gt;&lt;w:start w:val="1"/&gt;&lt;w:numFmt w:val="bullet"/&gt;&lt;w:lvlText w:val=""/&gt;&lt;w:lvlJc w:val="left"/&gt;&lt;w:pPr&gt;&lt;w:ind w:left="6837" w:hanging="360"/&gt;&lt;/w:pPr&gt;&lt;w:rPr&gt;&lt;w:rFonts w:ascii="Wingdings" w:hAnsi="Wingdings" w:hint="default"/&gt;&lt;/w:rPr&gt;&lt;/w:lvl&gt;&lt;/w:abstractNum&gt;&lt;w:abstractNum w:abstractNumId="35" w15:restartNumberingAfterBreak="0"&gt;&lt;w:nsid w:val="521B0D93"/&gt;&lt;w:multiLevelType w:val="hybridMultilevel"/&gt;&lt;w:tmpl w:val="EF1EEC3E"/&gt;&lt;w:lvl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w:val="544B0F2A"/&gt;&lt;w:multiLevelType w:val="hybridMultilevel"/&gt;&lt;w:tmpl w:val="C0609D6E"/&gt;&lt;w:lvl w:ilvl="0" w:tplc="1C09000F"&gt;&lt;w:start w:val="1"/&gt;&lt;w:numFmt w:val="decimal"/&gt;&lt;w:lvlText w:val="%1."/&gt;&lt;w:lvlJc w:val="left"/&gt;&lt;w:pPr&gt;&lt;w:ind w:left="1080" w:hanging="360"/&gt;&lt;/w:pPr&gt;&lt;/w:lvl&gt;&lt;w:lvl w:ilvl="1" w:tplc="1C090019" w:tentative="1"&gt;&lt;w:start w:val="1"/&gt;&lt;w:numFmt w:val="lowerLetter"/&gt;&lt;w:lvlText w:val="%2."/&gt;&lt;w:lvlJc w:val="left"/&gt;&lt;w:pPr&gt;&lt;w:ind w:left="1800" w:hanging="360"/&gt;&lt;/w:pPr&gt;&lt;/w:lvl&gt;&lt;w:lvl w:ilvl="2" w:tplc="1C09001B" w:tentative="1"&gt;&lt;w:start w:val="1"/&gt;&lt;w:numFmt w:val="lowerRoman"/&gt;&lt;w:lvlText w:val="%3."/&gt;&lt;w:lvlJc w:val="right"/&gt;&lt;w:pPr&gt;&lt;w:ind w:left="2520" w:hanging="180"/&gt;&lt;/w:pPr&gt;&lt;/w:lvl&gt;&lt;w:lvl w:ilvl="3" w:tplc="1C09000F" w:tentative="1"&gt;&lt;w:start w:val="1"/&gt;&lt;w:numFmt w:val="decimal"/&gt;&lt;w:lvlText w:val="%4."/&gt;&lt;w:lvlJc w:val="left"/&gt;&lt;w:pPr&gt;&lt;w:ind w:left="3240" w:hanging="360"/&gt;&lt;/w:pPr&gt;&lt;/w:lvl&gt;&lt;w:lvl w:ilvl="4" w:tplc="1C090019" w:tentative="1"&gt;&lt;w:start w:val="1"/&gt;&lt;w:numFmt w:val="lowerLetter"/&gt;&lt;w:lvlText w:val="%5."/&gt;&lt;w:lvlJc w:val="left"/&gt;&lt;w:pPr&gt;&lt;w:ind w:left="3960" w:hanging="360"/&gt;&lt;/w:pPr&gt;&lt;/w:lvl&gt;&lt;w:lvl w:ilvl="5" w:tplc="1C09001B" w:tentative="1"&gt;&lt;w:start w:val="1"/&gt;&lt;w:numFmt w:val="lowerRoman"/&gt;&lt;w:lvlText w:val="%6."/&gt;&lt;w:lvlJc w:val="right"/&gt;&lt;w:pPr&gt;&lt;w:ind w:left="4680" w:hanging="180"/&gt;&lt;/w:pPr&gt;&lt;/w:lvl&gt;&lt;w:lvl w:ilvl="6" w:tplc="1C09000F" w:tentative="1"&gt;&lt;w:start w:val="1"/&gt;&lt;w:numFmt w:val="decimal"/&gt;&lt;w:lvlText w:val="%7."/&gt;&lt;w:lvlJc w:val="left"/&gt;&lt;w:pPr&gt;&lt;w:ind w:left="5400" w:hanging="360"/&gt;&lt;/w:pPr&gt;&lt;/w:lvl&gt;&lt;w:lvl w:ilvl="7" w:tplc="1C090019" w:tentative="1"&gt;&lt;w:start w:val="1"/&gt;&lt;w:numFmt w:val="lowerLetter"/&gt;&lt;w:lvlText w:val="%8."/&gt;&lt;w:lvlJc w:val="left"/&gt;&lt;w:pPr&gt;&lt;w:ind w:left="6120" w:hanging="360"/&gt;&lt;/w:pPr&gt;&lt;/w:lvl&gt;&lt;w:lvl w:ilvl="8" w:tplc="1C09001B" w:tentative="1"&gt;&lt;w:start w:val="1"/&gt;&lt;w:numFmt w:val="lowerRoman"/&gt;&lt;w:lvlText w:val="%9."/&gt;&lt;w:lvlJc w:val="right"/&gt;&lt;w:pPr&gt;&lt;w:ind w:left="6840" w:hanging="180"/&gt;&lt;/w:pPr&gt;&lt;/w:lvl&gt;&lt;/w:abstractNum&gt;&lt;w:abstractNum w:abstractNumId="37"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w:val="5974785F"/&gt;&lt;w:multiLevelType w:val="hybridMultilevel"/&gt;&lt;w:tmpl w:val="5CE64BEC"/&gt;&lt;w:lvl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w:abstractNumId="40" w15:restartNumberingAfterBreak="0"&gt;&lt;w:nsid w:val="5B8E2486"/&gt;&lt;w:multiLevelType w:val="hybridMultilevel"/&gt;&lt;w:tmpl w:val="E1D6847A"/&gt;&lt;w:lvl w:ilvl="0" w:tplc="04090001"&gt;&lt;w:start w:val="1"/&gt;&lt;w:numFmt w:val="bullet"/&gt;&lt;w:lvlText w:val=""/&gt;&lt;w:lvlJc w:val="left"/&gt;&lt;w:pPr&gt;&lt;w:ind w:left="360" w:hanging="360"/&gt;&lt;/w:pPr&gt;&lt;w:rPr&gt;&lt;w:rFonts w:ascii="Symbol" w:hAnsi="Symbol"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w:val="5C043ECC"/&gt;&lt;w:multiLevelType w:val="multilevel"/&gt;&lt;w:tmpl w:val="B1C0B846"/&gt;&lt;w:numStyleLink w:val="Style1"/&gt;&lt;/w:abstractNum&gt;&lt;w:abstractNum w:abstractNumId="42" w15:restartNumberingAfterBreak="0"&gt;&lt;w:nsid w:val="5EA10A66"/&gt;&lt;w:multiLevelType w:val="hybridMultilevel"/&gt;&lt;w:tmpl w:val="3C1097E2"/&gt;&lt;w:lvl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w:abstractNumId="44" w15:restartNumberingAfterBreak="0"&gt;&lt;w:nsid w:val="6B735E4C"/&gt;&lt;w:multiLevelType w:val="hybridMultilevel"/&gt;&lt;w:tmpl w:val="BE56790C"/&gt;&lt;w:lvl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w:abstractNumId="46"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w:val="11"/&gt;&lt;/w:num&gt;&lt;w:num w:numId="2"&gt;&lt;w:abstractNumId w:val="21"/&gt;&lt;/w:num&gt;&lt;w:num w:numId="3"&gt;&lt;w:abstractNumId w:val="28"/&gt;&lt;/w:num&gt;&lt;w:num w:numId="4"&gt;&lt;w:abstractNumId w:val="32"/&gt;&lt;/w:num&gt;&lt;w:num w:numId="5"&gt;&lt;w:abstractNumId w:val="45"/&gt;&lt;/w:num&gt;&lt;w:num w:numId="6"&gt;&lt;w:abstractNumId w:val="41"/&gt;&lt;/w:num&gt;&lt;w:num w:numId="7"&gt;&lt;w:abstractNumId w:val="30"/&gt;&lt;/w:num&gt;&lt;w:num w:numId="8"&gt;&lt;w:abstractNumId w:val="43"/&gt;&lt;/w:num&gt;&lt;w:num w:numId="9"&gt;&lt;w:abstractNumId w:val="19"/&gt;&lt;/w:num&gt;&lt;w:num w:numId="10"&gt;&lt;w:abstractNumId w:val="10"/&gt;&lt;/w:num&gt;&lt;w:num w:numId="11"&gt;&lt;w:abstractNumId w:val="9"/&gt;&lt;/w:num&gt;&lt;w:num w:numId="12"&gt;&lt;w:abstractNumId w:val="38"/&gt;&lt;/w:num&gt;&lt;w:num w:numId="13"&gt;&lt;w:abstractNumId w:val="31"/&gt;&lt;/w:num&gt;&lt;w:num w:numId="14"&gt;&lt;w:abstractNumId w:val="5"/&gt;&lt;/w:num&gt;&lt;w:num w:numId="15"&gt;&lt;w:abstractNumId w:val="4"/&gt;&lt;/w:num&gt;&lt;w:num w:numId="16"&gt;&lt;w:abstractNumId w:val="3"/&gt;&lt;/w:num&gt;&lt;w:num w:numId="17"&gt;&lt;w:abstractNumId w:val="2"/&gt;&lt;/w:num&gt;&lt;w:num w:numId="18"&gt;&lt;w:abstractNumId w:val="6"/&gt;&lt;/w:num&gt;&lt;w:num w:numId="19"&gt;&lt;w:abstractNumId w:val="1"/&gt;&lt;/w:num&gt;&lt;w:num w:numId="20"&gt;&lt;w:abstractNumId w:val="0"/&gt;&lt;/w:num&gt;&lt;w:num w:numId="21"&gt;&lt;w:abstractNumId w:val="17"/&gt;&lt;/w:num&gt;&lt;w:num w:numId="22"&gt;&lt;w:abstractNumId w:val="29"/&gt;&lt;/w:num&gt;&lt;w:num w:numId="23"&gt;&lt;w:abstractNumId w:val="39"/&gt;&lt;/w:num&gt;&lt;w:num w:numId="24"&gt;&lt;w:abstractNumId w:val="12"/&gt;&lt;/w:num&gt;&lt;w:num w:numId="25"&gt;&lt;w:abstractNumId w:val="18"/&gt;&lt;/w:num&gt;&lt;w:num w:numId="26"&gt;&lt;w:abstractNumId w:val="22"/&gt;&lt;/w:num&gt;&lt;w:num w:numId="27"&gt;&lt;w:abstractNumId w:val="13"/&gt;&lt;/w:num&gt;&lt;w:num w:numId="28"&gt;&lt;w:abstractNumId w:val="47"/&gt;&lt;/w:num&gt;&lt;w:num w:numId="29"&gt;&lt;w:abstractNumId w:val="37"/&gt;&lt;/w:num&gt;&lt;w:num w:numId="30"&gt;&lt;w:abstractNumId w:val="46"/&gt;&lt;/w:num&gt;&lt;w:num w:numId="31"&gt;&lt;w:abstractNumId w:val="35"/&gt;&lt;/w:num&gt;&lt;w:num w:numId="32"&gt;&lt;w:abstractNumId w:val="42"/&gt;&lt;/w:num&gt;&lt;w:num w:numId="33"&gt;&lt;w:abstractNumId w:val="20"/&gt;&lt;/w:num&gt;&lt;w:num w:numId="34"&gt;&lt;w:abstractNumId w:val="14"/&gt;&lt;/w:num&gt;&lt;w:num w:numId="35"&gt;&lt;w:abstractNumId w:val="25"/&gt;&lt;/w:num&gt;&lt;w:num w:numId="36"&gt;&lt;w:abstractNumId w:val="34"/&gt;&lt;/w:num&gt;&lt;w:num w:numId="37"&gt;&lt;w:abstractNumId w:val="15"/&gt;&lt;/w:num&gt;&lt;w:num w:numId="38"&gt;&lt;w:abstractNumId w:val="36"/&gt;&lt;/w:num&gt;&lt;w:num w:numId="39"&gt;&lt;w:abstractNumId w:val="16"/&gt;&lt;/w:num&gt;&lt;w:num w:numId="40"&gt;&lt;w:abstractNumId w:val="7"/&gt;&lt;/w:num&gt;&lt;w:num w:numId="41"&gt;&lt;w:abstractNumId w:val="24"/&gt;&lt;/w:num&gt;&lt;w:num w:numId="42"&gt;&lt;w:abstractNumId w:val="44"/&gt;&lt;/w:num&gt;&lt;w:num w:numId="43"&gt;&lt;w:abstractNumId w:val="27"/&gt;&lt;/w:num&gt;&lt;w:num w:numId="44"&gt;&lt;w:abstractNumId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w:numId="45"&gt;&lt;w:abstractNumId w:val="26"/&gt;&lt;/w:num&gt;&lt;w:num w:numId="46"&gt;&lt;w:abstractNumId w:val="23"/&gt;&lt;/w:num&gt;&lt;w:num w:numId="47"&gt;&lt;w:abstractNumId w:val="41"/&gt;&lt;/w:num&gt;&lt;w:num w:numId="48"&gt;&lt;w:abstractNumId w:val="8"/&gt;&lt;/w:num&gt;&lt;w:num w:numId="49"&gt;&lt;w:abstractNumId w:val="40"/&gt;&lt;/w:num&gt;&lt;w:num w:numId="50"&gt;&lt;w:abstractNumId w:val="33"/&gt;&lt;/w:num&gt;&lt;w:num w:numId="51"&gt;&lt;w:abstractNumId w:val="33"/&gt;&lt;w:lvlOverride w:ilvl="0"&gt;&lt;w:startOverride w:val="1"/&gt;&lt;/w:lvlOverride&gt;&lt;/w:num&gt;&lt;w:num w:numId="52"&gt;&lt;w:abstractNumId w:val="33"/&gt;&lt;w:lvlOverride w:ilvl="0"&gt;&lt;w:startOverride w:val="1"/&gt;&lt;/w:lvlOverride&gt;&lt;/w:num&gt;&lt;w:num w:numId="53"&gt;&lt;w:abstractNumId w:val="33"/&gt;&lt;w:lvlOverride w:ilvl="0"&gt;&lt;w:startOverride w:val="1"/&gt;&lt;/w:lvlOverride&gt;&lt;/w:num&gt;&lt;w:numIdMacAtCleanup w:val="38"/&gt;&lt;/w:numbering&gt;&lt;/pkg:xmlData&gt;&lt;/pkg:part&gt;&lt;/pkg:package&gt;
</templateversion>
</root>
</file>

<file path=customXml/item7.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4B0B8-7D66-413E-8AD1-2EFE3DCA7D9B}">
  <ds:schemaRefs>
    <ds:schemaRef ds:uri="http://schemas.microsoft.com/sharepoint/v3/contenttype/forms"/>
  </ds:schemaRefs>
</ds:datastoreItem>
</file>

<file path=customXml/itemProps10.xml><?xml version="1.0" encoding="utf-8"?>
<ds:datastoreItem xmlns:ds="http://schemas.openxmlformats.org/officeDocument/2006/customXml" ds:itemID="{0ED795AE-7EA6-46F4-9810-2A653A554A68}"/>
</file>

<file path=customXml/itemProps11.xml><?xml version="1.0" encoding="utf-8"?>
<ds:datastoreItem xmlns:ds="http://schemas.openxmlformats.org/officeDocument/2006/customXml" ds:itemID="{FBCA645C-A6FD-4CBA-AFF0-AB6229985CC8}"/>
</file>

<file path=customXml/itemProps2.xml><?xml version="1.0" encoding="utf-8"?>
<ds:datastoreItem xmlns:ds="http://schemas.openxmlformats.org/officeDocument/2006/customXml" ds:itemID="{6669526C-7F41-46FE-9451-0E96B1934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ee6600-5eaa-4a19-9a54-67688c900bc8"/>
    <ds:schemaRef ds:uri="c52f2ea3-3b00-442e-82cb-61174cb9d6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FA0572-C804-4167-A564-772EB5AA84E0}">
  <ds:schemaRefs>
    <ds:schemaRef ds:uri="http://purl.org/dc/terms/"/>
    <ds:schemaRef ds:uri="http://purl.org/dc/dcmitype/"/>
    <ds:schemaRef ds:uri="http://purl.org/dc/elements/1.1/"/>
    <ds:schemaRef ds:uri="dbee6600-5eaa-4a19-9a54-67688c900bc8"/>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c52f2ea3-3b00-442e-82cb-61174cb9d656"/>
    <ds:schemaRef ds:uri="http://schemas.microsoft.com/office/2006/metadata/properties"/>
  </ds:schemaRefs>
</ds:datastoreItem>
</file>

<file path=customXml/itemProps4.xml><?xml version="1.0" encoding="utf-8"?>
<ds:datastoreItem xmlns:ds="http://schemas.openxmlformats.org/officeDocument/2006/customXml" ds:itemID="{375BBC37-D5C1-454E-9319-96FAF465E607}">
  <ds:schemaRefs>
    <ds:schemaRef ds:uri="http://schemas.microsoft.com/office/2006/metadata/properties"/>
    <ds:schemaRef ds:uri="http://schemas.microsoft.com/office/infopath/2007/PartnerControls"/>
    <ds:schemaRef ds:uri="c52f2ea3-3b00-442e-82cb-61174cb9d656"/>
  </ds:schemaRefs>
</ds:datastoreItem>
</file>

<file path=customXml/itemProps5.xml><?xml version="1.0" encoding="utf-8"?>
<ds:datastoreItem xmlns:ds="http://schemas.openxmlformats.org/officeDocument/2006/customXml" ds:itemID="{CDF0AA97-45F0-4D36-8788-EDF4E965C948}"/>
</file>

<file path=customXml/itemProps6.xml><?xml version="1.0" encoding="utf-8"?>
<ds:datastoreItem xmlns:ds="http://schemas.openxmlformats.org/officeDocument/2006/customXml" ds:itemID="{A7D598A9-AC5B-49BC-AE59-C7616FDA4C36}">
  <ds:schemaRefs/>
</ds:datastoreItem>
</file>

<file path=customXml/itemProps7.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8.xml><?xml version="1.0" encoding="utf-8"?>
<ds:datastoreItem xmlns:ds="http://schemas.openxmlformats.org/officeDocument/2006/customXml" ds:itemID="{A20081F0-DA55-4654-99ED-55E6A3C5BC73}">
  <ds:schemaRefs>
    <ds:schemaRef ds:uri="http://schemas.microsoft.com/sharepoint/v3/contenttype/forms"/>
  </ds:schemaRefs>
</ds:datastoreItem>
</file>

<file path=customXml/itemProps9.xml><?xml version="1.0" encoding="utf-8"?>
<ds:datastoreItem xmlns:ds="http://schemas.openxmlformats.org/officeDocument/2006/customXml" ds:itemID="{951A9057-D88A-4724-8D39-1B1221863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95</TotalTime>
  <Pages>44</Pages>
  <Words>11932</Words>
  <Characters>68013</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Vision and Scope</vt:lpstr>
    </vt:vector>
  </TitlesOfParts>
  <Manager/>
  <Company>Microsoft</Company>
  <LinksUpToDate>false</LinksUpToDate>
  <CharactersWithSpaces>79786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Vision and Scope</dc:title>
  <dc:subject>Advanced Threat Analytics Implementation Services</dc:subject>
  <dc:creator>[Update Author in Doc Properties]</dc:creator>
  <cp:keywords/>
  <dc:description/>
  <cp:lastModifiedBy>Jon Stevenson</cp:lastModifiedBy>
  <cp:revision>9</cp:revision>
  <dcterms:created xsi:type="dcterms:W3CDTF">2016-06-13T17:47:00Z</dcterms:created>
  <dcterms:modified xsi:type="dcterms:W3CDTF">2016-06-22T20:19:00Z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
  </property>
  <property fmtid="{D5CDD505-2E9C-101B-9397-08002B2CF9AE}" pid="4" name="Author Position">
    <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0x01010079CA57CA2DAD654DAB031774EE67465800FF22C14E3380F141B00C804EB723BB130035DD28EBBF78EC44BD4B029CB87CEE13</vt:lpwstr>
  </property>
  <property fmtid="{D5CDD505-2E9C-101B-9397-08002B2CF9AE}" pid="8" name="Contributors">
    <vt:lpwstr/>
  </property>
  <property fmtid="{D5CDD505-2E9C-101B-9397-08002B2CF9AE}" pid="9" name="Customer">
    <vt:lpwstr>[Type Customer Name Here]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
  </property>
  <property fmtid="{D5CDD505-2E9C-101B-9397-08002B2CF9AE}" pid="17" name="Org Prof Svcs Local">
    <vt:lpwstr/>
  </property>
  <property fmtid="{D5CDD505-2E9C-101B-9397-08002B2CF9AE}" pid="18" name="Org Prof Svcs Remote">
    <vt:lpwstr/>
  </property>
  <property fmtid="{D5CDD505-2E9C-101B-9397-08002B2CF9AE}" pid="19" name="Org Prof Svcs Support">
    <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4" name="TemplateVersion">
    <vt:lpwstr/>
  </property>
  <property fmtid="{D5CDD505-2E9C-101B-9397-08002B2CF9AE}" pid="25" name="Version">
    <vt:lpwstr>1</vt:lpwstr>
  </property>
  <property fmtid="{D5CDD505-2E9C-101B-9397-08002B2CF9AE}" pid="26" name="Confidential">
    <vt:lpwstr/>
  </property>
  <property fmtid="{D5CDD505-2E9C-101B-9397-08002B2CF9AE}" pid="27" name="_dlc_DocIdItemGuid">
    <vt:lpwstr>74f0f0d8-24ce-4714-98bb-e3aefe3a10bb</vt:lpwstr>
  </property>
  <property fmtid="{D5CDD505-2E9C-101B-9397-08002B2CF9AE}" pid="28" name="TaxKeyword">
    <vt:lpwstr/>
  </property>
  <property fmtid="{D5CDD505-2E9C-101B-9397-08002B2CF9AE}" pid="29" name="ContentType1">
    <vt:lpwstr/>
  </property>
  <property fmtid="{D5CDD505-2E9C-101B-9397-08002B2CF9AE}" pid="30" name="Account">
    <vt:lpwstr/>
  </property>
  <property fmtid="{D5CDD505-2E9C-101B-9397-08002B2CF9AE}" pid="31" name="Division">
    <vt:lpwstr/>
  </property>
  <property fmtid="{D5CDD505-2E9C-101B-9397-08002B2CF9AE}" pid="32" name="ItemTypeTag">
    <vt:lpwstr/>
  </property>
  <property fmtid="{D5CDD505-2E9C-101B-9397-08002B2CF9AE}" pid="33" name="Audience1">
    <vt:lpwstr/>
  </property>
  <property fmtid="{D5CDD505-2E9C-101B-9397-08002B2CF9AE}" pid="34" name="bc28b5f076654a3b96073bbbebfeb8c9">
    <vt:lpwstr/>
  </property>
  <property fmtid="{D5CDD505-2E9C-101B-9397-08002B2CF9AE}" pid="35" name="MSLanguage">
    <vt:lpwstr/>
  </property>
  <property fmtid="{D5CDD505-2E9C-101B-9397-08002B2CF9AE}" pid="36" name="OfferingID">
    <vt:lpwstr/>
  </property>
  <property fmtid="{D5CDD505-2E9C-101B-9397-08002B2CF9AE}" pid="37" name="ServicesDomain">
    <vt:lpwstr/>
  </property>
  <property fmtid="{D5CDD505-2E9C-101B-9397-08002B2CF9AE}" pid="38" name="VerticalIndustries">
    <vt:lpwstr/>
  </property>
  <property fmtid="{D5CDD505-2E9C-101B-9397-08002B2CF9AE}" pid="39" name="MSProducts">
    <vt:lpwstr/>
  </property>
  <property fmtid="{D5CDD505-2E9C-101B-9397-08002B2CF9AE}" pid="40" name="EnterpriseServices">
    <vt:lpwstr/>
  </property>
  <property fmtid="{D5CDD505-2E9C-101B-9397-08002B2CF9AE}" pid="41" name="Services Marketing Audience">
    <vt:lpwstr/>
  </property>
  <property fmtid="{D5CDD505-2E9C-101B-9397-08002B2CF9AE}" pid="42" name="ServicesIPTypes">
    <vt:lpwstr>1622;#vision/scope|52601f9a-9c64-4ed0-a976-1ab41832041c</vt:lpwstr>
  </property>
  <property fmtid="{D5CDD505-2E9C-101B-9397-08002B2CF9AE}" pid="43" name="ServicesCommunities">
    <vt:lpwstr/>
  </property>
  <property fmtid="{D5CDD505-2E9C-101B-9397-08002B2CF9AE}" pid="44" name="MS Language">
    <vt:lpwstr/>
  </property>
  <property fmtid="{D5CDD505-2E9C-101B-9397-08002B2CF9AE}" pid="45" name="SalesGeography">
    <vt:lpwstr/>
  </property>
  <property fmtid="{D5CDD505-2E9C-101B-9397-08002B2CF9AE}" pid="46" name="ie6d2fd56e2d423f9ae5744f65e04598">
    <vt:lpwstr/>
  </property>
  <property fmtid="{D5CDD505-2E9C-101B-9397-08002B2CF9AE}" pid="47" name="ServicesLifecycleStage">
    <vt:lpwstr/>
  </property>
  <property fmtid="{D5CDD505-2E9C-101B-9397-08002B2CF9AE}" pid="48" name="p920f6992caa4adbaa1880c7ef19b02a">
    <vt:lpwstr/>
  </property>
  <property fmtid="{D5CDD505-2E9C-101B-9397-08002B2CF9AE}" pid="49" name="ESSM BOM - IP Type">
    <vt:lpwstr/>
  </property>
  <property fmtid="{D5CDD505-2E9C-101B-9397-08002B2CF9AE}" pid="50" name="m74a2925250f485f9486ed3f97e2a6b3">
    <vt:lpwstr/>
  </property>
  <property fmtid="{D5CDD505-2E9C-101B-9397-08002B2CF9AE}" pid="51" name="g6775e77a6d84637a29014d883a4378a">
    <vt:lpwstr/>
  </property>
  <property fmtid="{D5CDD505-2E9C-101B-9397-08002B2CF9AE}" pid="52" name="MSProductsTaxHTField0">
    <vt:lpwstr/>
  </property>
  <property fmtid="{D5CDD505-2E9C-101B-9397-08002B2CF9AE}" pid="53" name="cb7870d3641f4a52807a63577a9c1b08">
    <vt:lpwstr/>
  </property>
  <property fmtid="{D5CDD505-2E9C-101B-9397-08002B2CF9AE}" pid="54" name="IPKitNavigation">
    <vt:lpwstr/>
  </property>
</Properties>
</file>