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6.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settings.xml" ContentType="application/vnd.openxmlformats-officedocument.wordprocessingml.settings+xml"/>
  <Override PartName="/word/glossary/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docProps/core.xml" ContentType="application/vnd.openxmlformats-package.core-properties+xml"/>
  <Override PartName="/docProps/custom.xml" ContentType="application/vnd.openxmlformats-officedocument.custom-properties+xml"/>
  <Override PartName="/customXml/itemProps1.xml" ContentType="application/vnd.openxmlformats-officedocument.customXmlPropertie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glossary/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54EF3" w14:textId="57E947ED" w:rsidR="00C24E60" w:rsidRDefault="00C24E60" w:rsidP="004132BF">
      <w:pPr>
        <w:spacing w:before="5160"/>
        <w:ind w:left="432" w:hanging="432"/>
      </w:pPr>
      <w:r>
        <w:rPr>
          <w:rFonts w:ascii="Times New Roman" w:eastAsiaTheme="minorHAnsi" w:hAnsi="Times New Roman" w:cs="Times New Roman"/>
          <w:noProof/>
          <w:sz w:val="24"/>
          <w:szCs w:val="24"/>
          <w:lang w:val="en-US" w:eastAsia="zh-TW"/>
        </w:rPr>
        <mc:AlternateContent>
          <mc:Choice Requires="wpg">
            <w:drawing>
              <wp:anchor distT="0" distB="0" distL="114300" distR="114300" simplePos="0" relativeHeight="251658240" behindDoc="0" locked="0" layoutInCell="1" allowOverlap="1" wp14:anchorId="50354FE7" wp14:editId="50354FE8">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Content>
                                <w:p w14:paraId="50355011" w14:textId="245C61FF" w:rsidR="00206D3A" w:rsidRDefault="00206D3A" w:rsidP="00C24E60">
                                  <w:pPr>
                                    <w:pStyle w:val="CoverTitle"/>
                                  </w:pPr>
                                  <w:r>
                                    <w:rPr>
                                      <w:lang w:val="en-US"/>
                                    </w:rPr>
                                    <w:t>ATAIS - Operations Guide</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0354FE7" id="Group 22" o:spid="_x0000_s1026" style="position:absolute;left:0;text-align:left;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Content>
                          <w:p w14:paraId="50355011" w14:textId="245C61FF" w:rsidR="00206D3A" w:rsidRDefault="00206D3A" w:rsidP="00C24E60">
                            <w:pPr>
                              <w:pStyle w:val="CoverTitle"/>
                            </w:pPr>
                            <w:r>
                              <w:rPr>
                                <w:lang w:val="en-US"/>
                              </w:rPr>
                              <w:t>ATAIS - Operations Guide</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50354EF4" w14:textId="640006E1" w:rsidR="00C24E60" w:rsidRDefault="00206D3A"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097162">
            <w:t>Advanced Threat Analytics Implementation Services</w:t>
          </w:r>
        </w:sdtContent>
      </w:sdt>
    </w:p>
    <w:sdt>
      <w:sdtPr>
        <w:rPr>
          <w:rFonts w:eastAsiaTheme="minorHAnsi"/>
          <w:b/>
          <w:bCs/>
          <w:noProof/>
          <w:color w:val="FF0066"/>
          <w:szCs w:val="20"/>
          <w:lang w:eastAsia="en-AU"/>
        </w:rPr>
        <w:id w:val="94592970"/>
        <w:docPartObj>
          <w:docPartGallery w:val="Cover Pages"/>
          <w:docPartUnique/>
        </w:docPartObj>
      </w:sdtPr>
      <w:sdtEndPr>
        <w:rPr>
          <w:rFonts w:eastAsiaTheme="minorEastAsia"/>
          <w:b w:val="0"/>
          <w:bCs w:val="0"/>
          <w:noProof w:val="0"/>
          <w:color w:val="auto"/>
          <w:szCs w:val="22"/>
          <w:lang w:eastAsia="en-US"/>
        </w:rPr>
      </w:sdtEndPr>
      <w:sdtContent>
        <w:p w14:paraId="50354EF5" w14:textId="77777777" w:rsidR="00C24E60" w:rsidRPr="002454B6" w:rsidRDefault="00C24E60" w:rsidP="00C24E60">
          <w:pPr>
            <w:rPr>
              <w:rStyle w:val="Emphasis"/>
              <w:rFonts w:eastAsiaTheme="minorHAnsi"/>
              <w:b/>
              <w:iCs w:val="0"/>
              <w:noProof/>
              <w:szCs w:val="20"/>
              <w:lang w:eastAsia="en-AU"/>
            </w:rPr>
          </w:pPr>
          <w:r w:rsidRPr="002454B6">
            <w:rPr>
              <w:rStyle w:val="Emphasis"/>
              <w:b/>
            </w:rPr>
            <w:t>Prepared for</w:t>
          </w:r>
        </w:p>
        <w:p w14:paraId="50354EF6" w14:textId="20010429" w:rsidR="001B02EF" w:rsidRDefault="00206D3A" w:rsidP="00C24E60">
          <w:pPr>
            <w:rPr>
              <w:lang w:eastAsia="en-AU"/>
            </w:rPr>
          </w:pPr>
          <w:sdt>
            <w:sdtPr>
              <w:rPr>
                <w:lang w:eastAsia="en-AU"/>
              </w:rPr>
              <w:alias w:val="Customer"/>
              <w:tag w:val="Customer"/>
              <w:id w:val="-707030904"/>
            </w:sdtPr>
            <w:sdtContent>
              <w:sdt>
                <w:sdtPr>
                  <w:rPr>
                    <w:lang w:eastAsia="en-AU"/>
                  </w:rPr>
                  <w:id w:val="-1727218567"/>
                  <w:placeholder>
                    <w:docPart w:val="8B54EAFE9D4248879BD37D941E99821F"/>
                  </w:placeholder>
                  <w15:dataBinding w:prefixMappings="" w:xpath="/root[1]/customer[1]" w:storeItemID="{A7D598A9-AC5B-49BC-AE59-C7616FDA4C36}"/>
                </w:sdtPr>
                <w:sdtContent>
                  <w:sdt>
                    <w:sdtPr>
                      <w:rPr>
                        <w:lang w:eastAsia="en-AU"/>
                      </w:rPr>
                      <w:alias w:val="Customer"/>
                      <w:tag w:val="Customer"/>
                      <w:id w:val="1951046908"/>
                    </w:sdtPr>
                    <w:sdtContent>
                      <w:r>
                        <w:rPr>
                          <w:lang w:eastAsia="en-AU"/>
                        </w:rPr>
                        <w:fldChar w:fldCharType="begin"/>
                      </w:r>
                      <w:r>
                        <w:rPr>
                          <w:lang w:eastAsia="en-AU"/>
                        </w:rPr>
                        <w:instrText xml:space="preserve"> DOCPROPERTY  Customer  \* MERGEFORMAT </w:instrText>
                      </w:r>
                      <w:r>
                        <w:rPr>
                          <w:lang w:eastAsia="en-AU"/>
                        </w:rPr>
                        <w:fldChar w:fldCharType="separate"/>
                      </w:r>
                      <w:r>
                        <w:rPr>
                          <w:lang w:eastAsia="en-AU"/>
                        </w:rPr>
                        <w:t>Customer Name</w:t>
                      </w:r>
                      <w:r>
                        <w:rPr>
                          <w:lang w:eastAsia="en-AU"/>
                        </w:rPr>
                        <w:fldChar w:fldCharType="end"/>
                      </w:r>
                    </w:sdtContent>
                  </w:sdt>
                </w:sdtContent>
              </w:sdt>
            </w:sdtContent>
          </w:sdt>
        </w:p>
        <w:p w14:paraId="50354EF7" w14:textId="3F160B08" w:rsidR="00D725E9" w:rsidRDefault="00D725E9" w:rsidP="00C24E60">
          <w:r>
            <w:fldChar w:fldCharType="begin"/>
          </w:r>
          <w:r>
            <w:instrText xml:space="preserve"> DATE \@ "M</w:instrText>
          </w:r>
          <w:r w:rsidR="0023241B">
            <w:instrText xml:space="preserve">MMM </w:instrText>
          </w:r>
          <w:r>
            <w:instrText>d</w:instrText>
          </w:r>
          <w:r w:rsidR="0023241B">
            <w:instrText xml:space="preserve">, </w:instrText>
          </w:r>
          <w:r>
            <w:instrText xml:space="preserve">yyyy" </w:instrText>
          </w:r>
          <w:r>
            <w:fldChar w:fldCharType="separate"/>
          </w:r>
          <w:r w:rsidR="00206D3A">
            <w:rPr>
              <w:noProof/>
            </w:rPr>
            <w:t>March 9, 2018</w:t>
          </w:r>
          <w:r>
            <w:fldChar w:fldCharType="end"/>
          </w:r>
        </w:p>
        <w:p w14:paraId="50354EF8" w14:textId="4766B148" w:rsidR="00C24E60" w:rsidRDefault="00C24E60" w:rsidP="00C24E60">
          <w:r>
            <w:t xml:space="preserve">Version </w:t>
          </w:r>
          <w:sdt>
            <w:sdtPr>
              <w:alias w:val="Version"/>
              <w:tag w:val="Version"/>
              <w:id w:val="249159951"/>
              <w:placeholder>
                <w:docPart w:val="8B54EAFE9D4248879BD37D941E99821F"/>
              </w:placeholder>
              <w15:dataBinding w:prefixMappings="" w:xpath="/root[1]/version[1]" w:storeItemID="{A7D598A9-AC5B-49BC-AE59-C7616FDA4C36}"/>
            </w:sdtPr>
            <w:sdtContent>
              <w:fldSimple w:instr=" DOCPROPERTY  Version  \* MERGEFORMAT ">
                <w:r w:rsidR="00206D3A">
                  <w:t>1</w:t>
                </w:r>
              </w:fldSimple>
            </w:sdtContent>
          </w:sdt>
          <w:r w:rsidR="00FA30BF">
            <w:t xml:space="preserve"> </w:t>
          </w:r>
          <w:sdt>
            <w:sdtPr>
              <w:alias w:val="Document Status"/>
              <w:tag w:val="Document Status"/>
              <w:id w:val="2011862660"/>
              <w:placeholder>
                <w:docPart w:val="29262CD7EEEB4320A8DD816A86FB246C"/>
              </w:placeholder>
              <w:dataBinding w:prefixMappings="" w:xpath="/root[1]/status[1]" w:storeItemID="{A7D598A9-AC5B-49BC-AE59-C7616FDA4C36}"/>
              <w:dropDownList w:lastValue="Final">
                <w:listItem w:displayText="Draft" w:value="Draft"/>
                <w:listItem w:displayText="Final" w:value="Final"/>
              </w:dropDownList>
            </w:sdtPr>
            <w:sdtContent>
              <w:r w:rsidR="00253B7C">
                <w:t>Final</w:t>
              </w:r>
            </w:sdtContent>
          </w:sdt>
          <w:r w:rsidR="00337DA4" w:rsidRPr="00337DA4">
            <w:rPr>
              <w:color w:val="FF0000"/>
            </w:rPr>
            <w:fldChar w:fldCharType="begin"/>
          </w:r>
          <w:r w:rsidR="00337DA4" w:rsidRPr="00337DA4">
            <w:rPr>
              <w:color w:val="FF0000"/>
            </w:rPr>
            <w:instrText xml:space="preserve"> DOCPROPERTY Status \* MERGEFORMAT </w:instrText>
          </w:r>
          <w:r w:rsidR="00337DA4" w:rsidRPr="00337DA4">
            <w:rPr>
              <w:color w:val="FF0000"/>
            </w:rPr>
            <w:fldChar w:fldCharType="end"/>
          </w:r>
        </w:p>
        <w:p w14:paraId="50354EF9" w14:textId="77777777" w:rsidR="00C24E60" w:rsidRDefault="00C24E60" w:rsidP="00C24E60"/>
        <w:p w14:paraId="50354EFA" w14:textId="77777777" w:rsidR="00C24E60" w:rsidRPr="002454B6" w:rsidRDefault="00C24E60" w:rsidP="00C24E60">
          <w:pPr>
            <w:rPr>
              <w:rStyle w:val="Emphasis"/>
              <w:b/>
              <w:i w:val="0"/>
            </w:rPr>
          </w:pPr>
          <w:r w:rsidRPr="002454B6">
            <w:rPr>
              <w:rStyle w:val="Emphasis"/>
              <w:b/>
              <w:i w:val="0"/>
            </w:rPr>
            <w:t>Prepared by</w:t>
          </w:r>
        </w:p>
        <w:p w14:paraId="50354EFB" w14:textId="12F47885" w:rsidR="00C24E60" w:rsidRPr="002454B6" w:rsidRDefault="00206D3A" w:rsidP="00D87D77">
          <w:pPr>
            <w:tabs>
              <w:tab w:val="left" w:pos="5340"/>
            </w:tabs>
            <w:rPr>
              <w:rStyle w:val="Strong"/>
              <w:b w:val="0"/>
            </w:rPr>
          </w:pPr>
          <w:sdt>
            <w:sdtPr>
              <w:rPr>
                <w:rStyle w:val="Strong"/>
                <w:b w:val="0"/>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Content>
              <w:r w:rsidR="00B97096" w:rsidRPr="002454B6">
                <w:rPr>
                  <w:rStyle w:val="Strong"/>
                  <w:b w:val="0"/>
                </w:rPr>
                <w:t>Author Name</w:t>
              </w:r>
            </w:sdtContent>
          </w:sdt>
        </w:p>
        <w:p w14:paraId="50354EFC" w14:textId="2AC36698" w:rsidR="00C24E60" w:rsidRDefault="00206D3A" w:rsidP="00C24E60">
          <w:fldSimple w:instr=" DOCPROPERTY  &quot;Author Position&quot;  \* MERGEFORMAT ">
            <w:r w:rsidR="000D4885">
              <w:t>Add Author Position in Document Properties</w:t>
            </w:r>
          </w:fldSimple>
        </w:p>
        <w:p w14:paraId="50354EFD" w14:textId="2F9FCFA2" w:rsidR="00C24E60" w:rsidRDefault="00206D3A" w:rsidP="00C24E60">
          <w:fldSimple w:instr=" DOCPROPERTY  &quot;Author Email&quot;  \* MERGEFORMAT ">
            <w:r w:rsidR="000D4885">
              <w:t>Add Author Email in Document Properties</w:t>
            </w:r>
          </w:fldSimple>
        </w:p>
        <w:p w14:paraId="77BF6FF1" w14:textId="77777777" w:rsidR="009A69C4" w:rsidRDefault="009A69C4" w:rsidP="00C24E60"/>
        <w:p w14:paraId="50354EFE" w14:textId="6464528A" w:rsidR="00C24E60" w:rsidRPr="009A69C4" w:rsidRDefault="00253B7C" w:rsidP="00C24E60">
          <w:pPr>
            <w:rPr>
              <w:b/>
            </w:rPr>
          </w:pPr>
          <w:r w:rsidRPr="009A69C4">
            <w:rPr>
              <w:b/>
            </w:rPr>
            <w:t>Contributor</w:t>
          </w:r>
        </w:p>
        <w:sdt>
          <w:sdtPr>
            <w:rPr>
              <w:rStyle w:val="Strong"/>
              <w:b w:val="0"/>
            </w:rPr>
            <w:alias w:val="Contributors"/>
            <w:tag w:val="Contributors"/>
            <w:id w:val="696117366"/>
            <w:placeholder>
              <w:docPart w:val="C51FE2DFDE6B43EF8FBFACE9CA69A985"/>
            </w:placeholder>
            <w15:dataBinding w:xpath="/root[1]/contributors[1]" w:storeItemID="{00000000-0000-0000-0000-000000000000}"/>
          </w:sdtPr>
          <w:sdtContent>
            <w:p w14:paraId="50354F00" w14:textId="49187CD9" w:rsidR="00C24E60" w:rsidRPr="00071B2A" w:rsidRDefault="007743B1" w:rsidP="00C24E60">
              <w:pPr>
                <w:rPr>
                  <w:rStyle w:val="Strong"/>
                  <w:b w:val="0"/>
                </w:rPr>
              </w:pPr>
              <w:r w:rsidRPr="00071B2A">
                <w:rPr>
                  <w:rStyle w:val="Strong"/>
                  <w:b w:val="0"/>
                </w:rPr>
                <w:fldChar w:fldCharType="begin"/>
              </w:r>
              <w:r w:rsidRPr="00071B2A">
                <w:rPr>
                  <w:rStyle w:val="Strong"/>
                  <w:b w:val="0"/>
                </w:rPr>
                <w:instrText xml:space="preserve"> DOCPROPERTY  Contributors  \* MERGEFORMAT </w:instrText>
              </w:r>
              <w:r w:rsidRPr="00071B2A">
                <w:rPr>
                  <w:rStyle w:val="Strong"/>
                  <w:b w:val="0"/>
                </w:rPr>
                <w:fldChar w:fldCharType="separate"/>
              </w:r>
              <w:r w:rsidR="000D4885">
                <w:rPr>
                  <w:rStyle w:val="Strong"/>
                  <w:b w:val="0"/>
                </w:rPr>
                <w:t>Add contributors' names in Document Properties</w:t>
              </w:r>
              <w:r w:rsidRPr="00071B2A">
                <w:rPr>
                  <w:rStyle w:val="Strong"/>
                  <w:b w:val="0"/>
                </w:rPr>
                <w:fldChar w:fldCharType="end"/>
              </w:r>
            </w:p>
          </w:sdtContent>
        </w:sdt>
        <w:p w14:paraId="50354F01" w14:textId="77777777" w:rsidR="00457F2C" w:rsidRDefault="00457F2C" w:rsidP="00457F2C">
          <w:pPr>
            <w:rPr>
              <w:rStyle w:val="Strong"/>
            </w:rPr>
          </w:pPr>
        </w:p>
        <w:p w14:paraId="50354F02" w14:textId="77777777" w:rsidR="00DC364D" w:rsidRDefault="00DC364D" w:rsidP="00457F2C">
          <w:pPr>
            <w:rPr>
              <w:rStyle w:val="Strong"/>
            </w:rPr>
          </w:pPr>
        </w:p>
        <w:p w14:paraId="50354F03" w14:textId="77777777" w:rsidR="00E82B9A" w:rsidRDefault="00E82B9A" w:rsidP="00C24E60">
          <w:pPr>
            <w:spacing w:before="0" w:after="200"/>
            <w:rPr>
              <w:rFonts w:cstheme="minorHAnsi"/>
            </w:rPr>
          </w:pPr>
        </w:p>
        <w:p w14:paraId="50354F04" w14:textId="77777777" w:rsidR="00E82B9A" w:rsidRPr="00E82B9A" w:rsidRDefault="00E82B9A" w:rsidP="00E82B9A">
          <w:pPr>
            <w:rPr>
              <w:rFonts w:cstheme="minorHAnsi"/>
            </w:rPr>
          </w:pPr>
        </w:p>
        <w:p w14:paraId="50354F05" w14:textId="77777777" w:rsidR="00E82B9A" w:rsidRDefault="00E82B9A" w:rsidP="00E82B9A">
          <w:pPr>
            <w:tabs>
              <w:tab w:val="left" w:pos="6555"/>
            </w:tabs>
            <w:rPr>
              <w:rFonts w:cstheme="minorHAnsi"/>
            </w:rPr>
          </w:pPr>
        </w:p>
        <w:p w14:paraId="50354F06" w14:textId="77777777" w:rsidR="00E82B9A" w:rsidRDefault="00E82B9A" w:rsidP="00E82B9A">
          <w:pPr>
            <w:rPr>
              <w:rFonts w:cstheme="minorHAnsi"/>
            </w:rPr>
          </w:pPr>
        </w:p>
        <w:p w14:paraId="50354F07" w14:textId="77777777" w:rsidR="000610CB" w:rsidRPr="00E82B9A" w:rsidRDefault="000610CB" w:rsidP="00E82B9A">
          <w:pPr>
            <w:rPr>
              <w:rFonts w:cstheme="minorHAnsi"/>
            </w:rPr>
            <w:sectPr w:rsidR="000610CB" w:rsidRPr="00E82B9A" w:rsidSect="000610CB">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50354F08" w14:textId="50914E93" w:rsidR="00C24E60" w:rsidRDefault="00C24E60" w:rsidP="00C24E60">
          <w:pPr>
            <w:pStyle w:val="CoverSubject"/>
          </w:pPr>
          <w:r>
            <w:lastRenderedPageBreak/>
            <w:t>Revision and Sign</w:t>
          </w:r>
          <w:r w:rsidR="00841D5C">
            <w:t>-</w:t>
          </w:r>
          <w:r>
            <w:t>off Sheet</w:t>
          </w:r>
        </w:p>
        <w:p w14:paraId="50354F09"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302C8" w14:paraId="24312923" w14:textId="77777777" w:rsidTr="00C302C8">
            <w:trPr>
              <w:cnfStyle w:val="100000000000" w:firstRow="1" w:lastRow="0" w:firstColumn="0" w:lastColumn="0" w:oddVBand="0" w:evenVBand="0" w:oddHBand="0" w:evenHBand="0" w:firstRowFirstColumn="0" w:firstRowLastColumn="0" w:lastRowFirstColumn="0" w:lastRowLastColumn="0"/>
            </w:trPr>
            <w:tc>
              <w:tcPr>
                <w:tcW w:w="1170" w:type="dxa"/>
              </w:tcPr>
              <w:p w14:paraId="50354F0A" w14:textId="77777777" w:rsidR="00C24E60" w:rsidRPr="00E85706" w:rsidRDefault="00C24E60" w:rsidP="00E85706">
                <w:pPr>
                  <w:pStyle w:val="TableText"/>
                  <w:rPr>
                    <w:szCs w:val="16"/>
                  </w:rPr>
                </w:pPr>
                <w:r w:rsidRPr="00E85706">
                  <w:rPr>
                    <w:szCs w:val="16"/>
                  </w:rPr>
                  <w:t>Date</w:t>
                </w:r>
              </w:p>
            </w:tc>
            <w:tc>
              <w:tcPr>
                <w:tcW w:w="2430" w:type="dxa"/>
              </w:tcPr>
              <w:p w14:paraId="50354F0B" w14:textId="77777777" w:rsidR="00C24E60" w:rsidRPr="00E85706" w:rsidRDefault="00C24E60" w:rsidP="00E85706">
                <w:pPr>
                  <w:pStyle w:val="TableText"/>
                  <w:rPr>
                    <w:szCs w:val="16"/>
                  </w:rPr>
                </w:pPr>
                <w:r w:rsidRPr="00E85706">
                  <w:rPr>
                    <w:szCs w:val="16"/>
                  </w:rPr>
                  <w:t>Author</w:t>
                </w:r>
              </w:p>
            </w:tc>
            <w:tc>
              <w:tcPr>
                <w:tcW w:w="1170" w:type="dxa"/>
              </w:tcPr>
              <w:p w14:paraId="50354F0C" w14:textId="77777777" w:rsidR="00C24E60" w:rsidRPr="00E85706" w:rsidRDefault="00C24E60" w:rsidP="00E85706">
                <w:pPr>
                  <w:pStyle w:val="TableText"/>
                  <w:rPr>
                    <w:szCs w:val="16"/>
                  </w:rPr>
                </w:pPr>
                <w:r w:rsidRPr="00E85706">
                  <w:rPr>
                    <w:szCs w:val="16"/>
                  </w:rPr>
                  <w:t>Version</w:t>
                </w:r>
              </w:p>
            </w:tc>
            <w:tc>
              <w:tcPr>
                <w:tcW w:w="4680" w:type="dxa"/>
              </w:tcPr>
              <w:p w14:paraId="50354F0D" w14:textId="77777777" w:rsidR="00C24E60" w:rsidRPr="00E85706" w:rsidRDefault="00C24E60" w:rsidP="00E85706">
                <w:pPr>
                  <w:pStyle w:val="TableText"/>
                  <w:rPr>
                    <w:szCs w:val="16"/>
                  </w:rPr>
                </w:pPr>
                <w:r w:rsidRPr="00E85706">
                  <w:rPr>
                    <w:szCs w:val="16"/>
                  </w:rPr>
                  <w:t>Change Reference</w:t>
                </w:r>
              </w:p>
            </w:tc>
          </w:tr>
          <w:tr w:rsidR="006D6A12" w14:paraId="0D03EE92" w14:textId="77777777" w:rsidTr="00C302C8">
            <w:tc>
              <w:tcPr>
                <w:tcW w:w="1170" w:type="dxa"/>
              </w:tcPr>
              <w:p w14:paraId="50354F0F" w14:textId="395500C7" w:rsidR="006D6A12" w:rsidRPr="00E85706" w:rsidRDefault="006D6A12" w:rsidP="006D6A12">
                <w:pPr>
                  <w:pStyle w:val="TableText"/>
                  <w:rPr>
                    <w:rStyle w:val="StyleLatinSegoeUI10pt"/>
                    <w:sz w:val="16"/>
                    <w:szCs w:val="16"/>
                  </w:rPr>
                </w:pPr>
              </w:p>
            </w:tc>
            <w:tc>
              <w:tcPr>
                <w:tcW w:w="2430" w:type="dxa"/>
              </w:tcPr>
              <w:p w14:paraId="50354F10" w14:textId="1405B09C" w:rsidR="006D6A12" w:rsidRPr="00E85706" w:rsidRDefault="006D6A12" w:rsidP="006D6A12">
                <w:pPr>
                  <w:pStyle w:val="TableText"/>
                  <w:rPr>
                    <w:rStyle w:val="StyleLatinSegoeUI10pt"/>
                    <w:sz w:val="16"/>
                    <w:szCs w:val="16"/>
                  </w:rPr>
                </w:pPr>
              </w:p>
            </w:tc>
            <w:tc>
              <w:tcPr>
                <w:tcW w:w="1170" w:type="dxa"/>
              </w:tcPr>
              <w:p w14:paraId="50354F11" w14:textId="304CF953" w:rsidR="006D6A12" w:rsidRPr="00E85706" w:rsidRDefault="006D6A12" w:rsidP="006D6A12">
                <w:pPr>
                  <w:pStyle w:val="TableText"/>
                  <w:rPr>
                    <w:rStyle w:val="StyleLatinSegoeUI10pt"/>
                    <w:sz w:val="16"/>
                    <w:szCs w:val="16"/>
                  </w:rPr>
                </w:pPr>
              </w:p>
            </w:tc>
            <w:tc>
              <w:tcPr>
                <w:tcW w:w="4680" w:type="dxa"/>
              </w:tcPr>
              <w:p w14:paraId="50354F12" w14:textId="2AEF1031" w:rsidR="006D6A12" w:rsidRPr="00E85706" w:rsidRDefault="006D6A12" w:rsidP="006D6A12">
                <w:pPr>
                  <w:pStyle w:val="TableText"/>
                  <w:rPr>
                    <w:rStyle w:val="StyleLatinSegoeUI10pt"/>
                    <w:sz w:val="16"/>
                    <w:szCs w:val="16"/>
                  </w:rPr>
                </w:pPr>
              </w:p>
            </w:tc>
          </w:tr>
          <w:tr w:rsidR="006D6A12" w14:paraId="6AE41C1F" w14:textId="77777777" w:rsidTr="00C302C8">
            <w:tc>
              <w:tcPr>
                <w:tcW w:w="1170" w:type="dxa"/>
              </w:tcPr>
              <w:p w14:paraId="50354F14" w14:textId="20E2201E" w:rsidR="006D6A12" w:rsidRPr="00E85706" w:rsidRDefault="006D6A12" w:rsidP="006D6A12">
                <w:pPr>
                  <w:pStyle w:val="TableText"/>
                  <w:rPr>
                    <w:rStyle w:val="StyleLatinSegoeUI10pt"/>
                    <w:sz w:val="16"/>
                    <w:szCs w:val="16"/>
                  </w:rPr>
                </w:pPr>
              </w:p>
            </w:tc>
            <w:tc>
              <w:tcPr>
                <w:tcW w:w="2430" w:type="dxa"/>
              </w:tcPr>
              <w:p w14:paraId="50354F15" w14:textId="7EFBE737" w:rsidR="006D6A12" w:rsidRPr="00E85706" w:rsidRDefault="006D6A12" w:rsidP="006D6A12">
                <w:pPr>
                  <w:pStyle w:val="TableText"/>
                  <w:rPr>
                    <w:rStyle w:val="StyleLatinSegoeUI10pt"/>
                    <w:sz w:val="16"/>
                    <w:szCs w:val="16"/>
                  </w:rPr>
                </w:pPr>
              </w:p>
            </w:tc>
            <w:tc>
              <w:tcPr>
                <w:tcW w:w="1170" w:type="dxa"/>
              </w:tcPr>
              <w:p w14:paraId="50354F16" w14:textId="119E3FA2" w:rsidR="006D6A12" w:rsidRPr="00E85706" w:rsidRDefault="006D6A12" w:rsidP="006D6A12">
                <w:pPr>
                  <w:pStyle w:val="TableText"/>
                  <w:rPr>
                    <w:rStyle w:val="StyleLatinSegoeUI10pt"/>
                    <w:sz w:val="16"/>
                    <w:szCs w:val="16"/>
                  </w:rPr>
                </w:pPr>
              </w:p>
            </w:tc>
            <w:tc>
              <w:tcPr>
                <w:tcW w:w="4680" w:type="dxa"/>
              </w:tcPr>
              <w:p w14:paraId="50354F17" w14:textId="0D0B9D4D" w:rsidR="006D6A12" w:rsidRPr="00E85706" w:rsidRDefault="006D6A12" w:rsidP="006D6A12">
                <w:pPr>
                  <w:pStyle w:val="TableText"/>
                  <w:rPr>
                    <w:rStyle w:val="StyleLatinSegoeUI10pt"/>
                    <w:sz w:val="16"/>
                    <w:szCs w:val="16"/>
                  </w:rPr>
                </w:pPr>
              </w:p>
            </w:tc>
          </w:tr>
          <w:tr w:rsidR="006D6A12" w14:paraId="4C17BD3C" w14:textId="77777777" w:rsidTr="00C302C8">
            <w:tc>
              <w:tcPr>
                <w:tcW w:w="1170" w:type="dxa"/>
              </w:tcPr>
              <w:p w14:paraId="50354F19" w14:textId="017CABD5" w:rsidR="006D6A12" w:rsidRPr="00E85706" w:rsidRDefault="006D6A12" w:rsidP="006D6A12">
                <w:pPr>
                  <w:pStyle w:val="TableText"/>
                  <w:rPr>
                    <w:rStyle w:val="StyleLatinSegoeUI10pt"/>
                    <w:sz w:val="16"/>
                    <w:szCs w:val="16"/>
                    <w:lang w:eastAsia="zh-TW"/>
                  </w:rPr>
                </w:pPr>
              </w:p>
            </w:tc>
            <w:tc>
              <w:tcPr>
                <w:tcW w:w="2430" w:type="dxa"/>
              </w:tcPr>
              <w:p w14:paraId="50354F1A" w14:textId="1DFCACC4" w:rsidR="006D6A12" w:rsidRPr="00E85706" w:rsidRDefault="006D6A12" w:rsidP="006D6A12">
                <w:pPr>
                  <w:pStyle w:val="TableText"/>
                  <w:rPr>
                    <w:rStyle w:val="StyleLatinSegoeUI10pt"/>
                    <w:sz w:val="16"/>
                    <w:szCs w:val="16"/>
                    <w:lang w:eastAsia="zh-TW"/>
                  </w:rPr>
                </w:pPr>
              </w:p>
            </w:tc>
            <w:tc>
              <w:tcPr>
                <w:tcW w:w="1170" w:type="dxa"/>
              </w:tcPr>
              <w:p w14:paraId="50354F1B" w14:textId="259D48C0" w:rsidR="006D6A12" w:rsidRPr="00E85706" w:rsidRDefault="006D6A12" w:rsidP="006D6A12">
                <w:pPr>
                  <w:pStyle w:val="TableText"/>
                  <w:rPr>
                    <w:rStyle w:val="StyleLatinSegoeUI10pt"/>
                    <w:sz w:val="16"/>
                    <w:szCs w:val="16"/>
                    <w:lang w:eastAsia="zh-TW"/>
                  </w:rPr>
                </w:pPr>
              </w:p>
            </w:tc>
            <w:tc>
              <w:tcPr>
                <w:tcW w:w="4680" w:type="dxa"/>
              </w:tcPr>
              <w:p w14:paraId="50354F1C" w14:textId="1DF6F18C" w:rsidR="006D6A12" w:rsidRPr="00E85706" w:rsidRDefault="006D6A12" w:rsidP="006D6A12">
                <w:pPr>
                  <w:pStyle w:val="TableText"/>
                  <w:rPr>
                    <w:rStyle w:val="StyleLatinSegoeUI10pt"/>
                    <w:sz w:val="16"/>
                    <w:szCs w:val="16"/>
                    <w:lang w:eastAsia="zh-TW"/>
                  </w:rPr>
                </w:pPr>
              </w:p>
            </w:tc>
          </w:tr>
        </w:tbl>
        <w:p w14:paraId="50354F1E" w14:textId="77777777" w:rsidR="00C24E60" w:rsidRDefault="00C24E60" w:rsidP="00C24E60"/>
        <w:p w14:paraId="50354F1F"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302C8" w14:paraId="45C376E5" w14:textId="77777777" w:rsidTr="00C302C8">
            <w:trPr>
              <w:cnfStyle w:val="100000000000" w:firstRow="1" w:lastRow="0" w:firstColumn="0" w:lastColumn="0" w:oddVBand="0" w:evenVBand="0" w:oddHBand="0" w:evenHBand="0" w:firstRowFirstColumn="0" w:firstRowLastColumn="0" w:lastRowFirstColumn="0" w:lastRowLastColumn="0"/>
            </w:trPr>
            <w:tc>
              <w:tcPr>
                <w:tcW w:w="2160" w:type="dxa"/>
              </w:tcPr>
              <w:p w14:paraId="50354F20" w14:textId="77777777" w:rsidR="00C24E60" w:rsidRPr="00E85706" w:rsidRDefault="00C24E60" w:rsidP="00E85706">
                <w:pPr>
                  <w:pStyle w:val="TableText"/>
                  <w:rPr>
                    <w:szCs w:val="16"/>
                  </w:rPr>
                </w:pPr>
                <w:r w:rsidRPr="00E85706">
                  <w:rPr>
                    <w:szCs w:val="16"/>
                  </w:rPr>
                  <w:t>Name</w:t>
                </w:r>
              </w:p>
            </w:tc>
            <w:tc>
              <w:tcPr>
                <w:tcW w:w="2268" w:type="dxa"/>
              </w:tcPr>
              <w:p w14:paraId="50354F21" w14:textId="77777777" w:rsidR="00C24E60" w:rsidRPr="00E85706" w:rsidRDefault="00C24E60" w:rsidP="00E85706">
                <w:pPr>
                  <w:pStyle w:val="TableText"/>
                  <w:rPr>
                    <w:szCs w:val="16"/>
                  </w:rPr>
                </w:pPr>
                <w:r w:rsidRPr="00E85706">
                  <w:rPr>
                    <w:szCs w:val="16"/>
                  </w:rPr>
                  <w:t>Version Approved</w:t>
                </w:r>
              </w:p>
            </w:tc>
            <w:tc>
              <w:tcPr>
                <w:tcW w:w="2862" w:type="dxa"/>
              </w:tcPr>
              <w:p w14:paraId="50354F22" w14:textId="77777777" w:rsidR="00C24E60" w:rsidRPr="00E85706" w:rsidRDefault="00C24E60" w:rsidP="00E85706">
                <w:pPr>
                  <w:pStyle w:val="TableText"/>
                  <w:rPr>
                    <w:szCs w:val="16"/>
                  </w:rPr>
                </w:pPr>
                <w:r w:rsidRPr="00E85706">
                  <w:rPr>
                    <w:szCs w:val="16"/>
                  </w:rPr>
                  <w:t>Position</w:t>
                </w:r>
              </w:p>
            </w:tc>
            <w:tc>
              <w:tcPr>
                <w:tcW w:w="2160" w:type="dxa"/>
              </w:tcPr>
              <w:p w14:paraId="50354F23" w14:textId="77777777" w:rsidR="00C24E60" w:rsidRPr="00E85706" w:rsidRDefault="00C24E60" w:rsidP="00E85706">
                <w:pPr>
                  <w:pStyle w:val="TableText"/>
                  <w:rPr>
                    <w:szCs w:val="16"/>
                  </w:rPr>
                </w:pPr>
                <w:r w:rsidRPr="00E85706">
                  <w:rPr>
                    <w:szCs w:val="16"/>
                  </w:rPr>
                  <w:t>Date</w:t>
                </w:r>
              </w:p>
            </w:tc>
          </w:tr>
          <w:tr w:rsidR="006D6A12" w14:paraId="76B50FB2" w14:textId="77777777" w:rsidTr="00C302C8">
            <w:tc>
              <w:tcPr>
                <w:tcW w:w="2160" w:type="dxa"/>
              </w:tcPr>
              <w:p w14:paraId="50354F25" w14:textId="1FC0EB49" w:rsidR="006D6A12" w:rsidRPr="00E85706" w:rsidRDefault="006D6A12" w:rsidP="006D6A12">
                <w:pPr>
                  <w:pStyle w:val="TableText"/>
                  <w:rPr>
                    <w:rStyle w:val="StyleLatinSegoeUI10pt"/>
                    <w:sz w:val="16"/>
                    <w:szCs w:val="16"/>
                  </w:rPr>
                </w:pPr>
              </w:p>
            </w:tc>
            <w:tc>
              <w:tcPr>
                <w:tcW w:w="2268" w:type="dxa"/>
              </w:tcPr>
              <w:p w14:paraId="50354F26" w14:textId="77777777" w:rsidR="006D6A12" w:rsidRPr="00E85706" w:rsidRDefault="006D6A12" w:rsidP="006D6A12">
                <w:pPr>
                  <w:pStyle w:val="TableText"/>
                  <w:rPr>
                    <w:rStyle w:val="StyleLatinSegoeUI10pt"/>
                    <w:sz w:val="16"/>
                    <w:szCs w:val="16"/>
                  </w:rPr>
                </w:pPr>
              </w:p>
            </w:tc>
            <w:tc>
              <w:tcPr>
                <w:tcW w:w="2862" w:type="dxa"/>
              </w:tcPr>
              <w:p w14:paraId="50354F27" w14:textId="77777777" w:rsidR="006D6A12" w:rsidRPr="00E85706" w:rsidRDefault="006D6A12" w:rsidP="006D6A12">
                <w:pPr>
                  <w:pStyle w:val="TableText"/>
                  <w:rPr>
                    <w:rStyle w:val="StyleLatinSegoeUI10pt"/>
                    <w:sz w:val="16"/>
                    <w:szCs w:val="16"/>
                  </w:rPr>
                </w:pPr>
              </w:p>
            </w:tc>
            <w:tc>
              <w:tcPr>
                <w:tcW w:w="2160" w:type="dxa"/>
              </w:tcPr>
              <w:p w14:paraId="50354F28" w14:textId="64EAD381" w:rsidR="006D6A12" w:rsidRPr="00E85706" w:rsidRDefault="006D6A12" w:rsidP="006D6A12">
                <w:pPr>
                  <w:pStyle w:val="TableText"/>
                  <w:rPr>
                    <w:rStyle w:val="StyleLatinSegoeUI10pt"/>
                    <w:sz w:val="16"/>
                    <w:szCs w:val="16"/>
                  </w:rPr>
                </w:pPr>
              </w:p>
            </w:tc>
          </w:tr>
          <w:tr w:rsidR="006D6A12" w14:paraId="1B281E12" w14:textId="77777777" w:rsidTr="00C302C8">
            <w:tc>
              <w:tcPr>
                <w:tcW w:w="2160" w:type="dxa"/>
              </w:tcPr>
              <w:p w14:paraId="50354F2A" w14:textId="26855BB7" w:rsidR="006D6A12" w:rsidRPr="00E85706" w:rsidRDefault="006D6A12" w:rsidP="006D6A12">
                <w:pPr>
                  <w:pStyle w:val="TableText"/>
                  <w:rPr>
                    <w:rStyle w:val="StyleLatinSegoeUI10pt"/>
                    <w:sz w:val="16"/>
                    <w:szCs w:val="16"/>
                  </w:rPr>
                </w:pPr>
              </w:p>
            </w:tc>
            <w:tc>
              <w:tcPr>
                <w:tcW w:w="2268" w:type="dxa"/>
              </w:tcPr>
              <w:p w14:paraId="50354F2B" w14:textId="77777777" w:rsidR="006D6A12" w:rsidRPr="00E85706" w:rsidRDefault="006D6A12" w:rsidP="006D6A12">
                <w:pPr>
                  <w:pStyle w:val="TableText"/>
                  <w:rPr>
                    <w:rStyle w:val="StyleLatinSegoeUI10pt"/>
                    <w:sz w:val="16"/>
                    <w:szCs w:val="16"/>
                  </w:rPr>
                </w:pPr>
              </w:p>
            </w:tc>
            <w:tc>
              <w:tcPr>
                <w:tcW w:w="2862" w:type="dxa"/>
              </w:tcPr>
              <w:p w14:paraId="50354F2C" w14:textId="77777777" w:rsidR="006D6A12" w:rsidRPr="00E85706" w:rsidRDefault="006D6A12" w:rsidP="006D6A12">
                <w:pPr>
                  <w:pStyle w:val="TableText"/>
                  <w:rPr>
                    <w:rStyle w:val="StyleLatinSegoeUI10pt"/>
                    <w:sz w:val="16"/>
                    <w:szCs w:val="16"/>
                  </w:rPr>
                </w:pPr>
              </w:p>
            </w:tc>
            <w:tc>
              <w:tcPr>
                <w:tcW w:w="2160" w:type="dxa"/>
              </w:tcPr>
              <w:p w14:paraId="50354F2D" w14:textId="470F06D1" w:rsidR="006D6A12" w:rsidRPr="00E85706" w:rsidRDefault="006D6A12" w:rsidP="006D6A12">
                <w:pPr>
                  <w:pStyle w:val="TableText"/>
                  <w:rPr>
                    <w:rStyle w:val="StyleLatinSegoeUI10pt"/>
                    <w:sz w:val="16"/>
                    <w:szCs w:val="16"/>
                  </w:rPr>
                </w:pPr>
              </w:p>
            </w:tc>
          </w:tr>
          <w:tr w:rsidR="006D6A12" w14:paraId="6D165C7F" w14:textId="77777777" w:rsidTr="00C302C8">
            <w:tc>
              <w:tcPr>
                <w:tcW w:w="2160" w:type="dxa"/>
              </w:tcPr>
              <w:p w14:paraId="50354F2F" w14:textId="08307CED" w:rsidR="006D6A12" w:rsidRPr="00E85706" w:rsidRDefault="006D6A12" w:rsidP="006D6A12">
                <w:pPr>
                  <w:pStyle w:val="TableText"/>
                  <w:rPr>
                    <w:rStyle w:val="StyleLatinSegoeUI10pt"/>
                    <w:sz w:val="16"/>
                    <w:szCs w:val="16"/>
                  </w:rPr>
                </w:pPr>
              </w:p>
            </w:tc>
            <w:tc>
              <w:tcPr>
                <w:tcW w:w="2268" w:type="dxa"/>
              </w:tcPr>
              <w:p w14:paraId="50354F30" w14:textId="77777777" w:rsidR="006D6A12" w:rsidRPr="00E85706" w:rsidRDefault="006D6A12" w:rsidP="006D6A12">
                <w:pPr>
                  <w:pStyle w:val="TableText"/>
                  <w:rPr>
                    <w:rStyle w:val="StyleLatinSegoeUI10pt"/>
                    <w:sz w:val="16"/>
                    <w:szCs w:val="16"/>
                  </w:rPr>
                </w:pPr>
              </w:p>
            </w:tc>
            <w:tc>
              <w:tcPr>
                <w:tcW w:w="2862" w:type="dxa"/>
              </w:tcPr>
              <w:p w14:paraId="50354F31" w14:textId="77777777" w:rsidR="006D6A12" w:rsidRPr="00E85706" w:rsidRDefault="006D6A12" w:rsidP="006D6A12">
                <w:pPr>
                  <w:pStyle w:val="TableText"/>
                  <w:rPr>
                    <w:rStyle w:val="StyleLatinSegoeUI10pt"/>
                    <w:sz w:val="16"/>
                    <w:szCs w:val="16"/>
                  </w:rPr>
                </w:pPr>
              </w:p>
            </w:tc>
            <w:tc>
              <w:tcPr>
                <w:tcW w:w="2160" w:type="dxa"/>
              </w:tcPr>
              <w:p w14:paraId="50354F32" w14:textId="651C4283" w:rsidR="006D6A12" w:rsidRPr="00E85706" w:rsidRDefault="006D6A12" w:rsidP="006D6A12">
                <w:pPr>
                  <w:pStyle w:val="TableText"/>
                  <w:rPr>
                    <w:rStyle w:val="StyleLatinSegoeUI10pt"/>
                    <w:sz w:val="16"/>
                    <w:szCs w:val="16"/>
                  </w:rPr>
                </w:pPr>
              </w:p>
            </w:tc>
          </w:tr>
          <w:tr w:rsidR="002A0D1F" w14:paraId="13F1F87C" w14:textId="77777777" w:rsidTr="00C302C8">
            <w:tc>
              <w:tcPr>
                <w:tcW w:w="2160" w:type="dxa"/>
              </w:tcPr>
              <w:p w14:paraId="49BF6FE0" w14:textId="1AB79068" w:rsidR="002A0D1F" w:rsidRDefault="002A0D1F" w:rsidP="002A0D1F">
                <w:pPr>
                  <w:pStyle w:val="TableText"/>
                  <w:rPr>
                    <w:rStyle w:val="StyleLatinSegoeUI10pt"/>
                    <w:sz w:val="16"/>
                    <w:szCs w:val="16"/>
                  </w:rPr>
                </w:pPr>
              </w:p>
            </w:tc>
            <w:tc>
              <w:tcPr>
                <w:tcW w:w="2268" w:type="dxa"/>
              </w:tcPr>
              <w:p w14:paraId="5033C93A" w14:textId="1656CB07" w:rsidR="002A0D1F" w:rsidRPr="00E85706" w:rsidRDefault="002A0D1F" w:rsidP="002A0D1F">
                <w:pPr>
                  <w:pStyle w:val="TableText"/>
                  <w:rPr>
                    <w:rStyle w:val="StyleLatinSegoeUI10pt"/>
                    <w:sz w:val="16"/>
                    <w:szCs w:val="16"/>
                  </w:rPr>
                </w:pPr>
              </w:p>
            </w:tc>
            <w:tc>
              <w:tcPr>
                <w:tcW w:w="2862" w:type="dxa"/>
              </w:tcPr>
              <w:p w14:paraId="6DBBA2A4" w14:textId="6126534E" w:rsidR="002A0D1F" w:rsidRPr="00E85706" w:rsidRDefault="002A0D1F" w:rsidP="002A0D1F">
                <w:pPr>
                  <w:pStyle w:val="TableText"/>
                  <w:rPr>
                    <w:rStyle w:val="StyleLatinSegoeUI10pt"/>
                    <w:sz w:val="16"/>
                    <w:szCs w:val="16"/>
                  </w:rPr>
                </w:pPr>
              </w:p>
            </w:tc>
            <w:tc>
              <w:tcPr>
                <w:tcW w:w="2160" w:type="dxa"/>
              </w:tcPr>
              <w:p w14:paraId="525B4EFC" w14:textId="473541B3" w:rsidR="002A0D1F" w:rsidRDefault="002A0D1F" w:rsidP="002A0D1F">
                <w:pPr>
                  <w:pStyle w:val="TableText"/>
                  <w:rPr>
                    <w:rStyle w:val="StyleLatinSegoeUI10pt"/>
                    <w:sz w:val="16"/>
                    <w:szCs w:val="16"/>
                  </w:rPr>
                </w:pPr>
              </w:p>
            </w:tc>
          </w:tr>
        </w:tbl>
        <w:p w14:paraId="50354F34" w14:textId="77777777" w:rsidR="00C24E60" w:rsidRDefault="00C24E60" w:rsidP="00C24E60"/>
        <w:p w14:paraId="50354F35" w14:textId="77777777" w:rsidR="00C24E60" w:rsidRDefault="00C24E60" w:rsidP="004A1130">
          <w:pPr>
            <w:pStyle w:val="TOCHeading"/>
          </w:pPr>
          <w:r>
            <w:lastRenderedPageBreak/>
            <w:t>Table of Contents</w:t>
          </w:r>
        </w:p>
        <w:p w14:paraId="02D34D12" w14:textId="6A220517" w:rsidR="000D4885" w:rsidRDefault="008167C7">
          <w:pPr>
            <w:pStyle w:val="TOC1"/>
            <w:tabs>
              <w:tab w:val="left" w:pos="432"/>
            </w:tabs>
            <w:rPr>
              <w:rFonts w:asciiTheme="minorHAnsi" w:hAnsiTheme="minorHAnsi"/>
              <w:sz w:val="22"/>
              <w:lang w:val="en-US"/>
            </w:rPr>
          </w:pPr>
          <w:r>
            <w:fldChar w:fldCharType="begin"/>
          </w:r>
          <w:r>
            <w:instrText xml:space="preserve"> TOC \o "1-1" \h \z \u \t "Heading 3,3,Heading 2 (Numbered),2,Heading 3 (Numbered),3,Num Heading 2,2" </w:instrText>
          </w:r>
          <w:r>
            <w:fldChar w:fldCharType="separate"/>
          </w:r>
          <w:hyperlink w:anchor="_Toc508371957" w:history="1">
            <w:r w:rsidR="000D4885" w:rsidRPr="005B1C38">
              <w:rPr>
                <w:rStyle w:val="Hyperlink"/>
              </w:rPr>
              <w:t>1</w:t>
            </w:r>
            <w:r w:rsidR="000D4885">
              <w:rPr>
                <w:rFonts w:asciiTheme="minorHAnsi" w:hAnsiTheme="minorHAnsi"/>
                <w:sz w:val="22"/>
                <w:lang w:val="en-US"/>
              </w:rPr>
              <w:tab/>
            </w:r>
            <w:r w:rsidR="000D4885" w:rsidRPr="005B1C38">
              <w:rPr>
                <w:rStyle w:val="Hyperlink"/>
              </w:rPr>
              <w:t>Operations Guide Summary</w:t>
            </w:r>
            <w:r w:rsidR="000D4885">
              <w:rPr>
                <w:webHidden/>
              </w:rPr>
              <w:tab/>
            </w:r>
            <w:r w:rsidR="000D4885">
              <w:rPr>
                <w:webHidden/>
              </w:rPr>
              <w:fldChar w:fldCharType="begin"/>
            </w:r>
            <w:r w:rsidR="000D4885">
              <w:rPr>
                <w:webHidden/>
              </w:rPr>
              <w:instrText xml:space="preserve"> PAGEREF _Toc508371957 \h </w:instrText>
            </w:r>
            <w:r w:rsidR="000D4885">
              <w:rPr>
                <w:webHidden/>
              </w:rPr>
            </w:r>
            <w:r w:rsidR="000D4885">
              <w:rPr>
                <w:webHidden/>
              </w:rPr>
              <w:fldChar w:fldCharType="separate"/>
            </w:r>
            <w:r w:rsidR="000D4885">
              <w:rPr>
                <w:webHidden/>
              </w:rPr>
              <w:t>7</w:t>
            </w:r>
            <w:r w:rsidR="000D4885">
              <w:rPr>
                <w:webHidden/>
              </w:rPr>
              <w:fldChar w:fldCharType="end"/>
            </w:r>
          </w:hyperlink>
        </w:p>
        <w:p w14:paraId="7F404B88" w14:textId="750FFE74" w:rsidR="000D4885" w:rsidRDefault="00206D3A">
          <w:pPr>
            <w:pStyle w:val="TOC2"/>
            <w:rPr>
              <w:rFonts w:asciiTheme="minorHAnsi" w:hAnsiTheme="minorHAnsi"/>
              <w:noProof/>
              <w:lang w:val="en-US"/>
            </w:rPr>
          </w:pPr>
          <w:hyperlink w:anchor="_Toc508371958" w:history="1">
            <w:r w:rsidR="000D4885" w:rsidRPr="005B1C38">
              <w:rPr>
                <w:rStyle w:val="Hyperlink"/>
                <w:noProof/>
              </w:rPr>
              <w:t>1.1</w:t>
            </w:r>
            <w:r w:rsidR="000D4885">
              <w:rPr>
                <w:rFonts w:asciiTheme="minorHAnsi" w:hAnsiTheme="minorHAnsi"/>
                <w:noProof/>
                <w:lang w:val="en-US"/>
              </w:rPr>
              <w:tab/>
            </w:r>
            <w:r w:rsidR="000D4885" w:rsidRPr="005B1C38">
              <w:rPr>
                <w:rStyle w:val="Hyperlink"/>
                <w:noProof/>
              </w:rPr>
              <w:t>Objectives</w:t>
            </w:r>
            <w:r w:rsidR="000D4885">
              <w:rPr>
                <w:noProof/>
                <w:webHidden/>
              </w:rPr>
              <w:tab/>
            </w:r>
            <w:r w:rsidR="000D4885">
              <w:rPr>
                <w:noProof/>
                <w:webHidden/>
              </w:rPr>
              <w:fldChar w:fldCharType="begin"/>
            </w:r>
            <w:r w:rsidR="000D4885">
              <w:rPr>
                <w:noProof/>
                <w:webHidden/>
              </w:rPr>
              <w:instrText xml:space="preserve"> PAGEREF _Toc508371958 \h </w:instrText>
            </w:r>
            <w:r w:rsidR="000D4885">
              <w:rPr>
                <w:noProof/>
                <w:webHidden/>
              </w:rPr>
            </w:r>
            <w:r w:rsidR="000D4885">
              <w:rPr>
                <w:noProof/>
                <w:webHidden/>
              </w:rPr>
              <w:fldChar w:fldCharType="separate"/>
            </w:r>
            <w:r w:rsidR="000D4885">
              <w:rPr>
                <w:noProof/>
                <w:webHidden/>
              </w:rPr>
              <w:t>7</w:t>
            </w:r>
            <w:r w:rsidR="000D4885">
              <w:rPr>
                <w:noProof/>
                <w:webHidden/>
              </w:rPr>
              <w:fldChar w:fldCharType="end"/>
            </w:r>
          </w:hyperlink>
        </w:p>
        <w:p w14:paraId="609E8FC0" w14:textId="5E37CE40" w:rsidR="000D4885" w:rsidRDefault="00206D3A">
          <w:pPr>
            <w:pStyle w:val="TOC2"/>
            <w:rPr>
              <w:rFonts w:asciiTheme="minorHAnsi" w:hAnsiTheme="minorHAnsi"/>
              <w:noProof/>
              <w:lang w:val="en-US"/>
            </w:rPr>
          </w:pPr>
          <w:hyperlink w:anchor="_Toc508371959" w:history="1">
            <w:r w:rsidR="000D4885" w:rsidRPr="005B1C38">
              <w:rPr>
                <w:rStyle w:val="Hyperlink"/>
                <w:noProof/>
              </w:rPr>
              <w:t>1.2</w:t>
            </w:r>
            <w:r w:rsidR="000D4885">
              <w:rPr>
                <w:rFonts w:asciiTheme="minorHAnsi" w:hAnsiTheme="minorHAnsi"/>
                <w:noProof/>
                <w:lang w:val="en-US"/>
              </w:rPr>
              <w:tab/>
            </w:r>
            <w:r w:rsidR="000D4885" w:rsidRPr="005B1C38">
              <w:rPr>
                <w:rStyle w:val="Hyperlink"/>
                <w:noProof/>
              </w:rPr>
              <w:t>Tasks Summary</w:t>
            </w:r>
            <w:r w:rsidR="000D4885">
              <w:rPr>
                <w:noProof/>
                <w:webHidden/>
              </w:rPr>
              <w:tab/>
            </w:r>
            <w:r w:rsidR="000D4885">
              <w:rPr>
                <w:noProof/>
                <w:webHidden/>
              </w:rPr>
              <w:fldChar w:fldCharType="begin"/>
            </w:r>
            <w:r w:rsidR="000D4885">
              <w:rPr>
                <w:noProof/>
                <w:webHidden/>
              </w:rPr>
              <w:instrText xml:space="preserve"> PAGEREF _Toc508371959 \h </w:instrText>
            </w:r>
            <w:r w:rsidR="000D4885">
              <w:rPr>
                <w:noProof/>
                <w:webHidden/>
              </w:rPr>
            </w:r>
            <w:r w:rsidR="000D4885">
              <w:rPr>
                <w:noProof/>
                <w:webHidden/>
              </w:rPr>
              <w:fldChar w:fldCharType="separate"/>
            </w:r>
            <w:r w:rsidR="000D4885">
              <w:rPr>
                <w:noProof/>
                <w:webHidden/>
              </w:rPr>
              <w:t>7</w:t>
            </w:r>
            <w:r w:rsidR="000D4885">
              <w:rPr>
                <w:noProof/>
                <w:webHidden/>
              </w:rPr>
              <w:fldChar w:fldCharType="end"/>
            </w:r>
          </w:hyperlink>
        </w:p>
        <w:p w14:paraId="3DFDA685" w14:textId="52D960E3" w:rsidR="000D4885" w:rsidRDefault="00206D3A">
          <w:pPr>
            <w:pStyle w:val="TOC2"/>
            <w:rPr>
              <w:rFonts w:asciiTheme="minorHAnsi" w:hAnsiTheme="minorHAnsi"/>
              <w:noProof/>
              <w:lang w:val="en-US"/>
            </w:rPr>
          </w:pPr>
          <w:hyperlink w:anchor="_Toc508371960" w:history="1">
            <w:r w:rsidR="000D4885" w:rsidRPr="005B1C38">
              <w:rPr>
                <w:rStyle w:val="Hyperlink"/>
                <w:noProof/>
              </w:rPr>
              <w:t>1.3</w:t>
            </w:r>
            <w:r w:rsidR="000D4885">
              <w:rPr>
                <w:rFonts w:asciiTheme="minorHAnsi" w:hAnsiTheme="minorHAnsi"/>
                <w:noProof/>
                <w:lang w:val="en-US"/>
              </w:rPr>
              <w:tab/>
            </w:r>
            <w:r w:rsidR="000D4885" w:rsidRPr="005B1C38">
              <w:rPr>
                <w:rStyle w:val="Hyperlink"/>
                <w:noProof/>
              </w:rPr>
              <w:t>Skill Requirements</w:t>
            </w:r>
            <w:r w:rsidR="000D4885">
              <w:rPr>
                <w:noProof/>
                <w:webHidden/>
              </w:rPr>
              <w:tab/>
            </w:r>
            <w:r w:rsidR="000D4885">
              <w:rPr>
                <w:noProof/>
                <w:webHidden/>
              </w:rPr>
              <w:fldChar w:fldCharType="begin"/>
            </w:r>
            <w:r w:rsidR="000D4885">
              <w:rPr>
                <w:noProof/>
                <w:webHidden/>
              </w:rPr>
              <w:instrText xml:space="preserve"> PAGEREF _Toc508371960 \h </w:instrText>
            </w:r>
            <w:r w:rsidR="000D4885">
              <w:rPr>
                <w:noProof/>
                <w:webHidden/>
              </w:rPr>
            </w:r>
            <w:r w:rsidR="000D4885">
              <w:rPr>
                <w:noProof/>
                <w:webHidden/>
              </w:rPr>
              <w:fldChar w:fldCharType="separate"/>
            </w:r>
            <w:r w:rsidR="000D4885">
              <w:rPr>
                <w:noProof/>
                <w:webHidden/>
              </w:rPr>
              <w:t>8</w:t>
            </w:r>
            <w:r w:rsidR="000D4885">
              <w:rPr>
                <w:noProof/>
                <w:webHidden/>
              </w:rPr>
              <w:fldChar w:fldCharType="end"/>
            </w:r>
          </w:hyperlink>
        </w:p>
        <w:p w14:paraId="46EA1A20" w14:textId="1A8D074C" w:rsidR="000D4885" w:rsidRDefault="00206D3A">
          <w:pPr>
            <w:pStyle w:val="TOC1"/>
            <w:tabs>
              <w:tab w:val="left" w:pos="432"/>
            </w:tabs>
            <w:rPr>
              <w:rFonts w:asciiTheme="minorHAnsi" w:hAnsiTheme="minorHAnsi"/>
              <w:sz w:val="22"/>
              <w:lang w:val="en-US"/>
            </w:rPr>
          </w:pPr>
          <w:hyperlink w:anchor="_Toc508371961" w:history="1">
            <w:r w:rsidR="000D4885" w:rsidRPr="005B1C38">
              <w:rPr>
                <w:rStyle w:val="Hyperlink"/>
              </w:rPr>
              <w:t>2</w:t>
            </w:r>
            <w:r w:rsidR="000D4885">
              <w:rPr>
                <w:rFonts w:asciiTheme="minorHAnsi" w:hAnsiTheme="minorHAnsi"/>
                <w:sz w:val="22"/>
                <w:lang w:val="en-US"/>
              </w:rPr>
              <w:tab/>
            </w:r>
            <w:r w:rsidR="000D4885" w:rsidRPr="005B1C38">
              <w:rPr>
                <w:rStyle w:val="Hyperlink"/>
              </w:rPr>
              <w:t>Threat Detection Console</w:t>
            </w:r>
            <w:r w:rsidR="000D4885">
              <w:rPr>
                <w:webHidden/>
              </w:rPr>
              <w:tab/>
            </w:r>
            <w:r w:rsidR="000D4885">
              <w:rPr>
                <w:webHidden/>
              </w:rPr>
              <w:fldChar w:fldCharType="begin"/>
            </w:r>
            <w:r w:rsidR="000D4885">
              <w:rPr>
                <w:webHidden/>
              </w:rPr>
              <w:instrText xml:space="preserve"> PAGEREF _Toc508371961 \h </w:instrText>
            </w:r>
            <w:r w:rsidR="000D4885">
              <w:rPr>
                <w:webHidden/>
              </w:rPr>
            </w:r>
            <w:r w:rsidR="000D4885">
              <w:rPr>
                <w:webHidden/>
              </w:rPr>
              <w:fldChar w:fldCharType="separate"/>
            </w:r>
            <w:r w:rsidR="000D4885">
              <w:rPr>
                <w:webHidden/>
              </w:rPr>
              <w:t>10</w:t>
            </w:r>
            <w:r w:rsidR="000D4885">
              <w:rPr>
                <w:webHidden/>
              </w:rPr>
              <w:fldChar w:fldCharType="end"/>
            </w:r>
          </w:hyperlink>
        </w:p>
        <w:p w14:paraId="1DF9275A" w14:textId="00E3EF12" w:rsidR="000D4885" w:rsidRDefault="00206D3A">
          <w:pPr>
            <w:pStyle w:val="TOC2"/>
            <w:rPr>
              <w:rFonts w:asciiTheme="minorHAnsi" w:hAnsiTheme="minorHAnsi"/>
              <w:noProof/>
              <w:lang w:val="en-US"/>
            </w:rPr>
          </w:pPr>
          <w:hyperlink w:anchor="_Toc508371962" w:history="1">
            <w:r w:rsidR="000D4885" w:rsidRPr="005B1C38">
              <w:rPr>
                <w:rStyle w:val="Hyperlink"/>
                <w:noProof/>
                <w:lang w:val="en"/>
              </w:rPr>
              <w:t>2.1</w:t>
            </w:r>
            <w:r w:rsidR="000D4885">
              <w:rPr>
                <w:rFonts w:asciiTheme="minorHAnsi" w:hAnsiTheme="minorHAnsi"/>
                <w:noProof/>
                <w:lang w:val="en-US"/>
              </w:rPr>
              <w:tab/>
            </w:r>
            <w:r w:rsidR="000D4885" w:rsidRPr="005B1C38">
              <w:rPr>
                <w:rStyle w:val="Hyperlink"/>
                <w:noProof/>
                <w:lang w:val="en"/>
              </w:rPr>
              <w:t>Logging on to the Console</w:t>
            </w:r>
            <w:r w:rsidR="000D4885">
              <w:rPr>
                <w:noProof/>
                <w:webHidden/>
              </w:rPr>
              <w:tab/>
            </w:r>
            <w:r w:rsidR="000D4885">
              <w:rPr>
                <w:noProof/>
                <w:webHidden/>
              </w:rPr>
              <w:fldChar w:fldCharType="begin"/>
            </w:r>
            <w:r w:rsidR="000D4885">
              <w:rPr>
                <w:noProof/>
                <w:webHidden/>
              </w:rPr>
              <w:instrText xml:space="preserve"> PAGEREF _Toc508371962 \h </w:instrText>
            </w:r>
            <w:r w:rsidR="000D4885">
              <w:rPr>
                <w:noProof/>
                <w:webHidden/>
              </w:rPr>
            </w:r>
            <w:r w:rsidR="000D4885">
              <w:rPr>
                <w:noProof/>
                <w:webHidden/>
              </w:rPr>
              <w:fldChar w:fldCharType="separate"/>
            </w:r>
            <w:r w:rsidR="000D4885">
              <w:rPr>
                <w:noProof/>
                <w:webHidden/>
              </w:rPr>
              <w:t>10</w:t>
            </w:r>
            <w:r w:rsidR="000D4885">
              <w:rPr>
                <w:noProof/>
                <w:webHidden/>
              </w:rPr>
              <w:fldChar w:fldCharType="end"/>
            </w:r>
          </w:hyperlink>
        </w:p>
        <w:p w14:paraId="7A67667B" w14:textId="49D66B3B" w:rsidR="000D4885" w:rsidRDefault="00206D3A">
          <w:pPr>
            <w:pStyle w:val="TOC2"/>
            <w:rPr>
              <w:rFonts w:asciiTheme="minorHAnsi" w:hAnsiTheme="minorHAnsi"/>
              <w:noProof/>
              <w:lang w:val="en-US"/>
            </w:rPr>
          </w:pPr>
          <w:hyperlink w:anchor="_Toc508371963" w:history="1">
            <w:r w:rsidR="000D4885" w:rsidRPr="005B1C38">
              <w:rPr>
                <w:rStyle w:val="Hyperlink"/>
                <w:noProof/>
                <w:lang w:val="en"/>
              </w:rPr>
              <w:t>2.2</w:t>
            </w:r>
            <w:r w:rsidR="000D4885">
              <w:rPr>
                <w:rFonts w:asciiTheme="minorHAnsi" w:hAnsiTheme="minorHAnsi"/>
                <w:noProof/>
                <w:lang w:val="en-US"/>
              </w:rPr>
              <w:tab/>
            </w:r>
            <w:r w:rsidR="000D4885" w:rsidRPr="005B1C38">
              <w:rPr>
                <w:rStyle w:val="Hyperlink"/>
                <w:noProof/>
                <w:lang w:val="en"/>
              </w:rPr>
              <w:t>Console Elements</w:t>
            </w:r>
            <w:r w:rsidR="000D4885">
              <w:rPr>
                <w:noProof/>
                <w:webHidden/>
              </w:rPr>
              <w:tab/>
            </w:r>
            <w:r w:rsidR="000D4885">
              <w:rPr>
                <w:noProof/>
                <w:webHidden/>
              </w:rPr>
              <w:fldChar w:fldCharType="begin"/>
            </w:r>
            <w:r w:rsidR="000D4885">
              <w:rPr>
                <w:noProof/>
                <w:webHidden/>
              </w:rPr>
              <w:instrText xml:space="preserve"> PAGEREF _Toc508371963 \h </w:instrText>
            </w:r>
            <w:r w:rsidR="000D4885">
              <w:rPr>
                <w:noProof/>
                <w:webHidden/>
              </w:rPr>
            </w:r>
            <w:r w:rsidR="000D4885">
              <w:rPr>
                <w:noProof/>
                <w:webHidden/>
              </w:rPr>
              <w:fldChar w:fldCharType="separate"/>
            </w:r>
            <w:r w:rsidR="000D4885">
              <w:rPr>
                <w:noProof/>
                <w:webHidden/>
              </w:rPr>
              <w:t>10</w:t>
            </w:r>
            <w:r w:rsidR="000D4885">
              <w:rPr>
                <w:noProof/>
                <w:webHidden/>
              </w:rPr>
              <w:fldChar w:fldCharType="end"/>
            </w:r>
          </w:hyperlink>
        </w:p>
        <w:p w14:paraId="6BD38520" w14:textId="1438FCCD" w:rsidR="000D4885" w:rsidRDefault="00206D3A">
          <w:pPr>
            <w:pStyle w:val="TOC1"/>
            <w:tabs>
              <w:tab w:val="left" w:pos="432"/>
            </w:tabs>
            <w:rPr>
              <w:rFonts w:asciiTheme="minorHAnsi" w:hAnsiTheme="minorHAnsi"/>
              <w:sz w:val="22"/>
              <w:lang w:val="en-US"/>
            </w:rPr>
          </w:pPr>
          <w:hyperlink w:anchor="_Toc508371964" w:history="1">
            <w:r w:rsidR="000D4885" w:rsidRPr="005B1C38">
              <w:rPr>
                <w:rStyle w:val="Hyperlink"/>
              </w:rPr>
              <w:t>3</w:t>
            </w:r>
            <w:r w:rsidR="000D4885">
              <w:rPr>
                <w:rFonts w:asciiTheme="minorHAnsi" w:hAnsiTheme="minorHAnsi"/>
                <w:sz w:val="22"/>
                <w:lang w:val="en-US"/>
              </w:rPr>
              <w:tab/>
            </w:r>
            <w:r w:rsidR="000D4885" w:rsidRPr="005B1C38">
              <w:rPr>
                <w:rStyle w:val="Hyperlink"/>
              </w:rPr>
              <w:t>Modifying ATA</w:t>
            </w:r>
            <w:r w:rsidR="000D4885" w:rsidRPr="005B1C38">
              <w:rPr>
                <w:rStyle w:val="Hyperlink"/>
                <w:lang w:val="en-US"/>
              </w:rPr>
              <w:t xml:space="preserve"> Center</w:t>
            </w:r>
            <w:r w:rsidR="000D4885" w:rsidRPr="005B1C38">
              <w:rPr>
                <w:rStyle w:val="Hyperlink"/>
              </w:rPr>
              <w:t xml:space="preserve"> Configuration</w:t>
            </w:r>
            <w:r w:rsidR="000D4885">
              <w:rPr>
                <w:webHidden/>
              </w:rPr>
              <w:tab/>
            </w:r>
            <w:r w:rsidR="000D4885">
              <w:rPr>
                <w:webHidden/>
              </w:rPr>
              <w:fldChar w:fldCharType="begin"/>
            </w:r>
            <w:r w:rsidR="000D4885">
              <w:rPr>
                <w:webHidden/>
              </w:rPr>
              <w:instrText xml:space="preserve"> PAGEREF _Toc508371964 \h </w:instrText>
            </w:r>
            <w:r w:rsidR="000D4885">
              <w:rPr>
                <w:webHidden/>
              </w:rPr>
            </w:r>
            <w:r w:rsidR="000D4885">
              <w:rPr>
                <w:webHidden/>
              </w:rPr>
              <w:fldChar w:fldCharType="separate"/>
            </w:r>
            <w:r w:rsidR="000D4885">
              <w:rPr>
                <w:webHidden/>
              </w:rPr>
              <w:t>12</w:t>
            </w:r>
            <w:r w:rsidR="000D4885">
              <w:rPr>
                <w:webHidden/>
              </w:rPr>
              <w:fldChar w:fldCharType="end"/>
            </w:r>
          </w:hyperlink>
        </w:p>
        <w:p w14:paraId="2CA713FD" w14:textId="68DABAA9" w:rsidR="000D4885" w:rsidRDefault="00206D3A">
          <w:pPr>
            <w:pStyle w:val="TOC2"/>
            <w:rPr>
              <w:rFonts w:asciiTheme="minorHAnsi" w:hAnsiTheme="minorHAnsi"/>
              <w:noProof/>
              <w:lang w:val="en-US"/>
            </w:rPr>
          </w:pPr>
          <w:hyperlink w:anchor="_Toc508371965" w:history="1">
            <w:r w:rsidR="000D4885" w:rsidRPr="005B1C38">
              <w:rPr>
                <w:rStyle w:val="Hyperlink"/>
                <w:noProof/>
              </w:rPr>
              <w:t>3.1</w:t>
            </w:r>
            <w:r w:rsidR="000D4885">
              <w:rPr>
                <w:rFonts w:asciiTheme="minorHAnsi" w:hAnsiTheme="minorHAnsi"/>
                <w:noProof/>
                <w:lang w:val="en-US"/>
              </w:rPr>
              <w:tab/>
            </w:r>
            <w:r w:rsidR="000D4885" w:rsidRPr="005B1C38">
              <w:rPr>
                <w:rStyle w:val="Hyperlink"/>
                <w:noProof/>
              </w:rPr>
              <w:t>The ATA Console URL</w:t>
            </w:r>
            <w:r w:rsidR="000D4885">
              <w:rPr>
                <w:noProof/>
                <w:webHidden/>
              </w:rPr>
              <w:tab/>
            </w:r>
            <w:r w:rsidR="000D4885">
              <w:rPr>
                <w:noProof/>
                <w:webHidden/>
              </w:rPr>
              <w:fldChar w:fldCharType="begin"/>
            </w:r>
            <w:r w:rsidR="000D4885">
              <w:rPr>
                <w:noProof/>
                <w:webHidden/>
              </w:rPr>
              <w:instrText xml:space="preserve"> PAGEREF _Toc508371965 \h </w:instrText>
            </w:r>
            <w:r w:rsidR="000D4885">
              <w:rPr>
                <w:noProof/>
                <w:webHidden/>
              </w:rPr>
            </w:r>
            <w:r w:rsidR="000D4885">
              <w:rPr>
                <w:noProof/>
                <w:webHidden/>
              </w:rPr>
              <w:fldChar w:fldCharType="separate"/>
            </w:r>
            <w:r w:rsidR="000D4885">
              <w:rPr>
                <w:noProof/>
                <w:webHidden/>
              </w:rPr>
              <w:t>12</w:t>
            </w:r>
            <w:r w:rsidR="000D4885">
              <w:rPr>
                <w:noProof/>
                <w:webHidden/>
              </w:rPr>
              <w:fldChar w:fldCharType="end"/>
            </w:r>
          </w:hyperlink>
        </w:p>
        <w:p w14:paraId="20B69206" w14:textId="67D1BBCE" w:rsidR="000D4885" w:rsidRDefault="00206D3A">
          <w:pPr>
            <w:pStyle w:val="TOC2"/>
            <w:rPr>
              <w:rFonts w:asciiTheme="minorHAnsi" w:hAnsiTheme="minorHAnsi"/>
              <w:noProof/>
              <w:lang w:val="en-US"/>
            </w:rPr>
          </w:pPr>
          <w:hyperlink w:anchor="_Toc508371966" w:history="1">
            <w:r w:rsidR="000D4885" w:rsidRPr="005B1C38">
              <w:rPr>
                <w:rStyle w:val="Hyperlink"/>
                <w:noProof/>
                <w:lang w:val="en"/>
              </w:rPr>
              <w:t>3.2</w:t>
            </w:r>
            <w:r w:rsidR="000D4885">
              <w:rPr>
                <w:rFonts w:asciiTheme="minorHAnsi" w:hAnsiTheme="minorHAnsi"/>
                <w:noProof/>
                <w:lang w:val="en-US"/>
              </w:rPr>
              <w:tab/>
            </w:r>
            <w:r w:rsidR="000D4885" w:rsidRPr="005B1C38">
              <w:rPr>
                <w:rStyle w:val="Hyperlink"/>
                <w:noProof/>
                <w:lang w:val="en"/>
              </w:rPr>
              <w:t>Replacing a Certificate</w:t>
            </w:r>
            <w:r w:rsidR="000D4885">
              <w:rPr>
                <w:noProof/>
                <w:webHidden/>
              </w:rPr>
              <w:tab/>
            </w:r>
            <w:r w:rsidR="000D4885">
              <w:rPr>
                <w:noProof/>
                <w:webHidden/>
              </w:rPr>
              <w:fldChar w:fldCharType="begin"/>
            </w:r>
            <w:r w:rsidR="000D4885">
              <w:rPr>
                <w:noProof/>
                <w:webHidden/>
              </w:rPr>
              <w:instrText xml:space="preserve"> PAGEREF _Toc508371966 \h </w:instrText>
            </w:r>
            <w:r w:rsidR="000D4885">
              <w:rPr>
                <w:noProof/>
                <w:webHidden/>
              </w:rPr>
            </w:r>
            <w:r w:rsidR="000D4885">
              <w:rPr>
                <w:noProof/>
                <w:webHidden/>
              </w:rPr>
              <w:fldChar w:fldCharType="separate"/>
            </w:r>
            <w:r w:rsidR="000D4885">
              <w:rPr>
                <w:noProof/>
                <w:webHidden/>
              </w:rPr>
              <w:t>13</w:t>
            </w:r>
            <w:r w:rsidR="000D4885">
              <w:rPr>
                <w:noProof/>
                <w:webHidden/>
              </w:rPr>
              <w:fldChar w:fldCharType="end"/>
            </w:r>
          </w:hyperlink>
        </w:p>
        <w:p w14:paraId="170CC41A" w14:textId="4456002E" w:rsidR="000D4885" w:rsidRDefault="00206D3A">
          <w:pPr>
            <w:pStyle w:val="TOC3"/>
            <w:rPr>
              <w:rFonts w:asciiTheme="minorHAnsi" w:eastAsiaTheme="minorEastAsia" w:hAnsiTheme="minorHAnsi"/>
              <w:noProof/>
              <w:spacing w:val="0"/>
              <w:sz w:val="22"/>
              <w:szCs w:val="22"/>
              <w:lang w:val="en-US"/>
            </w:rPr>
          </w:pPr>
          <w:hyperlink w:anchor="_Toc508371967" w:history="1">
            <w:r w:rsidR="000D4885" w:rsidRPr="005B1C38">
              <w:rPr>
                <w:rStyle w:val="Hyperlink"/>
                <w:noProof/>
                <w:lang w:val="en"/>
              </w:rPr>
              <w:t>3.2.1</w:t>
            </w:r>
            <w:r w:rsidR="000D4885">
              <w:rPr>
                <w:rFonts w:asciiTheme="minorHAnsi" w:eastAsiaTheme="minorEastAsia" w:hAnsiTheme="minorHAnsi"/>
                <w:noProof/>
                <w:spacing w:val="0"/>
                <w:sz w:val="22"/>
                <w:szCs w:val="22"/>
                <w:lang w:val="en-US"/>
              </w:rPr>
              <w:tab/>
            </w:r>
            <w:r w:rsidR="000D4885" w:rsidRPr="005B1C38">
              <w:rPr>
                <w:rStyle w:val="Hyperlink"/>
                <w:noProof/>
                <w:lang w:val="en"/>
              </w:rPr>
              <w:t>Procedure for Replacing the Certificate</w:t>
            </w:r>
            <w:r w:rsidR="000D4885">
              <w:rPr>
                <w:noProof/>
                <w:webHidden/>
              </w:rPr>
              <w:tab/>
            </w:r>
            <w:r w:rsidR="000D4885">
              <w:rPr>
                <w:noProof/>
                <w:webHidden/>
              </w:rPr>
              <w:fldChar w:fldCharType="begin"/>
            </w:r>
            <w:r w:rsidR="000D4885">
              <w:rPr>
                <w:noProof/>
                <w:webHidden/>
              </w:rPr>
              <w:instrText xml:space="preserve"> PAGEREF _Toc508371967 \h </w:instrText>
            </w:r>
            <w:r w:rsidR="000D4885">
              <w:rPr>
                <w:noProof/>
                <w:webHidden/>
              </w:rPr>
            </w:r>
            <w:r w:rsidR="000D4885">
              <w:rPr>
                <w:noProof/>
                <w:webHidden/>
              </w:rPr>
              <w:fldChar w:fldCharType="separate"/>
            </w:r>
            <w:r w:rsidR="000D4885">
              <w:rPr>
                <w:noProof/>
                <w:webHidden/>
              </w:rPr>
              <w:t>14</w:t>
            </w:r>
            <w:r w:rsidR="000D4885">
              <w:rPr>
                <w:noProof/>
                <w:webHidden/>
              </w:rPr>
              <w:fldChar w:fldCharType="end"/>
            </w:r>
          </w:hyperlink>
        </w:p>
        <w:p w14:paraId="5FCBDDB4" w14:textId="01BFBFB5" w:rsidR="000D4885" w:rsidRDefault="00206D3A">
          <w:pPr>
            <w:pStyle w:val="TOC1"/>
            <w:tabs>
              <w:tab w:val="left" w:pos="432"/>
            </w:tabs>
            <w:rPr>
              <w:rFonts w:asciiTheme="minorHAnsi" w:hAnsiTheme="minorHAnsi"/>
              <w:sz w:val="22"/>
              <w:lang w:val="en-US"/>
            </w:rPr>
          </w:pPr>
          <w:hyperlink w:anchor="_Toc508371968" w:history="1">
            <w:r w:rsidR="000D4885" w:rsidRPr="005B1C38">
              <w:rPr>
                <w:rStyle w:val="Hyperlink"/>
              </w:rPr>
              <w:t>4</w:t>
            </w:r>
            <w:r w:rsidR="000D4885">
              <w:rPr>
                <w:rFonts w:asciiTheme="minorHAnsi" w:hAnsiTheme="minorHAnsi"/>
                <w:sz w:val="22"/>
                <w:lang w:val="en-US"/>
              </w:rPr>
              <w:tab/>
            </w:r>
            <w:r w:rsidR="000D4885" w:rsidRPr="005B1C38">
              <w:rPr>
                <w:rStyle w:val="Hyperlink"/>
              </w:rPr>
              <w:t>Modifying ATA Gateway Configuration</w:t>
            </w:r>
            <w:r w:rsidR="000D4885">
              <w:rPr>
                <w:webHidden/>
              </w:rPr>
              <w:tab/>
            </w:r>
            <w:r w:rsidR="000D4885">
              <w:rPr>
                <w:webHidden/>
              </w:rPr>
              <w:fldChar w:fldCharType="begin"/>
            </w:r>
            <w:r w:rsidR="000D4885">
              <w:rPr>
                <w:webHidden/>
              </w:rPr>
              <w:instrText xml:space="preserve"> PAGEREF _Toc508371968 \h </w:instrText>
            </w:r>
            <w:r w:rsidR="000D4885">
              <w:rPr>
                <w:webHidden/>
              </w:rPr>
            </w:r>
            <w:r w:rsidR="000D4885">
              <w:rPr>
                <w:webHidden/>
              </w:rPr>
              <w:fldChar w:fldCharType="separate"/>
            </w:r>
            <w:r w:rsidR="000D4885">
              <w:rPr>
                <w:webHidden/>
              </w:rPr>
              <w:t>16</w:t>
            </w:r>
            <w:r w:rsidR="000D4885">
              <w:rPr>
                <w:webHidden/>
              </w:rPr>
              <w:fldChar w:fldCharType="end"/>
            </w:r>
          </w:hyperlink>
        </w:p>
        <w:p w14:paraId="2B052E70" w14:textId="51DA0CBF" w:rsidR="000D4885" w:rsidRDefault="00206D3A">
          <w:pPr>
            <w:pStyle w:val="TOC2"/>
            <w:rPr>
              <w:rFonts w:asciiTheme="minorHAnsi" w:hAnsiTheme="minorHAnsi"/>
              <w:noProof/>
              <w:lang w:val="en-US"/>
            </w:rPr>
          </w:pPr>
          <w:hyperlink w:anchor="_Toc508371969" w:history="1">
            <w:r w:rsidR="000D4885" w:rsidRPr="005B1C38">
              <w:rPr>
                <w:rStyle w:val="Hyperlink"/>
                <w:noProof/>
              </w:rPr>
              <w:t>4.1</w:t>
            </w:r>
            <w:r w:rsidR="000D4885">
              <w:rPr>
                <w:rFonts w:asciiTheme="minorHAnsi" w:hAnsiTheme="minorHAnsi"/>
                <w:noProof/>
                <w:lang w:val="en-US"/>
              </w:rPr>
              <w:tab/>
            </w:r>
            <w:r w:rsidR="000D4885" w:rsidRPr="005B1C38">
              <w:rPr>
                <w:rStyle w:val="Hyperlink"/>
                <w:noProof/>
              </w:rPr>
              <w:t>Modifying Domain Connectivity Password</w:t>
            </w:r>
            <w:r w:rsidR="000D4885">
              <w:rPr>
                <w:noProof/>
                <w:webHidden/>
              </w:rPr>
              <w:tab/>
            </w:r>
            <w:r w:rsidR="000D4885">
              <w:rPr>
                <w:noProof/>
                <w:webHidden/>
              </w:rPr>
              <w:fldChar w:fldCharType="begin"/>
            </w:r>
            <w:r w:rsidR="000D4885">
              <w:rPr>
                <w:noProof/>
                <w:webHidden/>
              </w:rPr>
              <w:instrText xml:space="preserve"> PAGEREF _Toc508371969 \h </w:instrText>
            </w:r>
            <w:r w:rsidR="000D4885">
              <w:rPr>
                <w:noProof/>
                <w:webHidden/>
              </w:rPr>
            </w:r>
            <w:r w:rsidR="000D4885">
              <w:rPr>
                <w:noProof/>
                <w:webHidden/>
              </w:rPr>
              <w:fldChar w:fldCharType="separate"/>
            </w:r>
            <w:r w:rsidR="000D4885">
              <w:rPr>
                <w:noProof/>
                <w:webHidden/>
              </w:rPr>
              <w:t>16</w:t>
            </w:r>
            <w:r w:rsidR="000D4885">
              <w:rPr>
                <w:noProof/>
                <w:webHidden/>
              </w:rPr>
              <w:fldChar w:fldCharType="end"/>
            </w:r>
          </w:hyperlink>
        </w:p>
        <w:p w14:paraId="00D355AF" w14:textId="2DE2C9BF" w:rsidR="000D4885" w:rsidRDefault="00206D3A">
          <w:pPr>
            <w:pStyle w:val="TOC3"/>
            <w:rPr>
              <w:rFonts w:asciiTheme="minorHAnsi" w:eastAsiaTheme="minorEastAsia" w:hAnsiTheme="minorHAnsi"/>
              <w:noProof/>
              <w:spacing w:val="0"/>
              <w:sz w:val="22"/>
              <w:szCs w:val="22"/>
              <w:lang w:val="en-US"/>
            </w:rPr>
          </w:pPr>
          <w:hyperlink w:anchor="_Toc508371970" w:history="1">
            <w:r w:rsidR="000D4885" w:rsidRPr="005B1C38">
              <w:rPr>
                <w:rStyle w:val="Hyperlink"/>
                <w:noProof/>
              </w:rPr>
              <w:t>4.1.1</w:t>
            </w:r>
            <w:r w:rsidR="000D4885">
              <w:rPr>
                <w:rFonts w:asciiTheme="minorHAnsi" w:eastAsiaTheme="minorEastAsia" w:hAnsiTheme="minorHAnsi"/>
                <w:noProof/>
                <w:spacing w:val="0"/>
                <w:sz w:val="22"/>
                <w:szCs w:val="22"/>
                <w:lang w:val="en-US"/>
              </w:rPr>
              <w:tab/>
            </w:r>
            <w:r w:rsidR="000D4885" w:rsidRPr="005B1C38">
              <w:rPr>
                <w:rStyle w:val="Hyperlink"/>
                <w:noProof/>
              </w:rPr>
              <w:t>Procedure for Modifying the Domain Connectivity Password</w:t>
            </w:r>
            <w:r w:rsidR="000D4885">
              <w:rPr>
                <w:noProof/>
                <w:webHidden/>
              </w:rPr>
              <w:tab/>
            </w:r>
            <w:r w:rsidR="000D4885">
              <w:rPr>
                <w:noProof/>
                <w:webHidden/>
              </w:rPr>
              <w:fldChar w:fldCharType="begin"/>
            </w:r>
            <w:r w:rsidR="000D4885">
              <w:rPr>
                <w:noProof/>
                <w:webHidden/>
              </w:rPr>
              <w:instrText xml:space="preserve"> PAGEREF _Toc508371970 \h </w:instrText>
            </w:r>
            <w:r w:rsidR="000D4885">
              <w:rPr>
                <w:noProof/>
                <w:webHidden/>
              </w:rPr>
            </w:r>
            <w:r w:rsidR="000D4885">
              <w:rPr>
                <w:noProof/>
                <w:webHidden/>
              </w:rPr>
              <w:fldChar w:fldCharType="separate"/>
            </w:r>
            <w:r w:rsidR="000D4885">
              <w:rPr>
                <w:noProof/>
                <w:webHidden/>
              </w:rPr>
              <w:t>16</w:t>
            </w:r>
            <w:r w:rsidR="000D4885">
              <w:rPr>
                <w:noProof/>
                <w:webHidden/>
              </w:rPr>
              <w:fldChar w:fldCharType="end"/>
            </w:r>
          </w:hyperlink>
        </w:p>
        <w:p w14:paraId="468AC9A1" w14:textId="78BBF77F" w:rsidR="000D4885" w:rsidRDefault="00206D3A">
          <w:pPr>
            <w:pStyle w:val="TOC2"/>
            <w:rPr>
              <w:rFonts w:asciiTheme="minorHAnsi" w:hAnsiTheme="minorHAnsi"/>
              <w:noProof/>
              <w:lang w:val="en-US"/>
            </w:rPr>
          </w:pPr>
          <w:hyperlink w:anchor="_Toc508371971" w:history="1">
            <w:r w:rsidR="000D4885" w:rsidRPr="005B1C38">
              <w:rPr>
                <w:rStyle w:val="Hyperlink"/>
                <w:noProof/>
                <w:lang w:val="en"/>
              </w:rPr>
              <w:t>4.2</w:t>
            </w:r>
            <w:r w:rsidR="000D4885">
              <w:rPr>
                <w:rFonts w:asciiTheme="minorHAnsi" w:hAnsiTheme="minorHAnsi"/>
                <w:noProof/>
                <w:lang w:val="en-US"/>
              </w:rPr>
              <w:tab/>
            </w:r>
            <w:r w:rsidR="000D4885" w:rsidRPr="005B1C38">
              <w:rPr>
                <w:rStyle w:val="Hyperlink"/>
                <w:noProof/>
                <w:lang w:val="en"/>
              </w:rPr>
              <w:t>Configuring Email Alerting</w:t>
            </w:r>
            <w:r w:rsidR="000D4885">
              <w:rPr>
                <w:noProof/>
                <w:webHidden/>
              </w:rPr>
              <w:tab/>
            </w:r>
            <w:r w:rsidR="000D4885">
              <w:rPr>
                <w:noProof/>
                <w:webHidden/>
              </w:rPr>
              <w:fldChar w:fldCharType="begin"/>
            </w:r>
            <w:r w:rsidR="000D4885">
              <w:rPr>
                <w:noProof/>
                <w:webHidden/>
              </w:rPr>
              <w:instrText xml:space="preserve"> PAGEREF _Toc508371971 \h </w:instrText>
            </w:r>
            <w:r w:rsidR="000D4885">
              <w:rPr>
                <w:noProof/>
                <w:webHidden/>
              </w:rPr>
            </w:r>
            <w:r w:rsidR="000D4885">
              <w:rPr>
                <w:noProof/>
                <w:webHidden/>
              </w:rPr>
              <w:fldChar w:fldCharType="separate"/>
            </w:r>
            <w:r w:rsidR="000D4885">
              <w:rPr>
                <w:noProof/>
                <w:webHidden/>
              </w:rPr>
              <w:t>17</w:t>
            </w:r>
            <w:r w:rsidR="000D4885">
              <w:rPr>
                <w:noProof/>
                <w:webHidden/>
              </w:rPr>
              <w:fldChar w:fldCharType="end"/>
            </w:r>
          </w:hyperlink>
        </w:p>
        <w:p w14:paraId="55660206" w14:textId="353B6388" w:rsidR="000D4885" w:rsidRDefault="00206D3A">
          <w:pPr>
            <w:pStyle w:val="TOC2"/>
            <w:rPr>
              <w:rFonts w:asciiTheme="minorHAnsi" w:hAnsiTheme="minorHAnsi"/>
              <w:noProof/>
              <w:lang w:val="en-US"/>
            </w:rPr>
          </w:pPr>
          <w:hyperlink w:anchor="_Toc508371972" w:history="1">
            <w:r w:rsidR="000D4885" w:rsidRPr="005B1C38">
              <w:rPr>
                <w:rStyle w:val="Hyperlink"/>
                <w:noProof/>
                <w:lang w:val="en"/>
              </w:rPr>
              <w:t>4.3</w:t>
            </w:r>
            <w:r w:rsidR="000D4885">
              <w:rPr>
                <w:rFonts w:asciiTheme="minorHAnsi" w:hAnsiTheme="minorHAnsi"/>
                <w:noProof/>
                <w:lang w:val="en-US"/>
              </w:rPr>
              <w:tab/>
            </w:r>
            <w:r w:rsidR="000D4885" w:rsidRPr="005B1C38">
              <w:rPr>
                <w:rStyle w:val="Hyperlink"/>
                <w:noProof/>
                <w:lang w:val="en"/>
              </w:rPr>
              <w:t>Configuring Syslog Alerts (informational)</w:t>
            </w:r>
            <w:r w:rsidR="000D4885">
              <w:rPr>
                <w:noProof/>
                <w:webHidden/>
              </w:rPr>
              <w:tab/>
            </w:r>
            <w:r w:rsidR="000D4885">
              <w:rPr>
                <w:noProof/>
                <w:webHidden/>
              </w:rPr>
              <w:fldChar w:fldCharType="begin"/>
            </w:r>
            <w:r w:rsidR="000D4885">
              <w:rPr>
                <w:noProof/>
                <w:webHidden/>
              </w:rPr>
              <w:instrText xml:space="preserve"> PAGEREF _Toc508371972 \h </w:instrText>
            </w:r>
            <w:r w:rsidR="000D4885">
              <w:rPr>
                <w:noProof/>
                <w:webHidden/>
              </w:rPr>
            </w:r>
            <w:r w:rsidR="000D4885">
              <w:rPr>
                <w:noProof/>
                <w:webHidden/>
              </w:rPr>
              <w:fldChar w:fldCharType="separate"/>
            </w:r>
            <w:r w:rsidR="000D4885">
              <w:rPr>
                <w:noProof/>
                <w:webHidden/>
              </w:rPr>
              <w:t>19</w:t>
            </w:r>
            <w:r w:rsidR="000D4885">
              <w:rPr>
                <w:noProof/>
                <w:webHidden/>
              </w:rPr>
              <w:fldChar w:fldCharType="end"/>
            </w:r>
          </w:hyperlink>
        </w:p>
        <w:p w14:paraId="456891FF" w14:textId="502B9078" w:rsidR="000D4885" w:rsidRDefault="00206D3A">
          <w:pPr>
            <w:pStyle w:val="TOC1"/>
            <w:tabs>
              <w:tab w:val="left" w:pos="432"/>
            </w:tabs>
            <w:rPr>
              <w:rFonts w:asciiTheme="minorHAnsi" w:hAnsiTheme="minorHAnsi"/>
              <w:sz w:val="22"/>
              <w:lang w:val="en-US"/>
            </w:rPr>
          </w:pPr>
          <w:hyperlink w:anchor="_Toc508371973" w:history="1">
            <w:r w:rsidR="000D4885" w:rsidRPr="005B1C38">
              <w:rPr>
                <w:rStyle w:val="Hyperlink"/>
                <w:lang w:val="en"/>
              </w:rPr>
              <w:t>5</w:t>
            </w:r>
            <w:r w:rsidR="000D4885">
              <w:rPr>
                <w:rFonts w:asciiTheme="minorHAnsi" w:hAnsiTheme="minorHAnsi"/>
                <w:sz w:val="22"/>
                <w:lang w:val="en-US"/>
              </w:rPr>
              <w:tab/>
            </w:r>
            <w:r w:rsidR="000D4885" w:rsidRPr="005B1C38">
              <w:rPr>
                <w:rStyle w:val="Hyperlink"/>
                <w:lang w:val="en"/>
              </w:rPr>
              <w:t>ATA Health Center</w:t>
            </w:r>
            <w:r w:rsidR="000D4885">
              <w:rPr>
                <w:webHidden/>
              </w:rPr>
              <w:tab/>
            </w:r>
            <w:r w:rsidR="000D4885">
              <w:rPr>
                <w:webHidden/>
              </w:rPr>
              <w:fldChar w:fldCharType="begin"/>
            </w:r>
            <w:r w:rsidR="000D4885">
              <w:rPr>
                <w:webHidden/>
              </w:rPr>
              <w:instrText xml:space="preserve"> PAGEREF _Toc508371973 \h </w:instrText>
            </w:r>
            <w:r w:rsidR="000D4885">
              <w:rPr>
                <w:webHidden/>
              </w:rPr>
            </w:r>
            <w:r w:rsidR="000D4885">
              <w:rPr>
                <w:webHidden/>
              </w:rPr>
              <w:fldChar w:fldCharType="separate"/>
            </w:r>
            <w:r w:rsidR="000D4885">
              <w:rPr>
                <w:webHidden/>
              </w:rPr>
              <w:t>21</w:t>
            </w:r>
            <w:r w:rsidR="000D4885">
              <w:rPr>
                <w:webHidden/>
              </w:rPr>
              <w:fldChar w:fldCharType="end"/>
            </w:r>
          </w:hyperlink>
        </w:p>
        <w:p w14:paraId="57B5BA1A" w14:textId="4EBA8AD0" w:rsidR="000D4885" w:rsidRDefault="00206D3A">
          <w:pPr>
            <w:pStyle w:val="TOC2"/>
            <w:rPr>
              <w:rFonts w:asciiTheme="minorHAnsi" w:hAnsiTheme="minorHAnsi"/>
              <w:noProof/>
              <w:lang w:val="en-US"/>
            </w:rPr>
          </w:pPr>
          <w:hyperlink w:anchor="_Toc508371974" w:history="1">
            <w:r w:rsidR="000D4885" w:rsidRPr="005B1C38">
              <w:rPr>
                <w:rStyle w:val="Hyperlink"/>
                <w:noProof/>
                <w:lang w:val="en"/>
              </w:rPr>
              <w:t>5.1</w:t>
            </w:r>
            <w:r w:rsidR="000D4885">
              <w:rPr>
                <w:rFonts w:asciiTheme="minorHAnsi" w:hAnsiTheme="minorHAnsi"/>
                <w:noProof/>
                <w:lang w:val="en-US"/>
              </w:rPr>
              <w:tab/>
            </w:r>
            <w:r w:rsidR="000D4885" w:rsidRPr="005B1C38">
              <w:rPr>
                <w:rStyle w:val="Hyperlink"/>
                <w:noProof/>
                <w:lang w:val="en"/>
              </w:rPr>
              <w:t>Managing ATA Health and Alerts</w:t>
            </w:r>
            <w:r w:rsidR="000D4885">
              <w:rPr>
                <w:noProof/>
                <w:webHidden/>
              </w:rPr>
              <w:tab/>
            </w:r>
            <w:r w:rsidR="000D4885">
              <w:rPr>
                <w:noProof/>
                <w:webHidden/>
              </w:rPr>
              <w:fldChar w:fldCharType="begin"/>
            </w:r>
            <w:r w:rsidR="000D4885">
              <w:rPr>
                <w:noProof/>
                <w:webHidden/>
              </w:rPr>
              <w:instrText xml:space="preserve"> PAGEREF _Toc508371974 \h </w:instrText>
            </w:r>
            <w:r w:rsidR="000D4885">
              <w:rPr>
                <w:noProof/>
                <w:webHidden/>
              </w:rPr>
            </w:r>
            <w:r w:rsidR="000D4885">
              <w:rPr>
                <w:noProof/>
                <w:webHidden/>
              </w:rPr>
              <w:fldChar w:fldCharType="separate"/>
            </w:r>
            <w:r w:rsidR="000D4885">
              <w:rPr>
                <w:noProof/>
                <w:webHidden/>
              </w:rPr>
              <w:t>21</w:t>
            </w:r>
            <w:r w:rsidR="000D4885">
              <w:rPr>
                <w:noProof/>
                <w:webHidden/>
              </w:rPr>
              <w:fldChar w:fldCharType="end"/>
            </w:r>
          </w:hyperlink>
        </w:p>
        <w:p w14:paraId="71B168CF" w14:textId="1CFAB2F1" w:rsidR="000D4885" w:rsidRDefault="00206D3A">
          <w:pPr>
            <w:pStyle w:val="TOC1"/>
            <w:tabs>
              <w:tab w:val="left" w:pos="432"/>
            </w:tabs>
            <w:rPr>
              <w:rFonts w:asciiTheme="minorHAnsi" w:hAnsiTheme="minorHAnsi"/>
              <w:sz w:val="22"/>
              <w:lang w:val="en-US"/>
            </w:rPr>
          </w:pPr>
          <w:hyperlink w:anchor="_Toc508371975" w:history="1">
            <w:r w:rsidR="000D4885" w:rsidRPr="005B1C38">
              <w:rPr>
                <w:rStyle w:val="Hyperlink"/>
                <w:lang w:val="en"/>
              </w:rPr>
              <w:t>6</w:t>
            </w:r>
            <w:r w:rsidR="000D4885">
              <w:rPr>
                <w:rFonts w:asciiTheme="minorHAnsi" w:hAnsiTheme="minorHAnsi"/>
                <w:sz w:val="22"/>
                <w:lang w:val="en-US"/>
              </w:rPr>
              <w:tab/>
            </w:r>
            <w:r w:rsidR="000D4885" w:rsidRPr="005B1C38">
              <w:rPr>
                <w:rStyle w:val="Hyperlink"/>
                <w:lang w:val="en"/>
              </w:rPr>
              <w:t>Suspicious Activities</w:t>
            </w:r>
            <w:r w:rsidR="000D4885">
              <w:rPr>
                <w:webHidden/>
              </w:rPr>
              <w:tab/>
            </w:r>
            <w:r w:rsidR="000D4885">
              <w:rPr>
                <w:webHidden/>
              </w:rPr>
              <w:fldChar w:fldCharType="begin"/>
            </w:r>
            <w:r w:rsidR="000D4885">
              <w:rPr>
                <w:webHidden/>
              </w:rPr>
              <w:instrText xml:space="preserve"> PAGEREF _Toc508371975 \h </w:instrText>
            </w:r>
            <w:r w:rsidR="000D4885">
              <w:rPr>
                <w:webHidden/>
              </w:rPr>
            </w:r>
            <w:r w:rsidR="000D4885">
              <w:rPr>
                <w:webHidden/>
              </w:rPr>
              <w:fldChar w:fldCharType="separate"/>
            </w:r>
            <w:r w:rsidR="000D4885">
              <w:rPr>
                <w:webHidden/>
              </w:rPr>
              <w:t>22</w:t>
            </w:r>
            <w:r w:rsidR="000D4885">
              <w:rPr>
                <w:webHidden/>
              </w:rPr>
              <w:fldChar w:fldCharType="end"/>
            </w:r>
          </w:hyperlink>
        </w:p>
        <w:p w14:paraId="3E0EC695" w14:textId="5B62306D" w:rsidR="000D4885" w:rsidRDefault="00206D3A">
          <w:pPr>
            <w:pStyle w:val="TOC2"/>
            <w:rPr>
              <w:rFonts w:asciiTheme="minorHAnsi" w:hAnsiTheme="minorHAnsi"/>
              <w:noProof/>
              <w:lang w:val="en-US"/>
            </w:rPr>
          </w:pPr>
          <w:hyperlink w:anchor="_Toc508371976" w:history="1">
            <w:r w:rsidR="000D4885" w:rsidRPr="005B1C38">
              <w:rPr>
                <w:rStyle w:val="Hyperlink"/>
                <w:noProof/>
                <w:lang w:val="en"/>
              </w:rPr>
              <w:t>6.1</w:t>
            </w:r>
            <w:r w:rsidR="000D4885">
              <w:rPr>
                <w:rFonts w:asciiTheme="minorHAnsi" w:hAnsiTheme="minorHAnsi"/>
                <w:noProof/>
                <w:lang w:val="en-US"/>
              </w:rPr>
              <w:tab/>
            </w:r>
            <w:r w:rsidR="000D4885" w:rsidRPr="005B1C38">
              <w:rPr>
                <w:rStyle w:val="Hyperlink"/>
                <w:noProof/>
                <w:lang w:val="en"/>
              </w:rPr>
              <w:t>Review Suspicious Activities on the Attack Timeline</w:t>
            </w:r>
            <w:r w:rsidR="000D4885">
              <w:rPr>
                <w:noProof/>
                <w:webHidden/>
              </w:rPr>
              <w:tab/>
            </w:r>
            <w:r w:rsidR="000D4885">
              <w:rPr>
                <w:noProof/>
                <w:webHidden/>
              </w:rPr>
              <w:fldChar w:fldCharType="begin"/>
            </w:r>
            <w:r w:rsidR="000D4885">
              <w:rPr>
                <w:noProof/>
                <w:webHidden/>
              </w:rPr>
              <w:instrText xml:space="preserve"> PAGEREF _Toc508371976 \h </w:instrText>
            </w:r>
            <w:r w:rsidR="000D4885">
              <w:rPr>
                <w:noProof/>
                <w:webHidden/>
              </w:rPr>
            </w:r>
            <w:r w:rsidR="000D4885">
              <w:rPr>
                <w:noProof/>
                <w:webHidden/>
              </w:rPr>
              <w:fldChar w:fldCharType="separate"/>
            </w:r>
            <w:r w:rsidR="000D4885">
              <w:rPr>
                <w:noProof/>
                <w:webHidden/>
              </w:rPr>
              <w:t>22</w:t>
            </w:r>
            <w:r w:rsidR="000D4885">
              <w:rPr>
                <w:noProof/>
                <w:webHidden/>
              </w:rPr>
              <w:fldChar w:fldCharType="end"/>
            </w:r>
          </w:hyperlink>
        </w:p>
        <w:p w14:paraId="57E525DB" w14:textId="56D375EE" w:rsidR="000D4885" w:rsidRDefault="00206D3A">
          <w:pPr>
            <w:pStyle w:val="TOC2"/>
            <w:rPr>
              <w:rFonts w:asciiTheme="minorHAnsi" w:hAnsiTheme="minorHAnsi"/>
              <w:noProof/>
              <w:lang w:val="en-US"/>
            </w:rPr>
          </w:pPr>
          <w:hyperlink w:anchor="_Toc508371977" w:history="1">
            <w:r w:rsidR="000D4885" w:rsidRPr="005B1C38">
              <w:rPr>
                <w:rStyle w:val="Hyperlink"/>
                <w:noProof/>
              </w:rPr>
              <w:t>6.2</w:t>
            </w:r>
            <w:r w:rsidR="000D4885">
              <w:rPr>
                <w:rFonts w:asciiTheme="minorHAnsi" w:hAnsiTheme="minorHAnsi"/>
                <w:noProof/>
                <w:lang w:val="en-US"/>
              </w:rPr>
              <w:tab/>
            </w:r>
            <w:r w:rsidR="000D4885" w:rsidRPr="005B1C38">
              <w:rPr>
                <w:rStyle w:val="Hyperlink"/>
                <w:noProof/>
              </w:rPr>
              <w:t>Filtering the Activities List</w:t>
            </w:r>
            <w:r w:rsidR="000D4885">
              <w:rPr>
                <w:noProof/>
                <w:webHidden/>
              </w:rPr>
              <w:tab/>
            </w:r>
            <w:r w:rsidR="000D4885">
              <w:rPr>
                <w:noProof/>
                <w:webHidden/>
              </w:rPr>
              <w:fldChar w:fldCharType="begin"/>
            </w:r>
            <w:r w:rsidR="000D4885">
              <w:rPr>
                <w:noProof/>
                <w:webHidden/>
              </w:rPr>
              <w:instrText xml:space="preserve"> PAGEREF _Toc508371977 \h </w:instrText>
            </w:r>
            <w:r w:rsidR="000D4885">
              <w:rPr>
                <w:noProof/>
                <w:webHidden/>
              </w:rPr>
            </w:r>
            <w:r w:rsidR="000D4885">
              <w:rPr>
                <w:noProof/>
                <w:webHidden/>
              </w:rPr>
              <w:fldChar w:fldCharType="separate"/>
            </w:r>
            <w:r w:rsidR="000D4885">
              <w:rPr>
                <w:noProof/>
                <w:webHidden/>
              </w:rPr>
              <w:t>23</w:t>
            </w:r>
            <w:r w:rsidR="000D4885">
              <w:rPr>
                <w:noProof/>
                <w:webHidden/>
              </w:rPr>
              <w:fldChar w:fldCharType="end"/>
            </w:r>
          </w:hyperlink>
        </w:p>
        <w:p w14:paraId="0CEA39B3" w14:textId="44058561" w:rsidR="000D4885" w:rsidRDefault="00206D3A">
          <w:pPr>
            <w:pStyle w:val="TOC3"/>
            <w:rPr>
              <w:rFonts w:asciiTheme="minorHAnsi" w:eastAsiaTheme="minorEastAsia" w:hAnsiTheme="minorHAnsi"/>
              <w:noProof/>
              <w:spacing w:val="0"/>
              <w:sz w:val="22"/>
              <w:szCs w:val="22"/>
              <w:lang w:val="en-US"/>
            </w:rPr>
          </w:pPr>
          <w:hyperlink w:anchor="_Toc508371978" w:history="1">
            <w:r w:rsidR="000D4885" w:rsidRPr="005B1C38">
              <w:rPr>
                <w:rStyle w:val="Hyperlink"/>
                <w:noProof/>
              </w:rPr>
              <w:t>6.2.1</w:t>
            </w:r>
            <w:r w:rsidR="000D4885">
              <w:rPr>
                <w:rFonts w:asciiTheme="minorHAnsi" w:eastAsiaTheme="minorEastAsia" w:hAnsiTheme="minorHAnsi"/>
                <w:noProof/>
                <w:spacing w:val="0"/>
                <w:sz w:val="22"/>
                <w:szCs w:val="22"/>
                <w:lang w:val="en-US"/>
              </w:rPr>
              <w:tab/>
            </w:r>
            <w:r w:rsidR="000D4885" w:rsidRPr="005B1C38">
              <w:rPr>
                <w:rStyle w:val="Hyperlink"/>
                <w:noProof/>
              </w:rPr>
              <w:t>Suspicious Activity Severity and Status</w:t>
            </w:r>
            <w:r w:rsidR="000D4885">
              <w:rPr>
                <w:noProof/>
                <w:webHidden/>
              </w:rPr>
              <w:tab/>
            </w:r>
            <w:r w:rsidR="000D4885">
              <w:rPr>
                <w:noProof/>
                <w:webHidden/>
              </w:rPr>
              <w:fldChar w:fldCharType="begin"/>
            </w:r>
            <w:r w:rsidR="000D4885">
              <w:rPr>
                <w:noProof/>
                <w:webHidden/>
              </w:rPr>
              <w:instrText xml:space="preserve"> PAGEREF _Toc508371978 \h </w:instrText>
            </w:r>
            <w:r w:rsidR="000D4885">
              <w:rPr>
                <w:noProof/>
                <w:webHidden/>
              </w:rPr>
            </w:r>
            <w:r w:rsidR="000D4885">
              <w:rPr>
                <w:noProof/>
                <w:webHidden/>
              </w:rPr>
              <w:fldChar w:fldCharType="separate"/>
            </w:r>
            <w:r w:rsidR="000D4885">
              <w:rPr>
                <w:noProof/>
                <w:webHidden/>
              </w:rPr>
              <w:t>23</w:t>
            </w:r>
            <w:r w:rsidR="000D4885">
              <w:rPr>
                <w:noProof/>
                <w:webHidden/>
              </w:rPr>
              <w:fldChar w:fldCharType="end"/>
            </w:r>
          </w:hyperlink>
        </w:p>
        <w:p w14:paraId="10B4342A" w14:textId="42FF5F85" w:rsidR="000D4885" w:rsidRDefault="00206D3A">
          <w:pPr>
            <w:pStyle w:val="TOC3"/>
            <w:rPr>
              <w:rFonts w:asciiTheme="minorHAnsi" w:eastAsiaTheme="minorEastAsia" w:hAnsiTheme="minorHAnsi"/>
              <w:noProof/>
              <w:spacing w:val="0"/>
              <w:sz w:val="22"/>
              <w:szCs w:val="22"/>
              <w:lang w:val="en-US"/>
            </w:rPr>
          </w:pPr>
          <w:hyperlink w:anchor="_Toc508371979" w:history="1">
            <w:r w:rsidR="000D4885" w:rsidRPr="005B1C38">
              <w:rPr>
                <w:rStyle w:val="Hyperlink"/>
                <w:noProof/>
              </w:rPr>
              <w:t>6.2.2</w:t>
            </w:r>
            <w:r w:rsidR="000D4885">
              <w:rPr>
                <w:rFonts w:asciiTheme="minorHAnsi" w:eastAsiaTheme="minorEastAsia" w:hAnsiTheme="minorHAnsi"/>
                <w:noProof/>
                <w:spacing w:val="0"/>
                <w:sz w:val="22"/>
                <w:szCs w:val="22"/>
                <w:lang w:val="en-US"/>
              </w:rPr>
              <w:tab/>
            </w:r>
            <w:r w:rsidR="000D4885" w:rsidRPr="005B1C38">
              <w:rPr>
                <w:rStyle w:val="Hyperlink"/>
                <w:noProof/>
              </w:rPr>
              <w:t>Remediating suspicious activities</w:t>
            </w:r>
            <w:r w:rsidR="000D4885">
              <w:rPr>
                <w:noProof/>
                <w:webHidden/>
              </w:rPr>
              <w:tab/>
            </w:r>
            <w:r w:rsidR="000D4885">
              <w:rPr>
                <w:noProof/>
                <w:webHidden/>
              </w:rPr>
              <w:fldChar w:fldCharType="begin"/>
            </w:r>
            <w:r w:rsidR="000D4885">
              <w:rPr>
                <w:noProof/>
                <w:webHidden/>
              </w:rPr>
              <w:instrText xml:space="preserve"> PAGEREF _Toc508371979 \h </w:instrText>
            </w:r>
            <w:r w:rsidR="000D4885">
              <w:rPr>
                <w:noProof/>
                <w:webHidden/>
              </w:rPr>
            </w:r>
            <w:r w:rsidR="000D4885">
              <w:rPr>
                <w:noProof/>
                <w:webHidden/>
              </w:rPr>
              <w:fldChar w:fldCharType="separate"/>
            </w:r>
            <w:r w:rsidR="000D4885">
              <w:rPr>
                <w:noProof/>
                <w:webHidden/>
              </w:rPr>
              <w:t>24</w:t>
            </w:r>
            <w:r w:rsidR="000D4885">
              <w:rPr>
                <w:noProof/>
                <w:webHidden/>
              </w:rPr>
              <w:fldChar w:fldCharType="end"/>
            </w:r>
          </w:hyperlink>
        </w:p>
        <w:p w14:paraId="6C41E235" w14:textId="73DEC657" w:rsidR="000D4885" w:rsidRDefault="00206D3A">
          <w:pPr>
            <w:pStyle w:val="TOC2"/>
            <w:rPr>
              <w:rFonts w:asciiTheme="minorHAnsi" w:hAnsiTheme="minorHAnsi"/>
              <w:noProof/>
              <w:lang w:val="en-US"/>
            </w:rPr>
          </w:pPr>
          <w:hyperlink w:anchor="_Toc508371980" w:history="1">
            <w:r w:rsidR="000D4885" w:rsidRPr="005B1C38">
              <w:rPr>
                <w:rStyle w:val="Hyperlink"/>
                <w:noProof/>
                <w:lang w:val="en"/>
              </w:rPr>
              <w:t>6.3</w:t>
            </w:r>
            <w:r w:rsidR="000D4885">
              <w:rPr>
                <w:rFonts w:asciiTheme="minorHAnsi" w:hAnsiTheme="minorHAnsi"/>
                <w:noProof/>
                <w:lang w:val="en-US"/>
              </w:rPr>
              <w:tab/>
            </w:r>
            <w:r w:rsidR="000D4885" w:rsidRPr="005B1C38">
              <w:rPr>
                <w:rStyle w:val="Hyperlink"/>
                <w:noProof/>
                <w:lang w:val="en"/>
              </w:rPr>
              <w:t>Updating a Suspicious Activity</w:t>
            </w:r>
            <w:r w:rsidR="000D4885">
              <w:rPr>
                <w:noProof/>
                <w:webHidden/>
              </w:rPr>
              <w:tab/>
            </w:r>
            <w:r w:rsidR="000D4885">
              <w:rPr>
                <w:noProof/>
                <w:webHidden/>
              </w:rPr>
              <w:fldChar w:fldCharType="begin"/>
            </w:r>
            <w:r w:rsidR="000D4885">
              <w:rPr>
                <w:noProof/>
                <w:webHidden/>
              </w:rPr>
              <w:instrText xml:space="preserve"> PAGEREF _Toc508371980 \h </w:instrText>
            </w:r>
            <w:r w:rsidR="000D4885">
              <w:rPr>
                <w:noProof/>
                <w:webHidden/>
              </w:rPr>
            </w:r>
            <w:r w:rsidR="000D4885">
              <w:rPr>
                <w:noProof/>
                <w:webHidden/>
              </w:rPr>
              <w:fldChar w:fldCharType="separate"/>
            </w:r>
            <w:r w:rsidR="000D4885">
              <w:rPr>
                <w:noProof/>
                <w:webHidden/>
              </w:rPr>
              <w:t>25</w:t>
            </w:r>
            <w:r w:rsidR="000D4885">
              <w:rPr>
                <w:noProof/>
                <w:webHidden/>
              </w:rPr>
              <w:fldChar w:fldCharType="end"/>
            </w:r>
          </w:hyperlink>
        </w:p>
        <w:p w14:paraId="368FF8E0" w14:textId="279CAA1F" w:rsidR="000D4885" w:rsidRDefault="00206D3A">
          <w:pPr>
            <w:pStyle w:val="TOC1"/>
            <w:tabs>
              <w:tab w:val="left" w:pos="432"/>
            </w:tabs>
            <w:rPr>
              <w:rFonts w:asciiTheme="minorHAnsi" w:hAnsiTheme="minorHAnsi"/>
              <w:sz w:val="22"/>
              <w:lang w:val="en-US"/>
            </w:rPr>
          </w:pPr>
          <w:hyperlink w:anchor="_Toc508371981" w:history="1">
            <w:r w:rsidR="000D4885" w:rsidRPr="005B1C38">
              <w:rPr>
                <w:rStyle w:val="Hyperlink"/>
                <w:lang w:val="en"/>
              </w:rPr>
              <w:t>7</w:t>
            </w:r>
            <w:r w:rsidR="000D4885">
              <w:rPr>
                <w:rFonts w:asciiTheme="minorHAnsi" w:hAnsiTheme="minorHAnsi"/>
                <w:sz w:val="22"/>
                <w:lang w:val="en-US"/>
              </w:rPr>
              <w:tab/>
            </w:r>
            <w:r w:rsidR="000D4885" w:rsidRPr="005B1C38">
              <w:rPr>
                <w:rStyle w:val="Hyperlink"/>
                <w:lang w:val="en"/>
              </w:rPr>
              <w:t>ATA Detection Settings</w:t>
            </w:r>
            <w:r w:rsidR="000D4885">
              <w:rPr>
                <w:webHidden/>
              </w:rPr>
              <w:tab/>
            </w:r>
            <w:r w:rsidR="000D4885">
              <w:rPr>
                <w:webHidden/>
              </w:rPr>
              <w:fldChar w:fldCharType="begin"/>
            </w:r>
            <w:r w:rsidR="000D4885">
              <w:rPr>
                <w:webHidden/>
              </w:rPr>
              <w:instrText xml:space="preserve"> PAGEREF _Toc508371981 \h </w:instrText>
            </w:r>
            <w:r w:rsidR="000D4885">
              <w:rPr>
                <w:webHidden/>
              </w:rPr>
            </w:r>
            <w:r w:rsidR="000D4885">
              <w:rPr>
                <w:webHidden/>
              </w:rPr>
              <w:fldChar w:fldCharType="separate"/>
            </w:r>
            <w:r w:rsidR="000D4885">
              <w:rPr>
                <w:webHidden/>
              </w:rPr>
              <w:t>27</w:t>
            </w:r>
            <w:r w:rsidR="000D4885">
              <w:rPr>
                <w:webHidden/>
              </w:rPr>
              <w:fldChar w:fldCharType="end"/>
            </w:r>
          </w:hyperlink>
        </w:p>
        <w:p w14:paraId="4C4B7953" w14:textId="23F4BCD3" w:rsidR="000D4885" w:rsidRDefault="00206D3A">
          <w:pPr>
            <w:pStyle w:val="TOC1"/>
            <w:tabs>
              <w:tab w:val="left" w:pos="432"/>
            </w:tabs>
            <w:rPr>
              <w:rFonts w:asciiTheme="minorHAnsi" w:hAnsiTheme="minorHAnsi"/>
              <w:sz w:val="22"/>
              <w:lang w:val="en-US"/>
            </w:rPr>
          </w:pPr>
          <w:hyperlink w:anchor="_Toc508371982" w:history="1">
            <w:r w:rsidR="000D4885" w:rsidRPr="005B1C38">
              <w:rPr>
                <w:rStyle w:val="Hyperlink"/>
                <w:lang w:val="en"/>
              </w:rPr>
              <w:t>8</w:t>
            </w:r>
            <w:r w:rsidR="000D4885">
              <w:rPr>
                <w:rFonts w:asciiTheme="minorHAnsi" w:hAnsiTheme="minorHAnsi"/>
                <w:sz w:val="22"/>
                <w:lang w:val="en-US"/>
              </w:rPr>
              <w:tab/>
            </w:r>
            <w:r w:rsidR="000D4885" w:rsidRPr="005B1C38">
              <w:rPr>
                <w:rStyle w:val="Hyperlink"/>
                <w:lang w:val="en"/>
              </w:rPr>
              <w:t>ATA Database</w:t>
            </w:r>
            <w:r w:rsidR="000D4885">
              <w:rPr>
                <w:webHidden/>
              </w:rPr>
              <w:tab/>
            </w:r>
            <w:r w:rsidR="000D4885">
              <w:rPr>
                <w:webHidden/>
              </w:rPr>
              <w:fldChar w:fldCharType="begin"/>
            </w:r>
            <w:r w:rsidR="000D4885">
              <w:rPr>
                <w:webHidden/>
              </w:rPr>
              <w:instrText xml:space="preserve"> PAGEREF _Toc508371982 \h </w:instrText>
            </w:r>
            <w:r w:rsidR="000D4885">
              <w:rPr>
                <w:webHidden/>
              </w:rPr>
            </w:r>
            <w:r w:rsidR="000D4885">
              <w:rPr>
                <w:webHidden/>
              </w:rPr>
              <w:fldChar w:fldCharType="separate"/>
            </w:r>
            <w:r w:rsidR="000D4885">
              <w:rPr>
                <w:webHidden/>
              </w:rPr>
              <w:t>30</w:t>
            </w:r>
            <w:r w:rsidR="000D4885">
              <w:rPr>
                <w:webHidden/>
              </w:rPr>
              <w:fldChar w:fldCharType="end"/>
            </w:r>
          </w:hyperlink>
        </w:p>
        <w:p w14:paraId="067A37BA" w14:textId="0A450612" w:rsidR="000D4885" w:rsidRDefault="00206D3A">
          <w:pPr>
            <w:pStyle w:val="TOC2"/>
            <w:rPr>
              <w:rFonts w:asciiTheme="minorHAnsi" w:hAnsiTheme="minorHAnsi"/>
              <w:noProof/>
              <w:lang w:val="en-US"/>
            </w:rPr>
          </w:pPr>
          <w:hyperlink w:anchor="_Toc508371983" w:history="1">
            <w:r w:rsidR="000D4885" w:rsidRPr="005B1C38">
              <w:rPr>
                <w:rStyle w:val="Hyperlink"/>
                <w:noProof/>
                <w:lang w:val="en"/>
              </w:rPr>
              <w:t>8.1</w:t>
            </w:r>
            <w:r w:rsidR="000D4885">
              <w:rPr>
                <w:rFonts w:asciiTheme="minorHAnsi" w:hAnsiTheme="minorHAnsi"/>
                <w:noProof/>
                <w:lang w:val="en-US"/>
              </w:rPr>
              <w:tab/>
            </w:r>
            <w:r w:rsidR="000D4885" w:rsidRPr="005B1C38">
              <w:rPr>
                <w:rStyle w:val="Hyperlink"/>
                <w:noProof/>
                <w:lang w:val="en"/>
              </w:rPr>
              <w:t>Database Backup</w:t>
            </w:r>
            <w:r w:rsidR="000D4885">
              <w:rPr>
                <w:noProof/>
                <w:webHidden/>
              </w:rPr>
              <w:tab/>
            </w:r>
            <w:r w:rsidR="000D4885">
              <w:rPr>
                <w:noProof/>
                <w:webHidden/>
              </w:rPr>
              <w:fldChar w:fldCharType="begin"/>
            </w:r>
            <w:r w:rsidR="000D4885">
              <w:rPr>
                <w:noProof/>
                <w:webHidden/>
              </w:rPr>
              <w:instrText xml:space="preserve"> PAGEREF _Toc508371983 \h </w:instrText>
            </w:r>
            <w:r w:rsidR="000D4885">
              <w:rPr>
                <w:noProof/>
                <w:webHidden/>
              </w:rPr>
            </w:r>
            <w:r w:rsidR="000D4885">
              <w:rPr>
                <w:noProof/>
                <w:webHidden/>
              </w:rPr>
              <w:fldChar w:fldCharType="separate"/>
            </w:r>
            <w:r w:rsidR="000D4885">
              <w:rPr>
                <w:noProof/>
                <w:webHidden/>
              </w:rPr>
              <w:t>30</w:t>
            </w:r>
            <w:r w:rsidR="000D4885">
              <w:rPr>
                <w:noProof/>
                <w:webHidden/>
              </w:rPr>
              <w:fldChar w:fldCharType="end"/>
            </w:r>
          </w:hyperlink>
        </w:p>
        <w:p w14:paraId="19B8947E" w14:textId="76B29C94" w:rsidR="000D4885" w:rsidRDefault="00206D3A">
          <w:pPr>
            <w:pStyle w:val="TOC2"/>
            <w:rPr>
              <w:rFonts w:asciiTheme="minorHAnsi" w:hAnsiTheme="minorHAnsi"/>
              <w:noProof/>
              <w:lang w:val="en-US"/>
            </w:rPr>
          </w:pPr>
          <w:hyperlink w:anchor="_Toc508371984" w:history="1">
            <w:r w:rsidR="000D4885" w:rsidRPr="005B1C38">
              <w:rPr>
                <w:rStyle w:val="Hyperlink"/>
                <w:noProof/>
                <w:lang w:val="en"/>
              </w:rPr>
              <w:t>8.2</w:t>
            </w:r>
            <w:r w:rsidR="000D4885">
              <w:rPr>
                <w:rFonts w:asciiTheme="minorHAnsi" w:hAnsiTheme="minorHAnsi"/>
                <w:noProof/>
                <w:lang w:val="en-US"/>
              </w:rPr>
              <w:tab/>
            </w:r>
            <w:r w:rsidR="000D4885" w:rsidRPr="005B1C38">
              <w:rPr>
                <w:rStyle w:val="Hyperlink"/>
                <w:noProof/>
                <w:lang w:val="en"/>
              </w:rPr>
              <w:t>Database Restore</w:t>
            </w:r>
            <w:r w:rsidR="000D4885">
              <w:rPr>
                <w:noProof/>
                <w:webHidden/>
              </w:rPr>
              <w:tab/>
            </w:r>
            <w:r w:rsidR="000D4885">
              <w:rPr>
                <w:noProof/>
                <w:webHidden/>
              </w:rPr>
              <w:fldChar w:fldCharType="begin"/>
            </w:r>
            <w:r w:rsidR="000D4885">
              <w:rPr>
                <w:noProof/>
                <w:webHidden/>
              </w:rPr>
              <w:instrText xml:space="preserve"> PAGEREF _Toc508371984 \h </w:instrText>
            </w:r>
            <w:r w:rsidR="000D4885">
              <w:rPr>
                <w:noProof/>
                <w:webHidden/>
              </w:rPr>
            </w:r>
            <w:r w:rsidR="000D4885">
              <w:rPr>
                <w:noProof/>
                <w:webHidden/>
              </w:rPr>
              <w:fldChar w:fldCharType="separate"/>
            </w:r>
            <w:r w:rsidR="000D4885">
              <w:rPr>
                <w:noProof/>
                <w:webHidden/>
              </w:rPr>
              <w:t>30</w:t>
            </w:r>
            <w:r w:rsidR="000D4885">
              <w:rPr>
                <w:noProof/>
                <w:webHidden/>
              </w:rPr>
              <w:fldChar w:fldCharType="end"/>
            </w:r>
          </w:hyperlink>
        </w:p>
        <w:p w14:paraId="592568E8" w14:textId="21F4F46D" w:rsidR="000D4885" w:rsidRDefault="00206D3A">
          <w:pPr>
            <w:pStyle w:val="TOC2"/>
            <w:rPr>
              <w:rFonts w:asciiTheme="minorHAnsi" w:hAnsiTheme="minorHAnsi"/>
              <w:noProof/>
              <w:lang w:val="en-US"/>
            </w:rPr>
          </w:pPr>
          <w:hyperlink w:anchor="_Toc508371985" w:history="1">
            <w:r w:rsidR="000D4885" w:rsidRPr="005B1C38">
              <w:rPr>
                <w:rStyle w:val="Hyperlink"/>
                <w:noProof/>
                <w:lang w:val="en"/>
              </w:rPr>
              <w:t>8.3</w:t>
            </w:r>
            <w:r w:rsidR="000D4885">
              <w:rPr>
                <w:rFonts w:asciiTheme="minorHAnsi" w:hAnsiTheme="minorHAnsi"/>
                <w:noProof/>
                <w:lang w:val="en-US"/>
              </w:rPr>
              <w:tab/>
            </w:r>
            <w:r w:rsidR="000D4885" w:rsidRPr="005B1C38">
              <w:rPr>
                <w:rStyle w:val="Hyperlink"/>
                <w:noProof/>
                <w:lang w:val="en"/>
              </w:rPr>
              <w:t>Moving the ATA database to another drive</w:t>
            </w:r>
            <w:r w:rsidR="000D4885">
              <w:rPr>
                <w:noProof/>
                <w:webHidden/>
              </w:rPr>
              <w:tab/>
            </w:r>
            <w:r w:rsidR="000D4885">
              <w:rPr>
                <w:noProof/>
                <w:webHidden/>
              </w:rPr>
              <w:fldChar w:fldCharType="begin"/>
            </w:r>
            <w:r w:rsidR="000D4885">
              <w:rPr>
                <w:noProof/>
                <w:webHidden/>
              </w:rPr>
              <w:instrText xml:space="preserve"> PAGEREF _Toc508371985 \h </w:instrText>
            </w:r>
            <w:r w:rsidR="000D4885">
              <w:rPr>
                <w:noProof/>
                <w:webHidden/>
              </w:rPr>
            </w:r>
            <w:r w:rsidR="000D4885">
              <w:rPr>
                <w:noProof/>
                <w:webHidden/>
              </w:rPr>
              <w:fldChar w:fldCharType="separate"/>
            </w:r>
            <w:r w:rsidR="000D4885">
              <w:rPr>
                <w:noProof/>
                <w:webHidden/>
              </w:rPr>
              <w:t>30</w:t>
            </w:r>
            <w:r w:rsidR="000D4885">
              <w:rPr>
                <w:noProof/>
                <w:webHidden/>
              </w:rPr>
              <w:fldChar w:fldCharType="end"/>
            </w:r>
          </w:hyperlink>
        </w:p>
        <w:p w14:paraId="0B3682E5" w14:textId="0BF46CD5" w:rsidR="000D4885" w:rsidRDefault="00206D3A">
          <w:pPr>
            <w:pStyle w:val="TOC2"/>
            <w:rPr>
              <w:rFonts w:asciiTheme="minorHAnsi" w:hAnsiTheme="minorHAnsi"/>
              <w:noProof/>
              <w:lang w:val="en-US"/>
            </w:rPr>
          </w:pPr>
          <w:hyperlink w:anchor="_Toc508371986" w:history="1">
            <w:r w:rsidR="000D4885" w:rsidRPr="005B1C38">
              <w:rPr>
                <w:rStyle w:val="Hyperlink"/>
                <w:noProof/>
                <w:lang w:val="en"/>
              </w:rPr>
              <w:t>8.4</w:t>
            </w:r>
            <w:r w:rsidR="000D4885">
              <w:rPr>
                <w:rFonts w:asciiTheme="minorHAnsi" w:hAnsiTheme="minorHAnsi"/>
                <w:noProof/>
                <w:lang w:val="en-US"/>
              </w:rPr>
              <w:tab/>
            </w:r>
            <w:r w:rsidR="000D4885" w:rsidRPr="005B1C38">
              <w:rPr>
                <w:rStyle w:val="Hyperlink"/>
                <w:noProof/>
                <w:lang w:val="en"/>
              </w:rPr>
              <w:t>Database Management</w:t>
            </w:r>
            <w:r w:rsidR="000D4885">
              <w:rPr>
                <w:noProof/>
                <w:webHidden/>
              </w:rPr>
              <w:tab/>
            </w:r>
            <w:r w:rsidR="000D4885">
              <w:rPr>
                <w:noProof/>
                <w:webHidden/>
              </w:rPr>
              <w:fldChar w:fldCharType="begin"/>
            </w:r>
            <w:r w:rsidR="000D4885">
              <w:rPr>
                <w:noProof/>
                <w:webHidden/>
              </w:rPr>
              <w:instrText xml:space="preserve"> PAGEREF _Toc508371986 \h </w:instrText>
            </w:r>
            <w:r w:rsidR="000D4885">
              <w:rPr>
                <w:noProof/>
                <w:webHidden/>
              </w:rPr>
            </w:r>
            <w:r w:rsidR="000D4885">
              <w:rPr>
                <w:noProof/>
                <w:webHidden/>
              </w:rPr>
              <w:fldChar w:fldCharType="separate"/>
            </w:r>
            <w:r w:rsidR="000D4885">
              <w:rPr>
                <w:noProof/>
                <w:webHidden/>
              </w:rPr>
              <w:t>31</w:t>
            </w:r>
            <w:r w:rsidR="000D4885">
              <w:rPr>
                <w:noProof/>
                <w:webHidden/>
              </w:rPr>
              <w:fldChar w:fldCharType="end"/>
            </w:r>
          </w:hyperlink>
        </w:p>
        <w:p w14:paraId="45485346" w14:textId="2048FCD1" w:rsidR="000D4885" w:rsidRDefault="00206D3A">
          <w:pPr>
            <w:pStyle w:val="TOC1"/>
            <w:tabs>
              <w:tab w:val="left" w:pos="432"/>
            </w:tabs>
            <w:rPr>
              <w:rFonts w:asciiTheme="minorHAnsi" w:hAnsiTheme="minorHAnsi"/>
              <w:sz w:val="22"/>
              <w:lang w:val="en-US"/>
            </w:rPr>
          </w:pPr>
          <w:hyperlink w:anchor="_Toc508371987" w:history="1">
            <w:r w:rsidR="000D4885" w:rsidRPr="005B1C38">
              <w:rPr>
                <w:rStyle w:val="Hyperlink"/>
                <w:lang w:val="en"/>
              </w:rPr>
              <w:t>9</w:t>
            </w:r>
            <w:r w:rsidR="000D4885">
              <w:rPr>
                <w:rFonts w:asciiTheme="minorHAnsi" w:hAnsiTheme="minorHAnsi"/>
                <w:sz w:val="22"/>
                <w:lang w:val="en-US"/>
              </w:rPr>
              <w:tab/>
            </w:r>
            <w:r w:rsidR="000D4885" w:rsidRPr="005B1C38">
              <w:rPr>
                <w:rStyle w:val="Hyperlink"/>
                <w:lang w:val="en"/>
              </w:rPr>
              <w:t>ATA Feedback Settings to Microsoft</w:t>
            </w:r>
            <w:r w:rsidR="000D4885">
              <w:rPr>
                <w:webHidden/>
              </w:rPr>
              <w:tab/>
            </w:r>
            <w:r w:rsidR="000D4885">
              <w:rPr>
                <w:webHidden/>
              </w:rPr>
              <w:fldChar w:fldCharType="begin"/>
            </w:r>
            <w:r w:rsidR="000D4885">
              <w:rPr>
                <w:webHidden/>
              </w:rPr>
              <w:instrText xml:space="preserve"> PAGEREF _Toc508371987 \h </w:instrText>
            </w:r>
            <w:r w:rsidR="000D4885">
              <w:rPr>
                <w:webHidden/>
              </w:rPr>
            </w:r>
            <w:r w:rsidR="000D4885">
              <w:rPr>
                <w:webHidden/>
              </w:rPr>
              <w:fldChar w:fldCharType="separate"/>
            </w:r>
            <w:r w:rsidR="000D4885">
              <w:rPr>
                <w:webHidden/>
              </w:rPr>
              <w:t>32</w:t>
            </w:r>
            <w:r w:rsidR="000D4885">
              <w:rPr>
                <w:webHidden/>
              </w:rPr>
              <w:fldChar w:fldCharType="end"/>
            </w:r>
          </w:hyperlink>
        </w:p>
        <w:p w14:paraId="02AF743B" w14:textId="29EFC6CB" w:rsidR="000D4885" w:rsidRDefault="00206D3A">
          <w:pPr>
            <w:pStyle w:val="TOC2"/>
            <w:rPr>
              <w:rFonts w:asciiTheme="minorHAnsi" w:hAnsiTheme="minorHAnsi"/>
              <w:noProof/>
              <w:lang w:val="en-US"/>
            </w:rPr>
          </w:pPr>
          <w:hyperlink w:anchor="_Toc508371988" w:history="1">
            <w:r w:rsidR="000D4885" w:rsidRPr="005B1C38">
              <w:rPr>
                <w:rStyle w:val="Hyperlink"/>
                <w:noProof/>
                <w:lang w:val="en"/>
              </w:rPr>
              <w:t>9.1</w:t>
            </w:r>
            <w:r w:rsidR="000D4885">
              <w:rPr>
                <w:rFonts w:asciiTheme="minorHAnsi" w:hAnsiTheme="minorHAnsi"/>
                <w:noProof/>
                <w:lang w:val="en-US"/>
              </w:rPr>
              <w:tab/>
            </w:r>
            <w:r w:rsidR="000D4885" w:rsidRPr="005B1C38">
              <w:rPr>
                <w:rStyle w:val="Hyperlink"/>
                <w:noProof/>
                <w:lang w:val="en"/>
              </w:rPr>
              <w:t>Disable data collection</w:t>
            </w:r>
            <w:r w:rsidR="000D4885">
              <w:rPr>
                <w:noProof/>
                <w:webHidden/>
              </w:rPr>
              <w:tab/>
            </w:r>
            <w:r w:rsidR="000D4885">
              <w:rPr>
                <w:noProof/>
                <w:webHidden/>
              </w:rPr>
              <w:fldChar w:fldCharType="begin"/>
            </w:r>
            <w:r w:rsidR="000D4885">
              <w:rPr>
                <w:noProof/>
                <w:webHidden/>
              </w:rPr>
              <w:instrText xml:space="preserve"> PAGEREF _Toc508371988 \h </w:instrText>
            </w:r>
            <w:r w:rsidR="000D4885">
              <w:rPr>
                <w:noProof/>
                <w:webHidden/>
              </w:rPr>
            </w:r>
            <w:r w:rsidR="000D4885">
              <w:rPr>
                <w:noProof/>
                <w:webHidden/>
              </w:rPr>
              <w:fldChar w:fldCharType="separate"/>
            </w:r>
            <w:r w:rsidR="000D4885">
              <w:rPr>
                <w:noProof/>
                <w:webHidden/>
              </w:rPr>
              <w:t>33</w:t>
            </w:r>
            <w:r w:rsidR="000D4885">
              <w:rPr>
                <w:noProof/>
                <w:webHidden/>
              </w:rPr>
              <w:fldChar w:fldCharType="end"/>
            </w:r>
          </w:hyperlink>
        </w:p>
        <w:p w14:paraId="200AC012" w14:textId="2430D8DF" w:rsidR="000D4885" w:rsidRDefault="00206D3A">
          <w:pPr>
            <w:pStyle w:val="TOC1"/>
            <w:tabs>
              <w:tab w:val="left" w:pos="864"/>
            </w:tabs>
            <w:rPr>
              <w:rFonts w:asciiTheme="minorHAnsi" w:hAnsiTheme="minorHAnsi"/>
              <w:sz w:val="22"/>
              <w:lang w:val="en-US"/>
            </w:rPr>
          </w:pPr>
          <w:hyperlink w:anchor="_Toc508371989" w:history="1">
            <w:r w:rsidR="000D4885" w:rsidRPr="005B1C38">
              <w:rPr>
                <w:rStyle w:val="Hyperlink"/>
                <w:lang w:val="en"/>
              </w:rPr>
              <w:t>10</w:t>
            </w:r>
            <w:r w:rsidR="000D4885">
              <w:rPr>
                <w:rFonts w:asciiTheme="minorHAnsi" w:hAnsiTheme="minorHAnsi"/>
                <w:sz w:val="22"/>
                <w:lang w:val="en-US"/>
              </w:rPr>
              <w:tab/>
            </w:r>
            <w:r w:rsidR="000D4885" w:rsidRPr="005B1C38">
              <w:rPr>
                <w:rStyle w:val="Hyperlink"/>
                <w:lang w:val="en"/>
              </w:rPr>
              <w:t>Export and Import the ATA Configuration</w:t>
            </w:r>
            <w:r w:rsidR="000D4885">
              <w:rPr>
                <w:webHidden/>
              </w:rPr>
              <w:tab/>
            </w:r>
            <w:r w:rsidR="000D4885">
              <w:rPr>
                <w:webHidden/>
              </w:rPr>
              <w:fldChar w:fldCharType="begin"/>
            </w:r>
            <w:r w:rsidR="000D4885">
              <w:rPr>
                <w:webHidden/>
              </w:rPr>
              <w:instrText xml:space="preserve"> PAGEREF _Toc508371989 \h </w:instrText>
            </w:r>
            <w:r w:rsidR="000D4885">
              <w:rPr>
                <w:webHidden/>
              </w:rPr>
            </w:r>
            <w:r w:rsidR="000D4885">
              <w:rPr>
                <w:webHidden/>
              </w:rPr>
              <w:fldChar w:fldCharType="separate"/>
            </w:r>
            <w:r w:rsidR="000D4885">
              <w:rPr>
                <w:webHidden/>
              </w:rPr>
              <w:t>34</w:t>
            </w:r>
            <w:r w:rsidR="000D4885">
              <w:rPr>
                <w:webHidden/>
              </w:rPr>
              <w:fldChar w:fldCharType="end"/>
            </w:r>
          </w:hyperlink>
        </w:p>
        <w:p w14:paraId="577734B4" w14:textId="2781C616" w:rsidR="000D4885" w:rsidRDefault="00206D3A">
          <w:pPr>
            <w:pStyle w:val="TOC1"/>
            <w:tabs>
              <w:tab w:val="left" w:pos="864"/>
            </w:tabs>
            <w:rPr>
              <w:rFonts w:asciiTheme="minorHAnsi" w:hAnsiTheme="minorHAnsi"/>
              <w:sz w:val="22"/>
              <w:lang w:val="en-US"/>
            </w:rPr>
          </w:pPr>
          <w:hyperlink w:anchor="_Toc508371990" w:history="1">
            <w:r w:rsidR="000D4885" w:rsidRPr="005B1C38">
              <w:rPr>
                <w:rStyle w:val="Hyperlink"/>
                <w:lang w:val="en"/>
              </w:rPr>
              <w:t>11</w:t>
            </w:r>
            <w:r w:rsidR="000D4885">
              <w:rPr>
                <w:rFonts w:asciiTheme="minorHAnsi" w:hAnsiTheme="minorHAnsi"/>
                <w:sz w:val="22"/>
                <w:lang w:val="en-US"/>
              </w:rPr>
              <w:tab/>
            </w:r>
            <w:r w:rsidR="000D4885" w:rsidRPr="005B1C38">
              <w:rPr>
                <w:rStyle w:val="Hyperlink"/>
                <w:lang w:val="en"/>
              </w:rPr>
              <w:t>ATA Center Issues</w:t>
            </w:r>
            <w:r w:rsidR="000D4885">
              <w:rPr>
                <w:webHidden/>
              </w:rPr>
              <w:tab/>
            </w:r>
            <w:r w:rsidR="000D4885">
              <w:rPr>
                <w:webHidden/>
              </w:rPr>
              <w:fldChar w:fldCharType="begin"/>
            </w:r>
            <w:r w:rsidR="000D4885">
              <w:rPr>
                <w:webHidden/>
              </w:rPr>
              <w:instrText xml:space="preserve"> PAGEREF _Toc508371990 \h </w:instrText>
            </w:r>
            <w:r w:rsidR="000D4885">
              <w:rPr>
                <w:webHidden/>
              </w:rPr>
            </w:r>
            <w:r w:rsidR="000D4885">
              <w:rPr>
                <w:webHidden/>
              </w:rPr>
              <w:fldChar w:fldCharType="separate"/>
            </w:r>
            <w:r w:rsidR="000D4885">
              <w:rPr>
                <w:webHidden/>
              </w:rPr>
              <w:t>35</w:t>
            </w:r>
            <w:r w:rsidR="000D4885">
              <w:rPr>
                <w:webHidden/>
              </w:rPr>
              <w:fldChar w:fldCharType="end"/>
            </w:r>
          </w:hyperlink>
        </w:p>
        <w:p w14:paraId="132DB6C8" w14:textId="0D9CAB41" w:rsidR="000D4885" w:rsidRDefault="00206D3A">
          <w:pPr>
            <w:pStyle w:val="TOC2"/>
            <w:rPr>
              <w:rFonts w:asciiTheme="minorHAnsi" w:hAnsiTheme="minorHAnsi"/>
              <w:noProof/>
              <w:lang w:val="en-US"/>
            </w:rPr>
          </w:pPr>
          <w:hyperlink w:anchor="_Toc508371991" w:history="1">
            <w:r w:rsidR="000D4885" w:rsidRPr="005B1C38">
              <w:rPr>
                <w:rStyle w:val="Hyperlink"/>
                <w:noProof/>
                <w:lang w:val="en"/>
              </w:rPr>
              <w:t>11.1</w:t>
            </w:r>
            <w:r w:rsidR="000D4885">
              <w:rPr>
                <w:rFonts w:asciiTheme="minorHAnsi" w:hAnsiTheme="minorHAnsi"/>
                <w:noProof/>
                <w:lang w:val="en-US"/>
              </w:rPr>
              <w:tab/>
            </w:r>
            <w:r w:rsidR="000D4885" w:rsidRPr="005B1C38">
              <w:rPr>
                <w:rStyle w:val="Hyperlink"/>
                <w:noProof/>
                <w:lang w:val="en"/>
              </w:rPr>
              <w:t>Center running out of disk space</w:t>
            </w:r>
            <w:r w:rsidR="000D4885">
              <w:rPr>
                <w:noProof/>
                <w:webHidden/>
              </w:rPr>
              <w:tab/>
            </w:r>
            <w:r w:rsidR="000D4885">
              <w:rPr>
                <w:noProof/>
                <w:webHidden/>
              </w:rPr>
              <w:fldChar w:fldCharType="begin"/>
            </w:r>
            <w:r w:rsidR="000D4885">
              <w:rPr>
                <w:noProof/>
                <w:webHidden/>
              </w:rPr>
              <w:instrText xml:space="preserve"> PAGEREF _Toc508371991 \h </w:instrText>
            </w:r>
            <w:r w:rsidR="000D4885">
              <w:rPr>
                <w:noProof/>
                <w:webHidden/>
              </w:rPr>
            </w:r>
            <w:r w:rsidR="000D4885">
              <w:rPr>
                <w:noProof/>
                <w:webHidden/>
              </w:rPr>
              <w:fldChar w:fldCharType="separate"/>
            </w:r>
            <w:r w:rsidR="000D4885">
              <w:rPr>
                <w:noProof/>
                <w:webHidden/>
              </w:rPr>
              <w:t>35</w:t>
            </w:r>
            <w:r w:rsidR="000D4885">
              <w:rPr>
                <w:noProof/>
                <w:webHidden/>
              </w:rPr>
              <w:fldChar w:fldCharType="end"/>
            </w:r>
          </w:hyperlink>
        </w:p>
        <w:p w14:paraId="5BC9E4E1" w14:textId="50827C80" w:rsidR="000D4885" w:rsidRDefault="00206D3A">
          <w:pPr>
            <w:pStyle w:val="TOC2"/>
            <w:rPr>
              <w:rFonts w:asciiTheme="minorHAnsi" w:hAnsiTheme="minorHAnsi"/>
              <w:noProof/>
              <w:lang w:val="en-US"/>
            </w:rPr>
          </w:pPr>
          <w:hyperlink w:anchor="_Toc508371992" w:history="1">
            <w:r w:rsidR="000D4885" w:rsidRPr="005B1C38">
              <w:rPr>
                <w:rStyle w:val="Hyperlink"/>
                <w:noProof/>
                <w:lang w:val="en"/>
              </w:rPr>
              <w:t>11.2</w:t>
            </w:r>
            <w:r w:rsidR="000D4885">
              <w:rPr>
                <w:rFonts w:asciiTheme="minorHAnsi" w:hAnsiTheme="minorHAnsi"/>
                <w:noProof/>
                <w:lang w:val="en-US"/>
              </w:rPr>
              <w:tab/>
            </w:r>
            <w:r w:rsidR="000D4885" w:rsidRPr="005B1C38">
              <w:rPr>
                <w:rStyle w:val="Hyperlink"/>
                <w:noProof/>
                <w:lang w:val="en"/>
              </w:rPr>
              <w:t>Failure sending mail</w:t>
            </w:r>
            <w:r w:rsidR="000D4885">
              <w:rPr>
                <w:noProof/>
                <w:webHidden/>
              </w:rPr>
              <w:tab/>
            </w:r>
            <w:r w:rsidR="000D4885">
              <w:rPr>
                <w:noProof/>
                <w:webHidden/>
              </w:rPr>
              <w:fldChar w:fldCharType="begin"/>
            </w:r>
            <w:r w:rsidR="000D4885">
              <w:rPr>
                <w:noProof/>
                <w:webHidden/>
              </w:rPr>
              <w:instrText xml:space="preserve"> PAGEREF _Toc508371992 \h </w:instrText>
            </w:r>
            <w:r w:rsidR="000D4885">
              <w:rPr>
                <w:noProof/>
                <w:webHidden/>
              </w:rPr>
            </w:r>
            <w:r w:rsidR="000D4885">
              <w:rPr>
                <w:noProof/>
                <w:webHidden/>
              </w:rPr>
              <w:fldChar w:fldCharType="separate"/>
            </w:r>
            <w:r w:rsidR="000D4885">
              <w:rPr>
                <w:noProof/>
                <w:webHidden/>
              </w:rPr>
              <w:t>35</w:t>
            </w:r>
            <w:r w:rsidR="000D4885">
              <w:rPr>
                <w:noProof/>
                <w:webHidden/>
              </w:rPr>
              <w:fldChar w:fldCharType="end"/>
            </w:r>
          </w:hyperlink>
        </w:p>
        <w:p w14:paraId="6B5E7DDA" w14:textId="5F380EDF" w:rsidR="000D4885" w:rsidRDefault="00206D3A">
          <w:pPr>
            <w:pStyle w:val="TOC2"/>
            <w:rPr>
              <w:rFonts w:asciiTheme="minorHAnsi" w:hAnsiTheme="minorHAnsi"/>
              <w:noProof/>
              <w:lang w:val="en-US"/>
            </w:rPr>
          </w:pPr>
          <w:hyperlink w:anchor="_Toc508371993" w:history="1">
            <w:r w:rsidR="000D4885" w:rsidRPr="005B1C38">
              <w:rPr>
                <w:rStyle w:val="Hyperlink"/>
                <w:noProof/>
                <w:lang w:val="en"/>
              </w:rPr>
              <w:t>11.3</w:t>
            </w:r>
            <w:r w:rsidR="000D4885">
              <w:rPr>
                <w:rFonts w:asciiTheme="minorHAnsi" w:hAnsiTheme="minorHAnsi"/>
                <w:noProof/>
                <w:lang w:val="en-US"/>
              </w:rPr>
              <w:tab/>
            </w:r>
            <w:r w:rsidR="000D4885" w:rsidRPr="005B1C38">
              <w:rPr>
                <w:rStyle w:val="Hyperlink"/>
                <w:noProof/>
                <w:lang w:val="en"/>
              </w:rPr>
              <w:t>Center overloaded</w:t>
            </w:r>
            <w:r w:rsidR="000D4885">
              <w:rPr>
                <w:noProof/>
                <w:webHidden/>
              </w:rPr>
              <w:tab/>
            </w:r>
            <w:r w:rsidR="000D4885">
              <w:rPr>
                <w:noProof/>
                <w:webHidden/>
              </w:rPr>
              <w:fldChar w:fldCharType="begin"/>
            </w:r>
            <w:r w:rsidR="000D4885">
              <w:rPr>
                <w:noProof/>
                <w:webHidden/>
              </w:rPr>
              <w:instrText xml:space="preserve"> PAGEREF _Toc508371993 \h </w:instrText>
            </w:r>
            <w:r w:rsidR="000D4885">
              <w:rPr>
                <w:noProof/>
                <w:webHidden/>
              </w:rPr>
            </w:r>
            <w:r w:rsidR="000D4885">
              <w:rPr>
                <w:noProof/>
                <w:webHidden/>
              </w:rPr>
              <w:fldChar w:fldCharType="separate"/>
            </w:r>
            <w:r w:rsidR="000D4885">
              <w:rPr>
                <w:noProof/>
                <w:webHidden/>
              </w:rPr>
              <w:t>35</w:t>
            </w:r>
            <w:r w:rsidR="000D4885">
              <w:rPr>
                <w:noProof/>
                <w:webHidden/>
              </w:rPr>
              <w:fldChar w:fldCharType="end"/>
            </w:r>
          </w:hyperlink>
        </w:p>
        <w:p w14:paraId="230F068A" w14:textId="4E31A7D0" w:rsidR="000D4885" w:rsidRDefault="00206D3A">
          <w:pPr>
            <w:pStyle w:val="TOC2"/>
            <w:rPr>
              <w:rFonts w:asciiTheme="minorHAnsi" w:hAnsiTheme="minorHAnsi"/>
              <w:noProof/>
              <w:lang w:val="en-US"/>
            </w:rPr>
          </w:pPr>
          <w:hyperlink w:anchor="_Toc508371994" w:history="1">
            <w:r w:rsidR="000D4885" w:rsidRPr="005B1C38">
              <w:rPr>
                <w:rStyle w:val="Hyperlink"/>
                <w:noProof/>
                <w:lang w:val="en"/>
              </w:rPr>
              <w:t>11.4</w:t>
            </w:r>
            <w:r w:rsidR="000D4885">
              <w:rPr>
                <w:rFonts w:asciiTheme="minorHAnsi" w:hAnsiTheme="minorHAnsi"/>
                <w:noProof/>
                <w:lang w:val="en-US"/>
              </w:rPr>
              <w:tab/>
            </w:r>
            <w:r w:rsidR="000D4885" w:rsidRPr="005B1C38">
              <w:rPr>
                <w:rStyle w:val="Hyperlink"/>
                <w:noProof/>
                <w:lang w:val="en"/>
              </w:rPr>
              <w:t>Failure connecting to the SIEM server using Syslog</w:t>
            </w:r>
            <w:r w:rsidR="000D4885">
              <w:rPr>
                <w:noProof/>
                <w:webHidden/>
              </w:rPr>
              <w:tab/>
            </w:r>
            <w:r w:rsidR="000D4885">
              <w:rPr>
                <w:noProof/>
                <w:webHidden/>
              </w:rPr>
              <w:fldChar w:fldCharType="begin"/>
            </w:r>
            <w:r w:rsidR="000D4885">
              <w:rPr>
                <w:noProof/>
                <w:webHidden/>
              </w:rPr>
              <w:instrText xml:space="preserve"> PAGEREF _Toc508371994 \h </w:instrText>
            </w:r>
            <w:r w:rsidR="000D4885">
              <w:rPr>
                <w:noProof/>
                <w:webHidden/>
              </w:rPr>
            </w:r>
            <w:r w:rsidR="000D4885">
              <w:rPr>
                <w:noProof/>
                <w:webHidden/>
              </w:rPr>
              <w:fldChar w:fldCharType="separate"/>
            </w:r>
            <w:r w:rsidR="000D4885">
              <w:rPr>
                <w:noProof/>
                <w:webHidden/>
              </w:rPr>
              <w:t>36</w:t>
            </w:r>
            <w:r w:rsidR="000D4885">
              <w:rPr>
                <w:noProof/>
                <w:webHidden/>
              </w:rPr>
              <w:fldChar w:fldCharType="end"/>
            </w:r>
          </w:hyperlink>
        </w:p>
        <w:p w14:paraId="127A96CE" w14:textId="7FEE827A" w:rsidR="000D4885" w:rsidRDefault="00206D3A">
          <w:pPr>
            <w:pStyle w:val="TOC2"/>
            <w:rPr>
              <w:rFonts w:asciiTheme="minorHAnsi" w:hAnsiTheme="minorHAnsi"/>
              <w:noProof/>
              <w:lang w:val="en-US"/>
            </w:rPr>
          </w:pPr>
          <w:hyperlink w:anchor="_Toc508371995" w:history="1">
            <w:r w:rsidR="000D4885" w:rsidRPr="005B1C38">
              <w:rPr>
                <w:rStyle w:val="Hyperlink"/>
                <w:noProof/>
                <w:lang w:val="en"/>
              </w:rPr>
              <w:t>11.5</w:t>
            </w:r>
            <w:r w:rsidR="000D4885">
              <w:rPr>
                <w:rFonts w:asciiTheme="minorHAnsi" w:hAnsiTheme="minorHAnsi"/>
                <w:noProof/>
                <w:lang w:val="en-US"/>
              </w:rPr>
              <w:tab/>
            </w:r>
            <w:r w:rsidR="000D4885" w:rsidRPr="005B1C38">
              <w:rPr>
                <w:rStyle w:val="Hyperlink"/>
                <w:noProof/>
                <w:lang w:val="en"/>
              </w:rPr>
              <w:t>Center certificate is about to expire</w:t>
            </w:r>
            <w:r w:rsidR="000D4885">
              <w:rPr>
                <w:noProof/>
                <w:webHidden/>
              </w:rPr>
              <w:tab/>
            </w:r>
            <w:r w:rsidR="000D4885">
              <w:rPr>
                <w:noProof/>
                <w:webHidden/>
              </w:rPr>
              <w:fldChar w:fldCharType="begin"/>
            </w:r>
            <w:r w:rsidR="000D4885">
              <w:rPr>
                <w:noProof/>
                <w:webHidden/>
              </w:rPr>
              <w:instrText xml:space="preserve"> PAGEREF _Toc508371995 \h </w:instrText>
            </w:r>
            <w:r w:rsidR="000D4885">
              <w:rPr>
                <w:noProof/>
                <w:webHidden/>
              </w:rPr>
            </w:r>
            <w:r w:rsidR="000D4885">
              <w:rPr>
                <w:noProof/>
                <w:webHidden/>
              </w:rPr>
              <w:fldChar w:fldCharType="separate"/>
            </w:r>
            <w:r w:rsidR="000D4885">
              <w:rPr>
                <w:noProof/>
                <w:webHidden/>
              </w:rPr>
              <w:t>36</w:t>
            </w:r>
            <w:r w:rsidR="000D4885">
              <w:rPr>
                <w:noProof/>
                <w:webHidden/>
              </w:rPr>
              <w:fldChar w:fldCharType="end"/>
            </w:r>
          </w:hyperlink>
        </w:p>
        <w:p w14:paraId="03F818EF" w14:textId="3A1EEDAE" w:rsidR="000D4885" w:rsidRDefault="00206D3A">
          <w:pPr>
            <w:pStyle w:val="TOC2"/>
            <w:rPr>
              <w:rFonts w:asciiTheme="minorHAnsi" w:hAnsiTheme="minorHAnsi"/>
              <w:noProof/>
              <w:lang w:val="en-US"/>
            </w:rPr>
          </w:pPr>
          <w:hyperlink w:anchor="_Toc508371996" w:history="1">
            <w:r w:rsidR="000D4885" w:rsidRPr="005B1C38">
              <w:rPr>
                <w:rStyle w:val="Hyperlink"/>
                <w:noProof/>
                <w:lang w:val="en"/>
              </w:rPr>
              <w:t>11.6</w:t>
            </w:r>
            <w:r w:rsidR="000D4885">
              <w:rPr>
                <w:rFonts w:asciiTheme="minorHAnsi" w:hAnsiTheme="minorHAnsi"/>
                <w:noProof/>
                <w:lang w:val="en-US"/>
              </w:rPr>
              <w:tab/>
            </w:r>
            <w:r w:rsidR="000D4885" w:rsidRPr="005B1C38">
              <w:rPr>
                <w:rStyle w:val="Hyperlink"/>
                <w:noProof/>
                <w:lang w:val="en"/>
              </w:rPr>
              <w:t>ATA Center certificate expired</w:t>
            </w:r>
            <w:r w:rsidR="000D4885">
              <w:rPr>
                <w:noProof/>
                <w:webHidden/>
              </w:rPr>
              <w:tab/>
            </w:r>
            <w:r w:rsidR="000D4885">
              <w:rPr>
                <w:noProof/>
                <w:webHidden/>
              </w:rPr>
              <w:fldChar w:fldCharType="begin"/>
            </w:r>
            <w:r w:rsidR="000D4885">
              <w:rPr>
                <w:noProof/>
                <w:webHidden/>
              </w:rPr>
              <w:instrText xml:space="preserve"> PAGEREF _Toc508371996 \h </w:instrText>
            </w:r>
            <w:r w:rsidR="000D4885">
              <w:rPr>
                <w:noProof/>
                <w:webHidden/>
              </w:rPr>
            </w:r>
            <w:r w:rsidR="000D4885">
              <w:rPr>
                <w:noProof/>
                <w:webHidden/>
              </w:rPr>
              <w:fldChar w:fldCharType="separate"/>
            </w:r>
            <w:r w:rsidR="000D4885">
              <w:rPr>
                <w:noProof/>
                <w:webHidden/>
              </w:rPr>
              <w:t>36</w:t>
            </w:r>
            <w:r w:rsidR="000D4885">
              <w:rPr>
                <w:noProof/>
                <w:webHidden/>
              </w:rPr>
              <w:fldChar w:fldCharType="end"/>
            </w:r>
          </w:hyperlink>
        </w:p>
        <w:p w14:paraId="5FE12FDC" w14:textId="4923A6AF" w:rsidR="000D4885" w:rsidRDefault="00206D3A">
          <w:pPr>
            <w:pStyle w:val="TOC1"/>
            <w:tabs>
              <w:tab w:val="left" w:pos="864"/>
            </w:tabs>
            <w:rPr>
              <w:rFonts w:asciiTheme="minorHAnsi" w:hAnsiTheme="minorHAnsi"/>
              <w:sz w:val="22"/>
              <w:lang w:val="en-US"/>
            </w:rPr>
          </w:pPr>
          <w:hyperlink w:anchor="_Toc508371997" w:history="1">
            <w:r w:rsidR="000D4885" w:rsidRPr="005B1C38">
              <w:rPr>
                <w:rStyle w:val="Hyperlink"/>
                <w:lang w:val="en"/>
              </w:rPr>
              <w:t>12</w:t>
            </w:r>
            <w:r w:rsidR="000D4885">
              <w:rPr>
                <w:rFonts w:asciiTheme="minorHAnsi" w:hAnsiTheme="minorHAnsi"/>
                <w:sz w:val="22"/>
                <w:lang w:val="en-US"/>
              </w:rPr>
              <w:tab/>
            </w:r>
            <w:r w:rsidR="000D4885" w:rsidRPr="005B1C38">
              <w:rPr>
                <w:rStyle w:val="Hyperlink"/>
                <w:lang w:val="en"/>
              </w:rPr>
              <w:t>Lightweight Gateway</w:t>
            </w:r>
            <w:r w:rsidR="000D4885">
              <w:rPr>
                <w:webHidden/>
              </w:rPr>
              <w:tab/>
            </w:r>
            <w:r w:rsidR="000D4885">
              <w:rPr>
                <w:webHidden/>
              </w:rPr>
              <w:fldChar w:fldCharType="begin"/>
            </w:r>
            <w:r w:rsidR="000D4885">
              <w:rPr>
                <w:webHidden/>
              </w:rPr>
              <w:instrText xml:space="preserve"> PAGEREF _Toc508371997 \h </w:instrText>
            </w:r>
            <w:r w:rsidR="000D4885">
              <w:rPr>
                <w:webHidden/>
              </w:rPr>
            </w:r>
            <w:r w:rsidR="000D4885">
              <w:rPr>
                <w:webHidden/>
              </w:rPr>
              <w:fldChar w:fldCharType="separate"/>
            </w:r>
            <w:r w:rsidR="000D4885">
              <w:rPr>
                <w:webHidden/>
              </w:rPr>
              <w:t>37</w:t>
            </w:r>
            <w:r w:rsidR="000D4885">
              <w:rPr>
                <w:webHidden/>
              </w:rPr>
              <w:fldChar w:fldCharType="end"/>
            </w:r>
          </w:hyperlink>
        </w:p>
        <w:p w14:paraId="5CF5FD1C" w14:textId="111E8959" w:rsidR="000D4885" w:rsidRDefault="00206D3A">
          <w:pPr>
            <w:pStyle w:val="TOC2"/>
            <w:rPr>
              <w:rFonts w:asciiTheme="minorHAnsi" w:hAnsiTheme="minorHAnsi"/>
              <w:noProof/>
              <w:lang w:val="en-US"/>
            </w:rPr>
          </w:pPr>
          <w:hyperlink w:anchor="_Toc508371998" w:history="1">
            <w:r w:rsidR="000D4885" w:rsidRPr="005B1C38">
              <w:rPr>
                <w:rStyle w:val="Hyperlink"/>
                <w:noProof/>
                <w:lang w:val="en"/>
              </w:rPr>
              <w:t>12.1</w:t>
            </w:r>
            <w:r w:rsidR="000D4885">
              <w:rPr>
                <w:rFonts w:asciiTheme="minorHAnsi" w:hAnsiTheme="minorHAnsi"/>
                <w:noProof/>
                <w:lang w:val="en-US"/>
              </w:rPr>
              <w:tab/>
            </w:r>
            <w:r w:rsidR="000D4885" w:rsidRPr="005B1C38">
              <w:rPr>
                <w:rStyle w:val="Hyperlink"/>
                <w:noProof/>
                <w:lang w:val="en"/>
              </w:rPr>
              <w:t>Lightweight Gateway reached a memory resource limit</w:t>
            </w:r>
            <w:r w:rsidR="000D4885">
              <w:rPr>
                <w:noProof/>
                <w:webHidden/>
              </w:rPr>
              <w:tab/>
            </w:r>
            <w:r w:rsidR="000D4885">
              <w:rPr>
                <w:noProof/>
                <w:webHidden/>
              </w:rPr>
              <w:fldChar w:fldCharType="begin"/>
            </w:r>
            <w:r w:rsidR="000D4885">
              <w:rPr>
                <w:noProof/>
                <w:webHidden/>
              </w:rPr>
              <w:instrText xml:space="preserve"> PAGEREF _Toc508371998 \h </w:instrText>
            </w:r>
            <w:r w:rsidR="000D4885">
              <w:rPr>
                <w:noProof/>
                <w:webHidden/>
              </w:rPr>
            </w:r>
            <w:r w:rsidR="000D4885">
              <w:rPr>
                <w:noProof/>
                <w:webHidden/>
              </w:rPr>
              <w:fldChar w:fldCharType="separate"/>
            </w:r>
            <w:r w:rsidR="000D4885">
              <w:rPr>
                <w:noProof/>
                <w:webHidden/>
              </w:rPr>
              <w:t>37</w:t>
            </w:r>
            <w:r w:rsidR="000D4885">
              <w:rPr>
                <w:noProof/>
                <w:webHidden/>
              </w:rPr>
              <w:fldChar w:fldCharType="end"/>
            </w:r>
          </w:hyperlink>
        </w:p>
        <w:p w14:paraId="63FC147B" w14:textId="4F41A487" w:rsidR="000D4885" w:rsidRDefault="00206D3A">
          <w:pPr>
            <w:pStyle w:val="TOC1"/>
            <w:tabs>
              <w:tab w:val="left" w:pos="864"/>
            </w:tabs>
            <w:rPr>
              <w:rFonts w:asciiTheme="minorHAnsi" w:hAnsiTheme="minorHAnsi"/>
              <w:sz w:val="22"/>
              <w:lang w:val="en-US"/>
            </w:rPr>
          </w:pPr>
          <w:hyperlink w:anchor="_Toc508371999" w:history="1">
            <w:r w:rsidR="000D4885" w:rsidRPr="005B1C38">
              <w:rPr>
                <w:rStyle w:val="Hyperlink"/>
                <w:lang w:val="en"/>
              </w:rPr>
              <w:t>13</w:t>
            </w:r>
            <w:r w:rsidR="000D4885">
              <w:rPr>
                <w:rFonts w:asciiTheme="minorHAnsi" w:hAnsiTheme="minorHAnsi"/>
                <w:sz w:val="22"/>
                <w:lang w:val="en-US"/>
              </w:rPr>
              <w:tab/>
            </w:r>
            <w:r w:rsidR="000D4885" w:rsidRPr="005B1C38">
              <w:rPr>
                <w:rStyle w:val="Hyperlink"/>
                <w:lang w:val="en"/>
              </w:rPr>
              <w:t>ATA disaster recovery</w:t>
            </w:r>
            <w:r w:rsidR="000D4885">
              <w:rPr>
                <w:webHidden/>
              </w:rPr>
              <w:tab/>
            </w:r>
            <w:r w:rsidR="000D4885">
              <w:rPr>
                <w:webHidden/>
              </w:rPr>
              <w:fldChar w:fldCharType="begin"/>
            </w:r>
            <w:r w:rsidR="000D4885">
              <w:rPr>
                <w:webHidden/>
              </w:rPr>
              <w:instrText xml:space="preserve"> PAGEREF _Toc508371999 \h </w:instrText>
            </w:r>
            <w:r w:rsidR="000D4885">
              <w:rPr>
                <w:webHidden/>
              </w:rPr>
            </w:r>
            <w:r w:rsidR="000D4885">
              <w:rPr>
                <w:webHidden/>
              </w:rPr>
              <w:fldChar w:fldCharType="separate"/>
            </w:r>
            <w:r w:rsidR="000D4885">
              <w:rPr>
                <w:webHidden/>
              </w:rPr>
              <w:t>38</w:t>
            </w:r>
            <w:r w:rsidR="000D4885">
              <w:rPr>
                <w:webHidden/>
              </w:rPr>
              <w:fldChar w:fldCharType="end"/>
            </w:r>
          </w:hyperlink>
        </w:p>
        <w:p w14:paraId="58AA8F72" w14:textId="09E8C44A" w:rsidR="000D4885" w:rsidRDefault="00206D3A">
          <w:pPr>
            <w:pStyle w:val="TOC2"/>
            <w:rPr>
              <w:rFonts w:asciiTheme="minorHAnsi" w:hAnsiTheme="minorHAnsi"/>
              <w:noProof/>
              <w:lang w:val="en-US"/>
            </w:rPr>
          </w:pPr>
          <w:hyperlink w:anchor="_Toc508372000" w:history="1">
            <w:r w:rsidR="000D4885" w:rsidRPr="005B1C38">
              <w:rPr>
                <w:rStyle w:val="Hyperlink"/>
                <w:noProof/>
                <w:lang w:val="en"/>
              </w:rPr>
              <w:t>13.1</w:t>
            </w:r>
            <w:r w:rsidR="000D4885">
              <w:rPr>
                <w:rFonts w:asciiTheme="minorHAnsi" w:hAnsiTheme="minorHAnsi"/>
                <w:noProof/>
                <w:lang w:val="en-US"/>
              </w:rPr>
              <w:tab/>
            </w:r>
            <w:r w:rsidR="000D4885" w:rsidRPr="005B1C38">
              <w:rPr>
                <w:rStyle w:val="Hyperlink"/>
                <w:noProof/>
                <w:lang w:val="en"/>
              </w:rPr>
              <w:t>Back up your ATA Center configuration</w:t>
            </w:r>
            <w:r w:rsidR="000D4885">
              <w:rPr>
                <w:noProof/>
                <w:webHidden/>
              </w:rPr>
              <w:tab/>
            </w:r>
            <w:r w:rsidR="000D4885">
              <w:rPr>
                <w:noProof/>
                <w:webHidden/>
              </w:rPr>
              <w:fldChar w:fldCharType="begin"/>
            </w:r>
            <w:r w:rsidR="000D4885">
              <w:rPr>
                <w:noProof/>
                <w:webHidden/>
              </w:rPr>
              <w:instrText xml:space="preserve"> PAGEREF _Toc508372000 \h </w:instrText>
            </w:r>
            <w:r w:rsidR="000D4885">
              <w:rPr>
                <w:noProof/>
                <w:webHidden/>
              </w:rPr>
            </w:r>
            <w:r w:rsidR="000D4885">
              <w:rPr>
                <w:noProof/>
                <w:webHidden/>
              </w:rPr>
              <w:fldChar w:fldCharType="separate"/>
            </w:r>
            <w:r w:rsidR="000D4885">
              <w:rPr>
                <w:noProof/>
                <w:webHidden/>
              </w:rPr>
              <w:t>38</w:t>
            </w:r>
            <w:r w:rsidR="000D4885">
              <w:rPr>
                <w:noProof/>
                <w:webHidden/>
              </w:rPr>
              <w:fldChar w:fldCharType="end"/>
            </w:r>
          </w:hyperlink>
        </w:p>
        <w:p w14:paraId="224DDD4F" w14:textId="5FF05A45" w:rsidR="000D4885" w:rsidRDefault="00206D3A">
          <w:pPr>
            <w:pStyle w:val="TOC2"/>
            <w:rPr>
              <w:rFonts w:asciiTheme="minorHAnsi" w:hAnsiTheme="minorHAnsi"/>
              <w:noProof/>
              <w:lang w:val="en-US"/>
            </w:rPr>
          </w:pPr>
          <w:hyperlink w:anchor="_Toc508372001" w:history="1">
            <w:r w:rsidR="000D4885" w:rsidRPr="005B1C38">
              <w:rPr>
                <w:rStyle w:val="Hyperlink"/>
                <w:noProof/>
                <w:lang w:val="en"/>
              </w:rPr>
              <w:t>13.2</w:t>
            </w:r>
            <w:r w:rsidR="000D4885">
              <w:rPr>
                <w:rFonts w:asciiTheme="minorHAnsi" w:hAnsiTheme="minorHAnsi"/>
                <w:noProof/>
                <w:lang w:val="en-US"/>
              </w:rPr>
              <w:tab/>
            </w:r>
            <w:r w:rsidR="000D4885" w:rsidRPr="005B1C38">
              <w:rPr>
                <w:rStyle w:val="Hyperlink"/>
                <w:noProof/>
                <w:lang w:val="en"/>
              </w:rPr>
              <w:t>Recover your ATA Center</w:t>
            </w:r>
            <w:r w:rsidR="000D4885">
              <w:rPr>
                <w:noProof/>
                <w:webHidden/>
              </w:rPr>
              <w:tab/>
            </w:r>
            <w:r w:rsidR="000D4885">
              <w:rPr>
                <w:noProof/>
                <w:webHidden/>
              </w:rPr>
              <w:fldChar w:fldCharType="begin"/>
            </w:r>
            <w:r w:rsidR="000D4885">
              <w:rPr>
                <w:noProof/>
                <w:webHidden/>
              </w:rPr>
              <w:instrText xml:space="preserve"> PAGEREF _Toc508372001 \h </w:instrText>
            </w:r>
            <w:r w:rsidR="000D4885">
              <w:rPr>
                <w:noProof/>
                <w:webHidden/>
              </w:rPr>
            </w:r>
            <w:r w:rsidR="000D4885">
              <w:rPr>
                <w:noProof/>
                <w:webHidden/>
              </w:rPr>
              <w:fldChar w:fldCharType="separate"/>
            </w:r>
            <w:r w:rsidR="000D4885">
              <w:rPr>
                <w:noProof/>
                <w:webHidden/>
              </w:rPr>
              <w:t>39</w:t>
            </w:r>
            <w:r w:rsidR="000D4885">
              <w:rPr>
                <w:noProof/>
                <w:webHidden/>
              </w:rPr>
              <w:fldChar w:fldCharType="end"/>
            </w:r>
          </w:hyperlink>
        </w:p>
        <w:p w14:paraId="202FF1D3" w14:textId="3A27A14E" w:rsidR="000D4885" w:rsidRDefault="00206D3A">
          <w:pPr>
            <w:pStyle w:val="TOC1"/>
            <w:tabs>
              <w:tab w:val="left" w:pos="864"/>
            </w:tabs>
            <w:rPr>
              <w:rFonts w:asciiTheme="minorHAnsi" w:hAnsiTheme="minorHAnsi"/>
              <w:sz w:val="22"/>
              <w:lang w:val="en-US"/>
            </w:rPr>
          </w:pPr>
          <w:hyperlink w:anchor="_Toc508372002" w:history="1">
            <w:r w:rsidR="000D4885" w:rsidRPr="005B1C38">
              <w:rPr>
                <w:rStyle w:val="Hyperlink"/>
                <w:lang w:val="en"/>
              </w:rPr>
              <w:t>14</w:t>
            </w:r>
            <w:r w:rsidR="000D4885">
              <w:rPr>
                <w:rFonts w:asciiTheme="minorHAnsi" w:hAnsiTheme="minorHAnsi"/>
                <w:sz w:val="22"/>
                <w:lang w:val="en-US"/>
              </w:rPr>
              <w:tab/>
            </w:r>
            <w:r w:rsidR="000D4885" w:rsidRPr="005B1C38">
              <w:rPr>
                <w:rStyle w:val="Hyperlink"/>
                <w:lang w:val="en"/>
              </w:rPr>
              <w:t>Troubleshooting ATA using the performance counters</w:t>
            </w:r>
            <w:r w:rsidR="000D4885">
              <w:rPr>
                <w:webHidden/>
              </w:rPr>
              <w:tab/>
            </w:r>
            <w:r w:rsidR="000D4885">
              <w:rPr>
                <w:webHidden/>
              </w:rPr>
              <w:fldChar w:fldCharType="begin"/>
            </w:r>
            <w:r w:rsidR="000D4885">
              <w:rPr>
                <w:webHidden/>
              </w:rPr>
              <w:instrText xml:space="preserve"> PAGEREF _Toc508372002 \h </w:instrText>
            </w:r>
            <w:r w:rsidR="000D4885">
              <w:rPr>
                <w:webHidden/>
              </w:rPr>
            </w:r>
            <w:r w:rsidR="000D4885">
              <w:rPr>
                <w:webHidden/>
              </w:rPr>
              <w:fldChar w:fldCharType="separate"/>
            </w:r>
            <w:r w:rsidR="000D4885">
              <w:rPr>
                <w:webHidden/>
              </w:rPr>
              <w:t>41</w:t>
            </w:r>
            <w:r w:rsidR="000D4885">
              <w:rPr>
                <w:webHidden/>
              </w:rPr>
              <w:fldChar w:fldCharType="end"/>
            </w:r>
          </w:hyperlink>
        </w:p>
        <w:p w14:paraId="6A5CE21F" w14:textId="7E6B95B5" w:rsidR="000D4885" w:rsidRDefault="00206D3A">
          <w:pPr>
            <w:pStyle w:val="TOC2"/>
            <w:rPr>
              <w:rFonts w:asciiTheme="minorHAnsi" w:hAnsiTheme="minorHAnsi"/>
              <w:noProof/>
              <w:lang w:val="en-US"/>
            </w:rPr>
          </w:pPr>
          <w:hyperlink w:anchor="_Toc508372003" w:history="1">
            <w:r w:rsidR="000D4885" w:rsidRPr="005B1C38">
              <w:rPr>
                <w:rStyle w:val="Hyperlink"/>
                <w:noProof/>
                <w:lang w:val="en"/>
              </w:rPr>
              <w:t>14.1</w:t>
            </w:r>
            <w:r w:rsidR="000D4885">
              <w:rPr>
                <w:rFonts w:asciiTheme="minorHAnsi" w:hAnsiTheme="minorHAnsi"/>
                <w:noProof/>
                <w:lang w:val="en-US"/>
              </w:rPr>
              <w:tab/>
            </w:r>
            <w:r w:rsidR="000D4885" w:rsidRPr="005B1C38">
              <w:rPr>
                <w:rStyle w:val="Hyperlink"/>
                <w:noProof/>
                <w:lang w:val="en"/>
              </w:rPr>
              <w:t>Retrieving performance monitor files for troubleshooting</w:t>
            </w:r>
            <w:r w:rsidR="000D4885">
              <w:rPr>
                <w:noProof/>
                <w:webHidden/>
              </w:rPr>
              <w:tab/>
            </w:r>
            <w:r w:rsidR="000D4885">
              <w:rPr>
                <w:noProof/>
                <w:webHidden/>
              </w:rPr>
              <w:fldChar w:fldCharType="begin"/>
            </w:r>
            <w:r w:rsidR="000D4885">
              <w:rPr>
                <w:noProof/>
                <w:webHidden/>
              </w:rPr>
              <w:instrText xml:space="preserve"> PAGEREF _Toc508372003 \h </w:instrText>
            </w:r>
            <w:r w:rsidR="000D4885">
              <w:rPr>
                <w:noProof/>
                <w:webHidden/>
              </w:rPr>
            </w:r>
            <w:r w:rsidR="000D4885">
              <w:rPr>
                <w:noProof/>
                <w:webHidden/>
              </w:rPr>
              <w:fldChar w:fldCharType="separate"/>
            </w:r>
            <w:r w:rsidR="000D4885">
              <w:rPr>
                <w:noProof/>
                <w:webHidden/>
              </w:rPr>
              <w:t>41</w:t>
            </w:r>
            <w:r w:rsidR="000D4885">
              <w:rPr>
                <w:noProof/>
                <w:webHidden/>
              </w:rPr>
              <w:fldChar w:fldCharType="end"/>
            </w:r>
          </w:hyperlink>
        </w:p>
        <w:p w14:paraId="085BC17E" w14:textId="0FFA9424" w:rsidR="000D4885" w:rsidRDefault="00206D3A">
          <w:pPr>
            <w:pStyle w:val="TOC2"/>
            <w:rPr>
              <w:rFonts w:asciiTheme="minorHAnsi" w:hAnsiTheme="minorHAnsi"/>
              <w:noProof/>
              <w:lang w:val="en-US"/>
            </w:rPr>
          </w:pPr>
          <w:hyperlink w:anchor="_Toc508372004" w:history="1">
            <w:r w:rsidR="000D4885" w:rsidRPr="005B1C38">
              <w:rPr>
                <w:rStyle w:val="Hyperlink"/>
                <w:noProof/>
                <w:lang w:val="en"/>
              </w:rPr>
              <w:t>14.2</w:t>
            </w:r>
            <w:r w:rsidR="000D4885">
              <w:rPr>
                <w:rFonts w:asciiTheme="minorHAnsi" w:hAnsiTheme="minorHAnsi"/>
                <w:noProof/>
                <w:lang w:val="en-US"/>
              </w:rPr>
              <w:tab/>
            </w:r>
            <w:r w:rsidR="000D4885" w:rsidRPr="005B1C38">
              <w:rPr>
                <w:rStyle w:val="Hyperlink"/>
                <w:noProof/>
                <w:lang w:val="en"/>
              </w:rPr>
              <w:t>ATA Lightweight Gateway performance counters</w:t>
            </w:r>
            <w:r w:rsidR="000D4885">
              <w:rPr>
                <w:noProof/>
                <w:webHidden/>
              </w:rPr>
              <w:tab/>
            </w:r>
            <w:r w:rsidR="000D4885">
              <w:rPr>
                <w:noProof/>
                <w:webHidden/>
              </w:rPr>
              <w:fldChar w:fldCharType="begin"/>
            </w:r>
            <w:r w:rsidR="000D4885">
              <w:rPr>
                <w:noProof/>
                <w:webHidden/>
              </w:rPr>
              <w:instrText xml:space="preserve"> PAGEREF _Toc508372004 \h </w:instrText>
            </w:r>
            <w:r w:rsidR="000D4885">
              <w:rPr>
                <w:noProof/>
                <w:webHidden/>
              </w:rPr>
            </w:r>
            <w:r w:rsidR="000D4885">
              <w:rPr>
                <w:noProof/>
                <w:webHidden/>
              </w:rPr>
              <w:fldChar w:fldCharType="separate"/>
            </w:r>
            <w:r w:rsidR="000D4885">
              <w:rPr>
                <w:noProof/>
                <w:webHidden/>
              </w:rPr>
              <w:t>42</w:t>
            </w:r>
            <w:r w:rsidR="000D4885">
              <w:rPr>
                <w:noProof/>
                <w:webHidden/>
              </w:rPr>
              <w:fldChar w:fldCharType="end"/>
            </w:r>
          </w:hyperlink>
        </w:p>
        <w:p w14:paraId="431AA669" w14:textId="4FD140A1" w:rsidR="000D4885" w:rsidRDefault="00206D3A">
          <w:pPr>
            <w:pStyle w:val="TOC2"/>
            <w:rPr>
              <w:rFonts w:asciiTheme="minorHAnsi" w:hAnsiTheme="minorHAnsi"/>
              <w:noProof/>
              <w:lang w:val="en-US"/>
            </w:rPr>
          </w:pPr>
          <w:hyperlink w:anchor="_Toc508372005" w:history="1">
            <w:r w:rsidR="000D4885" w:rsidRPr="005B1C38">
              <w:rPr>
                <w:rStyle w:val="Hyperlink"/>
                <w:noProof/>
                <w:lang w:val="en"/>
              </w:rPr>
              <w:t>14.3</w:t>
            </w:r>
            <w:r w:rsidR="000D4885">
              <w:rPr>
                <w:rFonts w:asciiTheme="minorHAnsi" w:hAnsiTheme="minorHAnsi"/>
                <w:noProof/>
                <w:lang w:val="en-US"/>
              </w:rPr>
              <w:tab/>
            </w:r>
            <w:r w:rsidR="000D4885" w:rsidRPr="005B1C38">
              <w:rPr>
                <w:rStyle w:val="Hyperlink"/>
                <w:noProof/>
                <w:lang w:val="en"/>
              </w:rPr>
              <w:t>ATA Center performance counters</w:t>
            </w:r>
            <w:r w:rsidR="000D4885">
              <w:rPr>
                <w:noProof/>
                <w:webHidden/>
              </w:rPr>
              <w:tab/>
            </w:r>
            <w:r w:rsidR="000D4885">
              <w:rPr>
                <w:noProof/>
                <w:webHidden/>
              </w:rPr>
              <w:fldChar w:fldCharType="begin"/>
            </w:r>
            <w:r w:rsidR="000D4885">
              <w:rPr>
                <w:noProof/>
                <w:webHidden/>
              </w:rPr>
              <w:instrText xml:space="preserve"> PAGEREF _Toc508372005 \h </w:instrText>
            </w:r>
            <w:r w:rsidR="000D4885">
              <w:rPr>
                <w:noProof/>
                <w:webHidden/>
              </w:rPr>
            </w:r>
            <w:r w:rsidR="000D4885">
              <w:rPr>
                <w:noProof/>
                <w:webHidden/>
              </w:rPr>
              <w:fldChar w:fldCharType="separate"/>
            </w:r>
            <w:r w:rsidR="000D4885">
              <w:rPr>
                <w:noProof/>
                <w:webHidden/>
              </w:rPr>
              <w:t>45</w:t>
            </w:r>
            <w:r w:rsidR="000D4885">
              <w:rPr>
                <w:noProof/>
                <w:webHidden/>
              </w:rPr>
              <w:fldChar w:fldCharType="end"/>
            </w:r>
          </w:hyperlink>
        </w:p>
        <w:p w14:paraId="706EE75A" w14:textId="0DB7177F" w:rsidR="000D4885" w:rsidRDefault="00206D3A">
          <w:pPr>
            <w:pStyle w:val="TOC1"/>
            <w:tabs>
              <w:tab w:val="left" w:pos="864"/>
            </w:tabs>
            <w:rPr>
              <w:rFonts w:asciiTheme="minorHAnsi" w:hAnsiTheme="minorHAnsi"/>
              <w:sz w:val="22"/>
              <w:lang w:val="en-US"/>
            </w:rPr>
          </w:pPr>
          <w:hyperlink w:anchor="_Toc508372006" w:history="1">
            <w:r w:rsidR="000D4885" w:rsidRPr="005B1C38">
              <w:rPr>
                <w:rStyle w:val="Hyperlink"/>
                <w:lang w:val="en"/>
              </w:rPr>
              <w:t>15</w:t>
            </w:r>
            <w:r w:rsidR="000D4885">
              <w:rPr>
                <w:rFonts w:asciiTheme="minorHAnsi" w:hAnsiTheme="minorHAnsi"/>
                <w:sz w:val="22"/>
                <w:lang w:val="en-US"/>
              </w:rPr>
              <w:tab/>
            </w:r>
            <w:r w:rsidR="000D4885" w:rsidRPr="005B1C38">
              <w:rPr>
                <w:rStyle w:val="Hyperlink"/>
                <w:lang w:val="en"/>
              </w:rPr>
              <w:t>Troubleshooting ATA using the ATA database</w:t>
            </w:r>
            <w:r w:rsidR="000D4885">
              <w:rPr>
                <w:webHidden/>
              </w:rPr>
              <w:tab/>
            </w:r>
            <w:r w:rsidR="000D4885">
              <w:rPr>
                <w:webHidden/>
              </w:rPr>
              <w:fldChar w:fldCharType="begin"/>
            </w:r>
            <w:r w:rsidR="000D4885">
              <w:rPr>
                <w:webHidden/>
              </w:rPr>
              <w:instrText xml:space="preserve"> PAGEREF _Toc508372006 \h </w:instrText>
            </w:r>
            <w:r w:rsidR="000D4885">
              <w:rPr>
                <w:webHidden/>
              </w:rPr>
            </w:r>
            <w:r w:rsidR="000D4885">
              <w:rPr>
                <w:webHidden/>
              </w:rPr>
              <w:fldChar w:fldCharType="separate"/>
            </w:r>
            <w:r w:rsidR="000D4885">
              <w:rPr>
                <w:webHidden/>
              </w:rPr>
              <w:t>47</w:t>
            </w:r>
            <w:r w:rsidR="000D4885">
              <w:rPr>
                <w:webHidden/>
              </w:rPr>
              <w:fldChar w:fldCharType="end"/>
            </w:r>
          </w:hyperlink>
        </w:p>
        <w:p w14:paraId="69AE6666" w14:textId="7DB2D771" w:rsidR="000D4885" w:rsidRDefault="00206D3A">
          <w:pPr>
            <w:pStyle w:val="TOC2"/>
            <w:rPr>
              <w:rFonts w:asciiTheme="minorHAnsi" w:hAnsiTheme="minorHAnsi"/>
              <w:noProof/>
              <w:lang w:val="en-US"/>
            </w:rPr>
          </w:pPr>
          <w:hyperlink w:anchor="_Toc508372007" w:history="1">
            <w:r w:rsidR="000D4885" w:rsidRPr="005B1C38">
              <w:rPr>
                <w:rStyle w:val="Hyperlink"/>
                <w:noProof/>
                <w:lang w:val="en"/>
              </w:rPr>
              <w:t>15.1</w:t>
            </w:r>
            <w:r w:rsidR="000D4885">
              <w:rPr>
                <w:rFonts w:asciiTheme="minorHAnsi" w:hAnsiTheme="minorHAnsi"/>
                <w:noProof/>
                <w:lang w:val="en-US"/>
              </w:rPr>
              <w:tab/>
            </w:r>
            <w:r w:rsidR="000D4885" w:rsidRPr="005B1C38">
              <w:rPr>
                <w:rStyle w:val="Hyperlink"/>
                <w:noProof/>
                <w:lang w:val="en"/>
              </w:rPr>
              <w:t>Interacting with the database</w:t>
            </w:r>
            <w:r w:rsidR="000D4885">
              <w:rPr>
                <w:noProof/>
                <w:webHidden/>
              </w:rPr>
              <w:tab/>
            </w:r>
            <w:r w:rsidR="000D4885">
              <w:rPr>
                <w:noProof/>
                <w:webHidden/>
              </w:rPr>
              <w:fldChar w:fldCharType="begin"/>
            </w:r>
            <w:r w:rsidR="000D4885">
              <w:rPr>
                <w:noProof/>
                <w:webHidden/>
              </w:rPr>
              <w:instrText xml:space="preserve"> PAGEREF _Toc508372007 \h </w:instrText>
            </w:r>
            <w:r w:rsidR="000D4885">
              <w:rPr>
                <w:noProof/>
                <w:webHidden/>
              </w:rPr>
            </w:r>
            <w:r w:rsidR="000D4885">
              <w:rPr>
                <w:noProof/>
                <w:webHidden/>
              </w:rPr>
              <w:fldChar w:fldCharType="separate"/>
            </w:r>
            <w:r w:rsidR="000D4885">
              <w:rPr>
                <w:noProof/>
                <w:webHidden/>
              </w:rPr>
              <w:t>47</w:t>
            </w:r>
            <w:r w:rsidR="000D4885">
              <w:rPr>
                <w:noProof/>
                <w:webHidden/>
              </w:rPr>
              <w:fldChar w:fldCharType="end"/>
            </w:r>
          </w:hyperlink>
        </w:p>
        <w:p w14:paraId="629B36E3" w14:textId="69B9A209" w:rsidR="000D4885" w:rsidRDefault="00206D3A">
          <w:pPr>
            <w:pStyle w:val="TOC1"/>
            <w:tabs>
              <w:tab w:val="left" w:pos="864"/>
            </w:tabs>
            <w:rPr>
              <w:rFonts w:asciiTheme="minorHAnsi" w:hAnsiTheme="minorHAnsi"/>
              <w:sz w:val="22"/>
              <w:lang w:val="en-US"/>
            </w:rPr>
          </w:pPr>
          <w:hyperlink w:anchor="_Toc508372008" w:history="1">
            <w:r w:rsidR="000D4885" w:rsidRPr="005B1C38">
              <w:rPr>
                <w:rStyle w:val="Hyperlink"/>
                <w:lang w:val="en"/>
              </w:rPr>
              <w:t>16</w:t>
            </w:r>
            <w:r w:rsidR="000D4885">
              <w:rPr>
                <w:rFonts w:asciiTheme="minorHAnsi" w:hAnsiTheme="minorHAnsi"/>
                <w:sz w:val="22"/>
                <w:lang w:val="en-US"/>
              </w:rPr>
              <w:tab/>
            </w:r>
            <w:r w:rsidR="000D4885" w:rsidRPr="005B1C38">
              <w:rPr>
                <w:rStyle w:val="Hyperlink"/>
                <w:lang w:val="en"/>
              </w:rPr>
              <w:t>Appendix - ATA Gateway issues (Informational)</w:t>
            </w:r>
            <w:r w:rsidR="000D4885">
              <w:rPr>
                <w:webHidden/>
              </w:rPr>
              <w:tab/>
            </w:r>
            <w:r w:rsidR="000D4885">
              <w:rPr>
                <w:webHidden/>
              </w:rPr>
              <w:fldChar w:fldCharType="begin"/>
            </w:r>
            <w:r w:rsidR="000D4885">
              <w:rPr>
                <w:webHidden/>
              </w:rPr>
              <w:instrText xml:space="preserve"> PAGEREF _Toc508372008 \h </w:instrText>
            </w:r>
            <w:r w:rsidR="000D4885">
              <w:rPr>
                <w:webHidden/>
              </w:rPr>
            </w:r>
            <w:r w:rsidR="000D4885">
              <w:rPr>
                <w:webHidden/>
              </w:rPr>
              <w:fldChar w:fldCharType="separate"/>
            </w:r>
            <w:r w:rsidR="000D4885">
              <w:rPr>
                <w:webHidden/>
              </w:rPr>
              <w:t>50</w:t>
            </w:r>
            <w:r w:rsidR="000D4885">
              <w:rPr>
                <w:webHidden/>
              </w:rPr>
              <w:fldChar w:fldCharType="end"/>
            </w:r>
          </w:hyperlink>
        </w:p>
        <w:p w14:paraId="77958884" w14:textId="126CF254" w:rsidR="000D4885" w:rsidRDefault="00206D3A">
          <w:pPr>
            <w:pStyle w:val="TOC2"/>
            <w:rPr>
              <w:rFonts w:asciiTheme="minorHAnsi" w:hAnsiTheme="minorHAnsi"/>
              <w:noProof/>
              <w:lang w:val="en-US"/>
            </w:rPr>
          </w:pPr>
          <w:hyperlink w:anchor="_Toc508372009" w:history="1">
            <w:r w:rsidR="000D4885" w:rsidRPr="005B1C38">
              <w:rPr>
                <w:rStyle w:val="Hyperlink"/>
                <w:noProof/>
                <w:lang w:val="en"/>
              </w:rPr>
              <w:t>16.1</w:t>
            </w:r>
            <w:r w:rsidR="000D4885">
              <w:rPr>
                <w:rFonts w:asciiTheme="minorHAnsi" w:hAnsiTheme="minorHAnsi"/>
                <w:noProof/>
                <w:lang w:val="en-US"/>
              </w:rPr>
              <w:tab/>
            </w:r>
            <w:r w:rsidR="000D4885" w:rsidRPr="005B1C38">
              <w:rPr>
                <w:rStyle w:val="Hyperlink"/>
                <w:noProof/>
                <w:lang w:val="en"/>
              </w:rPr>
              <w:t>Read-only user password to expire shortly</w:t>
            </w:r>
            <w:r w:rsidR="000D4885">
              <w:rPr>
                <w:noProof/>
                <w:webHidden/>
              </w:rPr>
              <w:tab/>
            </w:r>
            <w:r w:rsidR="000D4885">
              <w:rPr>
                <w:noProof/>
                <w:webHidden/>
              </w:rPr>
              <w:fldChar w:fldCharType="begin"/>
            </w:r>
            <w:r w:rsidR="000D4885">
              <w:rPr>
                <w:noProof/>
                <w:webHidden/>
              </w:rPr>
              <w:instrText xml:space="preserve"> PAGEREF _Toc508372009 \h </w:instrText>
            </w:r>
            <w:r w:rsidR="000D4885">
              <w:rPr>
                <w:noProof/>
                <w:webHidden/>
              </w:rPr>
            </w:r>
            <w:r w:rsidR="000D4885">
              <w:rPr>
                <w:noProof/>
                <w:webHidden/>
              </w:rPr>
              <w:fldChar w:fldCharType="separate"/>
            </w:r>
            <w:r w:rsidR="000D4885">
              <w:rPr>
                <w:noProof/>
                <w:webHidden/>
              </w:rPr>
              <w:t>50</w:t>
            </w:r>
            <w:r w:rsidR="000D4885">
              <w:rPr>
                <w:noProof/>
                <w:webHidden/>
              </w:rPr>
              <w:fldChar w:fldCharType="end"/>
            </w:r>
          </w:hyperlink>
        </w:p>
        <w:p w14:paraId="3EA318EE" w14:textId="751FE6C2" w:rsidR="000D4885" w:rsidRDefault="00206D3A">
          <w:pPr>
            <w:pStyle w:val="TOC2"/>
            <w:rPr>
              <w:rFonts w:asciiTheme="minorHAnsi" w:hAnsiTheme="minorHAnsi"/>
              <w:noProof/>
              <w:lang w:val="en-US"/>
            </w:rPr>
          </w:pPr>
          <w:hyperlink w:anchor="_Toc508372010" w:history="1">
            <w:r w:rsidR="000D4885" w:rsidRPr="005B1C38">
              <w:rPr>
                <w:rStyle w:val="Hyperlink"/>
                <w:noProof/>
                <w:lang w:val="en"/>
              </w:rPr>
              <w:t>16.2</w:t>
            </w:r>
            <w:r w:rsidR="000D4885">
              <w:rPr>
                <w:rFonts w:asciiTheme="minorHAnsi" w:hAnsiTheme="minorHAnsi"/>
                <w:noProof/>
                <w:lang w:val="en-US"/>
              </w:rPr>
              <w:tab/>
            </w:r>
            <w:r w:rsidR="000D4885" w:rsidRPr="005B1C38">
              <w:rPr>
                <w:rStyle w:val="Hyperlink"/>
                <w:noProof/>
                <w:lang w:val="en"/>
              </w:rPr>
              <w:t>Read-only user password expired</w:t>
            </w:r>
            <w:r w:rsidR="000D4885">
              <w:rPr>
                <w:noProof/>
                <w:webHidden/>
              </w:rPr>
              <w:tab/>
            </w:r>
            <w:r w:rsidR="000D4885">
              <w:rPr>
                <w:noProof/>
                <w:webHidden/>
              </w:rPr>
              <w:fldChar w:fldCharType="begin"/>
            </w:r>
            <w:r w:rsidR="000D4885">
              <w:rPr>
                <w:noProof/>
                <w:webHidden/>
              </w:rPr>
              <w:instrText xml:space="preserve"> PAGEREF _Toc508372010 \h </w:instrText>
            </w:r>
            <w:r w:rsidR="000D4885">
              <w:rPr>
                <w:noProof/>
                <w:webHidden/>
              </w:rPr>
            </w:r>
            <w:r w:rsidR="000D4885">
              <w:rPr>
                <w:noProof/>
                <w:webHidden/>
              </w:rPr>
              <w:fldChar w:fldCharType="separate"/>
            </w:r>
            <w:r w:rsidR="000D4885">
              <w:rPr>
                <w:noProof/>
                <w:webHidden/>
              </w:rPr>
              <w:t>50</w:t>
            </w:r>
            <w:r w:rsidR="000D4885">
              <w:rPr>
                <w:noProof/>
                <w:webHidden/>
              </w:rPr>
              <w:fldChar w:fldCharType="end"/>
            </w:r>
          </w:hyperlink>
        </w:p>
        <w:p w14:paraId="1200285F" w14:textId="1BD37949" w:rsidR="000D4885" w:rsidRDefault="00206D3A">
          <w:pPr>
            <w:pStyle w:val="TOC2"/>
            <w:rPr>
              <w:rFonts w:asciiTheme="minorHAnsi" w:hAnsiTheme="minorHAnsi"/>
              <w:noProof/>
              <w:lang w:val="en-US"/>
            </w:rPr>
          </w:pPr>
          <w:hyperlink w:anchor="_Toc508372011" w:history="1">
            <w:r w:rsidR="000D4885" w:rsidRPr="005B1C38">
              <w:rPr>
                <w:rStyle w:val="Hyperlink"/>
                <w:noProof/>
                <w:lang w:val="en"/>
              </w:rPr>
              <w:t>16.3</w:t>
            </w:r>
            <w:r w:rsidR="000D4885">
              <w:rPr>
                <w:rFonts w:asciiTheme="minorHAnsi" w:hAnsiTheme="minorHAnsi"/>
                <w:noProof/>
                <w:lang w:val="en-US"/>
              </w:rPr>
              <w:tab/>
            </w:r>
            <w:r w:rsidR="000D4885" w:rsidRPr="005B1C38">
              <w:rPr>
                <w:rStyle w:val="Hyperlink"/>
                <w:noProof/>
                <w:lang w:val="en"/>
              </w:rPr>
              <w:t>Gateway certificate about to expire</w:t>
            </w:r>
            <w:r w:rsidR="000D4885">
              <w:rPr>
                <w:noProof/>
                <w:webHidden/>
              </w:rPr>
              <w:tab/>
            </w:r>
            <w:r w:rsidR="000D4885">
              <w:rPr>
                <w:noProof/>
                <w:webHidden/>
              </w:rPr>
              <w:fldChar w:fldCharType="begin"/>
            </w:r>
            <w:r w:rsidR="000D4885">
              <w:rPr>
                <w:noProof/>
                <w:webHidden/>
              </w:rPr>
              <w:instrText xml:space="preserve"> PAGEREF _Toc508372011 \h </w:instrText>
            </w:r>
            <w:r w:rsidR="000D4885">
              <w:rPr>
                <w:noProof/>
                <w:webHidden/>
              </w:rPr>
            </w:r>
            <w:r w:rsidR="000D4885">
              <w:rPr>
                <w:noProof/>
                <w:webHidden/>
              </w:rPr>
              <w:fldChar w:fldCharType="separate"/>
            </w:r>
            <w:r w:rsidR="000D4885">
              <w:rPr>
                <w:noProof/>
                <w:webHidden/>
              </w:rPr>
              <w:t>50</w:t>
            </w:r>
            <w:r w:rsidR="000D4885">
              <w:rPr>
                <w:noProof/>
                <w:webHidden/>
              </w:rPr>
              <w:fldChar w:fldCharType="end"/>
            </w:r>
          </w:hyperlink>
        </w:p>
        <w:p w14:paraId="2B198A0C" w14:textId="12E65AF8" w:rsidR="000D4885" w:rsidRDefault="00206D3A">
          <w:pPr>
            <w:pStyle w:val="TOC2"/>
            <w:rPr>
              <w:rFonts w:asciiTheme="minorHAnsi" w:hAnsiTheme="minorHAnsi"/>
              <w:noProof/>
              <w:lang w:val="en-US"/>
            </w:rPr>
          </w:pPr>
          <w:hyperlink w:anchor="_Toc508372012" w:history="1">
            <w:r w:rsidR="000D4885" w:rsidRPr="005B1C38">
              <w:rPr>
                <w:rStyle w:val="Hyperlink"/>
                <w:noProof/>
                <w:lang w:val="en"/>
              </w:rPr>
              <w:t>16.4</w:t>
            </w:r>
            <w:r w:rsidR="000D4885">
              <w:rPr>
                <w:rFonts w:asciiTheme="minorHAnsi" w:hAnsiTheme="minorHAnsi"/>
                <w:noProof/>
                <w:lang w:val="en-US"/>
              </w:rPr>
              <w:tab/>
            </w:r>
            <w:r w:rsidR="000D4885" w:rsidRPr="005B1C38">
              <w:rPr>
                <w:rStyle w:val="Hyperlink"/>
                <w:noProof/>
                <w:lang w:val="en"/>
              </w:rPr>
              <w:t>Gateway certificate expired</w:t>
            </w:r>
            <w:r w:rsidR="000D4885">
              <w:rPr>
                <w:noProof/>
                <w:webHidden/>
              </w:rPr>
              <w:tab/>
            </w:r>
            <w:r w:rsidR="000D4885">
              <w:rPr>
                <w:noProof/>
                <w:webHidden/>
              </w:rPr>
              <w:fldChar w:fldCharType="begin"/>
            </w:r>
            <w:r w:rsidR="000D4885">
              <w:rPr>
                <w:noProof/>
                <w:webHidden/>
              </w:rPr>
              <w:instrText xml:space="preserve"> PAGEREF _Toc508372012 \h </w:instrText>
            </w:r>
            <w:r w:rsidR="000D4885">
              <w:rPr>
                <w:noProof/>
                <w:webHidden/>
              </w:rPr>
            </w:r>
            <w:r w:rsidR="000D4885">
              <w:rPr>
                <w:noProof/>
                <w:webHidden/>
              </w:rPr>
              <w:fldChar w:fldCharType="separate"/>
            </w:r>
            <w:r w:rsidR="000D4885">
              <w:rPr>
                <w:noProof/>
                <w:webHidden/>
              </w:rPr>
              <w:t>51</w:t>
            </w:r>
            <w:r w:rsidR="000D4885">
              <w:rPr>
                <w:noProof/>
                <w:webHidden/>
              </w:rPr>
              <w:fldChar w:fldCharType="end"/>
            </w:r>
          </w:hyperlink>
        </w:p>
        <w:p w14:paraId="0DD1B76B" w14:textId="5719A89F" w:rsidR="000D4885" w:rsidRDefault="00206D3A">
          <w:pPr>
            <w:pStyle w:val="TOC2"/>
            <w:rPr>
              <w:rFonts w:asciiTheme="minorHAnsi" w:hAnsiTheme="minorHAnsi"/>
              <w:noProof/>
              <w:lang w:val="en-US"/>
            </w:rPr>
          </w:pPr>
          <w:hyperlink w:anchor="_Toc508372013" w:history="1">
            <w:r w:rsidR="000D4885" w:rsidRPr="005B1C38">
              <w:rPr>
                <w:rStyle w:val="Hyperlink"/>
                <w:noProof/>
                <w:lang w:val="en"/>
              </w:rPr>
              <w:t>16.5</w:t>
            </w:r>
            <w:r w:rsidR="000D4885">
              <w:rPr>
                <w:rFonts w:asciiTheme="minorHAnsi" w:hAnsiTheme="minorHAnsi"/>
                <w:noProof/>
                <w:lang w:val="en-US"/>
              </w:rPr>
              <w:tab/>
            </w:r>
            <w:r w:rsidR="000D4885" w:rsidRPr="005B1C38">
              <w:rPr>
                <w:rStyle w:val="Hyperlink"/>
                <w:noProof/>
                <w:lang w:val="en"/>
              </w:rPr>
              <w:t>Domain synchronizer not assigned</w:t>
            </w:r>
            <w:r w:rsidR="000D4885">
              <w:rPr>
                <w:noProof/>
                <w:webHidden/>
              </w:rPr>
              <w:tab/>
            </w:r>
            <w:r w:rsidR="000D4885">
              <w:rPr>
                <w:noProof/>
                <w:webHidden/>
              </w:rPr>
              <w:fldChar w:fldCharType="begin"/>
            </w:r>
            <w:r w:rsidR="000D4885">
              <w:rPr>
                <w:noProof/>
                <w:webHidden/>
              </w:rPr>
              <w:instrText xml:space="preserve"> PAGEREF _Toc508372013 \h </w:instrText>
            </w:r>
            <w:r w:rsidR="000D4885">
              <w:rPr>
                <w:noProof/>
                <w:webHidden/>
              </w:rPr>
            </w:r>
            <w:r w:rsidR="000D4885">
              <w:rPr>
                <w:noProof/>
                <w:webHidden/>
              </w:rPr>
              <w:fldChar w:fldCharType="separate"/>
            </w:r>
            <w:r w:rsidR="000D4885">
              <w:rPr>
                <w:noProof/>
                <w:webHidden/>
              </w:rPr>
              <w:t>51</w:t>
            </w:r>
            <w:r w:rsidR="000D4885">
              <w:rPr>
                <w:noProof/>
                <w:webHidden/>
              </w:rPr>
              <w:fldChar w:fldCharType="end"/>
            </w:r>
          </w:hyperlink>
        </w:p>
        <w:p w14:paraId="41763B2B" w14:textId="3145F299" w:rsidR="000D4885" w:rsidRDefault="00206D3A">
          <w:pPr>
            <w:pStyle w:val="TOC2"/>
            <w:rPr>
              <w:rFonts w:asciiTheme="minorHAnsi" w:hAnsiTheme="minorHAnsi"/>
              <w:noProof/>
              <w:lang w:val="en-US"/>
            </w:rPr>
          </w:pPr>
          <w:hyperlink w:anchor="_Toc508372014" w:history="1">
            <w:r w:rsidR="000D4885" w:rsidRPr="005B1C38">
              <w:rPr>
                <w:rStyle w:val="Hyperlink"/>
                <w:noProof/>
                <w:lang w:val="en"/>
              </w:rPr>
              <w:t>16.6</w:t>
            </w:r>
            <w:r w:rsidR="000D4885">
              <w:rPr>
                <w:rFonts w:asciiTheme="minorHAnsi" w:hAnsiTheme="minorHAnsi"/>
                <w:noProof/>
                <w:lang w:val="en-US"/>
              </w:rPr>
              <w:tab/>
            </w:r>
            <w:r w:rsidR="000D4885" w:rsidRPr="005B1C38">
              <w:rPr>
                <w:rStyle w:val="Hyperlink"/>
                <w:noProof/>
                <w:lang w:val="en"/>
              </w:rPr>
              <w:t>All/Some of the capture network adapters on a Gateway are not available</w:t>
            </w:r>
            <w:r w:rsidR="000D4885">
              <w:rPr>
                <w:noProof/>
                <w:webHidden/>
              </w:rPr>
              <w:tab/>
            </w:r>
            <w:r w:rsidR="000D4885">
              <w:rPr>
                <w:noProof/>
                <w:webHidden/>
              </w:rPr>
              <w:fldChar w:fldCharType="begin"/>
            </w:r>
            <w:r w:rsidR="000D4885">
              <w:rPr>
                <w:noProof/>
                <w:webHidden/>
              </w:rPr>
              <w:instrText xml:space="preserve"> PAGEREF _Toc508372014 \h </w:instrText>
            </w:r>
            <w:r w:rsidR="000D4885">
              <w:rPr>
                <w:noProof/>
                <w:webHidden/>
              </w:rPr>
            </w:r>
            <w:r w:rsidR="000D4885">
              <w:rPr>
                <w:noProof/>
                <w:webHidden/>
              </w:rPr>
              <w:fldChar w:fldCharType="separate"/>
            </w:r>
            <w:r w:rsidR="000D4885">
              <w:rPr>
                <w:noProof/>
                <w:webHidden/>
              </w:rPr>
              <w:t>51</w:t>
            </w:r>
            <w:r w:rsidR="000D4885">
              <w:rPr>
                <w:noProof/>
                <w:webHidden/>
              </w:rPr>
              <w:fldChar w:fldCharType="end"/>
            </w:r>
          </w:hyperlink>
        </w:p>
        <w:p w14:paraId="6FC8BC68" w14:textId="56585967" w:rsidR="000D4885" w:rsidRDefault="00206D3A">
          <w:pPr>
            <w:pStyle w:val="TOC2"/>
            <w:rPr>
              <w:rFonts w:asciiTheme="minorHAnsi" w:hAnsiTheme="minorHAnsi"/>
              <w:noProof/>
              <w:lang w:val="en-US"/>
            </w:rPr>
          </w:pPr>
          <w:hyperlink w:anchor="_Toc508372015" w:history="1">
            <w:r w:rsidR="000D4885" w:rsidRPr="005B1C38">
              <w:rPr>
                <w:rStyle w:val="Hyperlink"/>
                <w:noProof/>
                <w:lang w:val="en"/>
              </w:rPr>
              <w:t>16.7</w:t>
            </w:r>
            <w:r w:rsidR="000D4885">
              <w:rPr>
                <w:rFonts w:asciiTheme="minorHAnsi" w:hAnsiTheme="minorHAnsi"/>
                <w:noProof/>
                <w:lang w:val="en-US"/>
              </w:rPr>
              <w:tab/>
            </w:r>
            <w:r w:rsidR="000D4885" w:rsidRPr="005B1C38">
              <w:rPr>
                <w:rStyle w:val="Hyperlink"/>
                <w:noProof/>
                <w:lang w:val="en"/>
              </w:rPr>
              <w:t>Some domain controllers are unreachable by a Gateway</w:t>
            </w:r>
            <w:r w:rsidR="000D4885">
              <w:rPr>
                <w:noProof/>
                <w:webHidden/>
              </w:rPr>
              <w:tab/>
            </w:r>
            <w:r w:rsidR="000D4885">
              <w:rPr>
                <w:noProof/>
                <w:webHidden/>
              </w:rPr>
              <w:fldChar w:fldCharType="begin"/>
            </w:r>
            <w:r w:rsidR="000D4885">
              <w:rPr>
                <w:noProof/>
                <w:webHidden/>
              </w:rPr>
              <w:instrText xml:space="preserve"> PAGEREF _Toc508372015 \h </w:instrText>
            </w:r>
            <w:r w:rsidR="000D4885">
              <w:rPr>
                <w:noProof/>
                <w:webHidden/>
              </w:rPr>
            </w:r>
            <w:r w:rsidR="000D4885">
              <w:rPr>
                <w:noProof/>
                <w:webHidden/>
              </w:rPr>
              <w:fldChar w:fldCharType="separate"/>
            </w:r>
            <w:r w:rsidR="000D4885">
              <w:rPr>
                <w:noProof/>
                <w:webHidden/>
              </w:rPr>
              <w:t>51</w:t>
            </w:r>
            <w:r w:rsidR="000D4885">
              <w:rPr>
                <w:noProof/>
                <w:webHidden/>
              </w:rPr>
              <w:fldChar w:fldCharType="end"/>
            </w:r>
          </w:hyperlink>
        </w:p>
        <w:p w14:paraId="02F0CF2E" w14:textId="7171A461" w:rsidR="000D4885" w:rsidRDefault="00206D3A">
          <w:pPr>
            <w:pStyle w:val="TOC2"/>
            <w:rPr>
              <w:rFonts w:asciiTheme="minorHAnsi" w:hAnsiTheme="minorHAnsi"/>
              <w:noProof/>
              <w:lang w:val="en-US"/>
            </w:rPr>
          </w:pPr>
          <w:hyperlink w:anchor="_Toc508372016" w:history="1">
            <w:r w:rsidR="000D4885" w:rsidRPr="005B1C38">
              <w:rPr>
                <w:rStyle w:val="Hyperlink"/>
                <w:noProof/>
                <w:lang w:val="en"/>
              </w:rPr>
              <w:t>16.8</w:t>
            </w:r>
            <w:r w:rsidR="000D4885">
              <w:rPr>
                <w:rFonts w:asciiTheme="minorHAnsi" w:hAnsiTheme="minorHAnsi"/>
                <w:noProof/>
                <w:lang w:val="en-US"/>
              </w:rPr>
              <w:tab/>
            </w:r>
            <w:r w:rsidR="000D4885" w:rsidRPr="005B1C38">
              <w:rPr>
                <w:rStyle w:val="Hyperlink"/>
                <w:noProof/>
                <w:lang w:val="en"/>
              </w:rPr>
              <w:t>All domain controllers are unreachable by a Gateway</w:t>
            </w:r>
            <w:r w:rsidR="000D4885">
              <w:rPr>
                <w:noProof/>
                <w:webHidden/>
              </w:rPr>
              <w:tab/>
            </w:r>
            <w:r w:rsidR="000D4885">
              <w:rPr>
                <w:noProof/>
                <w:webHidden/>
              </w:rPr>
              <w:fldChar w:fldCharType="begin"/>
            </w:r>
            <w:r w:rsidR="000D4885">
              <w:rPr>
                <w:noProof/>
                <w:webHidden/>
              </w:rPr>
              <w:instrText xml:space="preserve"> PAGEREF _Toc508372016 \h </w:instrText>
            </w:r>
            <w:r w:rsidR="000D4885">
              <w:rPr>
                <w:noProof/>
                <w:webHidden/>
              </w:rPr>
            </w:r>
            <w:r w:rsidR="000D4885">
              <w:rPr>
                <w:noProof/>
                <w:webHidden/>
              </w:rPr>
              <w:fldChar w:fldCharType="separate"/>
            </w:r>
            <w:r w:rsidR="000D4885">
              <w:rPr>
                <w:noProof/>
                <w:webHidden/>
              </w:rPr>
              <w:t>52</w:t>
            </w:r>
            <w:r w:rsidR="000D4885">
              <w:rPr>
                <w:noProof/>
                <w:webHidden/>
              </w:rPr>
              <w:fldChar w:fldCharType="end"/>
            </w:r>
          </w:hyperlink>
        </w:p>
        <w:p w14:paraId="6B48D2AD" w14:textId="570D3717" w:rsidR="000D4885" w:rsidRDefault="00206D3A">
          <w:pPr>
            <w:pStyle w:val="TOC2"/>
            <w:rPr>
              <w:rFonts w:asciiTheme="minorHAnsi" w:hAnsiTheme="minorHAnsi"/>
              <w:noProof/>
              <w:lang w:val="en-US"/>
            </w:rPr>
          </w:pPr>
          <w:hyperlink w:anchor="_Toc508372017" w:history="1">
            <w:r w:rsidR="000D4885" w:rsidRPr="005B1C38">
              <w:rPr>
                <w:rStyle w:val="Hyperlink"/>
                <w:noProof/>
                <w:lang w:val="en"/>
              </w:rPr>
              <w:t>16.9</w:t>
            </w:r>
            <w:r w:rsidR="000D4885">
              <w:rPr>
                <w:rFonts w:asciiTheme="minorHAnsi" w:hAnsiTheme="minorHAnsi"/>
                <w:noProof/>
                <w:lang w:val="en-US"/>
              </w:rPr>
              <w:tab/>
            </w:r>
            <w:r w:rsidR="000D4885" w:rsidRPr="005B1C38">
              <w:rPr>
                <w:rStyle w:val="Hyperlink"/>
                <w:noProof/>
                <w:lang w:val="en"/>
              </w:rPr>
              <w:t>Gateway stopped communicating</w:t>
            </w:r>
            <w:r w:rsidR="000D4885">
              <w:rPr>
                <w:noProof/>
                <w:webHidden/>
              </w:rPr>
              <w:tab/>
            </w:r>
            <w:r w:rsidR="000D4885">
              <w:rPr>
                <w:noProof/>
                <w:webHidden/>
              </w:rPr>
              <w:fldChar w:fldCharType="begin"/>
            </w:r>
            <w:r w:rsidR="000D4885">
              <w:rPr>
                <w:noProof/>
                <w:webHidden/>
              </w:rPr>
              <w:instrText xml:space="preserve"> PAGEREF _Toc508372017 \h </w:instrText>
            </w:r>
            <w:r w:rsidR="000D4885">
              <w:rPr>
                <w:noProof/>
                <w:webHidden/>
              </w:rPr>
            </w:r>
            <w:r w:rsidR="000D4885">
              <w:rPr>
                <w:noProof/>
                <w:webHidden/>
              </w:rPr>
              <w:fldChar w:fldCharType="separate"/>
            </w:r>
            <w:r w:rsidR="000D4885">
              <w:rPr>
                <w:noProof/>
                <w:webHidden/>
              </w:rPr>
              <w:t>52</w:t>
            </w:r>
            <w:r w:rsidR="000D4885">
              <w:rPr>
                <w:noProof/>
                <w:webHidden/>
              </w:rPr>
              <w:fldChar w:fldCharType="end"/>
            </w:r>
          </w:hyperlink>
        </w:p>
        <w:p w14:paraId="63C7352D" w14:textId="508D8453" w:rsidR="000D4885" w:rsidRDefault="00206D3A">
          <w:pPr>
            <w:pStyle w:val="TOC2"/>
            <w:tabs>
              <w:tab w:val="left" w:pos="1320"/>
            </w:tabs>
            <w:rPr>
              <w:rFonts w:asciiTheme="minorHAnsi" w:hAnsiTheme="minorHAnsi"/>
              <w:noProof/>
              <w:lang w:val="en-US"/>
            </w:rPr>
          </w:pPr>
          <w:hyperlink w:anchor="_Toc508372018" w:history="1">
            <w:r w:rsidR="000D4885" w:rsidRPr="005B1C38">
              <w:rPr>
                <w:rStyle w:val="Hyperlink"/>
                <w:noProof/>
                <w:lang w:val="en"/>
              </w:rPr>
              <w:t>16.10</w:t>
            </w:r>
            <w:r w:rsidR="000D4885">
              <w:rPr>
                <w:rFonts w:asciiTheme="minorHAnsi" w:hAnsiTheme="minorHAnsi"/>
                <w:noProof/>
                <w:lang w:val="en-US"/>
              </w:rPr>
              <w:tab/>
            </w:r>
            <w:r w:rsidR="000D4885" w:rsidRPr="005B1C38">
              <w:rPr>
                <w:rStyle w:val="Hyperlink"/>
                <w:noProof/>
                <w:lang w:val="en"/>
              </w:rPr>
              <w:t>No traffic received from domain controller</w:t>
            </w:r>
            <w:r w:rsidR="000D4885">
              <w:rPr>
                <w:noProof/>
                <w:webHidden/>
              </w:rPr>
              <w:tab/>
            </w:r>
            <w:r w:rsidR="000D4885">
              <w:rPr>
                <w:noProof/>
                <w:webHidden/>
              </w:rPr>
              <w:fldChar w:fldCharType="begin"/>
            </w:r>
            <w:r w:rsidR="000D4885">
              <w:rPr>
                <w:noProof/>
                <w:webHidden/>
              </w:rPr>
              <w:instrText xml:space="preserve"> PAGEREF _Toc508372018 \h </w:instrText>
            </w:r>
            <w:r w:rsidR="000D4885">
              <w:rPr>
                <w:noProof/>
                <w:webHidden/>
              </w:rPr>
            </w:r>
            <w:r w:rsidR="000D4885">
              <w:rPr>
                <w:noProof/>
                <w:webHidden/>
              </w:rPr>
              <w:fldChar w:fldCharType="separate"/>
            </w:r>
            <w:r w:rsidR="000D4885">
              <w:rPr>
                <w:noProof/>
                <w:webHidden/>
              </w:rPr>
              <w:t>52</w:t>
            </w:r>
            <w:r w:rsidR="000D4885">
              <w:rPr>
                <w:noProof/>
                <w:webHidden/>
              </w:rPr>
              <w:fldChar w:fldCharType="end"/>
            </w:r>
          </w:hyperlink>
        </w:p>
        <w:p w14:paraId="6C4FF9B4" w14:textId="0ACB7A0D" w:rsidR="000D4885" w:rsidRDefault="00206D3A">
          <w:pPr>
            <w:pStyle w:val="TOC2"/>
            <w:tabs>
              <w:tab w:val="left" w:pos="1320"/>
            </w:tabs>
            <w:rPr>
              <w:rFonts w:asciiTheme="minorHAnsi" w:hAnsiTheme="minorHAnsi"/>
              <w:noProof/>
              <w:lang w:val="en-US"/>
            </w:rPr>
          </w:pPr>
          <w:hyperlink w:anchor="_Toc508372019" w:history="1">
            <w:r w:rsidR="000D4885" w:rsidRPr="005B1C38">
              <w:rPr>
                <w:rStyle w:val="Hyperlink"/>
                <w:noProof/>
                <w:lang w:val="en"/>
              </w:rPr>
              <w:t>16.11</w:t>
            </w:r>
            <w:r w:rsidR="000D4885">
              <w:rPr>
                <w:rFonts w:asciiTheme="minorHAnsi" w:hAnsiTheme="minorHAnsi"/>
                <w:noProof/>
                <w:lang w:val="en-US"/>
              </w:rPr>
              <w:tab/>
            </w:r>
            <w:r w:rsidR="000D4885" w:rsidRPr="005B1C38">
              <w:rPr>
                <w:rStyle w:val="Hyperlink"/>
                <w:noProof/>
                <w:lang w:val="en"/>
              </w:rPr>
              <w:t>Some forwarded events are not being analyzed</w:t>
            </w:r>
            <w:r w:rsidR="000D4885">
              <w:rPr>
                <w:noProof/>
                <w:webHidden/>
              </w:rPr>
              <w:tab/>
            </w:r>
            <w:r w:rsidR="000D4885">
              <w:rPr>
                <w:noProof/>
                <w:webHidden/>
              </w:rPr>
              <w:fldChar w:fldCharType="begin"/>
            </w:r>
            <w:r w:rsidR="000D4885">
              <w:rPr>
                <w:noProof/>
                <w:webHidden/>
              </w:rPr>
              <w:instrText xml:space="preserve"> PAGEREF _Toc508372019 \h </w:instrText>
            </w:r>
            <w:r w:rsidR="000D4885">
              <w:rPr>
                <w:noProof/>
                <w:webHidden/>
              </w:rPr>
            </w:r>
            <w:r w:rsidR="000D4885">
              <w:rPr>
                <w:noProof/>
                <w:webHidden/>
              </w:rPr>
              <w:fldChar w:fldCharType="separate"/>
            </w:r>
            <w:r w:rsidR="000D4885">
              <w:rPr>
                <w:noProof/>
                <w:webHidden/>
              </w:rPr>
              <w:t>53</w:t>
            </w:r>
            <w:r w:rsidR="000D4885">
              <w:rPr>
                <w:noProof/>
                <w:webHidden/>
              </w:rPr>
              <w:fldChar w:fldCharType="end"/>
            </w:r>
          </w:hyperlink>
        </w:p>
        <w:p w14:paraId="532B5FFB" w14:textId="4F67F7B3" w:rsidR="000D4885" w:rsidRDefault="00206D3A">
          <w:pPr>
            <w:pStyle w:val="TOC2"/>
            <w:tabs>
              <w:tab w:val="left" w:pos="1320"/>
            </w:tabs>
            <w:rPr>
              <w:rFonts w:asciiTheme="minorHAnsi" w:hAnsiTheme="minorHAnsi"/>
              <w:noProof/>
              <w:lang w:val="en-US"/>
            </w:rPr>
          </w:pPr>
          <w:hyperlink w:anchor="_Toc508372020" w:history="1">
            <w:r w:rsidR="000D4885" w:rsidRPr="005B1C38">
              <w:rPr>
                <w:rStyle w:val="Hyperlink"/>
                <w:noProof/>
                <w:lang w:val="en"/>
              </w:rPr>
              <w:t>16.12</w:t>
            </w:r>
            <w:r w:rsidR="000D4885">
              <w:rPr>
                <w:rFonts w:asciiTheme="minorHAnsi" w:hAnsiTheme="minorHAnsi"/>
                <w:noProof/>
                <w:lang w:val="en-US"/>
              </w:rPr>
              <w:tab/>
            </w:r>
            <w:r w:rsidR="000D4885" w:rsidRPr="005B1C38">
              <w:rPr>
                <w:rStyle w:val="Hyperlink"/>
                <w:noProof/>
                <w:lang w:val="en"/>
              </w:rPr>
              <w:t>Some network traffic is not being analyzed</w:t>
            </w:r>
            <w:r w:rsidR="000D4885">
              <w:rPr>
                <w:noProof/>
                <w:webHidden/>
              </w:rPr>
              <w:tab/>
            </w:r>
            <w:r w:rsidR="000D4885">
              <w:rPr>
                <w:noProof/>
                <w:webHidden/>
              </w:rPr>
              <w:fldChar w:fldCharType="begin"/>
            </w:r>
            <w:r w:rsidR="000D4885">
              <w:rPr>
                <w:noProof/>
                <w:webHidden/>
              </w:rPr>
              <w:instrText xml:space="preserve"> PAGEREF _Toc508372020 \h </w:instrText>
            </w:r>
            <w:r w:rsidR="000D4885">
              <w:rPr>
                <w:noProof/>
                <w:webHidden/>
              </w:rPr>
            </w:r>
            <w:r w:rsidR="000D4885">
              <w:rPr>
                <w:noProof/>
                <w:webHidden/>
              </w:rPr>
              <w:fldChar w:fldCharType="separate"/>
            </w:r>
            <w:r w:rsidR="000D4885">
              <w:rPr>
                <w:noProof/>
                <w:webHidden/>
              </w:rPr>
              <w:t>53</w:t>
            </w:r>
            <w:r w:rsidR="000D4885">
              <w:rPr>
                <w:noProof/>
                <w:webHidden/>
              </w:rPr>
              <w:fldChar w:fldCharType="end"/>
            </w:r>
          </w:hyperlink>
        </w:p>
        <w:p w14:paraId="420E081C" w14:textId="26A2B1FD" w:rsidR="000D4885" w:rsidRDefault="00206D3A">
          <w:pPr>
            <w:pStyle w:val="TOC2"/>
            <w:tabs>
              <w:tab w:val="left" w:pos="1320"/>
            </w:tabs>
            <w:rPr>
              <w:rFonts w:asciiTheme="minorHAnsi" w:hAnsiTheme="minorHAnsi"/>
              <w:noProof/>
              <w:lang w:val="en-US"/>
            </w:rPr>
          </w:pPr>
          <w:hyperlink w:anchor="_Toc508372021" w:history="1">
            <w:r w:rsidR="000D4885" w:rsidRPr="005B1C38">
              <w:rPr>
                <w:rStyle w:val="Hyperlink"/>
                <w:noProof/>
                <w:lang w:val="en"/>
              </w:rPr>
              <w:t>16.13</w:t>
            </w:r>
            <w:r w:rsidR="000D4885">
              <w:rPr>
                <w:rFonts w:asciiTheme="minorHAnsi" w:hAnsiTheme="minorHAnsi"/>
                <w:noProof/>
                <w:lang w:val="en-US"/>
              </w:rPr>
              <w:tab/>
            </w:r>
            <w:r w:rsidR="000D4885" w:rsidRPr="005B1C38">
              <w:rPr>
                <w:rStyle w:val="Hyperlink"/>
                <w:noProof/>
                <w:lang w:val="en"/>
              </w:rPr>
              <w:t>Gateway version outdated</w:t>
            </w:r>
            <w:r w:rsidR="000D4885">
              <w:rPr>
                <w:noProof/>
                <w:webHidden/>
              </w:rPr>
              <w:tab/>
            </w:r>
            <w:r w:rsidR="000D4885">
              <w:rPr>
                <w:noProof/>
                <w:webHidden/>
              </w:rPr>
              <w:fldChar w:fldCharType="begin"/>
            </w:r>
            <w:r w:rsidR="000D4885">
              <w:rPr>
                <w:noProof/>
                <w:webHidden/>
              </w:rPr>
              <w:instrText xml:space="preserve"> PAGEREF _Toc508372021 \h </w:instrText>
            </w:r>
            <w:r w:rsidR="000D4885">
              <w:rPr>
                <w:noProof/>
                <w:webHidden/>
              </w:rPr>
            </w:r>
            <w:r w:rsidR="000D4885">
              <w:rPr>
                <w:noProof/>
                <w:webHidden/>
              </w:rPr>
              <w:fldChar w:fldCharType="separate"/>
            </w:r>
            <w:r w:rsidR="000D4885">
              <w:rPr>
                <w:noProof/>
                <w:webHidden/>
              </w:rPr>
              <w:t>54</w:t>
            </w:r>
            <w:r w:rsidR="000D4885">
              <w:rPr>
                <w:noProof/>
                <w:webHidden/>
              </w:rPr>
              <w:fldChar w:fldCharType="end"/>
            </w:r>
          </w:hyperlink>
        </w:p>
        <w:p w14:paraId="2F59F18A" w14:textId="4B667858" w:rsidR="000D4885" w:rsidRDefault="00206D3A">
          <w:pPr>
            <w:pStyle w:val="TOC2"/>
            <w:tabs>
              <w:tab w:val="left" w:pos="1320"/>
            </w:tabs>
            <w:rPr>
              <w:rFonts w:asciiTheme="minorHAnsi" w:hAnsiTheme="minorHAnsi"/>
              <w:noProof/>
              <w:lang w:val="en-US"/>
            </w:rPr>
          </w:pPr>
          <w:hyperlink w:anchor="_Toc508372022" w:history="1">
            <w:r w:rsidR="000D4885" w:rsidRPr="005B1C38">
              <w:rPr>
                <w:rStyle w:val="Hyperlink"/>
                <w:noProof/>
                <w:lang w:val="en"/>
              </w:rPr>
              <w:t>16.14</w:t>
            </w:r>
            <w:r w:rsidR="000D4885">
              <w:rPr>
                <w:rFonts w:asciiTheme="minorHAnsi" w:hAnsiTheme="minorHAnsi"/>
                <w:noProof/>
                <w:lang w:val="en-US"/>
              </w:rPr>
              <w:tab/>
            </w:r>
            <w:r w:rsidR="000D4885" w:rsidRPr="005B1C38">
              <w:rPr>
                <w:rStyle w:val="Hyperlink"/>
                <w:noProof/>
                <w:lang w:val="en"/>
              </w:rPr>
              <w:t>Gateway service failed to start</w:t>
            </w:r>
            <w:r w:rsidR="000D4885">
              <w:rPr>
                <w:noProof/>
                <w:webHidden/>
              </w:rPr>
              <w:tab/>
            </w:r>
            <w:r w:rsidR="000D4885">
              <w:rPr>
                <w:noProof/>
                <w:webHidden/>
              </w:rPr>
              <w:fldChar w:fldCharType="begin"/>
            </w:r>
            <w:r w:rsidR="000D4885">
              <w:rPr>
                <w:noProof/>
                <w:webHidden/>
              </w:rPr>
              <w:instrText xml:space="preserve"> PAGEREF _Toc508372022 \h </w:instrText>
            </w:r>
            <w:r w:rsidR="000D4885">
              <w:rPr>
                <w:noProof/>
                <w:webHidden/>
              </w:rPr>
            </w:r>
            <w:r w:rsidR="000D4885">
              <w:rPr>
                <w:noProof/>
                <w:webHidden/>
              </w:rPr>
              <w:fldChar w:fldCharType="separate"/>
            </w:r>
            <w:r w:rsidR="000D4885">
              <w:rPr>
                <w:noProof/>
                <w:webHidden/>
              </w:rPr>
              <w:t>54</w:t>
            </w:r>
            <w:r w:rsidR="000D4885">
              <w:rPr>
                <w:noProof/>
                <w:webHidden/>
              </w:rPr>
              <w:fldChar w:fldCharType="end"/>
            </w:r>
          </w:hyperlink>
        </w:p>
        <w:p w14:paraId="50354F55" w14:textId="78A23B8B" w:rsidR="00C24E60" w:rsidRDefault="008167C7" w:rsidP="00A77E60">
          <w:pPr>
            <w:pStyle w:val="TOC2"/>
            <w:rPr>
              <w:rStyle w:val="StyleLatinSegoeUI10pt"/>
            </w:rPr>
            <w:sectPr w:rsidR="00C24E60" w:rsidSect="00611BDF">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fldChar w:fldCharType="end"/>
          </w:r>
        </w:p>
        <w:p w14:paraId="16EE72E4" w14:textId="41A827F3" w:rsidR="00A967ED" w:rsidRDefault="00A967ED" w:rsidP="00A967ED">
          <w:pPr>
            <w:pStyle w:val="Heading2"/>
          </w:pPr>
          <w:bookmarkStart w:id="0" w:name="_Toc430858512"/>
          <w:r>
            <w:t>Tables</w:t>
          </w:r>
          <w:bookmarkEnd w:id="0"/>
        </w:p>
        <w:p w14:paraId="62D5D1E4" w14:textId="05DDC641" w:rsidR="000D4885" w:rsidRDefault="00A967ED">
          <w:pPr>
            <w:pStyle w:val="TableofFigures"/>
            <w:tabs>
              <w:tab w:val="right" w:leader="dot" w:pos="9350"/>
            </w:tabs>
            <w:rPr>
              <w:rFonts w:asciiTheme="minorHAnsi" w:hAnsiTheme="minorHAnsi"/>
              <w:noProof/>
            </w:rPr>
          </w:pPr>
          <w:r>
            <w:fldChar w:fldCharType="begin"/>
          </w:r>
          <w:r>
            <w:instrText xml:space="preserve"> TOC \h \z \c "Table" </w:instrText>
          </w:r>
          <w:r>
            <w:fldChar w:fldCharType="separate"/>
          </w:r>
          <w:hyperlink w:anchor="_Toc508372023" w:history="1">
            <w:r w:rsidR="000D4885" w:rsidRPr="00F6554C">
              <w:rPr>
                <w:rStyle w:val="Hyperlink"/>
                <w:noProof/>
              </w:rPr>
              <w:t>Table 1: Task Summary</w:t>
            </w:r>
            <w:r w:rsidR="000D4885">
              <w:rPr>
                <w:noProof/>
                <w:webHidden/>
              </w:rPr>
              <w:tab/>
            </w:r>
            <w:r w:rsidR="000D4885">
              <w:rPr>
                <w:noProof/>
                <w:webHidden/>
              </w:rPr>
              <w:fldChar w:fldCharType="begin"/>
            </w:r>
            <w:r w:rsidR="000D4885">
              <w:rPr>
                <w:noProof/>
                <w:webHidden/>
              </w:rPr>
              <w:instrText xml:space="preserve"> PAGEREF _Toc508372023 \h </w:instrText>
            </w:r>
            <w:r w:rsidR="000D4885">
              <w:rPr>
                <w:noProof/>
                <w:webHidden/>
              </w:rPr>
            </w:r>
            <w:r w:rsidR="000D4885">
              <w:rPr>
                <w:noProof/>
                <w:webHidden/>
              </w:rPr>
              <w:fldChar w:fldCharType="separate"/>
            </w:r>
            <w:r w:rsidR="000D4885">
              <w:rPr>
                <w:noProof/>
                <w:webHidden/>
              </w:rPr>
              <w:t>7</w:t>
            </w:r>
            <w:r w:rsidR="000D4885">
              <w:rPr>
                <w:noProof/>
                <w:webHidden/>
              </w:rPr>
              <w:fldChar w:fldCharType="end"/>
            </w:r>
          </w:hyperlink>
        </w:p>
        <w:p w14:paraId="3FE20500" w14:textId="2C25E473" w:rsidR="000D4885" w:rsidRDefault="00206D3A">
          <w:pPr>
            <w:pStyle w:val="TableofFigures"/>
            <w:tabs>
              <w:tab w:val="right" w:leader="dot" w:pos="9350"/>
            </w:tabs>
            <w:rPr>
              <w:rFonts w:asciiTheme="minorHAnsi" w:hAnsiTheme="minorHAnsi"/>
              <w:noProof/>
            </w:rPr>
          </w:pPr>
          <w:hyperlink w:anchor="_Toc508372024" w:history="1">
            <w:r w:rsidR="000D4885" w:rsidRPr="00F6554C">
              <w:rPr>
                <w:rStyle w:val="Hyperlink"/>
                <w:noProof/>
              </w:rPr>
              <w:t>Table 2: Skill Requirements and Recommendations</w:t>
            </w:r>
            <w:r w:rsidR="000D4885">
              <w:rPr>
                <w:noProof/>
                <w:webHidden/>
              </w:rPr>
              <w:tab/>
            </w:r>
            <w:r w:rsidR="000D4885">
              <w:rPr>
                <w:noProof/>
                <w:webHidden/>
              </w:rPr>
              <w:fldChar w:fldCharType="begin"/>
            </w:r>
            <w:r w:rsidR="000D4885">
              <w:rPr>
                <w:noProof/>
                <w:webHidden/>
              </w:rPr>
              <w:instrText xml:space="preserve"> PAGEREF _Toc508372024 \h </w:instrText>
            </w:r>
            <w:r w:rsidR="000D4885">
              <w:rPr>
                <w:noProof/>
                <w:webHidden/>
              </w:rPr>
            </w:r>
            <w:r w:rsidR="000D4885">
              <w:rPr>
                <w:noProof/>
                <w:webHidden/>
              </w:rPr>
              <w:fldChar w:fldCharType="separate"/>
            </w:r>
            <w:r w:rsidR="000D4885">
              <w:rPr>
                <w:noProof/>
                <w:webHidden/>
              </w:rPr>
              <w:t>8</w:t>
            </w:r>
            <w:r w:rsidR="000D4885">
              <w:rPr>
                <w:noProof/>
                <w:webHidden/>
              </w:rPr>
              <w:fldChar w:fldCharType="end"/>
            </w:r>
          </w:hyperlink>
        </w:p>
        <w:p w14:paraId="5CE69D6D" w14:textId="73DD28C6" w:rsidR="000D4885" w:rsidRDefault="00206D3A">
          <w:pPr>
            <w:pStyle w:val="TableofFigures"/>
            <w:tabs>
              <w:tab w:val="right" w:leader="dot" w:pos="9350"/>
            </w:tabs>
            <w:rPr>
              <w:rFonts w:asciiTheme="minorHAnsi" w:hAnsiTheme="minorHAnsi"/>
              <w:noProof/>
            </w:rPr>
          </w:pPr>
          <w:hyperlink w:anchor="_Toc508372025" w:history="1">
            <w:r w:rsidR="000D4885" w:rsidRPr="00F6554C">
              <w:rPr>
                <w:rStyle w:val="Hyperlink"/>
                <w:noProof/>
              </w:rPr>
              <w:t>Table 3: Console Elements</w:t>
            </w:r>
            <w:r w:rsidR="000D4885">
              <w:rPr>
                <w:noProof/>
                <w:webHidden/>
              </w:rPr>
              <w:tab/>
            </w:r>
            <w:r w:rsidR="000D4885">
              <w:rPr>
                <w:noProof/>
                <w:webHidden/>
              </w:rPr>
              <w:fldChar w:fldCharType="begin"/>
            </w:r>
            <w:r w:rsidR="000D4885">
              <w:rPr>
                <w:noProof/>
                <w:webHidden/>
              </w:rPr>
              <w:instrText xml:space="preserve"> PAGEREF _Toc508372025 \h </w:instrText>
            </w:r>
            <w:r w:rsidR="000D4885">
              <w:rPr>
                <w:noProof/>
                <w:webHidden/>
              </w:rPr>
            </w:r>
            <w:r w:rsidR="000D4885">
              <w:rPr>
                <w:noProof/>
                <w:webHidden/>
              </w:rPr>
              <w:fldChar w:fldCharType="separate"/>
            </w:r>
            <w:r w:rsidR="000D4885">
              <w:rPr>
                <w:noProof/>
                <w:webHidden/>
              </w:rPr>
              <w:t>10</w:t>
            </w:r>
            <w:r w:rsidR="000D4885">
              <w:rPr>
                <w:noProof/>
                <w:webHidden/>
              </w:rPr>
              <w:fldChar w:fldCharType="end"/>
            </w:r>
          </w:hyperlink>
        </w:p>
        <w:p w14:paraId="163242EE" w14:textId="2A249264" w:rsidR="000D4885" w:rsidRDefault="00206D3A">
          <w:pPr>
            <w:pStyle w:val="TableofFigures"/>
            <w:tabs>
              <w:tab w:val="right" w:leader="dot" w:pos="9350"/>
            </w:tabs>
            <w:rPr>
              <w:rFonts w:asciiTheme="minorHAnsi" w:hAnsiTheme="minorHAnsi"/>
              <w:noProof/>
            </w:rPr>
          </w:pPr>
          <w:hyperlink w:anchor="_Toc508372026" w:history="1">
            <w:r w:rsidR="000D4885" w:rsidRPr="00F6554C">
              <w:rPr>
                <w:rStyle w:val="Hyperlink"/>
                <w:noProof/>
              </w:rPr>
              <w:t>Table 4: Certificate Update</w:t>
            </w:r>
            <w:r w:rsidR="000D4885" w:rsidRPr="00F6554C">
              <w:rPr>
                <w:rStyle w:val="Hyperlink"/>
                <w:rFonts w:cs="Segoe UI"/>
                <w:noProof/>
              </w:rPr>
              <w:t>—</w:t>
            </w:r>
            <w:r w:rsidR="000D4885" w:rsidRPr="00F6554C">
              <w:rPr>
                <w:rStyle w:val="Hyperlink"/>
                <w:noProof/>
              </w:rPr>
              <w:t>ATA Center</w:t>
            </w:r>
            <w:r w:rsidR="000D4885">
              <w:rPr>
                <w:noProof/>
                <w:webHidden/>
              </w:rPr>
              <w:tab/>
            </w:r>
            <w:r w:rsidR="000D4885">
              <w:rPr>
                <w:noProof/>
                <w:webHidden/>
              </w:rPr>
              <w:fldChar w:fldCharType="begin"/>
            </w:r>
            <w:r w:rsidR="000D4885">
              <w:rPr>
                <w:noProof/>
                <w:webHidden/>
              </w:rPr>
              <w:instrText xml:space="preserve"> PAGEREF _Toc508372026 \h </w:instrText>
            </w:r>
            <w:r w:rsidR="000D4885">
              <w:rPr>
                <w:noProof/>
                <w:webHidden/>
              </w:rPr>
            </w:r>
            <w:r w:rsidR="000D4885">
              <w:rPr>
                <w:noProof/>
                <w:webHidden/>
              </w:rPr>
              <w:fldChar w:fldCharType="separate"/>
            </w:r>
            <w:r w:rsidR="000D4885">
              <w:rPr>
                <w:noProof/>
                <w:webHidden/>
              </w:rPr>
              <w:t>14</w:t>
            </w:r>
            <w:r w:rsidR="000D4885">
              <w:rPr>
                <w:noProof/>
                <w:webHidden/>
              </w:rPr>
              <w:fldChar w:fldCharType="end"/>
            </w:r>
          </w:hyperlink>
        </w:p>
        <w:p w14:paraId="213E6042" w14:textId="4CE2D628" w:rsidR="000D4885" w:rsidRDefault="00206D3A">
          <w:pPr>
            <w:pStyle w:val="TableofFigures"/>
            <w:tabs>
              <w:tab w:val="right" w:leader="dot" w:pos="9350"/>
            </w:tabs>
            <w:rPr>
              <w:rFonts w:asciiTheme="minorHAnsi" w:hAnsiTheme="minorHAnsi"/>
              <w:noProof/>
            </w:rPr>
          </w:pPr>
          <w:hyperlink w:anchor="_Toc508372027" w:history="1">
            <w:r w:rsidR="000D4885" w:rsidRPr="00F6554C">
              <w:rPr>
                <w:rStyle w:val="Hyperlink"/>
                <w:noProof/>
              </w:rPr>
              <w:t>Table 5: Certificate Update</w:t>
            </w:r>
            <w:r w:rsidR="000D4885" w:rsidRPr="00F6554C">
              <w:rPr>
                <w:rStyle w:val="Hyperlink"/>
                <w:rFonts w:cs="Segoe UI"/>
                <w:noProof/>
              </w:rPr>
              <w:t>—</w:t>
            </w:r>
            <w:r w:rsidR="000D4885" w:rsidRPr="00F6554C">
              <w:rPr>
                <w:rStyle w:val="Hyperlink"/>
                <w:noProof/>
              </w:rPr>
              <w:t>ATA Center</w:t>
            </w:r>
            <w:r w:rsidR="000D4885">
              <w:rPr>
                <w:noProof/>
                <w:webHidden/>
              </w:rPr>
              <w:tab/>
            </w:r>
            <w:r w:rsidR="000D4885">
              <w:rPr>
                <w:noProof/>
                <w:webHidden/>
              </w:rPr>
              <w:fldChar w:fldCharType="begin"/>
            </w:r>
            <w:r w:rsidR="000D4885">
              <w:rPr>
                <w:noProof/>
                <w:webHidden/>
              </w:rPr>
              <w:instrText xml:space="preserve"> PAGEREF _Toc508372027 \h </w:instrText>
            </w:r>
            <w:r w:rsidR="000D4885">
              <w:rPr>
                <w:noProof/>
                <w:webHidden/>
              </w:rPr>
            </w:r>
            <w:r w:rsidR="000D4885">
              <w:rPr>
                <w:noProof/>
                <w:webHidden/>
              </w:rPr>
              <w:fldChar w:fldCharType="separate"/>
            </w:r>
            <w:r w:rsidR="000D4885">
              <w:rPr>
                <w:noProof/>
                <w:webHidden/>
              </w:rPr>
              <w:t>18</w:t>
            </w:r>
            <w:r w:rsidR="000D4885">
              <w:rPr>
                <w:noProof/>
                <w:webHidden/>
              </w:rPr>
              <w:fldChar w:fldCharType="end"/>
            </w:r>
          </w:hyperlink>
        </w:p>
        <w:p w14:paraId="70FF7580" w14:textId="269E0EAF" w:rsidR="000D4885" w:rsidRDefault="00206D3A">
          <w:pPr>
            <w:pStyle w:val="TableofFigures"/>
            <w:tabs>
              <w:tab w:val="right" w:leader="dot" w:pos="9350"/>
            </w:tabs>
            <w:rPr>
              <w:rFonts w:asciiTheme="minorHAnsi" w:hAnsiTheme="minorHAnsi"/>
              <w:noProof/>
            </w:rPr>
          </w:pPr>
          <w:hyperlink w:anchor="_Toc508372028" w:history="1">
            <w:r w:rsidR="000D4885" w:rsidRPr="00F6554C">
              <w:rPr>
                <w:rStyle w:val="Hyperlink"/>
                <w:noProof/>
              </w:rPr>
              <w:t>Table 6: Suspicious Activity Severity</w:t>
            </w:r>
            <w:r w:rsidR="000D4885">
              <w:rPr>
                <w:noProof/>
                <w:webHidden/>
              </w:rPr>
              <w:tab/>
            </w:r>
            <w:r w:rsidR="000D4885">
              <w:rPr>
                <w:noProof/>
                <w:webHidden/>
              </w:rPr>
              <w:fldChar w:fldCharType="begin"/>
            </w:r>
            <w:r w:rsidR="000D4885">
              <w:rPr>
                <w:noProof/>
                <w:webHidden/>
              </w:rPr>
              <w:instrText xml:space="preserve"> PAGEREF _Toc508372028 \h </w:instrText>
            </w:r>
            <w:r w:rsidR="000D4885">
              <w:rPr>
                <w:noProof/>
                <w:webHidden/>
              </w:rPr>
            </w:r>
            <w:r w:rsidR="000D4885">
              <w:rPr>
                <w:noProof/>
                <w:webHidden/>
              </w:rPr>
              <w:fldChar w:fldCharType="separate"/>
            </w:r>
            <w:r w:rsidR="000D4885">
              <w:rPr>
                <w:noProof/>
                <w:webHidden/>
              </w:rPr>
              <w:t>23</w:t>
            </w:r>
            <w:r w:rsidR="000D4885">
              <w:rPr>
                <w:noProof/>
                <w:webHidden/>
              </w:rPr>
              <w:fldChar w:fldCharType="end"/>
            </w:r>
          </w:hyperlink>
        </w:p>
        <w:p w14:paraId="134BB22E" w14:textId="2DB7D6B4" w:rsidR="000D4885" w:rsidRDefault="00206D3A">
          <w:pPr>
            <w:pStyle w:val="TableofFigures"/>
            <w:tabs>
              <w:tab w:val="right" w:leader="dot" w:pos="9350"/>
            </w:tabs>
            <w:rPr>
              <w:rFonts w:asciiTheme="minorHAnsi" w:hAnsiTheme="minorHAnsi"/>
              <w:noProof/>
            </w:rPr>
          </w:pPr>
          <w:hyperlink w:anchor="_Toc508372029" w:history="1">
            <w:r w:rsidR="000D4885" w:rsidRPr="00F6554C">
              <w:rPr>
                <w:rStyle w:val="Hyperlink"/>
                <w:noProof/>
              </w:rPr>
              <w:t>Table 7: Suspicious Activity Status</w:t>
            </w:r>
            <w:r w:rsidR="000D4885">
              <w:rPr>
                <w:noProof/>
                <w:webHidden/>
              </w:rPr>
              <w:tab/>
            </w:r>
            <w:r w:rsidR="000D4885">
              <w:rPr>
                <w:noProof/>
                <w:webHidden/>
              </w:rPr>
              <w:fldChar w:fldCharType="begin"/>
            </w:r>
            <w:r w:rsidR="000D4885">
              <w:rPr>
                <w:noProof/>
                <w:webHidden/>
              </w:rPr>
              <w:instrText xml:space="preserve"> PAGEREF _Toc508372029 \h </w:instrText>
            </w:r>
            <w:r w:rsidR="000D4885">
              <w:rPr>
                <w:noProof/>
                <w:webHidden/>
              </w:rPr>
            </w:r>
            <w:r w:rsidR="000D4885">
              <w:rPr>
                <w:noProof/>
                <w:webHidden/>
              </w:rPr>
              <w:fldChar w:fldCharType="separate"/>
            </w:r>
            <w:r w:rsidR="000D4885">
              <w:rPr>
                <w:noProof/>
                <w:webHidden/>
              </w:rPr>
              <w:t>24</w:t>
            </w:r>
            <w:r w:rsidR="000D4885">
              <w:rPr>
                <w:noProof/>
                <w:webHidden/>
              </w:rPr>
              <w:fldChar w:fldCharType="end"/>
            </w:r>
          </w:hyperlink>
        </w:p>
        <w:p w14:paraId="59FF39CB" w14:textId="1181ECB7" w:rsidR="000D4885" w:rsidRDefault="00206D3A">
          <w:pPr>
            <w:pStyle w:val="TableofFigures"/>
            <w:tabs>
              <w:tab w:val="right" w:leader="dot" w:pos="9350"/>
            </w:tabs>
            <w:rPr>
              <w:rFonts w:asciiTheme="minorHAnsi" w:hAnsiTheme="minorHAnsi"/>
              <w:noProof/>
            </w:rPr>
          </w:pPr>
          <w:hyperlink w:anchor="_Toc508372030" w:history="1">
            <w:r w:rsidR="000D4885" w:rsidRPr="00F6554C">
              <w:rPr>
                <w:rStyle w:val="Hyperlink"/>
                <w:noProof/>
              </w:rPr>
              <w:t>Table 8: Detection Configuration Options</w:t>
            </w:r>
            <w:r w:rsidR="000D4885">
              <w:rPr>
                <w:noProof/>
                <w:webHidden/>
              </w:rPr>
              <w:tab/>
            </w:r>
            <w:r w:rsidR="000D4885">
              <w:rPr>
                <w:noProof/>
                <w:webHidden/>
              </w:rPr>
              <w:fldChar w:fldCharType="begin"/>
            </w:r>
            <w:r w:rsidR="000D4885">
              <w:rPr>
                <w:noProof/>
                <w:webHidden/>
              </w:rPr>
              <w:instrText xml:space="preserve"> PAGEREF _Toc508372030 \h </w:instrText>
            </w:r>
            <w:r w:rsidR="000D4885">
              <w:rPr>
                <w:noProof/>
                <w:webHidden/>
              </w:rPr>
            </w:r>
            <w:r w:rsidR="000D4885">
              <w:rPr>
                <w:noProof/>
                <w:webHidden/>
              </w:rPr>
              <w:fldChar w:fldCharType="separate"/>
            </w:r>
            <w:r w:rsidR="000D4885">
              <w:rPr>
                <w:noProof/>
                <w:webHidden/>
              </w:rPr>
              <w:t>27</w:t>
            </w:r>
            <w:r w:rsidR="000D4885">
              <w:rPr>
                <w:noProof/>
                <w:webHidden/>
              </w:rPr>
              <w:fldChar w:fldCharType="end"/>
            </w:r>
          </w:hyperlink>
        </w:p>
        <w:p w14:paraId="50354F7B" w14:textId="5506040A" w:rsidR="00133709" w:rsidRDefault="00A967ED" w:rsidP="00916133">
          <w:r>
            <w:fldChar w:fldCharType="end"/>
          </w:r>
        </w:p>
      </w:sdtContent>
    </w:sdt>
    <w:p w14:paraId="50354F7C" w14:textId="51265960" w:rsidR="00133709" w:rsidRPr="0033474B" w:rsidRDefault="00133709" w:rsidP="00133709">
      <w:pPr>
        <w:pStyle w:val="Heading1Numbered"/>
      </w:pPr>
      <w:bookmarkStart w:id="1" w:name="_Toc299635221"/>
      <w:bookmarkStart w:id="2" w:name="_Toc346632217"/>
      <w:bookmarkStart w:id="3" w:name="_Toc508371957"/>
      <w:r w:rsidRPr="0033474B">
        <w:lastRenderedPageBreak/>
        <w:t xml:space="preserve">Operations </w:t>
      </w:r>
      <w:r w:rsidR="00751869">
        <w:t>Guide</w:t>
      </w:r>
      <w:r w:rsidRPr="0033474B">
        <w:t xml:space="preserve"> Summary</w:t>
      </w:r>
      <w:bookmarkEnd w:id="1"/>
      <w:bookmarkEnd w:id="2"/>
      <w:bookmarkEnd w:id="3"/>
    </w:p>
    <w:p w14:paraId="422B2091" w14:textId="439D021C" w:rsidR="00DE2C92" w:rsidRDefault="00DE2C92" w:rsidP="00DE2C92">
      <w:r w:rsidRPr="000E04D6">
        <w:t>This document lists the operation</w:t>
      </w:r>
      <w:r w:rsidR="00635490">
        <w:t>s</w:t>
      </w:r>
      <w:r w:rsidRPr="000E04D6">
        <w:t xml:space="preserve"> activities for </w:t>
      </w:r>
      <w:r>
        <w:t>Microsoft Advanced Threat Analytics (ATA)</w:t>
      </w:r>
      <w:r w:rsidRPr="000E04D6">
        <w:t xml:space="preserve"> and discusses when these activities should be performed</w:t>
      </w:r>
      <w:r w:rsidR="00572776">
        <w:t xml:space="preserve"> by </w:t>
      </w:r>
      <w:fldSimple w:instr=" DOCPROPERTY Customer \* MERGEFORMAT ">
        <w:r w:rsidR="000D4885">
          <w:t>Customer Name</w:t>
        </w:r>
      </w:fldSimple>
      <w:r w:rsidRPr="000E04D6">
        <w:t xml:space="preserve">. </w:t>
      </w:r>
      <w:r>
        <w:t xml:space="preserve">It also considers the response plan </w:t>
      </w:r>
      <w:r w:rsidR="00635490">
        <w:t xml:space="preserve">to be </w:t>
      </w:r>
      <w:r>
        <w:t>part of operations</w:t>
      </w:r>
      <w:r w:rsidR="00572776">
        <w:t xml:space="preserve"> </w:t>
      </w:r>
      <w:r w:rsidR="00635490">
        <w:t xml:space="preserve">for </w:t>
      </w:r>
      <w:r w:rsidR="00572776">
        <w:t>this engagement.</w:t>
      </w:r>
    </w:p>
    <w:p w14:paraId="14302EC0" w14:textId="797353FB" w:rsidR="00DE2C92" w:rsidRDefault="00DE2C92" w:rsidP="00DE2C92">
      <w:r w:rsidRPr="000E04D6">
        <w:t xml:space="preserve">This document assumes that </w:t>
      </w:r>
      <w:r>
        <w:t xml:space="preserve">ATA </w:t>
      </w:r>
      <w:r w:rsidRPr="000E04D6">
        <w:t xml:space="preserve">has already been installed </w:t>
      </w:r>
      <w:r w:rsidR="00635490">
        <w:t xml:space="preserve">and </w:t>
      </w:r>
      <w:r w:rsidRPr="000E04D6">
        <w:t xml:space="preserve">configured and is properly running in </w:t>
      </w:r>
      <w:fldSimple w:instr=" DOCPROPERTY Customer \* MERGEFORMAT ">
        <w:r w:rsidR="000D4885">
          <w:t>Customer Name</w:t>
        </w:r>
      </w:fldSimple>
      <w:r w:rsidR="000E60B8">
        <w:t>’s</w:t>
      </w:r>
      <w:r w:rsidRPr="000E04D6">
        <w:t xml:space="preserve"> environment. This document does not cover installing, configuring, or troubleshooting </w:t>
      </w:r>
      <w:r>
        <w:t>ATA</w:t>
      </w:r>
      <w:r w:rsidRPr="000E04D6">
        <w:t>. It covers what a</w:t>
      </w:r>
      <w:r w:rsidR="000E60B8">
        <w:t>n</w:t>
      </w:r>
      <w:r w:rsidRPr="000E04D6">
        <w:t xml:space="preserve"> </w:t>
      </w:r>
      <w:r>
        <w:t>ATA</w:t>
      </w:r>
      <w:r w:rsidRPr="000E04D6">
        <w:t xml:space="preserve"> administrator should check on a daily, weekly, monthly, and quarterly basis to assist in keeping </w:t>
      </w:r>
      <w:r>
        <w:t>ATA</w:t>
      </w:r>
      <w:r w:rsidRPr="000E04D6">
        <w:t xml:space="preserve"> running as expected.</w:t>
      </w:r>
    </w:p>
    <w:p w14:paraId="50354F80" w14:textId="616210FA" w:rsidR="00133709" w:rsidRDefault="00133709" w:rsidP="00BB2AB4">
      <w:pPr>
        <w:pStyle w:val="Heading2Numbered"/>
      </w:pPr>
      <w:bookmarkStart w:id="4" w:name="_Toc299635222"/>
      <w:bookmarkStart w:id="5" w:name="_Toc346632218"/>
      <w:bookmarkStart w:id="6" w:name="_Toc508371958"/>
      <w:r w:rsidRPr="00133709">
        <w:t>Objectives</w:t>
      </w:r>
      <w:bookmarkEnd w:id="4"/>
      <w:bookmarkEnd w:id="5"/>
      <w:bookmarkEnd w:id="6"/>
    </w:p>
    <w:p w14:paraId="50354F83" w14:textId="694D01FD" w:rsidR="00133709" w:rsidRDefault="0019629B" w:rsidP="00133709">
      <w:r>
        <w:t xml:space="preserve">The objectives of this document are to guide </w:t>
      </w:r>
      <w:fldSimple w:instr=" DOCPROPERTY Customer \* MERGEFORMAT ">
        <w:r w:rsidR="000D4885">
          <w:t>Customer Name</w:t>
        </w:r>
      </w:fldSimple>
      <w:r>
        <w:t xml:space="preserve"> to effectively operate, administer, and manage the ATA solution that is deployed by this engagement.</w:t>
      </w:r>
    </w:p>
    <w:p w14:paraId="550B5608" w14:textId="5082E9A5" w:rsidR="0019629B" w:rsidRDefault="0019629B" w:rsidP="00133709">
      <w:r>
        <w:t xml:space="preserve">The following topics are covered as </w:t>
      </w:r>
      <w:r w:rsidR="00572776">
        <w:t>part</w:t>
      </w:r>
      <w:r>
        <w:t xml:space="preserve"> of the ATA operations:</w:t>
      </w:r>
    </w:p>
    <w:p w14:paraId="30C7B46A" w14:textId="108789A4" w:rsidR="0019629B" w:rsidRPr="00572776" w:rsidRDefault="0019629B" w:rsidP="00623B0D">
      <w:pPr>
        <w:pStyle w:val="ListParagraph"/>
        <w:numPr>
          <w:ilvl w:val="0"/>
          <w:numId w:val="21"/>
        </w:numPr>
        <w:spacing w:before="0" w:after="0"/>
        <w:rPr>
          <w:rFonts w:ascii="Times New Roman" w:eastAsia="Times New Roman" w:hAnsi="Times New Roman"/>
          <w:lang w:val="en"/>
        </w:rPr>
      </w:pPr>
      <w:r w:rsidRPr="00572776">
        <w:rPr>
          <w:lang w:val="en"/>
        </w:rPr>
        <w:t xml:space="preserve">Working with the ATA </w:t>
      </w:r>
      <w:r w:rsidR="00C9792F">
        <w:rPr>
          <w:lang w:val="en"/>
        </w:rPr>
        <w:t>C</w:t>
      </w:r>
      <w:r w:rsidRPr="00572776">
        <w:rPr>
          <w:lang w:val="en"/>
        </w:rPr>
        <w:t>onsole</w:t>
      </w:r>
    </w:p>
    <w:p w14:paraId="78611973" w14:textId="3AB811D3" w:rsidR="0019629B" w:rsidRPr="00572776" w:rsidRDefault="0019629B" w:rsidP="00623B0D">
      <w:pPr>
        <w:pStyle w:val="ListParagraph"/>
        <w:numPr>
          <w:ilvl w:val="0"/>
          <w:numId w:val="21"/>
        </w:numPr>
        <w:rPr>
          <w:lang w:val="en"/>
        </w:rPr>
      </w:pPr>
      <w:r w:rsidRPr="00572776">
        <w:rPr>
          <w:lang w:val="en"/>
        </w:rPr>
        <w:t xml:space="preserve">Modifying ATA </w:t>
      </w:r>
      <w:r w:rsidR="00EC59C3">
        <w:rPr>
          <w:lang w:val="en"/>
        </w:rPr>
        <w:t>c</w:t>
      </w:r>
      <w:r w:rsidRPr="00572776">
        <w:rPr>
          <w:lang w:val="en"/>
        </w:rPr>
        <w:t>onfiguration</w:t>
      </w:r>
    </w:p>
    <w:p w14:paraId="401A53E7" w14:textId="42909CCD" w:rsidR="0019629B" w:rsidRPr="00572776" w:rsidRDefault="0019629B" w:rsidP="00623B0D">
      <w:pPr>
        <w:pStyle w:val="ListParagraph"/>
        <w:numPr>
          <w:ilvl w:val="0"/>
          <w:numId w:val="21"/>
        </w:numPr>
        <w:rPr>
          <w:lang w:val="en"/>
        </w:rPr>
      </w:pPr>
      <w:r w:rsidRPr="00572776">
        <w:rPr>
          <w:lang w:val="en"/>
        </w:rPr>
        <w:t xml:space="preserve">Working with ATA </w:t>
      </w:r>
      <w:r w:rsidR="00EC59C3">
        <w:rPr>
          <w:lang w:val="en"/>
        </w:rPr>
        <w:t>a</w:t>
      </w:r>
      <w:r w:rsidRPr="00572776">
        <w:rPr>
          <w:lang w:val="en"/>
        </w:rPr>
        <w:t>lerts</w:t>
      </w:r>
    </w:p>
    <w:p w14:paraId="4D1199F6" w14:textId="4BBF4EC9" w:rsidR="0019629B" w:rsidRPr="00572776" w:rsidRDefault="0019629B" w:rsidP="00623B0D">
      <w:pPr>
        <w:pStyle w:val="ListParagraph"/>
        <w:numPr>
          <w:ilvl w:val="0"/>
          <w:numId w:val="21"/>
        </w:numPr>
        <w:rPr>
          <w:lang w:val="en"/>
        </w:rPr>
      </w:pPr>
      <w:r w:rsidRPr="00572776">
        <w:rPr>
          <w:lang w:val="en"/>
        </w:rPr>
        <w:t>ATA Health Center</w:t>
      </w:r>
    </w:p>
    <w:p w14:paraId="374C526D" w14:textId="1BC7D2EE" w:rsidR="0019629B" w:rsidRPr="00572776" w:rsidRDefault="0019629B" w:rsidP="00623B0D">
      <w:pPr>
        <w:pStyle w:val="ListParagraph"/>
        <w:numPr>
          <w:ilvl w:val="0"/>
          <w:numId w:val="21"/>
        </w:numPr>
        <w:rPr>
          <w:lang w:val="en"/>
        </w:rPr>
      </w:pPr>
      <w:r w:rsidRPr="00572776">
        <w:rPr>
          <w:lang w:val="en"/>
        </w:rPr>
        <w:t xml:space="preserve">Working with </w:t>
      </w:r>
      <w:r w:rsidR="00EC59C3" w:rsidRPr="00572776">
        <w:rPr>
          <w:lang w:val="en"/>
        </w:rPr>
        <w:t>suspicious a</w:t>
      </w:r>
      <w:r w:rsidRPr="00572776">
        <w:rPr>
          <w:lang w:val="en"/>
        </w:rPr>
        <w:t>ctivities</w:t>
      </w:r>
    </w:p>
    <w:p w14:paraId="0602F432" w14:textId="7C478014" w:rsidR="0019629B" w:rsidRPr="00572776" w:rsidRDefault="0019629B" w:rsidP="00623B0D">
      <w:pPr>
        <w:pStyle w:val="ListParagraph"/>
        <w:numPr>
          <w:ilvl w:val="0"/>
          <w:numId w:val="21"/>
        </w:numPr>
        <w:rPr>
          <w:lang w:val="en"/>
        </w:rPr>
      </w:pPr>
      <w:r w:rsidRPr="00572776">
        <w:rPr>
          <w:lang w:val="en"/>
        </w:rPr>
        <w:t xml:space="preserve">Working with ATA </w:t>
      </w:r>
      <w:r w:rsidR="00EC59C3" w:rsidRPr="00572776">
        <w:rPr>
          <w:lang w:val="en"/>
        </w:rPr>
        <w:t>detection s</w:t>
      </w:r>
      <w:r w:rsidRPr="00572776">
        <w:rPr>
          <w:lang w:val="en"/>
        </w:rPr>
        <w:t>ettings</w:t>
      </w:r>
    </w:p>
    <w:p w14:paraId="3A5ED86A" w14:textId="0EB85911" w:rsidR="0019629B" w:rsidRPr="00572776" w:rsidRDefault="0019629B" w:rsidP="00623B0D">
      <w:pPr>
        <w:pStyle w:val="ListParagraph"/>
        <w:numPr>
          <w:ilvl w:val="0"/>
          <w:numId w:val="21"/>
        </w:numPr>
        <w:rPr>
          <w:lang w:val="en"/>
        </w:rPr>
      </w:pPr>
      <w:r w:rsidRPr="00572776">
        <w:rPr>
          <w:lang w:val="en"/>
        </w:rPr>
        <w:t xml:space="preserve">ATA </w:t>
      </w:r>
      <w:r w:rsidR="00EC59C3" w:rsidRPr="00572776">
        <w:rPr>
          <w:lang w:val="en"/>
        </w:rPr>
        <w:t>database m</w:t>
      </w:r>
      <w:r w:rsidRPr="00572776">
        <w:rPr>
          <w:lang w:val="en"/>
        </w:rPr>
        <w:t>anagement</w:t>
      </w:r>
    </w:p>
    <w:p w14:paraId="78CF5487" w14:textId="07854440" w:rsidR="0019629B" w:rsidRPr="00572776" w:rsidRDefault="0019629B" w:rsidP="00623B0D">
      <w:pPr>
        <w:pStyle w:val="ListParagraph"/>
        <w:numPr>
          <w:ilvl w:val="0"/>
          <w:numId w:val="21"/>
        </w:numPr>
        <w:rPr>
          <w:lang w:val="en"/>
        </w:rPr>
      </w:pPr>
      <w:r w:rsidRPr="00572776">
        <w:rPr>
          <w:lang w:val="en"/>
        </w:rPr>
        <w:t xml:space="preserve">Manage </w:t>
      </w:r>
      <w:r w:rsidR="00EC59C3" w:rsidRPr="00572776">
        <w:rPr>
          <w:lang w:val="en"/>
        </w:rPr>
        <w:t>telemetry s</w:t>
      </w:r>
      <w:r w:rsidRPr="00572776">
        <w:rPr>
          <w:lang w:val="en"/>
        </w:rPr>
        <w:t>ettings</w:t>
      </w:r>
    </w:p>
    <w:p w14:paraId="0CCF7914" w14:textId="2890E02D" w:rsidR="00DE2C92" w:rsidRDefault="00DE2C92" w:rsidP="00BB2AB4">
      <w:pPr>
        <w:pStyle w:val="Heading2Numbered"/>
      </w:pPr>
      <w:bookmarkStart w:id="7" w:name="_Toc287375204"/>
      <w:bookmarkStart w:id="8" w:name="_Toc316909868"/>
      <w:bookmarkStart w:id="9" w:name="_Toc328646103"/>
      <w:bookmarkStart w:id="10" w:name="_Toc508371959"/>
      <w:r>
        <w:t>Tasks</w:t>
      </w:r>
      <w:r w:rsidRPr="000E04D6">
        <w:t xml:space="preserve"> Summary</w:t>
      </w:r>
      <w:bookmarkEnd w:id="7"/>
      <w:bookmarkEnd w:id="8"/>
      <w:bookmarkEnd w:id="9"/>
      <w:bookmarkEnd w:id="10"/>
    </w:p>
    <w:p w14:paraId="0E64AC17" w14:textId="621B6194" w:rsidR="00DE2C92" w:rsidRPr="000E04D6" w:rsidRDefault="00DE2C92" w:rsidP="00DE2C92">
      <w:r w:rsidRPr="000E04D6">
        <w:t xml:space="preserve">The </w:t>
      </w:r>
      <w:r w:rsidR="00EC59C3">
        <w:t xml:space="preserve">following </w:t>
      </w:r>
      <w:r w:rsidRPr="000E04D6">
        <w:t xml:space="preserve">table lists all of the administrative tasks </w:t>
      </w:r>
      <w:r w:rsidR="00EC59C3">
        <w:t xml:space="preserve">that this guide </w:t>
      </w:r>
      <w:r w:rsidRPr="000E04D6">
        <w:t>cover</w:t>
      </w:r>
      <w:r w:rsidR="00EC59C3">
        <w:t>s</w:t>
      </w:r>
      <w:r w:rsidRPr="000E04D6">
        <w:t xml:space="preserve"> and </w:t>
      </w:r>
      <w:r w:rsidR="00EC59C3">
        <w:t xml:space="preserve">how </w:t>
      </w:r>
      <w:r w:rsidRPr="000E04D6">
        <w:t>frequen</w:t>
      </w:r>
      <w:r w:rsidR="00EC59C3">
        <w:t>tly</w:t>
      </w:r>
      <w:r w:rsidRPr="000E04D6">
        <w:t xml:space="preserve"> they should be performed.</w:t>
      </w:r>
    </w:p>
    <w:p w14:paraId="60B97974" w14:textId="522CF3B8" w:rsidR="00B051A4" w:rsidRDefault="00B051A4" w:rsidP="00B051A4">
      <w:pPr>
        <w:pStyle w:val="Caption"/>
        <w:keepNext/>
      </w:pPr>
      <w:bookmarkStart w:id="11" w:name="_Toc508372023"/>
      <w:r>
        <w:t xml:space="preserve">Table </w:t>
      </w:r>
      <w:r>
        <w:fldChar w:fldCharType="begin"/>
      </w:r>
      <w:r>
        <w:instrText xml:space="preserve"> SEQ Table \* ARABIC </w:instrText>
      </w:r>
      <w:r>
        <w:fldChar w:fldCharType="separate"/>
      </w:r>
      <w:r w:rsidR="000D4885">
        <w:rPr>
          <w:noProof/>
        </w:rPr>
        <w:t>1</w:t>
      </w:r>
      <w:r>
        <w:fldChar w:fldCharType="end"/>
      </w:r>
      <w:r>
        <w:t xml:space="preserve">: </w:t>
      </w:r>
      <w:r w:rsidRPr="00C82787">
        <w:t>Task Summary</w:t>
      </w:r>
      <w:bookmarkEnd w:id="11"/>
    </w:p>
    <w:tbl>
      <w:tblPr>
        <w:tblStyle w:val="TableGrid"/>
        <w:tblW w:w="0" w:type="auto"/>
        <w:tblLook w:val="04A0" w:firstRow="1" w:lastRow="0" w:firstColumn="1" w:lastColumn="0" w:noHBand="0" w:noVBand="1"/>
      </w:tblPr>
      <w:tblGrid>
        <w:gridCol w:w="4366"/>
        <w:gridCol w:w="4763"/>
      </w:tblGrid>
      <w:tr w:rsidR="00C302C8" w14:paraId="53F757C5" w14:textId="77777777" w:rsidTr="00801CBE">
        <w:trPr>
          <w:cnfStyle w:val="100000000000" w:firstRow="1" w:lastRow="0" w:firstColumn="0" w:lastColumn="0" w:oddVBand="0" w:evenVBand="0" w:oddHBand="0" w:evenHBand="0" w:firstRowFirstColumn="0" w:firstRowLastColumn="0" w:lastRowFirstColumn="0" w:lastRowLastColumn="0"/>
        </w:trPr>
        <w:tc>
          <w:tcPr>
            <w:tcW w:w="4366" w:type="dxa"/>
          </w:tcPr>
          <w:p w14:paraId="472AAE32" w14:textId="77777777" w:rsidR="00DE2C92" w:rsidRPr="00F45944" w:rsidRDefault="00DE2C92" w:rsidP="00F82D57">
            <w:pPr>
              <w:rPr>
                <w:bCs/>
                <w:sz w:val="18"/>
                <w:szCs w:val="18"/>
                <w:lang w:val="en-US"/>
              </w:rPr>
            </w:pPr>
            <w:r w:rsidRPr="00F45944">
              <w:rPr>
                <w:sz w:val="18"/>
                <w:szCs w:val="18"/>
                <w:lang w:val="en-US"/>
              </w:rPr>
              <w:t>Task Name</w:t>
            </w:r>
          </w:p>
        </w:tc>
        <w:tc>
          <w:tcPr>
            <w:tcW w:w="4763" w:type="dxa"/>
          </w:tcPr>
          <w:p w14:paraId="4B6984B6" w14:textId="77777777" w:rsidR="00DE2C92" w:rsidRPr="00F45944" w:rsidRDefault="00DE2C92" w:rsidP="00F82D57">
            <w:pPr>
              <w:rPr>
                <w:bCs/>
                <w:sz w:val="18"/>
                <w:szCs w:val="18"/>
                <w:lang w:val="en-US"/>
              </w:rPr>
            </w:pPr>
            <w:r w:rsidRPr="00F45944">
              <w:rPr>
                <w:sz w:val="18"/>
                <w:szCs w:val="18"/>
                <w:lang w:val="en-US"/>
              </w:rPr>
              <w:t>Frequency</w:t>
            </w:r>
          </w:p>
        </w:tc>
      </w:tr>
      <w:tr w:rsidR="00C302C8" w14:paraId="52EF0B90" w14:textId="77777777" w:rsidTr="00801CBE">
        <w:tc>
          <w:tcPr>
            <w:tcW w:w="4366" w:type="dxa"/>
          </w:tcPr>
          <w:p w14:paraId="072F7E38" w14:textId="36669F19" w:rsidR="00DE2C92" w:rsidRPr="00DD1E4C" w:rsidRDefault="00086949" w:rsidP="00F82D57">
            <w:pPr>
              <w:rPr>
                <w:b/>
                <w:bCs/>
                <w:sz w:val="18"/>
                <w:szCs w:val="18"/>
                <w:lang w:val="en-US"/>
              </w:rPr>
            </w:pPr>
            <w:r w:rsidRPr="00086949">
              <w:rPr>
                <w:sz w:val="18"/>
                <w:szCs w:val="18"/>
                <w:lang w:val="en-US"/>
              </w:rPr>
              <w:t>Dashboard monitoring</w:t>
            </w:r>
          </w:p>
        </w:tc>
        <w:tc>
          <w:tcPr>
            <w:tcW w:w="4763" w:type="dxa"/>
          </w:tcPr>
          <w:p w14:paraId="4409F07A" w14:textId="77777777" w:rsidR="00DE2C92" w:rsidRPr="00F45944" w:rsidRDefault="00DE2C92" w:rsidP="00F82D57">
            <w:pPr>
              <w:rPr>
                <w:bCs/>
                <w:sz w:val="18"/>
                <w:szCs w:val="18"/>
                <w:lang w:val="en-US"/>
              </w:rPr>
            </w:pPr>
            <w:r w:rsidRPr="00F45944">
              <w:rPr>
                <w:bCs/>
                <w:sz w:val="18"/>
                <w:szCs w:val="18"/>
                <w:lang w:val="en-US"/>
              </w:rPr>
              <w:t>Daily</w:t>
            </w:r>
          </w:p>
        </w:tc>
      </w:tr>
      <w:tr w:rsidR="00C302C8" w14:paraId="379B7BD7" w14:textId="77777777" w:rsidTr="00801CBE">
        <w:tc>
          <w:tcPr>
            <w:tcW w:w="4366" w:type="dxa"/>
          </w:tcPr>
          <w:p w14:paraId="627C1305" w14:textId="02DF9159" w:rsidR="008D2B4E" w:rsidRPr="007105D9" w:rsidRDefault="00086949" w:rsidP="00523D8B">
            <w:pPr>
              <w:rPr>
                <w:b/>
                <w:bCs/>
                <w:sz w:val="18"/>
                <w:szCs w:val="18"/>
                <w:lang w:val="en-US"/>
              </w:rPr>
            </w:pPr>
            <w:r w:rsidRPr="00086949">
              <w:rPr>
                <w:sz w:val="18"/>
                <w:szCs w:val="18"/>
                <w:lang w:val="en-US"/>
              </w:rPr>
              <w:t>Working with suspicious activities</w:t>
            </w:r>
          </w:p>
        </w:tc>
        <w:tc>
          <w:tcPr>
            <w:tcW w:w="4763" w:type="dxa"/>
          </w:tcPr>
          <w:p w14:paraId="4CF2A2AC" w14:textId="15182638" w:rsidR="008D2B4E" w:rsidRPr="00F45944" w:rsidRDefault="008D2B4E" w:rsidP="00523D8B">
            <w:pPr>
              <w:rPr>
                <w:bCs/>
                <w:sz w:val="18"/>
                <w:szCs w:val="18"/>
                <w:lang w:val="en-US"/>
              </w:rPr>
            </w:pPr>
            <w:r w:rsidRPr="00F45944">
              <w:rPr>
                <w:bCs/>
                <w:sz w:val="18"/>
                <w:szCs w:val="18"/>
                <w:lang w:val="en-US"/>
              </w:rPr>
              <w:t>Daily</w:t>
            </w:r>
          </w:p>
        </w:tc>
      </w:tr>
      <w:tr w:rsidR="00C302C8" w14:paraId="62EAA97D" w14:textId="77777777" w:rsidTr="00801CBE">
        <w:tc>
          <w:tcPr>
            <w:tcW w:w="4366" w:type="dxa"/>
          </w:tcPr>
          <w:p w14:paraId="471004B6" w14:textId="50590BB1" w:rsidR="00572776" w:rsidRPr="007105D9" w:rsidRDefault="00086949" w:rsidP="00F82D57">
            <w:pPr>
              <w:rPr>
                <w:b/>
                <w:bCs/>
                <w:sz w:val="18"/>
                <w:szCs w:val="18"/>
                <w:lang w:val="en-US"/>
              </w:rPr>
            </w:pPr>
            <w:r w:rsidRPr="00086949">
              <w:rPr>
                <w:sz w:val="18"/>
                <w:szCs w:val="18"/>
                <w:lang w:val="en-US"/>
              </w:rPr>
              <w:t>Review alerts in the dashboard</w:t>
            </w:r>
          </w:p>
        </w:tc>
        <w:tc>
          <w:tcPr>
            <w:tcW w:w="4763" w:type="dxa"/>
          </w:tcPr>
          <w:p w14:paraId="4C918259" w14:textId="5B82B91F" w:rsidR="00572776" w:rsidRPr="00F45944" w:rsidRDefault="00572776" w:rsidP="00F82D57">
            <w:pPr>
              <w:rPr>
                <w:bCs/>
                <w:sz w:val="18"/>
                <w:szCs w:val="18"/>
                <w:lang w:val="en-US"/>
              </w:rPr>
            </w:pPr>
            <w:r w:rsidRPr="00F45944">
              <w:rPr>
                <w:bCs/>
                <w:sz w:val="18"/>
                <w:szCs w:val="18"/>
                <w:lang w:val="en-US"/>
              </w:rPr>
              <w:t>Daily</w:t>
            </w:r>
          </w:p>
        </w:tc>
      </w:tr>
      <w:tr w:rsidR="00C302C8" w14:paraId="5F751E10" w14:textId="77777777" w:rsidTr="00801CBE">
        <w:tc>
          <w:tcPr>
            <w:tcW w:w="4366" w:type="dxa"/>
          </w:tcPr>
          <w:p w14:paraId="6682BF88" w14:textId="067414F2" w:rsidR="00DE2C92" w:rsidRPr="007105D9" w:rsidRDefault="00086949" w:rsidP="00086949">
            <w:pPr>
              <w:rPr>
                <w:b/>
                <w:bCs/>
                <w:sz w:val="18"/>
                <w:szCs w:val="18"/>
                <w:lang w:val="en-US"/>
              </w:rPr>
            </w:pPr>
            <w:r w:rsidRPr="00086949">
              <w:rPr>
                <w:sz w:val="18"/>
                <w:szCs w:val="18"/>
                <w:lang w:val="en-US"/>
              </w:rPr>
              <w:lastRenderedPageBreak/>
              <w:t>Monitor memory usage (center</w:t>
            </w:r>
            <w:r>
              <w:rPr>
                <w:sz w:val="18"/>
                <w:szCs w:val="18"/>
                <w:lang w:val="en-US"/>
              </w:rPr>
              <w:t xml:space="preserve"> and </w:t>
            </w:r>
            <w:r w:rsidRPr="00086949">
              <w:rPr>
                <w:sz w:val="18"/>
                <w:szCs w:val="18"/>
                <w:lang w:val="en-US"/>
              </w:rPr>
              <w:t>gateway)</w:t>
            </w:r>
          </w:p>
        </w:tc>
        <w:tc>
          <w:tcPr>
            <w:tcW w:w="4763" w:type="dxa"/>
          </w:tcPr>
          <w:p w14:paraId="40FAA331" w14:textId="14632410" w:rsidR="00DE2C92" w:rsidRPr="00F45944" w:rsidRDefault="00C42DDA" w:rsidP="00F82D57">
            <w:pPr>
              <w:rPr>
                <w:bCs/>
                <w:sz w:val="18"/>
                <w:szCs w:val="18"/>
                <w:lang w:val="en-US"/>
              </w:rPr>
            </w:pPr>
            <w:r w:rsidRPr="00F45944">
              <w:rPr>
                <w:bCs/>
                <w:sz w:val="18"/>
                <w:szCs w:val="18"/>
                <w:lang w:val="en-US"/>
              </w:rPr>
              <w:t>Daily</w:t>
            </w:r>
          </w:p>
        </w:tc>
      </w:tr>
      <w:tr w:rsidR="00C302C8" w14:paraId="2B0F3D1B" w14:textId="77777777" w:rsidTr="00801CBE">
        <w:tc>
          <w:tcPr>
            <w:tcW w:w="4366" w:type="dxa"/>
          </w:tcPr>
          <w:p w14:paraId="1B979C20" w14:textId="18E30A41" w:rsidR="00DE2C92" w:rsidRPr="007105D9" w:rsidRDefault="00086949" w:rsidP="00F82D57">
            <w:pPr>
              <w:rPr>
                <w:b/>
                <w:bCs/>
                <w:sz w:val="18"/>
                <w:szCs w:val="18"/>
                <w:lang w:val="en-US"/>
              </w:rPr>
            </w:pPr>
            <w:r w:rsidRPr="00086949">
              <w:rPr>
                <w:sz w:val="18"/>
                <w:szCs w:val="18"/>
                <w:lang w:val="en-US"/>
              </w:rPr>
              <w:t>Review performance logs and alerts</w:t>
            </w:r>
          </w:p>
        </w:tc>
        <w:tc>
          <w:tcPr>
            <w:tcW w:w="4763" w:type="dxa"/>
          </w:tcPr>
          <w:p w14:paraId="224D3837" w14:textId="36780FBF" w:rsidR="00DE2C92" w:rsidRPr="00F45944" w:rsidRDefault="00C42DDA" w:rsidP="00F82D57">
            <w:pPr>
              <w:rPr>
                <w:bCs/>
                <w:sz w:val="18"/>
                <w:szCs w:val="18"/>
                <w:lang w:val="en-US"/>
              </w:rPr>
            </w:pPr>
            <w:r w:rsidRPr="00F45944">
              <w:rPr>
                <w:bCs/>
                <w:sz w:val="18"/>
                <w:szCs w:val="18"/>
                <w:lang w:val="en-US"/>
              </w:rPr>
              <w:t>Weekly</w:t>
            </w:r>
          </w:p>
        </w:tc>
      </w:tr>
      <w:tr w:rsidR="00C302C8" w14:paraId="02A800DD" w14:textId="77777777" w:rsidTr="00801CBE">
        <w:tc>
          <w:tcPr>
            <w:tcW w:w="4366" w:type="dxa"/>
          </w:tcPr>
          <w:p w14:paraId="49C5F927" w14:textId="66F83BA3" w:rsidR="00DE2C92" w:rsidRPr="007105D9" w:rsidRDefault="00086949" w:rsidP="00F82D57">
            <w:pPr>
              <w:rPr>
                <w:b/>
                <w:bCs/>
                <w:sz w:val="18"/>
                <w:szCs w:val="18"/>
                <w:lang w:val="en-US"/>
              </w:rPr>
            </w:pPr>
            <w:r w:rsidRPr="00086949">
              <w:rPr>
                <w:sz w:val="18"/>
                <w:szCs w:val="18"/>
                <w:lang w:val="en-US"/>
              </w:rPr>
              <w:t>Security updates to servers</w:t>
            </w:r>
          </w:p>
        </w:tc>
        <w:tc>
          <w:tcPr>
            <w:tcW w:w="4763" w:type="dxa"/>
          </w:tcPr>
          <w:p w14:paraId="4AF43697" w14:textId="77777777" w:rsidR="00DE2C92" w:rsidRPr="00F45944" w:rsidRDefault="00DE2C92" w:rsidP="00F82D57">
            <w:pPr>
              <w:rPr>
                <w:bCs/>
                <w:sz w:val="18"/>
                <w:szCs w:val="18"/>
                <w:lang w:val="en-US"/>
              </w:rPr>
            </w:pPr>
            <w:r w:rsidRPr="00F45944">
              <w:rPr>
                <w:bCs/>
                <w:sz w:val="18"/>
                <w:szCs w:val="18"/>
                <w:lang w:val="en-US"/>
              </w:rPr>
              <w:t>Monthly</w:t>
            </w:r>
          </w:p>
        </w:tc>
      </w:tr>
      <w:tr w:rsidR="00C302C8" w14:paraId="0235DFC7" w14:textId="77777777" w:rsidTr="00801CBE">
        <w:tc>
          <w:tcPr>
            <w:tcW w:w="4366" w:type="dxa"/>
          </w:tcPr>
          <w:p w14:paraId="2E07B0B4" w14:textId="22C6DB2E" w:rsidR="00DE2C92" w:rsidRPr="007105D9" w:rsidRDefault="00086949" w:rsidP="00F82D57">
            <w:pPr>
              <w:rPr>
                <w:b/>
                <w:bCs/>
                <w:sz w:val="18"/>
                <w:szCs w:val="18"/>
                <w:lang w:val="en-US"/>
              </w:rPr>
            </w:pPr>
            <w:r w:rsidRPr="00086949">
              <w:rPr>
                <w:sz w:val="18"/>
                <w:szCs w:val="18"/>
                <w:lang w:val="en-US"/>
              </w:rPr>
              <w:t>Policies and configuration analysis</w:t>
            </w:r>
          </w:p>
        </w:tc>
        <w:tc>
          <w:tcPr>
            <w:tcW w:w="4763" w:type="dxa"/>
          </w:tcPr>
          <w:p w14:paraId="7812B8D0" w14:textId="77777777" w:rsidR="00DE2C92" w:rsidRPr="00F45944" w:rsidRDefault="00DE2C92" w:rsidP="00F82D57">
            <w:pPr>
              <w:rPr>
                <w:bCs/>
                <w:sz w:val="18"/>
                <w:szCs w:val="18"/>
                <w:lang w:val="en-US"/>
              </w:rPr>
            </w:pPr>
            <w:r w:rsidRPr="00F45944">
              <w:rPr>
                <w:bCs/>
                <w:sz w:val="18"/>
                <w:szCs w:val="18"/>
                <w:lang w:val="en-US"/>
              </w:rPr>
              <w:t>Quarterly</w:t>
            </w:r>
          </w:p>
        </w:tc>
      </w:tr>
      <w:tr w:rsidR="00C302C8" w14:paraId="67D67F54" w14:textId="77777777" w:rsidTr="00801CBE">
        <w:tc>
          <w:tcPr>
            <w:tcW w:w="4366" w:type="dxa"/>
          </w:tcPr>
          <w:p w14:paraId="32BA2C13" w14:textId="60A69F2A" w:rsidR="008D2B4E" w:rsidRPr="007105D9" w:rsidRDefault="00086949" w:rsidP="00F82D57">
            <w:pPr>
              <w:rPr>
                <w:b/>
                <w:bCs/>
                <w:sz w:val="18"/>
                <w:szCs w:val="18"/>
                <w:lang w:val="en-US"/>
              </w:rPr>
            </w:pPr>
            <w:r w:rsidRPr="00086949">
              <w:rPr>
                <w:sz w:val="18"/>
                <w:szCs w:val="18"/>
                <w:lang w:val="en-US"/>
              </w:rPr>
              <w:t>Alert review modifications</w:t>
            </w:r>
          </w:p>
        </w:tc>
        <w:tc>
          <w:tcPr>
            <w:tcW w:w="4763" w:type="dxa"/>
          </w:tcPr>
          <w:p w14:paraId="2B39A441" w14:textId="2E543805" w:rsidR="008D2B4E" w:rsidRPr="00F45944" w:rsidRDefault="008D2B4E" w:rsidP="00086949">
            <w:pPr>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2ADFA689" w14:textId="77777777" w:rsidTr="00801CBE">
        <w:tc>
          <w:tcPr>
            <w:tcW w:w="4366" w:type="dxa"/>
          </w:tcPr>
          <w:p w14:paraId="667BE678" w14:textId="4FB03924" w:rsidR="00DE2C92" w:rsidRPr="007105D9" w:rsidRDefault="00086949" w:rsidP="00F82D57">
            <w:pPr>
              <w:rPr>
                <w:b/>
                <w:bCs/>
                <w:sz w:val="18"/>
                <w:szCs w:val="18"/>
                <w:lang w:val="en-US"/>
              </w:rPr>
            </w:pPr>
            <w:r w:rsidRPr="00086949">
              <w:rPr>
                <w:sz w:val="18"/>
                <w:szCs w:val="18"/>
                <w:lang w:val="en-US"/>
              </w:rPr>
              <w:t>Review and update response plan</w:t>
            </w:r>
          </w:p>
        </w:tc>
        <w:tc>
          <w:tcPr>
            <w:tcW w:w="4763" w:type="dxa"/>
          </w:tcPr>
          <w:p w14:paraId="3A457771" w14:textId="6FF5E2D1" w:rsidR="00DE2C92" w:rsidRPr="00F45944" w:rsidRDefault="00DE2C92" w:rsidP="00086949">
            <w:pPr>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61048C9E" w14:textId="77777777" w:rsidTr="00801CBE">
        <w:tc>
          <w:tcPr>
            <w:tcW w:w="4366" w:type="dxa"/>
          </w:tcPr>
          <w:p w14:paraId="30B1CF0C" w14:textId="470B654F" w:rsidR="00DE2C92" w:rsidRPr="00086949" w:rsidRDefault="00DE2C92" w:rsidP="00086949">
            <w:pPr>
              <w:rPr>
                <w:b/>
                <w:bCs/>
                <w:sz w:val="18"/>
                <w:szCs w:val="18"/>
                <w:lang w:val="en-US"/>
              </w:rPr>
            </w:pPr>
            <w:r w:rsidRPr="00086949">
              <w:rPr>
                <w:sz w:val="18"/>
                <w:szCs w:val="18"/>
                <w:lang w:val="en-US"/>
              </w:rPr>
              <w:t xml:space="preserve">Change ATA </w:t>
            </w:r>
            <w:r w:rsidR="00086949">
              <w:rPr>
                <w:sz w:val="18"/>
                <w:szCs w:val="18"/>
                <w:lang w:val="en-US"/>
              </w:rPr>
              <w:t>c</w:t>
            </w:r>
            <w:r w:rsidRPr="00086949">
              <w:rPr>
                <w:sz w:val="18"/>
                <w:szCs w:val="18"/>
                <w:lang w:val="en-US"/>
              </w:rPr>
              <w:t>onfiguration</w:t>
            </w:r>
          </w:p>
        </w:tc>
        <w:tc>
          <w:tcPr>
            <w:tcW w:w="4763" w:type="dxa"/>
          </w:tcPr>
          <w:p w14:paraId="3060D42E" w14:textId="1B3A6B6E" w:rsidR="00DE2C92" w:rsidRPr="00F45944" w:rsidRDefault="00DE2C92" w:rsidP="00086949">
            <w:pPr>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069361BE" w14:textId="77777777" w:rsidTr="00801CBE">
        <w:tc>
          <w:tcPr>
            <w:tcW w:w="4366" w:type="dxa"/>
          </w:tcPr>
          <w:p w14:paraId="01D9063F" w14:textId="2B382BBC" w:rsidR="00DE2C92" w:rsidRPr="00086949" w:rsidRDefault="00DE2C92" w:rsidP="00086949">
            <w:pPr>
              <w:rPr>
                <w:b/>
                <w:bCs/>
                <w:sz w:val="18"/>
                <w:szCs w:val="18"/>
                <w:lang w:val="en-US"/>
              </w:rPr>
            </w:pPr>
            <w:r w:rsidRPr="00086949">
              <w:rPr>
                <w:sz w:val="18"/>
                <w:szCs w:val="18"/>
                <w:lang w:val="en-US"/>
              </w:rPr>
              <w:t xml:space="preserve">Back </w:t>
            </w:r>
            <w:r w:rsidR="00086949" w:rsidRPr="00086949">
              <w:rPr>
                <w:sz w:val="18"/>
                <w:szCs w:val="18"/>
                <w:lang w:val="en-US"/>
              </w:rPr>
              <w:t>up, move, or r</w:t>
            </w:r>
            <w:r w:rsidRPr="00086949">
              <w:rPr>
                <w:sz w:val="18"/>
                <w:szCs w:val="18"/>
                <w:lang w:val="en-US"/>
              </w:rPr>
              <w:t xml:space="preserve">estore the ATA </w:t>
            </w:r>
            <w:r w:rsidR="00086949">
              <w:rPr>
                <w:sz w:val="18"/>
                <w:szCs w:val="18"/>
                <w:lang w:val="en-US"/>
              </w:rPr>
              <w:t>d</w:t>
            </w:r>
            <w:r w:rsidRPr="00086949">
              <w:rPr>
                <w:sz w:val="18"/>
                <w:szCs w:val="18"/>
                <w:lang w:val="en-US"/>
              </w:rPr>
              <w:t>atabases</w:t>
            </w:r>
          </w:p>
        </w:tc>
        <w:tc>
          <w:tcPr>
            <w:tcW w:w="4763" w:type="dxa"/>
          </w:tcPr>
          <w:p w14:paraId="7DD15402" w14:textId="24F29DCB" w:rsidR="00DE2C92" w:rsidRPr="00F45944" w:rsidRDefault="00DE2C92" w:rsidP="00086949">
            <w:pPr>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5F196F6B" w14:textId="77777777" w:rsidTr="00801CBE">
        <w:tc>
          <w:tcPr>
            <w:tcW w:w="4366" w:type="dxa"/>
          </w:tcPr>
          <w:p w14:paraId="5971BF7F" w14:textId="0A9812D6" w:rsidR="00DE2C92" w:rsidRPr="00086949" w:rsidRDefault="00DE2C92" w:rsidP="00F82D57">
            <w:pPr>
              <w:rPr>
                <w:b/>
                <w:bCs/>
                <w:sz w:val="18"/>
                <w:szCs w:val="18"/>
                <w:lang w:val="en-US"/>
              </w:rPr>
            </w:pPr>
            <w:r w:rsidRPr="00086949">
              <w:rPr>
                <w:sz w:val="18"/>
                <w:szCs w:val="18"/>
                <w:lang w:val="en-US"/>
              </w:rPr>
              <w:t xml:space="preserve">Manage </w:t>
            </w:r>
            <w:r w:rsidR="00086949" w:rsidRPr="00086949">
              <w:rPr>
                <w:sz w:val="18"/>
                <w:szCs w:val="18"/>
                <w:lang w:val="en-US"/>
              </w:rPr>
              <w:t>membership of security g</w:t>
            </w:r>
            <w:r w:rsidRPr="00086949">
              <w:rPr>
                <w:sz w:val="18"/>
                <w:szCs w:val="18"/>
                <w:lang w:val="en-US"/>
              </w:rPr>
              <w:t>roups</w:t>
            </w:r>
          </w:p>
        </w:tc>
        <w:tc>
          <w:tcPr>
            <w:tcW w:w="4763" w:type="dxa"/>
          </w:tcPr>
          <w:p w14:paraId="7BCC4460" w14:textId="0A9C4E10" w:rsidR="00DE2C92" w:rsidRPr="00F45944" w:rsidRDefault="00DE2C92" w:rsidP="00086949">
            <w:pPr>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6DD43AF4" w14:textId="77777777" w:rsidTr="00801CBE">
        <w:tc>
          <w:tcPr>
            <w:tcW w:w="4366" w:type="dxa"/>
          </w:tcPr>
          <w:p w14:paraId="6CCFA561" w14:textId="6728F443" w:rsidR="00FD5DF6" w:rsidRPr="00086949" w:rsidRDefault="00FD5DF6" w:rsidP="00F82D57">
            <w:pPr>
              <w:rPr>
                <w:b/>
                <w:bCs/>
                <w:sz w:val="18"/>
                <w:szCs w:val="18"/>
                <w:lang w:val="en-US"/>
              </w:rPr>
            </w:pPr>
            <w:r w:rsidRPr="00086949">
              <w:rPr>
                <w:sz w:val="18"/>
                <w:szCs w:val="18"/>
                <w:lang w:val="en-US"/>
              </w:rPr>
              <w:t xml:space="preserve">Port </w:t>
            </w:r>
            <w:r w:rsidR="00086949" w:rsidRPr="00086949">
              <w:rPr>
                <w:sz w:val="18"/>
                <w:szCs w:val="18"/>
                <w:lang w:val="en-US"/>
              </w:rPr>
              <w:t>mirroring v</w:t>
            </w:r>
            <w:r w:rsidRPr="00086949">
              <w:rPr>
                <w:sz w:val="18"/>
                <w:szCs w:val="18"/>
                <w:lang w:val="en-US"/>
              </w:rPr>
              <w:t>alidation</w:t>
            </w:r>
          </w:p>
        </w:tc>
        <w:tc>
          <w:tcPr>
            <w:tcW w:w="4763" w:type="dxa"/>
          </w:tcPr>
          <w:p w14:paraId="750874F8" w14:textId="296B8312" w:rsidR="00FD5DF6" w:rsidRPr="00F45944" w:rsidRDefault="00FD5DF6" w:rsidP="00086949">
            <w:pPr>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bl>
    <w:p w14:paraId="5B4466E4" w14:textId="77777777" w:rsidR="00572776" w:rsidRPr="0033474B" w:rsidRDefault="00572776" w:rsidP="00BB2AB4">
      <w:pPr>
        <w:pStyle w:val="Heading2Numbered"/>
      </w:pPr>
      <w:bookmarkStart w:id="12" w:name="_Toc299635227"/>
      <w:bookmarkStart w:id="13" w:name="_Toc346632221"/>
      <w:bookmarkStart w:id="14" w:name="_Toc508371960"/>
      <w:bookmarkStart w:id="15" w:name="_Toc299635223"/>
      <w:bookmarkStart w:id="16" w:name="_Toc346632219"/>
      <w:r w:rsidRPr="0033474B">
        <w:t xml:space="preserve">Skill </w:t>
      </w:r>
      <w:r w:rsidRPr="00133709">
        <w:t>Requirements</w:t>
      </w:r>
      <w:bookmarkEnd w:id="12"/>
      <w:bookmarkEnd w:id="13"/>
      <w:bookmarkEnd w:id="14"/>
    </w:p>
    <w:p w14:paraId="00CC7424" w14:textId="442CBF0A" w:rsidR="00572776" w:rsidRDefault="00572776" w:rsidP="00572776">
      <w:r>
        <w:t xml:space="preserve">The following skillsets are preferred for operating the ATA solution that has been deployed in </w:t>
      </w:r>
      <w:fldSimple w:instr=" DOCPROPERTY Customer \* MERGEFORMAT ">
        <w:r w:rsidR="000D4885">
          <w:t>Customer Name</w:t>
        </w:r>
      </w:fldSimple>
      <w:r>
        <w:t xml:space="preserve">’s environment as part of this engagement. This recommendation could </w:t>
      </w:r>
      <w:r w:rsidR="00253059">
        <w:t xml:space="preserve">apply to </w:t>
      </w:r>
      <w:r>
        <w:t>a combination of teams or individuals.</w:t>
      </w:r>
    </w:p>
    <w:p w14:paraId="2766A09D" w14:textId="44B5BD56" w:rsidR="00B051A4" w:rsidRDefault="00B051A4" w:rsidP="00B051A4">
      <w:pPr>
        <w:pStyle w:val="Caption"/>
        <w:keepNext/>
      </w:pPr>
      <w:bookmarkStart w:id="17" w:name="_Toc508372024"/>
      <w:r>
        <w:t xml:space="preserve">Table </w:t>
      </w:r>
      <w:r>
        <w:fldChar w:fldCharType="begin"/>
      </w:r>
      <w:r>
        <w:instrText xml:space="preserve"> SEQ Table \* ARABIC </w:instrText>
      </w:r>
      <w:r>
        <w:fldChar w:fldCharType="separate"/>
      </w:r>
      <w:r w:rsidR="000D4885">
        <w:rPr>
          <w:noProof/>
        </w:rPr>
        <w:t>2</w:t>
      </w:r>
      <w:r>
        <w:fldChar w:fldCharType="end"/>
      </w:r>
      <w:r>
        <w:t>: Skill Requirements and Recommendations</w:t>
      </w:r>
      <w:bookmarkEnd w:id="17"/>
    </w:p>
    <w:tbl>
      <w:tblPr>
        <w:tblStyle w:val="TableGrid"/>
        <w:tblW w:w="0" w:type="auto"/>
        <w:tblLook w:val="04A0" w:firstRow="1" w:lastRow="0" w:firstColumn="1" w:lastColumn="0" w:noHBand="0" w:noVBand="1"/>
      </w:tblPr>
      <w:tblGrid>
        <w:gridCol w:w="2547"/>
        <w:gridCol w:w="6803"/>
      </w:tblGrid>
      <w:tr w:rsidR="00C302C8" w14:paraId="79286659" w14:textId="77777777" w:rsidTr="00801CBE">
        <w:trPr>
          <w:cnfStyle w:val="100000000000" w:firstRow="1" w:lastRow="0" w:firstColumn="0" w:lastColumn="0" w:oddVBand="0" w:evenVBand="0" w:oddHBand="0" w:evenHBand="0" w:firstRowFirstColumn="0" w:firstRowLastColumn="0" w:lastRowFirstColumn="0" w:lastRowLastColumn="0"/>
        </w:trPr>
        <w:tc>
          <w:tcPr>
            <w:tcW w:w="2547" w:type="dxa"/>
          </w:tcPr>
          <w:p w14:paraId="6C54DC5C" w14:textId="024D3441" w:rsidR="00572776" w:rsidRPr="00F45944" w:rsidRDefault="00572776" w:rsidP="00572776">
            <w:pPr>
              <w:rPr>
                <w:bCs/>
                <w:sz w:val="18"/>
                <w:szCs w:val="18"/>
                <w:lang w:val="en-US"/>
              </w:rPr>
            </w:pPr>
            <w:r w:rsidRPr="00F45944">
              <w:rPr>
                <w:sz w:val="18"/>
                <w:szCs w:val="18"/>
                <w:lang w:val="en-US"/>
              </w:rPr>
              <w:t>Role</w:t>
            </w:r>
          </w:p>
        </w:tc>
        <w:tc>
          <w:tcPr>
            <w:tcW w:w="6803" w:type="dxa"/>
          </w:tcPr>
          <w:p w14:paraId="0E96AB10" w14:textId="1EF8ED9A" w:rsidR="00572776" w:rsidRPr="00F45944" w:rsidRDefault="004E3849" w:rsidP="00572776">
            <w:pPr>
              <w:rPr>
                <w:bCs/>
                <w:sz w:val="18"/>
                <w:szCs w:val="18"/>
                <w:lang w:val="en-US"/>
              </w:rPr>
            </w:pPr>
            <w:r w:rsidRPr="00F45944">
              <w:rPr>
                <w:sz w:val="18"/>
                <w:szCs w:val="18"/>
                <w:lang w:val="en-US"/>
              </w:rPr>
              <w:t>Description</w:t>
            </w:r>
          </w:p>
        </w:tc>
      </w:tr>
      <w:tr w:rsidR="00C302C8" w14:paraId="1DEB5D1C" w14:textId="77777777" w:rsidTr="00801CBE">
        <w:tc>
          <w:tcPr>
            <w:tcW w:w="2547" w:type="dxa"/>
          </w:tcPr>
          <w:p w14:paraId="73DDB4A7" w14:textId="3B599285" w:rsidR="00572776" w:rsidRPr="00EE414A" w:rsidRDefault="00EE414A" w:rsidP="00572776">
            <w:pPr>
              <w:rPr>
                <w:b/>
                <w:bCs/>
                <w:sz w:val="18"/>
                <w:szCs w:val="18"/>
                <w:lang w:val="en-US"/>
              </w:rPr>
            </w:pPr>
            <w:r w:rsidRPr="00EE414A">
              <w:rPr>
                <w:sz w:val="18"/>
                <w:szCs w:val="18"/>
                <w:lang w:val="en-US"/>
              </w:rPr>
              <w:t>Threat detection team</w:t>
            </w:r>
          </w:p>
        </w:tc>
        <w:tc>
          <w:tcPr>
            <w:tcW w:w="6803" w:type="dxa"/>
          </w:tcPr>
          <w:p w14:paraId="1B686EEB" w14:textId="412EFC38" w:rsidR="00572776" w:rsidRPr="00F45944" w:rsidRDefault="00572776" w:rsidP="00051B0D">
            <w:pPr>
              <w:rPr>
                <w:bCs/>
                <w:sz w:val="18"/>
                <w:szCs w:val="18"/>
                <w:lang w:val="en-US"/>
              </w:rPr>
            </w:pPr>
            <w:r w:rsidRPr="00F45944">
              <w:rPr>
                <w:bCs/>
                <w:sz w:val="18"/>
                <w:szCs w:val="18"/>
                <w:lang w:val="en-US"/>
              </w:rPr>
              <w:t>Th</w:t>
            </w:r>
            <w:r w:rsidR="00051B0D">
              <w:rPr>
                <w:bCs/>
                <w:sz w:val="18"/>
                <w:szCs w:val="18"/>
                <w:lang w:val="en-US"/>
              </w:rPr>
              <w:t>is</w:t>
            </w:r>
            <w:r w:rsidRPr="00F45944">
              <w:rPr>
                <w:bCs/>
                <w:sz w:val="18"/>
                <w:szCs w:val="18"/>
                <w:lang w:val="en-US"/>
              </w:rPr>
              <w:t xml:space="preserve"> team </w:t>
            </w:r>
            <w:r w:rsidR="00051B0D">
              <w:rPr>
                <w:bCs/>
                <w:sz w:val="18"/>
                <w:szCs w:val="18"/>
                <w:lang w:val="en-US"/>
              </w:rPr>
              <w:t xml:space="preserve">is </w:t>
            </w:r>
            <w:r w:rsidRPr="00F45944">
              <w:rPr>
                <w:bCs/>
                <w:sz w:val="18"/>
                <w:szCs w:val="18"/>
                <w:lang w:val="en-US"/>
              </w:rPr>
              <w:t xml:space="preserve">responsible </w:t>
            </w:r>
            <w:r w:rsidR="000E60B8">
              <w:rPr>
                <w:bCs/>
                <w:sz w:val="18"/>
                <w:szCs w:val="18"/>
                <w:lang w:val="en-US"/>
              </w:rPr>
              <w:t>for</w:t>
            </w:r>
            <w:r w:rsidRPr="00F45944">
              <w:rPr>
                <w:bCs/>
                <w:sz w:val="18"/>
                <w:szCs w:val="18"/>
                <w:lang w:val="en-US"/>
              </w:rPr>
              <w:t xml:space="preserve"> </w:t>
            </w:r>
            <w:r w:rsidR="004E3849" w:rsidRPr="00F45944">
              <w:rPr>
                <w:bCs/>
                <w:sz w:val="18"/>
                <w:szCs w:val="18"/>
                <w:lang w:val="en-US"/>
              </w:rPr>
              <w:t>performing</w:t>
            </w:r>
            <w:r w:rsidRPr="00F45944">
              <w:rPr>
                <w:bCs/>
                <w:sz w:val="18"/>
                <w:szCs w:val="18"/>
                <w:lang w:val="en-US"/>
              </w:rPr>
              <w:t xml:space="preserve"> threat analysis</w:t>
            </w:r>
            <w:r w:rsidR="002F3DC0" w:rsidRPr="00F45944">
              <w:rPr>
                <w:bCs/>
                <w:sz w:val="18"/>
                <w:szCs w:val="18"/>
                <w:lang w:val="en-US"/>
              </w:rPr>
              <w:t xml:space="preserve"> and review.</w:t>
            </w:r>
          </w:p>
        </w:tc>
      </w:tr>
      <w:tr w:rsidR="00C302C8" w14:paraId="695FBE61" w14:textId="77777777" w:rsidTr="00801CBE">
        <w:tc>
          <w:tcPr>
            <w:tcW w:w="2547" w:type="dxa"/>
          </w:tcPr>
          <w:p w14:paraId="660092FC" w14:textId="7AA9A722" w:rsidR="002F3DC0" w:rsidRPr="00EE414A" w:rsidRDefault="00EE414A" w:rsidP="00572776">
            <w:pPr>
              <w:rPr>
                <w:b/>
                <w:bCs/>
                <w:sz w:val="18"/>
                <w:szCs w:val="18"/>
                <w:lang w:val="en-US"/>
              </w:rPr>
            </w:pPr>
            <w:r w:rsidRPr="00EE414A">
              <w:rPr>
                <w:sz w:val="18"/>
                <w:szCs w:val="18"/>
                <w:lang w:val="en-US"/>
              </w:rPr>
              <w:t>Threat response team</w:t>
            </w:r>
          </w:p>
        </w:tc>
        <w:tc>
          <w:tcPr>
            <w:tcW w:w="6803" w:type="dxa"/>
          </w:tcPr>
          <w:p w14:paraId="3F13C56F" w14:textId="428EBB33" w:rsidR="002F3DC0" w:rsidRPr="00F45944" w:rsidRDefault="002F3DC0" w:rsidP="00AD2CDB">
            <w:pPr>
              <w:rPr>
                <w:bCs/>
                <w:sz w:val="18"/>
                <w:szCs w:val="18"/>
                <w:lang w:val="en-US"/>
              </w:rPr>
            </w:pPr>
            <w:r w:rsidRPr="00F45944">
              <w:rPr>
                <w:bCs/>
                <w:sz w:val="18"/>
                <w:szCs w:val="18"/>
                <w:lang w:val="en-US"/>
              </w:rPr>
              <w:t>Th</w:t>
            </w:r>
            <w:r w:rsidR="00051B0D">
              <w:rPr>
                <w:bCs/>
                <w:sz w:val="18"/>
                <w:szCs w:val="18"/>
                <w:lang w:val="en-US"/>
              </w:rPr>
              <w:t>is</w:t>
            </w:r>
            <w:r w:rsidRPr="00F45944">
              <w:rPr>
                <w:bCs/>
                <w:sz w:val="18"/>
                <w:szCs w:val="18"/>
                <w:lang w:val="en-US"/>
              </w:rPr>
              <w:t xml:space="preserve"> team </w:t>
            </w:r>
            <w:r w:rsidR="00051B0D">
              <w:rPr>
                <w:bCs/>
                <w:sz w:val="18"/>
                <w:szCs w:val="18"/>
                <w:lang w:val="en-US"/>
              </w:rPr>
              <w:t xml:space="preserve">is </w:t>
            </w:r>
            <w:r w:rsidRPr="00F45944">
              <w:rPr>
                <w:bCs/>
                <w:sz w:val="18"/>
                <w:szCs w:val="18"/>
                <w:lang w:val="en-US"/>
              </w:rPr>
              <w:t>responsible for responding to a</w:t>
            </w:r>
            <w:r w:rsidR="000E60B8">
              <w:rPr>
                <w:bCs/>
                <w:sz w:val="18"/>
                <w:szCs w:val="18"/>
                <w:lang w:val="en-US"/>
              </w:rPr>
              <w:t>n</w:t>
            </w:r>
            <w:r w:rsidRPr="00F45944">
              <w:rPr>
                <w:bCs/>
                <w:sz w:val="18"/>
                <w:szCs w:val="18"/>
                <w:lang w:val="en-US"/>
              </w:rPr>
              <w:t xml:space="preserve"> indicator of threat </w:t>
            </w:r>
            <w:r w:rsidR="00051B0D">
              <w:rPr>
                <w:bCs/>
                <w:sz w:val="18"/>
                <w:szCs w:val="18"/>
                <w:lang w:val="en-US"/>
              </w:rPr>
              <w:t xml:space="preserve">that is </w:t>
            </w:r>
            <w:r w:rsidRPr="00F45944">
              <w:rPr>
                <w:bCs/>
                <w:sz w:val="18"/>
                <w:szCs w:val="18"/>
                <w:lang w:val="en-US"/>
              </w:rPr>
              <w:t xml:space="preserve">discovered by the threat </w:t>
            </w:r>
            <w:r w:rsidR="004E3849" w:rsidRPr="00F45944">
              <w:rPr>
                <w:bCs/>
                <w:sz w:val="18"/>
                <w:szCs w:val="18"/>
                <w:lang w:val="en-US"/>
              </w:rPr>
              <w:t>detection</w:t>
            </w:r>
            <w:r w:rsidRPr="00F45944">
              <w:rPr>
                <w:bCs/>
                <w:sz w:val="18"/>
                <w:szCs w:val="18"/>
                <w:lang w:val="en-US"/>
              </w:rPr>
              <w:t xml:space="preserve"> team.</w:t>
            </w:r>
          </w:p>
        </w:tc>
      </w:tr>
      <w:tr w:rsidR="00C302C8" w14:paraId="19178CD2" w14:textId="77777777" w:rsidTr="00801CBE">
        <w:tc>
          <w:tcPr>
            <w:tcW w:w="2547" w:type="dxa"/>
          </w:tcPr>
          <w:p w14:paraId="3151115C" w14:textId="473D01EC" w:rsidR="008D2B4E" w:rsidRPr="00EE414A" w:rsidRDefault="00EE414A" w:rsidP="00572776">
            <w:pPr>
              <w:rPr>
                <w:b/>
                <w:bCs/>
                <w:sz w:val="18"/>
                <w:szCs w:val="18"/>
                <w:lang w:val="en-US"/>
              </w:rPr>
            </w:pPr>
            <w:r w:rsidRPr="00EE414A">
              <w:rPr>
                <w:sz w:val="18"/>
                <w:szCs w:val="18"/>
                <w:lang w:val="en-US"/>
              </w:rPr>
              <w:t>Network management teams</w:t>
            </w:r>
          </w:p>
        </w:tc>
        <w:tc>
          <w:tcPr>
            <w:tcW w:w="6803" w:type="dxa"/>
          </w:tcPr>
          <w:p w14:paraId="0E13C759" w14:textId="01FAE625" w:rsidR="008D2B4E" w:rsidRPr="00F45944" w:rsidRDefault="00051B0D" w:rsidP="00051B0D">
            <w:pPr>
              <w:rPr>
                <w:bCs/>
                <w:sz w:val="18"/>
                <w:szCs w:val="18"/>
                <w:lang w:val="en-US"/>
              </w:rPr>
            </w:pPr>
            <w:r>
              <w:rPr>
                <w:bCs/>
                <w:sz w:val="18"/>
                <w:szCs w:val="18"/>
                <w:lang w:val="en-US"/>
              </w:rPr>
              <w:t>This team c</w:t>
            </w:r>
            <w:r w:rsidR="008D2B4E" w:rsidRPr="00F45944">
              <w:rPr>
                <w:bCs/>
                <w:sz w:val="18"/>
                <w:szCs w:val="18"/>
                <w:lang w:val="en-US"/>
              </w:rPr>
              <w:t>onfigur</w:t>
            </w:r>
            <w:r>
              <w:rPr>
                <w:bCs/>
                <w:sz w:val="18"/>
                <w:szCs w:val="18"/>
                <w:lang w:val="en-US"/>
              </w:rPr>
              <w:t>es</w:t>
            </w:r>
            <w:r w:rsidR="008D2B4E" w:rsidRPr="00F45944">
              <w:rPr>
                <w:bCs/>
                <w:sz w:val="18"/>
                <w:szCs w:val="18"/>
                <w:lang w:val="en-US"/>
              </w:rPr>
              <w:t xml:space="preserve"> port mirroring on both the physical network </w:t>
            </w:r>
            <w:r>
              <w:rPr>
                <w:bCs/>
                <w:sz w:val="18"/>
                <w:szCs w:val="18"/>
                <w:lang w:val="en-US"/>
              </w:rPr>
              <w:t xml:space="preserve">and </w:t>
            </w:r>
            <w:r w:rsidR="008D2B4E" w:rsidRPr="00F45944">
              <w:rPr>
                <w:bCs/>
                <w:sz w:val="18"/>
                <w:szCs w:val="18"/>
                <w:lang w:val="en-US"/>
              </w:rPr>
              <w:t xml:space="preserve">the virtual networks </w:t>
            </w:r>
            <w:r>
              <w:rPr>
                <w:bCs/>
                <w:sz w:val="18"/>
                <w:szCs w:val="18"/>
                <w:lang w:val="en-US"/>
              </w:rPr>
              <w:t xml:space="preserve">that are </w:t>
            </w:r>
            <w:r w:rsidR="008D2B4E" w:rsidRPr="00F45944">
              <w:rPr>
                <w:bCs/>
                <w:sz w:val="18"/>
                <w:szCs w:val="18"/>
                <w:lang w:val="en-US"/>
              </w:rPr>
              <w:t>located in virtual hosts.</w:t>
            </w:r>
          </w:p>
        </w:tc>
      </w:tr>
      <w:tr w:rsidR="00C302C8" w14:paraId="37821840" w14:textId="77777777" w:rsidTr="00801CBE">
        <w:tc>
          <w:tcPr>
            <w:tcW w:w="2547" w:type="dxa"/>
          </w:tcPr>
          <w:p w14:paraId="0C030BCE" w14:textId="5A2ECBB0" w:rsidR="002F3DC0" w:rsidRPr="00EE414A" w:rsidRDefault="00EE414A" w:rsidP="000E6D10">
            <w:pPr>
              <w:rPr>
                <w:b/>
                <w:bCs/>
                <w:sz w:val="18"/>
                <w:szCs w:val="18"/>
                <w:lang w:val="en-US"/>
              </w:rPr>
            </w:pPr>
            <w:r w:rsidRPr="00EE414A">
              <w:rPr>
                <w:sz w:val="18"/>
                <w:szCs w:val="18"/>
                <w:lang w:val="en-US"/>
              </w:rPr>
              <w:t>Individuals that have knowledge of threat detection and response</w:t>
            </w:r>
          </w:p>
        </w:tc>
        <w:tc>
          <w:tcPr>
            <w:tcW w:w="6803" w:type="dxa"/>
          </w:tcPr>
          <w:p w14:paraId="6BE89A00" w14:textId="21DE2A08" w:rsidR="002F3DC0" w:rsidRPr="00F45944" w:rsidRDefault="002F3DC0" w:rsidP="00494681">
            <w:pPr>
              <w:rPr>
                <w:bCs/>
                <w:sz w:val="18"/>
                <w:szCs w:val="18"/>
                <w:lang w:val="en-US"/>
              </w:rPr>
            </w:pPr>
            <w:r w:rsidRPr="00F45944">
              <w:rPr>
                <w:bCs/>
                <w:sz w:val="18"/>
                <w:szCs w:val="18"/>
                <w:lang w:val="en-US"/>
              </w:rPr>
              <w:t xml:space="preserve">These </w:t>
            </w:r>
            <w:r w:rsidR="004E3849" w:rsidRPr="00F45944">
              <w:rPr>
                <w:bCs/>
                <w:sz w:val="18"/>
                <w:szCs w:val="18"/>
                <w:lang w:val="en-US"/>
              </w:rPr>
              <w:t>individuals</w:t>
            </w:r>
            <w:r w:rsidRPr="00F45944">
              <w:rPr>
                <w:bCs/>
                <w:sz w:val="18"/>
                <w:szCs w:val="18"/>
                <w:lang w:val="en-US"/>
              </w:rPr>
              <w:t xml:space="preserve"> understand the threats to the enterprise </w:t>
            </w:r>
            <w:r w:rsidR="00051B0D">
              <w:rPr>
                <w:bCs/>
                <w:sz w:val="18"/>
                <w:szCs w:val="18"/>
                <w:lang w:val="en-US"/>
              </w:rPr>
              <w:t xml:space="preserve">and </w:t>
            </w:r>
            <w:r w:rsidRPr="00F45944">
              <w:rPr>
                <w:bCs/>
                <w:sz w:val="18"/>
                <w:szCs w:val="18"/>
                <w:lang w:val="en-US"/>
              </w:rPr>
              <w:t>how to identify them</w:t>
            </w:r>
            <w:r w:rsidR="00051B0D">
              <w:rPr>
                <w:bCs/>
                <w:sz w:val="18"/>
                <w:szCs w:val="18"/>
                <w:lang w:val="en-US"/>
              </w:rPr>
              <w:t>,</w:t>
            </w:r>
            <w:r w:rsidR="000E60B8">
              <w:rPr>
                <w:bCs/>
                <w:sz w:val="18"/>
                <w:szCs w:val="18"/>
                <w:lang w:val="en-US"/>
              </w:rPr>
              <w:t xml:space="preserve"> and have</w:t>
            </w:r>
            <w:r w:rsidRPr="00F45944">
              <w:rPr>
                <w:bCs/>
                <w:sz w:val="18"/>
                <w:szCs w:val="18"/>
                <w:lang w:val="en-US"/>
              </w:rPr>
              <w:t xml:space="preserve"> the effective knowledge of response processes required to respond to the identified threats.</w:t>
            </w:r>
          </w:p>
        </w:tc>
      </w:tr>
      <w:tr w:rsidR="00C302C8" w14:paraId="14E91F6D" w14:textId="77777777" w:rsidTr="00801CBE">
        <w:tc>
          <w:tcPr>
            <w:tcW w:w="2547" w:type="dxa"/>
          </w:tcPr>
          <w:p w14:paraId="0C06FC9C" w14:textId="1B379390" w:rsidR="008D2B4E" w:rsidRPr="00EE414A" w:rsidRDefault="00EE414A" w:rsidP="00572776">
            <w:pPr>
              <w:rPr>
                <w:b/>
                <w:bCs/>
                <w:sz w:val="18"/>
                <w:szCs w:val="18"/>
                <w:lang w:val="en-US"/>
              </w:rPr>
            </w:pPr>
            <w:r w:rsidRPr="00EE414A">
              <w:rPr>
                <w:sz w:val="18"/>
                <w:szCs w:val="18"/>
                <w:lang w:val="en-US"/>
              </w:rPr>
              <w:t>Individuals with knowledge of port mirroring</w:t>
            </w:r>
          </w:p>
        </w:tc>
        <w:tc>
          <w:tcPr>
            <w:tcW w:w="6803" w:type="dxa"/>
          </w:tcPr>
          <w:p w14:paraId="0315B3A2" w14:textId="76245B1B" w:rsidR="008D2B4E" w:rsidRPr="00F45944" w:rsidRDefault="00910B05" w:rsidP="00910B05">
            <w:pPr>
              <w:rPr>
                <w:bCs/>
                <w:sz w:val="18"/>
                <w:szCs w:val="18"/>
                <w:lang w:val="en-US"/>
              </w:rPr>
            </w:pPr>
            <w:r>
              <w:rPr>
                <w:bCs/>
                <w:sz w:val="18"/>
                <w:szCs w:val="18"/>
                <w:lang w:val="en-US"/>
              </w:rPr>
              <w:t>Having such individuals on the team</w:t>
            </w:r>
            <w:r w:rsidRPr="00F45944">
              <w:rPr>
                <w:bCs/>
                <w:sz w:val="18"/>
                <w:szCs w:val="18"/>
                <w:lang w:val="en-US"/>
              </w:rPr>
              <w:t xml:space="preserve"> </w:t>
            </w:r>
            <w:r w:rsidR="008D2B4E" w:rsidRPr="00F45944">
              <w:rPr>
                <w:bCs/>
                <w:sz w:val="18"/>
                <w:szCs w:val="18"/>
                <w:lang w:val="en-US"/>
              </w:rPr>
              <w:t xml:space="preserve">would be </w:t>
            </w:r>
            <w:r w:rsidR="004E3849" w:rsidRPr="00F45944">
              <w:rPr>
                <w:bCs/>
                <w:sz w:val="18"/>
                <w:szCs w:val="18"/>
                <w:lang w:val="en-US"/>
              </w:rPr>
              <w:t>advantageous</w:t>
            </w:r>
            <w:r w:rsidR="008D2B4E" w:rsidRPr="00F45944">
              <w:rPr>
                <w:bCs/>
                <w:sz w:val="18"/>
                <w:szCs w:val="18"/>
                <w:lang w:val="en-US"/>
              </w:rPr>
              <w:t xml:space="preserve">. </w:t>
            </w:r>
            <w:r>
              <w:rPr>
                <w:bCs/>
                <w:sz w:val="18"/>
                <w:szCs w:val="18"/>
                <w:lang w:val="en-US"/>
              </w:rPr>
              <w:t xml:space="preserve">Port mirroring </w:t>
            </w:r>
            <w:r w:rsidR="008D2B4E" w:rsidRPr="00F45944">
              <w:rPr>
                <w:bCs/>
                <w:sz w:val="18"/>
                <w:szCs w:val="18"/>
                <w:lang w:val="en-US"/>
              </w:rPr>
              <w:t>would normally be managed by dedicated network management teams.</w:t>
            </w:r>
          </w:p>
        </w:tc>
      </w:tr>
      <w:tr w:rsidR="00C302C8" w14:paraId="4E6759B6" w14:textId="77777777" w:rsidTr="00801CBE">
        <w:tc>
          <w:tcPr>
            <w:tcW w:w="2547" w:type="dxa"/>
          </w:tcPr>
          <w:p w14:paraId="4E962574" w14:textId="6BC822E0" w:rsidR="00576CEB" w:rsidRPr="00EE414A" w:rsidRDefault="00EE414A" w:rsidP="00910B05">
            <w:pPr>
              <w:rPr>
                <w:b/>
                <w:bCs/>
                <w:sz w:val="18"/>
                <w:szCs w:val="18"/>
                <w:lang w:val="en-US"/>
              </w:rPr>
            </w:pPr>
            <w:r w:rsidRPr="00EE414A">
              <w:rPr>
                <w:sz w:val="18"/>
                <w:szCs w:val="18"/>
                <w:lang w:val="en-US"/>
              </w:rPr>
              <w:lastRenderedPageBreak/>
              <w:t xml:space="preserve">Individuals with </w:t>
            </w:r>
            <w:r w:rsidR="00910B05">
              <w:rPr>
                <w:sz w:val="18"/>
                <w:szCs w:val="18"/>
                <w:lang w:val="en-US"/>
              </w:rPr>
              <w:t>X</w:t>
            </w:r>
            <w:r w:rsidRPr="00EE414A">
              <w:rPr>
                <w:sz w:val="18"/>
                <w:szCs w:val="18"/>
                <w:lang w:val="en-US"/>
              </w:rPr>
              <w:t>.509 certificate experience</w:t>
            </w:r>
          </w:p>
        </w:tc>
        <w:tc>
          <w:tcPr>
            <w:tcW w:w="6803" w:type="dxa"/>
          </w:tcPr>
          <w:p w14:paraId="7127BDD6" w14:textId="230167D3" w:rsidR="00576CEB" w:rsidRPr="00F45944" w:rsidRDefault="00576CEB" w:rsidP="00051B0D">
            <w:pPr>
              <w:rPr>
                <w:bCs/>
                <w:sz w:val="18"/>
                <w:szCs w:val="18"/>
                <w:lang w:val="en-US"/>
              </w:rPr>
            </w:pPr>
            <w:r w:rsidRPr="00F45944">
              <w:rPr>
                <w:bCs/>
                <w:sz w:val="18"/>
                <w:szCs w:val="18"/>
                <w:lang w:val="en-US"/>
              </w:rPr>
              <w:t xml:space="preserve">A good understanding of </w:t>
            </w:r>
            <w:r w:rsidR="00051B0D">
              <w:rPr>
                <w:bCs/>
                <w:sz w:val="18"/>
                <w:szCs w:val="18"/>
                <w:lang w:val="en-US"/>
              </w:rPr>
              <w:t xml:space="preserve">public key infrastructure </w:t>
            </w:r>
            <w:r w:rsidRPr="00F45944">
              <w:rPr>
                <w:bCs/>
                <w:sz w:val="18"/>
                <w:szCs w:val="18"/>
                <w:lang w:val="en-US"/>
              </w:rPr>
              <w:t xml:space="preserve">and </w:t>
            </w:r>
            <w:r w:rsidR="00EE414A">
              <w:rPr>
                <w:bCs/>
                <w:sz w:val="18"/>
                <w:szCs w:val="18"/>
                <w:lang w:val="en-US"/>
              </w:rPr>
              <w:t>third-</w:t>
            </w:r>
            <w:r w:rsidRPr="00F45944">
              <w:rPr>
                <w:bCs/>
                <w:sz w:val="18"/>
                <w:szCs w:val="18"/>
                <w:lang w:val="en-US"/>
              </w:rPr>
              <w:t>party certificates is a requirement. This is required with the request, import, export</w:t>
            </w:r>
            <w:r w:rsidR="00EE414A">
              <w:rPr>
                <w:bCs/>
                <w:sz w:val="18"/>
                <w:szCs w:val="18"/>
                <w:lang w:val="en-US"/>
              </w:rPr>
              <w:t>,</w:t>
            </w:r>
            <w:r w:rsidRPr="00F45944">
              <w:rPr>
                <w:bCs/>
                <w:sz w:val="18"/>
                <w:szCs w:val="18"/>
                <w:lang w:val="en-US"/>
              </w:rPr>
              <w:t xml:space="preserve"> and transfer of certificates between the Center and the Gateway.</w:t>
            </w:r>
          </w:p>
        </w:tc>
      </w:tr>
    </w:tbl>
    <w:p w14:paraId="4A70697E" w14:textId="77777777" w:rsidR="00572776" w:rsidRPr="0033474B" w:rsidRDefault="00572776" w:rsidP="00572776"/>
    <w:p w14:paraId="50354FE6" w14:textId="4C60851E" w:rsidR="00796233" w:rsidRDefault="00523D8B" w:rsidP="00C161F1">
      <w:pPr>
        <w:pStyle w:val="Heading1Numbered"/>
      </w:pPr>
      <w:bookmarkStart w:id="18" w:name="_Toc508371961"/>
      <w:bookmarkEnd w:id="15"/>
      <w:bookmarkEnd w:id="16"/>
      <w:r>
        <w:lastRenderedPageBreak/>
        <w:t>Threat Detection Console</w:t>
      </w:r>
      <w:bookmarkEnd w:id="18"/>
    </w:p>
    <w:p w14:paraId="3660E029" w14:textId="5A5E2DC7" w:rsidR="00B051A4" w:rsidRDefault="00E91DD3" w:rsidP="00B051A4">
      <w:pPr>
        <w:rPr>
          <w:lang w:val="en"/>
        </w:rPr>
      </w:pPr>
      <w:r>
        <w:rPr>
          <w:lang w:val="en"/>
        </w:rPr>
        <w:t xml:space="preserve">Any user who is a member of the local Administrators group on the ATA Center server has permission to log </w:t>
      </w:r>
      <w:r w:rsidR="008A6FB8">
        <w:rPr>
          <w:lang w:val="en"/>
        </w:rPr>
        <w:t>o</w:t>
      </w:r>
      <w:r>
        <w:rPr>
          <w:lang w:val="en"/>
        </w:rPr>
        <w:t xml:space="preserve">n to the ATA Console and manage ATA settings. To allow a user to </w:t>
      </w:r>
      <w:r w:rsidR="00524A13">
        <w:rPr>
          <w:lang w:val="en"/>
        </w:rPr>
        <w:t>administrate</w:t>
      </w:r>
      <w:r>
        <w:rPr>
          <w:lang w:val="en"/>
        </w:rPr>
        <w:t xml:space="preserve"> the ATA Console without making them a local administrator, add them to the local group: </w:t>
      </w:r>
      <w:r>
        <w:rPr>
          <w:rStyle w:val="Strong"/>
          <w:lang w:val="en"/>
        </w:rPr>
        <w:t xml:space="preserve">Microsoft Advanced Threat Analytics </w:t>
      </w:r>
      <w:r w:rsidR="00F45944">
        <w:rPr>
          <w:rStyle w:val="Strong"/>
          <w:lang w:val="en"/>
        </w:rPr>
        <w:t>Administrators.</w:t>
      </w:r>
    </w:p>
    <w:p w14:paraId="1BC70AD1" w14:textId="3158188B" w:rsidR="00E91DD3" w:rsidRDefault="00E91DD3" w:rsidP="00B051A4">
      <w:pPr>
        <w:pStyle w:val="Heading2Numbered"/>
        <w:rPr>
          <w:lang w:val="en"/>
        </w:rPr>
      </w:pPr>
      <w:bookmarkStart w:id="19" w:name="_Toc508371962"/>
      <w:r>
        <w:rPr>
          <w:lang w:val="en"/>
        </w:rPr>
        <w:t>Logging on</w:t>
      </w:r>
      <w:r w:rsidR="004028B2">
        <w:rPr>
          <w:lang w:val="en"/>
        </w:rPr>
        <w:t xml:space="preserve"> </w:t>
      </w:r>
      <w:r>
        <w:rPr>
          <w:lang w:val="en"/>
        </w:rPr>
        <w:t xml:space="preserve">to the </w:t>
      </w:r>
      <w:r w:rsidR="00CB7D6F">
        <w:rPr>
          <w:lang w:val="en"/>
        </w:rPr>
        <w:t>C</w:t>
      </w:r>
      <w:r>
        <w:rPr>
          <w:lang w:val="en"/>
        </w:rPr>
        <w:t>onsole</w:t>
      </w:r>
      <w:bookmarkEnd w:id="19"/>
    </w:p>
    <w:p w14:paraId="265099B6" w14:textId="3A0F1B68" w:rsidR="00B051A4" w:rsidRPr="00524A13" w:rsidRDefault="00E91DD3" w:rsidP="00A942BE">
      <w:pPr>
        <w:pStyle w:val="NormalWeb"/>
        <w:numPr>
          <w:ilvl w:val="0"/>
          <w:numId w:val="22"/>
        </w:numPr>
        <w:rPr>
          <w:rFonts w:ascii="Segoe UI" w:eastAsiaTheme="minorEastAsia" w:hAnsi="Segoe UI" w:cstheme="minorBidi"/>
          <w:sz w:val="22"/>
          <w:szCs w:val="22"/>
          <w:lang w:val="en" w:eastAsia="en-US"/>
        </w:rPr>
      </w:pPr>
      <w:r w:rsidRPr="00524A13">
        <w:rPr>
          <w:rFonts w:ascii="Segoe UI" w:eastAsiaTheme="minorEastAsia" w:hAnsi="Segoe UI" w:cstheme="minorBidi"/>
          <w:sz w:val="22"/>
          <w:szCs w:val="22"/>
          <w:lang w:val="en" w:eastAsia="en-US"/>
        </w:rPr>
        <w:t xml:space="preserve">In the ATA Center server, click the </w:t>
      </w:r>
      <w:r w:rsidRPr="00524A13">
        <w:rPr>
          <w:rFonts w:ascii="Segoe UI" w:eastAsiaTheme="minorEastAsia" w:hAnsi="Segoe UI" w:cstheme="minorBidi"/>
          <w:b/>
          <w:sz w:val="22"/>
          <w:szCs w:val="22"/>
          <w:lang w:val="en" w:eastAsia="en-US"/>
        </w:rPr>
        <w:t>Microsoft ATA Console</w:t>
      </w:r>
      <w:r w:rsidRPr="00524A13">
        <w:rPr>
          <w:rFonts w:ascii="Segoe UI" w:eastAsiaTheme="minorEastAsia" w:hAnsi="Segoe UI" w:cstheme="minorBidi"/>
          <w:sz w:val="22"/>
          <w:szCs w:val="22"/>
          <w:lang w:val="en" w:eastAsia="en-US"/>
        </w:rPr>
        <w:t xml:space="preserve"> icon on the desktop</w:t>
      </w:r>
      <w:r w:rsidR="0055746B" w:rsidRPr="00524A13">
        <w:rPr>
          <w:rFonts w:ascii="Segoe UI" w:eastAsiaTheme="minorEastAsia" w:hAnsi="Segoe UI" w:cstheme="minorBidi"/>
          <w:sz w:val="22"/>
          <w:szCs w:val="22"/>
          <w:lang w:val="en" w:eastAsia="en-US"/>
        </w:rPr>
        <w:t>,</w:t>
      </w:r>
      <w:r w:rsidRPr="00524A13">
        <w:rPr>
          <w:rFonts w:ascii="Segoe UI" w:eastAsiaTheme="minorEastAsia" w:hAnsi="Segoe UI" w:cstheme="minorBidi"/>
          <w:sz w:val="22"/>
          <w:szCs w:val="22"/>
          <w:lang w:val="en" w:eastAsia="en-US"/>
        </w:rPr>
        <w:t xml:space="preserve"> or open a browser and browse to the ATA Console.</w:t>
      </w:r>
      <w:r w:rsidR="00524A13" w:rsidRPr="00524A13">
        <w:rPr>
          <w:rFonts w:ascii="Segoe UI" w:eastAsiaTheme="minorEastAsia" w:hAnsi="Segoe UI" w:cstheme="minorBidi"/>
          <w:sz w:val="22"/>
          <w:szCs w:val="22"/>
          <w:lang w:val="en" w:eastAsia="en-US"/>
        </w:rPr>
        <w:t xml:space="preserve"> </w:t>
      </w:r>
      <w:r w:rsidRPr="00524A13">
        <w:rPr>
          <w:rFonts w:ascii="Segoe UI" w:eastAsiaTheme="minorEastAsia" w:hAnsi="Segoe UI" w:cstheme="minorBidi"/>
          <w:sz w:val="22"/>
          <w:szCs w:val="22"/>
          <w:lang w:val="en" w:eastAsia="en-US"/>
        </w:rPr>
        <w:t xml:space="preserve">Alternatively, </w:t>
      </w:r>
      <w:r w:rsidR="0064416C" w:rsidRPr="00524A13">
        <w:rPr>
          <w:rFonts w:ascii="Segoe UI" w:eastAsiaTheme="minorEastAsia" w:hAnsi="Segoe UI" w:cstheme="minorBidi"/>
          <w:sz w:val="22"/>
          <w:szCs w:val="22"/>
          <w:lang w:val="en" w:eastAsia="en-US"/>
        </w:rPr>
        <w:t>the administrator</w:t>
      </w:r>
      <w:r w:rsidRPr="00524A13">
        <w:rPr>
          <w:rFonts w:ascii="Segoe UI" w:eastAsiaTheme="minorEastAsia" w:hAnsi="Segoe UI" w:cstheme="minorBidi"/>
          <w:sz w:val="22"/>
          <w:szCs w:val="22"/>
          <w:lang w:val="en" w:eastAsia="en-US"/>
        </w:rPr>
        <w:t xml:space="preserve"> can open a browser from either the ATA Center or the ATA Gateway and browse to the IP address </w:t>
      </w:r>
      <w:r w:rsidR="0055746B" w:rsidRPr="00524A13">
        <w:rPr>
          <w:rFonts w:ascii="Segoe UI" w:eastAsiaTheme="minorEastAsia" w:hAnsi="Segoe UI" w:cstheme="minorBidi"/>
          <w:sz w:val="22"/>
          <w:szCs w:val="22"/>
          <w:lang w:val="en" w:eastAsia="en-US"/>
        </w:rPr>
        <w:t xml:space="preserve">that </w:t>
      </w:r>
      <w:r w:rsidR="0064416C" w:rsidRPr="00524A13">
        <w:rPr>
          <w:rFonts w:ascii="Segoe UI" w:eastAsiaTheme="minorEastAsia" w:hAnsi="Segoe UI" w:cstheme="minorBidi"/>
          <w:sz w:val="22"/>
          <w:szCs w:val="22"/>
          <w:lang w:val="en" w:eastAsia="en-US"/>
        </w:rPr>
        <w:t>the administrator</w:t>
      </w:r>
      <w:r w:rsidRPr="00524A13">
        <w:rPr>
          <w:rFonts w:ascii="Segoe UI" w:eastAsiaTheme="minorEastAsia" w:hAnsi="Segoe UI" w:cstheme="minorBidi"/>
          <w:sz w:val="22"/>
          <w:szCs w:val="22"/>
          <w:lang w:val="en" w:eastAsia="en-US"/>
        </w:rPr>
        <w:t xml:space="preserve"> </w:t>
      </w:r>
      <w:r w:rsidR="0055746B" w:rsidRPr="00524A13">
        <w:rPr>
          <w:rFonts w:ascii="Segoe UI" w:eastAsiaTheme="minorEastAsia" w:hAnsi="Segoe UI" w:cstheme="minorBidi"/>
          <w:sz w:val="22"/>
          <w:szCs w:val="22"/>
          <w:lang w:val="en" w:eastAsia="en-US"/>
        </w:rPr>
        <w:t xml:space="preserve">has </w:t>
      </w:r>
      <w:r w:rsidRPr="00524A13">
        <w:rPr>
          <w:rFonts w:ascii="Segoe UI" w:eastAsiaTheme="minorEastAsia" w:hAnsi="Segoe UI" w:cstheme="minorBidi"/>
          <w:sz w:val="22"/>
          <w:szCs w:val="22"/>
          <w:lang w:val="en" w:eastAsia="en-US"/>
        </w:rPr>
        <w:t>configured in the ATA Center installation for the ATA Console.</w:t>
      </w:r>
    </w:p>
    <w:p w14:paraId="6510C2C2" w14:textId="77777777" w:rsidR="00253B7C" w:rsidRDefault="00253B7C" w:rsidP="00253B7C">
      <w:pPr>
        <w:pStyle w:val="NormalWeb"/>
        <w:numPr>
          <w:ilvl w:val="0"/>
          <w:numId w:val="22"/>
        </w:numPr>
        <w:rPr>
          <w:rFonts w:ascii="Segoe UI" w:eastAsiaTheme="minorEastAsia" w:hAnsi="Segoe UI" w:cstheme="minorBidi"/>
          <w:sz w:val="22"/>
          <w:szCs w:val="22"/>
          <w:lang w:val="en" w:eastAsia="en-US"/>
        </w:rPr>
      </w:pPr>
      <w:r w:rsidRPr="00253B7C">
        <w:rPr>
          <w:rFonts w:ascii="Segoe UI" w:eastAsiaTheme="minorEastAsia" w:hAnsi="Segoe UI" w:cstheme="minorBidi"/>
          <w:sz w:val="22"/>
          <w:szCs w:val="22"/>
          <w:lang w:val="en" w:eastAsia="en-US"/>
        </w:rPr>
        <w:t>If the computer on which the ATA Center is installed and the computer from which you are trying to access the ATA Console are both domain joined, ATA supports single sign-on integrated with Windows authentication - if you've already logged onto your computer, ATA will use that token to log you into the ATA Console. You can also log in using a smartcard. Your permissions in ATA will correspond with your</w:t>
      </w:r>
      <w:r>
        <w:rPr>
          <w:rFonts w:ascii="Segoe UI" w:eastAsiaTheme="minorEastAsia" w:hAnsi="Segoe UI" w:cstheme="minorBidi"/>
          <w:sz w:val="22"/>
          <w:szCs w:val="22"/>
          <w:lang w:val="en" w:eastAsia="en-US"/>
        </w:rPr>
        <w:t xml:space="preserve"> administrator role.</w:t>
      </w:r>
    </w:p>
    <w:p w14:paraId="393B26B2" w14:textId="31D9F6BC" w:rsidR="00BB2AB4" w:rsidRDefault="00253B7C" w:rsidP="00253B7C">
      <w:pPr>
        <w:pStyle w:val="NormalWeb"/>
        <w:numPr>
          <w:ilvl w:val="0"/>
          <w:numId w:val="22"/>
        </w:numPr>
        <w:rPr>
          <w:rFonts w:ascii="Segoe UI" w:eastAsiaTheme="minorEastAsia" w:hAnsi="Segoe UI" w:cstheme="minorBidi"/>
          <w:sz w:val="22"/>
          <w:szCs w:val="22"/>
          <w:lang w:val="en" w:eastAsia="en-US"/>
        </w:rPr>
      </w:pPr>
      <w:r w:rsidRPr="00253B7C">
        <w:rPr>
          <w:rFonts w:ascii="Segoe UI" w:eastAsiaTheme="minorEastAsia" w:hAnsi="Segoe UI" w:cstheme="minorBidi"/>
          <w:sz w:val="22"/>
          <w:szCs w:val="22"/>
          <w:lang w:val="en" w:eastAsia="en-US"/>
        </w:rPr>
        <w:t>To log in using SSO, make sure the ATA console site is defined as a local intranet site in your browser and that you access it using a shortname or an localhost</w:t>
      </w:r>
      <w:r>
        <w:rPr>
          <w:rFonts w:ascii="Segoe UI" w:eastAsiaTheme="minorEastAsia" w:hAnsi="Segoe UI" w:cstheme="minorBidi"/>
          <w:sz w:val="22"/>
          <w:szCs w:val="22"/>
          <w:lang w:val="en" w:eastAsia="en-US"/>
        </w:rPr>
        <w:t>.</w:t>
      </w:r>
    </w:p>
    <w:p w14:paraId="653E1FDD" w14:textId="0149C31C" w:rsidR="00D04577" w:rsidRDefault="00D04577" w:rsidP="00D04577">
      <w:pPr>
        <w:pStyle w:val="Heading2Numbered"/>
        <w:rPr>
          <w:lang w:val="en"/>
        </w:rPr>
      </w:pPr>
      <w:bookmarkStart w:id="20" w:name="_Toc508371963"/>
      <w:r>
        <w:rPr>
          <w:lang w:val="en"/>
        </w:rPr>
        <w:t>Console Elements</w:t>
      </w:r>
      <w:bookmarkEnd w:id="20"/>
    </w:p>
    <w:p w14:paraId="1B594A30" w14:textId="09799092" w:rsidR="00D04577" w:rsidRDefault="0055746B" w:rsidP="00D04577">
      <w:pPr>
        <w:rPr>
          <w:lang w:val="en"/>
        </w:rPr>
      </w:pPr>
      <w:r>
        <w:rPr>
          <w:lang w:val="en"/>
        </w:rPr>
        <w:t xml:space="preserve">After you have been </w:t>
      </w:r>
      <w:r w:rsidR="00D04577">
        <w:rPr>
          <w:lang w:val="en"/>
        </w:rPr>
        <w:t xml:space="preserve">authenticated to the </w:t>
      </w:r>
      <w:r>
        <w:rPr>
          <w:lang w:val="en"/>
        </w:rPr>
        <w:t>ATA C</w:t>
      </w:r>
      <w:r w:rsidR="00D04577">
        <w:rPr>
          <w:lang w:val="en"/>
        </w:rPr>
        <w:t>onsole, the following elements will be visible.</w:t>
      </w:r>
    </w:p>
    <w:p w14:paraId="4B7FD24D" w14:textId="66492338" w:rsidR="00D04577" w:rsidRDefault="00D04577" w:rsidP="00D04577">
      <w:pPr>
        <w:pStyle w:val="Caption"/>
        <w:keepNext/>
      </w:pPr>
      <w:bookmarkStart w:id="21" w:name="_Toc508372025"/>
      <w:r>
        <w:t xml:space="preserve">Table </w:t>
      </w:r>
      <w:r>
        <w:fldChar w:fldCharType="begin"/>
      </w:r>
      <w:r>
        <w:instrText xml:space="preserve"> SEQ Table \* ARABIC </w:instrText>
      </w:r>
      <w:r>
        <w:fldChar w:fldCharType="separate"/>
      </w:r>
      <w:r w:rsidR="000D4885">
        <w:rPr>
          <w:noProof/>
        </w:rPr>
        <w:t>3</w:t>
      </w:r>
      <w:r>
        <w:fldChar w:fldCharType="end"/>
      </w:r>
      <w:r>
        <w:t>: Console Elements</w:t>
      </w:r>
      <w:bookmarkEnd w:id="21"/>
    </w:p>
    <w:tbl>
      <w:tblPr>
        <w:tblStyle w:val="TableGrid"/>
        <w:tblW w:w="0" w:type="auto"/>
        <w:tblLook w:val="04A0" w:firstRow="1" w:lastRow="0" w:firstColumn="1" w:lastColumn="0" w:noHBand="0" w:noVBand="1"/>
      </w:tblPr>
      <w:tblGrid>
        <w:gridCol w:w="3114"/>
        <w:gridCol w:w="6236"/>
      </w:tblGrid>
      <w:tr w:rsidR="00C302C8" w14:paraId="6DE96F09" w14:textId="77777777" w:rsidTr="00801CBE">
        <w:trPr>
          <w:cnfStyle w:val="100000000000" w:firstRow="1" w:lastRow="0" w:firstColumn="0" w:lastColumn="0" w:oddVBand="0" w:evenVBand="0" w:oddHBand="0" w:evenHBand="0" w:firstRowFirstColumn="0" w:firstRowLastColumn="0" w:lastRowFirstColumn="0" w:lastRowLastColumn="0"/>
        </w:trPr>
        <w:tc>
          <w:tcPr>
            <w:tcW w:w="3114" w:type="dxa"/>
          </w:tcPr>
          <w:p w14:paraId="01B3BD07" w14:textId="77777777" w:rsidR="00D04577" w:rsidRPr="00547252" w:rsidRDefault="00D04577" w:rsidP="000610DC">
            <w:pPr>
              <w:rPr>
                <w:bCs/>
                <w:sz w:val="18"/>
                <w:szCs w:val="18"/>
                <w:lang w:val="en-US"/>
              </w:rPr>
            </w:pPr>
            <w:r w:rsidRPr="00547252">
              <w:rPr>
                <w:sz w:val="18"/>
                <w:szCs w:val="18"/>
                <w:lang w:val="en-US"/>
              </w:rPr>
              <w:t>Element</w:t>
            </w:r>
          </w:p>
        </w:tc>
        <w:tc>
          <w:tcPr>
            <w:tcW w:w="6236" w:type="dxa"/>
          </w:tcPr>
          <w:p w14:paraId="67675BFB" w14:textId="77777777" w:rsidR="00D04577" w:rsidRPr="00547252" w:rsidRDefault="00D04577" w:rsidP="000610DC">
            <w:pPr>
              <w:rPr>
                <w:bCs/>
                <w:sz w:val="18"/>
                <w:szCs w:val="18"/>
                <w:lang w:val="en-US"/>
              </w:rPr>
            </w:pPr>
            <w:r w:rsidRPr="00547252">
              <w:rPr>
                <w:sz w:val="18"/>
                <w:szCs w:val="18"/>
                <w:lang w:val="en-US"/>
              </w:rPr>
              <w:t>Details</w:t>
            </w:r>
          </w:p>
        </w:tc>
      </w:tr>
      <w:tr w:rsidR="00C302C8" w14:paraId="2F5596E5" w14:textId="77777777" w:rsidTr="00801CBE">
        <w:tc>
          <w:tcPr>
            <w:tcW w:w="3114" w:type="dxa"/>
          </w:tcPr>
          <w:p w14:paraId="5E6DD0D3" w14:textId="4A38EE55" w:rsidR="00D04577" w:rsidRPr="0055746B" w:rsidRDefault="00A54CEE" w:rsidP="000610DC">
            <w:pPr>
              <w:rPr>
                <w:b/>
                <w:bCs/>
                <w:sz w:val="18"/>
                <w:szCs w:val="18"/>
                <w:lang w:val="en-US"/>
              </w:rPr>
            </w:pPr>
            <w:r w:rsidRPr="0055746B">
              <w:rPr>
                <w:sz w:val="18"/>
                <w:szCs w:val="18"/>
                <w:lang w:val="en-US"/>
              </w:rPr>
              <w:t>Attack timeline</w:t>
            </w:r>
          </w:p>
        </w:tc>
        <w:tc>
          <w:tcPr>
            <w:tcW w:w="6236" w:type="dxa"/>
          </w:tcPr>
          <w:p w14:paraId="35F125B7" w14:textId="77F43CD6" w:rsidR="00D04577" w:rsidRPr="00547252" w:rsidRDefault="00D04577" w:rsidP="0017775F">
            <w:pPr>
              <w:rPr>
                <w:bCs/>
                <w:sz w:val="18"/>
                <w:szCs w:val="18"/>
                <w:lang w:val="en-US"/>
              </w:rPr>
            </w:pPr>
            <w:r w:rsidRPr="00547252">
              <w:rPr>
                <w:bCs/>
                <w:sz w:val="18"/>
                <w:szCs w:val="18"/>
                <w:lang w:val="en-US"/>
              </w:rPr>
              <w:t xml:space="preserve">This is the default page </w:t>
            </w:r>
            <w:r w:rsidR="00A54CEE">
              <w:rPr>
                <w:bCs/>
                <w:sz w:val="18"/>
                <w:szCs w:val="18"/>
                <w:lang w:val="en-US"/>
              </w:rPr>
              <w:t xml:space="preserve">that </w:t>
            </w:r>
            <w:r w:rsidRPr="00547252">
              <w:rPr>
                <w:bCs/>
                <w:sz w:val="18"/>
                <w:szCs w:val="18"/>
                <w:lang w:val="en-US"/>
              </w:rPr>
              <w:t>you are taken to when the administrator logs in to the ATA Console. By default, all open suspicious activities are shown on the attack timeline. The administrator can filter the attack timeline to show All, Open, Dismissed</w:t>
            </w:r>
            <w:r w:rsidR="0055746B">
              <w:rPr>
                <w:bCs/>
                <w:sz w:val="18"/>
                <w:szCs w:val="18"/>
                <w:lang w:val="en-US"/>
              </w:rPr>
              <w:t>,</w:t>
            </w:r>
            <w:r w:rsidRPr="00547252">
              <w:rPr>
                <w:bCs/>
                <w:sz w:val="18"/>
                <w:szCs w:val="18"/>
                <w:lang w:val="en-US"/>
              </w:rPr>
              <w:t xml:space="preserve"> or Resolved suspicious activities. Suspicious activities are listed chronologically</w:t>
            </w:r>
            <w:r w:rsidR="0017775F">
              <w:rPr>
                <w:bCs/>
                <w:sz w:val="18"/>
                <w:szCs w:val="18"/>
                <w:lang w:val="en-US"/>
              </w:rPr>
              <w:t>,</w:t>
            </w:r>
            <w:r w:rsidRPr="00547252">
              <w:rPr>
                <w:bCs/>
                <w:sz w:val="18"/>
                <w:szCs w:val="18"/>
                <w:lang w:val="en-US"/>
              </w:rPr>
              <w:t xml:space="preserve"> with the newest entries shown first </w:t>
            </w:r>
            <w:r w:rsidR="0017775F">
              <w:rPr>
                <w:bCs/>
                <w:sz w:val="18"/>
                <w:szCs w:val="18"/>
                <w:lang w:val="en-US"/>
              </w:rPr>
              <w:t>o</w:t>
            </w:r>
            <w:r w:rsidRPr="00547252">
              <w:rPr>
                <w:bCs/>
                <w:sz w:val="18"/>
                <w:szCs w:val="18"/>
                <w:lang w:val="en-US"/>
              </w:rPr>
              <w:t>n the list.</w:t>
            </w:r>
          </w:p>
        </w:tc>
      </w:tr>
      <w:tr w:rsidR="00C302C8" w14:paraId="018A94F4" w14:textId="77777777" w:rsidTr="00801CBE">
        <w:tc>
          <w:tcPr>
            <w:tcW w:w="3114" w:type="dxa"/>
          </w:tcPr>
          <w:p w14:paraId="72130775" w14:textId="1FFB6233" w:rsidR="00D04577" w:rsidRPr="0055746B" w:rsidRDefault="00A54CEE" w:rsidP="000610DC">
            <w:pPr>
              <w:rPr>
                <w:b/>
                <w:bCs/>
                <w:sz w:val="18"/>
                <w:szCs w:val="18"/>
                <w:lang w:val="en-US"/>
              </w:rPr>
            </w:pPr>
            <w:r w:rsidRPr="0055746B">
              <w:rPr>
                <w:sz w:val="18"/>
                <w:szCs w:val="18"/>
                <w:lang w:val="en-US"/>
              </w:rPr>
              <w:t>Suspicious activity</w:t>
            </w:r>
          </w:p>
        </w:tc>
        <w:tc>
          <w:tcPr>
            <w:tcW w:w="6236" w:type="dxa"/>
          </w:tcPr>
          <w:p w14:paraId="5F1201B9" w14:textId="6FCEC79D" w:rsidR="00D04577" w:rsidRPr="00547252" w:rsidRDefault="00D04577" w:rsidP="000610DC">
            <w:pPr>
              <w:rPr>
                <w:bCs/>
                <w:sz w:val="18"/>
                <w:szCs w:val="18"/>
                <w:lang w:val="en-US"/>
              </w:rPr>
            </w:pPr>
            <w:r w:rsidRPr="00547252">
              <w:rPr>
                <w:bCs/>
                <w:sz w:val="18"/>
                <w:szCs w:val="18"/>
                <w:lang w:val="en-US"/>
              </w:rPr>
              <w:t>When ATA detects a suspicious activity</w:t>
            </w:r>
            <w:r w:rsidR="0017775F">
              <w:rPr>
                <w:bCs/>
                <w:sz w:val="18"/>
                <w:szCs w:val="18"/>
                <w:lang w:val="en-US"/>
              </w:rPr>
              <w:t>,</w:t>
            </w:r>
            <w:r w:rsidRPr="00547252">
              <w:rPr>
                <w:bCs/>
                <w:sz w:val="18"/>
                <w:szCs w:val="18"/>
                <w:lang w:val="en-US"/>
              </w:rPr>
              <w:t xml:space="preserve"> an entry is created in the attack timeline.</w:t>
            </w:r>
          </w:p>
        </w:tc>
      </w:tr>
      <w:tr w:rsidR="00C302C8" w14:paraId="3DBF5176" w14:textId="77777777" w:rsidTr="00801CBE">
        <w:tc>
          <w:tcPr>
            <w:tcW w:w="3114" w:type="dxa"/>
          </w:tcPr>
          <w:p w14:paraId="2E9D411A" w14:textId="4A71288F" w:rsidR="00D04577" w:rsidRPr="0055746B" w:rsidRDefault="00A54CEE" w:rsidP="000610DC">
            <w:pPr>
              <w:rPr>
                <w:b/>
                <w:bCs/>
                <w:sz w:val="18"/>
                <w:szCs w:val="18"/>
                <w:lang w:val="en-US"/>
              </w:rPr>
            </w:pPr>
            <w:r w:rsidRPr="0055746B">
              <w:rPr>
                <w:sz w:val="18"/>
                <w:szCs w:val="18"/>
                <w:lang w:val="en-US"/>
              </w:rPr>
              <w:t>Notification bar</w:t>
            </w:r>
          </w:p>
        </w:tc>
        <w:tc>
          <w:tcPr>
            <w:tcW w:w="6236" w:type="dxa"/>
          </w:tcPr>
          <w:p w14:paraId="61D73F5C" w14:textId="23D0D51D" w:rsidR="00D04577" w:rsidRPr="00547252" w:rsidRDefault="00D04577" w:rsidP="00494681">
            <w:pPr>
              <w:rPr>
                <w:bCs/>
                <w:sz w:val="18"/>
                <w:szCs w:val="18"/>
                <w:lang w:val="en-US"/>
              </w:rPr>
            </w:pPr>
            <w:r>
              <w:rPr>
                <w:bCs/>
                <w:sz w:val="18"/>
                <w:szCs w:val="18"/>
                <w:lang w:val="en-US"/>
              </w:rPr>
              <w:t xml:space="preserve">When a </w:t>
            </w:r>
            <w:r w:rsidR="00C95972">
              <w:rPr>
                <w:bCs/>
                <w:sz w:val="18"/>
                <w:szCs w:val="18"/>
                <w:lang w:val="en-US"/>
              </w:rPr>
              <w:t xml:space="preserve">new </w:t>
            </w:r>
            <w:r>
              <w:rPr>
                <w:bCs/>
                <w:sz w:val="18"/>
                <w:szCs w:val="18"/>
                <w:lang w:val="en-US"/>
              </w:rPr>
              <w:t xml:space="preserve">suspicious activity is detected, the notification bar will open automatically on the right side. If there are new suspicious activities since the last time the administrator logged on, the notification bar will open </w:t>
            </w:r>
            <w:r>
              <w:rPr>
                <w:bCs/>
                <w:sz w:val="18"/>
                <w:szCs w:val="18"/>
                <w:lang w:val="en-US"/>
              </w:rPr>
              <w:lastRenderedPageBreak/>
              <w:t>after the administrator has successfully logged on. To access it, the administrator can click the arrow on the right at any time.</w:t>
            </w:r>
          </w:p>
        </w:tc>
      </w:tr>
      <w:tr w:rsidR="00C302C8" w14:paraId="6FA4DDE0" w14:textId="77777777" w:rsidTr="00801CBE">
        <w:tc>
          <w:tcPr>
            <w:tcW w:w="3114" w:type="dxa"/>
          </w:tcPr>
          <w:p w14:paraId="28593D65" w14:textId="61897590" w:rsidR="00D04577" w:rsidRPr="0055746B" w:rsidRDefault="00A54CEE" w:rsidP="000610DC">
            <w:pPr>
              <w:rPr>
                <w:b/>
                <w:bCs/>
                <w:sz w:val="18"/>
                <w:szCs w:val="18"/>
                <w:lang w:val="en-US"/>
              </w:rPr>
            </w:pPr>
            <w:r w:rsidRPr="0055746B">
              <w:rPr>
                <w:sz w:val="18"/>
                <w:szCs w:val="18"/>
                <w:lang w:val="en-US"/>
              </w:rPr>
              <w:lastRenderedPageBreak/>
              <w:t>Filtering</w:t>
            </w:r>
          </w:p>
        </w:tc>
        <w:tc>
          <w:tcPr>
            <w:tcW w:w="6236" w:type="dxa"/>
          </w:tcPr>
          <w:p w14:paraId="029522C3" w14:textId="451EC546" w:rsidR="00D04577" w:rsidRPr="00547252" w:rsidRDefault="00D04577" w:rsidP="000610DC">
            <w:pPr>
              <w:rPr>
                <w:bCs/>
                <w:sz w:val="18"/>
                <w:szCs w:val="18"/>
                <w:lang w:val="en-US"/>
              </w:rPr>
            </w:pPr>
            <w:r w:rsidRPr="00547252">
              <w:rPr>
                <w:bCs/>
                <w:sz w:val="18"/>
                <w:szCs w:val="18"/>
                <w:lang w:val="en-US"/>
              </w:rPr>
              <w:t>The administrator can filter which suspicious activities are displayed in the attack timeline or displayed in the entity profile suspicious activities tab based on Status and Severity.</w:t>
            </w:r>
          </w:p>
        </w:tc>
      </w:tr>
      <w:tr w:rsidR="00C302C8" w14:paraId="22E0DB8E" w14:textId="77777777" w:rsidTr="00801CBE">
        <w:tc>
          <w:tcPr>
            <w:tcW w:w="3114" w:type="dxa"/>
          </w:tcPr>
          <w:p w14:paraId="31EF1EB4" w14:textId="7161185E" w:rsidR="00D04577" w:rsidRPr="0055746B" w:rsidRDefault="00A54CEE" w:rsidP="000610DC">
            <w:pPr>
              <w:rPr>
                <w:b/>
                <w:bCs/>
                <w:sz w:val="18"/>
                <w:szCs w:val="18"/>
                <w:lang w:val="en-US"/>
              </w:rPr>
            </w:pPr>
            <w:r w:rsidRPr="0055746B">
              <w:rPr>
                <w:sz w:val="18"/>
                <w:szCs w:val="18"/>
                <w:lang w:val="en-US"/>
              </w:rPr>
              <w:t>Search bar</w:t>
            </w:r>
          </w:p>
        </w:tc>
        <w:tc>
          <w:tcPr>
            <w:tcW w:w="6236" w:type="dxa"/>
          </w:tcPr>
          <w:p w14:paraId="3D79B6C2" w14:textId="20FFE5E2" w:rsidR="00D04577" w:rsidRPr="00547252" w:rsidRDefault="00D04577" w:rsidP="000610DC">
            <w:pPr>
              <w:rPr>
                <w:bCs/>
                <w:sz w:val="18"/>
                <w:szCs w:val="18"/>
                <w:lang w:val="en-US"/>
              </w:rPr>
            </w:pPr>
            <w:r w:rsidRPr="00547252">
              <w:rPr>
                <w:bCs/>
                <w:sz w:val="18"/>
                <w:szCs w:val="18"/>
                <w:lang w:val="en-US"/>
              </w:rPr>
              <w:t>On the top of the screen</w:t>
            </w:r>
            <w:r w:rsidR="0017775F">
              <w:rPr>
                <w:bCs/>
                <w:sz w:val="18"/>
                <w:szCs w:val="18"/>
                <w:lang w:val="en-US"/>
              </w:rPr>
              <w:t>,</w:t>
            </w:r>
            <w:r w:rsidRPr="00547252">
              <w:rPr>
                <w:bCs/>
                <w:sz w:val="18"/>
                <w:szCs w:val="18"/>
                <w:lang w:val="en-US"/>
              </w:rPr>
              <w:t xml:space="preserve"> the administrator will find a search bar. The administrator can search for a specific user, computer</w:t>
            </w:r>
            <w:r w:rsidR="0017775F">
              <w:rPr>
                <w:bCs/>
                <w:sz w:val="18"/>
                <w:szCs w:val="18"/>
                <w:lang w:val="en-US"/>
              </w:rPr>
              <w:t>,</w:t>
            </w:r>
            <w:r w:rsidRPr="00547252">
              <w:rPr>
                <w:bCs/>
                <w:sz w:val="18"/>
                <w:szCs w:val="18"/>
                <w:lang w:val="en-US"/>
              </w:rPr>
              <w:t xml:space="preserve"> or groups in ATA.</w:t>
            </w:r>
          </w:p>
        </w:tc>
      </w:tr>
      <w:tr w:rsidR="00C302C8" w14:paraId="72313320" w14:textId="77777777" w:rsidTr="00801CBE">
        <w:tc>
          <w:tcPr>
            <w:tcW w:w="3114" w:type="dxa"/>
          </w:tcPr>
          <w:p w14:paraId="1B18E4CF" w14:textId="31F4700F" w:rsidR="00D04577" w:rsidRPr="0055746B" w:rsidRDefault="00D04577" w:rsidP="000610DC">
            <w:pPr>
              <w:rPr>
                <w:b/>
                <w:bCs/>
                <w:sz w:val="18"/>
                <w:szCs w:val="18"/>
                <w:lang w:val="en-US"/>
              </w:rPr>
            </w:pPr>
            <w:r w:rsidRPr="0055746B">
              <w:rPr>
                <w:sz w:val="18"/>
                <w:szCs w:val="18"/>
                <w:lang w:val="en-US"/>
              </w:rPr>
              <w:t>Hea</w:t>
            </w:r>
            <w:r w:rsidR="00BC39F4" w:rsidRPr="0055746B">
              <w:rPr>
                <w:sz w:val="18"/>
                <w:szCs w:val="18"/>
                <w:lang w:val="en-US"/>
              </w:rPr>
              <w:t>l</w:t>
            </w:r>
            <w:r w:rsidRPr="0055746B">
              <w:rPr>
                <w:sz w:val="18"/>
                <w:szCs w:val="18"/>
                <w:lang w:val="en-US"/>
              </w:rPr>
              <w:t>th Center</w:t>
            </w:r>
            <w:r w:rsidRPr="0055746B">
              <w:rPr>
                <w:sz w:val="18"/>
                <w:szCs w:val="18"/>
                <w:vertAlign w:val="superscript"/>
                <w:lang w:val="en-US"/>
              </w:rPr>
              <w:footnoteReference w:id="2"/>
            </w:r>
          </w:p>
        </w:tc>
        <w:tc>
          <w:tcPr>
            <w:tcW w:w="6236" w:type="dxa"/>
          </w:tcPr>
          <w:p w14:paraId="250E9B10" w14:textId="568BA32D" w:rsidR="00D04577" w:rsidRPr="00547252" w:rsidRDefault="00D04577" w:rsidP="000610DC">
            <w:pPr>
              <w:rPr>
                <w:bCs/>
                <w:sz w:val="18"/>
                <w:szCs w:val="18"/>
                <w:lang w:val="en-US"/>
              </w:rPr>
            </w:pPr>
            <w:r w:rsidRPr="00547252">
              <w:rPr>
                <w:bCs/>
                <w:sz w:val="18"/>
                <w:szCs w:val="18"/>
                <w:lang w:val="en-US"/>
              </w:rPr>
              <w:t>The Health Center provides the administrator with alerts when something is</w:t>
            </w:r>
            <w:r w:rsidR="0017775F">
              <w:rPr>
                <w:bCs/>
                <w:sz w:val="18"/>
                <w:szCs w:val="18"/>
                <w:lang w:val="en-US"/>
              </w:rPr>
              <w:t xml:space="preserve"> </w:t>
            </w:r>
            <w:r w:rsidRPr="00547252">
              <w:rPr>
                <w:bCs/>
                <w:sz w:val="18"/>
                <w:szCs w:val="18"/>
                <w:lang w:val="en-US"/>
              </w:rPr>
              <w:t>n</w:t>
            </w:r>
            <w:r w:rsidR="0017775F">
              <w:rPr>
                <w:bCs/>
                <w:sz w:val="18"/>
                <w:szCs w:val="18"/>
                <w:lang w:val="en-US"/>
              </w:rPr>
              <w:t>o</w:t>
            </w:r>
            <w:r w:rsidRPr="00547252">
              <w:rPr>
                <w:bCs/>
                <w:sz w:val="18"/>
                <w:szCs w:val="18"/>
                <w:lang w:val="en-US"/>
              </w:rPr>
              <w:t>t working properly in the ATA network.</w:t>
            </w:r>
          </w:p>
          <w:p w14:paraId="3C5F8D31" w14:textId="77777777" w:rsidR="00D04577" w:rsidRPr="00547252" w:rsidRDefault="00D04577" w:rsidP="000610DC">
            <w:pPr>
              <w:rPr>
                <w:bCs/>
                <w:sz w:val="18"/>
                <w:szCs w:val="18"/>
                <w:lang w:val="en-US"/>
              </w:rPr>
            </w:pPr>
            <w:r w:rsidRPr="00547252">
              <w:rPr>
                <w:bCs/>
                <w:sz w:val="18"/>
                <w:szCs w:val="18"/>
                <w:lang w:val="en-US"/>
              </w:rPr>
              <w:t>Any time the system encounters a problem, such as a connectivity error or a disconnected ATA Gateway, the Health Center icon will let the administrator know by displaying a red dot.</w:t>
            </w:r>
          </w:p>
        </w:tc>
      </w:tr>
      <w:tr w:rsidR="00C302C8" w14:paraId="64833D52" w14:textId="77777777" w:rsidTr="00801CBE">
        <w:tc>
          <w:tcPr>
            <w:tcW w:w="3114" w:type="dxa"/>
          </w:tcPr>
          <w:p w14:paraId="1468C82B" w14:textId="77777777" w:rsidR="00D04577" w:rsidRPr="0055746B" w:rsidRDefault="00D04577" w:rsidP="000610DC">
            <w:pPr>
              <w:rPr>
                <w:b/>
                <w:bCs/>
                <w:sz w:val="18"/>
                <w:szCs w:val="18"/>
                <w:lang w:val="en-US"/>
              </w:rPr>
            </w:pPr>
            <w:r w:rsidRPr="0055746B">
              <w:rPr>
                <w:sz w:val="18"/>
                <w:szCs w:val="18"/>
                <w:lang w:val="en-US"/>
              </w:rPr>
              <w:t>Configuration</w:t>
            </w:r>
          </w:p>
        </w:tc>
        <w:tc>
          <w:tcPr>
            <w:tcW w:w="6236" w:type="dxa"/>
          </w:tcPr>
          <w:p w14:paraId="12D3D0D9" w14:textId="18AD26C1" w:rsidR="00D04577" w:rsidRPr="00547252" w:rsidRDefault="0017775F" w:rsidP="0017775F">
            <w:pPr>
              <w:rPr>
                <w:bCs/>
                <w:sz w:val="18"/>
                <w:szCs w:val="18"/>
                <w:lang w:val="en-US"/>
              </w:rPr>
            </w:pPr>
            <w:r>
              <w:rPr>
                <w:bCs/>
                <w:sz w:val="18"/>
                <w:szCs w:val="18"/>
                <w:lang w:val="en-US"/>
              </w:rPr>
              <w:t>To m</w:t>
            </w:r>
            <w:r w:rsidR="00D04577" w:rsidRPr="00547252">
              <w:rPr>
                <w:bCs/>
                <w:sz w:val="18"/>
                <w:szCs w:val="18"/>
                <w:lang w:val="en-US"/>
              </w:rPr>
              <w:t>odify and view the ATA Configuration</w:t>
            </w:r>
            <w:r>
              <w:rPr>
                <w:bCs/>
                <w:sz w:val="18"/>
                <w:szCs w:val="18"/>
                <w:lang w:val="en-US"/>
              </w:rPr>
              <w:t>,</w:t>
            </w:r>
            <w:r w:rsidR="00D04577" w:rsidRPr="00547252">
              <w:rPr>
                <w:bCs/>
                <w:sz w:val="18"/>
                <w:szCs w:val="18"/>
                <w:lang w:val="en-US"/>
              </w:rPr>
              <w:t xml:space="preserve"> click the settings icon (three dots) on the menu bar, </w:t>
            </w:r>
            <w:r>
              <w:rPr>
                <w:bCs/>
                <w:sz w:val="18"/>
                <w:szCs w:val="18"/>
                <w:lang w:val="en-US"/>
              </w:rPr>
              <w:t xml:space="preserve">and then click </w:t>
            </w:r>
            <w:r w:rsidR="00D04577" w:rsidRPr="008151F6">
              <w:rPr>
                <w:b/>
                <w:bCs/>
                <w:sz w:val="18"/>
                <w:szCs w:val="18"/>
                <w:lang w:val="en-US"/>
              </w:rPr>
              <w:t>Configuration</w:t>
            </w:r>
            <w:r w:rsidR="00D04577" w:rsidRPr="00547252">
              <w:rPr>
                <w:bCs/>
                <w:sz w:val="18"/>
                <w:szCs w:val="18"/>
                <w:lang w:val="en-US"/>
              </w:rPr>
              <w:t>.</w:t>
            </w:r>
          </w:p>
        </w:tc>
      </w:tr>
      <w:tr w:rsidR="00C302C8" w14:paraId="19D465CF" w14:textId="77777777" w:rsidTr="00801CBE">
        <w:tc>
          <w:tcPr>
            <w:tcW w:w="3114" w:type="dxa"/>
          </w:tcPr>
          <w:p w14:paraId="08F3B90A" w14:textId="500E7481" w:rsidR="00D04577" w:rsidRPr="0055746B" w:rsidRDefault="00660DAE" w:rsidP="000610DC">
            <w:pPr>
              <w:rPr>
                <w:b/>
                <w:bCs/>
                <w:sz w:val="18"/>
                <w:szCs w:val="18"/>
                <w:lang w:val="en-US"/>
              </w:rPr>
            </w:pPr>
            <w:r w:rsidRPr="0055746B">
              <w:rPr>
                <w:sz w:val="18"/>
                <w:szCs w:val="18"/>
                <w:lang w:val="en-US"/>
              </w:rPr>
              <w:t>User and computer profiles</w:t>
            </w:r>
          </w:p>
        </w:tc>
        <w:tc>
          <w:tcPr>
            <w:tcW w:w="6236" w:type="dxa"/>
          </w:tcPr>
          <w:p w14:paraId="090E6F3B" w14:textId="4EAA5A04" w:rsidR="00D04577" w:rsidRPr="00547252" w:rsidRDefault="00D04577" w:rsidP="000610DC">
            <w:pPr>
              <w:rPr>
                <w:bCs/>
                <w:sz w:val="18"/>
                <w:szCs w:val="18"/>
                <w:lang w:val="en-US"/>
              </w:rPr>
            </w:pPr>
            <w:r w:rsidRPr="00547252">
              <w:rPr>
                <w:bCs/>
                <w:sz w:val="18"/>
                <w:szCs w:val="18"/>
                <w:lang w:val="en-US"/>
              </w:rPr>
              <w:t>ATA builds a profile for each user and computer in the domain. In the user profile ATA will display general information about the user and will provide additional information on the following pages: Summary, Activities, and Suspicious activities</w:t>
            </w:r>
            <w:r w:rsidR="00A3046C">
              <w:rPr>
                <w:bCs/>
                <w:sz w:val="18"/>
                <w:szCs w:val="18"/>
                <w:lang w:val="en-US"/>
              </w:rPr>
              <w:t>.</w:t>
            </w:r>
          </w:p>
        </w:tc>
      </w:tr>
      <w:tr w:rsidR="00C302C8" w14:paraId="045262B6" w14:textId="77777777" w:rsidTr="00801CBE">
        <w:tc>
          <w:tcPr>
            <w:tcW w:w="3114" w:type="dxa"/>
          </w:tcPr>
          <w:p w14:paraId="3A064279" w14:textId="53752959" w:rsidR="00D04577" w:rsidRPr="0055746B" w:rsidRDefault="00660DAE" w:rsidP="000610DC">
            <w:pPr>
              <w:rPr>
                <w:b/>
                <w:bCs/>
                <w:sz w:val="18"/>
                <w:szCs w:val="18"/>
                <w:lang w:val="en-US"/>
              </w:rPr>
            </w:pPr>
            <w:r w:rsidRPr="0055746B">
              <w:rPr>
                <w:sz w:val="18"/>
                <w:szCs w:val="18"/>
                <w:lang w:val="en-US"/>
              </w:rPr>
              <w:t>Mini profiles</w:t>
            </w:r>
          </w:p>
        </w:tc>
        <w:tc>
          <w:tcPr>
            <w:tcW w:w="6236" w:type="dxa"/>
          </w:tcPr>
          <w:p w14:paraId="1D30E76A" w14:textId="6A57637B" w:rsidR="00D04577" w:rsidRPr="00547252" w:rsidRDefault="00D04577" w:rsidP="000610DC">
            <w:pPr>
              <w:rPr>
                <w:bCs/>
                <w:sz w:val="18"/>
                <w:szCs w:val="18"/>
                <w:lang w:val="en-US"/>
              </w:rPr>
            </w:pPr>
            <w:r w:rsidRPr="00547252">
              <w:rPr>
                <w:bCs/>
                <w:sz w:val="18"/>
                <w:szCs w:val="18"/>
                <w:lang w:val="en-US"/>
              </w:rPr>
              <w:t xml:space="preserve">Anywhere in the console where a single entity </w:t>
            </w:r>
            <w:r w:rsidR="00A3046C">
              <w:rPr>
                <w:bCs/>
                <w:sz w:val="18"/>
                <w:szCs w:val="18"/>
                <w:lang w:val="en-US"/>
              </w:rPr>
              <w:t xml:space="preserve">is </w:t>
            </w:r>
            <w:r w:rsidRPr="00547252">
              <w:rPr>
                <w:bCs/>
                <w:sz w:val="18"/>
                <w:szCs w:val="18"/>
                <w:lang w:val="en-US"/>
              </w:rPr>
              <w:t>presented, such as a user or computer, if the administrator hover</w:t>
            </w:r>
            <w:r>
              <w:rPr>
                <w:bCs/>
                <w:sz w:val="18"/>
                <w:szCs w:val="18"/>
                <w:lang w:val="en-US"/>
              </w:rPr>
              <w:t>s</w:t>
            </w:r>
            <w:r w:rsidRPr="00547252">
              <w:rPr>
                <w:bCs/>
                <w:sz w:val="18"/>
                <w:szCs w:val="18"/>
                <w:lang w:val="en-US"/>
              </w:rPr>
              <w:t xml:space="preserve"> the mouse cursor over the entity</w:t>
            </w:r>
            <w:r w:rsidR="00A3046C">
              <w:rPr>
                <w:bCs/>
                <w:sz w:val="18"/>
                <w:szCs w:val="18"/>
                <w:lang w:val="en-US"/>
              </w:rPr>
              <w:t>,</w:t>
            </w:r>
            <w:r w:rsidRPr="00547252">
              <w:rPr>
                <w:bCs/>
                <w:sz w:val="18"/>
                <w:szCs w:val="18"/>
                <w:lang w:val="en-US"/>
              </w:rPr>
              <w:t xml:space="preserve"> a mini profile will open</w:t>
            </w:r>
            <w:r w:rsidR="00A3046C" w:rsidRPr="00547252">
              <w:rPr>
                <w:bCs/>
                <w:sz w:val="18"/>
                <w:szCs w:val="18"/>
                <w:lang w:val="en-US"/>
              </w:rPr>
              <w:t xml:space="preserve"> automatically</w:t>
            </w:r>
            <w:r w:rsidRPr="00547252">
              <w:rPr>
                <w:bCs/>
                <w:sz w:val="18"/>
                <w:szCs w:val="18"/>
                <w:lang w:val="en-US"/>
              </w:rPr>
              <w:t>.</w:t>
            </w:r>
            <w:r w:rsidR="00134CF6">
              <w:rPr>
                <w:bCs/>
                <w:sz w:val="18"/>
                <w:szCs w:val="18"/>
                <w:lang w:val="en-US"/>
              </w:rPr>
              <w:t xml:space="preserve"> The profile lists:</w:t>
            </w:r>
          </w:p>
          <w:p w14:paraId="782A7D9C" w14:textId="77777777" w:rsidR="00D04577" w:rsidRPr="00547252" w:rsidRDefault="00D04577" w:rsidP="00623B0D">
            <w:pPr>
              <w:pStyle w:val="ListParagraph"/>
              <w:numPr>
                <w:ilvl w:val="0"/>
                <w:numId w:val="23"/>
              </w:numPr>
              <w:rPr>
                <w:bCs/>
                <w:sz w:val="18"/>
                <w:szCs w:val="18"/>
                <w:lang w:val="en-US"/>
              </w:rPr>
            </w:pPr>
            <w:r w:rsidRPr="00547252">
              <w:rPr>
                <w:bCs/>
                <w:sz w:val="18"/>
                <w:szCs w:val="18"/>
                <w:lang w:val="en-US"/>
              </w:rPr>
              <w:t>Name</w:t>
            </w:r>
          </w:p>
          <w:p w14:paraId="1121BB0B" w14:textId="77777777" w:rsidR="00D04577" w:rsidRPr="00547252" w:rsidRDefault="00D04577" w:rsidP="00623B0D">
            <w:pPr>
              <w:pStyle w:val="ListParagraph"/>
              <w:numPr>
                <w:ilvl w:val="0"/>
                <w:numId w:val="23"/>
              </w:numPr>
              <w:rPr>
                <w:bCs/>
                <w:sz w:val="18"/>
                <w:szCs w:val="18"/>
                <w:lang w:val="en-US"/>
              </w:rPr>
            </w:pPr>
            <w:r w:rsidRPr="00547252">
              <w:rPr>
                <w:bCs/>
                <w:sz w:val="18"/>
                <w:szCs w:val="18"/>
                <w:lang w:val="en-US"/>
              </w:rPr>
              <w:t>Picture</w:t>
            </w:r>
          </w:p>
          <w:p w14:paraId="561141BA" w14:textId="77777777" w:rsidR="00D04577" w:rsidRPr="00547252" w:rsidRDefault="00D04577" w:rsidP="00623B0D">
            <w:pPr>
              <w:pStyle w:val="ListParagraph"/>
              <w:numPr>
                <w:ilvl w:val="0"/>
                <w:numId w:val="23"/>
              </w:numPr>
              <w:rPr>
                <w:bCs/>
                <w:sz w:val="18"/>
                <w:szCs w:val="18"/>
                <w:lang w:val="en-US"/>
              </w:rPr>
            </w:pPr>
            <w:r w:rsidRPr="00547252">
              <w:rPr>
                <w:bCs/>
                <w:sz w:val="18"/>
                <w:szCs w:val="18"/>
                <w:lang w:val="en-US"/>
              </w:rPr>
              <w:t>Email</w:t>
            </w:r>
          </w:p>
          <w:p w14:paraId="6F136744" w14:textId="77777777" w:rsidR="00D04577" w:rsidRPr="00547252" w:rsidRDefault="00D04577" w:rsidP="00623B0D">
            <w:pPr>
              <w:pStyle w:val="ListParagraph"/>
              <w:numPr>
                <w:ilvl w:val="0"/>
                <w:numId w:val="23"/>
              </w:numPr>
              <w:rPr>
                <w:bCs/>
                <w:sz w:val="18"/>
                <w:szCs w:val="18"/>
                <w:lang w:val="en-US"/>
              </w:rPr>
            </w:pPr>
            <w:r w:rsidRPr="00547252">
              <w:rPr>
                <w:bCs/>
                <w:sz w:val="18"/>
                <w:szCs w:val="18"/>
                <w:lang w:val="en-US"/>
              </w:rPr>
              <w:t>Telephone</w:t>
            </w:r>
          </w:p>
          <w:p w14:paraId="566D8EB8" w14:textId="77777777" w:rsidR="00D04577" w:rsidRPr="00547252" w:rsidRDefault="00D04577" w:rsidP="00623B0D">
            <w:pPr>
              <w:pStyle w:val="ListParagraph"/>
              <w:numPr>
                <w:ilvl w:val="0"/>
                <w:numId w:val="23"/>
              </w:numPr>
              <w:rPr>
                <w:bCs/>
                <w:sz w:val="18"/>
                <w:szCs w:val="18"/>
                <w:lang w:val="en-US"/>
              </w:rPr>
            </w:pPr>
            <w:r w:rsidRPr="00547252">
              <w:rPr>
                <w:bCs/>
                <w:sz w:val="18"/>
                <w:szCs w:val="18"/>
                <w:lang w:val="en-US"/>
              </w:rPr>
              <w:t>Number of suspicious activities by severity</w:t>
            </w:r>
          </w:p>
        </w:tc>
      </w:tr>
    </w:tbl>
    <w:p w14:paraId="27B05125" w14:textId="77777777" w:rsidR="00D04577" w:rsidRDefault="00D04577" w:rsidP="00D04577">
      <w:pPr>
        <w:rPr>
          <w:lang w:val="en"/>
        </w:rPr>
      </w:pPr>
    </w:p>
    <w:p w14:paraId="3225CD56" w14:textId="77777777" w:rsidR="00D04577" w:rsidRPr="00B051A4" w:rsidRDefault="00D04577" w:rsidP="00D04577">
      <w:pPr>
        <w:rPr>
          <w:lang w:val="en"/>
        </w:rPr>
      </w:pPr>
    </w:p>
    <w:p w14:paraId="351ABE5A" w14:textId="17E34C91" w:rsidR="00BB2AB4" w:rsidRDefault="00BB2AB4" w:rsidP="00BB2AB4">
      <w:pPr>
        <w:pStyle w:val="Heading1Numbered"/>
      </w:pPr>
      <w:bookmarkStart w:id="22" w:name="_Toc508371964"/>
      <w:r w:rsidRPr="00BB2AB4">
        <w:lastRenderedPageBreak/>
        <w:t>Modifying ATA</w:t>
      </w:r>
      <w:r w:rsidRPr="00DD1E4C">
        <w:rPr>
          <w:lang w:val="en-US"/>
        </w:rPr>
        <w:t xml:space="preserve"> </w:t>
      </w:r>
      <w:r w:rsidR="00F7675E" w:rsidRPr="00DD1E4C">
        <w:rPr>
          <w:lang w:val="en-US"/>
        </w:rPr>
        <w:t>Center</w:t>
      </w:r>
      <w:r w:rsidR="00F7675E">
        <w:t xml:space="preserve"> </w:t>
      </w:r>
      <w:r w:rsidRPr="00BB2AB4">
        <w:t>Configuration</w:t>
      </w:r>
      <w:bookmarkEnd w:id="22"/>
    </w:p>
    <w:p w14:paraId="0C5204EC" w14:textId="77777777" w:rsidR="00BD08FD" w:rsidRPr="00BD08FD" w:rsidRDefault="00BD08FD" w:rsidP="00BD08FD">
      <w:r>
        <w:rPr>
          <w:lang w:val="en"/>
        </w:rPr>
        <w:t>After the initial deployment, modifications to the ATA Center should be made carefully. Use the following procedures when updating the IP address and port or the certificate.</w:t>
      </w:r>
    </w:p>
    <w:p w14:paraId="403C165E" w14:textId="77777777" w:rsidR="0087517B" w:rsidRDefault="00BD08FD" w:rsidP="0087517B">
      <w:pPr>
        <w:pStyle w:val="Heading2Numbered"/>
      </w:pPr>
      <w:r>
        <w:t xml:space="preserve"> </w:t>
      </w:r>
      <w:bookmarkStart w:id="23" w:name="_Toc508371965"/>
      <w:r w:rsidR="00145202" w:rsidRPr="00145202">
        <w:t>The ATA Console URL</w:t>
      </w:r>
      <w:bookmarkEnd w:id="23"/>
    </w:p>
    <w:p w14:paraId="23AD55DA" w14:textId="11071ED5" w:rsidR="0087517B" w:rsidRDefault="0087517B" w:rsidP="0087517B">
      <w:pPr>
        <w:rPr>
          <w:lang w:eastAsia="zh-TW"/>
        </w:rPr>
      </w:pPr>
      <w:r>
        <w:rPr>
          <w:rFonts w:hint="eastAsia"/>
          <w:lang w:eastAsia="zh-TW"/>
        </w:rPr>
        <w:t>The URL is used in th</w:t>
      </w:r>
      <w:r>
        <w:rPr>
          <w:lang w:eastAsia="zh-TW"/>
        </w:rPr>
        <w:t>e following scenarios:</w:t>
      </w:r>
    </w:p>
    <w:p w14:paraId="6C6DF197" w14:textId="77777777" w:rsidR="0087517B" w:rsidRPr="0087517B" w:rsidRDefault="0087517B" w:rsidP="0087517B">
      <w:pPr>
        <w:pStyle w:val="ListParagraph"/>
        <w:numPr>
          <w:ilvl w:val="0"/>
          <w:numId w:val="56"/>
        </w:numPr>
        <w:rPr>
          <w:lang w:val="en"/>
        </w:rPr>
      </w:pPr>
      <w:r w:rsidRPr="0087517B">
        <w:rPr>
          <w:lang w:val="en"/>
        </w:rPr>
        <w:t>This is the URL used by the ATA Gateways to communicate with the ATA Center.</w:t>
      </w:r>
    </w:p>
    <w:p w14:paraId="50DA0EBD" w14:textId="77777777" w:rsidR="0087517B" w:rsidRPr="0087517B" w:rsidRDefault="0087517B" w:rsidP="0087517B">
      <w:pPr>
        <w:pStyle w:val="ListParagraph"/>
        <w:numPr>
          <w:ilvl w:val="0"/>
          <w:numId w:val="56"/>
        </w:numPr>
        <w:rPr>
          <w:lang w:val="en"/>
        </w:rPr>
      </w:pPr>
      <w:r w:rsidRPr="0087517B">
        <w:rPr>
          <w:lang w:val="en"/>
        </w:rPr>
        <w:t>Installation of ATA Gateways – When an ATA Gateway is installed, it registers itself with the ATA Center. This registration process is accomplished by connecting to the ATA Console. If you enter an FQDN for the ATA Console URL, ensure that the ATA Gateway can resolve the FQDN to the IP address bound to the ATA Console.</w:t>
      </w:r>
    </w:p>
    <w:p w14:paraId="58743D41" w14:textId="77777777" w:rsidR="0087517B" w:rsidRPr="0087517B" w:rsidRDefault="0087517B" w:rsidP="0087517B">
      <w:pPr>
        <w:pStyle w:val="ListParagraph"/>
        <w:numPr>
          <w:ilvl w:val="0"/>
          <w:numId w:val="56"/>
        </w:numPr>
        <w:rPr>
          <w:lang w:val="en"/>
        </w:rPr>
      </w:pPr>
      <w:r w:rsidRPr="0087517B">
        <w:rPr>
          <w:lang w:val="en"/>
        </w:rPr>
        <w:t>Alerts – When ATA sends out a SIEM or email alert, it includes a link to the suspicious activity. The host portion of the link is the ATA Console URL setting.</w:t>
      </w:r>
    </w:p>
    <w:p w14:paraId="7E5EC339" w14:textId="77777777" w:rsidR="0087517B" w:rsidRPr="0087517B" w:rsidRDefault="0087517B" w:rsidP="0087517B">
      <w:pPr>
        <w:pStyle w:val="ListParagraph"/>
        <w:numPr>
          <w:ilvl w:val="0"/>
          <w:numId w:val="56"/>
        </w:numPr>
        <w:rPr>
          <w:lang w:val="en"/>
        </w:rPr>
      </w:pPr>
      <w:r w:rsidRPr="0087517B">
        <w:rPr>
          <w:lang w:val="en"/>
        </w:rPr>
        <w:t>If you installed a certificate from your internal Certification Authority (CA), match the URL to the subject name in the certificate. This prevents users from getting a warning message when connecting to the ATA Console.</w:t>
      </w:r>
    </w:p>
    <w:p w14:paraId="593682AE" w14:textId="6E7438CC" w:rsidR="0087517B" w:rsidRDefault="0087517B" w:rsidP="0087517B">
      <w:pPr>
        <w:pStyle w:val="ListParagraph"/>
        <w:numPr>
          <w:ilvl w:val="0"/>
          <w:numId w:val="56"/>
        </w:numPr>
        <w:rPr>
          <w:lang w:val="en"/>
        </w:rPr>
      </w:pPr>
      <w:r w:rsidRPr="0087517B">
        <w:rPr>
          <w:lang w:val="en"/>
        </w:rPr>
        <w:t>Using an FQDN for the ATA Console URL allows you to modify the IP address that is used by ATA Console without breaking previous alerts or downloading the ATA Gateway package again. You only need to update the DNS with the new IP address.</w:t>
      </w:r>
    </w:p>
    <w:p w14:paraId="157FDE10" w14:textId="77777777" w:rsidR="00D756BF" w:rsidRPr="000E66B5" w:rsidRDefault="00D756BF" w:rsidP="00FA1E3D">
      <w:pPr>
        <w:pStyle w:val="TemplateInstructions"/>
      </w:pPr>
      <w:r>
        <w:t>Replace the image below with a screenshot of your customer’s configuration</w:t>
      </w:r>
    </w:p>
    <w:p w14:paraId="2240E5A8" w14:textId="1371215D" w:rsidR="6CC2D5F4" w:rsidRDefault="6CC2D5F4" w:rsidP="6CC2D5F4">
      <w:pPr>
        <w:ind w:left="432" w:firstLine="288"/>
        <w:rPr>
          <w:b/>
          <w:bCs/>
          <w:color w:val="FF0000"/>
          <w:sz w:val="28"/>
          <w:szCs w:val="28"/>
          <w:lang w:val="en"/>
        </w:rPr>
      </w:pPr>
      <w:r>
        <w:rPr>
          <w:noProof/>
        </w:rPr>
        <w:lastRenderedPageBreak/>
        <w:drawing>
          <wp:inline distT="0" distB="0" distL="0" distR="0" wp14:anchorId="122BA26B" wp14:editId="01E52020">
            <wp:extent cx="5600700" cy="3255407"/>
            <wp:effectExtent l="0" t="0" r="0" b="0"/>
            <wp:docPr id="1054180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0700" cy="3255407"/>
                    </a:xfrm>
                    <a:prstGeom prst="rect">
                      <a:avLst/>
                    </a:prstGeom>
                  </pic:spPr>
                </pic:pic>
              </a:graphicData>
            </a:graphic>
          </wp:inline>
        </w:drawing>
      </w:r>
    </w:p>
    <w:p w14:paraId="266EB315" w14:textId="01E597F8" w:rsidR="00801CBE" w:rsidRPr="00801CBE" w:rsidRDefault="00801CBE" w:rsidP="00623B0D">
      <w:pPr>
        <w:pStyle w:val="ListParagraph"/>
        <w:numPr>
          <w:ilvl w:val="0"/>
          <w:numId w:val="24"/>
        </w:numPr>
        <w:rPr>
          <w:lang w:val="en"/>
        </w:rPr>
      </w:pPr>
      <w:r w:rsidRPr="00801CBE">
        <w:rPr>
          <w:lang w:val="en"/>
        </w:rPr>
        <w:t>Make sure the new URL you want to use resolves to the IP address of the ATA Console.</w:t>
      </w:r>
    </w:p>
    <w:p w14:paraId="13B4709F" w14:textId="6901DC0C" w:rsidR="00145202" w:rsidRPr="00C36FCF" w:rsidRDefault="00801CBE" w:rsidP="00623B0D">
      <w:pPr>
        <w:pStyle w:val="ListParagraph"/>
        <w:numPr>
          <w:ilvl w:val="0"/>
          <w:numId w:val="24"/>
        </w:numPr>
        <w:rPr>
          <w:lang w:val="en"/>
        </w:rPr>
      </w:pPr>
      <w:r w:rsidRPr="00801CBE">
        <w:rPr>
          <w:lang w:val="en"/>
        </w:rPr>
        <w:t>In the ATA settings, under Center, enter the new URL. At this point, the ATA Center service w</w:t>
      </w:r>
      <w:r w:rsidR="00C36FCF">
        <w:rPr>
          <w:lang w:val="en"/>
        </w:rPr>
        <w:t>ill still use the original URL</w:t>
      </w:r>
    </w:p>
    <w:p w14:paraId="7C33E545" w14:textId="692D2F29" w:rsidR="004A2020" w:rsidRPr="004A2020" w:rsidRDefault="004A2020" w:rsidP="00623B0D">
      <w:pPr>
        <w:pStyle w:val="ListParagraph"/>
        <w:numPr>
          <w:ilvl w:val="0"/>
          <w:numId w:val="24"/>
        </w:numPr>
        <w:rPr>
          <w:lang w:val="en"/>
        </w:rPr>
      </w:pPr>
      <w:r w:rsidRPr="004A2020">
        <w:rPr>
          <w:lang w:val="en"/>
        </w:rPr>
        <w:t>Wait for the ATA Gateways to sync. They now have two potential URLs through which to access the ATA Console. As long as the ATA Gateway can connect using the original URL, it does not try the new one.</w:t>
      </w:r>
    </w:p>
    <w:p w14:paraId="3DC188FE" w14:textId="10F7132C" w:rsidR="004A2020" w:rsidRPr="004A2020" w:rsidRDefault="004A2020" w:rsidP="00623B0D">
      <w:pPr>
        <w:pStyle w:val="ListParagraph"/>
        <w:numPr>
          <w:ilvl w:val="0"/>
          <w:numId w:val="24"/>
        </w:numPr>
        <w:rPr>
          <w:lang w:val="en"/>
        </w:rPr>
      </w:pPr>
      <w:r w:rsidRPr="004A2020">
        <w:rPr>
          <w:lang w:val="en"/>
        </w:rPr>
        <w:t>After all the ATA Gateways synced with the updated configuration, activate the new URL. When you activate the new URL, the ATA Gateways will now use the new URL to access the ATA Center. After connecting to the ATA Center service, the ATA Gateway will pull down the latest configuration and will have only the new URL for the ATA Console.</w:t>
      </w:r>
    </w:p>
    <w:p w14:paraId="7114265C" w14:textId="737465DB" w:rsidR="004A2020" w:rsidRPr="00FA1E3D" w:rsidRDefault="004A2020" w:rsidP="00FA1E3D">
      <w:pPr>
        <w:pStyle w:val="Note"/>
      </w:pPr>
      <w:r w:rsidRPr="00FA1E3D">
        <w:rPr>
          <w:b/>
        </w:rPr>
        <w:t>Note</w:t>
      </w:r>
      <w:r w:rsidRPr="00FA1E3D">
        <w:t>:</w:t>
      </w:r>
      <w:r w:rsidR="007A2FD9" w:rsidRPr="00FA1E3D">
        <w:t xml:space="preserve">  </w:t>
      </w:r>
      <w:r w:rsidRPr="00FA1E3D">
        <w:t xml:space="preserve">If you entered a custom IP address, you cannot click Activate until you </w:t>
      </w:r>
      <w:r w:rsidR="00811FE7">
        <w:t xml:space="preserve">have </w:t>
      </w:r>
      <w:r w:rsidRPr="00FA1E3D">
        <w:t>installed the IP address on the ATA Center.</w:t>
      </w:r>
      <w:r w:rsidR="007A2FD9" w:rsidRPr="00FA1E3D">
        <w:t xml:space="preserve">  </w:t>
      </w:r>
      <w:r w:rsidRPr="00FA1E3D">
        <w:t xml:space="preserve">If an ATA Gateway was offline during the first stage and never </w:t>
      </w:r>
      <w:r w:rsidR="005376CD">
        <w:t>received</w:t>
      </w:r>
      <w:r w:rsidR="005376CD" w:rsidRPr="00FA1E3D">
        <w:t xml:space="preserve"> </w:t>
      </w:r>
      <w:r w:rsidRPr="00FA1E3D">
        <w:t xml:space="preserve">the updated configuration, the administrator will need to update the configuration JavaScript Object Notation (JSON) file manually on </w:t>
      </w:r>
      <w:r w:rsidR="005376CD">
        <w:t xml:space="preserve">that </w:t>
      </w:r>
      <w:r w:rsidRPr="00FA1E3D">
        <w:t>ATA Gateway.</w:t>
      </w:r>
    </w:p>
    <w:p w14:paraId="3942971C" w14:textId="38C91901" w:rsidR="0094592D" w:rsidRDefault="00A2709C" w:rsidP="0094592D">
      <w:pPr>
        <w:pStyle w:val="Heading2Numbered"/>
        <w:rPr>
          <w:lang w:val="en"/>
        </w:rPr>
      </w:pPr>
      <w:bookmarkStart w:id="24" w:name="_Toc508371966"/>
      <w:r>
        <w:rPr>
          <w:lang w:val="en"/>
        </w:rPr>
        <w:t xml:space="preserve">Replacing a </w:t>
      </w:r>
      <w:r w:rsidR="00134CF6">
        <w:rPr>
          <w:lang w:val="en"/>
        </w:rPr>
        <w:t>C</w:t>
      </w:r>
      <w:r w:rsidR="0094592D">
        <w:rPr>
          <w:lang w:val="en"/>
        </w:rPr>
        <w:t>ertificate</w:t>
      </w:r>
      <w:bookmarkEnd w:id="24"/>
    </w:p>
    <w:p w14:paraId="4F5BB143" w14:textId="0E94993D" w:rsidR="0094592D" w:rsidRDefault="002A72B3" w:rsidP="0094592D">
      <w:pPr>
        <w:rPr>
          <w:lang w:val="en"/>
        </w:rPr>
      </w:pPr>
      <w:r>
        <w:rPr>
          <w:lang w:val="en"/>
        </w:rPr>
        <w:t>If a certificate currently in use by ATA expires</w:t>
      </w:r>
      <w:r w:rsidR="0094592D">
        <w:rPr>
          <w:lang w:val="en"/>
        </w:rPr>
        <w:t>, replace the certificate by following this two-stage process.</w:t>
      </w:r>
    </w:p>
    <w:p w14:paraId="6428E9A8" w14:textId="6F0E398C" w:rsidR="0094592D" w:rsidRDefault="0094592D" w:rsidP="0094592D">
      <w:pPr>
        <w:pStyle w:val="Caption"/>
        <w:keepNext/>
      </w:pPr>
      <w:bookmarkStart w:id="25" w:name="_Toc508372026"/>
      <w:r>
        <w:lastRenderedPageBreak/>
        <w:t xml:space="preserve">Table </w:t>
      </w:r>
      <w:r>
        <w:fldChar w:fldCharType="begin"/>
      </w:r>
      <w:r>
        <w:instrText xml:space="preserve"> SEQ Table \* ARABIC </w:instrText>
      </w:r>
      <w:r>
        <w:fldChar w:fldCharType="separate"/>
      </w:r>
      <w:r w:rsidR="000D4885">
        <w:rPr>
          <w:noProof/>
        </w:rPr>
        <w:t>4</w:t>
      </w:r>
      <w:r>
        <w:fldChar w:fldCharType="end"/>
      </w:r>
      <w:r>
        <w:t>: Certificate Update</w:t>
      </w:r>
      <w:r w:rsidR="00440316" w:rsidRPr="00E523FC">
        <w:rPr>
          <w:rFonts w:cs="Segoe UI"/>
        </w:rPr>
        <w:t>—</w:t>
      </w:r>
      <w:r w:rsidR="005425B4">
        <w:t xml:space="preserve">ATA </w:t>
      </w:r>
      <w:r>
        <w:t>Center</w:t>
      </w:r>
      <w:bookmarkEnd w:id="25"/>
    </w:p>
    <w:tbl>
      <w:tblPr>
        <w:tblStyle w:val="TableGrid"/>
        <w:tblW w:w="0" w:type="auto"/>
        <w:tblLook w:val="04A0" w:firstRow="1" w:lastRow="0" w:firstColumn="1" w:lastColumn="0" w:noHBand="0" w:noVBand="1"/>
      </w:tblPr>
      <w:tblGrid>
        <w:gridCol w:w="2122"/>
        <w:gridCol w:w="7228"/>
      </w:tblGrid>
      <w:tr w:rsidR="00C302C8" w14:paraId="7783492F" w14:textId="77777777" w:rsidTr="00145202">
        <w:trPr>
          <w:cnfStyle w:val="100000000000" w:firstRow="1" w:lastRow="0" w:firstColumn="0" w:lastColumn="0" w:oddVBand="0" w:evenVBand="0" w:oddHBand="0" w:evenHBand="0" w:firstRowFirstColumn="0" w:firstRowLastColumn="0" w:lastRowFirstColumn="0" w:lastRowLastColumn="0"/>
        </w:trPr>
        <w:tc>
          <w:tcPr>
            <w:tcW w:w="2122" w:type="dxa"/>
          </w:tcPr>
          <w:p w14:paraId="2201EE60" w14:textId="77777777" w:rsidR="0094592D" w:rsidRPr="00F45944" w:rsidRDefault="0094592D" w:rsidP="00523D8B">
            <w:pPr>
              <w:rPr>
                <w:bCs/>
                <w:sz w:val="18"/>
                <w:szCs w:val="18"/>
                <w:lang w:val="en-US"/>
              </w:rPr>
            </w:pPr>
            <w:r w:rsidRPr="00F45944">
              <w:rPr>
                <w:sz w:val="18"/>
                <w:szCs w:val="18"/>
                <w:lang w:val="en-US"/>
              </w:rPr>
              <w:t>Stage</w:t>
            </w:r>
          </w:p>
        </w:tc>
        <w:tc>
          <w:tcPr>
            <w:tcW w:w="7228" w:type="dxa"/>
          </w:tcPr>
          <w:p w14:paraId="3F228BD4" w14:textId="77777777" w:rsidR="0094592D" w:rsidRPr="00F45944" w:rsidRDefault="0094592D" w:rsidP="00523D8B">
            <w:pPr>
              <w:rPr>
                <w:bCs/>
                <w:sz w:val="18"/>
                <w:szCs w:val="18"/>
                <w:lang w:val="en-US"/>
              </w:rPr>
            </w:pPr>
            <w:r w:rsidRPr="00F45944">
              <w:rPr>
                <w:sz w:val="18"/>
                <w:szCs w:val="18"/>
                <w:lang w:val="en-US"/>
              </w:rPr>
              <w:t>Details</w:t>
            </w:r>
          </w:p>
        </w:tc>
      </w:tr>
      <w:tr w:rsidR="00C302C8" w14:paraId="24260F1D" w14:textId="77777777" w:rsidTr="00145202">
        <w:tc>
          <w:tcPr>
            <w:tcW w:w="2122" w:type="dxa"/>
          </w:tcPr>
          <w:p w14:paraId="5ECC4C4D" w14:textId="77777777" w:rsidR="0094592D" w:rsidRPr="009B51E0" w:rsidRDefault="0094592D" w:rsidP="00523D8B">
            <w:pPr>
              <w:rPr>
                <w:b/>
                <w:bCs/>
                <w:sz w:val="18"/>
                <w:szCs w:val="18"/>
                <w:lang w:val="en-US"/>
              </w:rPr>
            </w:pPr>
            <w:r w:rsidRPr="009B51E0">
              <w:rPr>
                <w:sz w:val="18"/>
                <w:szCs w:val="18"/>
                <w:lang w:val="en-US"/>
              </w:rPr>
              <w:t>One</w:t>
            </w:r>
          </w:p>
        </w:tc>
        <w:tc>
          <w:tcPr>
            <w:tcW w:w="7228" w:type="dxa"/>
          </w:tcPr>
          <w:p w14:paraId="73CA27FA" w14:textId="68F37481" w:rsidR="0094592D" w:rsidRPr="00F45944" w:rsidRDefault="0094592D" w:rsidP="00523D8B">
            <w:pPr>
              <w:rPr>
                <w:bCs/>
                <w:sz w:val="18"/>
                <w:szCs w:val="18"/>
                <w:lang w:val="en-US"/>
              </w:rPr>
            </w:pPr>
            <w:r>
              <w:rPr>
                <w:bCs/>
                <w:sz w:val="18"/>
                <w:szCs w:val="18"/>
                <w:lang w:val="en-US"/>
              </w:rPr>
              <w:t>Update the certificate that the administrator wants the ATA Center service to use. At this point the ATA Center service is still bound to the original certificate. When the ATA Gateways sync their configuration, they will have two potential certificates that will be valid for mutual authentication. As long as the ATA Gateway can connect by using the original certificate, it will not try the new one.</w:t>
            </w:r>
          </w:p>
        </w:tc>
      </w:tr>
      <w:tr w:rsidR="00C302C8" w14:paraId="24AAD6E1" w14:textId="77777777" w:rsidTr="00145202">
        <w:tc>
          <w:tcPr>
            <w:tcW w:w="2122" w:type="dxa"/>
          </w:tcPr>
          <w:p w14:paraId="3AA7BC7A" w14:textId="77777777" w:rsidR="0094592D" w:rsidRPr="009B51E0" w:rsidRDefault="0094592D" w:rsidP="00523D8B">
            <w:pPr>
              <w:rPr>
                <w:b/>
                <w:bCs/>
                <w:sz w:val="18"/>
                <w:szCs w:val="18"/>
                <w:lang w:val="en-US"/>
              </w:rPr>
            </w:pPr>
            <w:r w:rsidRPr="009B51E0">
              <w:rPr>
                <w:sz w:val="18"/>
                <w:szCs w:val="18"/>
                <w:lang w:val="en-US"/>
              </w:rPr>
              <w:t>Two</w:t>
            </w:r>
          </w:p>
        </w:tc>
        <w:tc>
          <w:tcPr>
            <w:tcW w:w="7228" w:type="dxa"/>
          </w:tcPr>
          <w:p w14:paraId="2CA97B1D" w14:textId="1CC6B546" w:rsidR="0094592D" w:rsidRPr="00F45944" w:rsidRDefault="0094592D" w:rsidP="005425B4">
            <w:pPr>
              <w:rPr>
                <w:bCs/>
                <w:sz w:val="18"/>
                <w:szCs w:val="18"/>
                <w:lang w:val="en-US"/>
              </w:rPr>
            </w:pPr>
            <w:r>
              <w:rPr>
                <w:bCs/>
                <w:sz w:val="18"/>
                <w:szCs w:val="18"/>
                <w:lang w:val="en-US"/>
              </w:rPr>
              <w:t>After all the ATA Gateways have synced with the updated configuration, the administrator can activate the new certificate to which the ATA Center service is bound. When the administrator activates the new certificate, the ATA Center service will bind to the certificate. ATA Gateways will not be able to mutually authenticate the ATA Center service properly and will attempt to authenticate the second certificate. After connecting to the ATA Center service, the ATA Gateway will pull down the latest configuration and will have a single certificate for the ATA Center (unless the administrator started the process again).</w:t>
            </w:r>
          </w:p>
        </w:tc>
      </w:tr>
    </w:tbl>
    <w:p w14:paraId="73703CFA" w14:textId="2C96EA7E" w:rsidR="004A2020" w:rsidRPr="00FA1E3D" w:rsidRDefault="00C42DDA">
      <w:pPr>
        <w:pStyle w:val="Note"/>
      </w:pPr>
      <w:r w:rsidRPr="00FA1E3D">
        <w:rPr>
          <w:b/>
        </w:rPr>
        <w:t>Note</w:t>
      </w:r>
      <w:r w:rsidRPr="00FA1E3D">
        <w:t xml:space="preserve">: </w:t>
      </w:r>
      <w:r w:rsidR="002164AE" w:rsidRPr="00FA1E3D">
        <w:t xml:space="preserve"> You cannot renew certificates within ATA</w:t>
      </w:r>
      <w:r w:rsidR="004A2020" w:rsidRPr="00FA1E3D">
        <w:t xml:space="preserve">. The only way to renew a certificate is by creating a new certificate and configuring ATA to use the new certificate. </w:t>
      </w:r>
    </w:p>
    <w:p w14:paraId="23ABC7B3" w14:textId="22122981" w:rsidR="00C42DDA" w:rsidRPr="004A2020" w:rsidRDefault="00C42DDA" w:rsidP="004A2020">
      <w:r>
        <w:t xml:space="preserve">The certificate that </w:t>
      </w:r>
      <w:r w:rsidR="0064416C">
        <w:t>the administrator is</w:t>
      </w:r>
      <w:r>
        <w:t xml:space="preserve"> using must be trusted by the ATA Gateways.</w:t>
      </w:r>
    </w:p>
    <w:p w14:paraId="1DFD1A79" w14:textId="40BFF578" w:rsidR="0094592D" w:rsidRDefault="00C42DDA" w:rsidP="00C42DDA">
      <w:r>
        <w:t>If the administrator needs to deploy a new ATA Gateway after activating the new certificate, the administrator will need to download the ATA Gateway Setup package again.</w:t>
      </w:r>
    </w:p>
    <w:p w14:paraId="1F1DC026" w14:textId="34AEB166" w:rsidR="00C42DDA" w:rsidRDefault="00C42DDA" w:rsidP="00C42DDA">
      <w:pPr>
        <w:pStyle w:val="Heading3Numbered"/>
        <w:rPr>
          <w:lang w:val="en"/>
        </w:rPr>
      </w:pPr>
      <w:bookmarkStart w:id="26" w:name="_Toc508371967"/>
      <w:r>
        <w:rPr>
          <w:lang w:val="en"/>
        </w:rPr>
        <w:t>P</w:t>
      </w:r>
      <w:r w:rsidR="00576CEB">
        <w:rPr>
          <w:lang w:val="en"/>
        </w:rPr>
        <w:t>rocedure</w:t>
      </w:r>
      <w:r>
        <w:rPr>
          <w:lang w:val="en"/>
        </w:rPr>
        <w:t xml:space="preserve"> for </w:t>
      </w:r>
      <w:r w:rsidR="00A2709C">
        <w:rPr>
          <w:lang w:val="en"/>
        </w:rPr>
        <w:t xml:space="preserve">Replacing </w:t>
      </w:r>
      <w:r w:rsidR="00134CF6">
        <w:rPr>
          <w:lang w:val="en"/>
        </w:rPr>
        <w:t>the C</w:t>
      </w:r>
      <w:r>
        <w:rPr>
          <w:lang w:val="en"/>
        </w:rPr>
        <w:t>ertificate</w:t>
      </w:r>
      <w:bookmarkEnd w:id="26"/>
    </w:p>
    <w:p w14:paraId="1C394950" w14:textId="77777777" w:rsidR="00145202" w:rsidRPr="00145202" w:rsidRDefault="00145202" w:rsidP="00145202">
      <w:pPr>
        <w:rPr>
          <w:lang w:val="en"/>
        </w:rPr>
      </w:pPr>
      <w:r w:rsidRPr="00145202">
        <w:rPr>
          <w:lang w:val="en"/>
        </w:rPr>
        <w:t>Replace the certificate by following this process:</w:t>
      </w:r>
    </w:p>
    <w:p w14:paraId="0A23E945" w14:textId="5818C9DC" w:rsidR="00145202" w:rsidRPr="00145202" w:rsidRDefault="00145202" w:rsidP="00623B0D">
      <w:pPr>
        <w:pStyle w:val="ListParagraph"/>
        <w:numPr>
          <w:ilvl w:val="0"/>
          <w:numId w:val="35"/>
        </w:numPr>
        <w:rPr>
          <w:lang w:val="en"/>
        </w:rPr>
      </w:pPr>
      <w:r w:rsidRPr="00145202">
        <w:rPr>
          <w:lang w:val="en"/>
        </w:rPr>
        <w:t xml:space="preserve">Before the current certificate expires, create a new certificate and make sure it's installed on the ATA Center server. It is recommended to choose a certificate from an internal certificate authority, but it is also possible to create a new self-signed certificate. For more information see </w:t>
      </w:r>
      <w:hyperlink r:id="rId25" w:history="1">
        <w:r w:rsidRPr="00145202">
          <w:rPr>
            <w:rStyle w:val="Hyperlink"/>
            <w:lang w:val="en"/>
          </w:rPr>
          <w:t>New-SelfSignedCertificate</w:t>
        </w:r>
      </w:hyperlink>
      <w:r w:rsidRPr="00145202">
        <w:rPr>
          <w:lang w:val="en"/>
        </w:rPr>
        <w:t>.</w:t>
      </w:r>
    </w:p>
    <w:p w14:paraId="1EB8C054" w14:textId="1A634A6A" w:rsidR="00145202" w:rsidRDefault="00145202" w:rsidP="00623B0D">
      <w:pPr>
        <w:pStyle w:val="ListParagraph"/>
        <w:numPr>
          <w:ilvl w:val="0"/>
          <w:numId w:val="35"/>
        </w:numPr>
        <w:rPr>
          <w:lang w:val="en"/>
        </w:rPr>
      </w:pPr>
      <w:r w:rsidRPr="00145202">
        <w:rPr>
          <w:lang w:val="en"/>
        </w:rPr>
        <w:t xml:space="preserve">In the ATA settings, under Center, select this newly created certificate. At this point, the ATA Center service is still bound to the original certificate. </w:t>
      </w:r>
    </w:p>
    <w:p w14:paraId="27B90419" w14:textId="77777777" w:rsidR="00D756BF" w:rsidRPr="000E66B5" w:rsidRDefault="00D756BF" w:rsidP="00FA1E3D">
      <w:pPr>
        <w:pStyle w:val="TemplateInstructions"/>
      </w:pPr>
      <w:r>
        <w:t>Replace the image below with a screenshot of your customer’s configuration</w:t>
      </w:r>
    </w:p>
    <w:p w14:paraId="4316480B" w14:textId="0AB84453" w:rsidR="00FD587C" w:rsidRPr="00C36FCF" w:rsidRDefault="000C53DA" w:rsidP="00C36FCF">
      <w:pPr>
        <w:rPr>
          <w:lang w:val="en"/>
        </w:rPr>
      </w:pPr>
      <w:r>
        <w:rPr>
          <w:noProof/>
        </w:rPr>
        <w:lastRenderedPageBreak/>
        <w:drawing>
          <wp:inline distT="0" distB="0" distL="0" distR="0" wp14:anchorId="360C60E8" wp14:editId="1CAFFE16">
            <wp:extent cx="5562600" cy="3233261"/>
            <wp:effectExtent l="0" t="0" r="0" b="0"/>
            <wp:docPr id="6767856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2600" cy="3233261"/>
                    </a:xfrm>
                    <a:prstGeom prst="rect">
                      <a:avLst/>
                    </a:prstGeom>
                  </pic:spPr>
                </pic:pic>
              </a:graphicData>
            </a:graphic>
          </wp:inline>
        </w:drawing>
      </w:r>
    </w:p>
    <w:p w14:paraId="27C2DB3F" w14:textId="541658CE" w:rsidR="00145202" w:rsidRPr="00145202" w:rsidRDefault="00145202" w:rsidP="00623B0D">
      <w:pPr>
        <w:pStyle w:val="ListParagraph"/>
        <w:numPr>
          <w:ilvl w:val="0"/>
          <w:numId w:val="35"/>
        </w:numPr>
        <w:rPr>
          <w:lang w:val="en"/>
        </w:rPr>
      </w:pPr>
      <w:r w:rsidRPr="00145202">
        <w:rPr>
          <w:lang w:val="en"/>
        </w:rPr>
        <w:t xml:space="preserve">Wait for the ATA Gateways to sync. They now have two potential </w:t>
      </w:r>
      <w:r w:rsidR="001A228B">
        <w:rPr>
          <w:lang w:val="en"/>
        </w:rPr>
        <w:t>certificates that are valid for mutual authentication</w:t>
      </w:r>
      <w:r w:rsidRPr="00145202">
        <w:rPr>
          <w:lang w:val="en"/>
        </w:rPr>
        <w:t xml:space="preserve">. As long as the ATA Gateway can connect using the original </w:t>
      </w:r>
      <w:r w:rsidR="001A228B">
        <w:rPr>
          <w:lang w:val="en"/>
        </w:rPr>
        <w:t>certificate</w:t>
      </w:r>
      <w:r w:rsidRPr="00145202">
        <w:rPr>
          <w:lang w:val="en"/>
        </w:rPr>
        <w:t>, it does not try the new one.</w:t>
      </w:r>
    </w:p>
    <w:p w14:paraId="6FA43CFC" w14:textId="7479108A" w:rsidR="00145202" w:rsidRDefault="00145202" w:rsidP="001A228B">
      <w:pPr>
        <w:pStyle w:val="ListParagraph"/>
        <w:numPr>
          <w:ilvl w:val="0"/>
          <w:numId w:val="35"/>
        </w:numPr>
        <w:rPr>
          <w:lang w:val="en"/>
        </w:rPr>
      </w:pPr>
      <w:r w:rsidRPr="000F4CE8">
        <w:rPr>
          <w:lang w:val="en"/>
        </w:rPr>
        <w:t>After all the ATA Gateways synced with the updated c</w:t>
      </w:r>
      <w:r w:rsidR="001A228B">
        <w:rPr>
          <w:lang w:val="en"/>
        </w:rPr>
        <w:t>onfiguration, activate the new certificate that ATA Center service is bound to</w:t>
      </w:r>
      <w:r w:rsidRPr="000F4CE8">
        <w:rPr>
          <w:lang w:val="en"/>
        </w:rPr>
        <w:t>.</w:t>
      </w:r>
      <w:r w:rsidR="001A228B" w:rsidRPr="001A228B">
        <w:t xml:space="preserve"> </w:t>
      </w:r>
      <w:r w:rsidR="001A228B" w:rsidRPr="001A228B">
        <w:rPr>
          <w:lang w:val="en"/>
        </w:rPr>
        <w:t>When you activate the new certificate, the ATA Center service binds to the new certificate</w:t>
      </w:r>
      <w:r w:rsidR="001A228B">
        <w:rPr>
          <w:lang w:val="en"/>
        </w:rPr>
        <w:t xml:space="preserve">. </w:t>
      </w:r>
      <w:r w:rsidR="001A228B" w:rsidRPr="001A228B">
        <w:rPr>
          <w:lang w:val="en"/>
        </w:rPr>
        <w:t>ATA Gateways will now use the new certificate to authenticate with the ATA Center. After connecting to the ATA Center service, the ATA Gateway will pull down the latest configuration and will have only the new certificate for the ATA Center</w:t>
      </w:r>
      <w:r w:rsidR="001A228B">
        <w:rPr>
          <w:lang w:val="en"/>
        </w:rPr>
        <w:t xml:space="preserve">. </w:t>
      </w:r>
    </w:p>
    <w:p w14:paraId="5D490941" w14:textId="4D1871E7" w:rsidR="000F4CE8" w:rsidRDefault="000F4CE8" w:rsidP="00B5687D">
      <w:pPr>
        <w:pStyle w:val="Note"/>
        <w:rPr>
          <w:lang w:val="en-US"/>
        </w:rPr>
      </w:pPr>
      <w:r w:rsidRPr="00FA1E3D">
        <w:rPr>
          <w:b/>
          <w:lang w:val="en"/>
        </w:rPr>
        <w:t>Note</w:t>
      </w:r>
      <w:r w:rsidRPr="009D5139">
        <w:rPr>
          <w:lang w:val="en"/>
        </w:rPr>
        <w:t>:</w:t>
      </w:r>
      <w:r w:rsidR="00B5687D">
        <w:rPr>
          <w:lang w:val="en"/>
        </w:rPr>
        <w:t xml:space="preserve">  </w:t>
      </w:r>
      <w:r w:rsidRPr="000F4CE8">
        <w:rPr>
          <w:lang w:val="en-US"/>
        </w:rPr>
        <w:t xml:space="preserve">If an ATA Gateway was offline while you activated the new certificate, and never </w:t>
      </w:r>
      <w:r w:rsidR="00B5687D">
        <w:rPr>
          <w:lang w:val="en-US"/>
        </w:rPr>
        <w:t xml:space="preserve">received </w:t>
      </w:r>
      <w:r w:rsidRPr="000F4CE8">
        <w:rPr>
          <w:lang w:val="en-US"/>
        </w:rPr>
        <w:t xml:space="preserve">the updated configuration, </w:t>
      </w:r>
      <w:r w:rsidR="00B5687D">
        <w:rPr>
          <w:lang w:val="en-US"/>
        </w:rPr>
        <w:t xml:space="preserve">you must </w:t>
      </w:r>
      <w:r w:rsidRPr="000F4CE8">
        <w:rPr>
          <w:lang w:val="en-US"/>
        </w:rPr>
        <w:t>manually update the configuration JSON file on the ATA Gateway.</w:t>
      </w:r>
    </w:p>
    <w:p w14:paraId="3573D5E9" w14:textId="77777777" w:rsidR="009F726F" w:rsidRPr="000F4CE8" w:rsidRDefault="009F726F" w:rsidP="00FA1E3D">
      <w:pPr>
        <w:pStyle w:val="Note"/>
        <w:rPr>
          <w:lang w:val="en-US"/>
        </w:rPr>
      </w:pPr>
    </w:p>
    <w:p w14:paraId="55F4DBDA" w14:textId="2CDBCC2C" w:rsidR="000F4CE8" w:rsidRDefault="000F4CE8" w:rsidP="00B5687D">
      <w:pPr>
        <w:pStyle w:val="Note"/>
        <w:rPr>
          <w:lang w:val="en-US"/>
        </w:rPr>
      </w:pPr>
      <w:r w:rsidRPr="000F4CE8">
        <w:rPr>
          <w:lang w:val="en-US"/>
        </w:rPr>
        <w:t>The certificate that you are using must be trusted by the ATA Gateways.</w:t>
      </w:r>
    </w:p>
    <w:p w14:paraId="07348403" w14:textId="77777777" w:rsidR="009F726F" w:rsidRPr="000F4CE8" w:rsidRDefault="009F726F" w:rsidP="00FA1E3D">
      <w:pPr>
        <w:pStyle w:val="Note"/>
        <w:rPr>
          <w:lang w:val="en-US"/>
        </w:rPr>
      </w:pPr>
    </w:p>
    <w:p w14:paraId="2DA320D9" w14:textId="0888DADC" w:rsidR="000F4CE8" w:rsidRDefault="000F4CE8" w:rsidP="00B5687D">
      <w:pPr>
        <w:pStyle w:val="Note"/>
        <w:rPr>
          <w:lang w:val="en-US"/>
        </w:rPr>
      </w:pPr>
      <w:r w:rsidRPr="000F4CE8">
        <w:rPr>
          <w:lang w:val="en-US"/>
        </w:rPr>
        <w:t>The certificate is also used for the ATA Console, so it should match the ATA Console address to avoid browser warnings.</w:t>
      </w:r>
    </w:p>
    <w:p w14:paraId="0540D0AA" w14:textId="77777777" w:rsidR="009F726F" w:rsidRPr="000F4CE8" w:rsidRDefault="009F726F" w:rsidP="00FA1E3D">
      <w:pPr>
        <w:pStyle w:val="Note"/>
        <w:rPr>
          <w:lang w:val="en-US"/>
        </w:rPr>
      </w:pPr>
    </w:p>
    <w:p w14:paraId="662FF8D3" w14:textId="77777777" w:rsidR="000F4CE8" w:rsidRPr="000F4CE8" w:rsidRDefault="000F4CE8" w:rsidP="00FA1E3D">
      <w:pPr>
        <w:pStyle w:val="Note"/>
        <w:rPr>
          <w:lang w:val="en-US"/>
        </w:rPr>
      </w:pPr>
      <w:r w:rsidRPr="000F4CE8">
        <w:rPr>
          <w:lang w:val="en-US"/>
        </w:rPr>
        <w:t>If you need to deploy a new ATA Gateway after activating the new certificate, you need to download the ATA Gateway Setup package again.</w:t>
      </w:r>
    </w:p>
    <w:p w14:paraId="531D66A1" w14:textId="77777777" w:rsidR="000F4CE8" w:rsidRPr="000F4CE8" w:rsidRDefault="000F4CE8" w:rsidP="000F4CE8">
      <w:pPr>
        <w:ind w:left="360"/>
        <w:rPr>
          <w:lang w:val="en"/>
        </w:rPr>
      </w:pPr>
    </w:p>
    <w:p w14:paraId="7D0CA584" w14:textId="1776D903" w:rsidR="00AA217E" w:rsidRDefault="00AA217E" w:rsidP="00AA217E">
      <w:pPr>
        <w:pStyle w:val="Heading1Numbered"/>
      </w:pPr>
      <w:bookmarkStart w:id="27" w:name="_Toc508371968"/>
      <w:r>
        <w:lastRenderedPageBreak/>
        <w:t>Modifying ATA Gateway Configuration</w:t>
      </w:r>
      <w:bookmarkEnd w:id="27"/>
    </w:p>
    <w:p w14:paraId="5BDBED7C" w14:textId="36ABB28A" w:rsidR="00AA217E" w:rsidRDefault="00AA217E" w:rsidP="00AA217E">
      <w:pPr>
        <w:pStyle w:val="Heading2Numbered"/>
      </w:pPr>
      <w:bookmarkStart w:id="28" w:name="_Toc508371969"/>
      <w:r>
        <w:t xml:space="preserve">Modifying </w:t>
      </w:r>
      <w:r w:rsidR="00134CF6">
        <w:t>Domain Connectivity P</w:t>
      </w:r>
      <w:r>
        <w:t>assword</w:t>
      </w:r>
      <w:bookmarkEnd w:id="28"/>
    </w:p>
    <w:p w14:paraId="20D95D00" w14:textId="77777777" w:rsidR="005C775D" w:rsidRDefault="005C775D" w:rsidP="005C775D">
      <w:r w:rsidRPr="005C775D">
        <w:t>If you modify the Domain Connectivity Password, make sure that the password you enter is correct. If it is not, the ATA Gateway service will stop running on the ATA Gateways.</w:t>
      </w:r>
    </w:p>
    <w:p w14:paraId="003508D1" w14:textId="35A5D225" w:rsidR="005C775D" w:rsidRPr="005C775D" w:rsidRDefault="005C775D" w:rsidP="005C775D">
      <w:r w:rsidRPr="005C775D">
        <w:t>If you suspect that this happened, on the ATA Gateway, look at the</w:t>
      </w:r>
      <w:r>
        <w:t xml:space="preserve"> </w:t>
      </w:r>
      <w:r w:rsidRPr="005C775D">
        <w:t xml:space="preserve">Microsoft.Tri.GatewayErrors.log file for the following: </w:t>
      </w:r>
      <w:r w:rsidRPr="005C775D">
        <w:rPr>
          <w:i/>
        </w:rPr>
        <w:t>The supplied credential is invalid.</w:t>
      </w:r>
    </w:p>
    <w:p w14:paraId="62FB4AE7" w14:textId="01150A46" w:rsidR="005C775D" w:rsidRDefault="005C775D" w:rsidP="005C775D">
      <w:r w:rsidRPr="005C775D">
        <w:t>To correct this, follow this procedure to update the Domain Connectivity password on the ATA Center</w:t>
      </w:r>
      <w:r>
        <w:t>:</w:t>
      </w:r>
    </w:p>
    <w:p w14:paraId="6DA464A7" w14:textId="2829B46C" w:rsidR="00AA217E" w:rsidRDefault="00AA217E" w:rsidP="005C775D">
      <w:pPr>
        <w:pStyle w:val="Heading3Numbered"/>
      </w:pPr>
      <w:bookmarkStart w:id="29" w:name="_Toc508371970"/>
      <w:r>
        <w:t xml:space="preserve">Procedure for </w:t>
      </w:r>
      <w:r w:rsidR="00134CF6">
        <w:t>M</w:t>
      </w:r>
      <w:r>
        <w:t xml:space="preserve">odifying the </w:t>
      </w:r>
      <w:r w:rsidR="00134CF6">
        <w:t>Domain Connectivity P</w:t>
      </w:r>
      <w:r>
        <w:t>assword</w:t>
      </w:r>
      <w:bookmarkEnd w:id="29"/>
    </w:p>
    <w:p w14:paraId="5332F9CB" w14:textId="0E3C7789" w:rsidR="005C775D" w:rsidRPr="005C775D" w:rsidRDefault="005C775D" w:rsidP="00623B0D">
      <w:pPr>
        <w:pStyle w:val="ListParagraph"/>
        <w:numPr>
          <w:ilvl w:val="0"/>
          <w:numId w:val="37"/>
        </w:numPr>
        <w:rPr>
          <w:lang w:val="en"/>
        </w:rPr>
      </w:pPr>
      <w:r w:rsidRPr="005C775D">
        <w:rPr>
          <w:lang w:val="en"/>
        </w:rPr>
        <w:t>Open the ATA Console on the ATA Center.</w:t>
      </w:r>
    </w:p>
    <w:p w14:paraId="381C7DD0" w14:textId="73A33518" w:rsidR="005C775D" w:rsidRPr="005C775D" w:rsidRDefault="005C775D" w:rsidP="00623B0D">
      <w:pPr>
        <w:pStyle w:val="ListParagraph"/>
        <w:numPr>
          <w:ilvl w:val="0"/>
          <w:numId w:val="37"/>
        </w:numPr>
        <w:rPr>
          <w:lang w:val="en"/>
        </w:rPr>
      </w:pPr>
      <w:r w:rsidRPr="005C775D">
        <w:rPr>
          <w:lang w:val="en"/>
        </w:rPr>
        <w:t xml:space="preserve">Select the settings option on the toolbar and select </w:t>
      </w:r>
      <w:r w:rsidRPr="005C775D">
        <w:rPr>
          <w:b/>
          <w:lang w:val="en"/>
        </w:rPr>
        <w:t>Configuration</w:t>
      </w:r>
      <w:r w:rsidRPr="005C775D">
        <w:rPr>
          <w:lang w:val="en"/>
        </w:rPr>
        <w:t>.</w:t>
      </w:r>
    </w:p>
    <w:p w14:paraId="0D364B3F" w14:textId="0634EEFE" w:rsidR="00AA217E" w:rsidRDefault="005C775D" w:rsidP="005C775D">
      <w:pPr>
        <w:ind w:left="360"/>
        <w:rPr>
          <w:lang w:val="en"/>
        </w:rPr>
      </w:pPr>
      <w:r>
        <w:rPr>
          <w:noProof/>
          <w:lang w:val="en-US" w:eastAsia="zh-TW"/>
        </w:rPr>
        <w:drawing>
          <wp:inline distT="0" distB="0" distL="0" distR="0" wp14:anchorId="1326E1BB" wp14:editId="64DB90D9">
            <wp:extent cx="2421038" cy="1912620"/>
            <wp:effectExtent l="0" t="0" r="0" b="0"/>
            <wp:docPr id="15" name="Picture 15" descr="ATA configuration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A configuration settings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825" cy="1915611"/>
                    </a:xfrm>
                    <a:prstGeom prst="rect">
                      <a:avLst/>
                    </a:prstGeom>
                    <a:noFill/>
                    <a:ln>
                      <a:noFill/>
                    </a:ln>
                  </pic:spPr>
                </pic:pic>
              </a:graphicData>
            </a:graphic>
          </wp:inline>
        </w:drawing>
      </w:r>
    </w:p>
    <w:p w14:paraId="37C13F72" w14:textId="37ED97D3" w:rsidR="005C775D" w:rsidRPr="000E66B5" w:rsidRDefault="005C775D" w:rsidP="00623B0D">
      <w:pPr>
        <w:pStyle w:val="ListParagraph"/>
        <w:numPr>
          <w:ilvl w:val="0"/>
          <w:numId w:val="37"/>
        </w:numPr>
        <w:rPr>
          <w:lang w:val="en"/>
        </w:rPr>
      </w:pPr>
      <w:r w:rsidRPr="005C775D">
        <w:rPr>
          <w:lang w:val="en"/>
        </w:rPr>
        <w:t xml:space="preserve">Select </w:t>
      </w:r>
      <w:r w:rsidRPr="005C775D">
        <w:rPr>
          <w:b/>
          <w:lang w:val="en"/>
        </w:rPr>
        <w:t>Directory Services.</w:t>
      </w:r>
    </w:p>
    <w:p w14:paraId="0F574809" w14:textId="77777777" w:rsidR="000E66B5" w:rsidRDefault="000E66B5" w:rsidP="000E66B5">
      <w:pPr>
        <w:ind w:left="360"/>
        <w:rPr>
          <w:b/>
          <w:color w:val="FF0000"/>
          <w:sz w:val="28"/>
          <w:lang w:val="en"/>
        </w:rPr>
      </w:pPr>
    </w:p>
    <w:p w14:paraId="1D949D8D" w14:textId="77777777" w:rsidR="000E66B5" w:rsidRDefault="000E66B5" w:rsidP="000E66B5">
      <w:pPr>
        <w:ind w:left="360"/>
        <w:rPr>
          <w:b/>
          <w:color w:val="FF0000"/>
          <w:sz w:val="28"/>
          <w:lang w:val="en"/>
        </w:rPr>
      </w:pPr>
    </w:p>
    <w:p w14:paraId="4A83B2D9" w14:textId="77777777" w:rsidR="000E66B5" w:rsidRDefault="000E66B5" w:rsidP="000E66B5">
      <w:pPr>
        <w:ind w:left="360"/>
        <w:rPr>
          <w:b/>
          <w:color w:val="FF0000"/>
          <w:sz w:val="28"/>
          <w:lang w:val="en"/>
        </w:rPr>
      </w:pPr>
    </w:p>
    <w:p w14:paraId="127CC0C9" w14:textId="77777777" w:rsidR="000E66B5" w:rsidRDefault="000E66B5" w:rsidP="000E66B5">
      <w:pPr>
        <w:ind w:left="360"/>
        <w:rPr>
          <w:b/>
          <w:color w:val="FF0000"/>
          <w:sz w:val="28"/>
          <w:lang w:val="en"/>
        </w:rPr>
      </w:pPr>
    </w:p>
    <w:p w14:paraId="250E5887" w14:textId="77777777" w:rsidR="000E66B5" w:rsidRDefault="000E66B5" w:rsidP="000E66B5">
      <w:pPr>
        <w:ind w:left="360"/>
        <w:rPr>
          <w:b/>
          <w:color w:val="FF0000"/>
          <w:sz w:val="28"/>
          <w:lang w:val="en"/>
        </w:rPr>
      </w:pPr>
    </w:p>
    <w:p w14:paraId="12E302CD" w14:textId="77777777" w:rsidR="000E66B5" w:rsidRDefault="000E66B5" w:rsidP="000E66B5">
      <w:pPr>
        <w:ind w:left="360"/>
        <w:rPr>
          <w:b/>
          <w:color w:val="FF0000"/>
          <w:sz w:val="28"/>
          <w:lang w:val="en"/>
        </w:rPr>
      </w:pPr>
    </w:p>
    <w:p w14:paraId="321A78CD" w14:textId="77777777" w:rsidR="000E66B5" w:rsidRDefault="000E66B5" w:rsidP="000E66B5">
      <w:pPr>
        <w:ind w:left="360"/>
        <w:rPr>
          <w:b/>
          <w:color w:val="FF0000"/>
          <w:sz w:val="28"/>
          <w:lang w:val="en"/>
        </w:rPr>
      </w:pPr>
    </w:p>
    <w:p w14:paraId="6D91C4A7" w14:textId="3DD68428" w:rsidR="000E66B5" w:rsidRPr="000E66B5" w:rsidRDefault="00826A53" w:rsidP="00FA1E3D">
      <w:pPr>
        <w:pStyle w:val="TemplateInstructions"/>
      </w:pPr>
      <w:r>
        <w:lastRenderedPageBreak/>
        <w:t>Replace the image below with a screenshot of your customer’s configuration</w:t>
      </w:r>
    </w:p>
    <w:p w14:paraId="30E641A9" w14:textId="77777777" w:rsidR="000E66B5" w:rsidRPr="000E66B5" w:rsidRDefault="000E66B5" w:rsidP="000E66B5">
      <w:pPr>
        <w:ind w:left="360"/>
        <w:rPr>
          <w:lang w:val="en"/>
        </w:rPr>
      </w:pPr>
    </w:p>
    <w:p w14:paraId="265595CF" w14:textId="02B1BA84" w:rsidR="00AA217E" w:rsidRDefault="00A942BE" w:rsidP="005C775D">
      <w:pPr>
        <w:rPr>
          <w:lang w:val="en"/>
        </w:rPr>
      </w:pPr>
      <w:r>
        <w:rPr>
          <w:noProof/>
        </w:rPr>
        <w:drawing>
          <wp:inline distT="0" distB="0" distL="0" distR="0" wp14:anchorId="6683EA23" wp14:editId="341B227D">
            <wp:extent cx="5915025" cy="4103548"/>
            <wp:effectExtent l="0" t="0" r="0" b="0"/>
            <wp:docPr id="1605829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15025" cy="4103548"/>
                    </a:xfrm>
                    <a:prstGeom prst="rect">
                      <a:avLst/>
                    </a:prstGeom>
                  </pic:spPr>
                </pic:pic>
              </a:graphicData>
            </a:graphic>
          </wp:inline>
        </w:drawing>
      </w:r>
    </w:p>
    <w:p w14:paraId="3DD7671A" w14:textId="77777777" w:rsidR="005C775D" w:rsidRDefault="005C775D" w:rsidP="00623B0D">
      <w:pPr>
        <w:pStyle w:val="ListParagraph"/>
        <w:numPr>
          <w:ilvl w:val="0"/>
          <w:numId w:val="37"/>
        </w:numPr>
        <w:rPr>
          <w:lang w:val="en"/>
        </w:rPr>
      </w:pPr>
      <w:r w:rsidRPr="005C775D">
        <w:rPr>
          <w:lang w:val="en"/>
        </w:rPr>
        <w:t xml:space="preserve">Under </w:t>
      </w:r>
      <w:r w:rsidRPr="005C775D">
        <w:rPr>
          <w:b/>
          <w:lang w:val="en"/>
        </w:rPr>
        <w:t>Password</w:t>
      </w:r>
      <w:r w:rsidRPr="005C775D">
        <w:rPr>
          <w:lang w:val="en"/>
        </w:rPr>
        <w:t>, change the password.</w:t>
      </w:r>
    </w:p>
    <w:p w14:paraId="67AC9FAF" w14:textId="77777777" w:rsidR="005C775D" w:rsidRDefault="005C775D" w:rsidP="005C775D">
      <w:pPr>
        <w:pStyle w:val="ListParagraph"/>
        <w:numPr>
          <w:ilvl w:val="0"/>
          <w:numId w:val="0"/>
        </w:numPr>
        <w:ind w:left="720"/>
        <w:rPr>
          <w:lang w:val="en"/>
        </w:rPr>
      </w:pPr>
      <w:r w:rsidRPr="005C775D">
        <w:rPr>
          <w:lang w:val="en"/>
        </w:rPr>
        <w:t xml:space="preserve">If the ATA Center have connectivity to the domain, use the </w:t>
      </w:r>
      <w:r w:rsidRPr="005C775D">
        <w:rPr>
          <w:b/>
          <w:lang w:val="en"/>
        </w:rPr>
        <w:t>Test Connection</w:t>
      </w:r>
      <w:r w:rsidRPr="005C775D">
        <w:rPr>
          <w:lang w:val="en"/>
        </w:rPr>
        <w:t xml:space="preserve"> button to validate the credentials</w:t>
      </w:r>
    </w:p>
    <w:p w14:paraId="39295477" w14:textId="77777777" w:rsidR="005C775D" w:rsidRDefault="005C775D" w:rsidP="00623B0D">
      <w:pPr>
        <w:pStyle w:val="ListParagraph"/>
        <w:numPr>
          <w:ilvl w:val="0"/>
          <w:numId w:val="37"/>
        </w:numPr>
        <w:rPr>
          <w:lang w:val="en"/>
        </w:rPr>
      </w:pPr>
      <w:r w:rsidRPr="005C775D">
        <w:rPr>
          <w:lang w:val="en"/>
        </w:rPr>
        <w:t xml:space="preserve">Click </w:t>
      </w:r>
      <w:r w:rsidRPr="005C775D">
        <w:rPr>
          <w:b/>
          <w:lang w:val="en"/>
        </w:rPr>
        <w:t>Save</w:t>
      </w:r>
      <w:r w:rsidRPr="005C775D">
        <w:rPr>
          <w:lang w:val="en"/>
        </w:rPr>
        <w:t>.</w:t>
      </w:r>
    </w:p>
    <w:p w14:paraId="4BEBB6AF" w14:textId="160E2EE2" w:rsidR="005C775D" w:rsidRPr="005C775D" w:rsidRDefault="005C775D" w:rsidP="00623B0D">
      <w:pPr>
        <w:pStyle w:val="ListParagraph"/>
        <w:numPr>
          <w:ilvl w:val="0"/>
          <w:numId w:val="37"/>
        </w:numPr>
        <w:rPr>
          <w:lang w:val="en"/>
        </w:rPr>
      </w:pPr>
      <w:r w:rsidRPr="005C775D">
        <w:rPr>
          <w:lang w:val="en"/>
        </w:rPr>
        <w:t>After changing the password, manually check that the ATA Gateway service is running on the ATA Gateway servers.</w:t>
      </w:r>
    </w:p>
    <w:p w14:paraId="5924E015" w14:textId="77777777" w:rsidR="00E90C34" w:rsidRDefault="00E90C34" w:rsidP="00E90C34">
      <w:pPr>
        <w:pStyle w:val="Heading2Numbered"/>
        <w:rPr>
          <w:lang w:val="en"/>
        </w:rPr>
      </w:pPr>
      <w:bookmarkStart w:id="30" w:name="_Toc508371971"/>
      <w:r>
        <w:rPr>
          <w:lang w:val="en"/>
        </w:rPr>
        <w:t>Configuring Email Alerting</w:t>
      </w:r>
      <w:bookmarkEnd w:id="30"/>
    </w:p>
    <w:p w14:paraId="7E625C35" w14:textId="77777777" w:rsidR="00B77AA1" w:rsidRDefault="00B77AA1" w:rsidP="00B77AA1">
      <w:r>
        <w:t xml:space="preserve">ATA can notify you when it detects a suspicious activity. For ATA to be able to send email notifications, you must first configure the </w:t>
      </w:r>
      <w:r w:rsidRPr="00B77AA1">
        <w:rPr>
          <w:b/>
        </w:rPr>
        <w:t>Email server settings</w:t>
      </w:r>
      <w:r>
        <w:t>.</w:t>
      </w:r>
    </w:p>
    <w:p w14:paraId="1E784DB9" w14:textId="77777777" w:rsidR="00B77AA1" w:rsidRDefault="00B77AA1" w:rsidP="00623B0D">
      <w:pPr>
        <w:pStyle w:val="ListParagraph"/>
        <w:numPr>
          <w:ilvl w:val="0"/>
          <w:numId w:val="38"/>
        </w:numPr>
      </w:pPr>
      <w:r>
        <w:t xml:space="preserve">On the ATA Center server, click the </w:t>
      </w:r>
      <w:r w:rsidRPr="00B77AA1">
        <w:rPr>
          <w:b/>
        </w:rPr>
        <w:t>Microsoft Advanced Threat Analytics Management</w:t>
      </w:r>
      <w:r>
        <w:t xml:space="preserve"> icon on the desktop.</w:t>
      </w:r>
    </w:p>
    <w:p w14:paraId="084A7E6A" w14:textId="77777777" w:rsidR="00B77AA1" w:rsidRDefault="00B77AA1" w:rsidP="00623B0D">
      <w:pPr>
        <w:pStyle w:val="ListParagraph"/>
        <w:numPr>
          <w:ilvl w:val="0"/>
          <w:numId w:val="38"/>
        </w:numPr>
      </w:pPr>
      <w:r>
        <w:t xml:space="preserve">Enter your user name and password and click </w:t>
      </w:r>
      <w:r w:rsidRPr="00B77AA1">
        <w:rPr>
          <w:b/>
        </w:rPr>
        <w:t>Log in</w:t>
      </w:r>
      <w:r>
        <w:t>.</w:t>
      </w:r>
    </w:p>
    <w:p w14:paraId="1DF74131" w14:textId="315AC668" w:rsidR="00B77AA1" w:rsidRDefault="00B77AA1" w:rsidP="00623B0D">
      <w:pPr>
        <w:pStyle w:val="ListParagraph"/>
        <w:numPr>
          <w:ilvl w:val="0"/>
          <w:numId w:val="38"/>
        </w:numPr>
      </w:pPr>
      <w:r>
        <w:t xml:space="preserve">Select the settings option on the toolbar and select </w:t>
      </w:r>
      <w:r w:rsidRPr="00B77AA1">
        <w:rPr>
          <w:b/>
        </w:rPr>
        <w:t>Configuration</w:t>
      </w:r>
      <w:r>
        <w:t>.</w:t>
      </w:r>
    </w:p>
    <w:p w14:paraId="6B0BE0FB" w14:textId="742B6686" w:rsidR="00B77AA1" w:rsidRDefault="00B77AA1" w:rsidP="00B77AA1">
      <w:r>
        <w:rPr>
          <w:noProof/>
          <w:lang w:val="en-US" w:eastAsia="zh-TW"/>
        </w:rPr>
        <w:lastRenderedPageBreak/>
        <w:drawing>
          <wp:inline distT="0" distB="0" distL="0" distR="0" wp14:anchorId="7DD86160" wp14:editId="28A34996">
            <wp:extent cx="2430780" cy="1920316"/>
            <wp:effectExtent l="0" t="0" r="7620" b="3810"/>
            <wp:docPr id="19" name="Picture 19" descr="ATA configuration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A configuration settings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6480" cy="1924819"/>
                    </a:xfrm>
                    <a:prstGeom prst="rect">
                      <a:avLst/>
                    </a:prstGeom>
                    <a:noFill/>
                    <a:ln>
                      <a:noFill/>
                    </a:ln>
                  </pic:spPr>
                </pic:pic>
              </a:graphicData>
            </a:graphic>
          </wp:inline>
        </w:drawing>
      </w:r>
    </w:p>
    <w:p w14:paraId="538617AC" w14:textId="292F6B74" w:rsidR="00B77AA1" w:rsidRDefault="00B77AA1" w:rsidP="00B77AA1"/>
    <w:p w14:paraId="4BB89E92" w14:textId="5E5BBDD5" w:rsidR="00E90C34" w:rsidRDefault="00F65EE5" w:rsidP="00623B0D">
      <w:pPr>
        <w:pStyle w:val="ListParagraph"/>
        <w:numPr>
          <w:ilvl w:val="0"/>
          <w:numId w:val="38"/>
        </w:numPr>
      </w:pPr>
      <w:r>
        <w:t>U</w:t>
      </w:r>
      <w:r w:rsidR="00B77AA1" w:rsidRPr="00B77AA1">
        <w:t>nder Mail server, enter the following information:</w:t>
      </w:r>
    </w:p>
    <w:p w14:paraId="008E6D79" w14:textId="435FFAC7" w:rsidR="00C032DA" w:rsidRDefault="00864244" w:rsidP="00FA1E3D">
      <w:pPr>
        <w:pStyle w:val="TemplateInstructions"/>
      </w:pPr>
      <w:r>
        <w:t xml:space="preserve">Enter the appropriate information for the values </w:t>
      </w:r>
      <w:r w:rsidR="00536B19">
        <w:t>in the table below (the right hand column)</w:t>
      </w:r>
    </w:p>
    <w:p w14:paraId="0F3EB0EA" w14:textId="4C9C8703" w:rsidR="00E90C34" w:rsidRDefault="00E90C34" w:rsidP="00E90C34">
      <w:pPr>
        <w:pStyle w:val="Caption"/>
        <w:keepNext/>
      </w:pPr>
      <w:bookmarkStart w:id="31" w:name="_Toc508372027"/>
      <w:r>
        <w:t xml:space="preserve">Table </w:t>
      </w:r>
      <w:r>
        <w:fldChar w:fldCharType="begin"/>
      </w:r>
      <w:r>
        <w:instrText xml:space="preserve"> SEQ Table \* ARABIC </w:instrText>
      </w:r>
      <w:r>
        <w:fldChar w:fldCharType="separate"/>
      </w:r>
      <w:r w:rsidR="000D4885">
        <w:rPr>
          <w:noProof/>
        </w:rPr>
        <w:t>5</w:t>
      </w:r>
      <w:r>
        <w:fldChar w:fldCharType="end"/>
      </w:r>
      <w:r>
        <w:t>: Certificate Update</w:t>
      </w:r>
      <w:r w:rsidRPr="00E523FC">
        <w:rPr>
          <w:rFonts w:cs="Segoe UI"/>
        </w:rPr>
        <w:t>—</w:t>
      </w:r>
      <w:r>
        <w:t>ATA Center</w:t>
      </w:r>
      <w:bookmarkEnd w:id="31"/>
    </w:p>
    <w:tbl>
      <w:tblPr>
        <w:tblStyle w:val="TableGrid"/>
        <w:tblW w:w="0" w:type="auto"/>
        <w:tblLayout w:type="fixed"/>
        <w:tblLook w:val="04A0" w:firstRow="1" w:lastRow="0" w:firstColumn="1" w:lastColumn="0" w:noHBand="0" w:noVBand="1"/>
      </w:tblPr>
      <w:tblGrid>
        <w:gridCol w:w="1629"/>
        <w:gridCol w:w="5211"/>
        <w:gridCol w:w="2520"/>
      </w:tblGrid>
      <w:tr w:rsidR="00E90C34" w14:paraId="77F54BC4" w14:textId="77777777" w:rsidTr="00FA1E3D">
        <w:trPr>
          <w:cnfStyle w:val="100000000000" w:firstRow="1" w:lastRow="0" w:firstColumn="0" w:lastColumn="0" w:oddVBand="0" w:evenVBand="0" w:oddHBand="0" w:evenHBand="0" w:firstRowFirstColumn="0" w:firstRowLastColumn="0" w:lastRowFirstColumn="0" w:lastRowLastColumn="0"/>
        </w:trPr>
        <w:tc>
          <w:tcPr>
            <w:tcW w:w="1629" w:type="dxa"/>
            <w:hideMark/>
          </w:tcPr>
          <w:p w14:paraId="64F7151F" w14:textId="77777777" w:rsidR="00E90C34" w:rsidRPr="00751869" w:rsidRDefault="00E90C34" w:rsidP="00C36FCF">
            <w:pPr>
              <w:rPr>
                <w:bCs/>
                <w:sz w:val="18"/>
                <w:szCs w:val="18"/>
              </w:rPr>
            </w:pPr>
            <w:r w:rsidRPr="00751869">
              <w:rPr>
                <w:sz w:val="18"/>
                <w:szCs w:val="18"/>
              </w:rPr>
              <w:t>Field</w:t>
            </w:r>
          </w:p>
        </w:tc>
        <w:tc>
          <w:tcPr>
            <w:tcW w:w="5211" w:type="dxa"/>
            <w:hideMark/>
          </w:tcPr>
          <w:p w14:paraId="75F240C4" w14:textId="77777777" w:rsidR="00E90C34" w:rsidRPr="00751869" w:rsidRDefault="00E90C34" w:rsidP="00C36FCF">
            <w:pPr>
              <w:rPr>
                <w:bCs/>
                <w:sz w:val="18"/>
                <w:szCs w:val="18"/>
              </w:rPr>
            </w:pPr>
            <w:r w:rsidRPr="00751869">
              <w:rPr>
                <w:sz w:val="18"/>
                <w:szCs w:val="18"/>
              </w:rPr>
              <w:t>Description</w:t>
            </w:r>
          </w:p>
        </w:tc>
        <w:tc>
          <w:tcPr>
            <w:tcW w:w="2520" w:type="dxa"/>
            <w:hideMark/>
          </w:tcPr>
          <w:p w14:paraId="69AB9EBB" w14:textId="77777777" w:rsidR="00E90C34" w:rsidRPr="00751869" w:rsidRDefault="00E90C34" w:rsidP="00C36FCF">
            <w:pPr>
              <w:rPr>
                <w:bCs/>
                <w:sz w:val="18"/>
                <w:szCs w:val="18"/>
              </w:rPr>
            </w:pPr>
            <w:r w:rsidRPr="00751869">
              <w:rPr>
                <w:sz w:val="18"/>
                <w:szCs w:val="18"/>
              </w:rPr>
              <w:t>Value</w:t>
            </w:r>
          </w:p>
        </w:tc>
      </w:tr>
      <w:tr w:rsidR="00E90C34" w14:paraId="593510CC" w14:textId="77777777" w:rsidTr="00FA1E3D">
        <w:tc>
          <w:tcPr>
            <w:tcW w:w="1629" w:type="dxa"/>
            <w:hideMark/>
          </w:tcPr>
          <w:p w14:paraId="18688442" w14:textId="77777777" w:rsidR="00E90C34" w:rsidRPr="00B00933" w:rsidRDefault="00E90C34" w:rsidP="00C36FCF">
            <w:pPr>
              <w:rPr>
                <w:b/>
                <w:bCs/>
                <w:sz w:val="18"/>
                <w:szCs w:val="18"/>
              </w:rPr>
            </w:pPr>
            <w:r w:rsidRPr="00B00933">
              <w:rPr>
                <w:sz w:val="18"/>
                <w:szCs w:val="18"/>
              </w:rPr>
              <w:t>SMTP server endpoint (required)</w:t>
            </w:r>
          </w:p>
        </w:tc>
        <w:tc>
          <w:tcPr>
            <w:tcW w:w="5211" w:type="dxa"/>
            <w:hideMark/>
          </w:tcPr>
          <w:p w14:paraId="7CA69ABC" w14:textId="77777777" w:rsidR="00E90C34" w:rsidRPr="00751869" w:rsidRDefault="00E90C34" w:rsidP="00C36FCF">
            <w:pPr>
              <w:rPr>
                <w:bCs/>
                <w:sz w:val="18"/>
                <w:szCs w:val="18"/>
              </w:rPr>
            </w:pPr>
            <w:r w:rsidRPr="00751869">
              <w:rPr>
                <w:bCs/>
                <w:sz w:val="18"/>
                <w:szCs w:val="18"/>
              </w:rPr>
              <w:t xml:space="preserve">Enter the FQDN of </w:t>
            </w:r>
            <w:r>
              <w:rPr>
                <w:bCs/>
                <w:sz w:val="18"/>
                <w:szCs w:val="18"/>
              </w:rPr>
              <w:t>the</w:t>
            </w:r>
            <w:r w:rsidRPr="00751869">
              <w:rPr>
                <w:bCs/>
                <w:sz w:val="18"/>
                <w:szCs w:val="18"/>
              </w:rPr>
              <w:t xml:space="preserve"> SMTP server.</w:t>
            </w:r>
          </w:p>
        </w:tc>
        <w:tc>
          <w:tcPr>
            <w:tcW w:w="2520" w:type="dxa"/>
            <w:hideMark/>
          </w:tcPr>
          <w:p w14:paraId="1E8B186F" w14:textId="65AA336A" w:rsidR="00E90C34" w:rsidRPr="00751869" w:rsidRDefault="002D7C1D" w:rsidP="00C36FCF">
            <w:pPr>
              <w:rPr>
                <w:bCs/>
                <w:sz w:val="18"/>
                <w:szCs w:val="18"/>
                <w:lang w:eastAsia="zh-TW"/>
              </w:rPr>
            </w:pPr>
            <w:r>
              <w:rPr>
                <w:bCs/>
                <w:sz w:val="18"/>
                <w:szCs w:val="18"/>
                <w:lang w:eastAsia="zh-TW"/>
              </w:rPr>
              <w:t>Mail.domain.com</w:t>
            </w:r>
          </w:p>
        </w:tc>
      </w:tr>
      <w:tr w:rsidR="00E90C34" w14:paraId="6E1EBCCA" w14:textId="77777777" w:rsidTr="00FA1E3D">
        <w:tc>
          <w:tcPr>
            <w:tcW w:w="1629" w:type="dxa"/>
            <w:hideMark/>
          </w:tcPr>
          <w:p w14:paraId="63D23DF8" w14:textId="77777777" w:rsidR="00E90C34" w:rsidRPr="00B00933" w:rsidRDefault="00E90C34" w:rsidP="00C36FCF">
            <w:pPr>
              <w:rPr>
                <w:b/>
                <w:bCs/>
                <w:sz w:val="18"/>
                <w:szCs w:val="18"/>
              </w:rPr>
            </w:pPr>
            <w:r w:rsidRPr="00B00933">
              <w:rPr>
                <w:sz w:val="18"/>
                <w:szCs w:val="18"/>
              </w:rPr>
              <w:t>SSL</w:t>
            </w:r>
          </w:p>
        </w:tc>
        <w:tc>
          <w:tcPr>
            <w:tcW w:w="5211" w:type="dxa"/>
            <w:hideMark/>
          </w:tcPr>
          <w:p w14:paraId="13A04776" w14:textId="4D83437F" w:rsidR="00E90C34" w:rsidRDefault="00E90C34" w:rsidP="00C36FCF">
            <w:pPr>
              <w:rPr>
                <w:bCs/>
                <w:sz w:val="18"/>
                <w:szCs w:val="18"/>
              </w:rPr>
            </w:pPr>
            <w:r w:rsidRPr="00751869">
              <w:rPr>
                <w:bCs/>
                <w:sz w:val="18"/>
                <w:szCs w:val="18"/>
              </w:rPr>
              <w:t xml:space="preserve">Toggle </w:t>
            </w:r>
            <w:r>
              <w:rPr>
                <w:bCs/>
                <w:sz w:val="18"/>
                <w:szCs w:val="18"/>
              </w:rPr>
              <w:t>Secure Sockets Layer (</w:t>
            </w:r>
            <w:r w:rsidRPr="00751869">
              <w:rPr>
                <w:bCs/>
                <w:sz w:val="18"/>
                <w:szCs w:val="18"/>
              </w:rPr>
              <w:t>SSL</w:t>
            </w:r>
            <w:r>
              <w:rPr>
                <w:bCs/>
                <w:sz w:val="18"/>
                <w:szCs w:val="18"/>
              </w:rPr>
              <w:t>)</w:t>
            </w:r>
            <w:r w:rsidRPr="00751869">
              <w:rPr>
                <w:bCs/>
                <w:sz w:val="18"/>
                <w:szCs w:val="18"/>
              </w:rPr>
              <w:t xml:space="preserve"> if the SMTP server require</w:t>
            </w:r>
            <w:r w:rsidR="009F0AB4">
              <w:rPr>
                <w:bCs/>
                <w:sz w:val="18"/>
                <w:szCs w:val="18"/>
              </w:rPr>
              <w:t xml:space="preserve">s </w:t>
            </w:r>
            <w:r w:rsidRPr="00751869">
              <w:rPr>
                <w:bCs/>
                <w:sz w:val="18"/>
                <w:szCs w:val="18"/>
              </w:rPr>
              <w:t>SSL.</w:t>
            </w:r>
          </w:p>
          <w:p w14:paraId="5E18B086" w14:textId="5F87EF4F" w:rsidR="009F0AB4" w:rsidRPr="00FA1E3D" w:rsidRDefault="009F0AB4" w:rsidP="00FA1E3D">
            <w:pPr>
              <w:pStyle w:val="Note"/>
              <w:rPr>
                <w:bCs/>
                <w:sz w:val="18"/>
              </w:rPr>
            </w:pPr>
            <w:r w:rsidRPr="00FA1E3D">
              <w:rPr>
                <w:b/>
                <w:bCs/>
                <w:sz w:val="18"/>
              </w:rPr>
              <w:t>Note</w:t>
            </w:r>
            <w:r w:rsidRPr="00FA1E3D">
              <w:rPr>
                <w:bCs/>
                <w:sz w:val="18"/>
              </w:rPr>
              <w:t xml:space="preserve">: </w:t>
            </w:r>
            <w:r w:rsidRPr="00FA1E3D">
              <w:rPr>
                <w:sz w:val="18"/>
              </w:rPr>
              <w:t xml:space="preserve">If the administrator implements SSL, </w:t>
            </w:r>
            <w:r w:rsidRPr="00FA1E3D">
              <w:rPr>
                <w:sz w:val="18"/>
              </w:rPr>
              <w:fldChar w:fldCharType="begin"/>
            </w:r>
            <w:r w:rsidRPr="00FA1E3D">
              <w:rPr>
                <w:sz w:val="18"/>
              </w:rPr>
              <w:instrText xml:space="preserve"> DOCPROPERTY Customer \* MERGEFORMAT </w:instrText>
            </w:r>
            <w:r w:rsidRPr="00FA1E3D">
              <w:rPr>
                <w:sz w:val="18"/>
              </w:rPr>
              <w:fldChar w:fldCharType="separate"/>
            </w:r>
            <w:r w:rsidR="000D4885">
              <w:rPr>
                <w:sz w:val="18"/>
              </w:rPr>
              <w:t>Customer Name</w:t>
            </w:r>
            <w:r w:rsidRPr="00FA1E3D">
              <w:rPr>
                <w:sz w:val="18"/>
              </w:rPr>
              <w:fldChar w:fldCharType="end"/>
            </w:r>
            <w:r w:rsidRPr="00FA1E3D">
              <w:rPr>
                <w:sz w:val="18"/>
              </w:rPr>
              <w:t xml:space="preserve"> will also need to change the port number.</w:t>
            </w:r>
          </w:p>
          <w:p w14:paraId="007F9727" w14:textId="77777777" w:rsidR="00E90C34" w:rsidRPr="00751869" w:rsidRDefault="00E90C34" w:rsidP="00C36FCF">
            <w:pPr>
              <w:rPr>
                <w:bCs/>
                <w:sz w:val="18"/>
                <w:szCs w:val="18"/>
              </w:rPr>
            </w:pPr>
          </w:p>
        </w:tc>
        <w:tc>
          <w:tcPr>
            <w:tcW w:w="2520" w:type="dxa"/>
            <w:hideMark/>
          </w:tcPr>
          <w:p w14:paraId="39D65244" w14:textId="77777777" w:rsidR="00E90C34" w:rsidRPr="00751869" w:rsidRDefault="00E90C34" w:rsidP="00C36FCF">
            <w:pPr>
              <w:rPr>
                <w:bCs/>
                <w:sz w:val="18"/>
                <w:szCs w:val="18"/>
              </w:rPr>
            </w:pPr>
            <w:r w:rsidRPr="00751869">
              <w:rPr>
                <w:bCs/>
                <w:sz w:val="18"/>
                <w:szCs w:val="18"/>
              </w:rPr>
              <w:t>Default is disabled</w:t>
            </w:r>
          </w:p>
        </w:tc>
      </w:tr>
      <w:tr w:rsidR="00E90C34" w14:paraId="7D1022C1" w14:textId="77777777" w:rsidTr="00FA1E3D">
        <w:tc>
          <w:tcPr>
            <w:tcW w:w="1629" w:type="dxa"/>
            <w:hideMark/>
          </w:tcPr>
          <w:p w14:paraId="2C3D7EA1" w14:textId="77777777" w:rsidR="00E90C34" w:rsidRPr="00B00933" w:rsidRDefault="00E90C34" w:rsidP="00C36FCF">
            <w:pPr>
              <w:rPr>
                <w:b/>
                <w:bCs/>
                <w:sz w:val="18"/>
                <w:szCs w:val="18"/>
              </w:rPr>
            </w:pPr>
            <w:r w:rsidRPr="00B00933">
              <w:rPr>
                <w:sz w:val="18"/>
                <w:szCs w:val="18"/>
              </w:rPr>
              <w:t>Authentication</w:t>
            </w:r>
          </w:p>
        </w:tc>
        <w:tc>
          <w:tcPr>
            <w:tcW w:w="5211" w:type="dxa"/>
            <w:hideMark/>
          </w:tcPr>
          <w:p w14:paraId="4E2FBA08" w14:textId="3E8AFADB" w:rsidR="00E90C34" w:rsidRDefault="00E90C34" w:rsidP="00C36FCF">
            <w:pPr>
              <w:rPr>
                <w:bCs/>
                <w:sz w:val="18"/>
                <w:szCs w:val="18"/>
              </w:rPr>
            </w:pPr>
            <w:r>
              <w:rPr>
                <w:bCs/>
                <w:sz w:val="18"/>
                <w:szCs w:val="18"/>
              </w:rPr>
              <w:t>Implement</w:t>
            </w:r>
            <w:r w:rsidRPr="00751869">
              <w:rPr>
                <w:bCs/>
                <w:sz w:val="18"/>
                <w:szCs w:val="18"/>
              </w:rPr>
              <w:t xml:space="preserve"> if </w:t>
            </w:r>
            <w:r>
              <w:rPr>
                <w:bCs/>
                <w:sz w:val="18"/>
                <w:szCs w:val="18"/>
              </w:rPr>
              <w:t>the</w:t>
            </w:r>
            <w:r w:rsidRPr="00751869">
              <w:rPr>
                <w:bCs/>
                <w:sz w:val="18"/>
                <w:szCs w:val="18"/>
              </w:rPr>
              <w:t xml:space="preserve"> SMTP server requires authentication.</w:t>
            </w:r>
          </w:p>
          <w:p w14:paraId="74C685F0" w14:textId="4D979D96" w:rsidR="00A754DD" w:rsidRPr="00FA1E3D" w:rsidRDefault="00A754DD" w:rsidP="00FA1E3D">
            <w:pPr>
              <w:pStyle w:val="Note"/>
              <w:rPr>
                <w:bCs/>
                <w:sz w:val="18"/>
              </w:rPr>
            </w:pPr>
            <w:r w:rsidRPr="00FA1E3D">
              <w:rPr>
                <w:b/>
                <w:bCs/>
                <w:sz w:val="18"/>
              </w:rPr>
              <w:t>Note</w:t>
            </w:r>
            <w:r w:rsidRPr="00FA1E3D">
              <w:rPr>
                <w:bCs/>
                <w:sz w:val="18"/>
              </w:rPr>
              <w:t xml:space="preserve">: </w:t>
            </w:r>
            <w:r w:rsidRPr="00FA1E3D">
              <w:rPr>
                <w:sz w:val="18"/>
              </w:rPr>
              <w:t xml:space="preserve">If </w:t>
            </w:r>
            <w:r w:rsidRPr="00FA1E3D">
              <w:rPr>
                <w:sz w:val="18"/>
              </w:rPr>
              <w:fldChar w:fldCharType="begin"/>
            </w:r>
            <w:r w:rsidRPr="00FA1E3D">
              <w:rPr>
                <w:sz w:val="18"/>
              </w:rPr>
              <w:instrText xml:space="preserve"> DOCPROPERTY Customer \* MERGEFORMAT </w:instrText>
            </w:r>
            <w:r w:rsidRPr="00FA1E3D">
              <w:rPr>
                <w:sz w:val="18"/>
              </w:rPr>
              <w:fldChar w:fldCharType="separate"/>
            </w:r>
            <w:r w:rsidR="000D4885">
              <w:rPr>
                <w:sz w:val="18"/>
              </w:rPr>
              <w:t>Customer Name</w:t>
            </w:r>
            <w:r w:rsidRPr="00FA1E3D">
              <w:rPr>
                <w:sz w:val="18"/>
              </w:rPr>
              <w:fldChar w:fldCharType="end"/>
            </w:r>
            <w:r w:rsidRPr="00FA1E3D">
              <w:rPr>
                <w:sz w:val="18"/>
              </w:rPr>
              <w:t xml:space="preserve"> implements authentication, the administrator must provide a user name and password for an email account that has permission to connect to the SMTP server.</w:t>
            </w:r>
          </w:p>
          <w:p w14:paraId="1C58BEA2" w14:textId="77777777" w:rsidR="00E90C34" w:rsidRPr="00751869" w:rsidRDefault="00E90C34" w:rsidP="00C36FCF">
            <w:pPr>
              <w:rPr>
                <w:bCs/>
                <w:sz w:val="18"/>
                <w:szCs w:val="18"/>
              </w:rPr>
            </w:pPr>
          </w:p>
        </w:tc>
        <w:tc>
          <w:tcPr>
            <w:tcW w:w="2520" w:type="dxa"/>
            <w:hideMark/>
          </w:tcPr>
          <w:p w14:paraId="1396037A" w14:textId="4ED38150" w:rsidR="00E90C34" w:rsidRPr="00751869" w:rsidRDefault="007E2ED9" w:rsidP="00C36FCF">
            <w:pPr>
              <w:rPr>
                <w:bCs/>
                <w:sz w:val="18"/>
                <w:szCs w:val="18"/>
              </w:rPr>
            </w:pPr>
            <w:r>
              <w:rPr>
                <w:bCs/>
                <w:sz w:val="18"/>
                <w:szCs w:val="18"/>
              </w:rPr>
              <w:t>Enabled</w:t>
            </w:r>
          </w:p>
        </w:tc>
      </w:tr>
      <w:tr w:rsidR="00E90C34" w14:paraId="345B9108" w14:textId="77777777" w:rsidTr="00FA1E3D">
        <w:tc>
          <w:tcPr>
            <w:tcW w:w="1629" w:type="dxa"/>
            <w:hideMark/>
          </w:tcPr>
          <w:p w14:paraId="6F12323B" w14:textId="77777777" w:rsidR="00E90C34" w:rsidRPr="00B00933" w:rsidRDefault="00E90C34" w:rsidP="00C36FCF">
            <w:pPr>
              <w:rPr>
                <w:b/>
                <w:bCs/>
                <w:sz w:val="18"/>
                <w:szCs w:val="18"/>
              </w:rPr>
            </w:pPr>
            <w:r w:rsidRPr="00B00933">
              <w:rPr>
                <w:sz w:val="18"/>
                <w:szCs w:val="18"/>
              </w:rPr>
              <w:t>Send from (required)</w:t>
            </w:r>
          </w:p>
        </w:tc>
        <w:tc>
          <w:tcPr>
            <w:tcW w:w="5211" w:type="dxa"/>
            <w:hideMark/>
          </w:tcPr>
          <w:p w14:paraId="281E05D5" w14:textId="77777777" w:rsidR="00E90C34" w:rsidRPr="00751869" w:rsidRDefault="00E90C34" w:rsidP="00C36FCF">
            <w:pPr>
              <w:rPr>
                <w:bCs/>
                <w:sz w:val="18"/>
                <w:szCs w:val="18"/>
              </w:rPr>
            </w:pPr>
            <w:r w:rsidRPr="00751869">
              <w:rPr>
                <w:bCs/>
                <w:sz w:val="18"/>
                <w:szCs w:val="18"/>
              </w:rPr>
              <w:t xml:space="preserve">Enter an email address from whom the email will be sent. </w:t>
            </w:r>
          </w:p>
        </w:tc>
        <w:tc>
          <w:tcPr>
            <w:tcW w:w="2520" w:type="dxa"/>
            <w:hideMark/>
          </w:tcPr>
          <w:p w14:paraId="03A0369B" w14:textId="4A7B23D7" w:rsidR="00E90C34" w:rsidRPr="00751869" w:rsidRDefault="007E2ED9" w:rsidP="00C36FCF">
            <w:pPr>
              <w:rPr>
                <w:bCs/>
                <w:sz w:val="18"/>
                <w:szCs w:val="18"/>
              </w:rPr>
            </w:pPr>
            <w:r w:rsidRPr="007E2ED9">
              <w:rPr>
                <w:bCs/>
                <w:sz w:val="18"/>
                <w:szCs w:val="18"/>
              </w:rPr>
              <w:t>not-reply-ata@</w:t>
            </w:r>
            <w:r w:rsidR="00D9054D">
              <w:rPr>
                <w:bCs/>
                <w:sz w:val="18"/>
                <w:szCs w:val="18"/>
              </w:rPr>
              <w:t>contoso.com</w:t>
            </w:r>
          </w:p>
        </w:tc>
      </w:tr>
    </w:tbl>
    <w:p w14:paraId="37F0B3AB" w14:textId="4F0C71A9" w:rsidR="00AA217E" w:rsidRPr="00FA1E3D" w:rsidRDefault="00AA217E">
      <w:pPr>
        <w:pStyle w:val="Note"/>
        <w:rPr>
          <w:lang w:val="en"/>
        </w:rPr>
      </w:pPr>
      <w:r w:rsidRPr="00FA1E3D">
        <w:rPr>
          <w:b/>
          <w:lang w:val="en"/>
        </w:rPr>
        <w:t>Note:</w:t>
      </w:r>
      <w:r w:rsidRPr="00FA1E3D">
        <w:rPr>
          <w:lang w:val="en"/>
        </w:rPr>
        <w:t xml:space="preserve"> </w:t>
      </w:r>
      <w:r w:rsidR="00A872A6">
        <w:rPr>
          <w:lang w:val="en"/>
        </w:rPr>
        <w:t>T</w:t>
      </w:r>
      <w:r w:rsidRPr="00FA1E3D">
        <w:rPr>
          <w:lang w:val="en"/>
        </w:rPr>
        <w:t xml:space="preserve">he notifications will include a link that will take the user directly to the suspicious activity that was detected. The host name portion of the link is taken from the setting of the ATA Console URL on the ATA Center page. By default, the ATA Console URL is the IP address </w:t>
      </w:r>
      <w:r w:rsidR="002F583C" w:rsidRPr="00FA1E3D">
        <w:rPr>
          <w:lang w:val="en"/>
        </w:rPr>
        <w:t xml:space="preserve">that was </w:t>
      </w:r>
      <w:r w:rsidRPr="00FA1E3D">
        <w:rPr>
          <w:lang w:val="en"/>
        </w:rPr>
        <w:t xml:space="preserve">selected during the installation of the ATA Center. If </w:t>
      </w:r>
      <w:r w:rsidR="0064416C" w:rsidRPr="00FA1E3D">
        <w:rPr>
          <w:lang w:val="en"/>
        </w:rPr>
        <w:t>the administrator</w:t>
      </w:r>
      <w:r w:rsidRPr="00FA1E3D">
        <w:rPr>
          <w:lang w:val="en"/>
        </w:rPr>
        <w:t xml:space="preserve"> </w:t>
      </w:r>
      <w:r w:rsidR="0064416C" w:rsidRPr="00FA1E3D">
        <w:rPr>
          <w:lang w:val="en"/>
        </w:rPr>
        <w:t>is</w:t>
      </w:r>
      <w:r w:rsidRPr="00FA1E3D">
        <w:rPr>
          <w:lang w:val="en"/>
        </w:rPr>
        <w:t xml:space="preserve"> </w:t>
      </w:r>
      <w:r w:rsidRPr="00FA1E3D">
        <w:rPr>
          <w:lang w:val="en"/>
        </w:rPr>
        <w:lastRenderedPageBreak/>
        <w:t>going to configure email or Syslog alerts</w:t>
      </w:r>
      <w:r w:rsidR="002F583C" w:rsidRPr="00FA1E3D">
        <w:rPr>
          <w:lang w:val="en"/>
        </w:rPr>
        <w:t>,</w:t>
      </w:r>
      <w:r w:rsidRPr="00FA1E3D">
        <w:rPr>
          <w:lang w:val="en"/>
        </w:rPr>
        <w:t xml:space="preserve"> </w:t>
      </w:r>
      <w:r w:rsidR="002F583C" w:rsidRPr="00FA1E3D">
        <w:rPr>
          <w:lang w:val="en"/>
        </w:rPr>
        <w:t xml:space="preserve">we </w:t>
      </w:r>
      <w:r w:rsidRPr="00FA1E3D">
        <w:rPr>
          <w:lang w:val="en"/>
        </w:rPr>
        <w:t>recommend us</w:t>
      </w:r>
      <w:r w:rsidR="002F583C" w:rsidRPr="00FA1E3D">
        <w:rPr>
          <w:lang w:val="en"/>
        </w:rPr>
        <w:t>ing</w:t>
      </w:r>
      <w:r w:rsidRPr="00FA1E3D">
        <w:rPr>
          <w:lang w:val="en"/>
        </w:rPr>
        <w:t xml:space="preserve"> an FQDN as the ATA Console URL.</w:t>
      </w:r>
    </w:p>
    <w:p w14:paraId="366F69FE" w14:textId="3DA8F4A6" w:rsidR="00F65EE5" w:rsidRDefault="00F65EE5" w:rsidP="00AA217E">
      <w:pPr>
        <w:rPr>
          <w:lang w:val="en"/>
        </w:rPr>
      </w:pPr>
      <w:r>
        <w:rPr>
          <w:lang w:val="en"/>
        </w:rPr>
        <w:t>Suspicious activities and health alerts can be alerted via email.</w:t>
      </w:r>
    </w:p>
    <w:p w14:paraId="75A69956" w14:textId="4C9743AD" w:rsidR="000E66B5" w:rsidRPr="000E66B5" w:rsidRDefault="00826A53" w:rsidP="00FA1E3D">
      <w:pPr>
        <w:pStyle w:val="TemplateInstructions"/>
      </w:pPr>
      <w:r>
        <w:t>R</w:t>
      </w:r>
      <w:r w:rsidR="000E66B5" w:rsidRPr="000E66B5">
        <w:t xml:space="preserve">eplace </w:t>
      </w:r>
      <w:r>
        <w:t>the image below with a screenshot from your customer’s environment with the relevant settings (which should be the same as those entered in the table above)</w:t>
      </w:r>
    </w:p>
    <w:p w14:paraId="4C739D9A" w14:textId="2C54F36F" w:rsidR="00E90C34" w:rsidRDefault="007E2ED9" w:rsidP="00AA217E">
      <w:pPr>
        <w:rPr>
          <w:lang w:val="en"/>
        </w:rPr>
      </w:pPr>
      <w:r>
        <w:rPr>
          <w:noProof/>
        </w:rPr>
        <w:drawing>
          <wp:inline distT="0" distB="0" distL="0" distR="0" wp14:anchorId="2C32A97B" wp14:editId="08712C29">
            <wp:extent cx="5791200" cy="3281680"/>
            <wp:effectExtent l="0" t="0" r="0" b="0"/>
            <wp:docPr id="17203090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200" cy="3281680"/>
                    </a:xfrm>
                    <a:prstGeom prst="rect">
                      <a:avLst/>
                    </a:prstGeom>
                  </pic:spPr>
                </pic:pic>
              </a:graphicData>
            </a:graphic>
          </wp:inline>
        </w:drawing>
      </w:r>
    </w:p>
    <w:p w14:paraId="6638E28F" w14:textId="77C56303" w:rsidR="008D2B4E" w:rsidRDefault="00E04ED9" w:rsidP="00E04ED9">
      <w:pPr>
        <w:pStyle w:val="Heading2Numbered"/>
        <w:rPr>
          <w:lang w:val="en"/>
        </w:rPr>
      </w:pPr>
      <w:bookmarkStart w:id="32" w:name="_Toc508371972"/>
      <w:r>
        <w:rPr>
          <w:lang w:val="en"/>
        </w:rPr>
        <w:t>Configuring Syslog Alerts (</w:t>
      </w:r>
      <w:r w:rsidR="00134CF6">
        <w:rPr>
          <w:lang w:val="en"/>
        </w:rPr>
        <w:t>i</w:t>
      </w:r>
      <w:r>
        <w:rPr>
          <w:lang w:val="en"/>
        </w:rPr>
        <w:t>nformational)</w:t>
      </w:r>
      <w:bookmarkEnd w:id="32"/>
    </w:p>
    <w:p w14:paraId="3C1BC28E" w14:textId="6570338D" w:rsidR="00E90C34" w:rsidRDefault="00E90C34" w:rsidP="00E90C34">
      <w:pPr>
        <w:rPr>
          <w:lang w:val="en"/>
        </w:rPr>
      </w:pPr>
      <w:r w:rsidRPr="00E90C34">
        <w:rPr>
          <w:lang w:val="en"/>
        </w:rPr>
        <w:t>ATA can notify you when it detects a suspicious activity</w:t>
      </w:r>
      <w:r w:rsidR="002943AE">
        <w:rPr>
          <w:lang w:val="en"/>
        </w:rPr>
        <w:t>, update a suspicious activity or if there is a health alert</w:t>
      </w:r>
      <w:r w:rsidRPr="00E90C34">
        <w:rPr>
          <w:lang w:val="en"/>
        </w:rPr>
        <w:t xml:space="preserve"> by sending the notification to your Syslog server. If you enable Syslog notifications, you can set the following for them.</w:t>
      </w:r>
    </w:p>
    <w:p w14:paraId="7D6BE1D0" w14:textId="77777777" w:rsidR="00E90C34" w:rsidRDefault="00E90C34" w:rsidP="00623B0D">
      <w:pPr>
        <w:pStyle w:val="ListParagraph"/>
        <w:numPr>
          <w:ilvl w:val="0"/>
          <w:numId w:val="39"/>
        </w:numPr>
        <w:rPr>
          <w:lang w:val="en"/>
        </w:rPr>
      </w:pPr>
      <w:r w:rsidRPr="00E90C34">
        <w:rPr>
          <w:lang w:val="en"/>
        </w:rPr>
        <w:t>Before configuring Syslog notifications, work with your SIEM admin to find out the following information</w:t>
      </w:r>
      <w:r>
        <w:rPr>
          <w:lang w:val="en"/>
        </w:rPr>
        <w:t>:</w:t>
      </w:r>
    </w:p>
    <w:p w14:paraId="043E5F95" w14:textId="77777777" w:rsidR="00E90C34" w:rsidRDefault="00E90C34" w:rsidP="00623B0D">
      <w:pPr>
        <w:pStyle w:val="ListParagraph"/>
        <w:numPr>
          <w:ilvl w:val="0"/>
          <w:numId w:val="40"/>
        </w:numPr>
        <w:rPr>
          <w:lang w:val="en"/>
        </w:rPr>
      </w:pPr>
      <w:r w:rsidRPr="00E90C34">
        <w:rPr>
          <w:lang w:val="en"/>
        </w:rPr>
        <w:t>FQDN or IP address of the SIEM server</w:t>
      </w:r>
    </w:p>
    <w:p w14:paraId="1003BF98" w14:textId="77777777" w:rsidR="00E90C34" w:rsidRDefault="00E90C34" w:rsidP="00623B0D">
      <w:pPr>
        <w:pStyle w:val="ListParagraph"/>
        <w:numPr>
          <w:ilvl w:val="0"/>
          <w:numId w:val="40"/>
        </w:numPr>
        <w:rPr>
          <w:lang w:val="en"/>
        </w:rPr>
      </w:pPr>
      <w:r w:rsidRPr="00E90C34">
        <w:rPr>
          <w:lang w:val="en"/>
        </w:rPr>
        <w:t>Port on which the SIEM server is listenin</w:t>
      </w:r>
      <w:r>
        <w:rPr>
          <w:lang w:val="en"/>
        </w:rPr>
        <w:t>g</w:t>
      </w:r>
    </w:p>
    <w:p w14:paraId="534CFABF" w14:textId="77777777" w:rsidR="00E90C34" w:rsidRDefault="00E90C34" w:rsidP="00623B0D">
      <w:pPr>
        <w:pStyle w:val="ListParagraph"/>
        <w:numPr>
          <w:ilvl w:val="0"/>
          <w:numId w:val="40"/>
        </w:numPr>
        <w:rPr>
          <w:lang w:val="en"/>
        </w:rPr>
      </w:pPr>
      <w:r w:rsidRPr="00E90C34">
        <w:rPr>
          <w:lang w:val="en"/>
        </w:rPr>
        <w:t>What transport to use: UDP, TCP or TLS (Secured Syslog)</w:t>
      </w:r>
    </w:p>
    <w:p w14:paraId="6A7466FE" w14:textId="5E22F1B8" w:rsidR="00E90C34" w:rsidRDefault="00E90C34" w:rsidP="00623B0D">
      <w:pPr>
        <w:pStyle w:val="ListParagraph"/>
        <w:numPr>
          <w:ilvl w:val="0"/>
          <w:numId w:val="40"/>
        </w:numPr>
        <w:rPr>
          <w:lang w:val="en"/>
        </w:rPr>
      </w:pPr>
      <w:r w:rsidRPr="00E90C34">
        <w:rPr>
          <w:lang w:val="en"/>
        </w:rPr>
        <w:t>Format in which to send the data RFC 3164 or 5424</w:t>
      </w:r>
    </w:p>
    <w:p w14:paraId="7CFE0A9F" w14:textId="69D96850" w:rsidR="00E90C34" w:rsidRPr="00E90C34" w:rsidRDefault="00E90C34" w:rsidP="00623B0D">
      <w:pPr>
        <w:pStyle w:val="ListParagraph"/>
        <w:numPr>
          <w:ilvl w:val="0"/>
          <w:numId w:val="39"/>
        </w:numPr>
        <w:rPr>
          <w:lang w:val="en"/>
        </w:rPr>
      </w:pPr>
      <w:r w:rsidRPr="00E90C34">
        <w:rPr>
          <w:lang w:val="en"/>
        </w:rPr>
        <w:t>On the ATA Center server, click the Microsoft Advanced Threat Analytics Management icon on the desktop.</w:t>
      </w:r>
    </w:p>
    <w:p w14:paraId="143E07C1" w14:textId="276EDC10" w:rsidR="00E90C34" w:rsidRPr="00E90C34" w:rsidRDefault="00E90C34" w:rsidP="00623B0D">
      <w:pPr>
        <w:pStyle w:val="ListParagraph"/>
        <w:numPr>
          <w:ilvl w:val="0"/>
          <w:numId w:val="39"/>
        </w:numPr>
        <w:rPr>
          <w:lang w:val="en"/>
        </w:rPr>
      </w:pPr>
      <w:r w:rsidRPr="00E90C34">
        <w:rPr>
          <w:lang w:val="en"/>
        </w:rPr>
        <w:t>Enter your user name and password and click Log in.</w:t>
      </w:r>
    </w:p>
    <w:p w14:paraId="7DA00585" w14:textId="4A4D476B" w:rsidR="00E90C34" w:rsidRDefault="00E90C34" w:rsidP="00623B0D">
      <w:pPr>
        <w:pStyle w:val="ListParagraph"/>
        <w:numPr>
          <w:ilvl w:val="0"/>
          <w:numId w:val="39"/>
        </w:numPr>
        <w:rPr>
          <w:lang w:val="en"/>
        </w:rPr>
      </w:pPr>
      <w:r w:rsidRPr="00E90C34">
        <w:rPr>
          <w:lang w:val="en"/>
        </w:rPr>
        <w:t>Select the settings option on the toolbar and select Configuration.</w:t>
      </w:r>
    </w:p>
    <w:p w14:paraId="19EC8AA2" w14:textId="68118D51" w:rsidR="00E90C34" w:rsidRDefault="00E90C34" w:rsidP="00623B0D">
      <w:pPr>
        <w:pStyle w:val="ListParagraph"/>
        <w:numPr>
          <w:ilvl w:val="0"/>
          <w:numId w:val="39"/>
        </w:numPr>
        <w:rPr>
          <w:lang w:val="en"/>
        </w:rPr>
      </w:pPr>
      <w:r w:rsidRPr="00E90C34">
        <w:rPr>
          <w:lang w:val="en"/>
        </w:rPr>
        <w:lastRenderedPageBreak/>
        <w:t xml:space="preserve">Under </w:t>
      </w:r>
      <w:r w:rsidRPr="00D076C8">
        <w:rPr>
          <w:b/>
          <w:lang w:val="en"/>
        </w:rPr>
        <w:t>Notifications</w:t>
      </w:r>
      <w:r w:rsidRPr="00E90C34">
        <w:rPr>
          <w:lang w:val="en"/>
        </w:rPr>
        <w:t xml:space="preserve"> section, Select </w:t>
      </w:r>
      <w:r w:rsidRPr="00D076C8">
        <w:rPr>
          <w:b/>
          <w:lang w:val="en"/>
        </w:rPr>
        <w:t>Syslog</w:t>
      </w:r>
      <w:r w:rsidRPr="00E90C34">
        <w:rPr>
          <w:lang w:val="en"/>
        </w:rPr>
        <w:t xml:space="preserve"> server and enter the following information:</w:t>
      </w:r>
    </w:p>
    <w:tbl>
      <w:tblPr>
        <w:tblStyle w:val="TableGrid"/>
        <w:tblW w:w="0" w:type="auto"/>
        <w:tblLook w:val="04A0" w:firstRow="1" w:lastRow="0" w:firstColumn="1" w:lastColumn="0" w:noHBand="0" w:noVBand="1"/>
      </w:tblPr>
      <w:tblGrid>
        <w:gridCol w:w="1824"/>
        <w:gridCol w:w="7046"/>
      </w:tblGrid>
      <w:tr w:rsidR="00E90C34" w14:paraId="40BBD463" w14:textId="77777777" w:rsidTr="00C36FCF">
        <w:trPr>
          <w:cnfStyle w:val="100000000000" w:firstRow="1" w:lastRow="0" w:firstColumn="0" w:lastColumn="0" w:oddVBand="0" w:evenVBand="0" w:oddHBand="0" w:evenHBand="0" w:firstRowFirstColumn="0" w:firstRowLastColumn="0" w:lastRowFirstColumn="0" w:lastRowLastColumn="0"/>
        </w:trPr>
        <w:tc>
          <w:tcPr>
            <w:tcW w:w="0" w:type="auto"/>
            <w:hideMark/>
          </w:tcPr>
          <w:p w14:paraId="14F280D2" w14:textId="77777777" w:rsidR="00E90C34" w:rsidRPr="00751869" w:rsidRDefault="00E90C34" w:rsidP="00C36FCF">
            <w:pPr>
              <w:rPr>
                <w:bCs/>
                <w:sz w:val="18"/>
                <w:szCs w:val="18"/>
              </w:rPr>
            </w:pPr>
            <w:r w:rsidRPr="00751869">
              <w:rPr>
                <w:sz w:val="18"/>
                <w:szCs w:val="18"/>
              </w:rPr>
              <w:t>Field</w:t>
            </w:r>
          </w:p>
        </w:tc>
        <w:tc>
          <w:tcPr>
            <w:tcW w:w="0" w:type="auto"/>
            <w:hideMark/>
          </w:tcPr>
          <w:p w14:paraId="3644C145" w14:textId="77777777" w:rsidR="00E90C34" w:rsidRPr="00751869" w:rsidRDefault="00E90C34" w:rsidP="00C36FCF">
            <w:pPr>
              <w:rPr>
                <w:bCs/>
                <w:sz w:val="18"/>
                <w:szCs w:val="18"/>
              </w:rPr>
            </w:pPr>
            <w:r w:rsidRPr="00751869">
              <w:rPr>
                <w:sz w:val="18"/>
                <w:szCs w:val="18"/>
              </w:rPr>
              <w:t>Description</w:t>
            </w:r>
          </w:p>
        </w:tc>
      </w:tr>
      <w:tr w:rsidR="00E90C34" w14:paraId="2D2E862E" w14:textId="77777777" w:rsidTr="00C36FCF">
        <w:tc>
          <w:tcPr>
            <w:tcW w:w="0" w:type="auto"/>
            <w:vAlign w:val="center"/>
            <w:hideMark/>
          </w:tcPr>
          <w:p w14:paraId="00CFA0A0" w14:textId="5546DEA9" w:rsidR="00E90C34" w:rsidRPr="00B00933" w:rsidRDefault="00E90C34" w:rsidP="00E90C34">
            <w:pPr>
              <w:rPr>
                <w:b/>
                <w:bCs/>
                <w:sz w:val="18"/>
                <w:szCs w:val="18"/>
              </w:rPr>
            </w:pPr>
            <w:r>
              <w:t>Syslog server endpoint</w:t>
            </w:r>
          </w:p>
        </w:tc>
        <w:tc>
          <w:tcPr>
            <w:tcW w:w="0" w:type="auto"/>
            <w:vAlign w:val="center"/>
            <w:hideMark/>
          </w:tcPr>
          <w:p w14:paraId="3851D89E" w14:textId="0B2F5658" w:rsidR="00E90C34" w:rsidRPr="00751869" w:rsidRDefault="00E90C34" w:rsidP="00E90C34">
            <w:pPr>
              <w:rPr>
                <w:bCs/>
                <w:sz w:val="18"/>
                <w:szCs w:val="18"/>
              </w:rPr>
            </w:pPr>
            <w:r>
              <w:t>FQDN of the Syslog server and optionally change the port number (default 514)</w:t>
            </w:r>
          </w:p>
        </w:tc>
      </w:tr>
      <w:tr w:rsidR="00E90C34" w14:paraId="104541A9" w14:textId="77777777" w:rsidTr="00C36FCF">
        <w:tc>
          <w:tcPr>
            <w:tcW w:w="0" w:type="auto"/>
            <w:vAlign w:val="center"/>
            <w:hideMark/>
          </w:tcPr>
          <w:p w14:paraId="6CDE69A0" w14:textId="2F308BFA" w:rsidR="00E90C34" w:rsidRPr="00B00933" w:rsidRDefault="00E90C34" w:rsidP="00E90C34">
            <w:pPr>
              <w:rPr>
                <w:b/>
                <w:bCs/>
                <w:sz w:val="18"/>
                <w:szCs w:val="18"/>
              </w:rPr>
            </w:pPr>
            <w:r>
              <w:t>Transport</w:t>
            </w:r>
          </w:p>
        </w:tc>
        <w:tc>
          <w:tcPr>
            <w:tcW w:w="0" w:type="auto"/>
            <w:vAlign w:val="center"/>
            <w:hideMark/>
          </w:tcPr>
          <w:p w14:paraId="6A03974A" w14:textId="7476BE0C" w:rsidR="00E90C34" w:rsidRPr="00751869" w:rsidRDefault="00E90C34" w:rsidP="00E90C34">
            <w:pPr>
              <w:rPr>
                <w:bCs/>
                <w:sz w:val="18"/>
                <w:szCs w:val="18"/>
              </w:rPr>
            </w:pPr>
            <w:r>
              <w:t>Can be UDP, TCP or TLS (Secured Syslog)</w:t>
            </w:r>
          </w:p>
        </w:tc>
      </w:tr>
      <w:tr w:rsidR="00E90C34" w14:paraId="5A7795B3" w14:textId="77777777" w:rsidTr="00C36FCF">
        <w:tc>
          <w:tcPr>
            <w:tcW w:w="0" w:type="auto"/>
            <w:vAlign w:val="center"/>
            <w:hideMark/>
          </w:tcPr>
          <w:p w14:paraId="4BF4BA20" w14:textId="7FE12955" w:rsidR="00E90C34" w:rsidRPr="00B00933" w:rsidRDefault="00E90C34" w:rsidP="00E90C34">
            <w:pPr>
              <w:rPr>
                <w:b/>
                <w:bCs/>
                <w:sz w:val="18"/>
                <w:szCs w:val="18"/>
              </w:rPr>
            </w:pPr>
            <w:r>
              <w:t>Format</w:t>
            </w:r>
          </w:p>
        </w:tc>
        <w:tc>
          <w:tcPr>
            <w:tcW w:w="0" w:type="auto"/>
            <w:vAlign w:val="center"/>
            <w:hideMark/>
          </w:tcPr>
          <w:p w14:paraId="7DCA26E5" w14:textId="7BFB921E" w:rsidR="00E90C34" w:rsidRPr="00751869" w:rsidRDefault="00E90C34" w:rsidP="00E90C34">
            <w:pPr>
              <w:rPr>
                <w:bCs/>
                <w:sz w:val="18"/>
                <w:szCs w:val="18"/>
              </w:rPr>
            </w:pPr>
            <w:r>
              <w:t>This is the format that ATA uses to send events to the SIEM server - either RFC 5424 or RFC 3164.</w:t>
            </w:r>
          </w:p>
        </w:tc>
      </w:tr>
    </w:tbl>
    <w:p w14:paraId="04674B2C" w14:textId="5F2AE7CF" w:rsidR="00E90C34" w:rsidRDefault="00E90C34" w:rsidP="00E90C34">
      <w:pPr>
        <w:rPr>
          <w:lang w:val="en"/>
        </w:rPr>
      </w:pPr>
    </w:p>
    <w:p w14:paraId="3BFECA9B" w14:textId="05876BD7" w:rsidR="00523D8B" w:rsidRDefault="00523D8B" w:rsidP="00523D8B">
      <w:pPr>
        <w:pStyle w:val="Heading1Numbered"/>
        <w:rPr>
          <w:lang w:val="en"/>
        </w:rPr>
      </w:pPr>
      <w:bookmarkStart w:id="33" w:name="_Toc508371973"/>
      <w:r>
        <w:rPr>
          <w:lang w:val="en"/>
        </w:rPr>
        <w:lastRenderedPageBreak/>
        <w:t>ATA Health Center</w:t>
      </w:r>
      <w:bookmarkEnd w:id="33"/>
    </w:p>
    <w:p w14:paraId="00206E88" w14:textId="339994B5" w:rsidR="00523D8B" w:rsidRDefault="00886E1F" w:rsidP="00523D8B">
      <w:pPr>
        <w:rPr>
          <w:lang w:val="en"/>
        </w:rPr>
      </w:pPr>
      <w:r>
        <w:t xml:space="preserve">The ATA Health Center </w:t>
      </w:r>
      <w:r w:rsidR="007F4BA0">
        <w:t xml:space="preserve">alerts </w:t>
      </w:r>
      <w:r w:rsidR="00523D8B">
        <w:rPr>
          <w:lang w:val="en"/>
        </w:rPr>
        <w:fldChar w:fldCharType="begin"/>
      </w:r>
      <w:r w:rsidR="00523D8B">
        <w:rPr>
          <w:lang w:val="en"/>
        </w:rPr>
        <w:instrText xml:space="preserve"> DOCPROPERTY Customer \* MERGEFORMAT </w:instrText>
      </w:r>
      <w:r w:rsidR="00523D8B">
        <w:rPr>
          <w:lang w:val="en"/>
        </w:rPr>
        <w:fldChar w:fldCharType="separate"/>
      </w:r>
      <w:r w:rsidR="000D4885">
        <w:rPr>
          <w:lang w:val="en"/>
        </w:rPr>
        <w:t>Customer Name</w:t>
      </w:r>
      <w:r w:rsidR="00523D8B">
        <w:rPr>
          <w:lang w:val="en"/>
        </w:rPr>
        <w:fldChar w:fldCharType="end"/>
      </w:r>
      <w:r w:rsidR="00523D8B">
        <w:rPr>
          <w:lang w:val="en"/>
        </w:rPr>
        <w:t xml:space="preserve"> </w:t>
      </w:r>
      <w:r w:rsidR="007F4BA0">
        <w:rPr>
          <w:lang w:val="en"/>
        </w:rPr>
        <w:t xml:space="preserve">to </w:t>
      </w:r>
      <w:r w:rsidR="00371FF2">
        <w:rPr>
          <w:lang w:val="en"/>
        </w:rPr>
        <w:t xml:space="preserve">performance, stability, or availability issues in the ATA infrastructure </w:t>
      </w:r>
      <w:r w:rsidR="00523D8B">
        <w:rPr>
          <w:lang w:val="en"/>
        </w:rPr>
        <w:t xml:space="preserve">by </w:t>
      </w:r>
      <w:r w:rsidR="00371FF2">
        <w:rPr>
          <w:lang w:val="en"/>
        </w:rPr>
        <w:t xml:space="preserve">placing </w:t>
      </w:r>
      <w:r w:rsidR="00523D8B">
        <w:rPr>
          <w:lang w:val="en"/>
        </w:rPr>
        <w:t>a red do</w:t>
      </w:r>
      <w:r w:rsidR="00371FF2">
        <w:rPr>
          <w:lang w:val="en"/>
        </w:rPr>
        <w:t>t</w:t>
      </w:r>
      <w:r w:rsidR="00523D8B">
        <w:rPr>
          <w:lang w:val="en"/>
        </w:rPr>
        <w:t xml:space="preserve"> above the Health Center icon in the menu bar</w:t>
      </w:r>
      <w:r w:rsidR="00371FF2">
        <w:rPr>
          <w:lang w:val="en"/>
        </w:rPr>
        <w:t>, as shown below:</w:t>
      </w:r>
    </w:p>
    <w:p w14:paraId="17068B10" w14:textId="72CC6EC1" w:rsidR="00886E1F" w:rsidRDefault="00886E1F" w:rsidP="00523D8B">
      <w:pPr>
        <w:rPr>
          <w:lang w:val="en"/>
        </w:rPr>
      </w:pPr>
      <w:r>
        <w:rPr>
          <w:noProof/>
          <w:lang w:val="en-US" w:eastAsia="zh-TW"/>
        </w:rPr>
        <w:drawing>
          <wp:inline distT="0" distB="0" distL="0" distR="0" wp14:anchorId="46FB29D3" wp14:editId="41442869">
            <wp:extent cx="5943600" cy="267817"/>
            <wp:effectExtent l="0" t="0" r="0" b="0"/>
            <wp:docPr id="52" name="Picture 52" descr="ATA Health Center red do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TA Health Center red dot toolba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7817"/>
                    </a:xfrm>
                    <a:prstGeom prst="rect">
                      <a:avLst/>
                    </a:prstGeom>
                    <a:noFill/>
                    <a:ln>
                      <a:noFill/>
                    </a:ln>
                  </pic:spPr>
                </pic:pic>
              </a:graphicData>
            </a:graphic>
          </wp:inline>
        </w:drawing>
      </w:r>
    </w:p>
    <w:p w14:paraId="78C2695A" w14:textId="42D47769" w:rsidR="00523D8B" w:rsidRDefault="00523D8B" w:rsidP="00523D8B">
      <w:pPr>
        <w:pStyle w:val="Heading2Numbered"/>
        <w:rPr>
          <w:lang w:val="en"/>
        </w:rPr>
      </w:pPr>
      <w:bookmarkStart w:id="34" w:name="_Toc508371974"/>
      <w:r>
        <w:rPr>
          <w:lang w:val="en"/>
        </w:rPr>
        <w:t>Managing ATA Health and Alerts</w:t>
      </w:r>
      <w:bookmarkEnd w:id="34"/>
    </w:p>
    <w:p w14:paraId="1E1EEA6B" w14:textId="68660177" w:rsidR="00523D8B" w:rsidRPr="00886E1F" w:rsidRDefault="00523D8B" w:rsidP="00E04ED9">
      <w:pPr>
        <w:rPr>
          <w:lang w:val="en"/>
        </w:rPr>
      </w:pPr>
      <w:r>
        <w:rPr>
          <w:lang w:val="en"/>
        </w:rPr>
        <w:t xml:space="preserve">To check on </w:t>
      </w:r>
      <w:r w:rsidR="00494FC6">
        <w:rPr>
          <w:lang w:val="en"/>
        </w:rPr>
        <w:t>the</w:t>
      </w:r>
      <w:r>
        <w:rPr>
          <w:lang w:val="en"/>
        </w:rPr>
        <w:t xml:space="preserve"> system's overall health, click the </w:t>
      </w:r>
      <w:r w:rsidRPr="00523D8B">
        <w:rPr>
          <w:b/>
          <w:lang w:val="en"/>
        </w:rPr>
        <w:t>Health Center</w:t>
      </w:r>
      <w:r w:rsidRPr="00310AAC">
        <w:rPr>
          <w:lang w:val="en"/>
        </w:rPr>
        <w:t xml:space="preserve"> icon </w:t>
      </w:r>
      <w:r w:rsidR="00886E1F">
        <w:rPr>
          <w:lang w:val="en"/>
        </w:rPr>
        <w:t xml:space="preserve">in the menu bar. </w:t>
      </w:r>
      <w:r w:rsidR="00886E1F">
        <w:rPr>
          <w:noProof/>
          <w:lang w:val="en-US" w:eastAsia="zh-TW"/>
        </w:rPr>
        <w:drawing>
          <wp:inline distT="0" distB="0" distL="0" distR="0" wp14:anchorId="7AD4FC88" wp14:editId="73C50FB7">
            <wp:extent cx="289560" cy="255778"/>
            <wp:effectExtent l="0" t="0" r="0" b="0"/>
            <wp:docPr id="53" name="Picture 53" descr="ATA Health Cen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TA Health Center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507" cy="257497"/>
                    </a:xfrm>
                    <a:prstGeom prst="rect">
                      <a:avLst/>
                    </a:prstGeom>
                    <a:noFill/>
                    <a:ln>
                      <a:noFill/>
                    </a:ln>
                  </pic:spPr>
                </pic:pic>
              </a:graphicData>
            </a:graphic>
          </wp:inline>
        </w:drawing>
      </w:r>
    </w:p>
    <w:p w14:paraId="469992F8" w14:textId="57D306F6" w:rsidR="00523D8B" w:rsidRPr="00523D8B" w:rsidRDefault="00523D8B" w:rsidP="00623B0D">
      <w:pPr>
        <w:pStyle w:val="ListParagraph"/>
        <w:numPr>
          <w:ilvl w:val="0"/>
          <w:numId w:val="25"/>
        </w:numPr>
        <w:rPr>
          <w:lang w:val="en"/>
        </w:rPr>
      </w:pPr>
      <w:r w:rsidRPr="00523D8B">
        <w:rPr>
          <w:lang w:val="en"/>
        </w:rPr>
        <w:t xml:space="preserve">All open alerts can be managed by setting them to </w:t>
      </w:r>
      <w:r w:rsidR="002943AE" w:rsidRPr="002943AE">
        <w:rPr>
          <w:rStyle w:val="Strong"/>
          <w:lang w:val="en"/>
        </w:rPr>
        <w:t>Close</w:t>
      </w:r>
      <w:r w:rsidRPr="002943AE">
        <w:rPr>
          <w:lang w:val="en"/>
        </w:rPr>
        <w:t xml:space="preserve"> or </w:t>
      </w:r>
      <w:r w:rsidR="002943AE" w:rsidRPr="002943AE">
        <w:rPr>
          <w:rStyle w:val="Strong"/>
          <w:lang w:val="en"/>
        </w:rPr>
        <w:t>Suppress</w:t>
      </w:r>
      <w:r w:rsidRPr="00523D8B">
        <w:rPr>
          <w:lang w:val="en"/>
        </w:rPr>
        <w:t xml:space="preserve">. In the </w:t>
      </w:r>
      <w:r w:rsidR="0015593B">
        <w:rPr>
          <w:lang w:val="en"/>
        </w:rPr>
        <w:t>a</w:t>
      </w:r>
      <w:r w:rsidRPr="00523D8B">
        <w:rPr>
          <w:lang w:val="en"/>
        </w:rPr>
        <w:t xml:space="preserve">lert, click </w:t>
      </w:r>
      <w:r w:rsidRPr="00523D8B">
        <w:rPr>
          <w:rStyle w:val="Strong"/>
          <w:lang w:val="en"/>
        </w:rPr>
        <w:t>Open</w:t>
      </w:r>
      <w:r w:rsidR="0015593B" w:rsidRPr="0015593B">
        <w:rPr>
          <w:rStyle w:val="Strong"/>
          <w:b w:val="0"/>
          <w:lang w:val="en"/>
        </w:rPr>
        <w:t>,</w:t>
      </w:r>
      <w:r w:rsidRPr="00523D8B">
        <w:rPr>
          <w:lang w:val="en"/>
        </w:rPr>
        <w:t xml:space="preserve"> and </w:t>
      </w:r>
      <w:r w:rsidR="0015593B">
        <w:rPr>
          <w:lang w:val="en"/>
        </w:rPr>
        <w:t xml:space="preserve">then </w:t>
      </w:r>
      <w:r w:rsidRPr="00523D8B">
        <w:rPr>
          <w:lang w:val="en"/>
        </w:rPr>
        <w:t xml:space="preserve">scroll down to either </w:t>
      </w:r>
      <w:r w:rsidR="002943AE">
        <w:rPr>
          <w:rStyle w:val="Strong"/>
          <w:lang w:val="en"/>
        </w:rPr>
        <w:t>Close</w:t>
      </w:r>
      <w:r w:rsidRPr="00523D8B">
        <w:rPr>
          <w:lang w:val="en"/>
        </w:rPr>
        <w:t xml:space="preserve"> or </w:t>
      </w:r>
      <w:r w:rsidR="002943AE">
        <w:rPr>
          <w:rStyle w:val="Strong"/>
          <w:lang w:val="en"/>
        </w:rPr>
        <w:t>Suppress</w:t>
      </w:r>
      <w:r w:rsidRPr="00523D8B">
        <w:rPr>
          <w:lang w:val="en"/>
        </w:rPr>
        <w:t>.</w:t>
      </w:r>
    </w:p>
    <w:p w14:paraId="73ACAAD4" w14:textId="3DC91FE2" w:rsidR="00523D8B" w:rsidRDefault="00523D8B" w:rsidP="00623B0D">
      <w:pPr>
        <w:pStyle w:val="ListParagraph"/>
        <w:numPr>
          <w:ilvl w:val="0"/>
          <w:numId w:val="25"/>
        </w:numPr>
        <w:rPr>
          <w:lang w:val="en"/>
        </w:rPr>
      </w:pPr>
      <w:r w:rsidRPr="00523D8B">
        <w:rPr>
          <w:lang w:val="en"/>
        </w:rPr>
        <w:t xml:space="preserve">If </w:t>
      </w:r>
      <w:r w:rsidR="00494FC6">
        <w:rPr>
          <w:lang w:val="en"/>
        </w:rPr>
        <w:t>the administrator</w:t>
      </w:r>
      <w:r w:rsidRPr="00523D8B">
        <w:rPr>
          <w:lang w:val="en"/>
        </w:rPr>
        <w:t xml:space="preserve"> resolve</w:t>
      </w:r>
      <w:r w:rsidR="0015593B">
        <w:rPr>
          <w:lang w:val="en"/>
        </w:rPr>
        <w:t>s</w:t>
      </w:r>
      <w:r w:rsidRPr="00523D8B">
        <w:rPr>
          <w:lang w:val="en"/>
        </w:rPr>
        <w:t xml:space="preserve"> an issue and ATA detects that the issue persists, the issue will automatically be moved back to the </w:t>
      </w:r>
      <w:r w:rsidRPr="00886E1F">
        <w:rPr>
          <w:rStyle w:val="Strong"/>
          <w:lang w:val="en"/>
        </w:rPr>
        <w:t>Open</w:t>
      </w:r>
      <w:r w:rsidRPr="00523D8B">
        <w:rPr>
          <w:lang w:val="en"/>
        </w:rPr>
        <w:t xml:space="preserve"> issues list. If ATA detects that an open issue is resolved, it will automatically be moved to the </w:t>
      </w:r>
      <w:r w:rsidR="002943AE">
        <w:rPr>
          <w:rStyle w:val="Strong"/>
          <w:lang w:val="en"/>
        </w:rPr>
        <w:t>Close</w:t>
      </w:r>
      <w:r w:rsidRPr="00523D8B">
        <w:rPr>
          <w:lang w:val="en"/>
        </w:rPr>
        <w:t xml:space="preserve"> issues list.</w:t>
      </w:r>
    </w:p>
    <w:p w14:paraId="11BC5EF4" w14:textId="028FF162" w:rsidR="00523D8B" w:rsidRDefault="007846D4" w:rsidP="00623B0D">
      <w:pPr>
        <w:pStyle w:val="ListParagraph"/>
        <w:numPr>
          <w:ilvl w:val="0"/>
          <w:numId w:val="25"/>
        </w:numPr>
        <w:rPr>
          <w:lang w:val="en"/>
        </w:rPr>
      </w:pPr>
      <w:r>
        <w:rPr>
          <w:rStyle w:val="Strong"/>
          <w:b w:val="0"/>
          <w:lang w:val="en"/>
        </w:rPr>
        <w:t xml:space="preserve">The </w:t>
      </w:r>
      <w:r w:rsidR="002943AE">
        <w:rPr>
          <w:rStyle w:val="Strong"/>
          <w:lang w:val="en"/>
        </w:rPr>
        <w:t>Suppress</w:t>
      </w:r>
      <w:r w:rsidR="00523D8B">
        <w:rPr>
          <w:lang w:val="en"/>
        </w:rPr>
        <w:t xml:space="preserve"> </w:t>
      </w:r>
      <w:r>
        <w:rPr>
          <w:lang w:val="en"/>
        </w:rPr>
        <w:t xml:space="preserve">list includes </w:t>
      </w:r>
      <w:r w:rsidR="00523D8B">
        <w:rPr>
          <w:lang w:val="en"/>
        </w:rPr>
        <w:t xml:space="preserve">issues that </w:t>
      </w:r>
      <w:r w:rsidR="0064416C">
        <w:rPr>
          <w:lang w:val="en"/>
        </w:rPr>
        <w:t>the administrator</w:t>
      </w:r>
      <w:r w:rsidR="00523D8B">
        <w:rPr>
          <w:lang w:val="en"/>
        </w:rPr>
        <w:t xml:space="preserve"> </w:t>
      </w:r>
      <w:r w:rsidR="002943AE">
        <w:rPr>
          <w:lang w:val="en"/>
        </w:rPr>
        <w:t>wants to ignore ongoing activity but alerted if it resumes after a day</w:t>
      </w:r>
      <w:r w:rsidR="00DB668C">
        <w:rPr>
          <w:rFonts w:cs="Segoe UI"/>
        </w:rPr>
        <w:t>—</w:t>
      </w:r>
      <w:r w:rsidR="00523D8B">
        <w:rPr>
          <w:lang w:val="en"/>
        </w:rPr>
        <w:t xml:space="preserve">for example, if </w:t>
      </w:r>
      <w:r w:rsidR="0064416C">
        <w:rPr>
          <w:lang w:val="en"/>
        </w:rPr>
        <w:t>the administrator</w:t>
      </w:r>
      <w:r w:rsidR="00523D8B">
        <w:rPr>
          <w:lang w:val="en"/>
        </w:rPr>
        <w:t xml:space="preserve"> </w:t>
      </w:r>
      <w:r w:rsidR="006500CB">
        <w:rPr>
          <w:lang w:val="en"/>
        </w:rPr>
        <w:t xml:space="preserve">is </w:t>
      </w:r>
      <w:r w:rsidR="00523D8B">
        <w:rPr>
          <w:lang w:val="en"/>
        </w:rPr>
        <w:t xml:space="preserve">alerted to an issue that </w:t>
      </w:r>
      <w:r w:rsidR="0064416C">
        <w:rPr>
          <w:lang w:val="en"/>
        </w:rPr>
        <w:t>the administrator</w:t>
      </w:r>
      <w:r w:rsidR="00523D8B">
        <w:rPr>
          <w:lang w:val="en"/>
        </w:rPr>
        <w:t xml:space="preserve"> know</w:t>
      </w:r>
      <w:r w:rsidR="006500CB">
        <w:rPr>
          <w:lang w:val="en"/>
        </w:rPr>
        <w:t>s</w:t>
      </w:r>
      <w:r w:rsidR="00523D8B">
        <w:rPr>
          <w:lang w:val="en"/>
        </w:rPr>
        <w:t xml:space="preserve"> exists</w:t>
      </w:r>
      <w:r w:rsidR="003C4817">
        <w:rPr>
          <w:lang w:val="en"/>
        </w:rPr>
        <w:t>,</w:t>
      </w:r>
      <w:r w:rsidR="00523D8B">
        <w:rPr>
          <w:lang w:val="en"/>
        </w:rPr>
        <w:t xml:space="preserve"> </w:t>
      </w:r>
      <w:r w:rsidR="006500CB">
        <w:rPr>
          <w:lang w:val="en"/>
        </w:rPr>
        <w:t xml:space="preserve">does </w:t>
      </w:r>
      <w:r w:rsidR="00523D8B">
        <w:rPr>
          <w:lang w:val="en"/>
        </w:rPr>
        <w:t xml:space="preserve">not plan to </w:t>
      </w:r>
      <w:r w:rsidR="002943AE">
        <w:rPr>
          <w:lang w:val="en"/>
        </w:rPr>
        <w:t>close</w:t>
      </w:r>
      <w:r w:rsidR="003C4817">
        <w:rPr>
          <w:lang w:val="en"/>
        </w:rPr>
        <w:t>,</w:t>
      </w:r>
      <w:r w:rsidR="00523D8B">
        <w:rPr>
          <w:lang w:val="en"/>
        </w:rPr>
        <w:t xml:space="preserve"> </w:t>
      </w:r>
      <w:r w:rsidR="006500CB">
        <w:rPr>
          <w:lang w:val="en"/>
        </w:rPr>
        <w:t xml:space="preserve">does </w:t>
      </w:r>
      <w:r w:rsidR="00523D8B">
        <w:rPr>
          <w:lang w:val="en"/>
        </w:rPr>
        <w:t xml:space="preserve">not want to </w:t>
      </w:r>
      <w:r w:rsidR="003C4817">
        <w:rPr>
          <w:lang w:val="en"/>
        </w:rPr>
        <w:t>be notified</w:t>
      </w:r>
      <w:r w:rsidR="00523D8B">
        <w:rPr>
          <w:lang w:val="en"/>
        </w:rPr>
        <w:t xml:space="preserve"> about</w:t>
      </w:r>
      <w:r w:rsidR="003C4817">
        <w:rPr>
          <w:lang w:val="en"/>
        </w:rPr>
        <w:t>,</w:t>
      </w:r>
      <w:r w:rsidR="00523D8B">
        <w:rPr>
          <w:lang w:val="en"/>
        </w:rPr>
        <w:t xml:space="preserve"> and </w:t>
      </w:r>
      <w:r w:rsidR="003C4817">
        <w:rPr>
          <w:lang w:val="en"/>
        </w:rPr>
        <w:t xml:space="preserve">does not </w:t>
      </w:r>
      <w:r w:rsidR="00523D8B">
        <w:rPr>
          <w:lang w:val="en"/>
        </w:rPr>
        <w:t xml:space="preserve">want to see </w:t>
      </w:r>
      <w:r w:rsidR="003C4817">
        <w:rPr>
          <w:lang w:val="en"/>
        </w:rPr>
        <w:t xml:space="preserve">on </w:t>
      </w:r>
      <w:r w:rsidR="0064416C">
        <w:rPr>
          <w:lang w:val="en"/>
        </w:rPr>
        <w:t>the</w:t>
      </w:r>
      <w:r w:rsidR="00523D8B">
        <w:rPr>
          <w:lang w:val="en"/>
        </w:rPr>
        <w:t xml:space="preserve"> </w:t>
      </w:r>
      <w:r w:rsidR="00523D8B" w:rsidRPr="00886E1F">
        <w:rPr>
          <w:rStyle w:val="Strong"/>
          <w:lang w:val="en"/>
        </w:rPr>
        <w:t>Open</w:t>
      </w:r>
      <w:r w:rsidR="00523D8B" w:rsidRPr="00DB668C">
        <w:rPr>
          <w:b/>
          <w:lang w:val="en"/>
        </w:rPr>
        <w:t xml:space="preserve"> </w:t>
      </w:r>
      <w:r w:rsidR="00523D8B">
        <w:rPr>
          <w:lang w:val="en"/>
        </w:rPr>
        <w:t xml:space="preserve">issues list, </w:t>
      </w:r>
      <w:r w:rsidR="0064416C">
        <w:rPr>
          <w:lang w:val="en"/>
        </w:rPr>
        <w:t>the administrator</w:t>
      </w:r>
      <w:r w:rsidR="00523D8B">
        <w:rPr>
          <w:lang w:val="en"/>
        </w:rPr>
        <w:t xml:space="preserve"> can set it to </w:t>
      </w:r>
      <w:r w:rsidR="002943AE">
        <w:rPr>
          <w:rStyle w:val="Strong"/>
          <w:lang w:val="en"/>
        </w:rPr>
        <w:t>Suppress</w:t>
      </w:r>
      <w:r w:rsidR="00523D8B">
        <w:rPr>
          <w:lang w:val="en"/>
        </w:rPr>
        <w:t>.</w:t>
      </w:r>
    </w:p>
    <w:p w14:paraId="22019B94" w14:textId="6477B440" w:rsidR="00523D8B" w:rsidRDefault="00886E1F" w:rsidP="00886E1F">
      <w:pPr>
        <w:rPr>
          <w:lang w:val="en"/>
        </w:rPr>
      </w:pPr>
      <w:r>
        <w:rPr>
          <w:noProof/>
          <w:lang w:val="en-US" w:eastAsia="zh-TW"/>
        </w:rPr>
        <w:drawing>
          <wp:inline distT="0" distB="0" distL="0" distR="0" wp14:anchorId="0E6728AD" wp14:editId="5D067CA9">
            <wp:extent cx="5943600" cy="1550040"/>
            <wp:effectExtent l="0" t="0" r="0" b="0"/>
            <wp:docPr id="50" name="Picture 50" descr="ATA Health Center issu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A Health Center issue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50040"/>
                    </a:xfrm>
                    <a:prstGeom prst="rect">
                      <a:avLst/>
                    </a:prstGeom>
                    <a:noFill/>
                    <a:ln>
                      <a:noFill/>
                    </a:ln>
                  </pic:spPr>
                </pic:pic>
              </a:graphicData>
            </a:graphic>
          </wp:inline>
        </w:drawing>
      </w:r>
    </w:p>
    <w:p w14:paraId="7BF4E94B" w14:textId="5B1CE177" w:rsidR="0067407D" w:rsidRDefault="0067407D" w:rsidP="00523D8B">
      <w:pPr>
        <w:rPr>
          <w:lang w:val="en"/>
        </w:rPr>
      </w:pPr>
    </w:p>
    <w:p w14:paraId="7E02804C" w14:textId="6B0F7509" w:rsidR="0067407D" w:rsidRDefault="0067407D" w:rsidP="0067407D">
      <w:pPr>
        <w:pStyle w:val="Heading1Numbered"/>
        <w:rPr>
          <w:lang w:val="en"/>
        </w:rPr>
      </w:pPr>
      <w:bookmarkStart w:id="35" w:name="_Toc508371975"/>
      <w:r>
        <w:rPr>
          <w:lang w:val="en"/>
        </w:rPr>
        <w:lastRenderedPageBreak/>
        <w:t>Suspicious Activities</w:t>
      </w:r>
      <w:bookmarkEnd w:id="35"/>
    </w:p>
    <w:p w14:paraId="4B09B89B" w14:textId="3E2E3D67" w:rsidR="0067407D" w:rsidRDefault="00886E1F" w:rsidP="00523D8B">
      <w:pPr>
        <w:rPr>
          <w:lang w:val="en"/>
        </w:rPr>
      </w:pPr>
      <w:r>
        <w:t>This topic explains the basics of how to work with A</w:t>
      </w:r>
      <w:r w:rsidR="00206D3A">
        <w:t>TA</w:t>
      </w:r>
      <w:r>
        <w:t xml:space="preserve">. </w:t>
      </w:r>
      <w:r w:rsidR="0067407D">
        <w:rPr>
          <w:lang w:val="en"/>
        </w:rPr>
        <w:t>This section does not cover how to respond to suspicious activities but rather how to</w:t>
      </w:r>
      <w:r w:rsidR="002943AE">
        <w:rPr>
          <w:lang w:val="en"/>
        </w:rPr>
        <w:t xml:space="preserve"> work with them in the console</w:t>
      </w:r>
      <w:r w:rsidR="0067407D">
        <w:rPr>
          <w:lang w:val="en"/>
        </w:rPr>
        <w:t xml:space="preserve"> and filter these activities.</w:t>
      </w:r>
    </w:p>
    <w:p w14:paraId="6B072ED4" w14:textId="4741BA7A" w:rsidR="0067407D" w:rsidRDefault="0067407D" w:rsidP="0067407D">
      <w:pPr>
        <w:pStyle w:val="Heading2Numbered"/>
        <w:rPr>
          <w:lang w:val="en"/>
        </w:rPr>
      </w:pPr>
      <w:bookmarkStart w:id="36" w:name="_Toc508371976"/>
      <w:r>
        <w:rPr>
          <w:lang w:val="en"/>
        </w:rPr>
        <w:t xml:space="preserve">Review </w:t>
      </w:r>
      <w:r w:rsidR="00134CF6">
        <w:rPr>
          <w:lang w:val="en"/>
        </w:rPr>
        <w:t>Suspicious A</w:t>
      </w:r>
      <w:r>
        <w:rPr>
          <w:lang w:val="en"/>
        </w:rPr>
        <w:t xml:space="preserve">ctivities on the </w:t>
      </w:r>
      <w:r w:rsidR="00134CF6">
        <w:rPr>
          <w:lang w:val="en"/>
        </w:rPr>
        <w:t>Attack T</w:t>
      </w:r>
      <w:r>
        <w:rPr>
          <w:lang w:val="en"/>
        </w:rPr>
        <w:t>imeline</w:t>
      </w:r>
      <w:bookmarkEnd w:id="36"/>
    </w:p>
    <w:p w14:paraId="118DC6BC" w14:textId="7E05163F" w:rsidR="0067407D" w:rsidRDefault="0067407D" w:rsidP="0067407D">
      <w:pPr>
        <w:rPr>
          <w:lang w:val="en"/>
        </w:rPr>
      </w:pPr>
      <w:r>
        <w:rPr>
          <w:lang w:val="en"/>
        </w:rPr>
        <w:t xml:space="preserve">After logging </w:t>
      </w:r>
      <w:r w:rsidR="007105D9">
        <w:rPr>
          <w:lang w:val="en"/>
        </w:rPr>
        <w:t>o</w:t>
      </w:r>
      <w:r>
        <w:rPr>
          <w:lang w:val="en"/>
        </w:rPr>
        <w:t xml:space="preserve">n to the ATA Console, </w:t>
      </w:r>
      <w:r w:rsidR="005D4D1C">
        <w:rPr>
          <w:lang w:val="en"/>
        </w:rPr>
        <w:t>the administrator is</w:t>
      </w:r>
      <w:r>
        <w:rPr>
          <w:lang w:val="en"/>
        </w:rPr>
        <w:t xml:space="preserve"> </w:t>
      </w:r>
      <w:r w:rsidR="00AC60E4">
        <w:rPr>
          <w:lang w:val="en"/>
        </w:rPr>
        <w:t xml:space="preserve">taken </w:t>
      </w:r>
      <w:r>
        <w:rPr>
          <w:lang w:val="en"/>
        </w:rPr>
        <w:t xml:space="preserve">automatically to the open </w:t>
      </w:r>
      <w:r w:rsidRPr="00886E1F">
        <w:rPr>
          <w:rStyle w:val="Strong"/>
          <w:lang w:val="en"/>
        </w:rPr>
        <w:t>Suspicious Activities Time</w:t>
      </w:r>
      <w:r w:rsidR="00A54CEE" w:rsidRPr="00886E1F">
        <w:rPr>
          <w:rStyle w:val="Strong"/>
          <w:lang w:val="en"/>
        </w:rPr>
        <w:t>l</w:t>
      </w:r>
      <w:r w:rsidRPr="00886E1F">
        <w:rPr>
          <w:rStyle w:val="Strong"/>
          <w:lang w:val="en"/>
        </w:rPr>
        <w:t>ine</w:t>
      </w:r>
      <w:r>
        <w:rPr>
          <w:lang w:val="en"/>
        </w:rPr>
        <w:t xml:space="preserve">. Suspicious activities are listed in chronological order with the newest suspicious activities </w:t>
      </w:r>
      <w:r w:rsidR="00AC60E4">
        <w:rPr>
          <w:lang w:val="en"/>
        </w:rPr>
        <w:t xml:space="preserve">at </w:t>
      </w:r>
      <w:r>
        <w:rPr>
          <w:lang w:val="en"/>
        </w:rPr>
        <w:t>the top of the timeline. Each suspicious activity has the following information:</w:t>
      </w:r>
    </w:p>
    <w:p w14:paraId="04CECF0F" w14:textId="24336FB1" w:rsidR="0067407D" w:rsidRPr="0067407D" w:rsidRDefault="0067407D" w:rsidP="00623B0D">
      <w:pPr>
        <w:pStyle w:val="NormalWeb"/>
        <w:numPr>
          <w:ilvl w:val="0"/>
          <w:numId w:val="26"/>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Entities involved, including users, computers, servers, domain controllers, and resources</w:t>
      </w:r>
    </w:p>
    <w:p w14:paraId="0CEA1F69" w14:textId="64509611" w:rsidR="0067407D" w:rsidRPr="0067407D" w:rsidRDefault="0067407D" w:rsidP="00623B0D">
      <w:pPr>
        <w:pStyle w:val="NormalWeb"/>
        <w:numPr>
          <w:ilvl w:val="0"/>
          <w:numId w:val="26"/>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Times and time frame of the suspicious activities</w:t>
      </w:r>
    </w:p>
    <w:p w14:paraId="0CC3B206" w14:textId="0299EFEF" w:rsidR="0067407D" w:rsidRPr="0067407D" w:rsidRDefault="0067407D" w:rsidP="00623B0D">
      <w:pPr>
        <w:pStyle w:val="NormalWeb"/>
        <w:numPr>
          <w:ilvl w:val="0"/>
          <w:numId w:val="26"/>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Severity of the suspicious activity, High, Medium, or Low</w:t>
      </w:r>
    </w:p>
    <w:p w14:paraId="4A915078" w14:textId="0CE80769" w:rsidR="0067407D" w:rsidRDefault="0067407D" w:rsidP="00623B0D">
      <w:pPr>
        <w:pStyle w:val="NormalWeb"/>
        <w:numPr>
          <w:ilvl w:val="0"/>
          <w:numId w:val="26"/>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 xml:space="preserve">Status: Open, </w:t>
      </w:r>
      <w:r w:rsidR="00A74BB3">
        <w:rPr>
          <w:rFonts w:ascii="Segoe UI" w:eastAsiaTheme="minorEastAsia" w:hAnsi="Segoe UI" w:cstheme="minorBidi"/>
          <w:sz w:val="22"/>
          <w:szCs w:val="22"/>
          <w:lang w:val="en" w:eastAsia="en-US"/>
        </w:rPr>
        <w:t>Close</w:t>
      </w:r>
      <w:r w:rsidRPr="0067407D">
        <w:rPr>
          <w:rFonts w:ascii="Segoe UI" w:eastAsiaTheme="minorEastAsia" w:hAnsi="Segoe UI" w:cstheme="minorBidi"/>
          <w:sz w:val="22"/>
          <w:szCs w:val="22"/>
          <w:lang w:val="en" w:eastAsia="en-US"/>
        </w:rPr>
        <w:t xml:space="preserve">, </w:t>
      </w:r>
      <w:r w:rsidR="00A74BB3">
        <w:rPr>
          <w:rFonts w:ascii="Segoe UI" w:eastAsiaTheme="minorEastAsia" w:hAnsi="Segoe UI" w:cstheme="minorBidi"/>
          <w:sz w:val="22"/>
          <w:szCs w:val="22"/>
          <w:lang w:val="en" w:eastAsia="en-US"/>
        </w:rPr>
        <w:t>Suppress, Close and exclude, Delete</w:t>
      </w:r>
    </w:p>
    <w:p w14:paraId="43C8DF97" w14:textId="2B8AF56B" w:rsidR="0067407D" w:rsidRDefault="0067407D" w:rsidP="0067407D">
      <w:pPr>
        <w:pStyle w:val="NormalWeb"/>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The attack timeline also has the a</w:t>
      </w:r>
      <w:r w:rsidRPr="0067407D">
        <w:rPr>
          <w:rFonts w:ascii="Segoe UI" w:eastAsiaTheme="minorEastAsia" w:hAnsi="Segoe UI" w:cstheme="minorBidi"/>
          <w:sz w:val="22"/>
          <w:szCs w:val="22"/>
          <w:lang w:val="en" w:eastAsia="en-US"/>
        </w:rPr>
        <w:t>bility to</w:t>
      </w:r>
      <w:r>
        <w:rPr>
          <w:rFonts w:ascii="Segoe UI" w:eastAsiaTheme="minorEastAsia" w:hAnsi="Segoe UI" w:cstheme="minorBidi"/>
          <w:sz w:val="22"/>
          <w:szCs w:val="22"/>
          <w:lang w:val="en" w:eastAsia="en-US"/>
        </w:rPr>
        <w:t>:</w:t>
      </w:r>
    </w:p>
    <w:p w14:paraId="7177A9BF" w14:textId="37505AB9" w:rsidR="0067407D" w:rsidRPr="0067407D" w:rsidRDefault="0067407D" w:rsidP="00623B0D">
      <w:pPr>
        <w:pStyle w:val="NormalWeb"/>
        <w:numPr>
          <w:ilvl w:val="0"/>
          <w:numId w:val="26"/>
        </w:numPr>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 xml:space="preserve">Send the suspicious activity to other people in </w:t>
      </w:r>
      <w:r w:rsidR="0064416C">
        <w:rPr>
          <w:rFonts w:ascii="Segoe UI" w:eastAsiaTheme="minorEastAsia" w:hAnsi="Segoe UI" w:cstheme="minorBidi"/>
          <w:sz w:val="22"/>
          <w:szCs w:val="22"/>
          <w:lang w:val="en" w:eastAsia="en-US"/>
        </w:rPr>
        <w:fldChar w:fldCharType="begin"/>
      </w:r>
      <w:r w:rsidR="0064416C">
        <w:rPr>
          <w:rFonts w:ascii="Segoe UI" w:eastAsiaTheme="minorEastAsia" w:hAnsi="Segoe UI" w:cstheme="minorBidi"/>
          <w:sz w:val="22"/>
          <w:szCs w:val="22"/>
          <w:lang w:val="en" w:eastAsia="en-US"/>
        </w:rPr>
        <w:instrText xml:space="preserve"> DOCPROPERTY Customer \* MERGEFORMAT </w:instrText>
      </w:r>
      <w:r w:rsidR="0064416C">
        <w:rPr>
          <w:rFonts w:ascii="Segoe UI" w:eastAsiaTheme="minorEastAsia" w:hAnsi="Segoe UI" w:cstheme="minorBidi"/>
          <w:sz w:val="22"/>
          <w:szCs w:val="22"/>
          <w:lang w:val="en" w:eastAsia="en-US"/>
        </w:rPr>
        <w:fldChar w:fldCharType="separate"/>
      </w:r>
      <w:r w:rsidR="000D4885">
        <w:rPr>
          <w:rFonts w:ascii="Segoe UI" w:eastAsiaTheme="minorEastAsia" w:hAnsi="Segoe UI" w:cstheme="minorBidi"/>
          <w:sz w:val="22"/>
          <w:szCs w:val="22"/>
          <w:lang w:val="en" w:eastAsia="en-US"/>
        </w:rPr>
        <w:t>Customer Name</w:t>
      </w:r>
      <w:r w:rsidR="0064416C">
        <w:rPr>
          <w:rFonts w:ascii="Segoe UI" w:eastAsiaTheme="minorEastAsia" w:hAnsi="Segoe UI" w:cstheme="minorBidi"/>
          <w:sz w:val="22"/>
          <w:szCs w:val="22"/>
          <w:lang w:val="en" w:eastAsia="en-US"/>
        </w:rPr>
        <w:fldChar w:fldCharType="end"/>
      </w:r>
      <w:r>
        <w:rPr>
          <w:rFonts w:ascii="Segoe UI" w:eastAsiaTheme="minorEastAsia" w:hAnsi="Segoe UI" w:cstheme="minorBidi"/>
          <w:sz w:val="22"/>
          <w:szCs w:val="22"/>
          <w:lang w:val="en" w:eastAsia="en-US"/>
        </w:rPr>
        <w:t xml:space="preserve"> via email. Sending these notifications requires an email client to be installed on the computer from which the administrator is browsing.</w:t>
      </w:r>
    </w:p>
    <w:p w14:paraId="16B7F083" w14:textId="7808C4DD" w:rsidR="0067407D" w:rsidRPr="0067407D" w:rsidRDefault="00A74BB3" w:rsidP="00623B0D">
      <w:pPr>
        <w:pStyle w:val="NormalWeb"/>
        <w:numPr>
          <w:ilvl w:val="0"/>
          <w:numId w:val="26"/>
        </w:numPr>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Download</w:t>
      </w:r>
      <w:r w:rsidR="0067407D" w:rsidRPr="0067407D">
        <w:rPr>
          <w:rFonts w:ascii="Segoe UI" w:eastAsiaTheme="minorEastAsia" w:hAnsi="Segoe UI" w:cstheme="minorBidi"/>
          <w:sz w:val="22"/>
          <w:szCs w:val="22"/>
          <w:lang w:val="en" w:eastAsia="en-US"/>
        </w:rPr>
        <w:t xml:space="preserve"> the suspicious activity to Excel.</w:t>
      </w:r>
    </w:p>
    <w:p w14:paraId="0277768D" w14:textId="0EE4F37A" w:rsidR="0067407D" w:rsidRPr="0067407D" w:rsidRDefault="007C66D6" w:rsidP="00AC60E4">
      <w:pPr>
        <w:pStyle w:val="NormalWeb"/>
        <w:spacing w:line="276" w:lineRule="auto"/>
        <w:rPr>
          <w:rFonts w:ascii="Segoe UI" w:eastAsiaTheme="minorEastAsia" w:hAnsi="Segoe UI" w:cstheme="minorBidi"/>
          <w:sz w:val="22"/>
          <w:szCs w:val="22"/>
          <w:lang w:val="en" w:eastAsia="en-US"/>
        </w:rPr>
      </w:pPr>
      <w:r w:rsidRPr="007C66D6">
        <w:rPr>
          <w:rFonts w:ascii="Segoe UI" w:eastAsiaTheme="minorEastAsia" w:hAnsi="Segoe UI" w:cstheme="minorBidi"/>
          <w:sz w:val="22"/>
          <w:szCs w:val="22"/>
          <w:lang w:val="en" w:eastAsia="en-US"/>
        </w:rPr>
        <w:t xml:space="preserve">If </w:t>
      </w:r>
      <w:r w:rsidR="0032528E">
        <w:rPr>
          <w:rFonts w:ascii="Segoe UI" w:eastAsiaTheme="minorEastAsia" w:hAnsi="Segoe UI" w:cstheme="minorBidi"/>
          <w:sz w:val="22"/>
          <w:szCs w:val="22"/>
          <w:lang w:val="en" w:eastAsia="en-US"/>
        </w:rPr>
        <w:t>the administrator</w:t>
      </w:r>
      <w:r w:rsidRPr="007C66D6">
        <w:rPr>
          <w:rFonts w:ascii="Segoe UI" w:eastAsiaTheme="minorEastAsia" w:hAnsi="Segoe UI" w:cstheme="minorBidi"/>
          <w:sz w:val="22"/>
          <w:szCs w:val="22"/>
          <w:lang w:val="en" w:eastAsia="en-US"/>
        </w:rPr>
        <w:t xml:space="preserve"> click</w:t>
      </w:r>
      <w:r w:rsidR="0032528E">
        <w:rPr>
          <w:rFonts w:ascii="Segoe UI" w:eastAsiaTheme="minorEastAsia" w:hAnsi="Segoe UI" w:cstheme="minorBidi"/>
          <w:sz w:val="22"/>
          <w:szCs w:val="22"/>
          <w:lang w:val="en" w:eastAsia="en-US"/>
        </w:rPr>
        <w:t>s</w:t>
      </w:r>
      <w:r w:rsidRPr="007C66D6">
        <w:rPr>
          <w:rFonts w:ascii="Segoe UI" w:eastAsiaTheme="minorEastAsia" w:hAnsi="Segoe UI" w:cstheme="minorBidi"/>
          <w:sz w:val="22"/>
          <w:szCs w:val="22"/>
          <w:lang w:val="en" w:eastAsia="en-US"/>
        </w:rPr>
        <w:t xml:space="preserve"> an entity, </w:t>
      </w:r>
      <w:r w:rsidR="0032528E">
        <w:rPr>
          <w:rFonts w:ascii="Segoe UI" w:eastAsiaTheme="minorEastAsia" w:hAnsi="Segoe UI" w:cstheme="minorBidi"/>
          <w:sz w:val="22"/>
          <w:szCs w:val="22"/>
          <w:lang w:val="en" w:eastAsia="en-US"/>
        </w:rPr>
        <w:t>the administrator</w:t>
      </w:r>
      <w:r w:rsidRPr="007C66D6">
        <w:rPr>
          <w:rFonts w:ascii="Segoe UI" w:eastAsiaTheme="minorEastAsia" w:hAnsi="Segoe UI" w:cstheme="minorBidi"/>
          <w:sz w:val="22"/>
          <w:szCs w:val="22"/>
          <w:lang w:val="en" w:eastAsia="en-US"/>
        </w:rPr>
        <w:t xml:space="preserve"> </w:t>
      </w:r>
      <w:r w:rsidR="00EE6CA9">
        <w:rPr>
          <w:rFonts w:ascii="Segoe UI" w:eastAsiaTheme="minorEastAsia" w:hAnsi="Segoe UI" w:cstheme="minorBidi"/>
          <w:sz w:val="22"/>
          <w:szCs w:val="22"/>
          <w:lang w:val="en" w:eastAsia="en-US"/>
        </w:rPr>
        <w:t xml:space="preserve">sees </w:t>
      </w:r>
      <w:r w:rsidRPr="007C66D6">
        <w:rPr>
          <w:rFonts w:ascii="Segoe UI" w:eastAsiaTheme="minorEastAsia" w:hAnsi="Segoe UI" w:cstheme="minorBidi"/>
          <w:sz w:val="22"/>
          <w:szCs w:val="22"/>
          <w:lang w:val="en" w:eastAsia="en-US"/>
        </w:rPr>
        <w:t>the entity profile of the user or computer.</w:t>
      </w:r>
    </w:p>
    <w:p w14:paraId="491378D2" w14:textId="2DBD3C32" w:rsidR="0067407D" w:rsidRDefault="00DB6C10" w:rsidP="00886E1F">
      <w:pPr>
        <w:pStyle w:val="NormalWeb"/>
        <w:rPr>
          <w:rFonts w:ascii="Segoe UI" w:eastAsiaTheme="minorEastAsia" w:hAnsi="Segoe UI" w:cstheme="minorBidi"/>
          <w:sz w:val="22"/>
          <w:szCs w:val="22"/>
          <w:lang w:eastAsia="en-US"/>
        </w:rPr>
      </w:pPr>
      <w:r>
        <w:rPr>
          <w:noProof/>
        </w:rPr>
        <w:lastRenderedPageBreak/>
        <w:drawing>
          <wp:inline distT="0" distB="0" distL="0" distR="0" wp14:anchorId="4FBB0342" wp14:editId="4BA97643">
            <wp:extent cx="5943600" cy="344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9955"/>
                    </a:xfrm>
                    <a:prstGeom prst="rect">
                      <a:avLst/>
                    </a:prstGeom>
                  </pic:spPr>
                </pic:pic>
              </a:graphicData>
            </a:graphic>
          </wp:inline>
        </w:drawing>
      </w:r>
    </w:p>
    <w:p w14:paraId="29B03BC4" w14:textId="65A9D2BC" w:rsidR="0067407D" w:rsidRPr="00FA1E3D" w:rsidRDefault="0067407D" w:rsidP="00D076C8">
      <w:pPr>
        <w:pStyle w:val="Note"/>
        <w:rPr>
          <w:b/>
          <w:lang w:val="en"/>
        </w:rPr>
      </w:pPr>
      <w:r w:rsidRPr="00FA1E3D">
        <w:rPr>
          <w:b/>
          <w:lang w:val="en"/>
        </w:rPr>
        <w:t xml:space="preserve">Note: </w:t>
      </w:r>
      <w:r w:rsidR="00A1186C" w:rsidRPr="00FA1E3D">
        <w:rPr>
          <w:lang w:val="en"/>
        </w:rPr>
        <w:t>t</w:t>
      </w:r>
      <w:r w:rsidRPr="00FA1E3D">
        <w:rPr>
          <w:lang w:val="en"/>
        </w:rPr>
        <w:t>he threat console provides recommendations on how to respond to the suspicious activity. This high</w:t>
      </w:r>
      <w:r w:rsidR="00EE6CA9" w:rsidRPr="00FA1E3D">
        <w:rPr>
          <w:lang w:val="en"/>
        </w:rPr>
        <w:t>-</w:t>
      </w:r>
      <w:r w:rsidRPr="00FA1E3D">
        <w:rPr>
          <w:lang w:val="en"/>
        </w:rPr>
        <w:t xml:space="preserve">level guidance requires </w:t>
      </w:r>
      <w:r w:rsidR="00242C5A" w:rsidRPr="00FA1E3D">
        <w:rPr>
          <w:lang w:val="en"/>
        </w:rPr>
        <w:t>an</w:t>
      </w:r>
      <w:r w:rsidRPr="00FA1E3D">
        <w:rPr>
          <w:lang w:val="en"/>
        </w:rPr>
        <w:t xml:space="preserve"> effective response plan </w:t>
      </w:r>
      <w:r w:rsidR="0062459C" w:rsidRPr="00FA1E3D">
        <w:rPr>
          <w:lang w:val="en"/>
        </w:rPr>
        <w:t>as part of this engagement (</w:t>
      </w:r>
      <w:r w:rsidR="008B0F44" w:rsidRPr="00FA1E3D">
        <w:rPr>
          <w:lang w:val="en"/>
        </w:rPr>
        <w:t>s</w:t>
      </w:r>
      <w:r w:rsidR="0062459C" w:rsidRPr="00FA1E3D">
        <w:rPr>
          <w:lang w:val="en"/>
        </w:rPr>
        <w:t>ee ATAIS</w:t>
      </w:r>
      <w:r w:rsidR="008B0F44" w:rsidRPr="00FA1E3D">
        <w:rPr>
          <w:lang w:val="en"/>
        </w:rPr>
        <w:t>—</w:t>
      </w:r>
      <w:r w:rsidR="0062459C" w:rsidRPr="00FA1E3D">
        <w:rPr>
          <w:lang w:val="en"/>
        </w:rPr>
        <w:t>Response Plan).</w:t>
      </w:r>
      <w:r w:rsidRPr="00FA1E3D">
        <w:rPr>
          <w:lang w:val="en"/>
        </w:rPr>
        <w:t xml:space="preserve"> Each activity requires unique attention and response</w:t>
      </w:r>
      <w:r w:rsidR="007C66D6" w:rsidRPr="00FA1E3D">
        <w:rPr>
          <w:lang w:val="en"/>
        </w:rPr>
        <w:t xml:space="preserve"> processes depending on severity and </w:t>
      </w:r>
      <w:r w:rsidR="00EF7AC5" w:rsidRPr="00FA1E3D">
        <w:rPr>
          <w:lang w:val="en"/>
        </w:rPr>
        <w:t>status</w:t>
      </w:r>
      <w:r w:rsidR="007C66D6" w:rsidRPr="00FA1E3D">
        <w:rPr>
          <w:lang w:val="en"/>
        </w:rPr>
        <w:t>.</w:t>
      </w:r>
    </w:p>
    <w:p w14:paraId="2D8443FA" w14:textId="55389C1A" w:rsidR="00242C5A" w:rsidRDefault="00242C5A" w:rsidP="00242C5A">
      <w:pPr>
        <w:pStyle w:val="Heading2Numbered"/>
      </w:pPr>
      <w:bookmarkStart w:id="37" w:name="_Toc508371977"/>
      <w:r>
        <w:t xml:space="preserve">Filtering the </w:t>
      </w:r>
      <w:r w:rsidR="00134CF6">
        <w:t>Activities L</w:t>
      </w:r>
      <w:r>
        <w:t>ist</w:t>
      </w:r>
      <w:bookmarkEnd w:id="37"/>
    </w:p>
    <w:p w14:paraId="468B7B6B" w14:textId="3EF8D282" w:rsidR="00242C5A" w:rsidRDefault="00242C5A" w:rsidP="00242C5A">
      <w:pPr>
        <w:rPr>
          <w:lang w:val="en"/>
        </w:rPr>
      </w:pPr>
      <w:r>
        <w:rPr>
          <w:lang w:val="en"/>
        </w:rPr>
        <w:t>To filter the suspicious activities list:</w:t>
      </w:r>
    </w:p>
    <w:p w14:paraId="6AB0A642" w14:textId="5820D648" w:rsidR="00242C5A" w:rsidRPr="00242C5A" w:rsidRDefault="00242C5A" w:rsidP="00623B0D">
      <w:pPr>
        <w:pStyle w:val="ListParagraph"/>
        <w:numPr>
          <w:ilvl w:val="0"/>
          <w:numId w:val="27"/>
        </w:numPr>
        <w:rPr>
          <w:lang w:val="en"/>
        </w:rPr>
      </w:pPr>
      <w:r w:rsidRPr="00242C5A">
        <w:rPr>
          <w:lang w:val="en"/>
        </w:rPr>
        <w:t xml:space="preserve">In the </w:t>
      </w:r>
      <w:r w:rsidRPr="00242C5A">
        <w:rPr>
          <w:rStyle w:val="Strong"/>
          <w:lang w:val="en"/>
        </w:rPr>
        <w:t>Filter by</w:t>
      </w:r>
      <w:r w:rsidRPr="00242C5A">
        <w:rPr>
          <w:lang w:val="en"/>
        </w:rPr>
        <w:t xml:space="preserve"> pane on the left side of the screen, </w:t>
      </w:r>
      <w:r w:rsidR="004601DC">
        <w:rPr>
          <w:lang w:val="en"/>
        </w:rPr>
        <w:t xml:space="preserve">click </w:t>
      </w:r>
      <w:r w:rsidRPr="00242C5A">
        <w:rPr>
          <w:lang w:val="en"/>
        </w:rPr>
        <w:t xml:space="preserve">one of the following: </w:t>
      </w:r>
      <w:r w:rsidRPr="00242C5A">
        <w:rPr>
          <w:rStyle w:val="Strong"/>
          <w:lang w:val="en"/>
        </w:rPr>
        <w:t>All</w:t>
      </w:r>
      <w:r w:rsidRPr="00242C5A">
        <w:rPr>
          <w:lang w:val="en"/>
        </w:rPr>
        <w:t xml:space="preserve">, </w:t>
      </w:r>
      <w:r w:rsidRPr="00242C5A">
        <w:rPr>
          <w:rStyle w:val="Strong"/>
          <w:lang w:val="en"/>
        </w:rPr>
        <w:t>Open</w:t>
      </w:r>
      <w:r w:rsidRPr="00242C5A">
        <w:rPr>
          <w:lang w:val="en"/>
        </w:rPr>
        <w:t xml:space="preserve">, </w:t>
      </w:r>
      <w:r w:rsidR="00A74BB3">
        <w:rPr>
          <w:rStyle w:val="Strong"/>
          <w:lang w:val="en"/>
        </w:rPr>
        <w:t>Closed</w:t>
      </w:r>
      <w:r w:rsidRPr="00242C5A">
        <w:rPr>
          <w:lang w:val="en"/>
        </w:rPr>
        <w:t xml:space="preserve">, or </w:t>
      </w:r>
      <w:r w:rsidR="00A74BB3">
        <w:rPr>
          <w:rStyle w:val="Strong"/>
          <w:lang w:val="en"/>
        </w:rPr>
        <w:t>Suppressed</w:t>
      </w:r>
      <w:r w:rsidRPr="00242C5A">
        <w:rPr>
          <w:lang w:val="en"/>
        </w:rPr>
        <w:t>.</w:t>
      </w:r>
    </w:p>
    <w:p w14:paraId="6C91659C" w14:textId="55560A4D" w:rsidR="00242C5A" w:rsidRPr="00242C5A" w:rsidRDefault="00242C5A" w:rsidP="00623B0D">
      <w:pPr>
        <w:pStyle w:val="ListParagraph"/>
        <w:numPr>
          <w:ilvl w:val="0"/>
          <w:numId w:val="27"/>
        </w:numPr>
      </w:pPr>
      <w:r w:rsidRPr="00242C5A">
        <w:rPr>
          <w:lang w:val="en"/>
        </w:rPr>
        <w:t>To filter the list</w:t>
      </w:r>
      <w:r w:rsidR="004601DC" w:rsidRPr="00242C5A">
        <w:rPr>
          <w:lang w:val="en"/>
        </w:rPr>
        <w:t xml:space="preserve"> further</w:t>
      </w:r>
      <w:r w:rsidRPr="00242C5A">
        <w:rPr>
          <w:lang w:val="en"/>
        </w:rPr>
        <w:t xml:space="preserve">, </w:t>
      </w:r>
      <w:r w:rsidR="004601DC">
        <w:rPr>
          <w:lang w:val="en"/>
        </w:rPr>
        <w:t xml:space="preserve">click </w:t>
      </w:r>
      <w:r w:rsidRPr="00242C5A">
        <w:rPr>
          <w:rStyle w:val="Strong"/>
          <w:lang w:val="en"/>
        </w:rPr>
        <w:t>High</w:t>
      </w:r>
      <w:r w:rsidRPr="00242C5A">
        <w:rPr>
          <w:lang w:val="en"/>
        </w:rPr>
        <w:t xml:space="preserve">, </w:t>
      </w:r>
      <w:r w:rsidRPr="00242C5A">
        <w:rPr>
          <w:rStyle w:val="Strong"/>
          <w:lang w:val="en"/>
        </w:rPr>
        <w:t>Medium</w:t>
      </w:r>
      <w:r w:rsidR="00677CEA" w:rsidRPr="00677CEA">
        <w:rPr>
          <w:rStyle w:val="Strong"/>
          <w:b w:val="0"/>
          <w:lang w:val="en"/>
        </w:rPr>
        <w:t>,</w:t>
      </w:r>
      <w:r w:rsidRPr="00242C5A">
        <w:rPr>
          <w:lang w:val="en"/>
        </w:rPr>
        <w:t xml:space="preserve"> or </w:t>
      </w:r>
      <w:r w:rsidRPr="00242C5A">
        <w:rPr>
          <w:rStyle w:val="Strong"/>
          <w:lang w:val="en"/>
        </w:rPr>
        <w:t>Low</w:t>
      </w:r>
      <w:r w:rsidRPr="00242C5A">
        <w:rPr>
          <w:lang w:val="en"/>
        </w:rPr>
        <w:t>.</w:t>
      </w:r>
    </w:p>
    <w:p w14:paraId="14E666EF" w14:textId="60D6104D" w:rsidR="00242C5A" w:rsidRDefault="00242C5A" w:rsidP="00242C5A">
      <w:pPr>
        <w:pStyle w:val="Heading3Numbered"/>
      </w:pPr>
      <w:bookmarkStart w:id="38" w:name="_Toc508371978"/>
      <w:r>
        <w:t xml:space="preserve">Suspicious </w:t>
      </w:r>
      <w:r w:rsidR="00134CF6">
        <w:t>Activity S</w:t>
      </w:r>
      <w:r>
        <w:t>everity</w:t>
      </w:r>
      <w:r w:rsidR="004E3849">
        <w:t xml:space="preserve"> and </w:t>
      </w:r>
      <w:r w:rsidR="00134CF6">
        <w:t>S</w:t>
      </w:r>
      <w:r w:rsidR="004E3849">
        <w:t>tatus</w:t>
      </w:r>
      <w:bookmarkEnd w:id="38"/>
    </w:p>
    <w:p w14:paraId="3D8F457F" w14:textId="19DBAF2F" w:rsidR="004E3849" w:rsidRPr="004E3849" w:rsidRDefault="004E3849" w:rsidP="004E3849">
      <w:r>
        <w:t xml:space="preserve">The </w:t>
      </w:r>
      <w:r w:rsidR="004601DC">
        <w:t xml:space="preserve">following </w:t>
      </w:r>
      <w:r>
        <w:t>table outlines the severity under which each suspect activity can be classified.</w:t>
      </w:r>
    </w:p>
    <w:p w14:paraId="6F3A9AC7" w14:textId="0386ECB1" w:rsidR="004E3849" w:rsidRDefault="004E3849" w:rsidP="004E3849">
      <w:pPr>
        <w:pStyle w:val="Caption"/>
        <w:keepNext/>
      </w:pPr>
      <w:bookmarkStart w:id="39" w:name="_Toc508372028"/>
      <w:r>
        <w:t xml:space="preserve">Table </w:t>
      </w:r>
      <w:r>
        <w:fldChar w:fldCharType="begin"/>
      </w:r>
      <w:r>
        <w:instrText xml:space="preserve"> SEQ Table \* ARABIC </w:instrText>
      </w:r>
      <w:r>
        <w:fldChar w:fldCharType="separate"/>
      </w:r>
      <w:r w:rsidR="000D4885">
        <w:rPr>
          <w:noProof/>
        </w:rPr>
        <w:t>6</w:t>
      </w:r>
      <w:r>
        <w:fldChar w:fldCharType="end"/>
      </w:r>
      <w:r>
        <w:t>: Suspicious Activity Severity</w:t>
      </w:r>
      <w:bookmarkEnd w:id="39"/>
    </w:p>
    <w:tbl>
      <w:tblPr>
        <w:tblStyle w:val="TableGrid"/>
        <w:tblW w:w="0" w:type="auto"/>
        <w:tblLook w:val="04A0" w:firstRow="1" w:lastRow="0" w:firstColumn="1" w:lastColumn="0" w:noHBand="0" w:noVBand="1"/>
      </w:tblPr>
      <w:tblGrid>
        <w:gridCol w:w="1984"/>
        <w:gridCol w:w="7366"/>
      </w:tblGrid>
      <w:tr w:rsidR="00C302C8" w14:paraId="38AE9E98" w14:textId="77777777" w:rsidTr="00886E1F">
        <w:trPr>
          <w:cnfStyle w:val="100000000000" w:firstRow="1" w:lastRow="0" w:firstColumn="0" w:lastColumn="0" w:oddVBand="0" w:evenVBand="0" w:oddHBand="0" w:evenHBand="0" w:firstRowFirstColumn="0" w:firstRowLastColumn="0" w:lastRowFirstColumn="0" w:lastRowLastColumn="0"/>
        </w:trPr>
        <w:tc>
          <w:tcPr>
            <w:tcW w:w="1984" w:type="dxa"/>
          </w:tcPr>
          <w:p w14:paraId="2D52CC4A" w14:textId="6592F890" w:rsidR="00242C5A" w:rsidRPr="00547252" w:rsidRDefault="00242C5A" w:rsidP="00242C5A">
            <w:pPr>
              <w:rPr>
                <w:bCs/>
                <w:sz w:val="18"/>
                <w:szCs w:val="18"/>
                <w:lang w:val="en-US"/>
              </w:rPr>
            </w:pPr>
            <w:r w:rsidRPr="00547252">
              <w:rPr>
                <w:sz w:val="18"/>
                <w:szCs w:val="18"/>
                <w:lang w:val="en-US"/>
              </w:rPr>
              <w:t>Severity Level</w:t>
            </w:r>
          </w:p>
        </w:tc>
        <w:tc>
          <w:tcPr>
            <w:tcW w:w="7366" w:type="dxa"/>
          </w:tcPr>
          <w:p w14:paraId="5C7409A6" w14:textId="3EEFEDBA" w:rsidR="00242C5A" w:rsidRPr="00547252" w:rsidRDefault="00242C5A" w:rsidP="00242C5A">
            <w:pPr>
              <w:rPr>
                <w:bCs/>
                <w:sz w:val="18"/>
                <w:szCs w:val="18"/>
                <w:lang w:val="en-US"/>
              </w:rPr>
            </w:pPr>
            <w:r w:rsidRPr="00547252">
              <w:rPr>
                <w:sz w:val="18"/>
                <w:szCs w:val="18"/>
                <w:lang w:val="en-US"/>
              </w:rPr>
              <w:t>Description</w:t>
            </w:r>
          </w:p>
        </w:tc>
      </w:tr>
      <w:tr w:rsidR="00C302C8" w14:paraId="1E07100D" w14:textId="77777777" w:rsidTr="00886E1F">
        <w:tc>
          <w:tcPr>
            <w:tcW w:w="1984" w:type="dxa"/>
          </w:tcPr>
          <w:p w14:paraId="0C17299D" w14:textId="1E178426" w:rsidR="00242C5A" w:rsidRPr="00886E1F" w:rsidRDefault="00242C5A" w:rsidP="00242C5A">
            <w:pPr>
              <w:rPr>
                <w:bCs/>
                <w:sz w:val="20"/>
                <w:szCs w:val="20"/>
                <w:lang w:val="en-US"/>
              </w:rPr>
            </w:pPr>
            <w:r w:rsidRPr="00886E1F">
              <w:rPr>
                <w:color w:val="404040" w:themeColor="text1" w:themeTint="BF"/>
                <w:sz w:val="20"/>
                <w:szCs w:val="20"/>
                <w:lang w:val="en-US"/>
              </w:rPr>
              <w:t>LOW</w:t>
            </w:r>
          </w:p>
        </w:tc>
        <w:tc>
          <w:tcPr>
            <w:tcW w:w="7366" w:type="dxa"/>
          </w:tcPr>
          <w:p w14:paraId="6FA42AE6" w14:textId="71A997EE" w:rsidR="00242C5A" w:rsidRPr="00547252" w:rsidRDefault="00242C5A" w:rsidP="009178F2">
            <w:pPr>
              <w:rPr>
                <w:bCs/>
                <w:sz w:val="18"/>
                <w:szCs w:val="18"/>
                <w:lang w:val="en-US"/>
              </w:rPr>
            </w:pPr>
            <w:r w:rsidRPr="00547252">
              <w:rPr>
                <w:bCs/>
                <w:sz w:val="18"/>
                <w:szCs w:val="18"/>
                <w:lang w:val="en-US"/>
              </w:rPr>
              <w:t xml:space="preserve">Indicates suspicious activities </w:t>
            </w:r>
            <w:r w:rsidR="009178F2">
              <w:rPr>
                <w:bCs/>
                <w:sz w:val="18"/>
                <w:szCs w:val="18"/>
                <w:lang w:val="en-US"/>
              </w:rPr>
              <w:t xml:space="preserve">including individual </w:t>
            </w:r>
            <w:r w:rsidRPr="00547252">
              <w:rPr>
                <w:bCs/>
                <w:sz w:val="18"/>
                <w:szCs w:val="18"/>
                <w:lang w:val="en-US"/>
              </w:rPr>
              <w:t xml:space="preserve">attacks </w:t>
            </w:r>
            <w:r w:rsidR="009178F2">
              <w:rPr>
                <w:bCs/>
                <w:sz w:val="18"/>
                <w:szCs w:val="18"/>
                <w:lang w:val="en-US"/>
              </w:rPr>
              <w:t xml:space="preserve">by </w:t>
            </w:r>
            <w:r w:rsidRPr="00547252">
              <w:rPr>
                <w:bCs/>
                <w:sz w:val="18"/>
                <w:szCs w:val="18"/>
                <w:lang w:val="en-US"/>
              </w:rPr>
              <w:t xml:space="preserve">malicious users or </w:t>
            </w:r>
            <w:r w:rsidR="009178F2">
              <w:rPr>
                <w:bCs/>
                <w:sz w:val="18"/>
                <w:szCs w:val="18"/>
                <w:lang w:val="en-US"/>
              </w:rPr>
              <w:t xml:space="preserve">through </w:t>
            </w:r>
            <w:r w:rsidRPr="00547252">
              <w:rPr>
                <w:bCs/>
                <w:sz w:val="18"/>
                <w:szCs w:val="18"/>
                <w:lang w:val="en-US"/>
              </w:rPr>
              <w:t xml:space="preserve">software </w:t>
            </w:r>
            <w:r w:rsidR="009178F2">
              <w:rPr>
                <w:bCs/>
                <w:sz w:val="18"/>
                <w:szCs w:val="18"/>
                <w:lang w:val="en-US"/>
              </w:rPr>
              <w:t xml:space="preserve">that can be used </w:t>
            </w:r>
            <w:r w:rsidRPr="00547252">
              <w:rPr>
                <w:bCs/>
                <w:sz w:val="18"/>
                <w:szCs w:val="18"/>
                <w:lang w:val="en-US"/>
              </w:rPr>
              <w:t>to gain access to organizational data.</w:t>
            </w:r>
          </w:p>
        </w:tc>
      </w:tr>
      <w:tr w:rsidR="00C302C8" w14:paraId="0FFF8C9B" w14:textId="77777777" w:rsidTr="00886E1F">
        <w:tc>
          <w:tcPr>
            <w:tcW w:w="1984" w:type="dxa"/>
          </w:tcPr>
          <w:p w14:paraId="4DB04807" w14:textId="5112990F" w:rsidR="00242C5A" w:rsidRPr="00886E1F" w:rsidRDefault="00242C5A" w:rsidP="00242C5A">
            <w:pPr>
              <w:rPr>
                <w:bCs/>
                <w:sz w:val="20"/>
                <w:szCs w:val="20"/>
                <w:lang w:val="en-US"/>
              </w:rPr>
            </w:pPr>
            <w:r w:rsidRPr="00886E1F">
              <w:rPr>
                <w:color w:val="FFC000"/>
                <w:sz w:val="20"/>
                <w:szCs w:val="20"/>
                <w:lang w:val="en-US"/>
              </w:rPr>
              <w:lastRenderedPageBreak/>
              <w:t>MEDIUM</w:t>
            </w:r>
          </w:p>
        </w:tc>
        <w:tc>
          <w:tcPr>
            <w:tcW w:w="7366" w:type="dxa"/>
          </w:tcPr>
          <w:p w14:paraId="7EC82648" w14:textId="5D0059F0" w:rsidR="00242C5A" w:rsidRPr="00547252" w:rsidRDefault="00242C5A" w:rsidP="00BD5195">
            <w:pPr>
              <w:rPr>
                <w:bCs/>
                <w:sz w:val="18"/>
                <w:szCs w:val="18"/>
                <w:lang w:val="en-US"/>
              </w:rPr>
            </w:pPr>
            <w:r w:rsidRPr="00547252">
              <w:rPr>
                <w:bCs/>
                <w:sz w:val="18"/>
                <w:szCs w:val="18"/>
                <w:lang w:val="en-US"/>
              </w:rPr>
              <w:t>Indicates suspicious activities that can put specific identities at risk for more</w:t>
            </w:r>
            <w:r w:rsidR="00BD5195">
              <w:rPr>
                <w:bCs/>
                <w:sz w:val="18"/>
                <w:szCs w:val="18"/>
                <w:lang w:val="en-US"/>
              </w:rPr>
              <w:t xml:space="preserve"> </w:t>
            </w:r>
            <w:r w:rsidRPr="00547252">
              <w:rPr>
                <w:bCs/>
                <w:sz w:val="18"/>
                <w:szCs w:val="18"/>
                <w:lang w:val="en-US"/>
              </w:rPr>
              <w:t xml:space="preserve">severe attacks that </w:t>
            </w:r>
            <w:r w:rsidR="009178F2">
              <w:rPr>
                <w:bCs/>
                <w:sz w:val="18"/>
                <w:szCs w:val="18"/>
                <w:lang w:val="en-US"/>
              </w:rPr>
              <w:t xml:space="preserve">can </w:t>
            </w:r>
            <w:r w:rsidRPr="00547252">
              <w:rPr>
                <w:bCs/>
                <w:sz w:val="18"/>
                <w:szCs w:val="18"/>
                <w:lang w:val="en-US"/>
              </w:rPr>
              <w:t>result in identity theft or privilege escalation</w:t>
            </w:r>
            <w:r w:rsidR="004E3849" w:rsidRPr="00547252">
              <w:rPr>
                <w:bCs/>
                <w:sz w:val="18"/>
                <w:szCs w:val="18"/>
                <w:lang w:val="en-US"/>
              </w:rPr>
              <w:t>.</w:t>
            </w:r>
          </w:p>
        </w:tc>
      </w:tr>
      <w:tr w:rsidR="00C302C8" w14:paraId="59C1CD88" w14:textId="77777777" w:rsidTr="00886E1F">
        <w:tc>
          <w:tcPr>
            <w:tcW w:w="1984" w:type="dxa"/>
          </w:tcPr>
          <w:p w14:paraId="5001C199" w14:textId="148759E9" w:rsidR="00242C5A" w:rsidRPr="00886E1F" w:rsidRDefault="00242C5A" w:rsidP="00242C5A">
            <w:pPr>
              <w:rPr>
                <w:bCs/>
                <w:sz w:val="20"/>
                <w:szCs w:val="20"/>
                <w:lang w:val="en-US"/>
              </w:rPr>
            </w:pPr>
            <w:r w:rsidRPr="00886E1F">
              <w:rPr>
                <w:color w:val="FF0000"/>
                <w:sz w:val="20"/>
                <w:szCs w:val="20"/>
                <w:lang w:val="en-US"/>
              </w:rPr>
              <w:t>HIGH</w:t>
            </w:r>
          </w:p>
        </w:tc>
        <w:tc>
          <w:tcPr>
            <w:tcW w:w="7366" w:type="dxa"/>
          </w:tcPr>
          <w:p w14:paraId="6E6CF4C1" w14:textId="08D0470C" w:rsidR="00242C5A" w:rsidRPr="00547252" w:rsidRDefault="00242C5A" w:rsidP="00242C5A">
            <w:pPr>
              <w:rPr>
                <w:bCs/>
                <w:sz w:val="18"/>
                <w:szCs w:val="18"/>
                <w:lang w:val="en-US"/>
              </w:rPr>
            </w:pPr>
            <w:r w:rsidRPr="00547252">
              <w:rPr>
                <w:bCs/>
                <w:sz w:val="18"/>
                <w:szCs w:val="18"/>
                <w:lang w:val="en-US"/>
              </w:rPr>
              <w:t>Indicates suspicious activities that can lead to identity theft, privilege escalation</w:t>
            </w:r>
            <w:r w:rsidR="00677CEA">
              <w:rPr>
                <w:bCs/>
                <w:sz w:val="18"/>
                <w:szCs w:val="18"/>
                <w:lang w:val="en-US"/>
              </w:rPr>
              <w:t>,</w:t>
            </w:r>
            <w:r w:rsidRPr="00547252">
              <w:rPr>
                <w:bCs/>
                <w:sz w:val="18"/>
                <w:szCs w:val="18"/>
                <w:lang w:val="en-US"/>
              </w:rPr>
              <w:t xml:space="preserve"> or other high-impact attacks</w:t>
            </w:r>
            <w:r w:rsidR="004E3849" w:rsidRPr="00547252">
              <w:rPr>
                <w:bCs/>
                <w:sz w:val="18"/>
                <w:szCs w:val="18"/>
                <w:lang w:val="en-US"/>
              </w:rPr>
              <w:t>.</w:t>
            </w:r>
          </w:p>
        </w:tc>
      </w:tr>
    </w:tbl>
    <w:p w14:paraId="2A8CD147" w14:textId="67586593" w:rsidR="00242C5A" w:rsidRDefault="004E3849" w:rsidP="00242C5A">
      <w:r>
        <w:t xml:space="preserve">The </w:t>
      </w:r>
      <w:r w:rsidR="00677CEA">
        <w:t xml:space="preserve">following </w:t>
      </w:r>
      <w:r>
        <w:t xml:space="preserve">table shows the current status of the activity </w:t>
      </w:r>
      <w:r w:rsidR="00677CEA">
        <w:t xml:space="preserve">that is </w:t>
      </w:r>
      <w:r>
        <w:t>updated and modified by the ATA administrator.</w:t>
      </w:r>
    </w:p>
    <w:p w14:paraId="2D61E1B1" w14:textId="6C1FE003" w:rsidR="004E3849" w:rsidRDefault="004E3849" w:rsidP="004E3849">
      <w:pPr>
        <w:pStyle w:val="Caption"/>
        <w:keepNext/>
      </w:pPr>
      <w:bookmarkStart w:id="40" w:name="_Toc508372029"/>
      <w:r>
        <w:t xml:space="preserve">Table </w:t>
      </w:r>
      <w:r>
        <w:fldChar w:fldCharType="begin"/>
      </w:r>
      <w:r>
        <w:instrText xml:space="preserve"> SEQ Table \* ARABIC </w:instrText>
      </w:r>
      <w:r>
        <w:fldChar w:fldCharType="separate"/>
      </w:r>
      <w:r w:rsidR="000D4885">
        <w:rPr>
          <w:noProof/>
        </w:rPr>
        <w:t>7</w:t>
      </w:r>
      <w:r>
        <w:fldChar w:fldCharType="end"/>
      </w:r>
      <w:r>
        <w:t>: Suspicious Activity Status</w:t>
      </w:r>
      <w:bookmarkEnd w:id="40"/>
    </w:p>
    <w:tbl>
      <w:tblPr>
        <w:tblStyle w:val="TableGrid"/>
        <w:tblW w:w="0" w:type="auto"/>
        <w:tblLook w:val="04A0" w:firstRow="1" w:lastRow="0" w:firstColumn="1" w:lastColumn="0" w:noHBand="0" w:noVBand="1"/>
      </w:tblPr>
      <w:tblGrid>
        <w:gridCol w:w="1980"/>
        <w:gridCol w:w="7370"/>
      </w:tblGrid>
      <w:tr w:rsidR="00C302C8" w14:paraId="7AF6AF39" w14:textId="77777777" w:rsidTr="00075451">
        <w:trPr>
          <w:cnfStyle w:val="100000000000" w:firstRow="1" w:lastRow="0" w:firstColumn="0" w:lastColumn="0" w:oddVBand="0" w:evenVBand="0" w:oddHBand="0" w:evenHBand="0" w:firstRowFirstColumn="0" w:firstRowLastColumn="0" w:lastRowFirstColumn="0" w:lastRowLastColumn="0"/>
        </w:trPr>
        <w:tc>
          <w:tcPr>
            <w:tcW w:w="1980" w:type="dxa"/>
          </w:tcPr>
          <w:p w14:paraId="3D6469B7" w14:textId="3B8C7F17" w:rsidR="004E3849" w:rsidRPr="00547252" w:rsidRDefault="004E3849" w:rsidP="00242C5A">
            <w:pPr>
              <w:rPr>
                <w:bCs/>
                <w:sz w:val="18"/>
                <w:szCs w:val="18"/>
                <w:lang w:val="en-US"/>
              </w:rPr>
            </w:pPr>
            <w:r w:rsidRPr="00547252">
              <w:rPr>
                <w:sz w:val="18"/>
                <w:szCs w:val="18"/>
                <w:lang w:val="en-US"/>
              </w:rPr>
              <w:t>Status</w:t>
            </w:r>
          </w:p>
        </w:tc>
        <w:tc>
          <w:tcPr>
            <w:tcW w:w="7370" w:type="dxa"/>
          </w:tcPr>
          <w:p w14:paraId="503877AF" w14:textId="51511431" w:rsidR="004E3849" w:rsidRPr="00547252" w:rsidRDefault="004E3849" w:rsidP="00242C5A">
            <w:pPr>
              <w:rPr>
                <w:bCs/>
                <w:sz w:val="18"/>
                <w:szCs w:val="18"/>
                <w:lang w:val="en-US"/>
              </w:rPr>
            </w:pPr>
            <w:r w:rsidRPr="00547252">
              <w:rPr>
                <w:sz w:val="18"/>
                <w:szCs w:val="18"/>
                <w:lang w:val="en-US"/>
              </w:rPr>
              <w:t>Description</w:t>
            </w:r>
          </w:p>
        </w:tc>
      </w:tr>
      <w:tr w:rsidR="00C302C8" w14:paraId="5E2DDEBD" w14:textId="77777777" w:rsidTr="00075451">
        <w:tc>
          <w:tcPr>
            <w:tcW w:w="1980" w:type="dxa"/>
          </w:tcPr>
          <w:p w14:paraId="38EC9A38" w14:textId="38698221" w:rsidR="004E3849" w:rsidRPr="00AC60E4" w:rsidRDefault="004E3849" w:rsidP="00242C5A">
            <w:pPr>
              <w:rPr>
                <w:b/>
                <w:bCs/>
                <w:sz w:val="18"/>
                <w:szCs w:val="18"/>
                <w:lang w:val="en-US"/>
              </w:rPr>
            </w:pPr>
            <w:r w:rsidRPr="00AC60E4">
              <w:rPr>
                <w:sz w:val="18"/>
                <w:szCs w:val="18"/>
                <w:lang w:val="en-US"/>
              </w:rPr>
              <w:t>Open</w:t>
            </w:r>
          </w:p>
        </w:tc>
        <w:tc>
          <w:tcPr>
            <w:tcW w:w="7370" w:type="dxa"/>
          </w:tcPr>
          <w:p w14:paraId="67E515A8" w14:textId="75BEEA95" w:rsidR="004E3849" w:rsidRPr="00547252" w:rsidRDefault="004E3849" w:rsidP="00242C5A">
            <w:pPr>
              <w:rPr>
                <w:bCs/>
                <w:sz w:val="18"/>
                <w:szCs w:val="18"/>
                <w:lang w:val="en-US"/>
              </w:rPr>
            </w:pPr>
            <w:r>
              <w:rPr>
                <w:bCs/>
                <w:sz w:val="18"/>
                <w:szCs w:val="18"/>
                <w:lang w:val="en-US"/>
              </w:rPr>
              <w:t>All new suspicious activities appear in this list.</w:t>
            </w:r>
          </w:p>
        </w:tc>
      </w:tr>
      <w:tr w:rsidR="00C302C8" w14:paraId="20C6DB1E" w14:textId="77777777" w:rsidTr="00075451">
        <w:tc>
          <w:tcPr>
            <w:tcW w:w="1980" w:type="dxa"/>
          </w:tcPr>
          <w:p w14:paraId="06F2B41D" w14:textId="1C5AFD83" w:rsidR="004E3849" w:rsidRPr="00AC60E4" w:rsidRDefault="00A74BB3" w:rsidP="00242C5A">
            <w:pPr>
              <w:rPr>
                <w:b/>
                <w:bCs/>
                <w:sz w:val="18"/>
                <w:szCs w:val="18"/>
                <w:lang w:val="en-US"/>
              </w:rPr>
            </w:pPr>
            <w:r>
              <w:rPr>
                <w:sz w:val="18"/>
                <w:szCs w:val="18"/>
                <w:lang w:val="en-US"/>
              </w:rPr>
              <w:t>Closed</w:t>
            </w:r>
          </w:p>
        </w:tc>
        <w:tc>
          <w:tcPr>
            <w:tcW w:w="7370" w:type="dxa"/>
          </w:tcPr>
          <w:p w14:paraId="27F45DE1" w14:textId="23F14AF2" w:rsidR="004E3849" w:rsidRPr="00547252" w:rsidRDefault="009178F2" w:rsidP="009178F2">
            <w:pPr>
              <w:rPr>
                <w:bCs/>
                <w:sz w:val="18"/>
                <w:szCs w:val="18"/>
                <w:lang w:val="en-US"/>
              </w:rPr>
            </w:pPr>
            <w:r>
              <w:rPr>
                <w:bCs/>
                <w:sz w:val="18"/>
                <w:szCs w:val="18"/>
                <w:lang w:val="en-US"/>
              </w:rPr>
              <w:t>U</w:t>
            </w:r>
            <w:r w:rsidR="004E3849" w:rsidRPr="00547252">
              <w:rPr>
                <w:bCs/>
                <w:sz w:val="18"/>
                <w:szCs w:val="18"/>
                <w:lang w:val="en-US"/>
              </w:rPr>
              <w:t>sed to track suspicious activities</w:t>
            </w:r>
            <w:r>
              <w:rPr>
                <w:bCs/>
                <w:sz w:val="18"/>
                <w:szCs w:val="18"/>
                <w:lang w:val="en-US"/>
              </w:rPr>
              <w:t xml:space="preserve"> that</w:t>
            </w:r>
            <w:r w:rsidR="004E3849" w:rsidRPr="00547252">
              <w:rPr>
                <w:bCs/>
                <w:sz w:val="18"/>
                <w:szCs w:val="18"/>
                <w:lang w:val="en-US"/>
              </w:rPr>
              <w:t xml:space="preserve"> </w:t>
            </w:r>
            <w:r w:rsidR="0064416C" w:rsidRPr="00547252">
              <w:rPr>
                <w:bCs/>
                <w:sz w:val="18"/>
                <w:szCs w:val="18"/>
                <w:lang w:val="en-US"/>
              </w:rPr>
              <w:fldChar w:fldCharType="begin"/>
            </w:r>
            <w:r w:rsidR="0064416C" w:rsidRPr="00547252">
              <w:rPr>
                <w:bCs/>
                <w:sz w:val="18"/>
                <w:szCs w:val="18"/>
                <w:lang w:val="en-US"/>
              </w:rPr>
              <w:instrText xml:space="preserve"> DOCPROPERTY Customer \* MERGEFORMAT </w:instrText>
            </w:r>
            <w:r w:rsidR="0064416C" w:rsidRPr="00547252">
              <w:rPr>
                <w:bCs/>
                <w:sz w:val="18"/>
                <w:szCs w:val="18"/>
                <w:lang w:val="en-US"/>
              </w:rPr>
              <w:fldChar w:fldCharType="separate"/>
            </w:r>
            <w:r w:rsidR="000D4885">
              <w:rPr>
                <w:bCs/>
                <w:sz w:val="18"/>
                <w:szCs w:val="18"/>
                <w:lang w:val="en-US"/>
              </w:rPr>
              <w:t>Customer Name</w:t>
            </w:r>
            <w:r w:rsidR="0064416C" w:rsidRPr="00547252">
              <w:rPr>
                <w:bCs/>
                <w:sz w:val="18"/>
                <w:szCs w:val="18"/>
                <w:lang w:val="en-US"/>
              </w:rPr>
              <w:fldChar w:fldCharType="end"/>
            </w:r>
            <w:r w:rsidR="004E3849" w:rsidRPr="00547252">
              <w:rPr>
                <w:bCs/>
                <w:sz w:val="18"/>
                <w:szCs w:val="18"/>
                <w:lang w:val="en-US"/>
              </w:rPr>
              <w:t xml:space="preserve"> identified, researched</w:t>
            </w:r>
            <w:r w:rsidR="00677CEA">
              <w:rPr>
                <w:bCs/>
                <w:sz w:val="18"/>
                <w:szCs w:val="18"/>
                <w:lang w:val="en-US"/>
              </w:rPr>
              <w:t>,</w:t>
            </w:r>
            <w:r w:rsidR="004E3849" w:rsidRPr="00547252">
              <w:rPr>
                <w:bCs/>
                <w:sz w:val="18"/>
                <w:szCs w:val="18"/>
                <w:lang w:val="en-US"/>
              </w:rPr>
              <w:t xml:space="preserve"> and fixed or mitigated.</w:t>
            </w:r>
          </w:p>
        </w:tc>
      </w:tr>
      <w:tr w:rsidR="00C302C8" w14:paraId="7279E4CC" w14:textId="77777777" w:rsidTr="00075451">
        <w:tc>
          <w:tcPr>
            <w:tcW w:w="1980" w:type="dxa"/>
          </w:tcPr>
          <w:p w14:paraId="7FFB5803" w14:textId="020D5E16" w:rsidR="004E3849" w:rsidRPr="00AC60E4" w:rsidRDefault="00A74BB3" w:rsidP="00242C5A">
            <w:pPr>
              <w:rPr>
                <w:b/>
                <w:bCs/>
                <w:sz w:val="18"/>
                <w:szCs w:val="18"/>
                <w:lang w:val="en-US"/>
              </w:rPr>
            </w:pPr>
            <w:r>
              <w:rPr>
                <w:sz w:val="18"/>
                <w:szCs w:val="18"/>
                <w:lang w:val="en-US"/>
              </w:rPr>
              <w:t>Suppressed</w:t>
            </w:r>
          </w:p>
        </w:tc>
        <w:tc>
          <w:tcPr>
            <w:tcW w:w="7370" w:type="dxa"/>
          </w:tcPr>
          <w:p w14:paraId="686C6539" w14:textId="580E24AA" w:rsidR="004E3849" w:rsidRPr="00547252" w:rsidRDefault="004E3849" w:rsidP="009178F2">
            <w:pPr>
              <w:rPr>
                <w:bCs/>
                <w:sz w:val="18"/>
                <w:szCs w:val="18"/>
                <w:lang w:val="en-US"/>
              </w:rPr>
            </w:pPr>
            <w:r>
              <w:rPr>
                <w:bCs/>
                <w:sz w:val="18"/>
                <w:szCs w:val="18"/>
                <w:lang w:val="en-US"/>
              </w:rPr>
              <w:t xml:space="preserve">Activities that </w:t>
            </w:r>
            <w:r w:rsidR="0064416C" w:rsidRPr="00547252">
              <w:rPr>
                <w:bCs/>
                <w:sz w:val="18"/>
                <w:szCs w:val="18"/>
                <w:lang w:val="en-US"/>
              </w:rPr>
              <w:fldChar w:fldCharType="begin"/>
            </w:r>
            <w:r w:rsidR="0064416C" w:rsidRPr="00547252">
              <w:rPr>
                <w:bCs/>
                <w:sz w:val="18"/>
                <w:szCs w:val="18"/>
                <w:lang w:val="en-US"/>
              </w:rPr>
              <w:instrText xml:space="preserve"> DOCPROPERTY Customer \* MERGEFORMAT </w:instrText>
            </w:r>
            <w:r w:rsidR="0064416C" w:rsidRPr="00547252">
              <w:rPr>
                <w:bCs/>
                <w:sz w:val="18"/>
                <w:szCs w:val="18"/>
                <w:lang w:val="en-US"/>
              </w:rPr>
              <w:fldChar w:fldCharType="separate"/>
            </w:r>
            <w:r w:rsidR="000D4885">
              <w:rPr>
                <w:bCs/>
                <w:sz w:val="18"/>
                <w:szCs w:val="18"/>
                <w:lang w:val="en-US"/>
              </w:rPr>
              <w:t>Customer Name</w:t>
            </w:r>
            <w:r w:rsidR="0064416C" w:rsidRPr="00547252">
              <w:rPr>
                <w:bCs/>
                <w:sz w:val="18"/>
                <w:szCs w:val="18"/>
                <w:lang w:val="en-US"/>
              </w:rPr>
              <w:fldChar w:fldCharType="end"/>
            </w:r>
            <w:r>
              <w:rPr>
                <w:bCs/>
                <w:sz w:val="18"/>
                <w:szCs w:val="18"/>
                <w:lang w:val="en-US"/>
              </w:rPr>
              <w:t xml:space="preserve"> dismissed manually. If ATA detects a similar suspicious activity</w:t>
            </w:r>
            <w:r w:rsidR="00A74BB3">
              <w:rPr>
                <w:bCs/>
                <w:sz w:val="18"/>
                <w:szCs w:val="18"/>
                <w:lang w:val="en-US"/>
              </w:rPr>
              <w:t xml:space="preserve"> after 7 days</w:t>
            </w:r>
            <w:r>
              <w:rPr>
                <w:bCs/>
                <w:sz w:val="18"/>
                <w:szCs w:val="18"/>
                <w:lang w:val="en-US"/>
              </w:rPr>
              <w:t>, a new detection will be created.</w:t>
            </w:r>
          </w:p>
        </w:tc>
      </w:tr>
    </w:tbl>
    <w:p w14:paraId="74C74031" w14:textId="6F9AF3AF" w:rsidR="004E3849" w:rsidRPr="00FA1E3D" w:rsidRDefault="004E3849" w:rsidP="00D076C8">
      <w:pPr>
        <w:pStyle w:val="Note"/>
        <w:rPr>
          <w:b/>
          <w:lang w:val="en"/>
        </w:rPr>
      </w:pPr>
      <w:r w:rsidRPr="00FA1E3D">
        <w:rPr>
          <w:b/>
          <w:lang w:val="en"/>
        </w:rPr>
        <w:t xml:space="preserve">Note: </w:t>
      </w:r>
      <w:r w:rsidRPr="00FA1E3D">
        <w:rPr>
          <w:lang w:val="en"/>
        </w:rPr>
        <w:t xml:space="preserve">ATA </w:t>
      </w:r>
      <w:r w:rsidR="003C1227" w:rsidRPr="00FA1E3D">
        <w:rPr>
          <w:lang w:val="en"/>
        </w:rPr>
        <w:t xml:space="preserve">may </w:t>
      </w:r>
      <w:r w:rsidRPr="00FA1E3D">
        <w:rPr>
          <w:lang w:val="en"/>
        </w:rPr>
        <w:t>re</w:t>
      </w:r>
      <w:r w:rsidR="00206D3A">
        <w:rPr>
          <w:lang w:val="en"/>
        </w:rPr>
        <w:t>-open</w:t>
      </w:r>
      <w:r w:rsidRPr="00FA1E3D">
        <w:rPr>
          <w:lang w:val="en"/>
        </w:rPr>
        <w:t xml:space="preserve"> a </w:t>
      </w:r>
      <w:r w:rsidR="00A74BB3" w:rsidRPr="00FA1E3D">
        <w:rPr>
          <w:lang w:val="en"/>
        </w:rPr>
        <w:t>Closed</w:t>
      </w:r>
      <w:r w:rsidRPr="00FA1E3D">
        <w:rPr>
          <w:lang w:val="en"/>
        </w:rPr>
        <w:t xml:space="preserve"> activity if the same activity is detected again within a short period of time.</w:t>
      </w:r>
    </w:p>
    <w:p w14:paraId="16826F3B" w14:textId="77777777" w:rsidR="00075451" w:rsidRPr="00075451" w:rsidRDefault="00075451" w:rsidP="00075451">
      <w:pPr>
        <w:pStyle w:val="Heading3Numbered"/>
      </w:pPr>
      <w:bookmarkStart w:id="41" w:name="_Toc508371979"/>
      <w:r>
        <w:t>Remediating suspicious activities</w:t>
      </w:r>
      <w:bookmarkEnd w:id="41"/>
    </w:p>
    <w:p w14:paraId="122C9B70" w14:textId="40F5F297" w:rsidR="00075451" w:rsidRDefault="00075451" w:rsidP="00242C5A">
      <w:r>
        <w:t xml:space="preserve">You can change the status of a suspicious activity by clicking the current status of the suspicious activity and selecting one of the following </w:t>
      </w:r>
      <w:r>
        <w:rPr>
          <w:rStyle w:val="Strong"/>
        </w:rPr>
        <w:t>Open</w:t>
      </w:r>
      <w:r>
        <w:t xml:space="preserve">, </w:t>
      </w:r>
      <w:r>
        <w:rPr>
          <w:rStyle w:val="Strong"/>
        </w:rPr>
        <w:t>Suppressed</w:t>
      </w:r>
      <w:r>
        <w:t xml:space="preserve">, </w:t>
      </w:r>
      <w:r>
        <w:rPr>
          <w:rStyle w:val="Strong"/>
        </w:rPr>
        <w:t>Closed</w:t>
      </w:r>
      <w:r>
        <w:t xml:space="preserve"> or </w:t>
      </w:r>
      <w:r>
        <w:rPr>
          <w:rStyle w:val="Strong"/>
        </w:rPr>
        <w:t>Deleted</w:t>
      </w:r>
      <w:r>
        <w:t>. To do this, click the three dots at the top right corner of a specific suspicious activity to reveal the list of available actions.</w:t>
      </w:r>
    </w:p>
    <w:p w14:paraId="36685CAE" w14:textId="3B901332" w:rsidR="00075451" w:rsidRDefault="00671703" w:rsidP="00242C5A">
      <w:r>
        <w:rPr>
          <w:noProof/>
        </w:rPr>
        <w:lastRenderedPageBreak/>
        <w:drawing>
          <wp:inline distT="0" distB="0" distL="0" distR="0" wp14:anchorId="601C97E4" wp14:editId="213D26A7">
            <wp:extent cx="386715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095625"/>
                    </a:xfrm>
                    <a:prstGeom prst="rect">
                      <a:avLst/>
                    </a:prstGeom>
                  </pic:spPr>
                </pic:pic>
              </a:graphicData>
            </a:graphic>
          </wp:inline>
        </w:drawing>
      </w:r>
    </w:p>
    <w:p w14:paraId="2F55613F" w14:textId="12809F40" w:rsidR="00A74BB3" w:rsidRDefault="00A74BB3" w:rsidP="00242C5A"/>
    <w:p w14:paraId="25252497" w14:textId="0D277CA1" w:rsidR="00242C5A" w:rsidRDefault="004E3849" w:rsidP="004E3849">
      <w:pPr>
        <w:pStyle w:val="Heading2Numbered"/>
        <w:rPr>
          <w:lang w:val="en"/>
        </w:rPr>
      </w:pPr>
      <w:bookmarkStart w:id="42" w:name="_Toc508371980"/>
      <w:r>
        <w:rPr>
          <w:lang w:val="en"/>
        </w:rPr>
        <w:t xml:space="preserve">Updating a </w:t>
      </w:r>
      <w:r w:rsidR="00134CF6">
        <w:rPr>
          <w:lang w:val="en"/>
        </w:rPr>
        <w:t>Suspicious A</w:t>
      </w:r>
      <w:r>
        <w:rPr>
          <w:lang w:val="en"/>
        </w:rPr>
        <w:t>ctivity</w:t>
      </w:r>
      <w:bookmarkEnd w:id="42"/>
    </w:p>
    <w:p w14:paraId="0FC6D66B" w14:textId="19469C4A" w:rsidR="004E3849" w:rsidRDefault="004E3849" w:rsidP="004E3849">
      <w:pPr>
        <w:rPr>
          <w:lang w:val="en"/>
        </w:rPr>
      </w:pPr>
      <w:r>
        <w:rPr>
          <w:lang w:val="en"/>
        </w:rPr>
        <w:t xml:space="preserve">To </w:t>
      </w:r>
      <w:r w:rsidR="00A3382F">
        <w:rPr>
          <w:lang w:val="en"/>
        </w:rPr>
        <w:t xml:space="preserve">empower </w:t>
      </w:r>
      <w:r>
        <w:rPr>
          <w:lang w:val="en"/>
        </w:rPr>
        <w:t xml:space="preserve">ATA to learn about </w:t>
      </w:r>
      <w:r>
        <w:rPr>
          <w:lang w:val="en"/>
        </w:rPr>
        <w:fldChar w:fldCharType="begin"/>
      </w:r>
      <w:r>
        <w:rPr>
          <w:lang w:val="en"/>
        </w:rPr>
        <w:instrText xml:space="preserve"> DOCPROPERTY Customer \* MERGEFORMAT </w:instrText>
      </w:r>
      <w:r>
        <w:rPr>
          <w:lang w:val="en"/>
        </w:rPr>
        <w:fldChar w:fldCharType="separate"/>
      </w:r>
      <w:r w:rsidR="000D4885">
        <w:rPr>
          <w:lang w:val="en"/>
        </w:rPr>
        <w:t>Customer Name</w:t>
      </w:r>
      <w:r>
        <w:rPr>
          <w:lang w:val="en"/>
        </w:rPr>
        <w:fldChar w:fldCharType="end"/>
      </w:r>
      <w:r w:rsidR="006500CB">
        <w:rPr>
          <w:lang w:val="en"/>
        </w:rPr>
        <w:t>’s</w:t>
      </w:r>
      <w:r>
        <w:rPr>
          <w:lang w:val="en"/>
        </w:rPr>
        <w:t xml:space="preserve"> network, some suspicious activities (DNS reconnaissance, </w:t>
      </w:r>
      <w:r w:rsidR="00851641">
        <w:rPr>
          <w:lang w:val="en"/>
        </w:rPr>
        <w:t>pass the ticket, abnormal behavior, and remote e</w:t>
      </w:r>
      <w:r>
        <w:rPr>
          <w:lang w:val="en"/>
        </w:rPr>
        <w:t>xecution) request input to enhance the detection of suspicious activities.</w:t>
      </w:r>
    </w:p>
    <w:p w14:paraId="55B64BCB" w14:textId="5A909F7C" w:rsidR="004E3849" w:rsidRDefault="003740A4" w:rsidP="00623B0D">
      <w:pPr>
        <w:pStyle w:val="ListParagraph"/>
        <w:numPr>
          <w:ilvl w:val="0"/>
          <w:numId w:val="28"/>
        </w:numPr>
        <w:rPr>
          <w:lang w:val="en"/>
        </w:rPr>
      </w:pPr>
      <w:r>
        <w:rPr>
          <w:lang w:val="en"/>
        </w:rPr>
        <w:fldChar w:fldCharType="begin"/>
      </w:r>
      <w:r>
        <w:rPr>
          <w:lang w:val="en"/>
        </w:rPr>
        <w:instrText xml:space="preserve"> DOCPROPERTY Customer \* MERGEFORMAT </w:instrText>
      </w:r>
      <w:r>
        <w:rPr>
          <w:lang w:val="en"/>
        </w:rPr>
        <w:fldChar w:fldCharType="separate"/>
      </w:r>
      <w:r w:rsidR="000D4885">
        <w:rPr>
          <w:lang w:val="en"/>
        </w:rPr>
        <w:t>Customer Name</w:t>
      </w:r>
      <w:r>
        <w:rPr>
          <w:lang w:val="en"/>
        </w:rPr>
        <w:fldChar w:fldCharType="end"/>
      </w:r>
      <w:r>
        <w:rPr>
          <w:lang w:val="en"/>
        </w:rPr>
        <w:t xml:space="preserve"> </w:t>
      </w:r>
      <w:r w:rsidR="00A74BB3">
        <w:rPr>
          <w:lang w:val="en"/>
        </w:rPr>
        <w:t>can provide inputs to ATA to exclude entities while considering if the activity is</w:t>
      </w:r>
      <w:r w:rsidR="004E3849" w:rsidRPr="004E3849">
        <w:rPr>
          <w:lang w:val="en"/>
        </w:rPr>
        <w:t xml:space="preserve"> suspicious</w:t>
      </w:r>
      <w:r w:rsidR="00A74BB3">
        <w:rPr>
          <w:lang w:val="en"/>
        </w:rPr>
        <w:t xml:space="preserve"> or not</w:t>
      </w:r>
      <w:r w:rsidR="004E3849" w:rsidRPr="004E3849">
        <w:rPr>
          <w:lang w:val="en"/>
        </w:rPr>
        <w:t xml:space="preserve">. In the </w:t>
      </w:r>
      <w:r w:rsidR="00677CEA">
        <w:rPr>
          <w:lang w:val="en"/>
        </w:rPr>
        <w:t xml:space="preserve">following </w:t>
      </w:r>
      <w:r w:rsidR="004E3849" w:rsidRPr="004E3849">
        <w:rPr>
          <w:lang w:val="en"/>
        </w:rPr>
        <w:t xml:space="preserve">example, </w:t>
      </w:r>
      <w:r w:rsidR="0064416C">
        <w:rPr>
          <w:lang w:val="en"/>
        </w:rPr>
        <w:t>the administrator</w:t>
      </w:r>
      <w:r w:rsidR="004E3849" w:rsidRPr="004E3849">
        <w:rPr>
          <w:lang w:val="en"/>
        </w:rPr>
        <w:t xml:space="preserve"> </w:t>
      </w:r>
      <w:r w:rsidR="00B601C4">
        <w:rPr>
          <w:lang w:val="en"/>
        </w:rPr>
        <w:t>is</w:t>
      </w:r>
      <w:r w:rsidR="00B601C4" w:rsidRPr="004E3849">
        <w:rPr>
          <w:lang w:val="en"/>
        </w:rPr>
        <w:t xml:space="preserve"> </w:t>
      </w:r>
      <w:r w:rsidR="004E3849" w:rsidRPr="004E3849">
        <w:rPr>
          <w:lang w:val="en"/>
        </w:rPr>
        <w:t>being asked if running scanning tools is allowed from a specific computer.</w:t>
      </w:r>
    </w:p>
    <w:p w14:paraId="67E65E31" w14:textId="31E80660" w:rsidR="004E3849" w:rsidRPr="004E3849" w:rsidRDefault="00F90419" w:rsidP="00AF1814">
      <w:pPr>
        <w:jc w:val="center"/>
        <w:rPr>
          <w:lang w:val="en"/>
        </w:rPr>
      </w:pPr>
      <w:r>
        <w:rPr>
          <w:noProof/>
        </w:rPr>
        <w:drawing>
          <wp:inline distT="0" distB="0" distL="0" distR="0" wp14:anchorId="2D494E78" wp14:editId="3AB6E4FD">
            <wp:extent cx="5943600" cy="231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2035"/>
                    </a:xfrm>
                    <a:prstGeom prst="rect">
                      <a:avLst/>
                    </a:prstGeom>
                  </pic:spPr>
                </pic:pic>
              </a:graphicData>
            </a:graphic>
          </wp:inline>
        </w:drawing>
      </w:r>
    </w:p>
    <w:p w14:paraId="033BD519" w14:textId="382CD790" w:rsidR="004209DC" w:rsidRPr="004209DC" w:rsidRDefault="004209DC" w:rsidP="00623B0D">
      <w:pPr>
        <w:pStyle w:val="ListParagraph"/>
        <w:numPr>
          <w:ilvl w:val="0"/>
          <w:numId w:val="28"/>
        </w:numPr>
        <w:rPr>
          <w:lang w:val="en"/>
        </w:rPr>
      </w:pPr>
      <w:r w:rsidRPr="004209DC">
        <w:rPr>
          <w:lang w:val="en"/>
        </w:rPr>
        <w:lastRenderedPageBreak/>
        <w:t xml:space="preserve">However, if </w:t>
      </w:r>
      <w:r w:rsidR="0064416C">
        <w:rPr>
          <w:lang w:val="en"/>
        </w:rPr>
        <w:t>the administrator</w:t>
      </w:r>
      <w:r w:rsidRPr="004209DC">
        <w:rPr>
          <w:lang w:val="en"/>
        </w:rPr>
        <w:t xml:space="preserve"> </w:t>
      </w:r>
      <w:r w:rsidR="00A74BB3">
        <w:rPr>
          <w:lang w:val="en"/>
        </w:rPr>
        <w:t>chose to close and exclude</w:t>
      </w:r>
      <w:r w:rsidRPr="004209DC">
        <w:rPr>
          <w:lang w:val="en"/>
        </w:rPr>
        <w:t xml:space="preserve">, the suspicious activity </w:t>
      </w:r>
      <w:r w:rsidR="00851641">
        <w:rPr>
          <w:lang w:val="en"/>
        </w:rPr>
        <w:t xml:space="preserve">might </w:t>
      </w:r>
      <w:r w:rsidRPr="004209DC">
        <w:rPr>
          <w:lang w:val="en"/>
        </w:rPr>
        <w:t xml:space="preserve">be </w:t>
      </w:r>
      <w:r w:rsidR="00A74BB3">
        <w:rPr>
          <w:lang w:val="en"/>
        </w:rPr>
        <w:t>closed</w:t>
      </w:r>
      <w:r w:rsidR="00851641">
        <w:rPr>
          <w:lang w:val="en"/>
        </w:rPr>
        <w:t>,</w:t>
      </w:r>
      <w:r w:rsidRPr="004209DC">
        <w:rPr>
          <w:lang w:val="en"/>
        </w:rPr>
        <w:t xml:space="preserve"> and future activities of this type from this computer </w:t>
      </w:r>
      <w:r w:rsidR="00851641">
        <w:rPr>
          <w:lang w:val="en"/>
        </w:rPr>
        <w:t xml:space="preserve">might </w:t>
      </w:r>
      <w:r w:rsidRPr="004209DC">
        <w:rPr>
          <w:lang w:val="en"/>
        </w:rPr>
        <w:t xml:space="preserve">not generate a suspicious activity </w:t>
      </w:r>
      <w:r w:rsidR="00A74BB3">
        <w:rPr>
          <w:lang w:val="en"/>
        </w:rPr>
        <w:t>alert.</w:t>
      </w:r>
    </w:p>
    <w:p w14:paraId="6A861AA7" w14:textId="25FF738C" w:rsidR="004209DC" w:rsidRDefault="004209DC" w:rsidP="00623B0D">
      <w:pPr>
        <w:pStyle w:val="ListParagraph"/>
        <w:numPr>
          <w:ilvl w:val="0"/>
          <w:numId w:val="28"/>
        </w:numPr>
        <w:rPr>
          <w:lang w:val="en"/>
        </w:rPr>
      </w:pPr>
      <w:r w:rsidRPr="004209DC">
        <w:rPr>
          <w:lang w:val="en"/>
        </w:rPr>
        <w:t xml:space="preserve">If </w:t>
      </w:r>
      <w:r w:rsidRPr="004209DC">
        <w:rPr>
          <w:lang w:val="en"/>
        </w:rPr>
        <w:fldChar w:fldCharType="begin"/>
      </w:r>
      <w:r w:rsidRPr="004209DC">
        <w:rPr>
          <w:lang w:val="en"/>
        </w:rPr>
        <w:instrText xml:space="preserve"> DOCPROPERTY Customer \* MERGEFORMAT </w:instrText>
      </w:r>
      <w:r w:rsidRPr="004209DC">
        <w:rPr>
          <w:lang w:val="en"/>
        </w:rPr>
        <w:fldChar w:fldCharType="separate"/>
      </w:r>
      <w:r w:rsidR="000D4885">
        <w:rPr>
          <w:lang w:val="en"/>
        </w:rPr>
        <w:t>Customer Name</w:t>
      </w:r>
      <w:r w:rsidRPr="004209DC">
        <w:rPr>
          <w:lang w:val="en"/>
        </w:rPr>
        <w:fldChar w:fldCharType="end"/>
      </w:r>
      <w:r w:rsidRPr="004209DC">
        <w:rPr>
          <w:lang w:val="en"/>
        </w:rPr>
        <w:t xml:space="preserve">’s ATA administrator is not sure, click </w:t>
      </w:r>
      <w:r w:rsidRPr="004209DC">
        <w:rPr>
          <w:rStyle w:val="Strong"/>
          <w:lang w:val="en"/>
        </w:rPr>
        <w:t>Cancel</w:t>
      </w:r>
      <w:r w:rsidR="00851641" w:rsidRPr="00851641">
        <w:rPr>
          <w:rStyle w:val="Strong"/>
          <w:b w:val="0"/>
          <w:lang w:val="en"/>
        </w:rPr>
        <w:t>,</w:t>
      </w:r>
      <w:r w:rsidRPr="004209DC">
        <w:rPr>
          <w:lang w:val="en"/>
        </w:rPr>
        <w:t xml:space="preserve"> and follow up with the entity owner.</w:t>
      </w:r>
    </w:p>
    <w:p w14:paraId="0B42B970" w14:textId="33489765" w:rsidR="0067407D" w:rsidRPr="00075451" w:rsidRDefault="004209DC" w:rsidP="00623B0D">
      <w:pPr>
        <w:pStyle w:val="ListParagraph"/>
        <w:numPr>
          <w:ilvl w:val="0"/>
          <w:numId w:val="28"/>
        </w:numPr>
        <w:rPr>
          <w:lang w:val="en"/>
        </w:rPr>
      </w:pPr>
      <w:r>
        <w:rPr>
          <w:lang w:val="en"/>
        </w:rPr>
        <w:fldChar w:fldCharType="begin"/>
      </w:r>
      <w:r>
        <w:rPr>
          <w:lang w:val="en"/>
        </w:rPr>
        <w:instrText xml:space="preserve"> DOCPROPERTY Customer \* MERGEFORMAT </w:instrText>
      </w:r>
      <w:r>
        <w:rPr>
          <w:lang w:val="en"/>
        </w:rPr>
        <w:fldChar w:fldCharType="separate"/>
      </w:r>
      <w:r w:rsidR="000D4885">
        <w:rPr>
          <w:lang w:val="en"/>
        </w:rPr>
        <w:t>Customer Name</w:t>
      </w:r>
      <w:r>
        <w:rPr>
          <w:lang w:val="en"/>
        </w:rPr>
        <w:fldChar w:fldCharType="end"/>
      </w:r>
      <w:r>
        <w:rPr>
          <w:lang w:val="en"/>
        </w:rPr>
        <w:t xml:space="preserve"> can change the status of a </w:t>
      </w:r>
      <w:r w:rsidR="00A74BB3">
        <w:rPr>
          <w:lang w:val="en"/>
        </w:rPr>
        <w:t xml:space="preserve">closed </w:t>
      </w:r>
      <w:r>
        <w:rPr>
          <w:lang w:val="en"/>
        </w:rPr>
        <w:t xml:space="preserve">suspicious activity by clicking the current status of the suspicious activity and selecting </w:t>
      </w:r>
      <w:r w:rsidR="00A74BB3" w:rsidRPr="00A74BB3">
        <w:rPr>
          <w:b/>
          <w:lang w:val="en"/>
        </w:rPr>
        <w:t>Re-</w:t>
      </w:r>
      <w:r>
        <w:rPr>
          <w:rStyle w:val="Strong"/>
          <w:lang w:val="en"/>
        </w:rPr>
        <w:t>Open</w:t>
      </w:r>
    </w:p>
    <w:p w14:paraId="1082DC35" w14:textId="1E8A295B" w:rsidR="0067407D" w:rsidRDefault="005D4D1C" w:rsidP="005D4D1C">
      <w:pPr>
        <w:pStyle w:val="Heading1Numbered"/>
        <w:rPr>
          <w:lang w:val="en"/>
        </w:rPr>
      </w:pPr>
      <w:bookmarkStart w:id="43" w:name="_Toc508371981"/>
      <w:r>
        <w:rPr>
          <w:lang w:val="en"/>
        </w:rPr>
        <w:lastRenderedPageBreak/>
        <w:t>ATA Detection Settings</w:t>
      </w:r>
      <w:bookmarkEnd w:id="43"/>
    </w:p>
    <w:p w14:paraId="3561437A" w14:textId="1E16A623" w:rsidR="005D4D1C" w:rsidRPr="0067407D" w:rsidRDefault="00961F4D" w:rsidP="005D4D1C">
      <w:pPr>
        <w:rPr>
          <w:lang w:val="en"/>
        </w:rPr>
      </w:pPr>
      <w:r>
        <w:rPr>
          <w:lang w:val="en"/>
        </w:rPr>
        <w:t>On t</w:t>
      </w:r>
      <w:r w:rsidR="005D4D1C">
        <w:rPr>
          <w:lang w:val="en"/>
        </w:rPr>
        <w:t xml:space="preserve">he </w:t>
      </w:r>
      <w:r w:rsidR="005D4D1C" w:rsidRPr="00961F4D">
        <w:rPr>
          <w:bCs/>
        </w:rPr>
        <w:t>Detection</w:t>
      </w:r>
      <w:r w:rsidR="005D4D1C">
        <w:rPr>
          <w:lang w:val="en"/>
        </w:rPr>
        <w:t xml:space="preserve"> configuration page</w:t>
      </w:r>
      <w:r>
        <w:rPr>
          <w:lang w:val="en"/>
        </w:rPr>
        <w:t>,</w:t>
      </w:r>
      <w:r w:rsidR="005D4D1C">
        <w:rPr>
          <w:lang w:val="en"/>
        </w:rPr>
        <w:t xml:space="preserve"> </w:t>
      </w:r>
      <w:r w:rsidR="005D4D1C">
        <w:rPr>
          <w:lang w:val="en"/>
        </w:rPr>
        <w:fldChar w:fldCharType="begin"/>
      </w:r>
      <w:r w:rsidR="005D4D1C">
        <w:rPr>
          <w:lang w:val="en"/>
        </w:rPr>
        <w:instrText xml:space="preserve"> DOCPROPERTY Customer \* MERGEFORMAT </w:instrText>
      </w:r>
      <w:r w:rsidR="005D4D1C">
        <w:rPr>
          <w:lang w:val="en"/>
        </w:rPr>
        <w:fldChar w:fldCharType="separate"/>
      </w:r>
      <w:r w:rsidR="000D4885">
        <w:rPr>
          <w:lang w:val="en"/>
        </w:rPr>
        <w:t>Customer Name</w:t>
      </w:r>
      <w:r w:rsidR="005D4D1C">
        <w:rPr>
          <w:lang w:val="en"/>
        </w:rPr>
        <w:fldChar w:fldCharType="end"/>
      </w:r>
      <w:r w:rsidR="005D4D1C">
        <w:rPr>
          <w:lang w:val="en"/>
        </w:rPr>
        <w:t xml:space="preserve"> </w:t>
      </w:r>
      <w:r>
        <w:rPr>
          <w:lang w:val="en"/>
        </w:rPr>
        <w:t xml:space="preserve">can create </w:t>
      </w:r>
      <w:r w:rsidR="005D4D1C">
        <w:rPr>
          <w:lang w:val="en"/>
        </w:rPr>
        <w:t>a list of IP addresses and subnets that have unusual circumstances and should be handled slightly differently than other entities on the network.</w:t>
      </w:r>
    </w:p>
    <w:p w14:paraId="6CF102BA" w14:textId="03562495" w:rsidR="0067407D" w:rsidRDefault="005D4D1C" w:rsidP="0067407D">
      <w:pPr>
        <w:rPr>
          <w:lang w:val="en"/>
        </w:rPr>
      </w:pPr>
      <w:r>
        <w:rPr>
          <w:lang w:val="en"/>
        </w:rPr>
        <w:t xml:space="preserve">On the </w:t>
      </w:r>
      <w:r w:rsidRPr="00961F4D">
        <w:rPr>
          <w:rStyle w:val="Strong"/>
          <w:b w:val="0"/>
          <w:lang w:val="en"/>
        </w:rPr>
        <w:t>Detection</w:t>
      </w:r>
      <w:r>
        <w:rPr>
          <w:lang w:val="en"/>
        </w:rPr>
        <w:t xml:space="preserve"> page </w:t>
      </w:r>
      <w:r w:rsidR="0064416C">
        <w:rPr>
          <w:lang w:val="en"/>
        </w:rPr>
        <w:t>the administrator</w:t>
      </w:r>
      <w:r>
        <w:rPr>
          <w:lang w:val="en"/>
        </w:rPr>
        <w:t xml:space="preserve"> can define the items in the </w:t>
      </w:r>
      <w:r w:rsidR="00E11449">
        <w:rPr>
          <w:lang w:val="en"/>
        </w:rPr>
        <w:t xml:space="preserve">following </w:t>
      </w:r>
      <w:r>
        <w:rPr>
          <w:lang w:val="en"/>
        </w:rPr>
        <w:t>table</w:t>
      </w:r>
      <w:r w:rsidR="00E11449">
        <w:rPr>
          <w:lang w:val="en"/>
        </w:rPr>
        <w:t>.</w:t>
      </w:r>
    </w:p>
    <w:p w14:paraId="4FC9819E" w14:textId="4413BDBF" w:rsidR="00786AEB" w:rsidRDefault="00786AEB" w:rsidP="00786AEB">
      <w:pPr>
        <w:pStyle w:val="Caption"/>
        <w:keepNext/>
      </w:pPr>
      <w:bookmarkStart w:id="44" w:name="_Toc508372030"/>
      <w:r>
        <w:t xml:space="preserve">Table </w:t>
      </w:r>
      <w:r>
        <w:fldChar w:fldCharType="begin"/>
      </w:r>
      <w:r>
        <w:instrText xml:space="preserve"> SEQ Table \* ARABIC </w:instrText>
      </w:r>
      <w:r>
        <w:fldChar w:fldCharType="separate"/>
      </w:r>
      <w:r w:rsidR="000D4885">
        <w:rPr>
          <w:noProof/>
        </w:rPr>
        <w:t>8</w:t>
      </w:r>
      <w:r>
        <w:fldChar w:fldCharType="end"/>
      </w:r>
      <w:r>
        <w:t>: Detection Configuration Options</w:t>
      </w:r>
      <w:bookmarkEnd w:id="44"/>
    </w:p>
    <w:tbl>
      <w:tblPr>
        <w:tblStyle w:val="TableGrid"/>
        <w:tblW w:w="0" w:type="auto"/>
        <w:tblLook w:val="04A0" w:firstRow="1" w:lastRow="0" w:firstColumn="1" w:lastColumn="0" w:noHBand="0" w:noVBand="1"/>
      </w:tblPr>
      <w:tblGrid>
        <w:gridCol w:w="3539"/>
        <w:gridCol w:w="5811"/>
      </w:tblGrid>
      <w:tr w:rsidR="00C302C8" w14:paraId="494B5F6B" w14:textId="77777777" w:rsidTr="00075451">
        <w:trPr>
          <w:cnfStyle w:val="100000000000" w:firstRow="1" w:lastRow="0" w:firstColumn="0" w:lastColumn="0" w:oddVBand="0" w:evenVBand="0" w:oddHBand="0" w:evenHBand="0" w:firstRowFirstColumn="0" w:firstRowLastColumn="0" w:lastRowFirstColumn="0" w:lastRowLastColumn="0"/>
        </w:trPr>
        <w:tc>
          <w:tcPr>
            <w:tcW w:w="3539" w:type="dxa"/>
          </w:tcPr>
          <w:p w14:paraId="6EF9553B" w14:textId="154B6160" w:rsidR="005D4D1C" w:rsidRPr="00547252" w:rsidRDefault="005D4D1C" w:rsidP="0067407D">
            <w:pPr>
              <w:rPr>
                <w:bCs/>
                <w:sz w:val="18"/>
                <w:szCs w:val="18"/>
                <w:lang w:val="en-US"/>
              </w:rPr>
            </w:pPr>
            <w:r w:rsidRPr="00547252">
              <w:rPr>
                <w:sz w:val="18"/>
                <w:szCs w:val="18"/>
                <w:lang w:val="en-US"/>
              </w:rPr>
              <w:t>Item</w:t>
            </w:r>
          </w:p>
        </w:tc>
        <w:tc>
          <w:tcPr>
            <w:tcW w:w="5811" w:type="dxa"/>
          </w:tcPr>
          <w:p w14:paraId="6E47B4F6" w14:textId="3F0CA8F5" w:rsidR="005D4D1C" w:rsidRPr="00547252" w:rsidRDefault="005D4D1C" w:rsidP="0067407D">
            <w:pPr>
              <w:rPr>
                <w:bCs/>
                <w:sz w:val="18"/>
                <w:szCs w:val="18"/>
                <w:lang w:val="en-US"/>
              </w:rPr>
            </w:pPr>
            <w:r w:rsidRPr="00547252">
              <w:rPr>
                <w:sz w:val="18"/>
                <w:szCs w:val="18"/>
                <w:lang w:val="en-US"/>
              </w:rPr>
              <w:t>Description</w:t>
            </w:r>
          </w:p>
        </w:tc>
      </w:tr>
      <w:tr w:rsidR="00C302C8" w14:paraId="50F5C39E" w14:textId="77777777" w:rsidTr="00075451">
        <w:tc>
          <w:tcPr>
            <w:tcW w:w="3539" w:type="dxa"/>
          </w:tcPr>
          <w:p w14:paraId="381EC86F" w14:textId="425DE565" w:rsidR="005D4D1C" w:rsidRPr="00961F4D" w:rsidRDefault="005D4D1C" w:rsidP="00A87F2F">
            <w:pPr>
              <w:rPr>
                <w:b/>
                <w:bCs/>
                <w:sz w:val="18"/>
                <w:szCs w:val="18"/>
                <w:lang w:val="en-US"/>
              </w:rPr>
            </w:pPr>
            <w:r w:rsidRPr="00961F4D">
              <w:rPr>
                <w:sz w:val="18"/>
                <w:szCs w:val="18"/>
                <w:lang w:val="en-US"/>
              </w:rPr>
              <w:t>Honey</w:t>
            </w:r>
            <w:r w:rsidR="00A87F2F">
              <w:rPr>
                <w:sz w:val="18"/>
                <w:szCs w:val="18"/>
                <w:lang w:val="en-US"/>
              </w:rPr>
              <w:t>t</w:t>
            </w:r>
            <w:r w:rsidRPr="00961F4D">
              <w:rPr>
                <w:sz w:val="18"/>
                <w:szCs w:val="18"/>
                <w:lang w:val="en-US"/>
              </w:rPr>
              <w:t xml:space="preserve">oken account </w:t>
            </w:r>
            <w:r w:rsidR="00075451">
              <w:rPr>
                <w:sz w:val="18"/>
                <w:szCs w:val="18"/>
                <w:lang w:val="en-US"/>
              </w:rPr>
              <w:t>security identifiers</w:t>
            </w:r>
          </w:p>
        </w:tc>
        <w:tc>
          <w:tcPr>
            <w:tcW w:w="5811" w:type="dxa"/>
          </w:tcPr>
          <w:p w14:paraId="0FFC15C8" w14:textId="618F349A" w:rsidR="00181D07" w:rsidRPr="00547252" w:rsidRDefault="005D4D1C" w:rsidP="00FD4975">
            <w:pPr>
              <w:rPr>
                <w:bCs/>
                <w:sz w:val="18"/>
                <w:szCs w:val="18"/>
                <w:lang w:val="en-US"/>
              </w:rPr>
            </w:pPr>
            <w:r w:rsidRPr="00547252">
              <w:rPr>
                <w:bCs/>
                <w:sz w:val="18"/>
                <w:szCs w:val="18"/>
                <w:lang w:val="en-US"/>
              </w:rPr>
              <w:t xml:space="preserve">This is a user account </w:t>
            </w:r>
            <w:r w:rsidR="00B67AE7">
              <w:rPr>
                <w:bCs/>
                <w:sz w:val="18"/>
                <w:szCs w:val="18"/>
                <w:lang w:val="en-US"/>
              </w:rPr>
              <w:t>which</w:t>
            </w:r>
            <w:r w:rsidR="00B67AE7" w:rsidRPr="00547252">
              <w:rPr>
                <w:bCs/>
                <w:sz w:val="18"/>
                <w:szCs w:val="18"/>
                <w:lang w:val="en-US"/>
              </w:rPr>
              <w:t xml:space="preserve"> </w:t>
            </w:r>
            <w:r w:rsidRPr="00547252">
              <w:rPr>
                <w:bCs/>
                <w:sz w:val="18"/>
                <w:szCs w:val="18"/>
                <w:lang w:val="en-US"/>
              </w:rPr>
              <w:t xml:space="preserve">should have no network activities. This account will be configured as the ATA </w:t>
            </w:r>
            <w:r w:rsidR="00F073EE" w:rsidRPr="00547252">
              <w:rPr>
                <w:bCs/>
                <w:sz w:val="18"/>
                <w:szCs w:val="18"/>
                <w:lang w:val="en-US"/>
              </w:rPr>
              <w:t>Honey</w:t>
            </w:r>
            <w:r w:rsidR="00A87F2F">
              <w:rPr>
                <w:bCs/>
                <w:sz w:val="18"/>
                <w:szCs w:val="18"/>
                <w:lang w:val="en-US"/>
              </w:rPr>
              <w:t>t</w:t>
            </w:r>
            <w:r w:rsidR="00F073EE" w:rsidRPr="00547252">
              <w:rPr>
                <w:bCs/>
                <w:sz w:val="18"/>
                <w:szCs w:val="18"/>
                <w:lang w:val="en-US"/>
              </w:rPr>
              <w:t>oken</w:t>
            </w:r>
            <w:r w:rsidRPr="00547252">
              <w:rPr>
                <w:bCs/>
                <w:sz w:val="18"/>
                <w:szCs w:val="18"/>
                <w:lang w:val="en-US"/>
              </w:rPr>
              <w:t xml:space="preserve"> user. If someone attempts to use this user account</w:t>
            </w:r>
            <w:r w:rsidR="00A87F2F">
              <w:rPr>
                <w:bCs/>
                <w:sz w:val="18"/>
                <w:szCs w:val="18"/>
                <w:lang w:val="en-US"/>
              </w:rPr>
              <w:t>,</w:t>
            </w:r>
            <w:r w:rsidRPr="00547252">
              <w:rPr>
                <w:bCs/>
                <w:sz w:val="18"/>
                <w:szCs w:val="18"/>
                <w:lang w:val="en-US"/>
              </w:rPr>
              <w:t xml:space="preserve"> ATA will create a suspicious activity and </w:t>
            </w:r>
            <w:r w:rsidR="00A87F2F">
              <w:rPr>
                <w:bCs/>
                <w:sz w:val="18"/>
                <w:szCs w:val="18"/>
                <w:lang w:val="en-US"/>
              </w:rPr>
              <w:t>flag th</w:t>
            </w:r>
            <w:r w:rsidRPr="00547252">
              <w:rPr>
                <w:bCs/>
                <w:sz w:val="18"/>
                <w:szCs w:val="18"/>
                <w:lang w:val="en-US"/>
              </w:rPr>
              <w:t xml:space="preserve">is </w:t>
            </w:r>
            <w:r w:rsidR="00A87F2F">
              <w:rPr>
                <w:bCs/>
                <w:sz w:val="18"/>
                <w:szCs w:val="18"/>
                <w:lang w:val="en-US"/>
              </w:rPr>
              <w:t xml:space="preserve">as </w:t>
            </w:r>
            <w:r w:rsidRPr="00547252">
              <w:rPr>
                <w:bCs/>
                <w:sz w:val="18"/>
                <w:szCs w:val="18"/>
                <w:lang w:val="en-US"/>
              </w:rPr>
              <w:t xml:space="preserve">an indication of malicious activity. To configure the </w:t>
            </w:r>
            <w:r w:rsidR="00F073EE" w:rsidRPr="00547252">
              <w:rPr>
                <w:bCs/>
                <w:sz w:val="18"/>
                <w:szCs w:val="18"/>
                <w:lang w:val="en-US"/>
              </w:rPr>
              <w:t>Honey</w:t>
            </w:r>
            <w:r w:rsidR="00A87F2F">
              <w:rPr>
                <w:bCs/>
                <w:sz w:val="18"/>
                <w:szCs w:val="18"/>
                <w:lang w:val="en-US"/>
              </w:rPr>
              <w:t>t</w:t>
            </w:r>
            <w:r w:rsidR="00F073EE" w:rsidRPr="00547252">
              <w:rPr>
                <w:bCs/>
                <w:sz w:val="18"/>
                <w:szCs w:val="18"/>
                <w:lang w:val="en-US"/>
              </w:rPr>
              <w:t>oken</w:t>
            </w:r>
            <w:r w:rsidRPr="00547252">
              <w:rPr>
                <w:bCs/>
                <w:sz w:val="18"/>
                <w:szCs w:val="18"/>
                <w:lang w:val="en-US"/>
              </w:rPr>
              <w:t xml:space="preserve"> user</w:t>
            </w:r>
            <w:r w:rsidR="00A87F2F">
              <w:rPr>
                <w:bCs/>
                <w:sz w:val="18"/>
                <w:szCs w:val="18"/>
                <w:lang w:val="en-US"/>
              </w:rPr>
              <w:t>,</w:t>
            </w:r>
            <w:r w:rsidRPr="00547252">
              <w:rPr>
                <w:bCs/>
                <w:sz w:val="18"/>
                <w:szCs w:val="18"/>
                <w:lang w:val="en-US"/>
              </w:rPr>
              <w:t xml:space="preserve"> </w:t>
            </w:r>
            <w:r w:rsidR="0064416C" w:rsidRPr="00547252">
              <w:rPr>
                <w:bCs/>
                <w:sz w:val="18"/>
                <w:szCs w:val="18"/>
                <w:lang w:val="en-US"/>
              </w:rPr>
              <w:t>the administrator</w:t>
            </w:r>
            <w:r w:rsidRPr="00547252">
              <w:rPr>
                <w:bCs/>
                <w:sz w:val="18"/>
                <w:szCs w:val="18"/>
                <w:lang w:val="en-US"/>
              </w:rPr>
              <w:t xml:space="preserve"> will need </w:t>
            </w:r>
            <w:r w:rsidR="00FD4975">
              <w:rPr>
                <w:bCs/>
                <w:sz w:val="18"/>
                <w:szCs w:val="18"/>
                <w:lang w:val="en-US"/>
              </w:rPr>
              <w:t>to add those accounts under General section.</w:t>
            </w:r>
          </w:p>
        </w:tc>
      </w:tr>
      <w:tr w:rsidR="00C302C8" w14:paraId="7F5E528C" w14:textId="77777777" w:rsidTr="00075451">
        <w:tc>
          <w:tcPr>
            <w:tcW w:w="3539" w:type="dxa"/>
          </w:tcPr>
          <w:p w14:paraId="538834BA" w14:textId="64B12B9A" w:rsidR="00181D07" w:rsidRPr="00961F4D" w:rsidRDefault="00181D07" w:rsidP="00A87F2F">
            <w:pPr>
              <w:rPr>
                <w:b/>
                <w:bCs/>
                <w:sz w:val="18"/>
                <w:szCs w:val="18"/>
                <w:lang w:val="en-US"/>
              </w:rPr>
            </w:pPr>
            <w:r w:rsidRPr="00961F4D">
              <w:rPr>
                <w:sz w:val="18"/>
                <w:szCs w:val="18"/>
                <w:lang w:val="en-US"/>
              </w:rPr>
              <w:t xml:space="preserve">Detection </w:t>
            </w:r>
            <w:r w:rsidR="00A87F2F">
              <w:rPr>
                <w:sz w:val="18"/>
                <w:szCs w:val="18"/>
                <w:lang w:val="en-US"/>
              </w:rPr>
              <w:t>e</w:t>
            </w:r>
            <w:r w:rsidRPr="00961F4D">
              <w:rPr>
                <w:sz w:val="18"/>
                <w:szCs w:val="18"/>
                <w:lang w:val="en-US"/>
              </w:rPr>
              <w:t>xclusions</w:t>
            </w:r>
          </w:p>
        </w:tc>
        <w:tc>
          <w:tcPr>
            <w:tcW w:w="5811" w:type="dxa"/>
          </w:tcPr>
          <w:p w14:paraId="203AF70D" w14:textId="39A8E450" w:rsidR="00181D07" w:rsidRPr="00547252" w:rsidRDefault="00181D07" w:rsidP="0067407D">
            <w:pPr>
              <w:rPr>
                <w:bCs/>
                <w:sz w:val="18"/>
                <w:szCs w:val="18"/>
                <w:lang w:val="en-US"/>
              </w:rPr>
            </w:pPr>
            <w:r w:rsidRPr="00547252">
              <w:rPr>
                <w:bCs/>
                <w:sz w:val="18"/>
                <w:szCs w:val="18"/>
                <w:lang w:val="en-US"/>
              </w:rPr>
              <w:fldChar w:fldCharType="begin"/>
            </w:r>
            <w:r w:rsidRPr="00547252">
              <w:rPr>
                <w:bCs/>
                <w:sz w:val="18"/>
                <w:szCs w:val="18"/>
                <w:lang w:val="en-US"/>
              </w:rPr>
              <w:instrText xml:space="preserve"> DOCPROPERTY Customer \* MERGEFORMAT </w:instrText>
            </w:r>
            <w:r w:rsidRPr="00547252">
              <w:rPr>
                <w:bCs/>
                <w:sz w:val="18"/>
                <w:szCs w:val="18"/>
                <w:lang w:val="en-US"/>
              </w:rPr>
              <w:fldChar w:fldCharType="separate"/>
            </w:r>
            <w:r w:rsidR="000D4885">
              <w:rPr>
                <w:bCs/>
                <w:sz w:val="18"/>
                <w:szCs w:val="18"/>
                <w:lang w:val="en-US"/>
              </w:rPr>
              <w:t>Customer Name</w:t>
            </w:r>
            <w:r w:rsidRPr="00547252">
              <w:rPr>
                <w:bCs/>
                <w:sz w:val="18"/>
                <w:szCs w:val="18"/>
                <w:lang w:val="en-US"/>
              </w:rPr>
              <w:fldChar w:fldCharType="end"/>
            </w:r>
            <w:r w:rsidRPr="00547252">
              <w:rPr>
                <w:bCs/>
                <w:sz w:val="18"/>
                <w:szCs w:val="18"/>
                <w:lang w:val="en-US"/>
              </w:rPr>
              <w:t xml:space="preserve"> can exclude IP addresses</w:t>
            </w:r>
            <w:r w:rsidR="00FD4975">
              <w:rPr>
                <w:bCs/>
                <w:sz w:val="18"/>
                <w:szCs w:val="18"/>
                <w:lang w:val="en-US"/>
              </w:rPr>
              <w:t xml:space="preserve"> or users</w:t>
            </w:r>
            <w:r w:rsidRPr="00547252">
              <w:rPr>
                <w:bCs/>
                <w:sz w:val="18"/>
                <w:szCs w:val="18"/>
                <w:lang w:val="en-US"/>
              </w:rPr>
              <w:t xml:space="preserve"> from the following detections. If </w:t>
            </w:r>
            <w:r w:rsidRPr="00547252">
              <w:rPr>
                <w:bCs/>
                <w:sz w:val="18"/>
                <w:szCs w:val="18"/>
                <w:lang w:val="en-US"/>
              </w:rPr>
              <w:fldChar w:fldCharType="begin"/>
            </w:r>
            <w:r w:rsidRPr="00547252">
              <w:rPr>
                <w:bCs/>
                <w:sz w:val="18"/>
                <w:szCs w:val="18"/>
                <w:lang w:val="en-US"/>
              </w:rPr>
              <w:instrText xml:space="preserve"> DOCPROPERTY Customer \* MERGEFORMAT </w:instrText>
            </w:r>
            <w:r w:rsidRPr="00547252">
              <w:rPr>
                <w:bCs/>
                <w:sz w:val="18"/>
                <w:szCs w:val="18"/>
                <w:lang w:val="en-US"/>
              </w:rPr>
              <w:fldChar w:fldCharType="separate"/>
            </w:r>
            <w:r w:rsidR="000D4885">
              <w:rPr>
                <w:bCs/>
                <w:sz w:val="18"/>
                <w:szCs w:val="18"/>
                <w:lang w:val="en-US"/>
              </w:rPr>
              <w:t>Customer Name</w:t>
            </w:r>
            <w:r w:rsidRPr="00547252">
              <w:rPr>
                <w:bCs/>
                <w:sz w:val="18"/>
                <w:szCs w:val="18"/>
                <w:lang w:val="en-US"/>
              </w:rPr>
              <w:fldChar w:fldCharType="end"/>
            </w:r>
            <w:r w:rsidRPr="00547252">
              <w:rPr>
                <w:bCs/>
                <w:sz w:val="18"/>
                <w:szCs w:val="18"/>
                <w:lang w:val="en-US"/>
              </w:rPr>
              <w:t xml:space="preserve"> enter</w:t>
            </w:r>
            <w:r w:rsidR="00C43CA7">
              <w:rPr>
                <w:bCs/>
                <w:sz w:val="18"/>
                <w:szCs w:val="18"/>
                <w:lang w:val="en-US"/>
              </w:rPr>
              <w:t>s</w:t>
            </w:r>
            <w:r w:rsidRPr="00547252">
              <w:rPr>
                <w:bCs/>
                <w:sz w:val="18"/>
                <w:szCs w:val="18"/>
                <w:lang w:val="en-US"/>
              </w:rPr>
              <w:t xml:space="preserve"> an IP address</w:t>
            </w:r>
            <w:r w:rsidR="00FD4975">
              <w:rPr>
                <w:bCs/>
                <w:sz w:val="18"/>
                <w:szCs w:val="18"/>
                <w:lang w:val="en-US"/>
              </w:rPr>
              <w:t xml:space="preserve"> or users</w:t>
            </w:r>
            <w:r w:rsidRPr="00547252">
              <w:rPr>
                <w:bCs/>
                <w:sz w:val="18"/>
                <w:szCs w:val="18"/>
                <w:lang w:val="en-US"/>
              </w:rPr>
              <w:t xml:space="preserve"> in one of these lists, ATA will exclude that IP address from this specific type of detected activity.</w:t>
            </w:r>
          </w:p>
          <w:p w14:paraId="12977A31" w14:textId="77777777" w:rsidR="00181D07" w:rsidRDefault="00FD4975" w:rsidP="00623B0D">
            <w:pPr>
              <w:pStyle w:val="ListParagraph"/>
              <w:numPr>
                <w:ilvl w:val="0"/>
                <w:numId w:val="29"/>
              </w:numPr>
              <w:rPr>
                <w:bCs/>
                <w:sz w:val="18"/>
                <w:szCs w:val="18"/>
                <w:lang w:val="en-US"/>
              </w:rPr>
            </w:pPr>
            <w:r>
              <w:rPr>
                <w:bCs/>
                <w:sz w:val="18"/>
                <w:szCs w:val="18"/>
                <w:lang w:val="en-US"/>
              </w:rPr>
              <w:t>Abnormal modification of sensitive groups</w:t>
            </w:r>
          </w:p>
          <w:p w14:paraId="1ADEABB1" w14:textId="77777777" w:rsidR="00FD4975" w:rsidRDefault="00FD4975" w:rsidP="00623B0D">
            <w:pPr>
              <w:pStyle w:val="ListParagraph"/>
              <w:numPr>
                <w:ilvl w:val="0"/>
                <w:numId w:val="29"/>
              </w:numPr>
              <w:rPr>
                <w:bCs/>
                <w:sz w:val="18"/>
                <w:szCs w:val="18"/>
                <w:lang w:val="en-US"/>
              </w:rPr>
            </w:pPr>
            <w:r>
              <w:rPr>
                <w:bCs/>
                <w:sz w:val="18"/>
                <w:szCs w:val="18"/>
                <w:lang w:val="en-US"/>
              </w:rPr>
              <w:t>Identitiy theft using pass the ticket attack</w:t>
            </w:r>
          </w:p>
          <w:p w14:paraId="39637D8A" w14:textId="77777777" w:rsidR="00FD4975" w:rsidRDefault="00FD4975" w:rsidP="00623B0D">
            <w:pPr>
              <w:pStyle w:val="ListParagraph"/>
              <w:numPr>
                <w:ilvl w:val="0"/>
                <w:numId w:val="29"/>
              </w:numPr>
              <w:rPr>
                <w:bCs/>
                <w:sz w:val="18"/>
                <w:szCs w:val="18"/>
                <w:lang w:val="en-US"/>
              </w:rPr>
            </w:pPr>
            <w:r>
              <w:rPr>
                <w:bCs/>
                <w:sz w:val="18"/>
                <w:szCs w:val="18"/>
                <w:lang w:val="en-US"/>
              </w:rPr>
              <w:t>Kerberos Golden ticket activity</w:t>
            </w:r>
          </w:p>
          <w:p w14:paraId="4DF8E07E" w14:textId="77777777" w:rsidR="00FD4975" w:rsidRDefault="00FD4975" w:rsidP="00623B0D">
            <w:pPr>
              <w:pStyle w:val="ListParagraph"/>
              <w:numPr>
                <w:ilvl w:val="0"/>
                <w:numId w:val="29"/>
              </w:numPr>
              <w:rPr>
                <w:bCs/>
                <w:sz w:val="18"/>
                <w:szCs w:val="18"/>
                <w:lang w:val="en-US"/>
              </w:rPr>
            </w:pPr>
            <w:r>
              <w:rPr>
                <w:bCs/>
                <w:sz w:val="18"/>
                <w:szCs w:val="18"/>
                <w:lang w:val="en-US"/>
              </w:rPr>
              <w:t>Malicious data protection private request</w:t>
            </w:r>
          </w:p>
          <w:p w14:paraId="2FE31727" w14:textId="77777777" w:rsidR="00FD4975" w:rsidRDefault="00FD4975" w:rsidP="00623B0D">
            <w:pPr>
              <w:pStyle w:val="ListParagraph"/>
              <w:numPr>
                <w:ilvl w:val="0"/>
                <w:numId w:val="29"/>
              </w:numPr>
              <w:rPr>
                <w:bCs/>
                <w:sz w:val="18"/>
                <w:szCs w:val="18"/>
                <w:lang w:val="en-US"/>
              </w:rPr>
            </w:pPr>
            <w:r>
              <w:rPr>
                <w:bCs/>
                <w:sz w:val="18"/>
                <w:szCs w:val="18"/>
                <w:lang w:val="en-US"/>
              </w:rPr>
              <w:t>Malicious replication of directory services</w:t>
            </w:r>
          </w:p>
          <w:p w14:paraId="34550E8A" w14:textId="77777777" w:rsidR="00FD4975" w:rsidRDefault="00FD4975" w:rsidP="00623B0D">
            <w:pPr>
              <w:pStyle w:val="ListParagraph"/>
              <w:numPr>
                <w:ilvl w:val="0"/>
                <w:numId w:val="29"/>
              </w:numPr>
              <w:rPr>
                <w:bCs/>
                <w:sz w:val="18"/>
                <w:szCs w:val="18"/>
                <w:lang w:val="en-US"/>
              </w:rPr>
            </w:pPr>
            <w:r>
              <w:rPr>
                <w:bCs/>
                <w:sz w:val="18"/>
                <w:szCs w:val="18"/>
                <w:lang w:val="en-US"/>
              </w:rPr>
              <w:t>Reconnaissance using account enumeration</w:t>
            </w:r>
          </w:p>
          <w:p w14:paraId="259417F7" w14:textId="77777777" w:rsidR="00FD4975" w:rsidRDefault="00FD4975" w:rsidP="00623B0D">
            <w:pPr>
              <w:pStyle w:val="ListParagraph"/>
              <w:numPr>
                <w:ilvl w:val="0"/>
                <w:numId w:val="29"/>
              </w:numPr>
              <w:rPr>
                <w:bCs/>
                <w:sz w:val="18"/>
                <w:szCs w:val="18"/>
                <w:lang w:val="en-US"/>
              </w:rPr>
            </w:pPr>
            <w:r>
              <w:rPr>
                <w:bCs/>
                <w:sz w:val="18"/>
                <w:szCs w:val="18"/>
                <w:lang w:val="en-US"/>
              </w:rPr>
              <w:t>Reconnaissance using directory services queries</w:t>
            </w:r>
          </w:p>
          <w:p w14:paraId="27C28FFD" w14:textId="77777777" w:rsidR="00FD4975" w:rsidRDefault="00FD4975" w:rsidP="00623B0D">
            <w:pPr>
              <w:pStyle w:val="ListParagraph"/>
              <w:numPr>
                <w:ilvl w:val="0"/>
                <w:numId w:val="29"/>
              </w:numPr>
              <w:rPr>
                <w:bCs/>
                <w:sz w:val="18"/>
                <w:szCs w:val="18"/>
                <w:lang w:val="en-US"/>
              </w:rPr>
            </w:pPr>
            <w:r>
              <w:rPr>
                <w:bCs/>
                <w:sz w:val="18"/>
                <w:szCs w:val="18"/>
                <w:lang w:val="en-US"/>
              </w:rPr>
              <w:t>Reconnaisance using DNS</w:t>
            </w:r>
          </w:p>
          <w:p w14:paraId="6D399BF9" w14:textId="00EC5F68" w:rsidR="00FD4975" w:rsidRDefault="00FD4975" w:rsidP="00623B0D">
            <w:pPr>
              <w:pStyle w:val="ListParagraph"/>
              <w:numPr>
                <w:ilvl w:val="0"/>
                <w:numId w:val="29"/>
              </w:numPr>
              <w:rPr>
                <w:bCs/>
                <w:sz w:val="18"/>
                <w:szCs w:val="18"/>
                <w:lang w:val="en-US"/>
              </w:rPr>
            </w:pPr>
            <w:r>
              <w:rPr>
                <w:bCs/>
                <w:sz w:val="18"/>
                <w:szCs w:val="18"/>
                <w:lang w:val="en-US"/>
              </w:rPr>
              <w:t>Reconnaisance using SMB Se</w:t>
            </w:r>
            <w:r w:rsidR="00B67AE7">
              <w:rPr>
                <w:bCs/>
                <w:sz w:val="18"/>
                <w:szCs w:val="18"/>
                <w:lang w:val="en-US"/>
              </w:rPr>
              <w:t>s</w:t>
            </w:r>
            <w:r>
              <w:rPr>
                <w:bCs/>
                <w:sz w:val="18"/>
                <w:szCs w:val="18"/>
                <w:lang w:val="en-US"/>
              </w:rPr>
              <w:t>sion Enumeration</w:t>
            </w:r>
          </w:p>
          <w:p w14:paraId="5D10F39F" w14:textId="77777777" w:rsidR="00FD4975" w:rsidRDefault="00FD4975" w:rsidP="00623B0D">
            <w:pPr>
              <w:pStyle w:val="ListParagraph"/>
              <w:numPr>
                <w:ilvl w:val="0"/>
                <w:numId w:val="29"/>
              </w:numPr>
              <w:rPr>
                <w:bCs/>
                <w:sz w:val="18"/>
                <w:szCs w:val="18"/>
                <w:lang w:val="en-US"/>
              </w:rPr>
            </w:pPr>
            <w:r>
              <w:rPr>
                <w:bCs/>
                <w:sz w:val="18"/>
                <w:szCs w:val="18"/>
                <w:lang w:val="en-US"/>
              </w:rPr>
              <w:t>Remote execution attempt detected</w:t>
            </w:r>
          </w:p>
          <w:p w14:paraId="63B9D428" w14:textId="517CB1EA" w:rsidR="00FD4975" w:rsidRDefault="00FD4975" w:rsidP="00623B0D">
            <w:pPr>
              <w:pStyle w:val="ListParagraph"/>
              <w:numPr>
                <w:ilvl w:val="0"/>
                <w:numId w:val="29"/>
              </w:numPr>
              <w:rPr>
                <w:bCs/>
                <w:sz w:val="18"/>
                <w:szCs w:val="18"/>
                <w:lang w:val="en-US"/>
              </w:rPr>
            </w:pPr>
            <w:r>
              <w:rPr>
                <w:bCs/>
                <w:sz w:val="18"/>
                <w:szCs w:val="18"/>
                <w:lang w:val="en-US"/>
              </w:rPr>
              <w:t>Suspicion of identitiy theft on abnormal behavior</w:t>
            </w:r>
          </w:p>
          <w:p w14:paraId="2B5BA414" w14:textId="66D84222" w:rsidR="00FD4975" w:rsidRPr="00FD4975" w:rsidRDefault="00FD4975" w:rsidP="00FD4975">
            <w:pPr>
              <w:pStyle w:val="ListParagraph"/>
              <w:numPr>
                <w:ilvl w:val="0"/>
                <w:numId w:val="29"/>
              </w:numPr>
              <w:rPr>
                <w:bCs/>
                <w:sz w:val="18"/>
                <w:szCs w:val="18"/>
                <w:lang w:val="en-US"/>
              </w:rPr>
            </w:pPr>
            <w:r>
              <w:rPr>
                <w:bCs/>
                <w:sz w:val="18"/>
                <w:szCs w:val="18"/>
                <w:lang w:val="en-US"/>
              </w:rPr>
              <w:t>Unusual protocol implementation</w:t>
            </w:r>
          </w:p>
        </w:tc>
      </w:tr>
    </w:tbl>
    <w:p w14:paraId="5357B31D" w14:textId="0457C2AD" w:rsidR="001E3CD0" w:rsidRDefault="00075451" w:rsidP="00075451">
      <w:pPr>
        <w:rPr>
          <w:lang w:val="en-US"/>
        </w:rPr>
      </w:pPr>
      <w:r w:rsidRPr="00075451">
        <w:rPr>
          <w:lang w:val="en-US"/>
        </w:rPr>
        <w:t xml:space="preserve">This topic explains how to exclude entities from triggering alerts in order to minimize true benign positives </w:t>
      </w:r>
      <w:r w:rsidR="00831E71">
        <w:rPr>
          <w:lang w:val="en-US"/>
        </w:rPr>
        <w:t xml:space="preserve">while still </w:t>
      </w:r>
      <w:r w:rsidR="001E3CD0">
        <w:rPr>
          <w:lang w:val="en-US"/>
        </w:rPr>
        <w:t xml:space="preserve">alerting for </w:t>
      </w:r>
      <w:r w:rsidR="00831E71">
        <w:rPr>
          <w:lang w:val="en-US"/>
        </w:rPr>
        <w:t xml:space="preserve">malign </w:t>
      </w:r>
      <w:r w:rsidRPr="00075451">
        <w:rPr>
          <w:lang w:val="en-US"/>
        </w:rPr>
        <w:t>positives.</w:t>
      </w:r>
    </w:p>
    <w:p w14:paraId="76CC40AF" w14:textId="32CEA9C6" w:rsidR="00C22E2C" w:rsidRDefault="001E3CD0" w:rsidP="00FA1E3D">
      <w:pPr>
        <w:pStyle w:val="Note"/>
        <w:rPr>
          <w:lang w:val="en"/>
        </w:rPr>
      </w:pPr>
      <w:r w:rsidRPr="00FA1E3D">
        <w:rPr>
          <w:b/>
          <w:lang w:val="en-US"/>
        </w:rPr>
        <w:t>Note</w:t>
      </w:r>
      <w:r>
        <w:rPr>
          <w:lang w:val="en-US"/>
        </w:rPr>
        <w:t xml:space="preserve">:  A benign positive is an occurrence which matches attacker behavior but is under the control or direction of </w:t>
      </w:r>
      <w:r w:rsidR="00C22E2C">
        <w:rPr>
          <w:lang w:val="en"/>
        </w:rPr>
        <w:fldChar w:fldCharType="begin"/>
      </w:r>
      <w:r w:rsidR="00C22E2C">
        <w:rPr>
          <w:lang w:val="en"/>
        </w:rPr>
        <w:instrText xml:space="preserve"> DOCPROPERTY Customer \* MERGEFORMAT </w:instrText>
      </w:r>
      <w:r w:rsidR="00C22E2C">
        <w:rPr>
          <w:lang w:val="en"/>
        </w:rPr>
        <w:fldChar w:fldCharType="separate"/>
      </w:r>
      <w:r w:rsidR="000D4885">
        <w:rPr>
          <w:lang w:val="en"/>
        </w:rPr>
        <w:t>Customer Name</w:t>
      </w:r>
      <w:r w:rsidR="00C22E2C">
        <w:rPr>
          <w:lang w:val="en"/>
        </w:rPr>
        <w:fldChar w:fldCharType="end"/>
      </w:r>
      <w:r w:rsidR="00C22E2C">
        <w:rPr>
          <w:lang w:val="en"/>
        </w:rPr>
        <w:t xml:space="preserve">.  </w:t>
      </w:r>
      <w:r w:rsidR="003011C3">
        <w:rPr>
          <w:lang w:val="en"/>
        </w:rPr>
        <w:t xml:space="preserve">For example, a “Remote execution attempt detected” alert generated by an administrator using PsExec to run code remotely against a domain controller would be considered a benign positive, because code was indeed executed remotely, but the impact is benign.  It is important to distinguish between </w:t>
      </w:r>
      <w:r w:rsidR="003011C3">
        <w:rPr>
          <w:lang w:val="en"/>
        </w:rPr>
        <w:lastRenderedPageBreak/>
        <w:t>benign positives and false negatives</w:t>
      </w:r>
      <w:r w:rsidR="00B016B5">
        <w:rPr>
          <w:lang w:val="en"/>
        </w:rPr>
        <w:t xml:space="preserve">.  False negatives are flaws in the detection engine which should be resolved by code updates in future.  Benign positives </w:t>
      </w:r>
      <w:r w:rsidR="000C3026">
        <w:rPr>
          <w:lang w:val="en"/>
        </w:rPr>
        <w:t>should be addressed by setting exclusions for the known entities.</w:t>
      </w:r>
    </w:p>
    <w:p w14:paraId="753F72D9" w14:textId="756ED333" w:rsidR="00075451" w:rsidRPr="00075451" w:rsidRDefault="00075451" w:rsidP="00075451">
      <w:pPr>
        <w:rPr>
          <w:lang w:val="en-US"/>
        </w:rPr>
      </w:pPr>
      <w:r w:rsidRPr="00075451">
        <w:rPr>
          <w:lang w:val="en-US"/>
        </w:rPr>
        <w:t xml:space="preserve">In order to keep ATA from </w:t>
      </w:r>
      <w:r w:rsidR="004D06A5">
        <w:rPr>
          <w:lang w:val="en-US"/>
        </w:rPr>
        <w:t xml:space="preserve">generating alerts </w:t>
      </w:r>
      <w:r w:rsidRPr="00075451">
        <w:rPr>
          <w:lang w:val="en-US"/>
        </w:rPr>
        <w:t xml:space="preserve">about activities that, from specific users, may be part of your normal rhythm of business, you can </w:t>
      </w:r>
      <w:r w:rsidR="004D06A5">
        <w:rPr>
          <w:lang w:val="en-US"/>
        </w:rPr>
        <w:t xml:space="preserve">exclude </w:t>
      </w:r>
      <w:r w:rsidRPr="00075451">
        <w:rPr>
          <w:lang w:val="en-US"/>
        </w:rPr>
        <w:t>specific entities from raising alerts.</w:t>
      </w:r>
    </w:p>
    <w:p w14:paraId="2C6044BA" w14:textId="5B9488F6" w:rsidR="004D06A5" w:rsidRPr="00075451" w:rsidRDefault="00075451" w:rsidP="00075451">
      <w:pPr>
        <w:rPr>
          <w:lang w:val="en-US"/>
        </w:rPr>
      </w:pPr>
      <w:r w:rsidRPr="00075451">
        <w:rPr>
          <w:lang w:val="en-US"/>
        </w:rPr>
        <w:t xml:space="preserve">For example, </w:t>
      </w:r>
      <w:r w:rsidR="004D06A5">
        <w:rPr>
          <w:lang w:val="en-US"/>
        </w:rPr>
        <w:t xml:space="preserve">you may wish to exclude </w:t>
      </w:r>
      <w:r w:rsidRPr="00075451">
        <w:rPr>
          <w:lang w:val="en-US"/>
        </w:rPr>
        <w:t xml:space="preserve">a security scanner </w:t>
      </w:r>
      <w:r w:rsidR="00723BDF">
        <w:rPr>
          <w:lang w:val="en-US"/>
        </w:rPr>
        <w:t>which performs</w:t>
      </w:r>
      <w:r w:rsidRPr="00075451">
        <w:rPr>
          <w:lang w:val="en-US"/>
        </w:rPr>
        <w:t xml:space="preserve"> DNS recon</w:t>
      </w:r>
      <w:r w:rsidR="00723BDF">
        <w:rPr>
          <w:lang w:val="en-US"/>
        </w:rPr>
        <w:t xml:space="preserve">naissance </w:t>
      </w:r>
      <w:r w:rsidRPr="00075451">
        <w:rPr>
          <w:lang w:val="en-US"/>
        </w:rPr>
        <w:t>or an admin</w:t>
      </w:r>
      <w:r w:rsidR="004D06A5">
        <w:rPr>
          <w:lang w:val="en-US"/>
        </w:rPr>
        <w:t>istrator</w:t>
      </w:r>
      <w:r w:rsidRPr="00075451">
        <w:rPr>
          <w:lang w:val="en-US"/>
        </w:rPr>
        <w:t xml:space="preserve"> who remotely </w:t>
      </w:r>
      <w:r w:rsidR="004D06A5">
        <w:rPr>
          <w:lang w:val="en-US"/>
        </w:rPr>
        <w:t xml:space="preserve">executes </w:t>
      </w:r>
      <w:r w:rsidRPr="00075451">
        <w:rPr>
          <w:lang w:val="en-US"/>
        </w:rPr>
        <w:t xml:space="preserve">scripts on </w:t>
      </w:r>
      <w:r w:rsidR="004D06A5">
        <w:rPr>
          <w:lang w:val="en-US"/>
        </w:rPr>
        <w:t xml:space="preserve">a </w:t>
      </w:r>
      <w:r w:rsidRPr="00075451">
        <w:rPr>
          <w:lang w:val="en-US"/>
        </w:rPr>
        <w:t xml:space="preserve">domain controller </w:t>
      </w:r>
      <w:r w:rsidR="004D06A5">
        <w:rPr>
          <w:lang w:val="en-US"/>
        </w:rPr>
        <w:t>from a specific workstation (</w:t>
      </w:r>
      <w:r w:rsidRPr="00075451">
        <w:rPr>
          <w:lang w:val="en-US"/>
        </w:rPr>
        <w:t xml:space="preserve">sanctioned activities </w:t>
      </w:r>
      <w:r w:rsidR="004D06A5">
        <w:rPr>
          <w:lang w:val="en-US"/>
        </w:rPr>
        <w:t xml:space="preserve">which form a </w:t>
      </w:r>
      <w:r w:rsidRPr="00075451">
        <w:rPr>
          <w:lang w:val="en-US"/>
        </w:rPr>
        <w:t>part of the normal IT operations in your organization</w:t>
      </w:r>
      <w:r w:rsidR="004D06A5">
        <w:rPr>
          <w:lang w:val="en-US"/>
        </w:rPr>
        <w:t>).</w:t>
      </w:r>
    </w:p>
    <w:p w14:paraId="09286BCD" w14:textId="06C61C44" w:rsidR="00075451" w:rsidRPr="00075451" w:rsidRDefault="00075451" w:rsidP="00075451">
      <w:pPr>
        <w:rPr>
          <w:lang w:val="en"/>
        </w:rPr>
      </w:pPr>
      <w:r w:rsidRPr="00075451">
        <w:rPr>
          <w:lang w:val="en"/>
        </w:rPr>
        <w:t>To exclude entit</w:t>
      </w:r>
      <w:r>
        <w:rPr>
          <w:lang w:val="en"/>
        </w:rPr>
        <w:t>ies from raising alerts in ATA:</w:t>
      </w:r>
    </w:p>
    <w:p w14:paraId="49174027" w14:textId="3478124D" w:rsidR="005D4D1C" w:rsidRDefault="00075451" w:rsidP="00075451">
      <w:pPr>
        <w:rPr>
          <w:lang w:val="en"/>
        </w:rPr>
      </w:pPr>
      <w:r w:rsidRPr="00075451">
        <w:rPr>
          <w:lang w:val="en"/>
        </w:rPr>
        <w:t xml:space="preserve">There are two ways in which you can exclude entities, from the suspicious activity itself, or from the </w:t>
      </w:r>
      <w:r w:rsidRPr="00075451">
        <w:rPr>
          <w:b/>
          <w:lang w:val="en"/>
        </w:rPr>
        <w:t>Exclusions</w:t>
      </w:r>
      <w:r w:rsidRPr="00075451">
        <w:rPr>
          <w:lang w:val="en"/>
        </w:rPr>
        <w:t xml:space="preserve"> tab on the </w:t>
      </w:r>
      <w:r w:rsidRPr="00075451">
        <w:rPr>
          <w:b/>
          <w:lang w:val="en"/>
        </w:rPr>
        <w:t>Configuration</w:t>
      </w:r>
      <w:r w:rsidRPr="00075451">
        <w:rPr>
          <w:lang w:val="en"/>
        </w:rPr>
        <w:t xml:space="preserve"> page.</w:t>
      </w:r>
    </w:p>
    <w:p w14:paraId="7D62E6FD" w14:textId="73D67127" w:rsidR="00075451" w:rsidRPr="00075451" w:rsidRDefault="00075451" w:rsidP="00623B0D">
      <w:pPr>
        <w:pStyle w:val="ListParagraph"/>
        <w:numPr>
          <w:ilvl w:val="0"/>
          <w:numId w:val="41"/>
        </w:numPr>
        <w:rPr>
          <w:lang w:val="en"/>
        </w:rPr>
      </w:pPr>
      <w:r>
        <w:rPr>
          <w:rStyle w:val="Strong"/>
        </w:rPr>
        <w:t>From the suspicious activity</w:t>
      </w:r>
      <w:r>
        <w:t>: In the Suspicious activity timeline, when you receive an alert on an activity for a user or computer or IP address that is allowed to perform the particular activit</w:t>
      </w:r>
      <w:r w:rsidR="007E2ED9">
        <w:t>y and may do so frequently, lef</w:t>
      </w:r>
      <w:r>
        <w:t xml:space="preserve">t click the three dots at the end of the row for the suspicious activity on that entity, and select </w:t>
      </w:r>
      <w:r>
        <w:rPr>
          <w:rStyle w:val="Strong"/>
        </w:rPr>
        <w:t>Close and exclude</w:t>
      </w:r>
      <w:r>
        <w:t xml:space="preserve">. </w:t>
      </w:r>
      <w:r>
        <w:br/>
        <w:t xml:space="preserve">This will add the user, computer or IP address to the exclusions list for that suspicious activity. It will also close the suspicious activity and it will no longer be listed in the </w:t>
      </w:r>
      <w:r>
        <w:rPr>
          <w:rStyle w:val="Strong"/>
        </w:rPr>
        <w:t>Open</w:t>
      </w:r>
      <w:r>
        <w:t xml:space="preserve"> events list in the </w:t>
      </w:r>
      <w:r>
        <w:rPr>
          <w:rStyle w:val="Strong"/>
        </w:rPr>
        <w:t>Suspicious activity timeline</w:t>
      </w:r>
      <w:r>
        <w:t>.</w:t>
      </w:r>
    </w:p>
    <w:p w14:paraId="04514BA1" w14:textId="6295C4B3" w:rsidR="009479D4" w:rsidRDefault="00BD7C31" w:rsidP="00075451">
      <w:pPr>
        <w:ind w:left="360"/>
        <w:rPr>
          <w:lang w:val="en"/>
        </w:rPr>
      </w:pPr>
      <w:r>
        <w:rPr>
          <w:noProof/>
        </w:rPr>
        <w:drawing>
          <wp:inline distT="0" distB="0" distL="0" distR="0" wp14:anchorId="26A7FFE3" wp14:editId="4DB880B4">
            <wp:extent cx="5943600" cy="2315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15845"/>
                    </a:xfrm>
                    <a:prstGeom prst="rect">
                      <a:avLst/>
                    </a:prstGeom>
                  </pic:spPr>
                </pic:pic>
              </a:graphicData>
            </a:graphic>
          </wp:inline>
        </w:drawing>
      </w:r>
    </w:p>
    <w:p w14:paraId="5E968C89" w14:textId="4381B19E" w:rsidR="00075451" w:rsidRPr="00D97F50" w:rsidRDefault="00075451" w:rsidP="00623B0D">
      <w:pPr>
        <w:pStyle w:val="ListParagraph"/>
        <w:numPr>
          <w:ilvl w:val="0"/>
          <w:numId w:val="41"/>
        </w:numPr>
        <w:rPr>
          <w:lang w:val="en"/>
        </w:rPr>
      </w:pPr>
      <w:r>
        <w:rPr>
          <w:rStyle w:val="Strong"/>
        </w:rPr>
        <w:t>From the Configuration page</w:t>
      </w:r>
      <w:r>
        <w:t xml:space="preserve">: </w:t>
      </w:r>
      <w:r w:rsidR="00D97F50">
        <w:t xml:space="preserve">under the </w:t>
      </w:r>
      <w:r w:rsidR="00D97F50" w:rsidRPr="00D97F50">
        <w:rPr>
          <w:b/>
        </w:rPr>
        <w:t>Detection</w:t>
      </w:r>
      <w:r w:rsidR="00D97F50">
        <w:t xml:space="preserve"> section on the left pane, </w:t>
      </w:r>
      <w:r>
        <w:t xml:space="preserve">click </w:t>
      </w:r>
      <w:r>
        <w:rPr>
          <w:rStyle w:val="Strong"/>
        </w:rPr>
        <w:t>Exclusions</w:t>
      </w:r>
      <w:r>
        <w:t xml:space="preserve"> and then select the suspicious activity</w:t>
      </w:r>
      <w:r w:rsidR="00D97F50">
        <w:t xml:space="preserve"> you want to exclude</w:t>
      </w:r>
      <w:r>
        <w:t xml:space="preserve">, such as </w:t>
      </w:r>
      <w:r w:rsidR="00D97F50">
        <w:rPr>
          <w:rStyle w:val="Strong"/>
        </w:rPr>
        <w:t>Abnormal modification of sensitive group</w:t>
      </w:r>
      <w:r>
        <w:t>.</w:t>
      </w:r>
    </w:p>
    <w:p w14:paraId="6187E146" w14:textId="25F72119" w:rsidR="00D97F50" w:rsidRDefault="00D97F50" w:rsidP="00D97F50">
      <w:pPr>
        <w:pStyle w:val="ListParagraph"/>
        <w:numPr>
          <w:ilvl w:val="0"/>
          <w:numId w:val="0"/>
        </w:numPr>
        <w:ind w:left="720"/>
        <w:rPr>
          <w:lang w:val="en-US"/>
        </w:rPr>
      </w:pPr>
      <w:r>
        <w:rPr>
          <w:rStyle w:val="Strong"/>
          <w:b w:val="0"/>
        </w:rPr>
        <w:t>Enter the entity to be excluded from the type of suspicious activity selected. Click the plu</w:t>
      </w:r>
      <w:r w:rsidR="00FB4EF7">
        <w:rPr>
          <w:rStyle w:val="Strong"/>
          <w:b w:val="0"/>
        </w:rPr>
        <w:t xml:space="preserve">s sign then save </w:t>
      </w:r>
      <w:r w:rsidR="00FB4EF7" w:rsidRPr="00075451">
        <w:rPr>
          <w:lang w:val="en-US"/>
        </w:rPr>
        <w:t>at the bottom of the page</w:t>
      </w:r>
      <w:r w:rsidR="00FB4EF7">
        <w:rPr>
          <w:lang w:val="en-US"/>
        </w:rPr>
        <w:t>.</w:t>
      </w:r>
    </w:p>
    <w:p w14:paraId="14BD77F4" w14:textId="2A7D0B90" w:rsidR="000834EA" w:rsidRDefault="000834EA" w:rsidP="00D97F50">
      <w:pPr>
        <w:pStyle w:val="ListParagraph"/>
        <w:numPr>
          <w:ilvl w:val="0"/>
          <w:numId w:val="0"/>
        </w:numPr>
        <w:ind w:left="720"/>
        <w:rPr>
          <w:noProof/>
        </w:rPr>
      </w:pPr>
    </w:p>
    <w:p w14:paraId="1A315CAC" w14:textId="428141B0" w:rsidR="002A0C5B" w:rsidRPr="00D97F50" w:rsidRDefault="002A0C5B" w:rsidP="00D97F50">
      <w:pPr>
        <w:pStyle w:val="ListParagraph"/>
        <w:numPr>
          <w:ilvl w:val="0"/>
          <w:numId w:val="0"/>
        </w:numPr>
        <w:ind w:left="720"/>
        <w:rPr>
          <w:lang w:val="en"/>
        </w:rPr>
      </w:pPr>
      <w:r>
        <w:rPr>
          <w:noProof/>
        </w:rPr>
        <w:drawing>
          <wp:inline distT="0" distB="0" distL="0" distR="0" wp14:anchorId="73C1E5FC" wp14:editId="3A883A9E">
            <wp:extent cx="5734050" cy="27432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2743200"/>
                    </a:xfrm>
                    <a:prstGeom prst="rect">
                      <a:avLst/>
                    </a:prstGeom>
                    <a:ln>
                      <a:solidFill>
                        <a:schemeClr val="accent1"/>
                      </a:solidFill>
                    </a:ln>
                  </pic:spPr>
                </pic:pic>
              </a:graphicData>
            </a:graphic>
          </wp:inline>
        </w:drawing>
      </w:r>
    </w:p>
    <w:p w14:paraId="27A0A1A5" w14:textId="35E9FD0A" w:rsidR="00075451" w:rsidRDefault="00075451" w:rsidP="00075451">
      <w:pPr>
        <w:rPr>
          <w:lang w:val="en"/>
        </w:rPr>
      </w:pPr>
    </w:p>
    <w:p w14:paraId="6E0FBD23" w14:textId="6E213E20" w:rsidR="00075451" w:rsidRPr="00075451" w:rsidRDefault="00075451" w:rsidP="00075451">
      <w:pPr>
        <w:rPr>
          <w:lang w:val="en-US"/>
        </w:rPr>
      </w:pPr>
      <w:r w:rsidRPr="00075451">
        <w:rPr>
          <w:lang w:val="en-US"/>
        </w:rPr>
        <w:t xml:space="preserve">To remove an entity from the </w:t>
      </w:r>
      <w:r w:rsidRPr="00075451">
        <w:rPr>
          <w:b/>
          <w:bCs/>
          <w:lang w:val="en-US"/>
        </w:rPr>
        <w:t>Exclusions</w:t>
      </w:r>
      <w:r w:rsidR="00FB4EF7">
        <w:rPr>
          <w:lang w:val="en-US"/>
        </w:rPr>
        <w:t xml:space="preserve"> configuration,</w:t>
      </w:r>
      <w:r w:rsidRPr="00075451">
        <w:rPr>
          <w:lang w:val="en-US"/>
        </w:rPr>
        <w:t xml:space="preserve"> click the minus next to the entity name and then click </w:t>
      </w:r>
      <w:r w:rsidRPr="00075451">
        <w:rPr>
          <w:b/>
          <w:bCs/>
          <w:lang w:val="en-US"/>
        </w:rPr>
        <w:t>Save</w:t>
      </w:r>
      <w:r w:rsidRPr="00075451">
        <w:rPr>
          <w:lang w:val="en-US"/>
        </w:rPr>
        <w:t xml:space="preserve"> at the bottom of the page.</w:t>
      </w:r>
      <w:r w:rsidR="00FB4EF7">
        <w:rPr>
          <w:lang w:val="en-US"/>
        </w:rPr>
        <w:t xml:space="preserve"> </w:t>
      </w:r>
      <w:r w:rsidRPr="00075451">
        <w:rPr>
          <w:lang w:val="en-US"/>
        </w:rPr>
        <w:t xml:space="preserve">It is recommended that you add exclusions to detections only after you get alerts of the type and determine that they are true benign positives. </w:t>
      </w:r>
    </w:p>
    <w:p w14:paraId="0D7D9450" w14:textId="61CEE333" w:rsidR="00075451" w:rsidRPr="00075451" w:rsidRDefault="00075451" w:rsidP="00075451">
      <w:pPr>
        <w:rPr>
          <w:lang w:val="en"/>
        </w:rPr>
      </w:pPr>
    </w:p>
    <w:p w14:paraId="75E82947" w14:textId="2B8A6665" w:rsidR="00181D07" w:rsidRDefault="00D847DC" w:rsidP="00181D07">
      <w:pPr>
        <w:pStyle w:val="Heading1Numbered"/>
        <w:rPr>
          <w:lang w:val="en"/>
        </w:rPr>
      </w:pPr>
      <w:bookmarkStart w:id="45" w:name="_Toc508371982"/>
      <w:r>
        <w:rPr>
          <w:lang w:val="en"/>
        </w:rPr>
        <w:lastRenderedPageBreak/>
        <w:t>ATA Database</w:t>
      </w:r>
      <w:bookmarkEnd w:id="45"/>
    </w:p>
    <w:p w14:paraId="19C24A72" w14:textId="7BB6BF5B" w:rsidR="00181D07" w:rsidRDefault="008C4D91" w:rsidP="0067407D">
      <w:pPr>
        <w:rPr>
          <w:lang w:val="en"/>
        </w:rPr>
      </w:pPr>
      <w:r>
        <w:rPr>
          <w:lang w:val="en"/>
        </w:rPr>
        <w:t>ATA uses an open source database with the relevant agreements in place as part of the ATA installation.</w:t>
      </w:r>
      <w:r w:rsidR="0004156B">
        <w:rPr>
          <w:lang w:val="en"/>
        </w:rPr>
        <w:t xml:space="preserve"> This database is called MongoDB.</w:t>
      </w:r>
      <w:r w:rsidR="008E1320">
        <w:rPr>
          <w:lang w:val="en"/>
        </w:rPr>
        <w:t xml:space="preserve"> The latest version of ATA uses </w:t>
      </w:r>
      <w:r w:rsidR="008E1320">
        <w:rPr>
          <w:i/>
          <w:lang w:val="en"/>
        </w:rPr>
        <w:t>wiredtiger</w:t>
      </w:r>
      <w:r w:rsidR="008E1320">
        <w:rPr>
          <w:lang w:val="en"/>
        </w:rPr>
        <w:t xml:space="preserve"> versus the older mmapv1 storage engine.</w:t>
      </w:r>
    </w:p>
    <w:p w14:paraId="7F520FAE" w14:textId="57D27432" w:rsidR="008C4D91" w:rsidRDefault="008C4D91" w:rsidP="0067407D">
      <w:pPr>
        <w:rPr>
          <w:lang w:val="en"/>
        </w:rPr>
      </w:pPr>
      <w:r>
        <w:rPr>
          <w:lang w:val="en"/>
        </w:rPr>
        <w:t xml:space="preserve">The following sources </w:t>
      </w:r>
      <w:r w:rsidR="00F679A3">
        <w:rPr>
          <w:lang w:val="en"/>
        </w:rPr>
        <w:t xml:space="preserve">and procedures </w:t>
      </w:r>
      <w:r>
        <w:rPr>
          <w:lang w:val="en"/>
        </w:rPr>
        <w:t>will</w:t>
      </w:r>
      <w:r w:rsidR="00F679A3">
        <w:rPr>
          <w:lang w:val="en"/>
        </w:rPr>
        <w:t xml:space="preserve"> help</w:t>
      </w:r>
      <w:r>
        <w:rPr>
          <w:lang w:val="en"/>
        </w:rPr>
        <w:t xml:space="preserve"> </w:t>
      </w:r>
      <w:r>
        <w:rPr>
          <w:lang w:val="en"/>
        </w:rPr>
        <w:fldChar w:fldCharType="begin"/>
      </w:r>
      <w:r>
        <w:rPr>
          <w:lang w:val="en"/>
        </w:rPr>
        <w:instrText xml:space="preserve"> DOCPROPERTY Customer \* MERGEFORMAT </w:instrText>
      </w:r>
      <w:r>
        <w:rPr>
          <w:lang w:val="en"/>
        </w:rPr>
        <w:fldChar w:fldCharType="separate"/>
      </w:r>
      <w:r w:rsidR="000D4885">
        <w:rPr>
          <w:lang w:val="en"/>
        </w:rPr>
        <w:t>Customer Name</w:t>
      </w:r>
      <w:r>
        <w:rPr>
          <w:lang w:val="en"/>
        </w:rPr>
        <w:fldChar w:fldCharType="end"/>
      </w:r>
      <w:r>
        <w:rPr>
          <w:lang w:val="en"/>
        </w:rPr>
        <w:t xml:space="preserve"> to back</w:t>
      </w:r>
      <w:r w:rsidR="00E11449">
        <w:rPr>
          <w:lang w:val="en"/>
        </w:rPr>
        <w:t xml:space="preserve"> </w:t>
      </w:r>
      <w:r>
        <w:rPr>
          <w:lang w:val="en"/>
        </w:rPr>
        <w:t>up, restore</w:t>
      </w:r>
      <w:r w:rsidR="00E11449">
        <w:rPr>
          <w:lang w:val="en"/>
        </w:rPr>
        <w:t>,</w:t>
      </w:r>
      <w:r>
        <w:rPr>
          <w:lang w:val="en"/>
        </w:rPr>
        <w:t xml:space="preserve"> move</w:t>
      </w:r>
      <w:r w:rsidR="00DD1E4C">
        <w:rPr>
          <w:lang w:val="en"/>
        </w:rPr>
        <w:t>, and manage</w:t>
      </w:r>
      <w:r>
        <w:rPr>
          <w:lang w:val="en"/>
        </w:rPr>
        <w:t xml:space="preserve"> the database if required.</w:t>
      </w:r>
    </w:p>
    <w:p w14:paraId="636155AF" w14:textId="706A4EA8" w:rsidR="0004156B" w:rsidRDefault="0004156B" w:rsidP="0004156B">
      <w:pPr>
        <w:pStyle w:val="Heading2Numbered"/>
        <w:rPr>
          <w:lang w:val="en"/>
        </w:rPr>
      </w:pPr>
      <w:bookmarkStart w:id="46" w:name="_Toc508371983"/>
      <w:r>
        <w:rPr>
          <w:lang w:val="en"/>
        </w:rPr>
        <w:t>Database Backup</w:t>
      </w:r>
      <w:bookmarkEnd w:id="46"/>
    </w:p>
    <w:p w14:paraId="39586E7B" w14:textId="3FC07449" w:rsidR="0004156B" w:rsidRDefault="0004156B" w:rsidP="0067407D">
      <w:pPr>
        <w:rPr>
          <w:lang w:val="en"/>
        </w:rPr>
      </w:pPr>
      <w:r>
        <w:rPr>
          <w:lang w:val="en"/>
        </w:rPr>
        <w:t xml:space="preserve">Refer to the </w:t>
      </w:r>
      <w:hyperlink r:id="rId37" w:history="1">
        <w:r>
          <w:rPr>
            <w:rStyle w:val="Hyperlink"/>
            <w:lang w:val="en"/>
          </w:rPr>
          <w:t>relevant MongoDB documentation</w:t>
        </w:r>
      </w:hyperlink>
      <w:r>
        <w:rPr>
          <w:lang w:val="en"/>
        </w:rPr>
        <w:t>.</w:t>
      </w:r>
    </w:p>
    <w:p w14:paraId="1ECE4BE5" w14:textId="277DE48C" w:rsidR="008773BC" w:rsidRPr="008773BC" w:rsidRDefault="008773BC" w:rsidP="008773BC">
      <w:pPr>
        <w:rPr>
          <w:lang w:val="en"/>
        </w:rPr>
      </w:pPr>
      <w:r>
        <w:rPr>
          <w:lang w:val="en"/>
        </w:rPr>
        <w:t>For example, the following</w:t>
      </w:r>
      <w:r w:rsidRPr="008773BC">
        <w:rPr>
          <w:lang w:val="en"/>
        </w:rPr>
        <w:t xml:space="preserve"> command </w:t>
      </w:r>
      <w:r>
        <w:rPr>
          <w:lang w:val="en"/>
        </w:rPr>
        <w:t>was used during the test case:</w:t>
      </w:r>
    </w:p>
    <w:p w14:paraId="6B424C22" w14:textId="77777777" w:rsidR="008773BC" w:rsidRPr="00FA1E3D" w:rsidRDefault="008773BC" w:rsidP="008773BC">
      <w:pPr>
        <w:rPr>
          <w:rFonts w:ascii="Lucida Console" w:hAnsi="Lucida Console"/>
          <w:lang w:val="en"/>
        </w:rPr>
      </w:pPr>
      <w:r w:rsidRPr="00FA1E3D">
        <w:rPr>
          <w:rFonts w:ascii="Lucida Console" w:hAnsi="Lucida Console"/>
          <w:lang w:val="en"/>
        </w:rPr>
        <w:t>mongodump.exe /d ATA /o "target backup folder"</w:t>
      </w:r>
    </w:p>
    <w:p w14:paraId="5FA91812" w14:textId="4493147D" w:rsidR="0004156B" w:rsidRDefault="0004156B" w:rsidP="0004156B">
      <w:pPr>
        <w:pStyle w:val="Heading2Numbered"/>
        <w:rPr>
          <w:lang w:val="en"/>
        </w:rPr>
      </w:pPr>
      <w:bookmarkStart w:id="47" w:name="_Toc508371984"/>
      <w:r>
        <w:rPr>
          <w:lang w:val="en"/>
        </w:rPr>
        <w:t>Database Restore</w:t>
      </w:r>
      <w:bookmarkEnd w:id="47"/>
    </w:p>
    <w:p w14:paraId="5985CCE3" w14:textId="5539F15B" w:rsidR="0004156B" w:rsidRDefault="0004156B" w:rsidP="0067407D">
      <w:pPr>
        <w:rPr>
          <w:lang w:val="en"/>
        </w:rPr>
      </w:pPr>
      <w:r>
        <w:rPr>
          <w:lang w:val="en"/>
        </w:rPr>
        <w:t xml:space="preserve">Refer to the </w:t>
      </w:r>
      <w:hyperlink r:id="rId38" w:history="1">
        <w:r>
          <w:rPr>
            <w:rStyle w:val="Hyperlink"/>
            <w:lang w:val="en"/>
          </w:rPr>
          <w:t>relevant MongoDB documentation</w:t>
        </w:r>
      </w:hyperlink>
      <w:r>
        <w:rPr>
          <w:lang w:val="en"/>
        </w:rPr>
        <w:t>.</w:t>
      </w:r>
    </w:p>
    <w:p w14:paraId="69453127" w14:textId="6F19AA12" w:rsidR="008773BC" w:rsidRDefault="008773BC" w:rsidP="008773BC">
      <w:pPr>
        <w:rPr>
          <w:lang w:val="en"/>
        </w:rPr>
      </w:pPr>
      <w:r>
        <w:rPr>
          <w:lang w:val="en"/>
        </w:rPr>
        <w:t>For example, the following</w:t>
      </w:r>
      <w:r w:rsidRPr="008773BC">
        <w:rPr>
          <w:lang w:val="en"/>
        </w:rPr>
        <w:t xml:space="preserve"> command </w:t>
      </w:r>
      <w:r>
        <w:rPr>
          <w:lang w:val="en"/>
        </w:rPr>
        <w:t>was used during the test case:</w:t>
      </w:r>
    </w:p>
    <w:p w14:paraId="469E6EAC" w14:textId="318CCAD8" w:rsidR="00F96DB7" w:rsidRPr="00FA1E3D" w:rsidRDefault="00F96DB7" w:rsidP="008773BC">
      <w:pPr>
        <w:rPr>
          <w:rFonts w:ascii="Lucida Console" w:hAnsi="Lucida Console"/>
          <w:lang w:val="en"/>
        </w:rPr>
      </w:pPr>
      <w:r w:rsidRPr="00FA1E3D">
        <w:rPr>
          <w:rFonts w:ascii="Lucida Console" w:hAnsi="Lucida Console"/>
          <w:lang w:val="en"/>
        </w:rPr>
        <w:t>mongorestore.exe /d ATA /dir: "Target backup folder\ATA" /objcheck</w:t>
      </w:r>
    </w:p>
    <w:p w14:paraId="6DDDBB7A" w14:textId="001D515B" w:rsidR="00D076C8" w:rsidRPr="00D076C8" w:rsidRDefault="00D076C8" w:rsidP="00D076C8">
      <w:pPr>
        <w:pStyle w:val="Heading2Numbered"/>
        <w:rPr>
          <w:lang w:val="en"/>
        </w:rPr>
      </w:pPr>
      <w:bookmarkStart w:id="48" w:name="_Toc508371985"/>
      <w:r w:rsidRPr="00D076C8">
        <w:rPr>
          <w:lang w:val="en"/>
        </w:rPr>
        <w:t>Moving the ATA database to another drive</w:t>
      </w:r>
      <w:bookmarkEnd w:id="48"/>
    </w:p>
    <w:p w14:paraId="29991AC3" w14:textId="49B7FC23" w:rsidR="0004156B" w:rsidRPr="0004156B" w:rsidRDefault="0004156B" w:rsidP="00623B0D">
      <w:pPr>
        <w:pStyle w:val="ListParagraph"/>
        <w:numPr>
          <w:ilvl w:val="0"/>
          <w:numId w:val="30"/>
        </w:numPr>
        <w:rPr>
          <w:lang w:val="en"/>
        </w:rPr>
      </w:pPr>
      <w:r w:rsidRPr="0004156B">
        <w:rPr>
          <w:lang w:val="en"/>
        </w:rPr>
        <w:t xml:space="preserve">Stop the </w:t>
      </w:r>
      <w:r w:rsidRPr="00F679A3">
        <w:rPr>
          <w:rStyle w:val="Strong"/>
          <w:b w:val="0"/>
          <w:lang w:val="en"/>
        </w:rPr>
        <w:t>Microsoft Advanced Threat Analytics Center</w:t>
      </w:r>
      <w:r w:rsidRPr="0004156B">
        <w:rPr>
          <w:lang w:val="en"/>
        </w:rPr>
        <w:t xml:space="preserve"> service.</w:t>
      </w:r>
    </w:p>
    <w:p w14:paraId="3250AEE5" w14:textId="6894CDC3" w:rsidR="0004156B" w:rsidRPr="0004156B" w:rsidRDefault="0004156B" w:rsidP="00623B0D">
      <w:pPr>
        <w:pStyle w:val="ListParagraph"/>
        <w:numPr>
          <w:ilvl w:val="0"/>
          <w:numId w:val="30"/>
        </w:numPr>
        <w:rPr>
          <w:lang w:val="en"/>
        </w:rPr>
      </w:pPr>
      <w:r w:rsidRPr="0004156B">
        <w:rPr>
          <w:lang w:val="en"/>
        </w:rPr>
        <w:t xml:space="preserve">Stop the </w:t>
      </w:r>
      <w:r w:rsidRPr="00D076C8">
        <w:rPr>
          <w:rStyle w:val="Strong"/>
          <w:lang w:val="en"/>
        </w:rPr>
        <w:t>MongoDB</w:t>
      </w:r>
      <w:r w:rsidRPr="0004156B">
        <w:rPr>
          <w:lang w:val="en"/>
        </w:rPr>
        <w:t xml:space="preserve"> service.</w:t>
      </w:r>
    </w:p>
    <w:p w14:paraId="2FA6B125" w14:textId="1255686F" w:rsidR="0004156B" w:rsidRPr="0004156B" w:rsidRDefault="0004156B" w:rsidP="00623B0D">
      <w:pPr>
        <w:pStyle w:val="ListParagraph"/>
        <w:numPr>
          <w:ilvl w:val="0"/>
          <w:numId w:val="30"/>
        </w:numPr>
        <w:rPr>
          <w:lang w:val="en"/>
        </w:rPr>
      </w:pPr>
      <w:r w:rsidRPr="0004156B">
        <w:rPr>
          <w:lang w:val="en"/>
        </w:rPr>
        <w:t>Open the Mongo configuration file</w:t>
      </w:r>
      <w:r w:rsidR="00F679A3">
        <w:rPr>
          <w:lang w:val="en"/>
        </w:rPr>
        <w:t>, which</w:t>
      </w:r>
      <w:r w:rsidR="00F679A3" w:rsidRPr="0004156B">
        <w:rPr>
          <w:lang w:val="en"/>
        </w:rPr>
        <w:t xml:space="preserve"> by default</w:t>
      </w:r>
      <w:r w:rsidR="00F679A3">
        <w:rPr>
          <w:lang w:val="en"/>
        </w:rPr>
        <w:t xml:space="preserve"> is</w:t>
      </w:r>
      <w:r w:rsidRPr="0004156B">
        <w:rPr>
          <w:lang w:val="en"/>
        </w:rPr>
        <w:t xml:space="preserve"> located at </w:t>
      </w:r>
      <w:r w:rsidRPr="00FA1E3D">
        <w:rPr>
          <w:rFonts w:ascii="Lucida Console" w:hAnsi="Lucida Console"/>
          <w:lang w:val="en"/>
        </w:rPr>
        <w:t>C:\Program Files\Microsoft Advanced Threat Analytics\Center\MongoDB\bin\mongod.cfg.</w:t>
      </w:r>
    </w:p>
    <w:p w14:paraId="51493351" w14:textId="1F6ADF46" w:rsidR="0004156B" w:rsidRPr="0004156B" w:rsidRDefault="0004156B" w:rsidP="00623B0D">
      <w:pPr>
        <w:pStyle w:val="ListParagraph"/>
        <w:numPr>
          <w:ilvl w:val="0"/>
          <w:numId w:val="30"/>
        </w:numPr>
        <w:rPr>
          <w:rStyle w:val="code"/>
          <w:lang w:val="en"/>
        </w:rPr>
      </w:pPr>
      <w:r w:rsidRPr="0004156B">
        <w:rPr>
          <w:lang w:val="en"/>
        </w:rPr>
        <w:t xml:space="preserve">Find the parameter </w:t>
      </w:r>
      <w:bookmarkStart w:id="49" w:name="_GoBack"/>
      <w:r w:rsidRPr="00FA1E3D">
        <w:rPr>
          <w:rStyle w:val="code"/>
          <w:rFonts w:ascii="Lucida Console" w:hAnsi="Lucida Console"/>
          <w:highlight w:val="darkGray"/>
          <w:lang w:val="en"/>
        </w:rPr>
        <w:t>storage: dbPath</w:t>
      </w:r>
      <w:bookmarkEnd w:id="49"/>
      <w:r w:rsidR="00CB7D6F" w:rsidRPr="00310AAC">
        <w:rPr>
          <w:rStyle w:val="code"/>
          <w:lang w:val="en"/>
        </w:rPr>
        <w:t>.</w:t>
      </w:r>
    </w:p>
    <w:p w14:paraId="64677F98" w14:textId="3C5F4347" w:rsidR="0004156B" w:rsidRPr="0004156B" w:rsidRDefault="0004156B" w:rsidP="00623B0D">
      <w:pPr>
        <w:pStyle w:val="ListParagraph"/>
        <w:numPr>
          <w:ilvl w:val="0"/>
          <w:numId w:val="30"/>
        </w:numPr>
        <w:rPr>
          <w:lang w:val="en"/>
        </w:rPr>
      </w:pPr>
      <w:r>
        <w:rPr>
          <w:lang w:val="en"/>
        </w:rPr>
        <w:t xml:space="preserve">Move the folder that is listed in the </w:t>
      </w:r>
      <w:r w:rsidRPr="00FA1E3D">
        <w:rPr>
          <w:rStyle w:val="code"/>
          <w:rFonts w:ascii="Lucida Console" w:hAnsi="Lucida Console"/>
          <w:highlight w:val="darkGray"/>
          <w:lang w:val="en"/>
        </w:rPr>
        <w:t>dbPath</w:t>
      </w:r>
      <w:r>
        <w:rPr>
          <w:lang w:val="en"/>
        </w:rPr>
        <w:t xml:space="preserve"> parameter to the new location.</w:t>
      </w:r>
    </w:p>
    <w:p w14:paraId="4CD2B148" w14:textId="7E66D44F" w:rsidR="0004156B" w:rsidRPr="0004156B" w:rsidRDefault="0004156B" w:rsidP="00623B0D">
      <w:pPr>
        <w:pStyle w:val="ListParagraph"/>
        <w:numPr>
          <w:ilvl w:val="0"/>
          <w:numId w:val="30"/>
        </w:numPr>
        <w:rPr>
          <w:lang w:val="en"/>
        </w:rPr>
      </w:pPr>
      <w:r>
        <w:rPr>
          <w:lang w:val="en"/>
        </w:rPr>
        <w:t xml:space="preserve">Change the </w:t>
      </w:r>
      <w:r w:rsidRPr="00FA1E3D">
        <w:rPr>
          <w:rStyle w:val="code"/>
          <w:rFonts w:ascii="Lucida Console" w:hAnsi="Lucida Console"/>
          <w:highlight w:val="darkGray"/>
          <w:lang w:val="en"/>
        </w:rPr>
        <w:t>dbPath</w:t>
      </w:r>
      <w:r>
        <w:rPr>
          <w:lang w:val="en"/>
        </w:rPr>
        <w:t xml:space="preserve"> parameter that is inside the Mongo configuration file to the new folder path, and then save and close the file.</w:t>
      </w:r>
    </w:p>
    <w:p w14:paraId="126451E3" w14:textId="5775DBD9" w:rsidR="0004156B" w:rsidRDefault="00D076C8" w:rsidP="0067407D">
      <w:pPr>
        <w:rPr>
          <w:lang w:val="en"/>
        </w:rPr>
      </w:pPr>
      <w:r>
        <w:rPr>
          <w:noProof/>
          <w:lang w:val="en-US" w:eastAsia="zh-TW"/>
        </w:rPr>
        <w:lastRenderedPageBreak/>
        <w:drawing>
          <wp:inline distT="0" distB="0" distL="0" distR="0" wp14:anchorId="207D0AF0" wp14:editId="360B9820">
            <wp:extent cx="5943600" cy="3173882"/>
            <wp:effectExtent l="0" t="0" r="0" b="7620"/>
            <wp:docPr id="58" name="Picture 58" descr="Modify MongoDB configur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y MongoDB configuration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73882"/>
                    </a:xfrm>
                    <a:prstGeom prst="rect">
                      <a:avLst/>
                    </a:prstGeom>
                    <a:noFill/>
                    <a:ln>
                      <a:noFill/>
                    </a:ln>
                  </pic:spPr>
                </pic:pic>
              </a:graphicData>
            </a:graphic>
          </wp:inline>
        </w:drawing>
      </w:r>
    </w:p>
    <w:p w14:paraId="5B829064" w14:textId="787CDB8F" w:rsidR="0004156B" w:rsidRPr="0004156B" w:rsidRDefault="0004156B" w:rsidP="00623B0D">
      <w:pPr>
        <w:pStyle w:val="ListParagraph"/>
        <w:numPr>
          <w:ilvl w:val="0"/>
          <w:numId w:val="30"/>
        </w:numPr>
        <w:rPr>
          <w:lang w:val="en"/>
        </w:rPr>
      </w:pPr>
      <w:r w:rsidRPr="0004156B">
        <w:rPr>
          <w:lang w:val="en"/>
        </w:rPr>
        <w:t xml:space="preserve">Start the </w:t>
      </w:r>
      <w:r w:rsidRPr="00D076C8">
        <w:rPr>
          <w:rStyle w:val="Strong"/>
          <w:lang w:val="en"/>
        </w:rPr>
        <w:t>MongoDB</w:t>
      </w:r>
      <w:r w:rsidRPr="0004156B">
        <w:rPr>
          <w:lang w:val="en"/>
        </w:rPr>
        <w:t xml:space="preserve"> service.</w:t>
      </w:r>
    </w:p>
    <w:p w14:paraId="68FFEBB1" w14:textId="00459CDD" w:rsidR="0004156B" w:rsidRPr="000C3026" w:rsidRDefault="0004156B" w:rsidP="00623B0D">
      <w:pPr>
        <w:pStyle w:val="ListParagraph"/>
        <w:numPr>
          <w:ilvl w:val="0"/>
          <w:numId w:val="30"/>
        </w:numPr>
        <w:rPr>
          <w:lang w:val="en"/>
        </w:rPr>
      </w:pPr>
      <w:r w:rsidRPr="0004156B">
        <w:rPr>
          <w:lang w:val="en"/>
        </w:rPr>
        <w:t>Open a command prompt</w:t>
      </w:r>
      <w:r w:rsidR="00F679A3">
        <w:rPr>
          <w:lang w:val="en"/>
        </w:rPr>
        <w:t>,</w:t>
      </w:r>
      <w:r w:rsidRPr="0004156B">
        <w:rPr>
          <w:lang w:val="en"/>
        </w:rPr>
        <w:t xml:space="preserve"> and run the Mongo shell by running </w:t>
      </w:r>
      <w:r w:rsidRPr="00FA1E3D">
        <w:rPr>
          <w:rStyle w:val="code"/>
          <w:rFonts w:ascii="Lucida Console" w:hAnsi="Lucida Console"/>
          <w:lang w:val="en"/>
        </w:rPr>
        <w:t>mongo.exe ATA</w:t>
      </w:r>
      <w:r w:rsidRPr="000C3026">
        <w:rPr>
          <w:lang w:val="en"/>
        </w:rPr>
        <w:t>.</w:t>
      </w:r>
    </w:p>
    <w:p w14:paraId="11A6F06F" w14:textId="719413C2" w:rsidR="0004156B" w:rsidRPr="00D076C8" w:rsidRDefault="0004156B" w:rsidP="0004156B">
      <w:pPr>
        <w:pStyle w:val="ListParagraph"/>
        <w:numPr>
          <w:ilvl w:val="0"/>
          <w:numId w:val="0"/>
        </w:numPr>
        <w:ind w:left="720"/>
        <w:rPr>
          <w:i/>
          <w:lang w:val="en"/>
        </w:rPr>
      </w:pPr>
      <w:r w:rsidRPr="0004156B">
        <w:rPr>
          <w:lang w:val="en"/>
        </w:rPr>
        <w:t>By default, the mongo.exe will be located in</w:t>
      </w:r>
      <w:r w:rsidR="000C3026">
        <w:rPr>
          <w:lang w:val="en"/>
        </w:rPr>
        <w:t xml:space="preserve"> </w:t>
      </w:r>
      <w:r w:rsidRPr="00FA1E3D">
        <w:rPr>
          <w:rFonts w:ascii="Lucida Console" w:hAnsi="Lucida Console"/>
          <w:lang w:val="en"/>
        </w:rPr>
        <w:t>C:\Program Files\Microsoft Advanced Threat Analytics\Center\MongoDB\bin</w:t>
      </w:r>
    </w:p>
    <w:p w14:paraId="02B18460" w14:textId="209D96FE" w:rsidR="0004156B" w:rsidRPr="0004156B" w:rsidRDefault="0004156B" w:rsidP="00623B0D">
      <w:pPr>
        <w:pStyle w:val="ListParagraph"/>
        <w:numPr>
          <w:ilvl w:val="0"/>
          <w:numId w:val="30"/>
        </w:numPr>
        <w:rPr>
          <w:lang w:val="en"/>
        </w:rPr>
      </w:pPr>
      <w:r w:rsidRPr="0004156B">
        <w:rPr>
          <w:lang w:val="en"/>
        </w:rPr>
        <w:t>Run the following command:</w:t>
      </w:r>
    </w:p>
    <w:p w14:paraId="3F5FBDA8" w14:textId="77777777" w:rsidR="000C3026" w:rsidRPr="00FA1E3D" w:rsidRDefault="0004156B" w:rsidP="0004156B">
      <w:pPr>
        <w:pStyle w:val="ListParagraph"/>
        <w:numPr>
          <w:ilvl w:val="0"/>
          <w:numId w:val="0"/>
        </w:numPr>
        <w:ind w:left="720"/>
        <w:rPr>
          <w:rStyle w:val="code"/>
          <w:rFonts w:ascii="Lucida Console" w:hAnsi="Lucida Console"/>
          <w:color w:val="0070C0"/>
          <w:lang w:val="en"/>
        </w:rPr>
      </w:pPr>
      <w:r w:rsidRPr="00FA1E3D">
        <w:rPr>
          <w:rStyle w:val="code"/>
          <w:rFonts w:ascii="Lucida Console" w:hAnsi="Lucida Console"/>
          <w:lang w:val="en"/>
        </w:rPr>
        <w:t>db.SystemProfiles.update( {_t: "CenterSystemProfile"} , {$set:{"Configuration.CenterDatabaseClientConfiguration.DataPath" : "&lt;New DB Location&gt;"}})</w:t>
      </w:r>
    </w:p>
    <w:p w14:paraId="2770C7B1" w14:textId="58C6E479" w:rsidR="0004156B" w:rsidRPr="0004156B" w:rsidRDefault="0004156B" w:rsidP="0004156B">
      <w:pPr>
        <w:pStyle w:val="ListParagraph"/>
        <w:numPr>
          <w:ilvl w:val="0"/>
          <w:numId w:val="0"/>
        </w:numPr>
        <w:ind w:left="720"/>
        <w:rPr>
          <w:lang w:val="en"/>
        </w:rPr>
      </w:pPr>
      <w:r>
        <w:rPr>
          <w:lang w:val="en"/>
        </w:rPr>
        <w:t xml:space="preserve">where </w:t>
      </w:r>
      <w:r w:rsidRPr="00FA1E3D">
        <w:rPr>
          <w:rFonts w:ascii="Lucida Console" w:hAnsi="Lucida Console"/>
          <w:lang w:val="en"/>
        </w:rPr>
        <w:t>&lt;New DB Location&gt;</w:t>
      </w:r>
      <w:r>
        <w:rPr>
          <w:lang w:val="en"/>
        </w:rPr>
        <w:t xml:space="preserve"> is the new folder path.</w:t>
      </w:r>
    </w:p>
    <w:p w14:paraId="4AFE1DFA" w14:textId="5DD040B3" w:rsidR="0004156B" w:rsidRDefault="0004156B" w:rsidP="00623B0D">
      <w:pPr>
        <w:pStyle w:val="ListParagraph"/>
        <w:numPr>
          <w:ilvl w:val="0"/>
          <w:numId w:val="30"/>
        </w:numPr>
        <w:rPr>
          <w:lang w:val="en"/>
        </w:rPr>
      </w:pPr>
      <w:r w:rsidRPr="0004156B">
        <w:rPr>
          <w:lang w:val="en"/>
        </w:rPr>
        <w:t xml:space="preserve">Start the </w:t>
      </w:r>
      <w:r w:rsidRPr="00F679A3">
        <w:rPr>
          <w:rStyle w:val="Strong"/>
          <w:b w:val="0"/>
          <w:lang w:val="en"/>
        </w:rPr>
        <w:t>Microsoft Advanced Threat Analytics Center</w:t>
      </w:r>
      <w:r w:rsidRPr="00F679A3">
        <w:rPr>
          <w:b/>
          <w:lang w:val="en"/>
        </w:rPr>
        <w:t xml:space="preserve"> </w:t>
      </w:r>
      <w:r w:rsidRPr="0004156B">
        <w:rPr>
          <w:lang w:val="en"/>
        </w:rPr>
        <w:t>service.</w:t>
      </w:r>
    </w:p>
    <w:p w14:paraId="194EF9AF" w14:textId="38A47131" w:rsidR="0004156B" w:rsidRDefault="0004156B" w:rsidP="0004156B">
      <w:pPr>
        <w:pStyle w:val="Heading2Numbered"/>
        <w:rPr>
          <w:lang w:val="en"/>
        </w:rPr>
      </w:pPr>
      <w:bookmarkStart w:id="50" w:name="_Toc508371986"/>
      <w:r>
        <w:rPr>
          <w:lang w:val="en"/>
        </w:rPr>
        <w:t>Database</w:t>
      </w:r>
      <w:r w:rsidR="00560734">
        <w:rPr>
          <w:lang w:val="en"/>
        </w:rPr>
        <w:t xml:space="preserve"> Management</w:t>
      </w:r>
      <w:bookmarkEnd w:id="50"/>
    </w:p>
    <w:p w14:paraId="5180B222" w14:textId="2AED0BEC" w:rsidR="000C3026" w:rsidRDefault="00F6667E" w:rsidP="00F6667E">
      <w:pPr>
        <w:rPr>
          <w:lang w:val="en"/>
        </w:rPr>
      </w:pPr>
      <w:r>
        <w:rPr>
          <w:lang w:val="en"/>
        </w:rPr>
        <w:t xml:space="preserve">Refer to the </w:t>
      </w:r>
      <w:hyperlink r:id="rId40" w:history="1">
        <w:r w:rsidRPr="00F6667E">
          <w:rPr>
            <w:rStyle w:val="Hyperlink"/>
            <w:lang w:val="en"/>
          </w:rPr>
          <w:t xml:space="preserve">relevant </w:t>
        </w:r>
        <w:r w:rsidR="00F558E9">
          <w:rPr>
            <w:rStyle w:val="Hyperlink"/>
            <w:lang w:val="en"/>
          </w:rPr>
          <w:t>Robomongo</w:t>
        </w:r>
        <w:r w:rsidRPr="00F6667E">
          <w:rPr>
            <w:rStyle w:val="Hyperlink"/>
            <w:lang w:val="en"/>
          </w:rPr>
          <w:t xml:space="preserve"> documentation</w:t>
        </w:r>
      </w:hyperlink>
      <w:r>
        <w:rPr>
          <w:lang w:val="en"/>
        </w:rPr>
        <w:t>.</w:t>
      </w:r>
    </w:p>
    <w:p w14:paraId="79882E4A" w14:textId="375EFD6F" w:rsidR="00F6667E" w:rsidRPr="00D076C8" w:rsidRDefault="000C3026" w:rsidP="00FA1E3D">
      <w:pPr>
        <w:pStyle w:val="Note"/>
        <w:pBdr>
          <w:left w:val="single" w:sz="18" w:space="6" w:color="FF0000"/>
        </w:pBdr>
        <w:rPr>
          <w:b/>
          <w:i/>
          <w:lang w:val="en"/>
        </w:rPr>
      </w:pPr>
      <w:r w:rsidRPr="00FA1E3D">
        <w:rPr>
          <w:b/>
          <w:lang w:val="en"/>
        </w:rPr>
        <w:t>Important Note</w:t>
      </w:r>
      <w:r>
        <w:rPr>
          <w:lang w:val="en"/>
        </w:rPr>
        <w:t xml:space="preserve">: </w:t>
      </w:r>
      <w:r w:rsidR="00080F71" w:rsidRPr="00FA1E3D">
        <w:rPr>
          <w:lang w:val="en"/>
        </w:rPr>
        <w:t>Microsoft does not support the modification of the ATA database</w:t>
      </w:r>
      <w:r w:rsidR="00C11C4B" w:rsidRPr="00FA1E3D">
        <w:rPr>
          <w:lang w:val="en"/>
        </w:rPr>
        <w:t>.</w:t>
      </w:r>
    </w:p>
    <w:p w14:paraId="0304960A" w14:textId="6D7EE4A1" w:rsidR="00F6667E" w:rsidRDefault="00F6667E" w:rsidP="0004156B">
      <w:pPr>
        <w:rPr>
          <w:lang w:val="en"/>
        </w:rPr>
      </w:pPr>
    </w:p>
    <w:p w14:paraId="4037A5D4" w14:textId="2304A25D" w:rsidR="00203908" w:rsidRPr="00203908" w:rsidRDefault="00203908" w:rsidP="00203908">
      <w:pPr>
        <w:rPr>
          <w:lang w:val="en"/>
        </w:rPr>
      </w:pPr>
    </w:p>
    <w:p w14:paraId="3815E57B" w14:textId="0E3A7D2F" w:rsidR="0070380D" w:rsidRDefault="0070380D" w:rsidP="0070380D">
      <w:pPr>
        <w:pStyle w:val="Heading1Numbered"/>
        <w:rPr>
          <w:lang w:val="en"/>
        </w:rPr>
      </w:pPr>
      <w:bookmarkStart w:id="51" w:name="_Toc508371987"/>
      <w:r>
        <w:rPr>
          <w:lang w:val="en"/>
        </w:rPr>
        <w:lastRenderedPageBreak/>
        <w:t>ATA Feedback Settings to Microsoft</w:t>
      </w:r>
      <w:bookmarkEnd w:id="51"/>
    </w:p>
    <w:p w14:paraId="482D0A6B" w14:textId="6F1CA710" w:rsidR="0070380D" w:rsidRPr="0070380D" w:rsidRDefault="002674BD" w:rsidP="00503425">
      <w:pPr>
        <w:rPr>
          <w:lang w:val="en"/>
        </w:rPr>
      </w:pPr>
      <w:r>
        <w:t xml:space="preserve">Advanced Threat Analytics (ATA) collects anonymized telemetry data about ATA and transmits the data over an HTTPS connection to Microsoft servers. This data is used by Microsoft to help improve future versions of ATA. </w:t>
      </w:r>
      <w:r w:rsidR="00503425">
        <w:rPr>
          <w:lang w:val="en"/>
        </w:rPr>
        <w:t xml:space="preserve">If you choose to enable this, ATA will share the </w:t>
      </w:r>
      <w:r w:rsidR="00080F71" w:rsidRPr="00080F71">
        <w:rPr>
          <w:lang w:val="en"/>
        </w:rPr>
        <w:t>following:</w:t>
      </w:r>
    </w:p>
    <w:p w14:paraId="0F00BDCC" w14:textId="3BA21305" w:rsidR="002674BD" w:rsidRP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Performance counters from both the ATA Center and the ATA Gateway</w:t>
      </w:r>
    </w:p>
    <w:p w14:paraId="2A7E02BE" w14:textId="7577D5A7" w:rsidR="002674BD" w:rsidRP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Product ID from licensed copies of ATA</w:t>
      </w:r>
    </w:p>
    <w:p w14:paraId="3F3BFF60" w14:textId="35263D87" w:rsidR="002674BD" w:rsidRP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Deployment date of the ATA Center</w:t>
      </w:r>
    </w:p>
    <w:p w14:paraId="7BC0E33B" w14:textId="01D97432" w:rsidR="002674BD" w:rsidRP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Number of deployed ATA Gateways</w:t>
      </w:r>
    </w:p>
    <w:p w14:paraId="31DA5B13" w14:textId="7BB73BC6" w:rsidR="002674BD" w:rsidRP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The following anonymized Active Directory information:</w:t>
      </w:r>
    </w:p>
    <w:p w14:paraId="4A922089"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Domain ID for the domain whose name would be the first domain when sorted alphabetically</w:t>
      </w:r>
    </w:p>
    <w:p w14:paraId="62F7025B"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Number of domain controllers</w:t>
      </w:r>
    </w:p>
    <w:p w14:paraId="39224E0D"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Number of domain controllers monitored by ATA via port mirroring</w:t>
      </w:r>
    </w:p>
    <w:p w14:paraId="74191F43"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Number of Sites</w:t>
      </w:r>
    </w:p>
    <w:p w14:paraId="02D145AE"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Number of Computers</w:t>
      </w:r>
    </w:p>
    <w:p w14:paraId="316ACCE6"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Number of Groups</w:t>
      </w:r>
    </w:p>
    <w:p w14:paraId="69435F3B" w14:textId="77777777" w:rsidR="002674BD" w:rsidRPr="002674BD" w:rsidRDefault="002674BD" w:rsidP="00623B0D">
      <w:pPr>
        <w:pStyle w:val="ListParagraph"/>
        <w:numPr>
          <w:ilvl w:val="0"/>
          <w:numId w:val="42"/>
        </w:numPr>
        <w:spacing w:before="100" w:beforeAutospacing="1" w:after="100" w:afterAutospacing="1" w:line="240" w:lineRule="auto"/>
        <w:rPr>
          <w:lang w:val="en"/>
        </w:rPr>
      </w:pPr>
      <w:r w:rsidRPr="002674BD">
        <w:rPr>
          <w:lang w:val="en"/>
        </w:rPr>
        <w:t>Number of Users</w:t>
      </w:r>
    </w:p>
    <w:p w14:paraId="65E615D7" w14:textId="19B3DEF2" w:rsidR="0070380D" w:rsidRPr="0070380D" w:rsidRDefault="0070380D" w:rsidP="00623B0D">
      <w:pPr>
        <w:pStyle w:val="ListParagraph"/>
        <w:numPr>
          <w:ilvl w:val="0"/>
          <w:numId w:val="31"/>
        </w:numPr>
        <w:rPr>
          <w:lang w:val="en"/>
        </w:rPr>
      </w:pPr>
      <w:r w:rsidRPr="0070380D">
        <w:rPr>
          <w:lang w:val="en"/>
        </w:rPr>
        <w:t xml:space="preserve">Suspicious </w:t>
      </w:r>
      <w:r w:rsidR="000D2C85">
        <w:rPr>
          <w:lang w:val="en"/>
        </w:rPr>
        <w:t>a</w:t>
      </w:r>
      <w:r w:rsidRPr="0070380D">
        <w:rPr>
          <w:lang w:val="en"/>
        </w:rPr>
        <w:t>ctivities</w:t>
      </w:r>
      <w:r w:rsidR="000D2C85">
        <w:rPr>
          <w:rFonts w:cs="Segoe UI"/>
        </w:rPr>
        <w:t>—</w:t>
      </w:r>
      <w:r w:rsidR="000D2C85">
        <w:rPr>
          <w:lang w:val="en"/>
        </w:rPr>
        <w:t>t</w:t>
      </w:r>
      <w:r w:rsidRPr="0070380D">
        <w:rPr>
          <w:lang w:val="en"/>
        </w:rPr>
        <w:t xml:space="preserve">he following </w:t>
      </w:r>
      <w:r w:rsidR="00045461">
        <w:rPr>
          <w:lang w:val="en"/>
        </w:rPr>
        <w:t xml:space="preserve">anonymized </w:t>
      </w:r>
      <w:r w:rsidRPr="0070380D">
        <w:rPr>
          <w:lang w:val="en"/>
        </w:rPr>
        <w:t>data is collecte</w:t>
      </w:r>
      <w:r>
        <w:rPr>
          <w:lang w:val="en"/>
        </w:rPr>
        <w:t>d for each suspicious activity:</w:t>
      </w:r>
    </w:p>
    <w:p w14:paraId="3800DFC6" w14:textId="77777777" w:rsidR="0070380D" w:rsidRPr="0070380D" w:rsidRDefault="0070380D" w:rsidP="00623B0D">
      <w:pPr>
        <w:pStyle w:val="ListParagraph"/>
        <w:numPr>
          <w:ilvl w:val="1"/>
          <w:numId w:val="31"/>
        </w:numPr>
        <w:rPr>
          <w:lang w:val="en"/>
        </w:rPr>
      </w:pPr>
      <w:r w:rsidRPr="0070380D">
        <w:rPr>
          <w:lang w:val="en"/>
        </w:rPr>
        <w:t>Suspicious activity type</w:t>
      </w:r>
    </w:p>
    <w:p w14:paraId="149577FD" w14:textId="77777777" w:rsidR="0070380D" w:rsidRPr="0070380D" w:rsidRDefault="0070380D" w:rsidP="00623B0D">
      <w:pPr>
        <w:pStyle w:val="ListParagraph"/>
        <w:numPr>
          <w:ilvl w:val="1"/>
          <w:numId w:val="31"/>
        </w:numPr>
        <w:rPr>
          <w:lang w:val="en"/>
        </w:rPr>
      </w:pPr>
      <w:r w:rsidRPr="0070380D">
        <w:rPr>
          <w:lang w:val="en"/>
        </w:rPr>
        <w:t>Suspicious activity ID</w:t>
      </w:r>
    </w:p>
    <w:p w14:paraId="4528DC35" w14:textId="77777777" w:rsidR="0070380D" w:rsidRPr="0070380D" w:rsidRDefault="0070380D" w:rsidP="00623B0D">
      <w:pPr>
        <w:pStyle w:val="ListParagraph"/>
        <w:numPr>
          <w:ilvl w:val="1"/>
          <w:numId w:val="31"/>
        </w:numPr>
        <w:rPr>
          <w:lang w:val="en"/>
        </w:rPr>
      </w:pPr>
      <w:r w:rsidRPr="0070380D">
        <w:rPr>
          <w:lang w:val="en"/>
        </w:rPr>
        <w:t>Status</w:t>
      </w:r>
    </w:p>
    <w:p w14:paraId="4B94B90A" w14:textId="7C4C481E" w:rsidR="0070380D" w:rsidRPr="0070380D" w:rsidRDefault="0070380D" w:rsidP="00623B0D">
      <w:pPr>
        <w:pStyle w:val="ListParagraph"/>
        <w:numPr>
          <w:ilvl w:val="1"/>
          <w:numId w:val="31"/>
        </w:numPr>
        <w:rPr>
          <w:lang w:val="en"/>
        </w:rPr>
      </w:pPr>
      <w:r w:rsidRPr="0070380D">
        <w:rPr>
          <w:lang w:val="en"/>
        </w:rPr>
        <w:t xml:space="preserve">Start and </w:t>
      </w:r>
      <w:r w:rsidR="000D2C85">
        <w:rPr>
          <w:lang w:val="en"/>
        </w:rPr>
        <w:t>e</w:t>
      </w:r>
      <w:r w:rsidRPr="0070380D">
        <w:rPr>
          <w:lang w:val="en"/>
        </w:rPr>
        <w:t xml:space="preserve">nd </w:t>
      </w:r>
      <w:r w:rsidR="000D2C85">
        <w:rPr>
          <w:lang w:val="en"/>
        </w:rPr>
        <w:t>t</w:t>
      </w:r>
      <w:r w:rsidRPr="0070380D">
        <w:rPr>
          <w:lang w:val="en"/>
        </w:rPr>
        <w:t>ime</w:t>
      </w:r>
    </w:p>
    <w:p w14:paraId="238BA208" w14:textId="77777777" w:rsidR="0070380D" w:rsidRPr="0070380D" w:rsidRDefault="0070380D" w:rsidP="00623B0D">
      <w:pPr>
        <w:pStyle w:val="ListParagraph"/>
        <w:numPr>
          <w:ilvl w:val="1"/>
          <w:numId w:val="31"/>
        </w:numPr>
        <w:rPr>
          <w:lang w:val="en"/>
        </w:rPr>
      </w:pPr>
      <w:r w:rsidRPr="0070380D">
        <w:rPr>
          <w:lang w:val="en"/>
        </w:rPr>
        <w:t>Input provided</w:t>
      </w:r>
    </w:p>
    <w:p w14:paraId="7BB7B901" w14:textId="6F8ED864" w:rsidR="002674BD" w:rsidRPr="002674BD" w:rsidRDefault="000D2C85" w:rsidP="002674BD">
      <w:pPr>
        <w:pStyle w:val="ListParagraph"/>
        <w:numPr>
          <w:ilvl w:val="0"/>
          <w:numId w:val="0"/>
        </w:numPr>
        <w:ind w:left="720"/>
        <w:rPr>
          <w:lang w:val="en"/>
        </w:rPr>
      </w:pPr>
      <w:r w:rsidRPr="000D2C85">
        <w:rPr>
          <w:lang w:val="en"/>
        </w:rPr>
        <w:t xml:space="preserve">(Computer names, user names, and IP addresses are </w:t>
      </w:r>
      <w:r w:rsidRPr="002674BD">
        <w:rPr>
          <w:b/>
          <w:lang w:val="en"/>
        </w:rPr>
        <w:t>not</w:t>
      </w:r>
      <w:r w:rsidRPr="000D2C85">
        <w:rPr>
          <w:lang w:val="en"/>
        </w:rPr>
        <w:t xml:space="preserve"> collected</w:t>
      </w:r>
      <w:r>
        <w:rPr>
          <w:lang w:val="en"/>
        </w:rPr>
        <w:t>.</w:t>
      </w:r>
      <w:r w:rsidRPr="000D2C85">
        <w:rPr>
          <w:lang w:val="en"/>
        </w:rPr>
        <w:t>)</w:t>
      </w:r>
    </w:p>
    <w:p w14:paraId="580D93DB" w14:textId="36C64537" w:rsid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Health issues – The following anonymized data is collected for each health issue:</w:t>
      </w:r>
    </w:p>
    <w:p w14:paraId="47A918B5" w14:textId="60468AFE" w:rsidR="002674BD" w:rsidRPr="002674BD" w:rsidRDefault="002674BD" w:rsidP="002674BD">
      <w:pPr>
        <w:spacing w:before="100" w:beforeAutospacing="1" w:after="100" w:afterAutospacing="1" w:line="240" w:lineRule="auto"/>
        <w:rPr>
          <w:lang w:val="en"/>
        </w:rPr>
      </w:pPr>
      <w:r>
        <w:rPr>
          <w:lang w:val="en"/>
        </w:rPr>
        <w:t xml:space="preserve">            </w:t>
      </w:r>
      <w:r w:rsidRPr="002674BD">
        <w:rPr>
          <w:lang w:val="en"/>
        </w:rPr>
        <w:t>(Computer names, user names, and IP addresses are not collected)</w:t>
      </w:r>
    </w:p>
    <w:p w14:paraId="3D25C3BA" w14:textId="77777777" w:rsidR="002674BD" w:rsidRPr="002674BD" w:rsidRDefault="002674BD" w:rsidP="00623B0D">
      <w:pPr>
        <w:pStyle w:val="ListParagraph"/>
        <w:numPr>
          <w:ilvl w:val="1"/>
          <w:numId w:val="31"/>
        </w:numPr>
        <w:rPr>
          <w:lang w:val="en"/>
        </w:rPr>
      </w:pPr>
      <w:r w:rsidRPr="002674BD">
        <w:rPr>
          <w:lang w:val="en"/>
        </w:rPr>
        <w:t>Health issue type</w:t>
      </w:r>
    </w:p>
    <w:p w14:paraId="6CD28697" w14:textId="77777777" w:rsidR="002674BD" w:rsidRPr="002674BD" w:rsidRDefault="002674BD" w:rsidP="00623B0D">
      <w:pPr>
        <w:pStyle w:val="ListParagraph"/>
        <w:numPr>
          <w:ilvl w:val="1"/>
          <w:numId w:val="31"/>
        </w:numPr>
        <w:rPr>
          <w:lang w:val="en"/>
        </w:rPr>
      </w:pPr>
      <w:r w:rsidRPr="002674BD">
        <w:rPr>
          <w:lang w:val="en"/>
        </w:rPr>
        <w:t>Health issue ID</w:t>
      </w:r>
    </w:p>
    <w:p w14:paraId="63824EC2" w14:textId="77777777" w:rsidR="002674BD" w:rsidRPr="002674BD" w:rsidRDefault="002674BD" w:rsidP="00623B0D">
      <w:pPr>
        <w:pStyle w:val="ListParagraph"/>
        <w:numPr>
          <w:ilvl w:val="1"/>
          <w:numId w:val="31"/>
        </w:numPr>
        <w:rPr>
          <w:lang w:val="en"/>
        </w:rPr>
      </w:pPr>
      <w:r w:rsidRPr="002674BD">
        <w:rPr>
          <w:lang w:val="en"/>
        </w:rPr>
        <w:t>Status</w:t>
      </w:r>
    </w:p>
    <w:p w14:paraId="191444B7" w14:textId="77777777" w:rsidR="002674BD" w:rsidRPr="002674BD" w:rsidRDefault="002674BD" w:rsidP="00623B0D">
      <w:pPr>
        <w:pStyle w:val="ListParagraph"/>
        <w:numPr>
          <w:ilvl w:val="1"/>
          <w:numId w:val="31"/>
        </w:numPr>
        <w:rPr>
          <w:lang w:val="en"/>
        </w:rPr>
      </w:pPr>
      <w:r w:rsidRPr="002674BD">
        <w:rPr>
          <w:lang w:val="en"/>
        </w:rPr>
        <w:t>Start and End Time</w:t>
      </w:r>
    </w:p>
    <w:p w14:paraId="6F5A3315" w14:textId="37B54CF8" w:rsidR="002674BD" w:rsidRDefault="002674BD" w:rsidP="00623B0D">
      <w:pPr>
        <w:pStyle w:val="NormalWeb"/>
        <w:numPr>
          <w:ilvl w:val="0"/>
          <w:numId w:val="31"/>
        </w:numPr>
        <w:rPr>
          <w:rFonts w:ascii="Segoe UI" w:eastAsiaTheme="minorEastAsia" w:hAnsi="Segoe UI" w:cstheme="minorBidi"/>
          <w:sz w:val="22"/>
          <w:szCs w:val="22"/>
          <w:lang w:eastAsia="en-US"/>
        </w:rPr>
      </w:pPr>
      <w:r w:rsidRPr="002674BD">
        <w:rPr>
          <w:rFonts w:ascii="Segoe UI" w:eastAsiaTheme="minorEastAsia" w:hAnsi="Segoe UI" w:cstheme="minorBidi"/>
          <w:sz w:val="22"/>
          <w:szCs w:val="22"/>
          <w:lang w:eastAsia="en-US"/>
        </w:rPr>
        <w:t>ATA Console URL addresses - URL addresses when using the ATA Console i.e. which pages in the ATA Console are visited.</w:t>
      </w:r>
    </w:p>
    <w:p w14:paraId="5527A457" w14:textId="77777777" w:rsidR="002674BD" w:rsidRPr="002674BD" w:rsidRDefault="002674BD" w:rsidP="002674BD">
      <w:pPr>
        <w:pStyle w:val="Heading2Numbered"/>
        <w:rPr>
          <w:lang w:val="en"/>
        </w:rPr>
      </w:pPr>
      <w:bookmarkStart w:id="52" w:name="_Toc508371988"/>
      <w:r w:rsidRPr="002674BD">
        <w:rPr>
          <w:lang w:val="en"/>
        </w:rPr>
        <w:lastRenderedPageBreak/>
        <w:t>Disable data collection</w:t>
      </w:r>
      <w:bookmarkEnd w:id="52"/>
    </w:p>
    <w:p w14:paraId="7DC16D00" w14:textId="77777777" w:rsidR="002674BD" w:rsidRPr="002674BD" w:rsidRDefault="002674BD" w:rsidP="002674BD">
      <w:pPr>
        <w:spacing w:before="100" w:beforeAutospacing="1" w:after="100" w:afterAutospacing="1" w:line="240" w:lineRule="auto"/>
      </w:pPr>
      <w:r w:rsidRPr="002674BD">
        <w:t>Perform the following steps to stop collecting and sending telemetry data to Microsoft:</w:t>
      </w:r>
    </w:p>
    <w:p w14:paraId="007F83ED" w14:textId="77777777" w:rsidR="002674BD" w:rsidRPr="002674BD" w:rsidRDefault="002674BD" w:rsidP="00623B0D">
      <w:pPr>
        <w:numPr>
          <w:ilvl w:val="0"/>
          <w:numId w:val="43"/>
        </w:numPr>
        <w:spacing w:before="100" w:beforeAutospacing="1" w:after="100" w:afterAutospacing="1" w:line="240" w:lineRule="auto"/>
      </w:pPr>
      <w:r w:rsidRPr="002674BD">
        <w:t xml:space="preserve">Log in to the ATA Console, click the three dots in the toolbar and select </w:t>
      </w:r>
      <w:r w:rsidRPr="002674BD">
        <w:rPr>
          <w:b/>
        </w:rPr>
        <w:t>About</w:t>
      </w:r>
      <w:r w:rsidRPr="002674BD">
        <w:t>.</w:t>
      </w:r>
    </w:p>
    <w:p w14:paraId="36F4D65E" w14:textId="77777777" w:rsidR="002674BD" w:rsidRPr="002674BD" w:rsidRDefault="002674BD" w:rsidP="00623B0D">
      <w:pPr>
        <w:numPr>
          <w:ilvl w:val="0"/>
          <w:numId w:val="43"/>
        </w:numPr>
        <w:spacing w:before="100" w:beforeAutospacing="1" w:after="100" w:afterAutospacing="1" w:line="240" w:lineRule="auto"/>
      </w:pPr>
      <w:r w:rsidRPr="002674BD">
        <w:t xml:space="preserve">Uncheck the box for </w:t>
      </w:r>
      <w:r w:rsidRPr="002674BD">
        <w:rPr>
          <w:b/>
        </w:rPr>
        <w:t>Send us usage information to help improve your customer experience in the future</w:t>
      </w:r>
      <w:r w:rsidRPr="002674BD">
        <w:t>.</w:t>
      </w:r>
    </w:p>
    <w:p w14:paraId="64311E87" w14:textId="77777777" w:rsidR="002674BD" w:rsidRPr="002674BD" w:rsidRDefault="002674BD" w:rsidP="002674BD">
      <w:pPr>
        <w:pStyle w:val="Heading1Numbered"/>
        <w:rPr>
          <w:lang w:val="en"/>
        </w:rPr>
      </w:pPr>
      <w:bookmarkStart w:id="53" w:name="_Toc508371989"/>
      <w:r w:rsidRPr="002674BD">
        <w:rPr>
          <w:lang w:val="en"/>
        </w:rPr>
        <w:lastRenderedPageBreak/>
        <w:t>Export and Import the ATA Configuration</w:t>
      </w:r>
      <w:bookmarkEnd w:id="53"/>
    </w:p>
    <w:p w14:paraId="3E4B2BBF" w14:textId="0F6A2912" w:rsidR="002674BD" w:rsidRPr="002674BD" w:rsidRDefault="002674BD" w:rsidP="002674BD">
      <w:pPr>
        <w:rPr>
          <w:lang w:val="en"/>
        </w:rPr>
      </w:pPr>
      <w:r w:rsidRPr="002674BD">
        <w:rPr>
          <w:lang w:val="en"/>
        </w:rPr>
        <w:t>The configuration of ATA is stored in the "SystemProfile" collection in the database. This collection is backed up every hour by the ATA Center service to files called</w:t>
      </w:r>
      <w:r w:rsidR="00556BD8">
        <w:rPr>
          <w:lang w:val="en"/>
        </w:rPr>
        <w:t xml:space="preserve"> </w:t>
      </w:r>
      <w:r w:rsidRPr="00FA1E3D">
        <w:rPr>
          <w:rFonts w:ascii="Lucida Console" w:hAnsi="Lucida Console"/>
          <w:lang w:val="en"/>
        </w:rPr>
        <w:t>SystemProfile_timestamp.json</w:t>
      </w:r>
      <w:r w:rsidRPr="002674BD">
        <w:rPr>
          <w:lang w:val="en"/>
        </w:rPr>
        <w:t xml:space="preserve">. The most recent </w:t>
      </w:r>
      <w:r w:rsidR="00206D3A">
        <w:rPr>
          <w:lang w:val="en"/>
        </w:rPr>
        <w:t>ten</w:t>
      </w:r>
      <w:r w:rsidRPr="002674BD">
        <w:rPr>
          <w:lang w:val="en"/>
        </w:rPr>
        <w:t xml:space="preserve"> versions are stored. This is located in a subfolder called "Backup". In </w:t>
      </w:r>
      <w:r w:rsidR="00556BD8">
        <w:rPr>
          <w:lang w:val="en"/>
        </w:rPr>
        <w:t xml:space="preserve">a default ATA installation, the file is located in </w:t>
      </w:r>
      <w:r w:rsidRPr="00FA1E3D">
        <w:rPr>
          <w:rFonts w:ascii="Lucida Console" w:hAnsi="Lucida Console"/>
          <w:lang w:val="en"/>
        </w:rPr>
        <w:t>C:\Program Files\Microsoft Advanced Threat Analytics\Center\Backup\</w:t>
      </w:r>
      <w:r>
        <w:rPr>
          <w:lang w:val="en"/>
        </w:rPr>
        <w:t>.</w:t>
      </w:r>
    </w:p>
    <w:p w14:paraId="1BACD418" w14:textId="16A49212" w:rsidR="002674BD" w:rsidRPr="00FA1E3D" w:rsidRDefault="002674BD" w:rsidP="002674BD">
      <w:pPr>
        <w:pStyle w:val="Note"/>
        <w:rPr>
          <w:b/>
          <w:lang w:val="en"/>
        </w:rPr>
      </w:pPr>
      <w:r w:rsidRPr="00FA1E3D">
        <w:rPr>
          <w:b/>
          <w:lang w:val="en"/>
        </w:rPr>
        <w:t xml:space="preserve">Note: </w:t>
      </w:r>
      <w:r w:rsidRPr="00FA1E3D">
        <w:rPr>
          <w:lang w:val="en"/>
        </w:rPr>
        <w:t xml:space="preserve">It is recommended that you back up this file </w:t>
      </w:r>
      <w:r w:rsidR="00B96523">
        <w:rPr>
          <w:lang w:val="en"/>
        </w:rPr>
        <w:t>to a safe location</w:t>
      </w:r>
      <w:r w:rsidR="00B96523" w:rsidRPr="00FA1E3D">
        <w:rPr>
          <w:lang w:val="en"/>
        </w:rPr>
        <w:t xml:space="preserve"> </w:t>
      </w:r>
      <w:r w:rsidRPr="00FA1E3D">
        <w:rPr>
          <w:lang w:val="en"/>
        </w:rPr>
        <w:t>when making major changes to ATA.</w:t>
      </w:r>
    </w:p>
    <w:p w14:paraId="402A43CD" w14:textId="1F15A606" w:rsidR="00BB2AB4" w:rsidRDefault="002674BD" w:rsidP="002674BD">
      <w:pPr>
        <w:rPr>
          <w:lang w:val="en"/>
        </w:rPr>
      </w:pPr>
      <w:r w:rsidRPr="002674BD">
        <w:rPr>
          <w:lang w:val="en"/>
        </w:rPr>
        <w:t>It is possible to restore all the settings by running the following command:</w:t>
      </w:r>
    </w:p>
    <w:p w14:paraId="1C8EEC14" w14:textId="2D8D9109" w:rsidR="002674BD" w:rsidRPr="00FA1E3D" w:rsidRDefault="002674BD" w:rsidP="002674BD">
      <w:pPr>
        <w:rPr>
          <w:rFonts w:ascii="Lucida Console" w:hAnsi="Lucida Console"/>
          <w:szCs w:val="20"/>
        </w:rPr>
      </w:pPr>
      <w:r w:rsidRPr="00FA1E3D">
        <w:rPr>
          <w:rFonts w:ascii="Lucida Console" w:hAnsi="Lucida Console"/>
          <w:szCs w:val="20"/>
          <w:highlight w:val="darkGray"/>
        </w:rPr>
        <w:t>mongoimport.exe --db ATA --collection SystemProfile --file "&lt;SystemProfile.json backup file&gt;" –upsert</w:t>
      </w:r>
    </w:p>
    <w:p w14:paraId="17FF6033" w14:textId="11EF73B5" w:rsidR="002674BD" w:rsidRDefault="002674BD" w:rsidP="002674BD">
      <w:pPr>
        <w:rPr>
          <w:i/>
          <w:sz w:val="20"/>
          <w:szCs w:val="20"/>
        </w:rPr>
      </w:pPr>
    </w:p>
    <w:p w14:paraId="42D15516" w14:textId="77777777" w:rsidR="002674BD" w:rsidRPr="002674BD" w:rsidRDefault="002674BD" w:rsidP="002674BD">
      <w:pPr>
        <w:pStyle w:val="Heading1Numbered"/>
        <w:rPr>
          <w:lang w:val="en"/>
        </w:rPr>
      </w:pPr>
      <w:bookmarkStart w:id="54" w:name="_Toc508371990"/>
      <w:r w:rsidRPr="002674BD">
        <w:rPr>
          <w:lang w:val="en"/>
        </w:rPr>
        <w:lastRenderedPageBreak/>
        <w:t>ATA Center Issues</w:t>
      </w:r>
      <w:bookmarkEnd w:id="54"/>
    </w:p>
    <w:p w14:paraId="2B589CEE" w14:textId="77777777" w:rsidR="002674BD" w:rsidRPr="002674BD" w:rsidRDefault="002674BD" w:rsidP="002674BD">
      <w:pPr>
        <w:pStyle w:val="Heading2Numbered"/>
        <w:rPr>
          <w:lang w:val="en"/>
        </w:rPr>
      </w:pPr>
      <w:bookmarkStart w:id="55" w:name="_Toc508371991"/>
      <w:r w:rsidRPr="002674BD">
        <w:rPr>
          <w:lang w:val="en"/>
        </w:rPr>
        <w:t>Center running out of disk space</w:t>
      </w:r>
      <w:bookmarkEnd w:id="55"/>
    </w:p>
    <w:tbl>
      <w:tblPr>
        <w:tblStyle w:val="TableGrid"/>
        <w:tblW w:w="0" w:type="auto"/>
        <w:tblLook w:val="04A0" w:firstRow="1" w:lastRow="0" w:firstColumn="1" w:lastColumn="0" w:noHBand="0" w:noVBand="1"/>
      </w:tblPr>
      <w:tblGrid>
        <w:gridCol w:w="1971"/>
        <w:gridCol w:w="4757"/>
        <w:gridCol w:w="1657"/>
        <w:gridCol w:w="975"/>
      </w:tblGrid>
      <w:tr w:rsidR="002674BD" w:rsidRPr="002674BD" w14:paraId="70B8D65A" w14:textId="77777777" w:rsidTr="002674BD">
        <w:trPr>
          <w:cnfStyle w:val="100000000000" w:firstRow="1" w:lastRow="0" w:firstColumn="0" w:lastColumn="0" w:oddVBand="0" w:evenVBand="0" w:oddHBand="0" w:evenHBand="0" w:firstRowFirstColumn="0" w:firstRowLastColumn="0" w:lastRowFirstColumn="0" w:lastRowLastColumn="0"/>
        </w:trPr>
        <w:tc>
          <w:tcPr>
            <w:tcW w:w="0" w:type="auto"/>
            <w:hideMark/>
          </w:tcPr>
          <w:p w14:paraId="3D8236AA" w14:textId="77777777" w:rsidR="002674BD" w:rsidRPr="002674BD" w:rsidRDefault="002674BD" w:rsidP="002674BD">
            <w:pPr>
              <w:rPr>
                <w:b/>
                <w:bCs/>
                <w:sz w:val="20"/>
                <w:szCs w:val="20"/>
                <w:lang w:val="en-US"/>
              </w:rPr>
            </w:pPr>
            <w:r w:rsidRPr="002674BD">
              <w:rPr>
                <w:b/>
                <w:bCs/>
                <w:sz w:val="20"/>
                <w:szCs w:val="20"/>
                <w:lang w:val="en-US"/>
              </w:rPr>
              <w:t>Alert</w:t>
            </w:r>
          </w:p>
        </w:tc>
        <w:tc>
          <w:tcPr>
            <w:tcW w:w="0" w:type="auto"/>
            <w:hideMark/>
          </w:tcPr>
          <w:p w14:paraId="4777FB7D" w14:textId="77777777" w:rsidR="002674BD" w:rsidRPr="002674BD" w:rsidRDefault="002674BD" w:rsidP="002674BD">
            <w:pPr>
              <w:rPr>
                <w:b/>
                <w:bCs/>
                <w:sz w:val="20"/>
                <w:szCs w:val="20"/>
                <w:lang w:val="en-US"/>
              </w:rPr>
            </w:pPr>
            <w:r w:rsidRPr="002674BD">
              <w:rPr>
                <w:b/>
                <w:bCs/>
                <w:sz w:val="20"/>
                <w:szCs w:val="20"/>
                <w:lang w:val="en-US"/>
              </w:rPr>
              <w:t>Description</w:t>
            </w:r>
          </w:p>
        </w:tc>
        <w:tc>
          <w:tcPr>
            <w:tcW w:w="0" w:type="auto"/>
            <w:hideMark/>
          </w:tcPr>
          <w:p w14:paraId="60F7BB2E" w14:textId="77777777" w:rsidR="002674BD" w:rsidRPr="002674BD" w:rsidRDefault="002674BD" w:rsidP="002674BD">
            <w:pPr>
              <w:rPr>
                <w:b/>
                <w:bCs/>
                <w:sz w:val="20"/>
                <w:szCs w:val="20"/>
                <w:lang w:val="en-US"/>
              </w:rPr>
            </w:pPr>
            <w:r w:rsidRPr="002674BD">
              <w:rPr>
                <w:b/>
                <w:bCs/>
                <w:sz w:val="20"/>
                <w:szCs w:val="20"/>
                <w:lang w:val="en-US"/>
              </w:rPr>
              <w:t>Resolution</w:t>
            </w:r>
          </w:p>
        </w:tc>
        <w:tc>
          <w:tcPr>
            <w:tcW w:w="0" w:type="auto"/>
            <w:hideMark/>
          </w:tcPr>
          <w:p w14:paraId="1AD4CC93" w14:textId="77777777" w:rsidR="002674BD" w:rsidRPr="002674BD" w:rsidRDefault="002674BD" w:rsidP="002674BD">
            <w:pPr>
              <w:rPr>
                <w:b/>
                <w:bCs/>
                <w:sz w:val="20"/>
                <w:szCs w:val="20"/>
                <w:lang w:val="en-US"/>
              </w:rPr>
            </w:pPr>
            <w:r w:rsidRPr="002674BD">
              <w:rPr>
                <w:b/>
                <w:bCs/>
                <w:sz w:val="20"/>
                <w:szCs w:val="20"/>
                <w:lang w:val="en-US"/>
              </w:rPr>
              <w:t>Severity</w:t>
            </w:r>
          </w:p>
        </w:tc>
      </w:tr>
      <w:tr w:rsidR="002674BD" w:rsidRPr="002674BD" w14:paraId="1AFD108E" w14:textId="77777777" w:rsidTr="002674BD">
        <w:tc>
          <w:tcPr>
            <w:tcW w:w="0" w:type="auto"/>
            <w:hideMark/>
          </w:tcPr>
          <w:p w14:paraId="7E042850" w14:textId="77777777" w:rsidR="002674BD" w:rsidRPr="002674BD" w:rsidRDefault="002674BD" w:rsidP="002674BD">
            <w:pPr>
              <w:rPr>
                <w:sz w:val="20"/>
                <w:szCs w:val="20"/>
                <w:lang w:val="en-US"/>
              </w:rPr>
            </w:pPr>
            <w:r w:rsidRPr="002674BD">
              <w:rPr>
                <w:sz w:val="20"/>
                <w:szCs w:val="20"/>
                <w:lang w:val="en-US"/>
              </w:rPr>
              <w:t>The free space on the ATA Center machine drive that is used for storing the ATA database is getting low.</w:t>
            </w:r>
          </w:p>
        </w:tc>
        <w:tc>
          <w:tcPr>
            <w:tcW w:w="0" w:type="auto"/>
            <w:hideMark/>
          </w:tcPr>
          <w:p w14:paraId="008B7B61" w14:textId="77777777" w:rsidR="002674BD" w:rsidRPr="002674BD" w:rsidRDefault="002674BD" w:rsidP="002674BD">
            <w:pPr>
              <w:rPr>
                <w:sz w:val="20"/>
                <w:szCs w:val="20"/>
                <w:lang w:val="en-US"/>
              </w:rPr>
            </w:pPr>
            <w:r w:rsidRPr="002674BD">
              <w:rPr>
                <w:sz w:val="20"/>
                <w:szCs w:val="20"/>
                <w:lang w:val="en-US"/>
              </w:rPr>
              <w:t>This means that the hard drive has less than 200 GB of free space or that there is less than 20% free space, whichever is smaller. When ATA recognizes that the drive is running low on space, it starts to delete old data from the database. If it cannot delete old data because it still needs the data for the detection engine, you will receive this alert. When you receive this alert, ATA stops keeping track of new activities.</w:t>
            </w:r>
          </w:p>
        </w:tc>
        <w:tc>
          <w:tcPr>
            <w:tcW w:w="0" w:type="auto"/>
            <w:hideMark/>
          </w:tcPr>
          <w:p w14:paraId="0208E486" w14:textId="77777777" w:rsidR="002674BD" w:rsidRPr="002674BD" w:rsidRDefault="002674BD" w:rsidP="002674BD">
            <w:pPr>
              <w:rPr>
                <w:sz w:val="20"/>
                <w:szCs w:val="20"/>
                <w:lang w:val="en-US"/>
              </w:rPr>
            </w:pPr>
            <w:r w:rsidRPr="002674BD">
              <w:rPr>
                <w:sz w:val="20"/>
                <w:szCs w:val="20"/>
                <w:lang w:val="en-US"/>
              </w:rPr>
              <w:t>Increase the drive size or free up space from that drive.</w:t>
            </w:r>
          </w:p>
        </w:tc>
        <w:tc>
          <w:tcPr>
            <w:tcW w:w="0" w:type="auto"/>
            <w:hideMark/>
          </w:tcPr>
          <w:p w14:paraId="2A33A992" w14:textId="77777777" w:rsidR="002674BD" w:rsidRPr="002674BD" w:rsidRDefault="002674BD" w:rsidP="002674BD">
            <w:pPr>
              <w:rPr>
                <w:sz w:val="20"/>
                <w:szCs w:val="20"/>
                <w:lang w:val="en-US"/>
              </w:rPr>
            </w:pPr>
            <w:r w:rsidRPr="002674BD">
              <w:rPr>
                <w:sz w:val="20"/>
                <w:szCs w:val="20"/>
                <w:lang w:val="en-US"/>
              </w:rPr>
              <w:t>High</w:t>
            </w:r>
          </w:p>
        </w:tc>
      </w:tr>
    </w:tbl>
    <w:p w14:paraId="5066CC58" w14:textId="77777777" w:rsidR="00E02367" w:rsidRPr="00E02367" w:rsidRDefault="00E02367" w:rsidP="00E02367">
      <w:pPr>
        <w:pStyle w:val="Heading2Numbered"/>
        <w:rPr>
          <w:lang w:val="en"/>
        </w:rPr>
      </w:pPr>
      <w:bookmarkStart w:id="56" w:name="_Toc508371992"/>
      <w:r w:rsidRPr="00E02367">
        <w:rPr>
          <w:lang w:val="en"/>
        </w:rPr>
        <w:t>Failure sending mail</w:t>
      </w:r>
      <w:bookmarkEnd w:id="56"/>
    </w:p>
    <w:tbl>
      <w:tblPr>
        <w:tblStyle w:val="TableGrid"/>
        <w:tblW w:w="0" w:type="auto"/>
        <w:tblLook w:val="04A0" w:firstRow="1" w:lastRow="0" w:firstColumn="1" w:lastColumn="0" w:noHBand="0" w:noVBand="1"/>
      </w:tblPr>
      <w:tblGrid>
        <w:gridCol w:w="3505"/>
        <w:gridCol w:w="2498"/>
        <w:gridCol w:w="2382"/>
        <w:gridCol w:w="975"/>
      </w:tblGrid>
      <w:tr w:rsidR="00E02367" w:rsidRPr="00E02367" w14:paraId="0A1667A0" w14:textId="77777777" w:rsidTr="00E02367">
        <w:trPr>
          <w:cnfStyle w:val="100000000000" w:firstRow="1" w:lastRow="0" w:firstColumn="0" w:lastColumn="0" w:oddVBand="0" w:evenVBand="0" w:oddHBand="0" w:evenHBand="0" w:firstRowFirstColumn="0" w:firstRowLastColumn="0" w:lastRowFirstColumn="0" w:lastRowLastColumn="0"/>
        </w:trPr>
        <w:tc>
          <w:tcPr>
            <w:tcW w:w="0" w:type="auto"/>
            <w:hideMark/>
          </w:tcPr>
          <w:p w14:paraId="5217B242" w14:textId="77777777" w:rsidR="00E02367" w:rsidRPr="00E02367" w:rsidRDefault="00E02367" w:rsidP="00E02367">
            <w:pPr>
              <w:rPr>
                <w:b/>
                <w:bCs/>
                <w:sz w:val="20"/>
                <w:szCs w:val="20"/>
                <w:lang w:val="en-US"/>
              </w:rPr>
            </w:pPr>
            <w:r w:rsidRPr="00E02367">
              <w:rPr>
                <w:b/>
                <w:bCs/>
                <w:sz w:val="20"/>
                <w:szCs w:val="20"/>
                <w:lang w:val="en-US"/>
              </w:rPr>
              <w:t>Alert</w:t>
            </w:r>
          </w:p>
        </w:tc>
        <w:tc>
          <w:tcPr>
            <w:tcW w:w="0" w:type="auto"/>
            <w:hideMark/>
          </w:tcPr>
          <w:p w14:paraId="721E729A" w14:textId="77777777" w:rsidR="00E02367" w:rsidRPr="00E02367" w:rsidRDefault="00E02367" w:rsidP="00E02367">
            <w:pPr>
              <w:rPr>
                <w:b/>
                <w:bCs/>
                <w:sz w:val="20"/>
                <w:szCs w:val="20"/>
                <w:lang w:val="en-US"/>
              </w:rPr>
            </w:pPr>
            <w:r w:rsidRPr="00E02367">
              <w:rPr>
                <w:b/>
                <w:bCs/>
                <w:sz w:val="20"/>
                <w:szCs w:val="20"/>
                <w:lang w:val="en-US"/>
              </w:rPr>
              <w:t>Description</w:t>
            </w:r>
          </w:p>
        </w:tc>
        <w:tc>
          <w:tcPr>
            <w:tcW w:w="0" w:type="auto"/>
            <w:hideMark/>
          </w:tcPr>
          <w:p w14:paraId="151F7BFA" w14:textId="77777777" w:rsidR="00E02367" w:rsidRPr="00E02367" w:rsidRDefault="00E02367" w:rsidP="00E02367">
            <w:pPr>
              <w:rPr>
                <w:b/>
                <w:bCs/>
                <w:sz w:val="20"/>
                <w:szCs w:val="20"/>
                <w:lang w:val="en-US"/>
              </w:rPr>
            </w:pPr>
            <w:r w:rsidRPr="00E02367">
              <w:rPr>
                <w:b/>
                <w:bCs/>
                <w:sz w:val="20"/>
                <w:szCs w:val="20"/>
                <w:lang w:val="en-US"/>
              </w:rPr>
              <w:t>Resolution</w:t>
            </w:r>
          </w:p>
        </w:tc>
        <w:tc>
          <w:tcPr>
            <w:tcW w:w="0" w:type="auto"/>
            <w:hideMark/>
          </w:tcPr>
          <w:p w14:paraId="73E3ED60" w14:textId="77777777" w:rsidR="00E02367" w:rsidRPr="00E02367" w:rsidRDefault="00E02367" w:rsidP="00E02367">
            <w:pPr>
              <w:rPr>
                <w:b/>
                <w:bCs/>
                <w:sz w:val="20"/>
                <w:szCs w:val="20"/>
                <w:lang w:val="en-US"/>
              </w:rPr>
            </w:pPr>
            <w:r w:rsidRPr="00E02367">
              <w:rPr>
                <w:b/>
                <w:bCs/>
                <w:sz w:val="20"/>
                <w:szCs w:val="20"/>
                <w:lang w:val="en-US"/>
              </w:rPr>
              <w:t>Severity</w:t>
            </w:r>
          </w:p>
        </w:tc>
      </w:tr>
      <w:tr w:rsidR="00E02367" w:rsidRPr="00E02367" w14:paraId="7917D8CC" w14:textId="77777777" w:rsidTr="00E02367">
        <w:tc>
          <w:tcPr>
            <w:tcW w:w="0" w:type="auto"/>
            <w:hideMark/>
          </w:tcPr>
          <w:p w14:paraId="18922065" w14:textId="77777777" w:rsidR="00E02367" w:rsidRPr="00E02367" w:rsidRDefault="00E02367" w:rsidP="00E02367">
            <w:pPr>
              <w:rPr>
                <w:sz w:val="20"/>
                <w:szCs w:val="20"/>
                <w:lang w:val="en-US"/>
              </w:rPr>
            </w:pPr>
            <w:r w:rsidRPr="00E02367">
              <w:rPr>
                <w:sz w:val="20"/>
                <w:szCs w:val="20"/>
                <w:lang w:val="en-US"/>
              </w:rPr>
              <w:t>ATA Failed to send an email notification to the specified mail server.</w:t>
            </w:r>
          </w:p>
        </w:tc>
        <w:tc>
          <w:tcPr>
            <w:tcW w:w="0" w:type="auto"/>
            <w:hideMark/>
          </w:tcPr>
          <w:p w14:paraId="38F1902B" w14:textId="77777777" w:rsidR="00E02367" w:rsidRPr="00E02367" w:rsidRDefault="00E02367" w:rsidP="00E02367">
            <w:pPr>
              <w:rPr>
                <w:sz w:val="20"/>
                <w:szCs w:val="20"/>
                <w:lang w:val="en-US"/>
              </w:rPr>
            </w:pPr>
            <w:r w:rsidRPr="00E02367">
              <w:rPr>
                <w:sz w:val="20"/>
                <w:szCs w:val="20"/>
                <w:lang w:val="en-US"/>
              </w:rPr>
              <w:t>No email messages will be sent from ATA.</w:t>
            </w:r>
          </w:p>
        </w:tc>
        <w:tc>
          <w:tcPr>
            <w:tcW w:w="0" w:type="auto"/>
            <w:hideMark/>
          </w:tcPr>
          <w:p w14:paraId="2634946B" w14:textId="77777777" w:rsidR="00E02367" w:rsidRPr="00E02367" w:rsidRDefault="00E02367" w:rsidP="00E02367">
            <w:pPr>
              <w:rPr>
                <w:sz w:val="20"/>
                <w:szCs w:val="20"/>
                <w:lang w:val="en-US"/>
              </w:rPr>
            </w:pPr>
            <w:r w:rsidRPr="00E02367">
              <w:rPr>
                <w:sz w:val="20"/>
                <w:szCs w:val="20"/>
                <w:lang w:val="en-US"/>
              </w:rPr>
              <w:t>Verify the SMTP server configuration.</w:t>
            </w:r>
          </w:p>
        </w:tc>
        <w:tc>
          <w:tcPr>
            <w:tcW w:w="0" w:type="auto"/>
            <w:hideMark/>
          </w:tcPr>
          <w:p w14:paraId="4A2E9BB2" w14:textId="77777777" w:rsidR="00E02367" w:rsidRPr="00E02367" w:rsidRDefault="00E02367" w:rsidP="00E02367">
            <w:pPr>
              <w:rPr>
                <w:sz w:val="20"/>
                <w:szCs w:val="20"/>
                <w:lang w:val="en-US"/>
              </w:rPr>
            </w:pPr>
            <w:r w:rsidRPr="00E02367">
              <w:rPr>
                <w:sz w:val="20"/>
                <w:szCs w:val="20"/>
                <w:lang w:val="en-US"/>
              </w:rPr>
              <w:t>Low</w:t>
            </w:r>
          </w:p>
        </w:tc>
      </w:tr>
    </w:tbl>
    <w:p w14:paraId="7820A11C" w14:textId="77777777" w:rsidR="00E02367" w:rsidRPr="00E02367" w:rsidRDefault="00E02367" w:rsidP="00E02367">
      <w:pPr>
        <w:pStyle w:val="Heading2Numbered"/>
        <w:rPr>
          <w:lang w:val="en"/>
        </w:rPr>
      </w:pPr>
      <w:bookmarkStart w:id="57" w:name="_Toc508371993"/>
      <w:r w:rsidRPr="00E02367">
        <w:rPr>
          <w:lang w:val="en"/>
        </w:rPr>
        <w:t>Center overloaded</w:t>
      </w:r>
      <w:bookmarkEnd w:id="57"/>
    </w:p>
    <w:tbl>
      <w:tblPr>
        <w:tblStyle w:val="TableGrid"/>
        <w:tblW w:w="0" w:type="auto"/>
        <w:tblLook w:val="04A0" w:firstRow="1" w:lastRow="0" w:firstColumn="1" w:lastColumn="0" w:noHBand="0" w:noVBand="1"/>
      </w:tblPr>
      <w:tblGrid>
        <w:gridCol w:w="1929"/>
        <w:gridCol w:w="2653"/>
        <w:gridCol w:w="3803"/>
        <w:gridCol w:w="975"/>
      </w:tblGrid>
      <w:tr w:rsidR="00E02367" w:rsidRPr="00E02367" w14:paraId="70711410" w14:textId="77777777" w:rsidTr="00E02367">
        <w:trPr>
          <w:cnfStyle w:val="100000000000" w:firstRow="1" w:lastRow="0" w:firstColumn="0" w:lastColumn="0" w:oddVBand="0" w:evenVBand="0" w:oddHBand="0" w:evenHBand="0" w:firstRowFirstColumn="0" w:firstRowLastColumn="0" w:lastRowFirstColumn="0" w:lastRowLastColumn="0"/>
        </w:trPr>
        <w:tc>
          <w:tcPr>
            <w:tcW w:w="0" w:type="auto"/>
            <w:hideMark/>
          </w:tcPr>
          <w:p w14:paraId="49657EA5" w14:textId="77777777" w:rsidR="00E02367" w:rsidRPr="00E02367" w:rsidRDefault="00E02367" w:rsidP="00E02367">
            <w:pPr>
              <w:rPr>
                <w:b/>
                <w:bCs/>
                <w:sz w:val="20"/>
                <w:szCs w:val="20"/>
                <w:lang w:val="en-US"/>
              </w:rPr>
            </w:pPr>
            <w:r w:rsidRPr="00E02367">
              <w:rPr>
                <w:b/>
                <w:bCs/>
                <w:sz w:val="20"/>
                <w:szCs w:val="20"/>
                <w:lang w:val="en-US"/>
              </w:rPr>
              <w:t>Alert</w:t>
            </w:r>
          </w:p>
        </w:tc>
        <w:tc>
          <w:tcPr>
            <w:tcW w:w="0" w:type="auto"/>
            <w:hideMark/>
          </w:tcPr>
          <w:p w14:paraId="55B86E4F" w14:textId="77777777" w:rsidR="00E02367" w:rsidRPr="00E02367" w:rsidRDefault="00E02367" w:rsidP="00E02367">
            <w:pPr>
              <w:rPr>
                <w:b/>
                <w:bCs/>
                <w:sz w:val="20"/>
                <w:szCs w:val="20"/>
                <w:lang w:val="en-US"/>
              </w:rPr>
            </w:pPr>
            <w:r w:rsidRPr="00E02367">
              <w:rPr>
                <w:b/>
                <w:bCs/>
                <w:sz w:val="20"/>
                <w:szCs w:val="20"/>
                <w:lang w:val="en-US"/>
              </w:rPr>
              <w:t>Description</w:t>
            </w:r>
          </w:p>
        </w:tc>
        <w:tc>
          <w:tcPr>
            <w:tcW w:w="0" w:type="auto"/>
            <w:hideMark/>
          </w:tcPr>
          <w:p w14:paraId="1F6CBBE5" w14:textId="77777777" w:rsidR="00E02367" w:rsidRPr="00E02367" w:rsidRDefault="00E02367" w:rsidP="00E02367">
            <w:pPr>
              <w:rPr>
                <w:b/>
                <w:bCs/>
                <w:sz w:val="20"/>
                <w:szCs w:val="20"/>
                <w:lang w:val="en-US"/>
              </w:rPr>
            </w:pPr>
            <w:r w:rsidRPr="00E02367">
              <w:rPr>
                <w:b/>
                <w:bCs/>
                <w:sz w:val="20"/>
                <w:szCs w:val="20"/>
                <w:lang w:val="en-US"/>
              </w:rPr>
              <w:t>Resolution</w:t>
            </w:r>
          </w:p>
        </w:tc>
        <w:tc>
          <w:tcPr>
            <w:tcW w:w="0" w:type="auto"/>
            <w:hideMark/>
          </w:tcPr>
          <w:p w14:paraId="297108F3" w14:textId="77777777" w:rsidR="00E02367" w:rsidRPr="00E02367" w:rsidRDefault="00E02367" w:rsidP="00E02367">
            <w:pPr>
              <w:rPr>
                <w:b/>
                <w:bCs/>
                <w:sz w:val="20"/>
                <w:szCs w:val="20"/>
                <w:lang w:val="en-US"/>
              </w:rPr>
            </w:pPr>
            <w:r w:rsidRPr="00E02367">
              <w:rPr>
                <w:b/>
                <w:bCs/>
                <w:sz w:val="20"/>
                <w:szCs w:val="20"/>
                <w:lang w:val="en-US"/>
              </w:rPr>
              <w:t>Severity</w:t>
            </w:r>
          </w:p>
        </w:tc>
      </w:tr>
      <w:tr w:rsidR="00E02367" w:rsidRPr="00E02367" w14:paraId="67FE4003" w14:textId="77777777" w:rsidTr="00E02367">
        <w:tc>
          <w:tcPr>
            <w:tcW w:w="0" w:type="auto"/>
            <w:hideMark/>
          </w:tcPr>
          <w:p w14:paraId="3D1B9616" w14:textId="77777777" w:rsidR="00E02367" w:rsidRPr="00E02367" w:rsidRDefault="00E02367" w:rsidP="00E02367">
            <w:pPr>
              <w:rPr>
                <w:sz w:val="20"/>
                <w:szCs w:val="20"/>
                <w:lang w:val="en-US"/>
              </w:rPr>
            </w:pPr>
            <w:r w:rsidRPr="00E02367">
              <w:rPr>
                <w:sz w:val="20"/>
                <w:szCs w:val="20"/>
                <w:lang w:val="en-US"/>
              </w:rPr>
              <w:t>The ATA Center is not able to handle the amount of data being transferred from the ATA Gateways.</w:t>
            </w:r>
          </w:p>
        </w:tc>
        <w:tc>
          <w:tcPr>
            <w:tcW w:w="0" w:type="auto"/>
            <w:hideMark/>
          </w:tcPr>
          <w:p w14:paraId="66598F99" w14:textId="77777777" w:rsidR="00E02367" w:rsidRPr="00E02367" w:rsidRDefault="00E02367" w:rsidP="00E02367">
            <w:pPr>
              <w:rPr>
                <w:sz w:val="20"/>
                <w:szCs w:val="20"/>
                <w:lang w:val="en-US"/>
              </w:rPr>
            </w:pPr>
            <w:r w:rsidRPr="00E02367">
              <w:rPr>
                <w:sz w:val="20"/>
                <w:szCs w:val="20"/>
                <w:lang w:val="en-US"/>
              </w:rPr>
              <w:t>The ATA Center will stop analyzing new network traffic and events. This means that the accuracy of the detections and profiles is reduced while this monitoring alert is active.</w:t>
            </w:r>
          </w:p>
        </w:tc>
        <w:tc>
          <w:tcPr>
            <w:tcW w:w="0" w:type="auto"/>
            <w:hideMark/>
          </w:tcPr>
          <w:p w14:paraId="14E6D6F9" w14:textId="0C474B83" w:rsidR="00E02367" w:rsidRPr="00E02367" w:rsidRDefault="00E02367" w:rsidP="00E02367">
            <w:pPr>
              <w:rPr>
                <w:sz w:val="20"/>
                <w:szCs w:val="20"/>
                <w:lang w:val="en-US"/>
              </w:rPr>
            </w:pPr>
            <w:r w:rsidRPr="00E02367">
              <w:rPr>
                <w:sz w:val="20"/>
                <w:szCs w:val="20"/>
                <w:lang w:val="en-US"/>
              </w:rPr>
              <w:t xml:space="preserve">Make sure that you provided enough resources for the ATA Center. See </w:t>
            </w:r>
            <w:hyperlink r:id="rId41" w:history="1">
              <w:r w:rsidRPr="00E02367">
                <w:rPr>
                  <w:rStyle w:val="Hyperlink"/>
                  <w:sz w:val="20"/>
                  <w:szCs w:val="20"/>
                  <w:lang w:val="en-US"/>
                </w:rPr>
                <w:t>ATA capacity planning</w:t>
              </w:r>
            </w:hyperlink>
            <w:r w:rsidRPr="00E02367">
              <w:rPr>
                <w:sz w:val="20"/>
                <w:szCs w:val="20"/>
                <w:lang w:val="en-US"/>
              </w:rPr>
              <w:t xml:space="preserve"> for more details on how to properly plan for ATA Center capacity. Investigate the performance of the ATA Center using </w:t>
            </w:r>
            <w:hyperlink r:id="rId42" w:history="1">
              <w:r w:rsidRPr="00E02367">
                <w:rPr>
                  <w:rStyle w:val="Hyperlink"/>
                  <w:sz w:val="20"/>
                  <w:szCs w:val="20"/>
                  <w:lang w:val="en-US"/>
                </w:rPr>
                <w:t>Troubleshooting ATA using the performance counters</w:t>
              </w:r>
            </w:hyperlink>
            <w:r w:rsidRPr="00E02367">
              <w:rPr>
                <w:sz w:val="20"/>
                <w:szCs w:val="20"/>
                <w:lang w:val="en-US"/>
              </w:rPr>
              <w:t>.</w:t>
            </w:r>
          </w:p>
        </w:tc>
        <w:tc>
          <w:tcPr>
            <w:tcW w:w="0" w:type="auto"/>
            <w:hideMark/>
          </w:tcPr>
          <w:p w14:paraId="76D1C1A1" w14:textId="77777777" w:rsidR="00E02367" w:rsidRPr="00E02367" w:rsidRDefault="00E02367" w:rsidP="00E02367">
            <w:pPr>
              <w:rPr>
                <w:sz w:val="20"/>
                <w:szCs w:val="20"/>
                <w:lang w:val="en-US"/>
              </w:rPr>
            </w:pPr>
            <w:r w:rsidRPr="00E02367">
              <w:rPr>
                <w:sz w:val="20"/>
                <w:szCs w:val="20"/>
                <w:lang w:val="en-US"/>
              </w:rPr>
              <w:t>High</w:t>
            </w:r>
          </w:p>
        </w:tc>
      </w:tr>
    </w:tbl>
    <w:p w14:paraId="4CB227A7" w14:textId="77777777" w:rsidR="00E02367" w:rsidRPr="00E02367" w:rsidRDefault="00E02367" w:rsidP="00E02367">
      <w:pPr>
        <w:pStyle w:val="Heading2Numbered"/>
        <w:rPr>
          <w:lang w:val="en"/>
        </w:rPr>
      </w:pPr>
      <w:bookmarkStart w:id="58" w:name="_Toc508371994"/>
      <w:r w:rsidRPr="00E02367">
        <w:rPr>
          <w:lang w:val="en"/>
        </w:rPr>
        <w:t>Failure connecting to the SIEM server using Syslog</w:t>
      </w:r>
      <w:bookmarkEnd w:id="58"/>
    </w:p>
    <w:tbl>
      <w:tblPr>
        <w:tblStyle w:val="TableGrid"/>
        <w:tblW w:w="0" w:type="auto"/>
        <w:tblLook w:val="04A0" w:firstRow="1" w:lastRow="0" w:firstColumn="1" w:lastColumn="0" w:noHBand="0" w:noVBand="1"/>
      </w:tblPr>
      <w:tblGrid>
        <w:gridCol w:w="2055"/>
        <w:gridCol w:w="3586"/>
        <w:gridCol w:w="2744"/>
        <w:gridCol w:w="975"/>
      </w:tblGrid>
      <w:tr w:rsidR="00E02367" w:rsidRPr="00E02367" w14:paraId="24CBC947" w14:textId="77777777" w:rsidTr="00E02367">
        <w:trPr>
          <w:cnfStyle w:val="100000000000" w:firstRow="1" w:lastRow="0" w:firstColumn="0" w:lastColumn="0" w:oddVBand="0" w:evenVBand="0" w:oddHBand="0" w:evenHBand="0" w:firstRowFirstColumn="0" w:firstRowLastColumn="0" w:lastRowFirstColumn="0" w:lastRowLastColumn="0"/>
        </w:trPr>
        <w:tc>
          <w:tcPr>
            <w:tcW w:w="0" w:type="auto"/>
            <w:hideMark/>
          </w:tcPr>
          <w:p w14:paraId="51F7EAB5" w14:textId="77777777" w:rsidR="00E02367" w:rsidRPr="00E02367" w:rsidRDefault="00E02367" w:rsidP="00E02367">
            <w:pPr>
              <w:rPr>
                <w:b/>
                <w:bCs/>
                <w:sz w:val="20"/>
                <w:szCs w:val="20"/>
                <w:lang w:val="en-US"/>
              </w:rPr>
            </w:pPr>
            <w:r w:rsidRPr="00E02367">
              <w:rPr>
                <w:b/>
                <w:bCs/>
                <w:sz w:val="20"/>
                <w:szCs w:val="20"/>
                <w:lang w:val="en-US"/>
              </w:rPr>
              <w:t>Alert</w:t>
            </w:r>
          </w:p>
        </w:tc>
        <w:tc>
          <w:tcPr>
            <w:tcW w:w="0" w:type="auto"/>
            <w:hideMark/>
          </w:tcPr>
          <w:p w14:paraId="2EF40EB3" w14:textId="77777777" w:rsidR="00E02367" w:rsidRPr="00E02367" w:rsidRDefault="00E02367" w:rsidP="00E02367">
            <w:pPr>
              <w:rPr>
                <w:b/>
                <w:bCs/>
                <w:sz w:val="20"/>
                <w:szCs w:val="20"/>
                <w:lang w:val="en-US"/>
              </w:rPr>
            </w:pPr>
            <w:r w:rsidRPr="00E02367">
              <w:rPr>
                <w:b/>
                <w:bCs/>
                <w:sz w:val="20"/>
                <w:szCs w:val="20"/>
                <w:lang w:val="en-US"/>
              </w:rPr>
              <w:t>Description</w:t>
            </w:r>
          </w:p>
        </w:tc>
        <w:tc>
          <w:tcPr>
            <w:tcW w:w="0" w:type="auto"/>
            <w:hideMark/>
          </w:tcPr>
          <w:p w14:paraId="63E4C6E9" w14:textId="77777777" w:rsidR="00E02367" w:rsidRPr="00E02367" w:rsidRDefault="00E02367" w:rsidP="00E02367">
            <w:pPr>
              <w:rPr>
                <w:b/>
                <w:bCs/>
                <w:sz w:val="20"/>
                <w:szCs w:val="20"/>
                <w:lang w:val="en-US"/>
              </w:rPr>
            </w:pPr>
            <w:r w:rsidRPr="00E02367">
              <w:rPr>
                <w:b/>
                <w:bCs/>
                <w:sz w:val="20"/>
                <w:szCs w:val="20"/>
                <w:lang w:val="en-US"/>
              </w:rPr>
              <w:t>Resolution</w:t>
            </w:r>
          </w:p>
        </w:tc>
        <w:tc>
          <w:tcPr>
            <w:tcW w:w="0" w:type="auto"/>
            <w:hideMark/>
          </w:tcPr>
          <w:p w14:paraId="5AAFC956" w14:textId="77777777" w:rsidR="00E02367" w:rsidRPr="00E02367" w:rsidRDefault="00E02367" w:rsidP="00E02367">
            <w:pPr>
              <w:rPr>
                <w:b/>
                <w:bCs/>
                <w:sz w:val="20"/>
                <w:szCs w:val="20"/>
                <w:lang w:val="en-US"/>
              </w:rPr>
            </w:pPr>
            <w:r w:rsidRPr="00E02367">
              <w:rPr>
                <w:b/>
                <w:bCs/>
                <w:sz w:val="20"/>
                <w:szCs w:val="20"/>
                <w:lang w:val="en-US"/>
              </w:rPr>
              <w:t>Severity</w:t>
            </w:r>
          </w:p>
        </w:tc>
      </w:tr>
      <w:tr w:rsidR="00E02367" w:rsidRPr="00E02367" w14:paraId="76252589" w14:textId="77777777" w:rsidTr="00E02367">
        <w:tc>
          <w:tcPr>
            <w:tcW w:w="0" w:type="auto"/>
            <w:hideMark/>
          </w:tcPr>
          <w:p w14:paraId="38F564E3" w14:textId="77777777" w:rsidR="00E02367" w:rsidRPr="00E02367" w:rsidRDefault="00E02367" w:rsidP="00E02367">
            <w:pPr>
              <w:rPr>
                <w:sz w:val="20"/>
                <w:szCs w:val="20"/>
                <w:lang w:val="en-US"/>
              </w:rPr>
            </w:pPr>
            <w:r w:rsidRPr="00E02367">
              <w:rPr>
                <w:sz w:val="20"/>
                <w:szCs w:val="20"/>
                <w:lang w:val="en-US"/>
              </w:rPr>
              <w:t>ATA failed to send events to the specified SIEM.</w:t>
            </w:r>
          </w:p>
        </w:tc>
        <w:tc>
          <w:tcPr>
            <w:tcW w:w="0" w:type="auto"/>
            <w:hideMark/>
          </w:tcPr>
          <w:p w14:paraId="392C25DE" w14:textId="77777777" w:rsidR="00E02367" w:rsidRPr="00E02367" w:rsidRDefault="00E02367" w:rsidP="00E02367">
            <w:pPr>
              <w:rPr>
                <w:sz w:val="20"/>
                <w:szCs w:val="20"/>
                <w:lang w:val="en-US"/>
              </w:rPr>
            </w:pPr>
            <w:r w:rsidRPr="00E02367">
              <w:rPr>
                <w:sz w:val="20"/>
                <w:szCs w:val="20"/>
                <w:lang w:val="en-US"/>
              </w:rPr>
              <w:t>This means the ATA Center cannot send suspicious activities and monitoring alerts to your SIEM.</w:t>
            </w:r>
          </w:p>
        </w:tc>
        <w:tc>
          <w:tcPr>
            <w:tcW w:w="0" w:type="auto"/>
            <w:hideMark/>
          </w:tcPr>
          <w:p w14:paraId="6DB58179" w14:textId="26289292" w:rsidR="00E02367" w:rsidRPr="00E02367" w:rsidRDefault="00E02367" w:rsidP="00E02367">
            <w:pPr>
              <w:rPr>
                <w:sz w:val="20"/>
                <w:szCs w:val="20"/>
                <w:lang w:val="en-US"/>
              </w:rPr>
            </w:pPr>
            <w:r w:rsidRPr="00E02367">
              <w:rPr>
                <w:sz w:val="20"/>
                <w:szCs w:val="20"/>
                <w:lang w:val="en-US"/>
              </w:rPr>
              <w:t xml:space="preserve">Make sure that your </w:t>
            </w:r>
            <w:hyperlink r:id="rId43" w:history="1">
              <w:r w:rsidRPr="00E02367">
                <w:rPr>
                  <w:rStyle w:val="Hyperlink"/>
                  <w:sz w:val="20"/>
                  <w:szCs w:val="20"/>
                  <w:lang w:val="en-US"/>
                </w:rPr>
                <w:t>Syslog server settings are configured correctly</w:t>
              </w:r>
            </w:hyperlink>
            <w:r w:rsidRPr="00E02367">
              <w:rPr>
                <w:sz w:val="20"/>
                <w:szCs w:val="20"/>
                <w:lang w:val="en-US"/>
              </w:rPr>
              <w:t>.</w:t>
            </w:r>
          </w:p>
        </w:tc>
        <w:tc>
          <w:tcPr>
            <w:tcW w:w="0" w:type="auto"/>
            <w:hideMark/>
          </w:tcPr>
          <w:p w14:paraId="6734F844" w14:textId="77777777" w:rsidR="00E02367" w:rsidRPr="00E02367" w:rsidRDefault="00E02367" w:rsidP="00E02367">
            <w:pPr>
              <w:rPr>
                <w:sz w:val="20"/>
                <w:szCs w:val="20"/>
                <w:lang w:val="en-US"/>
              </w:rPr>
            </w:pPr>
            <w:r w:rsidRPr="00E02367">
              <w:rPr>
                <w:sz w:val="20"/>
                <w:szCs w:val="20"/>
                <w:lang w:val="en-US"/>
              </w:rPr>
              <w:t>Low</w:t>
            </w:r>
          </w:p>
        </w:tc>
      </w:tr>
    </w:tbl>
    <w:p w14:paraId="7222D404" w14:textId="77777777" w:rsidR="00E02367" w:rsidRPr="00E02367" w:rsidRDefault="00E02367" w:rsidP="00E02367">
      <w:pPr>
        <w:pStyle w:val="Heading2Numbered"/>
        <w:rPr>
          <w:lang w:val="en"/>
        </w:rPr>
      </w:pPr>
      <w:bookmarkStart w:id="59" w:name="_Toc508371995"/>
      <w:r w:rsidRPr="00E02367">
        <w:rPr>
          <w:lang w:val="en"/>
        </w:rPr>
        <w:t>Center certificate is about to expire</w:t>
      </w:r>
      <w:bookmarkEnd w:id="59"/>
    </w:p>
    <w:tbl>
      <w:tblPr>
        <w:tblStyle w:val="TableGrid"/>
        <w:tblW w:w="0" w:type="auto"/>
        <w:tblLook w:val="04A0" w:firstRow="1" w:lastRow="0" w:firstColumn="1" w:lastColumn="0" w:noHBand="0" w:noVBand="1"/>
      </w:tblPr>
      <w:tblGrid>
        <w:gridCol w:w="2165"/>
        <w:gridCol w:w="4484"/>
        <w:gridCol w:w="1736"/>
        <w:gridCol w:w="975"/>
      </w:tblGrid>
      <w:tr w:rsidR="00E02367" w:rsidRPr="00E02367" w14:paraId="455116C4" w14:textId="77777777" w:rsidTr="00E02367">
        <w:trPr>
          <w:cnfStyle w:val="100000000000" w:firstRow="1" w:lastRow="0" w:firstColumn="0" w:lastColumn="0" w:oddVBand="0" w:evenVBand="0" w:oddHBand="0" w:evenHBand="0" w:firstRowFirstColumn="0" w:firstRowLastColumn="0" w:lastRowFirstColumn="0" w:lastRowLastColumn="0"/>
        </w:trPr>
        <w:tc>
          <w:tcPr>
            <w:tcW w:w="0" w:type="auto"/>
            <w:hideMark/>
          </w:tcPr>
          <w:p w14:paraId="072179EC" w14:textId="77777777" w:rsidR="00E02367" w:rsidRPr="00E02367" w:rsidRDefault="00E02367" w:rsidP="00E02367">
            <w:pPr>
              <w:rPr>
                <w:b/>
                <w:bCs/>
                <w:sz w:val="20"/>
                <w:szCs w:val="20"/>
                <w:lang w:val="en-US"/>
              </w:rPr>
            </w:pPr>
            <w:r w:rsidRPr="00E02367">
              <w:rPr>
                <w:b/>
                <w:bCs/>
                <w:sz w:val="20"/>
                <w:szCs w:val="20"/>
                <w:lang w:val="en-US"/>
              </w:rPr>
              <w:t>Alert</w:t>
            </w:r>
          </w:p>
        </w:tc>
        <w:tc>
          <w:tcPr>
            <w:tcW w:w="0" w:type="auto"/>
            <w:hideMark/>
          </w:tcPr>
          <w:p w14:paraId="2A4EF8F3" w14:textId="77777777" w:rsidR="00E02367" w:rsidRPr="00E02367" w:rsidRDefault="00E02367" w:rsidP="00E02367">
            <w:pPr>
              <w:rPr>
                <w:b/>
                <w:bCs/>
                <w:sz w:val="20"/>
                <w:szCs w:val="20"/>
                <w:lang w:val="en-US"/>
              </w:rPr>
            </w:pPr>
            <w:r w:rsidRPr="00E02367">
              <w:rPr>
                <w:b/>
                <w:bCs/>
                <w:sz w:val="20"/>
                <w:szCs w:val="20"/>
                <w:lang w:val="en-US"/>
              </w:rPr>
              <w:t>Description</w:t>
            </w:r>
          </w:p>
        </w:tc>
        <w:tc>
          <w:tcPr>
            <w:tcW w:w="0" w:type="auto"/>
            <w:hideMark/>
          </w:tcPr>
          <w:p w14:paraId="32B14E2E" w14:textId="77777777" w:rsidR="00E02367" w:rsidRPr="00E02367" w:rsidRDefault="00E02367" w:rsidP="00E02367">
            <w:pPr>
              <w:rPr>
                <w:b/>
                <w:bCs/>
                <w:sz w:val="20"/>
                <w:szCs w:val="20"/>
                <w:lang w:val="en-US"/>
              </w:rPr>
            </w:pPr>
            <w:r w:rsidRPr="00E02367">
              <w:rPr>
                <w:b/>
                <w:bCs/>
                <w:sz w:val="20"/>
                <w:szCs w:val="20"/>
                <w:lang w:val="en-US"/>
              </w:rPr>
              <w:t>Resolution</w:t>
            </w:r>
          </w:p>
        </w:tc>
        <w:tc>
          <w:tcPr>
            <w:tcW w:w="0" w:type="auto"/>
            <w:hideMark/>
          </w:tcPr>
          <w:p w14:paraId="571114A0" w14:textId="77777777" w:rsidR="00E02367" w:rsidRPr="00E02367" w:rsidRDefault="00E02367" w:rsidP="00E02367">
            <w:pPr>
              <w:rPr>
                <w:b/>
                <w:bCs/>
                <w:sz w:val="20"/>
                <w:szCs w:val="20"/>
                <w:lang w:val="en-US"/>
              </w:rPr>
            </w:pPr>
            <w:r w:rsidRPr="00E02367">
              <w:rPr>
                <w:b/>
                <w:bCs/>
                <w:sz w:val="20"/>
                <w:szCs w:val="20"/>
                <w:lang w:val="en-US"/>
              </w:rPr>
              <w:t>Severity</w:t>
            </w:r>
          </w:p>
        </w:tc>
      </w:tr>
      <w:tr w:rsidR="00E02367" w:rsidRPr="00E02367" w14:paraId="11865A2C" w14:textId="77777777" w:rsidTr="00E02367">
        <w:tc>
          <w:tcPr>
            <w:tcW w:w="0" w:type="auto"/>
            <w:hideMark/>
          </w:tcPr>
          <w:p w14:paraId="52E33278" w14:textId="77777777" w:rsidR="00E02367" w:rsidRPr="00E02367" w:rsidRDefault="00E02367" w:rsidP="00E02367">
            <w:pPr>
              <w:rPr>
                <w:sz w:val="20"/>
                <w:szCs w:val="20"/>
                <w:lang w:val="en-US"/>
              </w:rPr>
            </w:pPr>
            <w:r w:rsidRPr="00E02367">
              <w:rPr>
                <w:sz w:val="20"/>
                <w:szCs w:val="20"/>
                <w:lang w:val="en-US"/>
              </w:rPr>
              <w:t>The ATA Center certificate will expire in less than 3 weeks.</w:t>
            </w:r>
          </w:p>
        </w:tc>
        <w:tc>
          <w:tcPr>
            <w:tcW w:w="0" w:type="auto"/>
            <w:hideMark/>
          </w:tcPr>
          <w:p w14:paraId="71141A8E" w14:textId="77777777" w:rsidR="00E02367" w:rsidRPr="00E02367" w:rsidRDefault="00E02367" w:rsidP="00E02367">
            <w:pPr>
              <w:rPr>
                <w:sz w:val="20"/>
                <w:szCs w:val="20"/>
                <w:lang w:val="en-US"/>
              </w:rPr>
            </w:pPr>
            <w:r w:rsidRPr="00E02367">
              <w:rPr>
                <w:sz w:val="20"/>
                <w:szCs w:val="20"/>
                <w:lang w:val="en-US"/>
              </w:rPr>
              <w:t>After the certificate expires: Connectivity from ATA Gateways to ATA Center will fail. The ATA Center process will crash and all ATA functionality will stop.</w:t>
            </w:r>
          </w:p>
        </w:tc>
        <w:tc>
          <w:tcPr>
            <w:tcW w:w="0" w:type="auto"/>
            <w:hideMark/>
          </w:tcPr>
          <w:p w14:paraId="2B4BA82F" w14:textId="7D8BA46E" w:rsidR="00E02367" w:rsidRPr="00E02367" w:rsidRDefault="00206D3A" w:rsidP="00E02367">
            <w:pPr>
              <w:rPr>
                <w:sz w:val="20"/>
                <w:szCs w:val="20"/>
                <w:lang w:val="en-US"/>
              </w:rPr>
            </w:pPr>
            <w:hyperlink r:id="rId44" w:history="1">
              <w:r w:rsidR="00E02367" w:rsidRPr="00E02367">
                <w:rPr>
                  <w:rStyle w:val="Hyperlink"/>
                  <w:sz w:val="20"/>
                  <w:szCs w:val="20"/>
                  <w:lang w:val="en-US"/>
                </w:rPr>
                <w:t>Replace the ATA Center certificate</w:t>
              </w:r>
            </w:hyperlink>
          </w:p>
        </w:tc>
        <w:tc>
          <w:tcPr>
            <w:tcW w:w="0" w:type="auto"/>
            <w:hideMark/>
          </w:tcPr>
          <w:p w14:paraId="107FCA73" w14:textId="77777777" w:rsidR="00E02367" w:rsidRPr="00E02367" w:rsidRDefault="00E02367" w:rsidP="00E02367">
            <w:pPr>
              <w:rPr>
                <w:sz w:val="20"/>
                <w:szCs w:val="20"/>
                <w:lang w:val="en-US"/>
              </w:rPr>
            </w:pPr>
            <w:r w:rsidRPr="00E02367">
              <w:rPr>
                <w:sz w:val="20"/>
                <w:szCs w:val="20"/>
                <w:lang w:val="en-US"/>
              </w:rPr>
              <w:t>Medium</w:t>
            </w:r>
          </w:p>
        </w:tc>
      </w:tr>
    </w:tbl>
    <w:p w14:paraId="2883DC43" w14:textId="77777777" w:rsidR="00E02367" w:rsidRPr="00E02367" w:rsidRDefault="00E02367" w:rsidP="00E02367">
      <w:pPr>
        <w:pStyle w:val="Heading2Numbered"/>
        <w:rPr>
          <w:lang w:val="en"/>
        </w:rPr>
      </w:pPr>
      <w:bookmarkStart w:id="60" w:name="_Toc508371996"/>
      <w:r w:rsidRPr="00E02367">
        <w:rPr>
          <w:lang w:val="en"/>
        </w:rPr>
        <w:t>ATA Center certificate expired</w:t>
      </w:r>
      <w:bookmarkEnd w:id="60"/>
    </w:p>
    <w:tbl>
      <w:tblPr>
        <w:tblStyle w:val="TableGrid"/>
        <w:tblW w:w="0" w:type="auto"/>
        <w:tblLook w:val="04A0" w:firstRow="1" w:lastRow="0" w:firstColumn="1" w:lastColumn="0" w:noHBand="0" w:noVBand="1"/>
      </w:tblPr>
      <w:tblGrid>
        <w:gridCol w:w="1685"/>
        <w:gridCol w:w="4923"/>
        <w:gridCol w:w="1777"/>
        <w:gridCol w:w="975"/>
      </w:tblGrid>
      <w:tr w:rsidR="00E02367" w:rsidRPr="00E02367" w14:paraId="57BE6B31" w14:textId="77777777" w:rsidTr="00E02367">
        <w:trPr>
          <w:cnfStyle w:val="100000000000" w:firstRow="1" w:lastRow="0" w:firstColumn="0" w:lastColumn="0" w:oddVBand="0" w:evenVBand="0" w:oddHBand="0" w:evenHBand="0" w:firstRowFirstColumn="0" w:firstRowLastColumn="0" w:lastRowFirstColumn="0" w:lastRowLastColumn="0"/>
        </w:trPr>
        <w:tc>
          <w:tcPr>
            <w:tcW w:w="0" w:type="auto"/>
            <w:hideMark/>
          </w:tcPr>
          <w:p w14:paraId="5E583C2F" w14:textId="77777777" w:rsidR="00E02367" w:rsidRPr="00E02367" w:rsidRDefault="00E02367" w:rsidP="00E02367">
            <w:pPr>
              <w:rPr>
                <w:b/>
                <w:bCs/>
                <w:sz w:val="20"/>
                <w:szCs w:val="20"/>
                <w:lang w:val="en-US"/>
              </w:rPr>
            </w:pPr>
            <w:r w:rsidRPr="00E02367">
              <w:rPr>
                <w:b/>
                <w:bCs/>
                <w:sz w:val="20"/>
                <w:szCs w:val="20"/>
                <w:lang w:val="en-US"/>
              </w:rPr>
              <w:t>Alert</w:t>
            </w:r>
          </w:p>
        </w:tc>
        <w:tc>
          <w:tcPr>
            <w:tcW w:w="0" w:type="auto"/>
            <w:hideMark/>
          </w:tcPr>
          <w:p w14:paraId="7A09CCA2" w14:textId="77777777" w:rsidR="00E02367" w:rsidRPr="00E02367" w:rsidRDefault="00E02367" w:rsidP="00E02367">
            <w:pPr>
              <w:rPr>
                <w:b/>
                <w:bCs/>
                <w:sz w:val="20"/>
                <w:szCs w:val="20"/>
                <w:lang w:val="en-US"/>
              </w:rPr>
            </w:pPr>
            <w:r w:rsidRPr="00E02367">
              <w:rPr>
                <w:b/>
                <w:bCs/>
                <w:sz w:val="20"/>
                <w:szCs w:val="20"/>
                <w:lang w:val="en-US"/>
              </w:rPr>
              <w:t>Description</w:t>
            </w:r>
          </w:p>
        </w:tc>
        <w:tc>
          <w:tcPr>
            <w:tcW w:w="0" w:type="auto"/>
            <w:hideMark/>
          </w:tcPr>
          <w:p w14:paraId="64FC62D4" w14:textId="77777777" w:rsidR="00E02367" w:rsidRPr="00E02367" w:rsidRDefault="00E02367" w:rsidP="00E02367">
            <w:pPr>
              <w:rPr>
                <w:b/>
                <w:bCs/>
                <w:sz w:val="20"/>
                <w:szCs w:val="20"/>
                <w:lang w:val="en-US"/>
              </w:rPr>
            </w:pPr>
            <w:r w:rsidRPr="00E02367">
              <w:rPr>
                <w:b/>
                <w:bCs/>
                <w:sz w:val="20"/>
                <w:szCs w:val="20"/>
                <w:lang w:val="en-US"/>
              </w:rPr>
              <w:t>Resolution</w:t>
            </w:r>
          </w:p>
        </w:tc>
        <w:tc>
          <w:tcPr>
            <w:tcW w:w="0" w:type="auto"/>
            <w:hideMark/>
          </w:tcPr>
          <w:p w14:paraId="41684225" w14:textId="77777777" w:rsidR="00E02367" w:rsidRPr="00E02367" w:rsidRDefault="00E02367" w:rsidP="00E02367">
            <w:pPr>
              <w:rPr>
                <w:b/>
                <w:bCs/>
                <w:sz w:val="20"/>
                <w:szCs w:val="20"/>
                <w:lang w:val="en-US"/>
              </w:rPr>
            </w:pPr>
            <w:r w:rsidRPr="00E02367">
              <w:rPr>
                <w:b/>
                <w:bCs/>
                <w:sz w:val="20"/>
                <w:szCs w:val="20"/>
                <w:lang w:val="en-US"/>
              </w:rPr>
              <w:t>Severity</w:t>
            </w:r>
          </w:p>
        </w:tc>
      </w:tr>
      <w:tr w:rsidR="00E02367" w:rsidRPr="00E02367" w14:paraId="690698C8" w14:textId="77777777" w:rsidTr="00E02367">
        <w:tc>
          <w:tcPr>
            <w:tcW w:w="0" w:type="auto"/>
            <w:hideMark/>
          </w:tcPr>
          <w:p w14:paraId="3F232A44" w14:textId="77777777" w:rsidR="00E02367" w:rsidRPr="00E02367" w:rsidRDefault="00E02367" w:rsidP="00E02367">
            <w:pPr>
              <w:rPr>
                <w:sz w:val="20"/>
                <w:szCs w:val="20"/>
                <w:lang w:val="en-US"/>
              </w:rPr>
            </w:pPr>
            <w:r w:rsidRPr="00E02367">
              <w:rPr>
                <w:sz w:val="20"/>
                <w:szCs w:val="20"/>
                <w:lang w:val="en-US"/>
              </w:rPr>
              <w:t>The ATA Center certificate expired.</w:t>
            </w:r>
          </w:p>
        </w:tc>
        <w:tc>
          <w:tcPr>
            <w:tcW w:w="0" w:type="auto"/>
            <w:hideMark/>
          </w:tcPr>
          <w:p w14:paraId="43194905" w14:textId="77777777" w:rsidR="00E02367" w:rsidRPr="00E02367" w:rsidRDefault="00E02367" w:rsidP="00E02367">
            <w:pPr>
              <w:rPr>
                <w:sz w:val="20"/>
                <w:szCs w:val="20"/>
                <w:lang w:val="en-US"/>
              </w:rPr>
            </w:pPr>
            <w:r w:rsidRPr="00E02367">
              <w:rPr>
                <w:sz w:val="20"/>
                <w:szCs w:val="20"/>
                <w:lang w:val="en-US"/>
              </w:rPr>
              <w:t>After the certificate expires: Connectivity from the ATA Gateways to the ATA Center will fail. The ATA Center process will crash and all ATA functionality will stop.</w:t>
            </w:r>
          </w:p>
        </w:tc>
        <w:tc>
          <w:tcPr>
            <w:tcW w:w="0" w:type="auto"/>
            <w:hideMark/>
          </w:tcPr>
          <w:p w14:paraId="3C13283F" w14:textId="71301568" w:rsidR="00E02367" w:rsidRPr="00E02367" w:rsidRDefault="00206D3A" w:rsidP="00E02367">
            <w:pPr>
              <w:rPr>
                <w:sz w:val="20"/>
                <w:szCs w:val="20"/>
                <w:lang w:val="en-US"/>
              </w:rPr>
            </w:pPr>
            <w:hyperlink r:id="rId45" w:history="1">
              <w:r w:rsidR="00E02367" w:rsidRPr="00E02367">
                <w:rPr>
                  <w:rStyle w:val="Hyperlink"/>
                  <w:sz w:val="20"/>
                  <w:szCs w:val="20"/>
                  <w:lang w:val="en-US"/>
                </w:rPr>
                <w:t>Replace the ATA Center certificate</w:t>
              </w:r>
            </w:hyperlink>
          </w:p>
        </w:tc>
        <w:tc>
          <w:tcPr>
            <w:tcW w:w="0" w:type="auto"/>
            <w:hideMark/>
          </w:tcPr>
          <w:p w14:paraId="45FBD426" w14:textId="77777777" w:rsidR="00E02367" w:rsidRPr="00E02367" w:rsidRDefault="00E02367" w:rsidP="00E02367">
            <w:pPr>
              <w:rPr>
                <w:sz w:val="20"/>
                <w:szCs w:val="20"/>
                <w:lang w:val="en-US"/>
              </w:rPr>
            </w:pPr>
            <w:r w:rsidRPr="00E02367">
              <w:rPr>
                <w:sz w:val="20"/>
                <w:szCs w:val="20"/>
                <w:lang w:val="en-US"/>
              </w:rPr>
              <w:t>High</w:t>
            </w:r>
          </w:p>
        </w:tc>
      </w:tr>
    </w:tbl>
    <w:p w14:paraId="72B8626A" w14:textId="77777777" w:rsidR="00E02367" w:rsidRPr="00E02367" w:rsidRDefault="00E02367" w:rsidP="00E02367">
      <w:pPr>
        <w:pStyle w:val="Heading1Numbered"/>
        <w:rPr>
          <w:lang w:val="en"/>
        </w:rPr>
      </w:pPr>
      <w:bookmarkStart w:id="61" w:name="_Toc508371997"/>
      <w:r w:rsidRPr="00E02367">
        <w:rPr>
          <w:lang w:val="en"/>
        </w:rPr>
        <w:t>Lightweight Gateway</w:t>
      </w:r>
      <w:bookmarkEnd w:id="61"/>
    </w:p>
    <w:p w14:paraId="3B73CA75" w14:textId="77777777" w:rsidR="00E02367" w:rsidRPr="00E02367" w:rsidRDefault="00E02367" w:rsidP="00E02367">
      <w:pPr>
        <w:pStyle w:val="Heading2Numbered"/>
        <w:rPr>
          <w:lang w:val="en"/>
        </w:rPr>
      </w:pPr>
      <w:bookmarkStart w:id="62" w:name="_Toc508371998"/>
      <w:r w:rsidRPr="00E02367">
        <w:rPr>
          <w:lang w:val="en"/>
        </w:rPr>
        <w:t>Lightweight Gateway reached a memory resource limit</w:t>
      </w:r>
      <w:bookmarkEnd w:id="62"/>
    </w:p>
    <w:tbl>
      <w:tblPr>
        <w:tblStyle w:val="TableGrid"/>
        <w:tblW w:w="0" w:type="auto"/>
        <w:tblLook w:val="04A0" w:firstRow="1" w:lastRow="0" w:firstColumn="1" w:lastColumn="0" w:noHBand="0" w:noVBand="1"/>
      </w:tblPr>
      <w:tblGrid>
        <w:gridCol w:w="2426"/>
        <w:gridCol w:w="3485"/>
        <w:gridCol w:w="2474"/>
        <w:gridCol w:w="975"/>
      </w:tblGrid>
      <w:tr w:rsidR="00E02367" w:rsidRPr="00E02367" w14:paraId="2F5F7525" w14:textId="77777777" w:rsidTr="00E02367">
        <w:trPr>
          <w:cnfStyle w:val="100000000000" w:firstRow="1" w:lastRow="0" w:firstColumn="0" w:lastColumn="0" w:oddVBand="0" w:evenVBand="0" w:oddHBand="0" w:evenHBand="0" w:firstRowFirstColumn="0" w:firstRowLastColumn="0" w:lastRowFirstColumn="0" w:lastRowLastColumn="0"/>
        </w:trPr>
        <w:tc>
          <w:tcPr>
            <w:tcW w:w="0" w:type="auto"/>
            <w:hideMark/>
          </w:tcPr>
          <w:p w14:paraId="1230D58A" w14:textId="77777777" w:rsidR="00E02367" w:rsidRPr="00E02367" w:rsidRDefault="00E02367" w:rsidP="00E02367">
            <w:pPr>
              <w:rPr>
                <w:b/>
                <w:bCs/>
                <w:sz w:val="20"/>
                <w:szCs w:val="20"/>
                <w:lang w:val="en-US"/>
              </w:rPr>
            </w:pPr>
            <w:r w:rsidRPr="00E02367">
              <w:rPr>
                <w:b/>
                <w:bCs/>
                <w:sz w:val="20"/>
                <w:szCs w:val="20"/>
                <w:lang w:val="en-US"/>
              </w:rPr>
              <w:t>Alert</w:t>
            </w:r>
          </w:p>
        </w:tc>
        <w:tc>
          <w:tcPr>
            <w:tcW w:w="0" w:type="auto"/>
            <w:hideMark/>
          </w:tcPr>
          <w:p w14:paraId="767CD902" w14:textId="77777777" w:rsidR="00E02367" w:rsidRPr="00E02367" w:rsidRDefault="00E02367" w:rsidP="00E02367">
            <w:pPr>
              <w:rPr>
                <w:b/>
                <w:bCs/>
                <w:sz w:val="20"/>
                <w:szCs w:val="20"/>
                <w:lang w:val="en-US"/>
              </w:rPr>
            </w:pPr>
            <w:r w:rsidRPr="00E02367">
              <w:rPr>
                <w:b/>
                <w:bCs/>
                <w:sz w:val="20"/>
                <w:szCs w:val="20"/>
                <w:lang w:val="en-US"/>
              </w:rPr>
              <w:t>Description</w:t>
            </w:r>
          </w:p>
        </w:tc>
        <w:tc>
          <w:tcPr>
            <w:tcW w:w="0" w:type="auto"/>
            <w:hideMark/>
          </w:tcPr>
          <w:p w14:paraId="2E9E25AD" w14:textId="77777777" w:rsidR="00E02367" w:rsidRPr="00E02367" w:rsidRDefault="00E02367" w:rsidP="00E02367">
            <w:pPr>
              <w:rPr>
                <w:b/>
                <w:bCs/>
                <w:sz w:val="20"/>
                <w:szCs w:val="20"/>
                <w:lang w:val="en-US"/>
              </w:rPr>
            </w:pPr>
            <w:r w:rsidRPr="00E02367">
              <w:rPr>
                <w:b/>
                <w:bCs/>
                <w:sz w:val="20"/>
                <w:szCs w:val="20"/>
                <w:lang w:val="en-US"/>
              </w:rPr>
              <w:t>Resolution</w:t>
            </w:r>
          </w:p>
        </w:tc>
        <w:tc>
          <w:tcPr>
            <w:tcW w:w="0" w:type="auto"/>
            <w:hideMark/>
          </w:tcPr>
          <w:p w14:paraId="041832BF" w14:textId="77777777" w:rsidR="00E02367" w:rsidRPr="00E02367" w:rsidRDefault="00E02367" w:rsidP="00E02367">
            <w:pPr>
              <w:rPr>
                <w:b/>
                <w:bCs/>
                <w:sz w:val="20"/>
                <w:szCs w:val="20"/>
                <w:lang w:val="en-US"/>
              </w:rPr>
            </w:pPr>
            <w:r w:rsidRPr="00E02367">
              <w:rPr>
                <w:b/>
                <w:bCs/>
                <w:sz w:val="20"/>
                <w:szCs w:val="20"/>
                <w:lang w:val="en-US"/>
              </w:rPr>
              <w:t>Severity</w:t>
            </w:r>
          </w:p>
        </w:tc>
      </w:tr>
      <w:tr w:rsidR="00E02367" w:rsidRPr="00E02367" w14:paraId="0F12C206" w14:textId="77777777" w:rsidTr="00E02367">
        <w:tc>
          <w:tcPr>
            <w:tcW w:w="0" w:type="auto"/>
            <w:hideMark/>
          </w:tcPr>
          <w:p w14:paraId="7C1DE946" w14:textId="77777777" w:rsidR="00E02367" w:rsidRPr="00E02367" w:rsidRDefault="00E02367" w:rsidP="00E02367">
            <w:pPr>
              <w:rPr>
                <w:sz w:val="20"/>
                <w:szCs w:val="20"/>
                <w:lang w:val="en-US"/>
              </w:rPr>
            </w:pPr>
            <w:r w:rsidRPr="00E02367">
              <w:rPr>
                <w:sz w:val="20"/>
                <w:szCs w:val="20"/>
                <w:lang w:val="en-US"/>
              </w:rPr>
              <w:t>The Lightweight ATA Gateway stopped itself and will restart automatically to protect the domain controller from a low memory condition.</w:t>
            </w:r>
          </w:p>
        </w:tc>
        <w:tc>
          <w:tcPr>
            <w:tcW w:w="0" w:type="auto"/>
            <w:hideMark/>
          </w:tcPr>
          <w:p w14:paraId="228B24A8" w14:textId="77777777" w:rsidR="00E02367" w:rsidRPr="00E02367" w:rsidRDefault="00E02367" w:rsidP="00E02367">
            <w:pPr>
              <w:rPr>
                <w:sz w:val="20"/>
                <w:szCs w:val="20"/>
                <w:lang w:val="en-US"/>
              </w:rPr>
            </w:pPr>
            <w:r w:rsidRPr="00E02367">
              <w:rPr>
                <w:sz w:val="20"/>
                <w:szCs w:val="20"/>
                <w:lang w:val="en-US"/>
              </w:rPr>
              <w:t>The Lightweight ATA Gateway enforces memory limitations upon itself to prevent the domain controller from experiencing resource limitations. This happens when memory usage on the domain controller is high. Data from this domain controller is only partly monitored.</w:t>
            </w:r>
          </w:p>
        </w:tc>
        <w:tc>
          <w:tcPr>
            <w:tcW w:w="0" w:type="auto"/>
            <w:hideMark/>
          </w:tcPr>
          <w:p w14:paraId="4F0A0F2E" w14:textId="77777777" w:rsidR="00E02367" w:rsidRPr="00E02367" w:rsidRDefault="00E02367" w:rsidP="00E02367">
            <w:pPr>
              <w:rPr>
                <w:sz w:val="20"/>
                <w:szCs w:val="20"/>
                <w:lang w:val="en-US"/>
              </w:rPr>
            </w:pPr>
            <w:r w:rsidRPr="00E02367">
              <w:rPr>
                <w:sz w:val="20"/>
                <w:szCs w:val="20"/>
                <w:lang w:val="en-US"/>
              </w:rPr>
              <w:t>Increase the amount of memory (RAM) on the domain controller or add more domain controllers in this site to better distribute the load of this domain controller.</w:t>
            </w:r>
          </w:p>
        </w:tc>
        <w:tc>
          <w:tcPr>
            <w:tcW w:w="0" w:type="auto"/>
            <w:hideMark/>
          </w:tcPr>
          <w:p w14:paraId="4FF542DC" w14:textId="77777777" w:rsidR="00E02367" w:rsidRPr="00E02367" w:rsidRDefault="00E02367" w:rsidP="00E02367">
            <w:pPr>
              <w:rPr>
                <w:sz w:val="20"/>
                <w:szCs w:val="20"/>
                <w:lang w:val="en-US"/>
              </w:rPr>
            </w:pPr>
            <w:r w:rsidRPr="00E02367">
              <w:rPr>
                <w:sz w:val="20"/>
                <w:szCs w:val="20"/>
                <w:lang w:val="en-US"/>
              </w:rPr>
              <w:t>Medium</w:t>
            </w:r>
          </w:p>
        </w:tc>
      </w:tr>
    </w:tbl>
    <w:p w14:paraId="400E4D04" w14:textId="77777777" w:rsidR="009273BB" w:rsidRPr="009273BB" w:rsidRDefault="009273BB" w:rsidP="009273BB">
      <w:pPr>
        <w:pStyle w:val="Heading1Numbered"/>
        <w:rPr>
          <w:lang w:val="en"/>
        </w:rPr>
      </w:pPr>
      <w:bookmarkStart w:id="63" w:name="_Toc508371999"/>
      <w:r w:rsidRPr="009273BB">
        <w:rPr>
          <w:lang w:val="en"/>
        </w:rPr>
        <w:t>ATA disaster recovery</w:t>
      </w:r>
      <w:bookmarkEnd w:id="63"/>
    </w:p>
    <w:p w14:paraId="2A36B3DB" w14:textId="391A1425" w:rsidR="002674BD" w:rsidRPr="00FA1E3D" w:rsidRDefault="00F90A37" w:rsidP="002674BD">
      <w:pPr>
        <w:rPr>
          <w:lang w:val="en"/>
        </w:rPr>
      </w:pPr>
      <w:r>
        <w:rPr>
          <w:lang w:val="en"/>
        </w:rPr>
        <w:t xml:space="preserve">This section provides </w:t>
      </w:r>
      <w:r w:rsidR="00675820" w:rsidRPr="00FA1E3D">
        <w:rPr>
          <w:lang w:val="en"/>
        </w:rPr>
        <w:fldChar w:fldCharType="begin"/>
      </w:r>
      <w:r w:rsidR="00675820" w:rsidRPr="00F90A37">
        <w:rPr>
          <w:lang w:val="en"/>
        </w:rPr>
        <w:instrText xml:space="preserve"> DOCPROPERTY Customer \* MERGEFORMAT </w:instrText>
      </w:r>
      <w:r w:rsidR="00675820" w:rsidRPr="00FA1E3D">
        <w:rPr>
          <w:lang w:val="en"/>
        </w:rPr>
        <w:fldChar w:fldCharType="separate"/>
      </w:r>
      <w:r w:rsidR="000D4885">
        <w:rPr>
          <w:lang w:val="en"/>
        </w:rPr>
        <w:t>Customer Name</w:t>
      </w:r>
      <w:r w:rsidR="00675820" w:rsidRPr="00FA1E3D">
        <w:rPr>
          <w:lang w:val="en"/>
        </w:rPr>
        <w:fldChar w:fldCharType="end"/>
      </w:r>
      <w:r w:rsidR="00675820" w:rsidRPr="00F90A37">
        <w:rPr>
          <w:lang w:val="en"/>
        </w:rPr>
        <w:t xml:space="preserve"> </w:t>
      </w:r>
      <w:r>
        <w:rPr>
          <w:lang w:val="en"/>
        </w:rPr>
        <w:t xml:space="preserve">with guidance to </w:t>
      </w:r>
      <w:r w:rsidR="00DD4406" w:rsidRPr="00FA1E3D">
        <w:rPr>
          <w:lang w:val="en"/>
        </w:rPr>
        <w:t>q</w:t>
      </w:r>
      <w:r w:rsidR="009273BB" w:rsidRPr="00FA1E3D">
        <w:rPr>
          <w:lang w:val="en"/>
        </w:rPr>
        <w:t xml:space="preserve">uickly recover </w:t>
      </w:r>
      <w:r>
        <w:rPr>
          <w:lang w:val="en"/>
        </w:rPr>
        <w:t xml:space="preserve">an </w:t>
      </w:r>
      <w:r w:rsidR="009273BB" w:rsidRPr="00FA1E3D">
        <w:rPr>
          <w:lang w:val="en"/>
        </w:rPr>
        <w:t xml:space="preserve">ATA Center and restore ATA functionality </w:t>
      </w:r>
      <w:r>
        <w:rPr>
          <w:lang w:val="en"/>
        </w:rPr>
        <w:t xml:space="preserve">in the event that </w:t>
      </w:r>
      <w:r w:rsidR="009273BB" w:rsidRPr="00FA1E3D">
        <w:rPr>
          <w:lang w:val="en"/>
        </w:rPr>
        <w:t xml:space="preserve">the ATA Center </w:t>
      </w:r>
      <w:r>
        <w:rPr>
          <w:lang w:val="en"/>
        </w:rPr>
        <w:t xml:space="preserve">has </w:t>
      </w:r>
      <w:r w:rsidR="00057342">
        <w:rPr>
          <w:lang w:val="en"/>
        </w:rPr>
        <w:t xml:space="preserve">become permanently unavailable </w:t>
      </w:r>
      <w:r w:rsidR="009273BB" w:rsidRPr="00FA1E3D">
        <w:rPr>
          <w:lang w:val="en"/>
        </w:rPr>
        <w:t>but the ATA Gateways are still working.</w:t>
      </w:r>
    </w:p>
    <w:p w14:paraId="27C05237" w14:textId="71B4C8B2" w:rsidR="009273BB" w:rsidRPr="00FA1E3D" w:rsidRDefault="009273BB" w:rsidP="009273BB">
      <w:pPr>
        <w:pStyle w:val="Note"/>
        <w:rPr>
          <w:szCs w:val="22"/>
          <w:lang w:val="en"/>
        </w:rPr>
      </w:pPr>
      <w:r w:rsidRPr="00FA1E3D">
        <w:rPr>
          <w:b/>
          <w:szCs w:val="22"/>
          <w:lang w:val="en"/>
        </w:rPr>
        <w:t>Note</w:t>
      </w:r>
      <w:r w:rsidR="00F90A37">
        <w:rPr>
          <w:b/>
          <w:szCs w:val="22"/>
          <w:lang w:val="en"/>
        </w:rPr>
        <w:t xml:space="preserve">: </w:t>
      </w:r>
      <w:r w:rsidRPr="00FA1E3D">
        <w:rPr>
          <w:szCs w:val="22"/>
          <w:lang w:val="en"/>
        </w:rPr>
        <w:t>The process described does not recover previously detected suspicious activities but does return the ATA Center to full functionality. Additionally, the learning period needed for some behavioral detections will restart, but most of the detection that ATA offers is operational after the ATA Center is restored.</w:t>
      </w:r>
    </w:p>
    <w:p w14:paraId="1520190A" w14:textId="77777777" w:rsidR="009273BB" w:rsidRPr="009273BB" w:rsidRDefault="009273BB" w:rsidP="009273BB">
      <w:pPr>
        <w:pStyle w:val="Heading2Numbered"/>
        <w:rPr>
          <w:lang w:val="en"/>
        </w:rPr>
      </w:pPr>
      <w:bookmarkStart w:id="64" w:name="_Ref508287510"/>
      <w:bookmarkStart w:id="65" w:name="_Toc508372000"/>
      <w:r w:rsidRPr="009273BB">
        <w:rPr>
          <w:lang w:val="en"/>
        </w:rPr>
        <w:t>Back up your ATA Center configuration</w:t>
      </w:r>
      <w:bookmarkEnd w:id="64"/>
      <w:bookmarkEnd w:id="65"/>
    </w:p>
    <w:p w14:paraId="3F579A89" w14:textId="38839460" w:rsidR="009273BB" w:rsidRPr="00FA1E3D" w:rsidRDefault="009273BB" w:rsidP="00623B0D">
      <w:pPr>
        <w:pStyle w:val="ListParagraph"/>
        <w:numPr>
          <w:ilvl w:val="0"/>
          <w:numId w:val="44"/>
        </w:numPr>
        <w:rPr>
          <w:lang w:val="en"/>
        </w:rPr>
      </w:pPr>
      <w:r w:rsidRPr="00FA1E3D">
        <w:rPr>
          <w:lang w:val="en"/>
        </w:rPr>
        <w:t xml:space="preserve">The ATA Center configuration is backed up to a file every hour. Locate the latest backup copy of the ATA Center configuration and save it on a separate computer. For a full explanation of how to locate these files, see </w:t>
      </w:r>
      <w:hyperlink r:id="rId46" w:history="1">
        <w:r w:rsidRPr="00FA1E3D">
          <w:rPr>
            <w:rStyle w:val="Hyperlink"/>
            <w:lang w:val="en"/>
          </w:rPr>
          <w:t>Export and import the ATA configuration</w:t>
        </w:r>
      </w:hyperlink>
      <w:r w:rsidRPr="00FA1E3D">
        <w:rPr>
          <w:lang w:val="en"/>
        </w:rPr>
        <w:t>.</w:t>
      </w:r>
    </w:p>
    <w:p w14:paraId="61E2CFB0" w14:textId="73AE5736" w:rsidR="009273BB" w:rsidRPr="00FA1E3D" w:rsidRDefault="009273BB" w:rsidP="00623B0D">
      <w:pPr>
        <w:pStyle w:val="ListParagraph"/>
        <w:numPr>
          <w:ilvl w:val="0"/>
          <w:numId w:val="44"/>
        </w:numPr>
        <w:rPr>
          <w:lang w:val="en"/>
        </w:rPr>
      </w:pPr>
      <w:r w:rsidRPr="00FA1E3D">
        <w:rPr>
          <w:lang w:val="en"/>
        </w:rPr>
        <w:t>Export the ATA Center certificate.</w:t>
      </w:r>
    </w:p>
    <w:p w14:paraId="2CD4FE93" w14:textId="41EAC45E" w:rsidR="009273BB" w:rsidRDefault="009273BB" w:rsidP="00623B0D">
      <w:pPr>
        <w:pStyle w:val="ListParagraph"/>
        <w:numPr>
          <w:ilvl w:val="0"/>
          <w:numId w:val="45"/>
        </w:numPr>
        <w:rPr>
          <w:lang w:val="en-US"/>
        </w:rPr>
      </w:pPr>
      <w:r w:rsidRPr="00FA1E3D">
        <w:rPr>
          <w:lang w:val="en-US"/>
        </w:rPr>
        <w:t xml:space="preserve">In the certificate manager, navigate to </w:t>
      </w:r>
      <w:r w:rsidRPr="00FA1E3D">
        <w:rPr>
          <w:b/>
          <w:bCs/>
          <w:lang w:val="en-US"/>
        </w:rPr>
        <w:t>Certificates (Local Computer)</w:t>
      </w:r>
      <w:r w:rsidRPr="00FA1E3D">
        <w:rPr>
          <w:lang w:val="en-US"/>
        </w:rPr>
        <w:t xml:space="preserve"> -&gt; </w:t>
      </w:r>
      <w:r w:rsidRPr="00FA1E3D">
        <w:rPr>
          <w:b/>
          <w:bCs/>
          <w:lang w:val="en-US"/>
        </w:rPr>
        <w:t>Personal</w:t>
      </w:r>
      <w:r w:rsidRPr="00FA1E3D">
        <w:rPr>
          <w:lang w:val="en-US"/>
        </w:rPr>
        <w:t xml:space="preserve"> -&gt;</w:t>
      </w:r>
      <w:r w:rsidRPr="00FA1E3D">
        <w:rPr>
          <w:b/>
          <w:bCs/>
          <w:lang w:val="en-US"/>
        </w:rPr>
        <w:t>Certificates</w:t>
      </w:r>
      <w:r w:rsidRPr="00FA1E3D">
        <w:rPr>
          <w:lang w:val="en-US"/>
        </w:rPr>
        <w:t xml:space="preserve">, and select </w:t>
      </w:r>
      <w:r w:rsidRPr="00FA1E3D">
        <w:rPr>
          <w:b/>
          <w:bCs/>
          <w:lang w:val="en-US"/>
        </w:rPr>
        <w:t>ATA Center</w:t>
      </w:r>
      <w:r w:rsidRPr="00FA1E3D">
        <w:rPr>
          <w:lang w:val="en-US"/>
        </w:rPr>
        <w:t>.</w:t>
      </w:r>
    </w:p>
    <w:p w14:paraId="667C2B2E" w14:textId="7A96D335" w:rsidR="00763814" w:rsidRPr="00FA1E3D" w:rsidRDefault="00763814" w:rsidP="00CE5D08">
      <w:pPr>
        <w:pStyle w:val="Note"/>
        <w:ind w:left="1296"/>
        <w:rPr>
          <w:szCs w:val="22"/>
          <w:lang w:val="en-US"/>
        </w:rPr>
      </w:pPr>
      <w:r w:rsidRPr="00763814">
        <w:rPr>
          <w:b/>
          <w:lang w:val="en-US"/>
        </w:rPr>
        <w:t>Note</w:t>
      </w:r>
      <w:r>
        <w:rPr>
          <w:lang w:val="en-US"/>
        </w:rPr>
        <w:t>: If you use a certificate managed by your organization’s Certificate Authority, select the appropriate certificate name.</w:t>
      </w:r>
    </w:p>
    <w:p w14:paraId="7765FBEA" w14:textId="3137C567" w:rsidR="009273BB" w:rsidRPr="00FA1E3D" w:rsidRDefault="009273BB" w:rsidP="00623B0D">
      <w:pPr>
        <w:pStyle w:val="ListParagraph"/>
        <w:numPr>
          <w:ilvl w:val="0"/>
          <w:numId w:val="45"/>
        </w:numPr>
        <w:rPr>
          <w:lang w:val="en"/>
        </w:rPr>
      </w:pPr>
      <w:r w:rsidRPr="00FA1E3D">
        <w:rPr>
          <w:lang w:val="en-US"/>
        </w:rPr>
        <w:t xml:space="preserve">Right click </w:t>
      </w:r>
      <w:r w:rsidR="0056743E" w:rsidRPr="0056743E">
        <w:rPr>
          <w:bCs/>
          <w:lang w:val="en-US"/>
        </w:rPr>
        <w:t>the certificate name</w:t>
      </w:r>
      <w:r w:rsidRPr="00FA1E3D">
        <w:rPr>
          <w:lang w:val="en-US"/>
        </w:rPr>
        <w:t xml:space="preserve"> and select </w:t>
      </w:r>
      <w:r w:rsidRPr="00FA1E3D">
        <w:rPr>
          <w:b/>
          <w:bCs/>
          <w:lang w:val="en-US"/>
        </w:rPr>
        <w:t>All Tasks</w:t>
      </w:r>
      <w:r w:rsidRPr="00FA1E3D">
        <w:rPr>
          <w:lang w:val="en-US"/>
        </w:rPr>
        <w:t xml:space="preserve"> followed by </w:t>
      </w:r>
      <w:r w:rsidRPr="00FA1E3D">
        <w:rPr>
          <w:b/>
          <w:bCs/>
          <w:lang w:val="en-US"/>
        </w:rPr>
        <w:t>Export</w:t>
      </w:r>
      <w:r w:rsidRPr="00FA1E3D">
        <w:rPr>
          <w:lang w:val="en-US"/>
        </w:rPr>
        <w:t>.</w:t>
      </w:r>
    </w:p>
    <w:p w14:paraId="7B027E31" w14:textId="77777777" w:rsidR="0056743E" w:rsidRDefault="009B2A8A" w:rsidP="004457AF">
      <w:pPr>
        <w:ind w:left="648" w:firstLine="432"/>
        <w:rPr>
          <w:lang w:val="en"/>
        </w:rPr>
      </w:pPr>
      <w:r>
        <w:rPr>
          <w:noProof/>
          <w:lang w:val="en"/>
        </w:rPr>
        <w:drawing>
          <wp:inline distT="0" distB="0" distL="0" distR="0" wp14:anchorId="054F3E09" wp14:editId="549EF502">
            <wp:extent cx="5943600" cy="3743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0FC9CEA" w14:textId="33C55533" w:rsidR="009B2A8A" w:rsidRPr="00FA1E3D" w:rsidRDefault="0056743E" w:rsidP="004457AF">
      <w:pPr>
        <w:pStyle w:val="Note"/>
        <w:ind w:left="1296"/>
        <w:rPr>
          <w:szCs w:val="22"/>
          <w:lang w:val="en"/>
        </w:rPr>
      </w:pPr>
      <w:r w:rsidRPr="006B5AB4">
        <w:rPr>
          <w:b/>
          <w:lang w:val="en"/>
        </w:rPr>
        <w:t>Note</w:t>
      </w:r>
      <w:r>
        <w:rPr>
          <w:lang w:val="en"/>
        </w:rPr>
        <w:t>: In this exampl</w:t>
      </w:r>
      <w:r w:rsidR="006B5AB4">
        <w:rPr>
          <w:lang w:val="en"/>
        </w:rPr>
        <w:t>e screenshot, the ATA Center uses a custom certificate called ATAPortal, rather than a self-signed certificate.</w:t>
      </w:r>
    </w:p>
    <w:p w14:paraId="78935C9E" w14:textId="3F7325A5" w:rsidR="009273BB" w:rsidRPr="00FA1E3D" w:rsidRDefault="009273BB" w:rsidP="00623B0D">
      <w:pPr>
        <w:pStyle w:val="ListParagraph"/>
        <w:numPr>
          <w:ilvl w:val="0"/>
          <w:numId w:val="45"/>
        </w:numPr>
        <w:rPr>
          <w:lang w:val="en-US"/>
        </w:rPr>
      </w:pPr>
      <w:r w:rsidRPr="00FA1E3D">
        <w:rPr>
          <w:lang w:val="en-US"/>
        </w:rPr>
        <w:t xml:space="preserve">Follow the instructions to export the certificate, making sure to export the private key as well. </w:t>
      </w:r>
    </w:p>
    <w:p w14:paraId="0501C40F" w14:textId="39493195" w:rsidR="009273BB" w:rsidRPr="00FA1E3D" w:rsidRDefault="009273BB" w:rsidP="00623B0D">
      <w:pPr>
        <w:pStyle w:val="ListParagraph"/>
        <w:numPr>
          <w:ilvl w:val="0"/>
          <w:numId w:val="45"/>
        </w:numPr>
        <w:rPr>
          <w:lang w:val="en"/>
        </w:rPr>
      </w:pPr>
      <w:r w:rsidRPr="00FA1E3D">
        <w:rPr>
          <w:lang w:val="en-US"/>
        </w:rPr>
        <w:t>Back up the exported certificate file on a separate computer.</w:t>
      </w:r>
    </w:p>
    <w:p w14:paraId="029F647A" w14:textId="2AE004E9" w:rsidR="009273BB" w:rsidRPr="00FA1E3D" w:rsidRDefault="009273BB" w:rsidP="00FA1E3D">
      <w:pPr>
        <w:pStyle w:val="Note"/>
        <w:ind w:left="1296"/>
        <w:rPr>
          <w:szCs w:val="22"/>
          <w:lang w:val="en"/>
        </w:rPr>
      </w:pPr>
      <w:r w:rsidRPr="00FA1E3D">
        <w:rPr>
          <w:b/>
          <w:szCs w:val="22"/>
          <w:lang w:val="en"/>
        </w:rPr>
        <w:t>Note</w:t>
      </w:r>
      <w:r w:rsidR="00A22FCF" w:rsidRPr="00FA1E3D">
        <w:rPr>
          <w:b/>
          <w:szCs w:val="22"/>
          <w:lang w:val="en"/>
        </w:rPr>
        <w:t xml:space="preserve">: </w:t>
      </w:r>
      <w:r w:rsidRPr="00FA1E3D">
        <w:rPr>
          <w:szCs w:val="22"/>
          <w:lang w:val="en"/>
        </w:rPr>
        <w:t xml:space="preserve">If you cannot export the private key, you must create a new certificate and deploy it to ATA, as described in </w:t>
      </w:r>
      <w:hyperlink r:id="rId48" w:history="1">
        <w:r w:rsidRPr="00FA1E3D">
          <w:rPr>
            <w:rStyle w:val="Hyperlink"/>
            <w:szCs w:val="22"/>
            <w:lang w:val="en"/>
          </w:rPr>
          <w:t>Change the ATA Center certificate</w:t>
        </w:r>
      </w:hyperlink>
      <w:r w:rsidRPr="00FA1E3D">
        <w:rPr>
          <w:szCs w:val="22"/>
          <w:lang w:val="en"/>
        </w:rPr>
        <w:t xml:space="preserve">, and then export it. </w:t>
      </w:r>
    </w:p>
    <w:p w14:paraId="78C6431B" w14:textId="77777777" w:rsidR="009273BB" w:rsidRPr="009273BB" w:rsidRDefault="009273BB" w:rsidP="009273BB">
      <w:pPr>
        <w:pStyle w:val="Heading2Numbered"/>
        <w:rPr>
          <w:lang w:val="en"/>
        </w:rPr>
      </w:pPr>
      <w:bookmarkStart w:id="66" w:name="_Toc508372001"/>
      <w:r w:rsidRPr="009273BB">
        <w:rPr>
          <w:lang w:val="en"/>
        </w:rPr>
        <w:t>Recover your ATA Center</w:t>
      </w:r>
      <w:bookmarkEnd w:id="66"/>
    </w:p>
    <w:p w14:paraId="1A2DAE1B" w14:textId="154FCB89" w:rsidR="009273BB" w:rsidRPr="00FA1E3D" w:rsidRDefault="009273BB" w:rsidP="00623B0D">
      <w:pPr>
        <w:pStyle w:val="ListParagraph"/>
        <w:numPr>
          <w:ilvl w:val="0"/>
          <w:numId w:val="46"/>
        </w:numPr>
        <w:rPr>
          <w:lang w:val="en"/>
        </w:rPr>
      </w:pPr>
      <w:r w:rsidRPr="00FA1E3D">
        <w:rPr>
          <w:lang w:val="en"/>
        </w:rPr>
        <w:t>Create a new Windows Server machine using the same IP address and computer name as the previous ATA Center machine.</w:t>
      </w:r>
    </w:p>
    <w:p w14:paraId="657CF1B0" w14:textId="43807582" w:rsidR="009273BB" w:rsidRPr="00FA1E3D" w:rsidRDefault="009273BB" w:rsidP="00623B0D">
      <w:pPr>
        <w:pStyle w:val="ListParagraph"/>
        <w:numPr>
          <w:ilvl w:val="0"/>
          <w:numId w:val="46"/>
        </w:numPr>
        <w:rPr>
          <w:lang w:val="en"/>
        </w:rPr>
      </w:pPr>
      <w:r w:rsidRPr="00FA1E3D">
        <w:rPr>
          <w:lang w:val="en"/>
        </w:rPr>
        <w:t>Import the certificate you backed up, above, to the new server.</w:t>
      </w:r>
    </w:p>
    <w:p w14:paraId="303E9100" w14:textId="6F2936E8" w:rsidR="009273BB" w:rsidRPr="00FA1E3D" w:rsidRDefault="009273BB" w:rsidP="00623B0D">
      <w:pPr>
        <w:pStyle w:val="ListParagraph"/>
        <w:numPr>
          <w:ilvl w:val="0"/>
          <w:numId w:val="46"/>
        </w:numPr>
        <w:rPr>
          <w:lang w:val="en"/>
        </w:rPr>
      </w:pPr>
      <w:r w:rsidRPr="00FA1E3D">
        <w:rPr>
          <w:lang w:val="en"/>
        </w:rPr>
        <w:t xml:space="preserve">Follow the instructions to </w:t>
      </w:r>
      <w:hyperlink r:id="rId49" w:history="1">
        <w:r w:rsidRPr="00FA1E3D">
          <w:rPr>
            <w:rStyle w:val="Hyperlink"/>
            <w:lang w:val="en"/>
          </w:rPr>
          <w:t>Deploy the ATA Center</w:t>
        </w:r>
      </w:hyperlink>
      <w:r w:rsidRPr="00FA1E3D">
        <w:rPr>
          <w:lang w:val="en"/>
        </w:rPr>
        <w:t xml:space="preserve"> on the newly created Windows Server. There is no need to deploy the ATA Gateways again. When prompted for a certificate, provide the certificate you exported when backing up the ATA Center configuration.</w:t>
      </w:r>
    </w:p>
    <w:p w14:paraId="0E20F991" w14:textId="22B008BE" w:rsidR="009273BB" w:rsidRPr="00FA1E3D" w:rsidRDefault="005A7E71" w:rsidP="009273BB">
      <w:pPr>
        <w:rPr>
          <w:lang w:val="en"/>
        </w:rPr>
      </w:pPr>
      <w:r w:rsidRPr="00FA1E3D">
        <w:rPr>
          <w:noProof/>
        </w:rPr>
        <w:drawing>
          <wp:inline distT="0" distB="0" distL="0" distR="0" wp14:anchorId="4E510AA6" wp14:editId="24F5F4A2">
            <wp:extent cx="5562600" cy="3418681"/>
            <wp:effectExtent l="0" t="0" r="0" b="0"/>
            <wp:docPr id="1120745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2600" cy="3418681"/>
                    </a:xfrm>
                    <a:prstGeom prst="rect">
                      <a:avLst/>
                    </a:prstGeom>
                  </pic:spPr>
                </pic:pic>
              </a:graphicData>
            </a:graphic>
          </wp:inline>
        </w:drawing>
      </w:r>
    </w:p>
    <w:p w14:paraId="7A33997A" w14:textId="2941F862" w:rsidR="009273BB" w:rsidRPr="00FA1E3D" w:rsidRDefault="009273BB" w:rsidP="00623B0D">
      <w:pPr>
        <w:pStyle w:val="ListParagraph"/>
        <w:numPr>
          <w:ilvl w:val="0"/>
          <w:numId w:val="46"/>
        </w:numPr>
        <w:rPr>
          <w:lang w:val="en"/>
        </w:rPr>
      </w:pPr>
      <w:r w:rsidRPr="00FA1E3D">
        <w:rPr>
          <w:lang w:val="en"/>
        </w:rPr>
        <w:t>Import the backed up ATA Center configuration:</w:t>
      </w:r>
    </w:p>
    <w:p w14:paraId="62E28DA8" w14:textId="45C72A8F" w:rsidR="009273BB" w:rsidRPr="00FA1E3D" w:rsidRDefault="009273BB" w:rsidP="00623B0D">
      <w:pPr>
        <w:pStyle w:val="ListParagraph"/>
        <w:numPr>
          <w:ilvl w:val="0"/>
          <w:numId w:val="47"/>
        </w:numPr>
        <w:rPr>
          <w:lang w:val="en-US"/>
        </w:rPr>
      </w:pPr>
      <w:r w:rsidRPr="00FA1E3D">
        <w:rPr>
          <w:lang w:val="en-US"/>
        </w:rPr>
        <w:t>Remove the default ATA Center System Profile document from the MongoDB:</w:t>
      </w:r>
    </w:p>
    <w:p w14:paraId="35BD84B7" w14:textId="77777777" w:rsidR="009273BB" w:rsidRPr="00FA1E3D" w:rsidRDefault="009273BB" w:rsidP="00623B0D">
      <w:pPr>
        <w:pStyle w:val="ListParagraph"/>
        <w:numPr>
          <w:ilvl w:val="0"/>
          <w:numId w:val="48"/>
        </w:numPr>
        <w:rPr>
          <w:lang w:val="en-US"/>
        </w:rPr>
      </w:pPr>
      <w:r w:rsidRPr="00FA1E3D">
        <w:rPr>
          <w:lang w:val="en-US"/>
        </w:rPr>
        <w:t xml:space="preserve">Go to </w:t>
      </w:r>
      <w:r w:rsidRPr="00FA1E3D">
        <w:rPr>
          <w:rFonts w:ascii="Lucida Console" w:hAnsi="Lucida Console"/>
          <w:lang w:val="en-US"/>
        </w:rPr>
        <w:t>C:\Program Files\Microsoft Advanced Threat Analytics\Center\MongoDB\bin</w:t>
      </w:r>
      <w:r w:rsidRPr="00FA1E3D">
        <w:rPr>
          <w:lang w:val="en-US"/>
        </w:rPr>
        <w:t>.</w:t>
      </w:r>
    </w:p>
    <w:p w14:paraId="19DBB201" w14:textId="3BA71CCE" w:rsidR="00440B3A" w:rsidRPr="00FA1E3D" w:rsidRDefault="009273BB" w:rsidP="00623B0D">
      <w:pPr>
        <w:pStyle w:val="ListParagraph"/>
        <w:numPr>
          <w:ilvl w:val="0"/>
          <w:numId w:val="48"/>
        </w:numPr>
        <w:rPr>
          <w:lang w:val="en-US"/>
        </w:rPr>
      </w:pPr>
      <w:r w:rsidRPr="00FA1E3D">
        <w:rPr>
          <w:lang w:val="en-US"/>
        </w:rPr>
        <w:t xml:space="preserve">Run </w:t>
      </w:r>
      <w:r w:rsidRPr="00FA1E3D">
        <w:rPr>
          <w:rFonts w:ascii="Lucida Console" w:hAnsi="Lucida Console"/>
          <w:lang w:val="en-US"/>
        </w:rPr>
        <w:t>mongo.exe ATA</w:t>
      </w:r>
    </w:p>
    <w:p w14:paraId="1508D432" w14:textId="26AF7ED9" w:rsidR="004F588C" w:rsidRPr="00FA1E3D" w:rsidRDefault="004F588C" w:rsidP="00FA1E3D">
      <w:pPr>
        <w:pStyle w:val="Note"/>
        <w:ind w:left="1728"/>
        <w:rPr>
          <w:szCs w:val="22"/>
          <w:lang w:val="en-US"/>
        </w:rPr>
      </w:pPr>
      <w:r w:rsidRPr="00FA1E3D">
        <w:rPr>
          <w:b/>
          <w:lang w:val="en-US"/>
        </w:rPr>
        <w:t>Note</w:t>
      </w:r>
      <w:r>
        <w:rPr>
          <w:lang w:val="en-US"/>
        </w:rPr>
        <w:t>: The database name is case-sensitive and must be entered as ATA in all capital letters.</w:t>
      </w:r>
    </w:p>
    <w:p w14:paraId="04B88AC4" w14:textId="7CFB5AB2" w:rsidR="009273BB" w:rsidRPr="00FA1E3D" w:rsidRDefault="009273BB" w:rsidP="00623B0D">
      <w:pPr>
        <w:pStyle w:val="ListParagraph"/>
        <w:numPr>
          <w:ilvl w:val="0"/>
          <w:numId w:val="48"/>
        </w:numPr>
        <w:rPr>
          <w:lang w:val="en-US"/>
        </w:rPr>
      </w:pPr>
      <w:r w:rsidRPr="00FA1E3D">
        <w:rPr>
          <w:lang w:val="en-US"/>
        </w:rPr>
        <w:t xml:space="preserve">Run this command to remove the default system profile: </w:t>
      </w:r>
      <w:r w:rsidRPr="00FA1E3D">
        <w:rPr>
          <w:rFonts w:ascii="Lucida Console" w:hAnsi="Lucida Console"/>
          <w:lang w:val="en-US"/>
        </w:rPr>
        <w:t>db.SystemProfile.remove({})</w:t>
      </w:r>
    </w:p>
    <w:p w14:paraId="51D34ED5" w14:textId="10A2C29B" w:rsidR="00440B3A" w:rsidRPr="00FA1E3D" w:rsidRDefault="00F001F2" w:rsidP="00623B0D">
      <w:pPr>
        <w:pStyle w:val="ListParagraph"/>
        <w:numPr>
          <w:ilvl w:val="0"/>
          <w:numId w:val="47"/>
        </w:numPr>
        <w:rPr>
          <w:lang w:val="en-US"/>
        </w:rPr>
      </w:pPr>
      <w:r>
        <w:rPr>
          <w:lang w:val="en-US"/>
        </w:rPr>
        <w:t>U</w:t>
      </w:r>
      <w:r w:rsidRPr="00882A62">
        <w:rPr>
          <w:lang w:val="en-US"/>
        </w:rPr>
        <w:t xml:space="preserve">sing </w:t>
      </w:r>
      <w:r w:rsidR="00BC61C5">
        <w:rPr>
          <w:lang w:val="en-US"/>
        </w:rPr>
        <w:t>a</w:t>
      </w:r>
      <w:r w:rsidR="009773A0">
        <w:rPr>
          <w:lang w:val="en-US"/>
        </w:rPr>
        <w:t xml:space="preserve">n ATA backup file (see section </w:t>
      </w:r>
      <w:r w:rsidR="009773A0">
        <w:rPr>
          <w:lang w:val="en-US"/>
        </w:rPr>
        <w:fldChar w:fldCharType="begin"/>
      </w:r>
      <w:r w:rsidR="009773A0">
        <w:rPr>
          <w:lang w:val="en-US"/>
        </w:rPr>
        <w:instrText xml:space="preserve"> REF _Ref508287510 \r \h </w:instrText>
      </w:r>
      <w:r w:rsidR="009773A0">
        <w:rPr>
          <w:lang w:val="en-US"/>
        </w:rPr>
      </w:r>
      <w:r w:rsidR="009773A0">
        <w:rPr>
          <w:lang w:val="en-US"/>
        </w:rPr>
        <w:fldChar w:fldCharType="separate"/>
      </w:r>
      <w:r w:rsidR="000D4885">
        <w:rPr>
          <w:lang w:val="en-US"/>
        </w:rPr>
        <w:t>13.1</w:t>
      </w:r>
      <w:r w:rsidR="009773A0">
        <w:rPr>
          <w:lang w:val="en-US"/>
        </w:rPr>
        <w:fldChar w:fldCharType="end"/>
      </w:r>
      <w:r w:rsidR="009773A0">
        <w:rPr>
          <w:lang w:val="en-US"/>
        </w:rPr>
        <w:t>)</w:t>
      </w:r>
      <w:r>
        <w:rPr>
          <w:lang w:val="en-US"/>
        </w:rPr>
        <w:t>, r</w:t>
      </w:r>
      <w:r w:rsidR="00440B3A" w:rsidRPr="00FA1E3D">
        <w:rPr>
          <w:lang w:val="en-US"/>
        </w:rPr>
        <w:t xml:space="preserve">un the </w:t>
      </w:r>
      <w:r>
        <w:rPr>
          <w:lang w:val="en-US"/>
        </w:rPr>
        <w:t xml:space="preserve">following </w:t>
      </w:r>
      <w:r w:rsidR="00440B3A" w:rsidRPr="00FA1E3D">
        <w:rPr>
          <w:lang w:val="en-US"/>
        </w:rPr>
        <w:t>command</w:t>
      </w:r>
      <w:r>
        <w:rPr>
          <w:lang w:val="en-US"/>
        </w:rPr>
        <w:t xml:space="preserve"> (substituting the appropriate name for </w:t>
      </w:r>
      <w:r w:rsidRPr="00FA1E3D">
        <w:rPr>
          <w:rFonts w:ascii="Lucida Console" w:hAnsi="Lucida Console"/>
          <w:lang w:val="en-US"/>
        </w:rPr>
        <w:t>&lt;SystemProfile.json backup file&gt;</w:t>
      </w:r>
      <w:r>
        <w:rPr>
          <w:lang w:val="en-US"/>
        </w:rPr>
        <w:t>):</w:t>
      </w:r>
    </w:p>
    <w:p w14:paraId="0833F76E" w14:textId="2891E983" w:rsidR="00440B3A" w:rsidRPr="00FA1E3D" w:rsidRDefault="00440B3A" w:rsidP="00FA1E3D">
      <w:pPr>
        <w:pStyle w:val="ListParagraph"/>
        <w:numPr>
          <w:ilvl w:val="0"/>
          <w:numId w:val="0"/>
        </w:numPr>
        <w:ind w:left="1656"/>
        <w:rPr>
          <w:rFonts w:ascii="Lucida Console" w:hAnsi="Lucida Console"/>
          <w:lang w:val="en-US"/>
        </w:rPr>
      </w:pPr>
      <w:r w:rsidRPr="00FA1E3D">
        <w:rPr>
          <w:rFonts w:ascii="Lucida Console" w:hAnsi="Lucida Console"/>
          <w:lang w:val="en-US"/>
        </w:rPr>
        <w:t>mongoimport.exe --db ATA --collection SystemProfile --file "&lt;SystemProfile.json backup file&gt;" --upsert.</w:t>
      </w:r>
    </w:p>
    <w:p w14:paraId="07BD55E9" w14:textId="4F1081A2" w:rsidR="00440B3A" w:rsidRPr="00FA1E3D" w:rsidRDefault="00440B3A" w:rsidP="00440B3A">
      <w:pPr>
        <w:rPr>
          <w:lang w:val="en-US"/>
        </w:rPr>
      </w:pPr>
      <w:r w:rsidRPr="00FA1E3D">
        <w:rPr>
          <w:lang w:val="en-US"/>
        </w:rPr>
        <w:t xml:space="preserve">For a full explanation of how to locate and import backup files, see </w:t>
      </w:r>
      <w:hyperlink r:id="rId51" w:history="1">
        <w:r w:rsidRPr="00FA1E3D">
          <w:rPr>
            <w:rStyle w:val="Hyperlink"/>
            <w:lang w:val="en-US"/>
          </w:rPr>
          <w:t>Export and import the ATA configuration.</w:t>
        </w:r>
      </w:hyperlink>
    </w:p>
    <w:p w14:paraId="1B1F7ABA" w14:textId="77562A1A" w:rsidR="00440B3A" w:rsidRPr="00FA1E3D" w:rsidRDefault="00440B3A" w:rsidP="00623B0D">
      <w:pPr>
        <w:pStyle w:val="ListParagraph"/>
        <w:numPr>
          <w:ilvl w:val="0"/>
          <w:numId w:val="47"/>
        </w:numPr>
        <w:rPr>
          <w:lang w:val="en-US"/>
        </w:rPr>
      </w:pPr>
      <w:r w:rsidRPr="00FA1E3D">
        <w:rPr>
          <w:lang w:val="en-US"/>
        </w:rPr>
        <w:t>Open the ATA Console. You should see all the ATA Gateways linked under the Configuration/</w:t>
      </w:r>
      <w:r w:rsidR="00103BBE">
        <w:rPr>
          <w:lang w:val="en-US"/>
        </w:rPr>
        <w:t>System/</w:t>
      </w:r>
      <w:r w:rsidRPr="00FA1E3D">
        <w:rPr>
          <w:lang w:val="en-US"/>
        </w:rPr>
        <w:t xml:space="preserve">Gateways tab. </w:t>
      </w:r>
    </w:p>
    <w:p w14:paraId="3BFD44CB" w14:textId="7F3122F7" w:rsidR="00CC51FE" w:rsidRPr="00FA1E3D" w:rsidRDefault="00440B3A" w:rsidP="00623B0D">
      <w:pPr>
        <w:pStyle w:val="ListParagraph"/>
        <w:numPr>
          <w:ilvl w:val="0"/>
          <w:numId w:val="47"/>
        </w:numPr>
        <w:rPr>
          <w:lang w:val="en-US"/>
        </w:rPr>
      </w:pPr>
      <w:r w:rsidRPr="00FA1E3D">
        <w:rPr>
          <w:lang w:val="en-US"/>
        </w:rPr>
        <w:t xml:space="preserve">Make sure to define a </w:t>
      </w:r>
      <w:hyperlink r:id="rId52" w:history="1">
        <w:r w:rsidR="005A7E71" w:rsidRPr="00FA1E3D">
          <w:rPr>
            <w:lang w:val="en-US"/>
          </w:rPr>
          <w:t>Directory S</w:t>
        </w:r>
        <w:r w:rsidRPr="00FA1E3D">
          <w:rPr>
            <w:lang w:val="en-US"/>
          </w:rPr>
          <w:t>ervices user</w:t>
        </w:r>
      </w:hyperlink>
      <w:r w:rsidRPr="00FA1E3D">
        <w:rPr>
          <w:lang w:val="en-US"/>
        </w:rPr>
        <w:t xml:space="preserve"> and to choose a </w:t>
      </w:r>
      <w:hyperlink r:id="rId53" w:history="1">
        <w:r w:rsidRPr="00FA1E3D">
          <w:rPr>
            <w:lang w:val="en-US"/>
          </w:rPr>
          <w:t>Domain controller synchronizer</w:t>
        </w:r>
      </w:hyperlink>
      <w:r w:rsidRPr="00FA1E3D">
        <w:rPr>
          <w:lang w:val="en-US"/>
        </w:rPr>
        <w:t>.</w:t>
      </w:r>
    </w:p>
    <w:p w14:paraId="46379162" w14:textId="6FA8716F" w:rsidR="00CC51FE" w:rsidRDefault="00CC51FE" w:rsidP="00CC51FE">
      <w:pPr>
        <w:rPr>
          <w:sz w:val="20"/>
          <w:szCs w:val="20"/>
          <w:lang w:val="en-US"/>
        </w:rPr>
      </w:pPr>
    </w:p>
    <w:p w14:paraId="5D62D7E6" w14:textId="77777777" w:rsidR="00CC51FE" w:rsidRPr="00EA6657" w:rsidRDefault="00CC51FE" w:rsidP="00EA6657">
      <w:pPr>
        <w:pStyle w:val="Heading1Numbered"/>
        <w:rPr>
          <w:lang w:val="en"/>
        </w:rPr>
      </w:pPr>
      <w:bookmarkStart w:id="67" w:name="_Toc508372002"/>
      <w:r w:rsidRPr="00EA6657">
        <w:rPr>
          <w:lang w:val="en"/>
        </w:rPr>
        <w:t>Troubleshooting ATA using the performance counters</w:t>
      </w:r>
      <w:bookmarkEnd w:id="67"/>
    </w:p>
    <w:p w14:paraId="2C14AE8E" w14:textId="1B17607C" w:rsidR="00CC51FE" w:rsidRPr="00FA1E3D" w:rsidRDefault="00EA6657" w:rsidP="00CC51FE">
      <w:r w:rsidRPr="00FA1E3D">
        <w:t xml:space="preserve">The ATA performance counters provide insight into how well each component of ATA is performing. The components in ATA process data sequentially, so that when there's a problem, it might cause partial dropped traffic somewhere along the chain of components. In order to fix the problem, you have to figure out which component is backfiring and fix the problem at the beginning of the chain. Use the data found in the performance counters to understand how each component is functioning. Refer to </w:t>
      </w:r>
      <w:hyperlink r:id="rId54" w:history="1">
        <w:r w:rsidRPr="00FA1E3D">
          <w:rPr>
            <w:rStyle w:val="Hyperlink"/>
          </w:rPr>
          <w:t>ATA architecture</w:t>
        </w:r>
      </w:hyperlink>
      <w:r w:rsidRPr="00FA1E3D">
        <w:t xml:space="preserve"> to understand the flow of internal ATA components.</w:t>
      </w:r>
    </w:p>
    <w:p w14:paraId="6239EF65" w14:textId="77777777" w:rsidR="00EA6657" w:rsidRPr="00FA1E3D" w:rsidRDefault="00EA6657" w:rsidP="00EA6657">
      <w:pPr>
        <w:rPr>
          <w:lang w:val="en-US"/>
        </w:rPr>
      </w:pPr>
      <w:r w:rsidRPr="00FA1E3D">
        <w:rPr>
          <w:b/>
          <w:bCs/>
          <w:lang w:val="en-US"/>
        </w:rPr>
        <w:t>ATA component process</w:t>
      </w:r>
      <w:r w:rsidRPr="00FA1E3D">
        <w:rPr>
          <w:lang w:val="en-US"/>
        </w:rPr>
        <w:t>:</w:t>
      </w:r>
    </w:p>
    <w:p w14:paraId="63A1DA8B" w14:textId="77777777" w:rsidR="00EA6657" w:rsidRPr="00FA1E3D" w:rsidRDefault="00EA6657" w:rsidP="00623B0D">
      <w:pPr>
        <w:numPr>
          <w:ilvl w:val="0"/>
          <w:numId w:val="50"/>
        </w:numPr>
        <w:rPr>
          <w:lang w:val="en-US"/>
        </w:rPr>
      </w:pPr>
      <w:r w:rsidRPr="00FA1E3D">
        <w:rPr>
          <w:lang w:val="en-US"/>
        </w:rPr>
        <w:t>When a component reaches its maximum size, it blocks the previous component from sending more entities to it.</w:t>
      </w:r>
    </w:p>
    <w:p w14:paraId="5349F311" w14:textId="77777777" w:rsidR="00EA6657" w:rsidRPr="00FA1E3D" w:rsidRDefault="00EA6657" w:rsidP="00623B0D">
      <w:pPr>
        <w:numPr>
          <w:ilvl w:val="0"/>
          <w:numId w:val="50"/>
        </w:numPr>
        <w:rPr>
          <w:lang w:val="en-US"/>
        </w:rPr>
      </w:pPr>
      <w:r w:rsidRPr="00FA1E3D">
        <w:rPr>
          <w:lang w:val="en-US"/>
        </w:rPr>
        <w:t xml:space="preserve">Then, eventually the previous component will start to increase </w:t>
      </w:r>
      <w:r w:rsidRPr="00FA1E3D">
        <w:rPr>
          <w:b/>
          <w:bCs/>
          <w:lang w:val="en-US"/>
        </w:rPr>
        <w:t>its</w:t>
      </w:r>
      <w:r w:rsidRPr="00FA1E3D">
        <w:rPr>
          <w:lang w:val="en-US"/>
        </w:rPr>
        <w:t xml:space="preserve"> own size until it blocks the component before it, from sending more entities.</w:t>
      </w:r>
    </w:p>
    <w:p w14:paraId="56FEB495" w14:textId="77777777" w:rsidR="00EA6657" w:rsidRPr="00FA1E3D" w:rsidRDefault="00EA6657" w:rsidP="00623B0D">
      <w:pPr>
        <w:numPr>
          <w:ilvl w:val="0"/>
          <w:numId w:val="50"/>
        </w:numPr>
        <w:rPr>
          <w:lang w:val="en-US"/>
        </w:rPr>
      </w:pPr>
      <w:r w:rsidRPr="00FA1E3D">
        <w:rPr>
          <w:lang w:val="en-US"/>
        </w:rPr>
        <w:t xml:space="preserve">This happens all the way back to the </w:t>
      </w:r>
      <w:r w:rsidRPr="00FA1E3D">
        <w:rPr>
          <w:b/>
          <w:lang w:val="en-US"/>
        </w:rPr>
        <w:t>NetworkListener</w:t>
      </w:r>
      <w:r w:rsidRPr="00FA1E3D">
        <w:rPr>
          <w:lang w:val="en-US"/>
        </w:rPr>
        <w:t xml:space="preserve"> component which will drop traffic when it can no longer forward entities.</w:t>
      </w:r>
    </w:p>
    <w:p w14:paraId="5052322B" w14:textId="77777777" w:rsidR="00EA6657" w:rsidRPr="00EA6657" w:rsidRDefault="00EA6657" w:rsidP="00EA6657">
      <w:pPr>
        <w:pStyle w:val="Heading2Numbered"/>
        <w:rPr>
          <w:lang w:val="en"/>
        </w:rPr>
      </w:pPr>
      <w:bookmarkStart w:id="68" w:name="_Toc508372003"/>
      <w:r w:rsidRPr="00EA6657">
        <w:rPr>
          <w:lang w:val="en"/>
        </w:rPr>
        <w:t>Retrieving performance monitor files for troubleshooting</w:t>
      </w:r>
      <w:bookmarkEnd w:id="68"/>
    </w:p>
    <w:p w14:paraId="1CAFE9CA" w14:textId="77777777" w:rsidR="00EA6657" w:rsidRPr="00FA1E3D" w:rsidRDefault="00EA6657" w:rsidP="00EA6657">
      <w:pPr>
        <w:rPr>
          <w:lang w:val="en-US"/>
        </w:rPr>
      </w:pPr>
      <w:r w:rsidRPr="00FA1E3D">
        <w:rPr>
          <w:lang w:val="en-US"/>
        </w:rPr>
        <w:t>To retrieve the performance monitor files (BLG) from the various ATA components:</w:t>
      </w:r>
    </w:p>
    <w:p w14:paraId="4BFC74A9" w14:textId="115600C2" w:rsidR="00EA6657" w:rsidRPr="00FA1E3D" w:rsidRDefault="00EA6657" w:rsidP="00623B0D">
      <w:pPr>
        <w:pStyle w:val="ListParagraph"/>
        <w:numPr>
          <w:ilvl w:val="0"/>
          <w:numId w:val="51"/>
        </w:numPr>
        <w:rPr>
          <w:lang w:val="en-US"/>
        </w:rPr>
      </w:pPr>
      <w:r w:rsidRPr="00FA1E3D">
        <w:rPr>
          <w:lang w:val="en-US"/>
        </w:rPr>
        <w:t xml:space="preserve">Open </w:t>
      </w:r>
      <w:r w:rsidR="005068B7">
        <w:rPr>
          <w:lang w:val="en-US"/>
        </w:rPr>
        <w:t>Performance Monitor</w:t>
      </w:r>
      <w:r w:rsidRPr="00FA1E3D">
        <w:rPr>
          <w:lang w:val="en-US"/>
        </w:rPr>
        <w:t>.</w:t>
      </w:r>
    </w:p>
    <w:p w14:paraId="5CF27D21" w14:textId="77777777" w:rsidR="00EA6657" w:rsidRPr="00FA1E3D" w:rsidRDefault="00EA6657" w:rsidP="00623B0D">
      <w:pPr>
        <w:pStyle w:val="ListParagraph"/>
        <w:numPr>
          <w:ilvl w:val="0"/>
          <w:numId w:val="51"/>
        </w:numPr>
        <w:rPr>
          <w:lang w:val="en-US"/>
        </w:rPr>
      </w:pPr>
      <w:r w:rsidRPr="00FA1E3D">
        <w:rPr>
          <w:lang w:val="en-US"/>
        </w:rPr>
        <w:t>Stop the data collector set named: "Microsoft ATA Gateway " or “Microsoft ATA Center”.</w:t>
      </w:r>
    </w:p>
    <w:p w14:paraId="4A5C7EEA" w14:textId="45616794" w:rsidR="00EA6657" w:rsidRPr="00FA1E3D" w:rsidRDefault="00EA6657" w:rsidP="00623B0D">
      <w:pPr>
        <w:pStyle w:val="ListParagraph"/>
        <w:numPr>
          <w:ilvl w:val="0"/>
          <w:numId w:val="51"/>
        </w:numPr>
        <w:rPr>
          <w:lang w:val="en-US"/>
        </w:rPr>
      </w:pPr>
      <w:r w:rsidRPr="00FA1E3D">
        <w:rPr>
          <w:lang w:val="en-US"/>
        </w:rPr>
        <w:t xml:space="preserve">Go to the data collector set folder (by default, this is </w:t>
      </w:r>
      <w:r w:rsidRPr="00FA1E3D">
        <w:rPr>
          <w:rFonts w:ascii="Lucida Console" w:hAnsi="Lucida Console"/>
          <w:lang w:val="en-US"/>
        </w:rPr>
        <w:t>C:\Program Files\Microsoft Advanced Threat Analytics\Gateway\Logs\DataCollectorSets</w:t>
      </w:r>
      <w:r w:rsidRPr="00FA1E3D">
        <w:rPr>
          <w:lang w:val="en-US"/>
        </w:rPr>
        <w:t xml:space="preserve"> or </w:t>
      </w:r>
      <w:r w:rsidRPr="00FA1E3D">
        <w:rPr>
          <w:rFonts w:ascii="Lucida Console" w:hAnsi="Lucida Console"/>
          <w:lang w:val="en-US"/>
        </w:rPr>
        <w:t>C:\Program Files\Microsoft Advanced Threat Analytics\Center\Logs\DataCollectorSets</w:t>
      </w:r>
      <w:r w:rsidRPr="00FA1E3D">
        <w:rPr>
          <w:lang w:val="en-US"/>
        </w:rPr>
        <w:t>).</w:t>
      </w:r>
    </w:p>
    <w:p w14:paraId="01F21180" w14:textId="77777777" w:rsidR="00EA6657" w:rsidRPr="00FA1E3D" w:rsidRDefault="00EA6657" w:rsidP="00623B0D">
      <w:pPr>
        <w:pStyle w:val="ListParagraph"/>
        <w:numPr>
          <w:ilvl w:val="0"/>
          <w:numId w:val="51"/>
        </w:numPr>
        <w:rPr>
          <w:lang w:val="en-US"/>
        </w:rPr>
      </w:pPr>
      <w:r w:rsidRPr="00FA1E3D">
        <w:rPr>
          <w:lang w:val="en-US"/>
        </w:rPr>
        <w:t>Copy the BLG file that was most recently modified.</w:t>
      </w:r>
    </w:p>
    <w:p w14:paraId="49AD1738" w14:textId="652BA309" w:rsidR="00EA6657" w:rsidRPr="00FA1E3D" w:rsidRDefault="00EA6657" w:rsidP="00623B0D">
      <w:pPr>
        <w:pStyle w:val="ListParagraph"/>
        <w:numPr>
          <w:ilvl w:val="0"/>
          <w:numId w:val="51"/>
        </w:numPr>
        <w:rPr>
          <w:lang w:val="en-US"/>
        </w:rPr>
      </w:pPr>
      <w:r w:rsidRPr="00FA1E3D">
        <w:rPr>
          <w:lang w:val="en-US"/>
        </w:rPr>
        <w:t>Restart the data collector set named: "Microsoft ATA Gateway" or “Microsoft ATA Center”.</w:t>
      </w:r>
    </w:p>
    <w:p w14:paraId="561A8169" w14:textId="19DDB788" w:rsidR="00EA6657" w:rsidRPr="00FA1E3D" w:rsidRDefault="00EA6657" w:rsidP="00EA6657">
      <w:pPr>
        <w:rPr>
          <w:lang w:val="en-US"/>
        </w:rPr>
      </w:pPr>
    </w:p>
    <w:p w14:paraId="0FFD57AC" w14:textId="77777777" w:rsidR="00D61663" w:rsidRPr="00D61663" w:rsidRDefault="00D61663" w:rsidP="00D61663">
      <w:pPr>
        <w:pStyle w:val="Heading2Numbered"/>
        <w:rPr>
          <w:lang w:val="en"/>
        </w:rPr>
      </w:pPr>
      <w:bookmarkStart w:id="69" w:name="_Toc508372004"/>
      <w:r w:rsidRPr="00D61663">
        <w:rPr>
          <w:lang w:val="en"/>
        </w:rPr>
        <w:t>ATA Lightweight Gateway performance counters</w:t>
      </w:r>
      <w:bookmarkEnd w:id="69"/>
    </w:p>
    <w:p w14:paraId="73989DBF" w14:textId="3BD80147" w:rsidR="00D61663" w:rsidRPr="00FA1E3D" w:rsidRDefault="00D61663" w:rsidP="00D61663">
      <w:pPr>
        <w:rPr>
          <w:szCs w:val="20"/>
          <w:lang w:val="en-US"/>
        </w:rPr>
      </w:pPr>
      <w:r w:rsidRPr="00FA1E3D">
        <w:rPr>
          <w:szCs w:val="20"/>
          <w:lang w:val="en-US"/>
        </w:rPr>
        <w:t>The performance counters can be used for quota management in the Lightweight Gateway, to make sure that ATA doesn't drain too many resources from the domain controllers on which it is installed. To measure the resource limitations that ATA enforces on the Lightweight Gateway, add these counters.</w:t>
      </w:r>
    </w:p>
    <w:p w14:paraId="03CE70F3" w14:textId="532B9C1F" w:rsidR="00D61663" w:rsidRPr="00FA1E3D" w:rsidRDefault="00D61663" w:rsidP="00D61663">
      <w:pPr>
        <w:rPr>
          <w:szCs w:val="20"/>
          <w:lang w:val="en-US"/>
        </w:rPr>
      </w:pPr>
      <w:r w:rsidRPr="00FA1E3D">
        <w:rPr>
          <w:szCs w:val="20"/>
          <w:lang w:val="en-US"/>
        </w:rPr>
        <w:t>This is done by opening "Performance Monitor" and adding all counters for the ATA Lightweight Gateway. The name of the performance counter objects are: "Microsoft ATA Gateway" and "Microsoft ATA Gateway Updater".</w:t>
      </w:r>
    </w:p>
    <w:tbl>
      <w:tblPr>
        <w:tblStyle w:val="TableGrid"/>
        <w:tblW w:w="0" w:type="auto"/>
        <w:tblLook w:val="04A0" w:firstRow="1" w:lastRow="0" w:firstColumn="1" w:lastColumn="0" w:noHBand="0" w:noVBand="1"/>
      </w:tblPr>
      <w:tblGrid>
        <w:gridCol w:w="4184"/>
        <w:gridCol w:w="1504"/>
        <w:gridCol w:w="1160"/>
        <w:gridCol w:w="2512"/>
      </w:tblGrid>
      <w:tr w:rsidR="00D61663" w:rsidRPr="00D61663" w14:paraId="2755F5BE" w14:textId="77777777" w:rsidTr="00FA1E3D">
        <w:trPr>
          <w:cnfStyle w:val="100000000000" w:firstRow="1" w:lastRow="0" w:firstColumn="0" w:lastColumn="0" w:oddVBand="0" w:evenVBand="0" w:oddHBand="0" w:evenHBand="0" w:firstRowFirstColumn="0" w:firstRowLastColumn="0" w:lastRowFirstColumn="0" w:lastRowLastColumn="0"/>
          <w:cantSplit/>
        </w:trPr>
        <w:tc>
          <w:tcPr>
            <w:tcW w:w="0" w:type="auto"/>
            <w:hideMark/>
          </w:tcPr>
          <w:p w14:paraId="48582FE9" w14:textId="77777777" w:rsidR="00D61663" w:rsidRPr="00D61663" w:rsidRDefault="00D61663" w:rsidP="00D61663">
            <w:pPr>
              <w:rPr>
                <w:b/>
                <w:bCs/>
                <w:sz w:val="20"/>
                <w:szCs w:val="20"/>
                <w:lang w:val="en-US"/>
              </w:rPr>
            </w:pPr>
            <w:r w:rsidRPr="00D61663">
              <w:rPr>
                <w:b/>
                <w:bCs/>
                <w:sz w:val="20"/>
                <w:szCs w:val="20"/>
                <w:lang w:val="en-US"/>
              </w:rPr>
              <w:t>Counter</w:t>
            </w:r>
          </w:p>
        </w:tc>
        <w:tc>
          <w:tcPr>
            <w:tcW w:w="0" w:type="auto"/>
            <w:hideMark/>
          </w:tcPr>
          <w:p w14:paraId="7A32D35C" w14:textId="77777777" w:rsidR="00D61663" w:rsidRPr="00D61663" w:rsidRDefault="00D61663" w:rsidP="00D61663">
            <w:pPr>
              <w:rPr>
                <w:b/>
                <w:bCs/>
                <w:sz w:val="20"/>
                <w:szCs w:val="20"/>
                <w:lang w:val="en-US"/>
              </w:rPr>
            </w:pPr>
            <w:r w:rsidRPr="00D61663">
              <w:rPr>
                <w:b/>
                <w:bCs/>
                <w:sz w:val="20"/>
                <w:szCs w:val="20"/>
                <w:lang w:val="en-US"/>
              </w:rPr>
              <w:t>Description</w:t>
            </w:r>
          </w:p>
        </w:tc>
        <w:tc>
          <w:tcPr>
            <w:tcW w:w="0" w:type="auto"/>
            <w:hideMark/>
          </w:tcPr>
          <w:p w14:paraId="0AE368D6" w14:textId="77777777" w:rsidR="00D61663" w:rsidRPr="00D61663" w:rsidRDefault="00D61663" w:rsidP="00D61663">
            <w:pPr>
              <w:rPr>
                <w:b/>
                <w:bCs/>
                <w:sz w:val="20"/>
                <w:szCs w:val="20"/>
                <w:lang w:val="en-US"/>
              </w:rPr>
            </w:pPr>
            <w:r w:rsidRPr="00D61663">
              <w:rPr>
                <w:b/>
                <w:bCs/>
                <w:sz w:val="20"/>
                <w:szCs w:val="20"/>
                <w:lang w:val="en-US"/>
              </w:rPr>
              <w:t>Threshold</w:t>
            </w:r>
          </w:p>
        </w:tc>
        <w:tc>
          <w:tcPr>
            <w:tcW w:w="0" w:type="auto"/>
            <w:hideMark/>
          </w:tcPr>
          <w:p w14:paraId="51398952" w14:textId="77777777" w:rsidR="00D61663" w:rsidRPr="00D61663" w:rsidRDefault="00D61663" w:rsidP="00D61663">
            <w:pPr>
              <w:rPr>
                <w:b/>
                <w:bCs/>
                <w:sz w:val="20"/>
                <w:szCs w:val="20"/>
                <w:lang w:val="en-US"/>
              </w:rPr>
            </w:pPr>
            <w:r w:rsidRPr="00D61663">
              <w:rPr>
                <w:b/>
                <w:bCs/>
                <w:sz w:val="20"/>
                <w:szCs w:val="20"/>
                <w:lang w:val="en-US"/>
              </w:rPr>
              <w:t>Troubleshooting</w:t>
            </w:r>
          </w:p>
        </w:tc>
      </w:tr>
      <w:tr w:rsidR="00D61663" w:rsidRPr="00D61663" w14:paraId="5B104AAE" w14:textId="77777777" w:rsidTr="00FA1E3D">
        <w:trPr>
          <w:cantSplit/>
        </w:trPr>
        <w:tc>
          <w:tcPr>
            <w:tcW w:w="0" w:type="auto"/>
            <w:hideMark/>
          </w:tcPr>
          <w:p w14:paraId="27C14388" w14:textId="77777777" w:rsidR="00D61663" w:rsidRPr="00D61663" w:rsidRDefault="00D61663" w:rsidP="00D61663">
            <w:pPr>
              <w:rPr>
                <w:sz w:val="20"/>
                <w:szCs w:val="20"/>
                <w:lang w:val="en-US"/>
              </w:rPr>
            </w:pPr>
            <w:r w:rsidRPr="00D61663">
              <w:rPr>
                <w:sz w:val="20"/>
                <w:szCs w:val="20"/>
                <w:lang w:val="en-US"/>
              </w:rPr>
              <w:t>Microsoft ATA Gateway Updater\GatewayUpdaterResourceManager CPU Time Max %</w:t>
            </w:r>
          </w:p>
        </w:tc>
        <w:tc>
          <w:tcPr>
            <w:tcW w:w="0" w:type="auto"/>
            <w:hideMark/>
          </w:tcPr>
          <w:p w14:paraId="3C487327" w14:textId="77777777" w:rsidR="00D61663" w:rsidRPr="00D61663" w:rsidRDefault="00D61663" w:rsidP="00D61663">
            <w:pPr>
              <w:rPr>
                <w:sz w:val="20"/>
                <w:szCs w:val="20"/>
                <w:lang w:val="en-US"/>
              </w:rPr>
            </w:pPr>
            <w:r w:rsidRPr="00D61663">
              <w:rPr>
                <w:sz w:val="20"/>
                <w:szCs w:val="20"/>
                <w:lang w:val="en-US"/>
              </w:rPr>
              <w:t>The maximum amount of CPU time (in percentage) that the Lightweight Gateway process can consume.</w:t>
            </w:r>
          </w:p>
        </w:tc>
        <w:tc>
          <w:tcPr>
            <w:tcW w:w="0" w:type="auto"/>
            <w:hideMark/>
          </w:tcPr>
          <w:p w14:paraId="4276623B" w14:textId="77777777" w:rsidR="00D61663" w:rsidRPr="00D61663" w:rsidRDefault="00D61663" w:rsidP="00D61663">
            <w:pPr>
              <w:rPr>
                <w:sz w:val="20"/>
                <w:szCs w:val="20"/>
                <w:lang w:val="en-US"/>
              </w:rPr>
            </w:pPr>
            <w:r w:rsidRPr="00D61663">
              <w:rPr>
                <w:sz w:val="20"/>
                <w:szCs w:val="20"/>
                <w:lang w:val="en-US"/>
              </w:rPr>
              <w:t>No threshold.</w:t>
            </w:r>
          </w:p>
        </w:tc>
        <w:tc>
          <w:tcPr>
            <w:tcW w:w="0" w:type="auto"/>
            <w:hideMark/>
          </w:tcPr>
          <w:p w14:paraId="52A33AB6" w14:textId="77777777" w:rsidR="00D61663" w:rsidRPr="00D61663" w:rsidRDefault="00D61663" w:rsidP="00D61663">
            <w:pPr>
              <w:rPr>
                <w:sz w:val="20"/>
                <w:szCs w:val="20"/>
                <w:lang w:val="en-US"/>
              </w:rPr>
            </w:pPr>
            <w:r w:rsidRPr="00D61663">
              <w:rPr>
                <w:sz w:val="20"/>
                <w:szCs w:val="20"/>
                <w:lang w:val="en-US"/>
              </w:rPr>
              <w:t>This is the limitation that protects the domain controller resources from being used up by the ATA Lightweight Gateway. If you see that the process reaches the maximum limit often over a period of time (the process reaches the limit and then starts to drop traffic) it means that you need to add more resources to the server running the domain controller..</w:t>
            </w:r>
          </w:p>
        </w:tc>
      </w:tr>
      <w:tr w:rsidR="00D61663" w:rsidRPr="00D61663" w14:paraId="0D681FB1" w14:textId="77777777" w:rsidTr="00FA1E3D">
        <w:trPr>
          <w:cantSplit/>
        </w:trPr>
        <w:tc>
          <w:tcPr>
            <w:tcW w:w="0" w:type="auto"/>
            <w:hideMark/>
          </w:tcPr>
          <w:p w14:paraId="1B0DEB00" w14:textId="77777777" w:rsidR="00D61663" w:rsidRPr="00D61663" w:rsidRDefault="00D61663" w:rsidP="00D61663">
            <w:pPr>
              <w:rPr>
                <w:sz w:val="20"/>
                <w:szCs w:val="20"/>
                <w:lang w:val="en-US"/>
              </w:rPr>
            </w:pPr>
            <w:r w:rsidRPr="00D61663">
              <w:rPr>
                <w:sz w:val="20"/>
                <w:szCs w:val="20"/>
                <w:lang w:val="en-US"/>
              </w:rPr>
              <w:t>Microsoft ATA Gateway Updater\GatewayUpdaterResourceManager Commit Memory Max Size</w:t>
            </w:r>
          </w:p>
        </w:tc>
        <w:tc>
          <w:tcPr>
            <w:tcW w:w="0" w:type="auto"/>
            <w:hideMark/>
          </w:tcPr>
          <w:p w14:paraId="7FFD2727" w14:textId="77777777" w:rsidR="00D61663" w:rsidRPr="00D61663" w:rsidRDefault="00D61663" w:rsidP="00D61663">
            <w:pPr>
              <w:rPr>
                <w:sz w:val="20"/>
                <w:szCs w:val="20"/>
                <w:lang w:val="en-US"/>
              </w:rPr>
            </w:pPr>
            <w:r w:rsidRPr="00D61663">
              <w:rPr>
                <w:sz w:val="20"/>
                <w:szCs w:val="20"/>
                <w:lang w:val="en-US"/>
              </w:rPr>
              <w:t>The maximum amount of committed memory (in bytes) that the Lightweight Gateway process can consume.</w:t>
            </w:r>
          </w:p>
        </w:tc>
        <w:tc>
          <w:tcPr>
            <w:tcW w:w="0" w:type="auto"/>
            <w:hideMark/>
          </w:tcPr>
          <w:p w14:paraId="2DD4004D" w14:textId="77777777" w:rsidR="00D61663" w:rsidRPr="00D61663" w:rsidRDefault="00D61663" w:rsidP="00D61663">
            <w:pPr>
              <w:rPr>
                <w:sz w:val="20"/>
                <w:szCs w:val="20"/>
                <w:lang w:val="en-US"/>
              </w:rPr>
            </w:pPr>
            <w:r w:rsidRPr="00D61663">
              <w:rPr>
                <w:sz w:val="20"/>
                <w:szCs w:val="20"/>
                <w:lang w:val="en-US"/>
              </w:rPr>
              <w:t>No threshold.</w:t>
            </w:r>
          </w:p>
        </w:tc>
        <w:tc>
          <w:tcPr>
            <w:tcW w:w="0" w:type="auto"/>
            <w:hideMark/>
          </w:tcPr>
          <w:p w14:paraId="391C4AA3" w14:textId="77777777" w:rsidR="00D61663" w:rsidRPr="00D61663" w:rsidRDefault="00D61663" w:rsidP="00D61663">
            <w:pPr>
              <w:rPr>
                <w:sz w:val="20"/>
                <w:szCs w:val="20"/>
                <w:lang w:val="en-US"/>
              </w:rPr>
            </w:pPr>
            <w:r w:rsidRPr="00D61663">
              <w:rPr>
                <w:sz w:val="20"/>
                <w:szCs w:val="20"/>
                <w:lang w:val="en-US"/>
              </w:rPr>
              <w:t>This is the limitation that protects the domain controller resources from being used up by the ATA Lightweight Gateway. If you see that the process reaches the maximum limit often over a period of time (the process reaches the limit and then starts to drop traffic) it means that you need to add more resources to the server running the domain controller.</w:t>
            </w:r>
          </w:p>
        </w:tc>
      </w:tr>
      <w:tr w:rsidR="00D61663" w:rsidRPr="00D61663" w14:paraId="608593A9" w14:textId="77777777" w:rsidTr="00FA1E3D">
        <w:trPr>
          <w:cantSplit/>
        </w:trPr>
        <w:tc>
          <w:tcPr>
            <w:tcW w:w="0" w:type="auto"/>
            <w:hideMark/>
          </w:tcPr>
          <w:p w14:paraId="6E947FEC" w14:textId="77777777" w:rsidR="00D61663" w:rsidRPr="00D61663" w:rsidRDefault="00D61663" w:rsidP="00D61663">
            <w:pPr>
              <w:rPr>
                <w:sz w:val="20"/>
                <w:szCs w:val="20"/>
                <w:lang w:val="en-US"/>
              </w:rPr>
            </w:pPr>
            <w:r w:rsidRPr="00D61663">
              <w:rPr>
                <w:sz w:val="20"/>
                <w:szCs w:val="20"/>
                <w:lang w:val="en-US"/>
              </w:rPr>
              <w:t>Microsoft ATA Gateway Updater\GatewayUpdaterResourceManager Working Set Limit Size</w:t>
            </w:r>
          </w:p>
        </w:tc>
        <w:tc>
          <w:tcPr>
            <w:tcW w:w="0" w:type="auto"/>
            <w:hideMark/>
          </w:tcPr>
          <w:p w14:paraId="51FC6A88" w14:textId="77777777" w:rsidR="00D61663" w:rsidRPr="00D61663" w:rsidRDefault="00D61663" w:rsidP="00D61663">
            <w:pPr>
              <w:rPr>
                <w:sz w:val="20"/>
                <w:szCs w:val="20"/>
                <w:lang w:val="en-US"/>
              </w:rPr>
            </w:pPr>
            <w:r w:rsidRPr="00D61663">
              <w:rPr>
                <w:sz w:val="20"/>
                <w:szCs w:val="20"/>
                <w:lang w:val="en-US"/>
              </w:rPr>
              <w:t>The Maximum amount of physical memory (in bytes) that the Lightweight Gateway process can consume.</w:t>
            </w:r>
          </w:p>
        </w:tc>
        <w:tc>
          <w:tcPr>
            <w:tcW w:w="0" w:type="auto"/>
            <w:hideMark/>
          </w:tcPr>
          <w:p w14:paraId="5B8FCF87" w14:textId="77777777" w:rsidR="00D61663" w:rsidRPr="00D61663" w:rsidRDefault="00D61663" w:rsidP="00D61663">
            <w:pPr>
              <w:rPr>
                <w:sz w:val="20"/>
                <w:szCs w:val="20"/>
                <w:lang w:val="en-US"/>
              </w:rPr>
            </w:pPr>
            <w:r w:rsidRPr="00D61663">
              <w:rPr>
                <w:sz w:val="20"/>
                <w:szCs w:val="20"/>
                <w:lang w:val="en-US"/>
              </w:rPr>
              <w:t>No threshold.</w:t>
            </w:r>
          </w:p>
        </w:tc>
        <w:tc>
          <w:tcPr>
            <w:tcW w:w="0" w:type="auto"/>
            <w:hideMark/>
          </w:tcPr>
          <w:p w14:paraId="37194C01" w14:textId="77777777" w:rsidR="00D61663" w:rsidRPr="00D61663" w:rsidRDefault="00D61663" w:rsidP="00D61663">
            <w:pPr>
              <w:rPr>
                <w:sz w:val="20"/>
                <w:szCs w:val="20"/>
                <w:lang w:val="en-US"/>
              </w:rPr>
            </w:pPr>
            <w:r w:rsidRPr="00D61663">
              <w:rPr>
                <w:sz w:val="20"/>
                <w:szCs w:val="20"/>
                <w:lang w:val="en-US"/>
              </w:rPr>
              <w:t>This is the limitation that protects the domain controller resources from being used up by the ATA Lightweight Gateway. If you see that the process reaches the maximum limit often over a period of time (the process reaches the limit and then starts to drop traffic) it means that you need to add more resources to the server running the domain controller.</w:t>
            </w:r>
          </w:p>
        </w:tc>
      </w:tr>
    </w:tbl>
    <w:p w14:paraId="4B113BF6" w14:textId="614BDAA3" w:rsidR="00D61663" w:rsidRDefault="00D61663" w:rsidP="00D61663">
      <w:pPr>
        <w:rPr>
          <w:sz w:val="20"/>
          <w:szCs w:val="20"/>
          <w:lang w:val="en-US"/>
        </w:rPr>
      </w:pPr>
    </w:p>
    <w:p w14:paraId="760F7908" w14:textId="77777777" w:rsidR="00D61663" w:rsidRPr="00FA1E3D" w:rsidRDefault="00D61663" w:rsidP="00D61663">
      <w:pPr>
        <w:rPr>
          <w:szCs w:val="20"/>
          <w:lang w:val="en-US"/>
        </w:rPr>
      </w:pPr>
      <w:r w:rsidRPr="00FA1E3D">
        <w:rPr>
          <w:szCs w:val="20"/>
          <w:lang w:val="en-US"/>
        </w:rPr>
        <w:t>In order to see your actual consumption, refer to the following counters:</w:t>
      </w:r>
    </w:p>
    <w:tbl>
      <w:tblPr>
        <w:tblStyle w:val="TableGrid"/>
        <w:tblW w:w="0" w:type="auto"/>
        <w:tblLook w:val="04A0" w:firstRow="1" w:lastRow="0" w:firstColumn="1" w:lastColumn="0" w:noHBand="0" w:noVBand="1"/>
      </w:tblPr>
      <w:tblGrid>
        <w:gridCol w:w="3842"/>
        <w:gridCol w:w="1250"/>
        <w:gridCol w:w="1114"/>
        <w:gridCol w:w="3154"/>
      </w:tblGrid>
      <w:tr w:rsidR="00D61663" w:rsidRPr="00D61663" w14:paraId="7CF9333F" w14:textId="77777777" w:rsidTr="00FA1E3D">
        <w:trPr>
          <w:cnfStyle w:val="100000000000" w:firstRow="1" w:lastRow="0" w:firstColumn="0" w:lastColumn="0" w:oddVBand="0" w:evenVBand="0" w:oddHBand="0" w:evenHBand="0" w:firstRowFirstColumn="0" w:firstRowLastColumn="0" w:lastRowFirstColumn="0" w:lastRowLastColumn="0"/>
          <w:cantSplit/>
        </w:trPr>
        <w:tc>
          <w:tcPr>
            <w:tcW w:w="0" w:type="auto"/>
            <w:hideMark/>
          </w:tcPr>
          <w:p w14:paraId="2074C3B0" w14:textId="77777777" w:rsidR="00D61663" w:rsidRPr="00D61663" w:rsidRDefault="00D61663" w:rsidP="00D61663">
            <w:pPr>
              <w:rPr>
                <w:b/>
                <w:bCs/>
                <w:sz w:val="20"/>
                <w:szCs w:val="20"/>
                <w:lang w:val="en-US"/>
              </w:rPr>
            </w:pPr>
            <w:r w:rsidRPr="00D61663">
              <w:rPr>
                <w:b/>
                <w:bCs/>
                <w:sz w:val="20"/>
                <w:szCs w:val="20"/>
                <w:lang w:val="en-US"/>
              </w:rPr>
              <w:t>Counter</w:t>
            </w:r>
          </w:p>
        </w:tc>
        <w:tc>
          <w:tcPr>
            <w:tcW w:w="0" w:type="auto"/>
            <w:hideMark/>
          </w:tcPr>
          <w:p w14:paraId="3A83FD72" w14:textId="77777777" w:rsidR="00D61663" w:rsidRPr="00D61663" w:rsidRDefault="00D61663" w:rsidP="00D61663">
            <w:pPr>
              <w:rPr>
                <w:b/>
                <w:bCs/>
                <w:sz w:val="20"/>
                <w:szCs w:val="20"/>
                <w:lang w:val="en-US"/>
              </w:rPr>
            </w:pPr>
            <w:r w:rsidRPr="00D61663">
              <w:rPr>
                <w:b/>
                <w:bCs/>
                <w:sz w:val="20"/>
                <w:szCs w:val="20"/>
                <w:lang w:val="en-US"/>
              </w:rPr>
              <w:t>Description</w:t>
            </w:r>
          </w:p>
        </w:tc>
        <w:tc>
          <w:tcPr>
            <w:tcW w:w="0" w:type="auto"/>
            <w:hideMark/>
          </w:tcPr>
          <w:p w14:paraId="749ED554" w14:textId="77777777" w:rsidR="00D61663" w:rsidRPr="00D61663" w:rsidRDefault="00D61663" w:rsidP="00D61663">
            <w:pPr>
              <w:rPr>
                <w:b/>
                <w:bCs/>
                <w:sz w:val="20"/>
                <w:szCs w:val="20"/>
                <w:lang w:val="en-US"/>
              </w:rPr>
            </w:pPr>
            <w:r w:rsidRPr="00D61663">
              <w:rPr>
                <w:b/>
                <w:bCs/>
                <w:sz w:val="20"/>
                <w:szCs w:val="20"/>
                <w:lang w:val="en-US"/>
              </w:rPr>
              <w:t>Threshold</w:t>
            </w:r>
          </w:p>
        </w:tc>
        <w:tc>
          <w:tcPr>
            <w:tcW w:w="0" w:type="auto"/>
            <w:hideMark/>
          </w:tcPr>
          <w:p w14:paraId="0C6AEC55" w14:textId="77777777" w:rsidR="00D61663" w:rsidRPr="00D61663" w:rsidRDefault="00D61663" w:rsidP="00D61663">
            <w:pPr>
              <w:rPr>
                <w:b/>
                <w:bCs/>
                <w:sz w:val="20"/>
                <w:szCs w:val="20"/>
                <w:lang w:val="en-US"/>
              </w:rPr>
            </w:pPr>
            <w:r w:rsidRPr="00D61663">
              <w:rPr>
                <w:b/>
                <w:bCs/>
                <w:sz w:val="20"/>
                <w:szCs w:val="20"/>
                <w:lang w:val="en-US"/>
              </w:rPr>
              <w:t>Troubleshooting</w:t>
            </w:r>
          </w:p>
        </w:tc>
      </w:tr>
      <w:tr w:rsidR="00D61663" w:rsidRPr="00D61663" w14:paraId="4718CEE3" w14:textId="77777777" w:rsidTr="00FA1E3D">
        <w:trPr>
          <w:cantSplit/>
        </w:trPr>
        <w:tc>
          <w:tcPr>
            <w:tcW w:w="0" w:type="auto"/>
            <w:hideMark/>
          </w:tcPr>
          <w:p w14:paraId="7F2FE4D4" w14:textId="77777777" w:rsidR="00D61663" w:rsidRPr="00D61663" w:rsidRDefault="00D61663" w:rsidP="00D61663">
            <w:pPr>
              <w:rPr>
                <w:sz w:val="20"/>
                <w:szCs w:val="20"/>
                <w:lang w:val="en-US"/>
              </w:rPr>
            </w:pPr>
            <w:r w:rsidRPr="00D61663">
              <w:rPr>
                <w:sz w:val="20"/>
                <w:szCs w:val="20"/>
                <w:lang w:val="en-US"/>
              </w:rPr>
              <w:t>Process(Microsoft.Tri.Gateway)\%Processor Time</w:t>
            </w:r>
          </w:p>
        </w:tc>
        <w:tc>
          <w:tcPr>
            <w:tcW w:w="0" w:type="auto"/>
            <w:hideMark/>
          </w:tcPr>
          <w:p w14:paraId="6B6A9D69" w14:textId="77777777" w:rsidR="00D61663" w:rsidRPr="00D61663" w:rsidRDefault="00D61663" w:rsidP="00D61663">
            <w:pPr>
              <w:rPr>
                <w:sz w:val="20"/>
                <w:szCs w:val="20"/>
                <w:lang w:val="en-US"/>
              </w:rPr>
            </w:pPr>
            <w:r w:rsidRPr="00D61663">
              <w:rPr>
                <w:sz w:val="20"/>
                <w:szCs w:val="20"/>
                <w:lang w:val="en-US"/>
              </w:rPr>
              <w:t>The amount of CPU time (in percentage) that the Lightweight Gateway process is actually consuming.</w:t>
            </w:r>
          </w:p>
        </w:tc>
        <w:tc>
          <w:tcPr>
            <w:tcW w:w="0" w:type="auto"/>
            <w:hideMark/>
          </w:tcPr>
          <w:p w14:paraId="7425C3D8" w14:textId="77777777" w:rsidR="00D61663" w:rsidRPr="00D61663" w:rsidRDefault="00D61663" w:rsidP="00D61663">
            <w:pPr>
              <w:rPr>
                <w:sz w:val="20"/>
                <w:szCs w:val="20"/>
                <w:lang w:val="en-US"/>
              </w:rPr>
            </w:pPr>
            <w:r w:rsidRPr="00D61663">
              <w:rPr>
                <w:sz w:val="20"/>
                <w:szCs w:val="20"/>
                <w:lang w:val="en-US"/>
              </w:rPr>
              <w:t>No threshold.</w:t>
            </w:r>
          </w:p>
        </w:tc>
        <w:tc>
          <w:tcPr>
            <w:tcW w:w="0" w:type="auto"/>
            <w:hideMark/>
          </w:tcPr>
          <w:p w14:paraId="67D73BAA" w14:textId="77777777" w:rsidR="00D61663" w:rsidRPr="00D61663" w:rsidRDefault="00D61663" w:rsidP="00D61663">
            <w:pPr>
              <w:rPr>
                <w:sz w:val="20"/>
                <w:szCs w:val="20"/>
                <w:lang w:val="en-US"/>
              </w:rPr>
            </w:pPr>
            <w:r w:rsidRPr="00D61663">
              <w:rPr>
                <w:sz w:val="20"/>
                <w:szCs w:val="20"/>
                <w:lang w:val="en-US"/>
              </w:rPr>
              <w:t>Compare the results of this counter to the limit found in GatewayUpdaterResourceManager CPU Time Max %. If you see that the process reaches the maximum limit often over a period of time (the process reaches the limit and then starts to drop traffic) it means that you need to dedicate more resources to the Lightweight Gateway.</w:t>
            </w:r>
          </w:p>
        </w:tc>
      </w:tr>
      <w:tr w:rsidR="00D61663" w:rsidRPr="00D61663" w14:paraId="5CB1554E" w14:textId="77777777" w:rsidTr="00FA1E3D">
        <w:trPr>
          <w:cantSplit/>
        </w:trPr>
        <w:tc>
          <w:tcPr>
            <w:tcW w:w="0" w:type="auto"/>
            <w:hideMark/>
          </w:tcPr>
          <w:p w14:paraId="1DC5A40C" w14:textId="77777777" w:rsidR="00D61663" w:rsidRPr="00D61663" w:rsidRDefault="00D61663" w:rsidP="00D61663">
            <w:pPr>
              <w:rPr>
                <w:sz w:val="20"/>
                <w:szCs w:val="20"/>
                <w:lang w:val="en-US"/>
              </w:rPr>
            </w:pPr>
            <w:r w:rsidRPr="00D61663">
              <w:rPr>
                <w:sz w:val="20"/>
                <w:szCs w:val="20"/>
                <w:lang w:val="en-US"/>
              </w:rPr>
              <w:t>Process(Microsoft.Tri.Gateway)\Private Bytes</w:t>
            </w:r>
          </w:p>
        </w:tc>
        <w:tc>
          <w:tcPr>
            <w:tcW w:w="0" w:type="auto"/>
            <w:hideMark/>
          </w:tcPr>
          <w:p w14:paraId="42332212" w14:textId="77777777" w:rsidR="00D61663" w:rsidRPr="00D61663" w:rsidRDefault="00D61663" w:rsidP="00D61663">
            <w:pPr>
              <w:rPr>
                <w:sz w:val="20"/>
                <w:szCs w:val="20"/>
                <w:lang w:val="en-US"/>
              </w:rPr>
            </w:pPr>
            <w:r w:rsidRPr="00D61663">
              <w:rPr>
                <w:sz w:val="20"/>
                <w:szCs w:val="20"/>
                <w:lang w:val="en-US"/>
              </w:rPr>
              <w:t>The amount of committed memory (in bytes) that the Lightweight Gateway process is actually consuming.</w:t>
            </w:r>
          </w:p>
        </w:tc>
        <w:tc>
          <w:tcPr>
            <w:tcW w:w="0" w:type="auto"/>
            <w:hideMark/>
          </w:tcPr>
          <w:p w14:paraId="3EAEF1D8" w14:textId="77777777" w:rsidR="00D61663" w:rsidRPr="00D61663" w:rsidRDefault="00D61663" w:rsidP="00D61663">
            <w:pPr>
              <w:rPr>
                <w:sz w:val="20"/>
                <w:szCs w:val="20"/>
                <w:lang w:val="en-US"/>
              </w:rPr>
            </w:pPr>
            <w:r w:rsidRPr="00D61663">
              <w:rPr>
                <w:sz w:val="20"/>
                <w:szCs w:val="20"/>
                <w:lang w:val="en-US"/>
              </w:rPr>
              <w:t>No threshold.</w:t>
            </w:r>
          </w:p>
        </w:tc>
        <w:tc>
          <w:tcPr>
            <w:tcW w:w="0" w:type="auto"/>
            <w:hideMark/>
          </w:tcPr>
          <w:p w14:paraId="5880B51F" w14:textId="77777777" w:rsidR="00D61663" w:rsidRPr="00D61663" w:rsidRDefault="00D61663" w:rsidP="00D61663">
            <w:pPr>
              <w:rPr>
                <w:sz w:val="20"/>
                <w:szCs w:val="20"/>
                <w:lang w:val="en-US"/>
              </w:rPr>
            </w:pPr>
            <w:r w:rsidRPr="00D61663">
              <w:rPr>
                <w:sz w:val="20"/>
                <w:szCs w:val="20"/>
                <w:lang w:val="en-US"/>
              </w:rPr>
              <w:t>Compare the results of this counter to the limit found in GatewayUpdaterResourceManager Commit Memory Max Size. If you see that the process reaches the maximum limit often over a period of time (the process reaches the limit and then starts to drop traffic) it means that you need to dedicate more resources to the Lightweight Gateway.</w:t>
            </w:r>
          </w:p>
        </w:tc>
      </w:tr>
      <w:tr w:rsidR="00D61663" w:rsidRPr="00D61663" w14:paraId="0D3F5B9A" w14:textId="77777777" w:rsidTr="00FA1E3D">
        <w:trPr>
          <w:cantSplit/>
        </w:trPr>
        <w:tc>
          <w:tcPr>
            <w:tcW w:w="0" w:type="auto"/>
            <w:hideMark/>
          </w:tcPr>
          <w:p w14:paraId="1A227285" w14:textId="77777777" w:rsidR="00D61663" w:rsidRPr="00D61663" w:rsidRDefault="00D61663" w:rsidP="00D61663">
            <w:pPr>
              <w:rPr>
                <w:sz w:val="20"/>
                <w:szCs w:val="20"/>
                <w:lang w:val="en-US"/>
              </w:rPr>
            </w:pPr>
            <w:r w:rsidRPr="00D61663">
              <w:rPr>
                <w:sz w:val="20"/>
                <w:szCs w:val="20"/>
                <w:lang w:val="en-US"/>
              </w:rPr>
              <w:t>Process(Microsoft.Tri.Gateway)\Working Set</w:t>
            </w:r>
          </w:p>
        </w:tc>
        <w:tc>
          <w:tcPr>
            <w:tcW w:w="0" w:type="auto"/>
            <w:hideMark/>
          </w:tcPr>
          <w:p w14:paraId="36902259" w14:textId="77777777" w:rsidR="00D61663" w:rsidRPr="00D61663" w:rsidRDefault="00D61663" w:rsidP="00D61663">
            <w:pPr>
              <w:rPr>
                <w:sz w:val="20"/>
                <w:szCs w:val="20"/>
                <w:lang w:val="en-US"/>
              </w:rPr>
            </w:pPr>
            <w:r w:rsidRPr="00D61663">
              <w:rPr>
                <w:sz w:val="20"/>
                <w:szCs w:val="20"/>
                <w:lang w:val="en-US"/>
              </w:rPr>
              <w:t>The amount of physical memory (in bytes) that the Lightweight Gateway process is actually consuming.</w:t>
            </w:r>
          </w:p>
        </w:tc>
        <w:tc>
          <w:tcPr>
            <w:tcW w:w="0" w:type="auto"/>
            <w:hideMark/>
          </w:tcPr>
          <w:p w14:paraId="5282757D" w14:textId="77777777" w:rsidR="00D61663" w:rsidRPr="00D61663" w:rsidRDefault="00D61663" w:rsidP="00D61663">
            <w:pPr>
              <w:rPr>
                <w:sz w:val="20"/>
                <w:szCs w:val="20"/>
                <w:lang w:val="en-US"/>
              </w:rPr>
            </w:pPr>
            <w:r w:rsidRPr="00D61663">
              <w:rPr>
                <w:sz w:val="20"/>
                <w:szCs w:val="20"/>
                <w:lang w:val="en-US"/>
              </w:rPr>
              <w:t>No threshold.</w:t>
            </w:r>
          </w:p>
        </w:tc>
        <w:tc>
          <w:tcPr>
            <w:tcW w:w="0" w:type="auto"/>
            <w:hideMark/>
          </w:tcPr>
          <w:p w14:paraId="71E22F59" w14:textId="77777777" w:rsidR="00D61663" w:rsidRPr="00D61663" w:rsidRDefault="00D61663" w:rsidP="00D61663">
            <w:pPr>
              <w:rPr>
                <w:sz w:val="20"/>
                <w:szCs w:val="20"/>
                <w:lang w:val="en-US"/>
              </w:rPr>
            </w:pPr>
            <w:r w:rsidRPr="00D61663">
              <w:rPr>
                <w:sz w:val="20"/>
                <w:szCs w:val="20"/>
                <w:lang w:val="en-US"/>
              </w:rPr>
              <w:t>Compare the results of this counter to the limit found in GatewayUpdaterResourceManager Working Set Limit Size. If you see that the process reaches the maximum limit often over a period of time (the process reaches the limit and then starts to drop traffic) it means that you need to dedicate more resources to the Lightweight Gateway.</w:t>
            </w:r>
          </w:p>
        </w:tc>
      </w:tr>
    </w:tbl>
    <w:p w14:paraId="360F8604" w14:textId="462A605D" w:rsidR="00D61663" w:rsidRDefault="00D61663" w:rsidP="00D61663">
      <w:pPr>
        <w:rPr>
          <w:sz w:val="20"/>
          <w:szCs w:val="20"/>
          <w:lang w:val="en-US"/>
        </w:rPr>
      </w:pPr>
    </w:p>
    <w:p w14:paraId="11011BCF" w14:textId="77777777" w:rsidR="00D61663" w:rsidRPr="00D61663" w:rsidRDefault="00D61663" w:rsidP="00D61663">
      <w:pPr>
        <w:pStyle w:val="Heading2Numbered"/>
        <w:rPr>
          <w:lang w:val="en"/>
        </w:rPr>
      </w:pPr>
      <w:bookmarkStart w:id="70" w:name="_Toc508372005"/>
      <w:r w:rsidRPr="00D61663">
        <w:rPr>
          <w:lang w:val="en"/>
        </w:rPr>
        <w:t>ATA Center performance counters</w:t>
      </w:r>
      <w:bookmarkEnd w:id="70"/>
    </w:p>
    <w:p w14:paraId="54C17C16" w14:textId="02740025" w:rsidR="00D61663" w:rsidRPr="00FA1E3D" w:rsidRDefault="00D61663" w:rsidP="00D61663">
      <w:pPr>
        <w:rPr>
          <w:szCs w:val="20"/>
          <w:lang w:val="en-US"/>
        </w:rPr>
      </w:pPr>
      <w:r w:rsidRPr="00FA1E3D">
        <w:rPr>
          <w:szCs w:val="20"/>
          <w:lang w:val="en-US"/>
        </w:rPr>
        <w:t>You can observe the real-time performance status of the ATA Center by adding the ATA Center's performance counters.</w:t>
      </w:r>
    </w:p>
    <w:p w14:paraId="3DF30A92" w14:textId="3D9F225F" w:rsidR="00D61663" w:rsidRPr="00FA1E3D" w:rsidRDefault="00D61663" w:rsidP="00D61663">
      <w:pPr>
        <w:rPr>
          <w:szCs w:val="20"/>
          <w:lang w:val="en-US"/>
        </w:rPr>
      </w:pPr>
      <w:r w:rsidRPr="00FA1E3D">
        <w:rPr>
          <w:szCs w:val="20"/>
          <w:lang w:val="en-US"/>
        </w:rPr>
        <w:t>This is done by opening "Performance Monitor" and adding all counters for the ATA Center. The name of the performance counter object is: "Microsoft ATA Center".</w:t>
      </w:r>
    </w:p>
    <w:p w14:paraId="62BFA1D4" w14:textId="0C1D5906" w:rsidR="00D61663" w:rsidRPr="00FA1E3D" w:rsidRDefault="00D61663" w:rsidP="00D61663">
      <w:pPr>
        <w:rPr>
          <w:szCs w:val="20"/>
          <w:lang w:val="en-US"/>
        </w:rPr>
      </w:pPr>
      <w:r w:rsidRPr="00FA1E3D">
        <w:rPr>
          <w:szCs w:val="20"/>
          <w:lang w:val="en-US"/>
        </w:rPr>
        <w:t>Here is the list of the main ATA Center counters to pay attention to:</w:t>
      </w:r>
    </w:p>
    <w:tbl>
      <w:tblPr>
        <w:tblStyle w:val="TablaMicrosoftServicios1"/>
        <w:tblW w:w="0" w:type="auto"/>
        <w:tblLook w:val="04A0" w:firstRow="1" w:lastRow="0" w:firstColumn="1" w:lastColumn="0" w:noHBand="0" w:noVBand="1"/>
      </w:tblPr>
      <w:tblGrid>
        <w:gridCol w:w="3374"/>
        <w:gridCol w:w="1782"/>
        <w:gridCol w:w="1471"/>
        <w:gridCol w:w="2733"/>
      </w:tblGrid>
      <w:tr w:rsidR="00D61663" w:rsidRPr="00D61663" w14:paraId="3AD3B0B4" w14:textId="77777777" w:rsidTr="00FA1E3D">
        <w:trPr>
          <w:cnfStyle w:val="100000000000" w:firstRow="1" w:lastRow="0" w:firstColumn="0" w:lastColumn="0" w:oddVBand="0" w:evenVBand="0" w:oddHBand="0" w:evenHBand="0" w:firstRowFirstColumn="0" w:firstRowLastColumn="0" w:lastRowFirstColumn="0" w:lastRowLastColumn="0"/>
          <w:cantSplit/>
        </w:trPr>
        <w:tc>
          <w:tcPr>
            <w:tcW w:w="0" w:type="auto"/>
            <w:hideMark/>
          </w:tcPr>
          <w:p w14:paraId="541962B4" w14:textId="77777777" w:rsidR="00D61663" w:rsidRPr="00D61663" w:rsidRDefault="00D61663" w:rsidP="00D61663">
            <w:pPr>
              <w:rPr>
                <w:b/>
                <w:bCs/>
                <w:sz w:val="20"/>
                <w:szCs w:val="20"/>
                <w:lang w:val="en-US"/>
              </w:rPr>
            </w:pPr>
            <w:r w:rsidRPr="00D61663">
              <w:rPr>
                <w:b/>
                <w:bCs/>
                <w:sz w:val="20"/>
                <w:szCs w:val="20"/>
                <w:lang w:val="en-US"/>
              </w:rPr>
              <w:t>Counter</w:t>
            </w:r>
          </w:p>
        </w:tc>
        <w:tc>
          <w:tcPr>
            <w:tcW w:w="0" w:type="auto"/>
            <w:hideMark/>
          </w:tcPr>
          <w:p w14:paraId="6CEC831B" w14:textId="77777777" w:rsidR="00D61663" w:rsidRPr="00D61663" w:rsidRDefault="00D61663" w:rsidP="00D61663">
            <w:pPr>
              <w:rPr>
                <w:b/>
                <w:bCs/>
                <w:sz w:val="20"/>
                <w:szCs w:val="20"/>
                <w:lang w:val="en-US"/>
              </w:rPr>
            </w:pPr>
            <w:r w:rsidRPr="00D61663">
              <w:rPr>
                <w:b/>
                <w:bCs/>
                <w:sz w:val="20"/>
                <w:szCs w:val="20"/>
                <w:lang w:val="en-US"/>
              </w:rPr>
              <w:t>Description</w:t>
            </w:r>
          </w:p>
        </w:tc>
        <w:tc>
          <w:tcPr>
            <w:tcW w:w="0" w:type="auto"/>
            <w:hideMark/>
          </w:tcPr>
          <w:p w14:paraId="486E9C58" w14:textId="77777777" w:rsidR="00D61663" w:rsidRPr="00D61663" w:rsidRDefault="00D61663" w:rsidP="00D61663">
            <w:pPr>
              <w:rPr>
                <w:b/>
                <w:bCs/>
                <w:sz w:val="20"/>
                <w:szCs w:val="20"/>
                <w:lang w:val="en-US"/>
              </w:rPr>
            </w:pPr>
            <w:r w:rsidRPr="00D61663">
              <w:rPr>
                <w:b/>
                <w:bCs/>
                <w:sz w:val="20"/>
                <w:szCs w:val="20"/>
                <w:lang w:val="en-US"/>
              </w:rPr>
              <w:t>Threshold</w:t>
            </w:r>
          </w:p>
        </w:tc>
        <w:tc>
          <w:tcPr>
            <w:tcW w:w="0" w:type="auto"/>
            <w:hideMark/>
          </w:tcPr>
          <w:p w14:paraId="5670A76C" w14:textId="77777777" w:rsidR="00D61663" w:rsidRPr="00D61663" w:rsidRDefault="00D61663" w:rsidP="00D61663">
            <w:pPr>
              <w:rPr>
                <w:b/>
                <w:bCs/>
                <w:sz w:val="20"/>
                <w:szCs w:val="20"/>
                <w:lang w:val="en-US"/>
              </w:rPr>
            </w:pPr>
            <w:r w:rsidRPr="00D61663">
              <w:rPr>
                <w:b/>
                <w:bCs/>
                <w:sz w:val="20"/>
                <w:szCs w:val="20"/>
                <w:lang w:val="en-US"/>
              </w:rPr>
              <w:t>Troubleshooting</w:t>
            </w:r>
          </w:p>
        </w:tc>
      </w:tr>
      <w:tr w:rsidR="00D61663" w:rsidRPr="00D61663" w14:paraId="4987DBCE" w14:textId="77777777" w:rsidTr="00FA1E3D">
        <w:trPr>
          <w:cantSplit/>
        </w:trPr>
        <w:tc>
          <w:tcPr>
            <w:tcW w:w="0" w:type="auto"/>
            <w:hideMark/>
          </w:tcPr>
          <w:p w14:paraId="662EB464" w14:textId="77777777" w:rsidR="00D61663" w:rsidRPr="00D61663" w:rsidRDefault="00D61663" w:rsidP="00D61663">
            <w:pPr>
              <w:rPr>
                <w:sz w:val="20"/>
                <w:szCs w:val="20"/>
                <w:lang w:val="en-US"/>
              </w:rPr>
            </w:pPr>
            <w:r w:rsidRPr="00D61663">
              <w:rPr>
                <w:sz w:val="20"/>
                <w:szCs w:val="20"/>
                <w:lang w:val="en-US"/>
              </w:rPr>
              <w:t>Microsoft ATA Center\EntityReceiver Entity Batch Block Size</w:t>
            </w:r>
          </w:p>
        </w:tc>
        <w:tc>
          <w:tcPr>
            <w:tcW w:w="0" w:type="auto"/>
            <w:hideMark/>
          </w:tcPr>
          <w:p w14:paraId="28CB59B7" w14:textId="77777777" w:rsidR="00D61663" w:rsidRPr="00D61663" w:rsidRDefault="00D61663" w:rsidP="00D61663">
            <w:pPr>
              <w:rPr>
                <w:sz w:val="20"/>
                <w:szCs w:val="20"/>
                <w:lang w:val="en-US"/>
              </w:rPr>
            </w:pPr>
            <w:r w:rsidRPr="00D61663">
              <w:rPr>
                <w:sz w:val="20"/>
                <w:szCs w:val="20"/>
                <w:lang w:val="en-US"/>
              </w:rPr>
              <w:t>The number of entity batches queued by the ATA Center.</w:t>
            </w:r>
          </w:p>
        </w:tc>
        <w:tc>
          <w:tcPr>
            <w:tcW w:w="0" w:type="auto"/>
            <w:hideMark/>
          </w:tcPr>
          <w:p w14:paraId="1C3D7ED9" w14:textId="77777777" w:rsidR="00D61663" w:rsidRPr="00D61663" w:rsidRDefault="00D61663" w:rsidP="00D61663">
            <w:pPr>
              <w:rPr>
                <w:sz w:val="20"/>
                <w:szCs w:val="20"/>
                <w:lang w:val="en-US"/>
              </w:rPr>
            </w:pPr>
            <w:r w:rsidRPr="00D61663">
              <w:rPr>
                <w:sz w:val="20"/>
                <w:szCs w:val="20"/>
                <w:lang w:val="en-US"/>
              </w:rPr>
              <w:t>Should be less than the maximum-1 (default maximum: 10,000)</w:t>
            </w:r>
          </w:p>
        </w:tc>
        <w:tc>
          <w:tcPr>
            <w:tcW w:w="0" w:type="auto"/>
            <w:hideMark/>
          </w:tcPr>
          <w:p w14:paraId="7E381B9A" w14:textId="77777777" w:rsidR="00D61663" w:rsidRPr="00D61663" w:rsidRDefault="00D61663" w:rsidP="00D61663">
            <w:pPr>
              <w:rPr>
                <w:sz w:val="20"/>
                <w:szCs w:val="20"/>
                <w:lang w:val="en-US"/>
              </w:rPr>
            </w:pPr>
            <w:r w:rsidRPr="00D61663">
              <w:rPr>
                <w:sz w:val="20"/>
                <w:szCs w:val="20"/>
                <w:lang w:val="en-US"/>
              </w:rPr>
              <w:t xml:space="preserve">Check if there is any component that reached its maximum size and is blocking previous components all the way to the NetworkListener. Refer to the </w:t>
            </w:r>
            <w:r w:rsidRPr="00D61663">
              <w:rPr>
                <w:b/>
                <w:bCs/>
                <w:sz w:val="20"/>
                <w:szCs w:val="20"/>
                <w:lang w:val="en-US"/>
              </w:rPr>
              <w:t>ATA Component Process</w:t>
            </w:r>
            <w:r w:rsidRPr="00D61663">
              <w:rPr>
                <w:sz w:val="20"/>
                <w:szCs w:val="20"/>
                <w:lang w:val="en-US"/>
              </w:rPr>
              <w:t xml:space="preserve"> above.</w:t>
            </w:r>
            <w:r w:rsidRPr="00D61663">
              <w:rPr>
                <w:sz w:val="20"/>
                <w:szCs w:val="20"/>
                <w:lang w:val="en-US"/>
              </w:rPr>
              <w:br/>
            </w:r>
            <w:r w:rsidRPr="00D61663">
              <w:rPr>
                <w:sz w:val="20"/>
                <w:szCs w:val="20"/>
                <w:lang w:val="en-US"/>
              </w:rPr>
              <w:br/>
              <w:t>Check that there is no issue with the CPU or memory.</w:t>
            </w:r>
          </w:p>
        </w:tc>
      </w:tr>
      <w:tr w:rsidR="00D61663" w:rsidRPr="00D61663" w14:paraId="144861BA" w14:textId="77777777" w:rsidTr="00FA1E3D">
        <w:trPr>
          <w:cantSplit/>
        </w:trPr>
        <w:tc>
          <w:tcPr>
            <w:tcW w:w="0" w:type="auto"/>
            <w:hideMark/>
          </w:tcPr>
          <w:p w14:paraId="7C084739" w14:textId="77777777" w:rsidR="00D61663" w:rsidRPr="00D61663" w:rsidRDefault="00D61663" w:rsidP="00D61663">
            <w:pPr>
              <w:rPr>
                <w:sz w:val="20"/>
                <w:szCs w:val="20"/>
                <w:lang w:val="en-US"/>
              </w:rPr>
            </w:pPr>
            <w:r w:rsidRPr="00D61663">
              <w:rPr>
                <w:sz w:val="20"/>
                <w:szCs w:val="20"/>
                <w:lang w:val="en-US"/>
              </w:rPr>
              <w:t>Microsoft ATA Center\NetworkActivityProcessor Network Activity Block Size</w:t>
            </w:r>
          </w:p>
        </w:tc>
        <w:tc>
          <w:tcPr>
            <w:tcW w:w="0" w:type="auto"/>
            <w:hideMark/>
          </w:tcPr>
          <w:p w14:paraId="64A14A4B" w14:textId="77777777" w:rsidR="00D61663" w:rsidRPr="00D61663" w:rsidRDefault="00D61663" w:rsidP="00D61663">
            <w:pPr>
              <w:rPr>
                <w:sz w:val="20"/>
                <w:szCs w:val="20"/>
                <w:lang w:val="en-US"/>
              </w:rPr>
            </w:pPr>
            <w:r w:rsidRPr="00D61663">
              <w:rPr>
                <w:sz w:val="20"/>
                <w:szCs w:val="20"/>
                <w:lang w:val="en-US"/>
              </w:rPr>
              <w:t>The number of Network Activities (NAs) queued for processing.</w:t>
            </w:r>
          </w:p>
        </w:tc>
        <w:tc>
          <w:tcPr>
            <w:tcW w:w="0" w:type="auto"/>
            <w:hideMark/>
          </w:tcPr>
          <w:p w14:paraId="1AAC115D" w14:textId="77777777" w:rsidR="00D61663" w:rsidRPr="00D61663" w:rsidRDefault="00D61663" w:rsidP="00D61663">
            <w:pPr>
              <w:rPr>
                <w:sz w:val="20"/>
                <w:szCs w:val="20"/>
                <w:lang w:val="en-US"/>
              </w:rPr>
            </w:pPr>
            <w:r w:rsidRPr="00D61663">
              <w:rPr>
                <w:sz w:val="20"/>
                <w:szCs w:val="20"/>
                <w:lang w:val="en-US"/>
              </w:rPr>
              <w:t>Should be less than the maximum-1 (default maximum: 50,000)</w:t>
            </w:r>
          </w:p>
        </w:tc>
        <w:tc>
          <w:tcPr>
            <w:tcW w:w="0" w:type="auto"/>
            <w:hideMark/>
          </w:tcPr>
          <w:p w14:paraId="5622E8C3" w14:textId="77777777" w:rsidR="00D61663" w:rsidRPr="00D61663" w:rsidRDefault="00D61663" w:rsidP="00D61663">
            <w:pPr>
              <w:rPr>
                <w:sz w:val="20"/>
                <w:szCs w:val="20"/>
                <w:lang w:val="en-US"/>
              </w:rPr>
            </w:pPr>
            <w:r w:rsidRPr="00D61663">
              <w:rPr>
                <w:sz w:val="20"/>
                <w:szCs w:val="20"/>
                <w:lang w:val="en-US"/>
              </w:rPr>
              <w:t xml:space="preserve">Check if there is any component that reached its maximum size and is blocking previous components all the way to the NetworkListener. Refer to the </w:t>
            </w:r>
            <w:r w:rsidRPr="00D61663">
              <w:rPr>
                <w:b/>
                <w:bCs/>
                <w:sz w:val="20"/>
                <w:szCs w:val="20"/>
                <w:lang w:val="en-US"/>
              </w:rPr>
              <w:t>ATA Component Process</w:t>
            </w:r>
            <w:r w:rsidRPr="00D61663">
              <w:rPr>
                <w:sz w:val="20"/>
                <w:szCs w:val="20"/>
                <w:lang w:val="en-US"/>
              </w:rPr>
              <w:t xml:space="preserve"> above.</w:t>
            </w:r>
            <w:r w:rsidRPr="00D61663">
              <w:rPr>
                <w:sz w:val="20"/>
                <w:szCs w:val="20"/>
                <w:lang w:val="en-US"/>
              </w:rPr>
              <w:br/>
            </w:r>
            <w:r w:rsidRPr="00D61663">
              <w:rPr>
                <w:sz w:val="20"/>
                <w:szCs w:val="20"/>
                <w:lang w:val="en-US"/>
              </w:rPr>
              <w:br/>
              <w:t>Check that there is no issue with the CPU or memory.</w:t>
            </w:r>
          </w:p>
        </w:tc>
      </w:tr>
      <w:tr w:rsidR="00D61663" w:rsidRPr="00D61663" w14:paraId="2CC0414C" w14:textId="77777777" w:rsidTr="00FA1E3D">
        <w:trPr>
          <w:cantSplit/>
        </w:trPr>
        <w:tc>
          <w:tcPr>
            <w:tcW w:w="0" w:type="auto"/>
            <w:hideMark/>
          </w:tcPr>
          <w:p w14:paraId="37D9CABA" w14:textId="77777777" w:rsidR="00D61663" w:rsidRPr="00D61663" w:rsidRDefault="00D61663" w:rsidP="00D61663">
            <w:pPr>
              <w:rPr>
                <w:sz w:val="20"/>
                <w:szCs w:val="20"/>
                <w:lang w:val="en-US"/>
              </w:rPr>
            </w:pPr>
            <w:r w:rsidRPr="00D61663">
              <w:rPr>
                <w:sz w:val="20"/>
                <w:szCs w:val="20"/>
                <w:lang w:val="en-US"/>
              </w:rPr>
              <w:t>Microsoft ATA Center\EntityProfiler Network Activity Block Size</w:t>
            </w:r>
          </w:p>
        </w:tc>
        <w:tc>
          <w:tcPr>
            <w:tcW w:w="0" w:type="auto"/>
            <w:hideMark/>
          </w:tcPr>
          <w:p w14:paraId="39431737" w14:textId="77777777" w:rsidR="00D61663" w:rsidRPr="00D61663" w:rsidRDefault="00D61663" w:rsidP="00D61663">
            <w:pPr>
              <w:rPr>
                <w:sz w:val="20"/>
                <w:szCs w:val="20"/>
                <w:lang w:val="en-US"/>
              </w:rPr>
            </w:pPr>
            <w:r w:rsidRPr="00D61663">
              <w:rPr>
                <w:sz w:val="20"/>
                <w:szCs w:val="20"/>
                <w:lang w:val="en-US"/>
              </w:rPr>
              <w:t>The number of Network Activities (NAs) queued for profiling.</w:t>
            </w:r>
          </w:p>
        </w:tc>
        <w:tc>
          <w:tcPr>
            <w:tcW w:w="0" w:type="auto"/>
            <w:hideMark/>
          </w:tcPr>
          <w:p w14:paraId="5DDE640F" w14:textId="77777777" w:rsidR="00D61663" w:rsidRPr="00D61663" w:rsidRDefault="00D61663" w:rsidP="00D61663">
            <w:pPr>
              <w:rPr>
                <w:sz w:val="20"/>
                <w:szCs w:val="20"/>
                <w:lang w:val="en-US"/>
              </w:rPr>
            </w:pPr>
            <w:r w:rsidRPr="00D61663">
              <w:rPr>
                <w:sz w:val="20"/>
                <w:szCs w:val="20"/>
                <w:lang w:val="en-US"/>
              </w:rPr>
              <w:t>Should be less than the maximum-1 (default maximum: 10,000)</w:t>
            </w:r>
          </w:p>
        </w:tc>
        <w:tc>
          <w:tcPr>
            <w:tcW w:w="0" w:type="auto"/>
            <w:hideMark/>
          </w:tcPr>
          <w:p w14:paraId="37B16D70" w14:textId="77777777" w:rsidR="00D61663" w:rsidRPr="00D61663" w:rsidRDefault="00D61663" w:rsidP="00D61663">
            <w:pPr>
              <w:rPr>
                <w:sz w:val="20"/>
                <w:szCs w:val="20"/>
                <w:lang w:val="en-US"/>
              </w:rPr>
            </w:pPr>
            <w:r w:rsidRPr="00D61663">
              <w:rPr>
                <w:sz w:val="20"/>
                <w:szCs w:val="20"/>
                <w:lang w:val="en-US"/>
              </w:rPr>
              <w:t xml:space="preserve">Check if there is any component that reached its maximum size and is blocking previous components all the way to the NetworkListener. Refer to the </w:t>
            </w:r>
            <w:r w:rsidRPr="00D61663">
              <w:rPr>
                <w:b/>
                <w:bCs/>
                <w:sz w:val="20"/>
                <w:szCs w:val="20"/>
                <w:lang w:val="en-US"/>
              </w:rPr>
              <w:t>ATA Component Process</w:t>
            </w:r>
            <w:r w:rsidRPr="00D61663">
              <w:rPr>
                <w:sz w:val="20"/>
                <w:szCs w:val="20"/>
                <w:lang w:val="en-US"/>
              </w:rPr>
              <w:t xml:space="preserve"> above.</w:t>
            </w:r>
            <w:r w:rsidRPr="00D61663">
              <w:rPr>
                <w:sz w:val="20"/>
                <w:szCs w:val="20"/>
                <w:lang w:val="en-US"/>
              </w:rPr>
              <w:br/>
            </w:r>
            <w:r w:rsidRPr="00D61663">
              <w:rPr>
                <w:sz w:val="20"/>
                <w:szCs w:val="20"/>
                <w:lang w:val="en-US"/>
              </w:rPr>
              <w:br/>
              <w:t>Check that there is no issue with the CPU or memory.</w:t>
            </w:r>
          </w:p>
        </w:tc>
      </w:tr>
      <w:tr w:rsidR="00D61663" w:rsidRPr="00D61663" w14:paraId="7A8E54C7" w14:textId="77777777" w:rsidTr="00FA1E3D">
        <w:trPr>
          <w:cantSplit/>
        </w:trPr>
        <w:tc>
          <w:tcPr>
            <w:tcW w:w="0" w:type="auto"/>
            <w:hideMark/>
          </w:tcPr>
          <w:p w14:paraId="6695D1C1" w14:textId="77777777" w:rsidR="00D61663" w:rsidRPr="00D61663" w:rsidRDefault="00D61663" w:rsidP="00D61663">
            <w:pPr>
              <w:rPr>
                <w:sz w:val="20"/>
                <w:szCs w:val="20"/>
                <w:lang w:val="en-US"/>
              </w:rPr>
            </w:pPr>
            <w:r w:rsidRPr="00D61663">
              <w:rPr>
                <w:sz w:val="20"/>
                <w:szCs w:val="20"/>
                <w:lang w:val="en-US"/>
              </w:rPr>
              <w:t>Microsoft ATA Center\Database * Block Size</w:t>
            </w:r>
          </w:p>
        </w:tc>
        <w:tc>
          <w:tcPr>
            <w:tcW w:w="0" w:type="auto"/>
            <w:hideMark/>
          </w:tcPr>
          <w:p w14:paraId="1C9CCE74" w14:textId="7BE7E989" w:rsidR="00D61663" w:rsidRPr="00D61663" w:rsidRDefault="00D61663" w:rsidP="00D61663">
            <w:pPr>
              <w:rPr>
                <w:sz w:val="20"/>
                <w:szCs w:val="20"/>
                <w:lang w:val="en-US"/>
              </w:rPr>
            </w:pPr>
            <w:r w:rsidRPr="00D61663">
              <w:rPr>
                <w:sz w:val="20"/>
                <w:szCs w:val="20"/>
                <w:lang w:val="en-US"/>
              </w:rPr>
              <w:t>The number of Network Activities</w:t>
            </w:r>
            <w:r w:rsidR="00206D3A">
              <w:rPr>
                <w:sz w:val="20"/>
                <w:szCs w:val="20"/>
                <w:lang w:val="en-US"/>
              </w:rPr>
              <w:t xml:space="preserve"> (NAs)</w:t>
            </w:r>
            <w:r w:rsidRPr="00D61663">
              <w:rPr>
                <w:sz w:val="20"/>
                <w:szCs w:val="20"/>
                <w:lang w:val="en-US"/>
              </w:rPr>
              <w:t>, of a specific type, queued to be written to the database.</w:t>
            </w:r>
          </w:p>
        </w:tc>
        <w:tc>
          <w:tcPr>
            <w:tcW w:w="0" w:type="auto"/>
            <w:hideMark/>
          </w:tcPr>
          <w:p w14:paraId="46A8FCDA" w14:textId="77777777" w:rsidR="00D61663" w:rsidRPr="00D61663" w:rsidRDefault="00D61663" w:rsidP="00D61663">
            <w:pPr>
              <w:rPr>
                <w:sz w:val="20"/>
                <w:szCs w:val="20"/>
                <w:lang w:val="en-US"/>
              </w:rPr>
            </w:pPr>
            <w:r w:rsidRPr="00D61663">
              <w:rPr>
                <w:sz w:val="20"/>
                <w:szCs w:val="20"/>
                <w:lang w:val="en-US"/>
              </w:rPr>
              <w:t>Should be less than the maximum-1 (default maximum: 50,000)</w:t>
            </w:r>
          </w:p>
        </w:tc>
        <w:tc>
          <w:tcPr>
            <w:tcW w:w="0" w:type="auto"/>
            <w:hideMark/>
          </w:tcPr>
          <w:p w14:paraId="5BF90053" w14:textId="77777777" w:rsidR="00D61663" w:rsidRPr="00D61663" w:rsidRDefault="00D61663" w:rsidP="00D61663">
            <w:pPr>
              <w:rPr>
                <w:sz w:val="20"/>
                <w:szCs w:val="20"/>
                <w:lang w:val="en-US"/>
              </w:rPr>
            </w:pPr>
            <w:r w:rsidRPr="00D61663">
              <w:rPr>
                <w:sz w:val="20"/>
                <w:szCs w:val="20"/>
                <w:lang w:val="en-US"/>
              </w:rPr>
              <w:t xml:space="preserve">Check if there is any component that reached its maximum size and is blocking previous components all the way to the NetworkListener. Refer to the </w:t>
            </w:r>
            <w:r w:rsidRPr="00D61663">
              <w:rPr>
                <w:b/>
                <w:bCs/>
                <w:sz w:val="20"/>
                <w:szCs w:val="20"/>
                <w:lang w:val="en-US"/>
              </w:rPr>
              <w:t>ATA Component Process</w:t>
            </w:r>
            <w:r w:rsidRPr="00D61663">
              <w:rPr>
                <w:sz w:val="20"/>
                <w:szCs w:val="20"/>
                <w:lang w:val="en-US"/>
              </w:rPr>
              <w:t xml:space="preserve"> above.</w:t>
            </w:r>
            <w:r w:rsidRPr="00D61663">
              <w:rPr>
                <w:sz w:val="20"/>
                <w:szCs w:val="20"/>
                <w:lang w:val="en-US"/>
              </w:rPr>
              <w:br/>
            </w:r>
            <w:r w:rsidRPr="00D61663">
              <w:rPr>
                <w:sz w:val="20"/>
                <w:szCs w:val="20"/>
                <w:lang w:val="en-US"/>
              </w:rPr>
              <w:br/>
              <w:t>Check that there is no issue with the CPU or memory.</w:t>
            </w:r>
          </w:p>
        </w:tc>
      </w:tr>
    </w:tbl>
    <w:p w14:paraId="5CECED4E" w14:textId="1D5CC0D7" w:rsidR="00D61663" w:rsidRDefault="00D61663" w:rsidP="00D61663">
      <w:pPr>
        <w:rPr>
          <w:sz w:val="20"/>
          <w:szCs w:val="20"/>
          <w:lang w:val="en-US"/>
        </w:rPr>
      </w:pPr>
    </w:p>
    <w:p w14:paraId="1A192E4A" w14:textId="77777777" w:rsidR="00D61663" w:rsidRPr="00D61663" w:rsidRDefault="00D61663" w:rsidP="00D61663">
      <w:pPr>
        <w:pStyle w:val="Heading1Numbered"/>
        <w:rPr>
          <w:lang w:val="en"/>
        </w:rPr>
      </w:pPr>
      <w:bookmarkStart w:id="71" w:name="_Toc508372006"/>
      <w:r w:rsidRPr="00D61663">
        <w:rPr>
          <w:lang w:val="en"/>
        </w:rPr>
        <w:t>Troubleshooting ATA using the ATA database</w:t>
      </w:r>
      <w:bookmarkEnd w:id="71"/>
    </w:p>
    <w:p w14:paraId="0A5EB207" w14:textId="497F9DBB" w:rsidR="00D61663" w:rsidRPr="00FA1E3D" w:rsidRDefault="00D61663" w:rsidP="00D61663">
      <w:pPr>
        <w:rPr>
          <w:szCs w:val="20"/>
        </w:rPr>
      </w:pPr>
      <w:r w:rsidRPr="00FA1E3D">
        <w:rPr>
          <w:szCs w:val="20"/>
        </w:rPr>
        <w:t>ATA uses MongoDB as its database. You can interact with the database using the default command line or using a user interface tool to perform advanced tasks and troubleshooting.</w:t>
      </w:r>
    </w:p>
    <w:p w14:paraId="21176D9A" w14:textId="77777777" w:rsidR="00D61663" w:rsidRPr="00D61663" w:rsidRDefault="00D61663" w:rsidP="00D61663">
      <w:pPr>
        <w:pStyle w:val="Heading2Numbered"/>
        <w:rPr>
          <w:lang w:val="en"/>
        </w:rPr>
      </w:pPr>
      <w:bookmarkStart w:id="72" w:name="_Toc508287993"/>
      <w:bookmarkStart w:id="73" w:name="_Toc508372007"/>
      <w:bookmarkEnd w:id="72"/>
      <w:r w:rsidRPr="00D61663">
        <w:rPr>
          <w:lang w:val="en"/>
        </w:rPr>
        <w:t>Interacting with the database</w:t>
      </w:r>
      <w:bookmarkEnd w:id="73"/>
    </w:p>
    <w:p w14:paraId="7D15271C" w14:textId="576A9FFB" w:rsidR="00D61663" w:rsidRPr="00FA1E3D" w:rsidRDefault="00D61663" w:rsidP="00D61663">
      <w:pPr>
        <w:rPr>
          <w:lang w:val="en-US"/>
        </w:rPr>
      </w:pPr>
      <w:r w:rsidRPr="00FA1E3D">
        <w:rPr>
          <w:lang w:val="en-US"/>
        </w:rPr>
        <w:t>The default and most basic way to query the database is using the Mongo shell</w:t>
      </w:r>
      <w:r w:rsidR="00002B4E" w:rsidRPr="00FA1E3D">
        <w:rPr>
          <w:lang w:val="en-US"/>
        </w:rPr>
        <w:t>.  Perform these steps from the ATA Center server.</w:t>
      </w:r>
    </w:p>
    <w:p w14:paraId="1294F920" w14:textId="740FF665" w:rsidR="00D61663" w:rsidRPr="00FA1E3D" w:rsidRDefault="00D61663" w:rsidP="00FA1E3D">
      <w:pPr>
        <w:pStyle w:val="ListParagraph"/>
        <w:numPr>
          <w:ilvl w:val="0"/>
          <w:numId w:val="60"/>
        </w:numPr>
        <w:rPr>
          <w:lang w:val="en-US"/>
        </w:rPr>
      </w:pPr>
      <w:r w:rsidRPr="00FA1E3D">
        <w:rPr>
          <w:lang w:val="en-US"/>
        </w:rPr>
        <w:t xml:space="preserve">Open a command </w:t>
      </w:r>
      <w:r w:rsidR="00002B4E" w:rsidRPr="00FA1E3D">
        <w:rPr>
          <w:lang w:val="en-US"/>
        </w:rPr>
        <w:t>prompt</w:t>
      </w:r>
      <w:r w:rsidRPr="00FA1E3D">
        <w:rPr>
          <w:lang w:val="en-US"/>
        </w:rPr>
        <w:t xml:space="preserve"> and change the path to the MongoDB bin folder. The default path is</w:t>
      </w:r>
      <w:r w:rsidR="00130D6C" w:rsidRPr="00FA1E3D">
        <w:rPr>
          <w:lang w:val="en-US"/>
        </w:rPr>
        <w:t xml:space="preserve"> </w:t>
      </w:r>
      <w:r w:rsidRPr="00FA1E3D">
        <w:rPr>
          <w:rFonts w:ascii="Lucida Console" w:hAnsi="Lucida Console"/>
          <w:lang w:val="en-US"/>
        </w:rPr>
        <w:t>C:\Program Files\Microsoft Advanced Threat Analytics\Center\MongoDB\bin</w:t>
      </w:r>
      <w:r w:rsidRPr="00FA1E3D">
        <w:rPr>
          <w:lang w:val="en-US"/>
        </w:rPr>
        <w:t>.</w:t>
      </w:r>
    </w:p>
    <w:p w14:paraId="4935A70A" w14:textId="236C6A31" w:rsidR="00130D6C" w:rsidRPr="00FA1E3D" w:rsidRDefault="00D61663" w:rsidP="00FA1E3D">
      <w:pPr>
        <w:pStyle w:val="ListParagraph"/>
        <w:numPr>
          <w:ilvl w:val="0"/>
          <w:numId w:val="60"/>
        </w:numPr>
        <w:rPr>
          <w:lang w:val="en-US"/>
        </w:rPr>
      </w:pPr>
      <w:r w:rsidRPr="00FA1E3D">
        <w:rPr>
          <w:lang w:val="en-US"/>
        </w:rPr>
        <w:t xml:space="preserve">Run </w:t>
      </w:r>
      <w:r w:rsidR="00130D6C" w:rsidRPr="00FA1E3D">
        <w:rPr>
          <w:lang w:val="en-US"/>
        </w:rPr>
        <w:t>the following command</w:t>
      </w:r>
      <w:r w:rsidR="00EA24CD">
        <w:rPr>
          <w:lang w:val="en-US"/>
        </w:rPr>
        <w:t>:</w:t>
      </w:r>
    </w:p>
    <w:p w14:paraId="48CE809D" w14:textId="5FB27CCD" w:rsidR="00D61663" w:rsidRPr="00FA1E3D" w:rsidRDefault="00D61663" w:rsidP="00FA1E3D">
      <w:pPr>
        <w:ind w:left="1080"/>
        <w:rPr>
          <w:rFonts w:ascii="Lucida Console" w:hAnsi="Lucida Console"/>
          <w:lang w:val="en-US"/>
        </w:rPr>
      </w:pPr>
      <w:r w:rsidRPr="00FA1E3D">
        <w:rPr>
          <w:rFonts w:ascii="Lucida Console" w:hAnsi="Lucida Console"/>
          <w:lang w:val="en-US"/>
        </w:rPr>
        <w:t>mongo.exe ATA</w:t>
      </w:r>
    </w:p>
    <w:p w14:paraId="1019FF4A" w14:textId="174E36B6" w:rsidR="00130D6C" w:rsidRPr="00FA1E3D" w:rsidRDefault="00130D6C" w:rsidP="00FA1E3D">
      <w:pPr>
        <w:pStyle w:val="Note"/>
        <w:ind w:left="1296"/>
        <w:rPr>
          <w:szCs w:val="22"/>
          <w:lang w:val="en-US"/>
        </w:rPr>
      </w:pPr>
      <w:r w:rsidRPr="00B24E70">
        <w:rPr>
          <w:b/>
          <w:szCs w:val="22"/>
          <w:lang w:val="en-US"/>
        </w:rPr>
        <w:t>Note</w:t>
      </w:r>
      <w:r w:rsidRPr="00B24E70">
        <w:rPr>
          <w:szCs w:val="22"/>
          <w:lang w:val="en-US"/>
        </w:rPr>
        <w:t>: The database name is case-sensitive and must be entered as ATA in all capital letters.</w:t>
      </w:r>
    </w:p>
    <w:p w14:paraId="484DCE35" w14:textId="4C747C15" w:rsidR="000C4A94" w:rsidRPr="00164250" w:rsidRDefault="00B24E70" w:rsidP="00FA1E3D">
      <w:pPr>
        <w:pStyle w:val="ListParagraph"/>
        <w:numPr>
          <w:ilvl w:val="0"/>
          <w:numId w:val="60"/>
        </w:numPr>
        <w:rPr>
          <w:lang w:val="en-US"/>
        </w:rPr>
      </w:pPr>
      <w:r w:rsidRPr="00FA1E3D">
        <w:rPr>
          <w:lang w:val="en-US"/>
        </w:rPr>
        <w:t xml:space="preserve">Within the Mongo shell, run </w:t>
      </w:r>
      <w:r>
        <w:rPr>
          <w:lang w:val="en-US"/>
        </w:rPr>
        <w:t>the desired command.  A number of useful command strings are provided below</w:t>
      </w:r>
      <w:r w:rsidR="004B54C3">
        <w:rPr>
          <w:lang w:val="en-US"/>
        </w:rPr>
        <w:t>.</w:t>
      </w:r>
    </w:p>
    <w:tbl>
      <w:tblPr>
        <w:tblStyle w:val="TableGrid"/>
        <w:tblW w:w="0" w:type="auto"/>
        <w:tblLayout w:type="fixed"/>
        <w:tblLook w:val="04A0" w:firstRow="1" w:lastRow="0" w:firstColumn="1" w:lastColumn="0" w:noHBand="0" w:noVBand="1"/>
      </w:tblPr>
      <w:tblGrid>
        <w:gridCol w:w="1609"/>
        <w:gridCol w:w="4511"/>
        <w:gridCol w:w="3240"/>
      </w:tblGrid>
      <w:tr w:rsidR="00D61663" w:rsidRPr="00D61663" w14:paraId="44D24530" w14:textId="77777777" w:rsidTr="00FA1E3D">
        <w:trPr>
          <w:cnfStyle w:val="100000000000" w:firstRow="1" w:lastRow="0" w:firstColumn="0" w:lastColumn="0" w:oddVBand="0" w:evenVBand="0" w:oddHBand="0" w:evenHBand="0" w:firstRowFirstColumn="0" w:firstRowLastColumn="0" w:lastRowFirstColumn="0" w:lastRowLastColumn="0"/>
          <w:cantSplit/>
        </w:trPr>
        <w:tc>
          <w:tcPr>
            <w:tcW w:w="1609" w:type="dxa"/>
            <w:hideMark/>
          </w:tcPr>
          <w:p w14:paraId="373ABBA0" w14:textId="77777777" w:rsidR="00D61663" w:rsidRPr="00D61663" w:rsidRDefault="00D61663" w:rsidP="00D61663">
            <w:pPr>
              <w:rPr>
                <w:b/>
                <w:bCs/>
                <w:sz w:val="20"/>
                <w:szCs w:val="20"/>
                <w:lang w:val="en-US"/>
              </w:rPr>
            </w:pPr>
            <w:r w:rsidRPr="00D61663">
              <w:rPr>
                <w:b/>
                <w:bCs/>
                <w:sz w:val="20"/>
                <w:szCs w:val="20"/>
                <w:lang w:val="en-US"/>
              </w:rPr>
              <w:t>How to...</w:t>
            </w:r>
          </w:p>
        </w:tc>
        <w:tc>
          <w:tcPr>
            <w:tcW w:w="4511" w:type="dxa"/>
            <w:hideMark/>
          </w:tcPr>
          <w:p w14:paraId="633CAD75" w14:textId="77777777" w:rsidR="00D61663" w:rsidRPr="00D61663" w:rsidRDefault="00D61663" w:rsidP="00D61663">
            <w:pPr>
              <w:rPr>
                <w:b/>
                <w:bCs/>
                <w:sz w:val="20"/>
                <w:szCs w:val="20"/>
                <w:lang w:val="en-US"/>
              </w:rPr>
            </w:pPr>
            <w:r w:rsidRPr="00D61663">
              <w:rPr>
                <w:b/>
                <w:bCs/>
                <w:sz w:val="20"/>
                <w:szCs w:val="20"/>
                <w:lang w:val="en-US"/>
              </w:rPr>
              <w:t>Syntax</w:t>
            </w:r>
          </w:p>
        </w:tc>
        <w:tc>
          <w:tcPr>
            <w:tcW w:w="3240" w:type="dxa"/>
            <w:hideMark/>
          </w:tcPr>
          <w:p w14:paraId="29D75485" w14:textId="77777777" w:rsidR="00D61663" w:rsidRPr="00D61663" w:rsidRDefault="00D61663" w:rsidP="00D61663">
            <w:pPr>
              <w:rPr>
                <w:b/>
                <w:bCs/>
                <w:sz w:val="20"/>
                <w:szCs w:val="20"/>
                <w:lang w:val="en-US"/>
              </w:rPr>
            </w:pPr>
            <w:r w:rsidRPr="00D61663">
              <w:rPr>
                <w:b/>
                <w:bCs/>
                <w:sz w:val="20"/>
                <w:szCs w:val="20"/>
                <w:lang w:val="en-US"/>
              </w:rPr>
              <w:t>Notes</w:t>
            </w:r>
          </w:p>
        </w:tc>
      </w:tr>
      <w:tr w:rsidR="00D61663" w:rsidRPr="00D61663" w14:paraId="5D3A5609" w14:textId="77777777" w:rsidTr="00FA1E3D">
        <w:trPr>
          <w:cantSplit/>
        </w:trPr>
        <w:tc>
          <w:tcPr>
            <w:tcW w:w="1609" w:type="dxa"/>
            <w:hideMark/>
          </w:tcPr>
          <w:p w14:paraId="51B5183B" w14:textId="77777777" w:rsidR="00D61663" w:rsidRPr="00D61663" w:rsidRDefault="00D61663" w:rsidP="00D61663">
            <w:pPr>
              <w:rPr>
                <w:sz w:val="20"/>
                <w:szCs w:val="20"/>
                <w:lang w:val="en-US"/>
              </w:rPr>
            </w:pPr>
            <w:r w:rsidRPr="00D61663">
              <w:rPr>
                <w:sz w:val="20"/>
                <w:szCs w:val="20"/>
                <w:lang w:val="en-US"/>
              </w:rPr>
              <w:t>Check for collections in the database.</w:t>
            </w:r>
          </w:p>
        </w:tc>
        <w:tc>
          <w:tcPr>
            <w:tcW w:w="4511" w:type="dxa"/>
            <w:hideMark/>
          </w:tcPr>
          <w:p w14:paraId="2B6F6873" w14:textId="77777777" w:rsidR="00D61663" w:rsidRPr="00FA1E3D" w:rsidRDefault="00D61663" w:rsidP="00D61663">
            <w:pPr>
              <w:rPr>
                <w:rFonts w:ascii="Lucida Console" w:hAnsi="Lucida Console"/>
                <w:sz w:val="20"/>
                <w:szCs w:val="20"/>
                <w:lang w:val="en-US"/>
              </w:rPr>
            </w:pPr>
            <w:r w:rsidRPr="00FA1E3D">
              <w:rPr>
                <w:rFonts w:ascii="Lucida Console" w:hAnsi="Lucida Console"/>
                <w:sz w:val="20"/>
                <w:szCs w:val="20"/>
                <w:lang w:val="en-US"/>
              </w:rPr>
              <w:t>show collections</w:t>
            </w:r>
          </w:p>
        </w:tc>
        <w:tc>
          <w:tcPr>
            <w:tcW w:w="3240" w:type="dxa"/>
            <w:hideMark/>
          </w:tcPr>
          <w:p w14:paraId="6C06D586" w14:textId="77777777" w:rsidR="00D61663" w:rsidRPr="00D61663" w:rsidRDefault="00D61663" w:rsidP="00D61663">
            <w:pPr>
              <w:rPr>
                <w:sz w:val="20"/>
                <w:szCs w:val="20"/>
                <w:lang w:val="en-US"/>
              </w:rPr>
            </w:pPr>
            <w:r w:rsidRPr="00D61663">
              <w:rPr>
                <w:sz w:val="20"/>
                <w:szCs w:val="20"/>
                <w:lang w:val="en-US"/>
              </w:rPr>
              <w:t>Useful as an end-to-end test to see that traffic is being written to the database and that event 4776 is being received by ATA.</w:t>
            </w:r>
          </w:p>
        </w:tc>
      </w:tr>
      <w:tr w:rsidR="00D61663" w:rsidRPr="00D61663" w14:paraId="254F8EDD" w14:textId="77777777" w:rsidTr="00FA1E3D">
        <w:trPr>
          <w:cantSplit/>
        </w:trPr>
        <w:tc>
          <w:tcPr>
            <w:tcW w:w="1609" w:type="dxa"/>
            <w:hideMark/>
          </w:tcPr>
          <w:p w14:paraId="220387E4" w14:textId="77777777" w:rsidR="00D61663" w:rsidRPr="00D61663" w:rsidRDefault="00D61663" w:rsidP="00D61663">
            <w:pPr>
              <w:rPr>
                <w:sz w:val="20"/>
                <w:szCs w:val="20"/>
                <w:lang w:val="en-US"/>
              </w:rPr>
            </w:pPr>
            <w:r w:rsidRPr="00D61663">
              <w:rPr>
                <w:sz w:val="20"/>
                <w:szCs w:val="20"/>
                <w:lang w:val="en-US"/>
              </w:rPr>
              <w:t>Get the details of a user/computer/group (UniqueEntity), such as user ID.</w:t>
            </w:r>
          </w:p>
        </w:tc>
        <w:tc>
          <w:tcPr>
            <w:tcW w:w="4511" w:type="dxa"/>
            <w:hideMark/>
          </w:tcPr>
          <w:p w14:paraId="7C80E986" w14:textId="77777777" w:rsidR="00D61663" w:rsidRPr="00FA1E3D" w:rsidRDefault="00D61663" w:rsidP="00D61663">
            <w:pPr>
              <w:rPr>
                <w:rFonts w:ascii="Lucida Console" w:hAnsi="Lucida Console"/>
                <w:sz w:val="20"/>
                <w:szCs w:val="20"/>
                <w:lang w:val="en-US"/>
              </w:rPr>
            </w:pPr>
            <w:r w:rsidRPr="00FA1E3D">
              <w:rPr>
                <w:rFonts w:ascii="Lucida Console" w:hAnsi="Lucida Console"/>
                <w:sz w:val="20"/>
                <w:szCs w:val="20"/>
                <w:lang w:val="en-US"/>
              </w:rPr>
              <w:t>db.UniqueEntity.find({SearchNames: "&lt;name of entity in lower case&gt;"})</w:t>
            </w:r>
          </w:p>
        </w:tc>
        <w:tc>
          <w:tcPr>
            <w:tcW w:w="3240" w:type="dxa"/>
            <w:hideMark/>
          </w:tcPr>
          <w:p w14:paraId="788BC69E" w14:textId="77777777" w:rsidR="00D61663" w:rsidRPr="00D61663" w:rsidRDefault="00D61663" w:rsidP="00D61663">
            <w:pPr>
              <w:rPr>
                <w:sz w:val="20"/>
                <w:szCs w:val="20"/>
                <w:lang w:val="en-US"/>
              </w:rPr>
            </w:pPr>
          </w:p>
        </w:tc>
      </w:tr>
      <w:tr w:rsidR="00D61663" w:rsidRPr="00D61663" w14:paraId="6AAA98E5" w14:textId="77777777" w:rsidTr="00FA1E3D">
        <w:trPr>
          <w:cantSplit/>
        </w:trPr>
        <w:tc>
          <w:tcPr>
            <w:tcW w:w="1609" w:type="dxa"/>
            <w:hideMark/>
          </w:tcPr>
          <w:p w14:paraId="78288AAD" w14:textId="77777777" w:rsidR="00D61663" w:rsidRPr="00D61663" w:rsidRDefault="00D61663" w:rsidP="00D61663">
            <w:pPr>
              <w:rPr>
                <w:sz w:val="20"/>
                <w:szCs w:val="20"/>
                <w:lang w:val="en-US"/>
              </w:rPr>
            </w:pPr>
            <w:r w:rsidRPr="00D61663">
              <w:rPr>
                <w:sz w:val="20"/>
                <w:szCs w:val="20"/>
                <w:lang w:val="en-US"/>
              </w:rPr>
              <w:t>Find Kerberos authentication traffic originating from a specific computer on a specific day.</w:t>
            </w:r>
          </w:p>
        </w:tc>
        <w:tc>
          <w:tcPr>
            <w:tcW w:w="4511" w:type="dxa"/>
            <w:hideMark/>
          </w:tcPr>
          <w:p w14:paraId="465CF93F" w14:textId="77777777" w:rsidR="00D61663" w:rsidRPr="00FA1E3D" w:rsidRDefault="00D61663" w:rsidP="00D61663">
            <w:pPr>
              <w:rPr>
                <w:rFonts w:ascii="Lucida Console" w:hAnsi="Lucida Console"/>
                <w:sz w:val="20"/>
                <w:szCs w:val="20"/>
                <w:lang w:val="en-US"/>
              </w:rPr>
            </w:pPr>
            <w:r w:rsidRPr="00FA1E3D">
              <w:rPr>
                <w:rFonts w:ascii="Lucida Console" w:hAnsi="Lucida Console"/>
                <w:sz w:val="20"/>
                <w:szCs w:val="20"/>
                <w:lang w:val="en-US"/>
              </w:rPr>
              <w:t>db.KerberosAs_&lt;datetime&gt;.find({SourceComputerId: "&lt;Id of the source computer&gt;"})</w:t>
            </w:r>
          </w:p>
        </w:tc>
        <w:tc>
          <w:tcPr>
            <w:tcW w:w="3240" w:type="dxa"/>
            <w:hideMark/>
          </w:tcPr>
          <w:p w14:paraId="77D2BD06" w14:textId="77777777" w:rsidR="00D61663" w:rsidRPr="00D61663" w:rsidRDefault="00D61663" w:rsidP="00D61663">
            <w:pPr>
              <w:rPr>
                <w:sz w:val="20"/>
                <w:szCs w:val="20"/>
                <w:lang w:val="en-US"/>
              </w:rPr>
            </w:pPr>
            <w:r w:rsidRPr="00D61663">
              <w:rPr>
                <w:sz w:val="20"/>
                <w:szCs w:val="20"/>
                <w:lang w:val="en-US"/>
              </w:rPr>
              <w:t>To get the &lt;ID of the source computer&gt; you can query the UniqueEntity collections, as shown in the example.</w:t>
            </w:r>
            <w:r w:rsidRPr="00D61663">
              <w:rPr>
                <w:sz w:val="20"/>
                <w:szCs w:val="20"/>
                <w:lang w:val="en-US"/>
              </w:rPr>
              <w:br/>
            </w:r>
            <w:r w:rsidRPr="00D61663">
              <w:rPr>
                <w:sz w:val="20"/>
                <w:szCs w:val="20"/>
                <w:lang w:val="en-US"/>
              </w:rPr>
              <w:br/>
              <w:t>Each network activity type, for example Kerberos authentications, has its own collection per UTC date.</w:t>
            </w:r>
          </w:p>
        </w:tc>
      </w:tr>
      <w:tr w:rsidR="00D61663" w:rsidRPr="00D61663" w14:paraId="72E743F9" w14:textId="77777777" w:rsidTr="00FA1E3D">
        <w:trPr>
          <w:cantSplit/>
        </w:trPr>
        <w:tc>
          <w:tcPr>
            <w:tcW w:w="1609" w:type="dxa"/>
            <w:hideMark/>
          </w:tcPr>
          <w:p w14:paraId="2DB88400" w14:textId="77777777" w:rsidR="00D61663" w:rsidRPr="00D61663" w:rsidRDefault="00D61663" w:rsidP="00D61663">
            <w:pPr>
              <w:rPr>
                <w:sz w:val="20"/>
                <w:szCs w:val="20"/>
                <w:lang w:val="en-US"/>
              </w:rPr>
            </w:pPr>
            <w:r w:rsidRPr="00D61663">
              <w:rPr>
                <w:sz w:val="20"/>
                <w:szCs w:val="20"/>
                <w:lang w:val="en-US"/>
              </w:rPr>
              <w:t>Find NTLM traffic originating from a specific computer related to a specific account on a specific day.</w:t>
            </w:r>
          </w:p>
        </w:tc>
        <w:tc>
          <w:tcPr>
            <w:tcW w:w="4511" w:type="dxa"/>
            <w:hideMark/>
          </w:tcPr>
          <w:p w14:paraId="1AACC2AD" w14:textId="77777777" w:rsidR="00D61663" w:rsidRPr="00FA1E3D" w:rsidRDefault="00D61663" w:rsidP="00D61663">
            <w:pPr>
              <w:rPr>
                <w:rFonts w:ascii="Lucida Console" w:hAnsi="Lucida Console"/>
                <w:sz w:val="20"/>
                <w:szCs w:val="20"/>
                <w:lang w:val="en-US"/>
              </w:rPr>
            </w:pPr>
            <w:r w:rsidRPr="00FA1E3D">
              <w:rPr>
                <w:rFonts w:ascii="Lucida Console" w:hAnsi="Lucida Console"/>
                <w:sz w:val="20"/>
                <w:szCs w:val="20"/>
                <w:lang w:val="en-US"/>
              </w:rPr>
              <w:t>db.Ntlm_&lt;datetime&gt;.find({SourceComputerId: "&lt;Id of the source computer&gt;", SourceAccountId: "&lt;Id of the account&gt;"})</w:t>
            </w:r>
          </w:p>
        </w:tc>
        <w:tc>
          <w:tcPr>
            <w:tcW w:w="3240" w:type="dxa"/>
            <w:hideMark/>
          </w:tcPr>
          <w:p w14:paraId="70B5360B" w14:textId="77777777" w:rsidR="00D61663" w:rsidRPr="00D61663" w:rsidRDefault="00D61663" w:rsidP="00D61663">
            <w:pPr>
              <w:rPr>
                <w:sz w:val="20"/>
                <w:szCs w:val="20"/>
                <w:lang w:val="en-US"/>
              </w:rPr>
            </w:pPr>
            <w:r w:rsidRPr="00D61663">
              <w:rPr>
                <w:sz w:val="20"/>
                <w:szCs w:val="20"/>
                <w:lang w:val="en-US"/>
              </w:rPr>
              <w:t>To get the &lt;ID of the source computer&gt; and &lt;ID of the account&gt; you can query the UniqueEntity collections, as shown in the example.</w:t>
            </w:r>
            <w:r w:rsidRPr="00D61663">
              <w:rPr>
                <w:sz w:val="20"/>
                <w:szCs w:val="20"/>
                <w:lang w:val="en-US"/>
              </w:rPr>
              <w:br/>
            </w:r>
            <w:r w:rsidRPr="00D61663">
              <w:rPr>
                <w:sz w:val="20"/>
                <w:szCs w:val="20"/>
                <w:lang w:val="en-US"/>
              </w:rPr>
              <w:br/>
              <w:t>Each network activity type, for example NTLM authentications, has its own collection per UTC date.</w:t>
            </w:r>
          </w:p>
        </w:tc>
      </w:tr>
      <w:tr w:rsidR="00D61663" w:rsidRPr="00D61663" w14:paraId="3DD7651E" w14:textId="77777777" w:rsidTr="00FA1E3D">
        <w:trPr>
          <w:cantSplit/>
        </w:trPr>
        <w:tc>
          <w:tcPr>
            <w:tcW w:w="1609" w:type="dxa"/>
            <w:hideMark/>
          </w:tcPr>
          <w:p w14:paraId="2D278A97" w14:textId="77777777" w:rsidR="00D61663" w:rsidRPr="00D61663" w:rsidRDefault="00D61663" w:rsidP="00D61663">
            <w:pPr>
              <w:rPr>
                <w:sz w:val="20"/>
                <w:szCs w:val="20"/>
                <w:lang w:val="en-US"/>
              </w:rPr>
            </w:pPr>
            <w:r w:rsidRPr="00D61663">
              <w:rPr>
                <w:sz w:val="20"/>
                <w:szCs w:val="20"/>
                <w:lang w:val="en-US"/>
              </w:rPr>
              <w:t>Search for advanced properties such as the active dates of an account.</w:t>
            </w:r>
          </w:p>
        </w:tc>
        <w:tc>
          <w:tcPr>
            <w:tcW w:w="4511" w:type="dxa"/>
            <w:hideMark/>
          </w:tcPr>
          <w:p w14:paraId="60FC8251" w14:textId="77777777" w:rsidR="00D61663" w:rsidRPr="00FA1E3D" w:rsidRDefault="00D61663" w:rsidP="00D61663">
            <w:pPr>
              <w:rPr>
                <w:rFonts w:ascii="Lucida Console" w:hAnsi="Lucida Console"/>
                <w:sz w:val="20"/>
                <w:szCs w:val="20"/>
                <w:lang w:val="en-US"/>
              </w:rPr>
            </w:pPr>
            <w:r w:rsidRPr="00FA1E3D">
              <w:rPr>
                <w:rFonts w:ascii="Lucida Console" w:hAnsi="Lucida Console"/>
                <w:sz w:val="20"/>
                <w:szCs w:val="20"/>
                <w:lang w:val="en-US"/>
              </w:rPr>
              <w:t>db.UniqueEntityProfile.find({UniqueEntityId: "&lt;Id of the account&gt;")</w:t>
            </w:r>
          </w:p>
        </w:tc>
        <w:tc>
          <w:tcPr>
            <w:tcW w:w="3240" w:type="dxa"/>
            <w:hideMark/>
          </w:tcPr>
          <w:p w14:paraId="522057DC" w14:textId="77777777" w:rsidR="00D61663" w:rsidRPr="00D61663" w:rsidRDefault="00D61663" w:rsidP="00D61663">
            <w:pPr>
              <w:rPr>
                <w:sz w:val="20"/>
                <w:szCs w:val="20"/>
                <w:lang w:val="en-US"/>
              </w:rPr>
            </w:pPr>
            <w:r w:rsidRPr="00D61663">
              <w:rPr>
                <w:sz w:val="20"/>
                <w:szCs w:val="20"/>
                <w:lang w:val="en-US"/>
              </w:rPr>
              <w:t>To get the &lt;ID of the account&gt; you can query the UniqueEntity collections, as shown in the example.</w:t>
            </w:r>
            <w:r w:rsidRPr="00D61663">
              <w:rPr>
                <w:sz w:val="20"/>
                <w:szCs w:val="20"/>
                <w:lang w:val="en-US"/>
              </w:rPr>
              <w:br/>
              <w:t>The property name that shows the dates in which the account has been active is called: "ActiveDates". For example you may want to know if an account has at least 21 days of activity for the abnormal behavior machine learning algorithm to be able to run on it.</w:t>
            </w:r>
          </w:p>
        </w:tc>
      </w:tr>
      <w:tr w:rsidR="00D61663" w:rsidRPr="00D61663" w14:paraId="67C0BF68" w14:textId="77777777" w:rsidTr="00FA1E3D">
        <w:trPr>
          <w:cantSplit/>
        </w:trPr>
        <w:tc>
          <w:tcPr>
            <w:tcW w:w="1609" w:type="dxa"/>
            <w:hideMark/>
          </w:tcPr>
          <w:p w14:paraId="0B4F13B5" w14:textId="77777777" w:rsidR="00D61663" w:rsidRPr="00D61663" w:rsidRDefault="00D61663" w:rsidP="00D61663">
            <w:pPr>
              <w:rPr>
                <w:sz w:val="20"/>
                <w:szCs w:val="20"/>
                <w:lang w:val="en-US"/>
              </w:rPr>
            </w:pPr>
            <w:r w:rsidRPr="00D61663">
              <w:rPr>
                <w:sz w:val="20"/>
                <w:szCs w:val="20"/>
                <w:lang w:val="en-US"/>
              </w:rPr>
              <w:t>Make advanced configuration changes. In this example we change the send queue size for all ATA Gateways to 10,000.</w:t>
            </w:r>
          </w:p>
        </w:tc>
        <w:tc>
          <w:tcPr>
            <w:tcW w:w="4511" w:type="dxa"/>
            <w:hideMark/>
          </w:tcPr>
          <w:p w14:paraId="73B3B821" w14:textId="77777777" w:rsidR="00D61663" w:rsidRPr="00FA1E3D" w:rsidRDefault="00D61663" w:rsidP="00D61663">
            <w:pPr>
              <w:rPr>
                <w:rFonts w:ascii="Lucida Console" w:hAnsi="Lucida Console"/>
                <w:sz w:val="20"/>
                <w:szCs w:val="20"/>
                <w:lang w:val="en-US"/>
              </w:rPr>
            </w:pPr>
            <w:r w:rsidRPr="00FA1E3D">
              <w:rPr>
                <w:rFonts w:ascii="Lucida Console" w:hAnsi="Lucida Console"/>
                <w:sz w:val="20"/>
                <w:szCs w:val="20"/>
                <w:lang w:val="en-US"/>
              </w:rPr>
              <w:t>db.SystemProfile.update( {_t: "GatewaySystemProfile"} ,</w:t>
            </w:r>
            <w:r w:rsidRPr="00FA1E3D">
              <w:rPr>
                <w:rFonts w:ascii="Lucida Console" w:hAnsi="Lucida Console"/>
                <w:sz w:val="20"/>
                <w:szCs w:val="20"/>
                <w:lang w:val="en-US"/>
              </w:rPr>
              <w:br/>
              <w:t>{$set:{"Configuration.EntitySenderConfiguration.EntityBatchBlockMaxSize" : "10000"}})</w:t>
            </w:r>
          </w:p>
        </w:tc>
        <w:tc>
          <w:tcPr>
            <w:tcW w:w="3240" w:type="dxa"/>
            <w:hideMark/>
          </w:tcPr>
          <w:p w14:paraId="50ABBEBA" w14:textId="77777777" w:rsidR="00D61663" w:rsidRPr="00D61663" w:rsidRDefault="00D61663" w:rsidP="00D61663">
            <w:pPr>
              <w:rPr>
                <w:sz w:val="20"/>
                <w:szCs w:val="20"/>
                <w:lang w:val="en-US"/>
              </w:rPr>
            </w:pPr>
            <w:r w:rsidRPr="00D61663">
              <w:rPr>
                <w:sz w:val="20"/>
                <w:szCs w:val="20"/>
                <w:lang w:val="en-US"/>
              </w:rPr>
              <w:t>`</w:t>
            </w:r>
          </w:p>
        </w:tc>
      </w:tr>
    </w:tbl>
    <w:p w14:paraId="3F6F4A62" w14:textId="36F335F2" w:rsidR="00483058" w:rsidRDefault="00483058" w:rsidP="00D61663">
      <w:pPr>
        <w:rPr>
          <w:sz w:val="20"/>
          <w:szCs w:val="20"/>
          <w:lang w:val="en-US"/>
        </w:rPr>
      </w:pPr>
    </w:p>
    <w:p w14:paraId="2B6966FF" w14:textId="77777777" w:rsidR="00483058" w:rsidRDefault="00483058">
      <w:pPr>
        <w:spacing w:before="0" w:after="160" w:line="259" w:lineRule="auto"/>
        <w:rPr>
          <w:sz w:val="20"/>
          <w:szCs w:val="20"/>
          <w:lang w:val="en-US"/>
        </w:rPr>
      </w:pPr>
      <w:r>
        <w:rPr>
          <w:sz w:val="20"/>
          <w:szCs w:val="20"/>
          <w:lang w:val="en-US"/>
        </w:rPr>
        <w:br w:type="page"/>
      </w:r>
    </w:p>
    <w:p w14:paraId="59A6F96D" w14:textId="27B1A021" w:rsidR="00483058" w:rsidRDefault="00483058" w:rsidP="00483058">
      <w:pPr>
        <w:pStyle w:val="Heading1Numbered"/>
        <w:rPr>
          <w:lang w:val="en"/>
        </w:rPr>
      </w:pPr>
      <w:bookmarkStart w:id="74" w:name="_Toc508372008"/>
      <w:r>
        <w:rPr>
          <w:lang w:val="en"/>
        </w:rPr>
        <w:t xml:space="preserve">Appendix - </w:t>
      </w:r>
      <w:r w:rsidRPr="00E02367">
        <w:rPr>
          <w:lang w:val="en"/>
        </w:rPr>
        <w:t>ATA Gateway issues</w:t>
      </w:r>
      <w:r>
        <w:rPr>
          <w:lang w:val="en"/>
        </w:rPr>
        <w:t xml:space="preserve"> (Informational)</w:t>
      </w:r>
      <w:bookmarkEnd w:id="74"/>
    </w:p>
    <w:p w14:paraId="10CE78E0" w14:textId="2EDD8DE6" w:rsidR="006921A3" w:rsidRDefault="00A52DA0" w:rsidP="00FA1E3D">
      <w:pPr>
        <w:pStyle w:val="TemplateInstructions"/>
      </w:pPr>
      <w:r>
        <w:t xml:space="preserve">Update the language below if the customer </w:t>
      </w:r>
      <w:r w:rsidR="007F4BA0">
        <w:t>has deployed ATA Gateways.</w:t>
      </w:r>
    </w:p>
    <w:p w14:paraId="6458E47C" w14:textId="4134B0AE" w:rsidR="00F96DB7" w:rsidRPr="00094691" w:rsidRDefault="00EC4B94" w:rsidP="00F96DB7">
      <w:pPr>
        <w:rPr>
          <w:lang w:eastAsia="zh-TW"/>
        </w:rPr>
      </w:pPr>
      <w:r>
        <w:t xml:space="preserve">At </w:t>
      </w:r>
      <w:r w:rsidR="00094691">
        <w:t xml:space="preserve">the time of writing, </w:t>
      </w:r>
      <w:r w:rsidR="006921A3" w:rsidRPr="00882A62">
        <w:rPr>
          <w:lang w:val="en"/>
        </w:rPr>
        <w:fldChar w:fldCharType="begin"/>
      </w:r>
      <w:r w:rsidR="006921A3" w:rsidRPr="00882A62">
        <w:rPr>
          <w:lang w:val="en"/>
        </w:rPr>
        <w:instrText xml:space="preserve"> DOCPROPERTY Customer \* MERGEFORMAT </w:instrText>
      </w:r>
      <w:r w:rsidR="006921A3" w:rsidRPr="00882A62">
        <w:rPr>
          <w:lang w:val="en"/>
        </w:rPr>
        <w:fldChar w:fldCharType="separate"/>
      </w:r>
      <w:r w:rsidR="000D4885">
        <w:rPr>
          <w:lang w:val="en"/>
        </w:rPr>
        <w:t>Customer Name</w:t>
      </w:r>
      <w:r w:rsidR="006921A3" w:rsidRPr="00882A62">
        <w:rPr>
          <w:lang w:val="en"/>
        </w:rPr>
        <w:fldChar w:fldCharType="end"/>
      </w:r>
      <w:r w:rsidR="006921A3" w:rsidRPr="00882A62">
        <w:rPr>
          <w:lang w:val="en"/>
        </w:rPr>
        <w:t xml:space="preserve"> </w:t>
      </w:r>
      <w:r w:rsidR="00094691">
        <w:rPr>
          <w:lang w:eastAsia="zh-TW"/>
        </w:rPr>
        <w:t>does not have a plan to implement ATA Gateway. This section is for informational only for ATA Gateway troubleshooting reference.</w:t>
      </w:r>
    </w:p>
    <w:p w14:paraId="75BBAAA7" w14:textId="77777777" w:rsidR="00483058" w:rsidRPr="00E02367" w:rsidRDefault="00483058" w:rsidP="00483058">
      <w:pPr>
        <w:pStyle w:val="Heading2Numbered"/>
        <w:rPr>
          <w:lang w:val="en"/>
        </w:rPr>
      </w:pPr>
      <w:bookmarkStart w:id="75" w:name="_Toc508372009"/>
      <w:r w:rsidRPr="00E02367">
        <w:rPr>
          <w:lang w:val="en"/>
        </w:rPr>
        <w:t>Read-only user password to expire shortly</w:t>
      </w:r>
      <w:bookmarkEnd w:id="75"/>
    </w:p>
    <w:tbl>
      <w:tblPr>
        <w:tblStyle w:val="TableGrid"/>
        <w:tblW w:w="0" w:type="auto"/>
        <w:tblLook w:val="04A0" w:firstRow="1" w:lastRow="0" w:firstColumn="1" w:lastColumn="0" w:noHBand="0" w:noVBand="1"/>
      </w:tblPr>
      <w:tblGrid>
        <w:gridCol w:w="3000"/>
        <w:gridCol w:w="2823"/>
        <w:gridCol w:w="2562"/>
        <w:gridCol w:w="975"/>
      </w:tblGrid>
      <w:tr w:rsidR="00483058" w:rsidRPr="00E02367" w14:paraId="59697221"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3B8EC3A0"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6EF3ADCF"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155FD27E"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181ADBA8"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4432CE15" w14:textId="77777777" w:rsidTr="000E66B5">
        <w:tc>
          <w:tcPr>
            <w:tcW w:w="0" w:type="auto"/>
            <w:hideMark/>
          </w:tcPr>
          <w:p w14:paraId="3D4C3B5F" w14:textId="77777777" w:rsidR="00483058" w:rsidRPr="00E02367" w:rsidRDefault="00483058" w:rsidP="000E66B5">
            <w:pPr>
              <w:rPr>
                <w:sz w:val="20"/>
                <w:szCs w:val="20"/>
                <w:lang w:val="en-US"/>
              </w:rPr>
            </w:pPr>
            <w:r w:rsidRPr="00E02367">
              <w:rPr>
                <w:sz w:val="20"/>
                <w:szCs w:val="20"/>
                <w:lang w:val="en-US"/>
              </w:rPr>
              <w:t>The read-only user password, used to perform resolution of entities against Active Directory, is about to expire in less than 30 days.</w:t>
            </w:r>
          </w:p>
        </w:tc>
        <w:tc>
          <w:tcPr>
            <w:tcW w:w="0" w:type="auto"/>
            <w:hideMark/>
          </w:tcPr>
          <w:p w14:paraId="308E8E1E" w14:textId="77777777" w:rsidR="00483058" w:rsidRPr="00E02367" w:rsidRDefault="00483058" w:rsidP="000E66B5">
            <w:pPr>
              <w:rPr>
                <w:sz w:val="20"/>
                <w:szCs w:val="20"/>
                <w:lang w:val="en-US"/>
              </w:rPr>
            </w:pPr>
            <w:r w:rsidRPr="00E02367">
              <w:rPr>
                <w:sz w:val="20"/>
                <w:szCs w:val="20"/>
                <w:lang w:val="en-US"/>
              </w:rPr>
              <w:t>If the password for this user expires, all the ATA Gateways will stop running and no new data will be collected.</w:t>
            </w:r>
          </w:p>
        </w:tc>
        <w:tc>
          <w:tcPr>
            <w:tcW w:w="0" w:type="auto"/>
            <w:hideMark/>
          </w:tcPr>
          <w:p w14:paraId="67EEF03C" w14:textId="1D6ADA0E" w:rsidR="00483058" w:rsidRPr="00E02367" w:rsidRDefault="00206D3A" w:rsidP="000E66B5">
            <w:pPr>
              <w:rPr>
                <w:sz w:val="20"/>
                <w:szCs w:val="20"/>
                <w:lang w:val="en-US"/>
              </w:rPr>
            </w:pPr>
            <w:hyperlink r:id="rId55" w:history="1">
              <w:r w:rsidR="00483058" w:rsidRPr="00E02367">
                <w:rPr>
                  <w:rStyle w:val="Hyperlink"/>
                  <w:sz w:val="20"/>
                  <w:szCs w:val="20"/>
                  <w:lang w:val="en-US"/>
                </w:rPr>
                <w:t>Change the domain connectivity password</w:t>
              </w:r>
            </w:hyperlink>
            <w:r w:rsidR="00483058" w:rsidRPr="00E02367">
              <w:rPr>
                <w:sz w:val="20"/>
                <w:szCs w:val="20"/>
                <w:lang w:val="en-US"/>
              </w:rPr>
              <w:t xml:space="preserve"> and then update the password in the ATA Console.</w:t>
            </w:r>
          </w:p>
        </w:tc>
        <w:tc>
          <w:tcPr>
            <w:tcW w:w="0" w:type="auto"/>
            <w:hideMark/>
          </w:tcPr>
          <w:p w14:paraId="548317BF" w14:textId="77777777" w:rsidR="00483058" w:rsidRPr="00E02367" w:rsidRDefault="00483058" w:rsidP="000E66B5">
            <w:pPr>
              <w:rPr>
                <w:sz w:val="20"/>
                <w:szCs w:val="20"/>
                <w:lang w:val="en-US"/>
              </w:rPr>
            </w:pPr>
            <w:r w:rsidRPr="00E02367">
              <w:rPr>
                <w:sz w:val="20"/>
                <w:szCs w:val="20"/>
                <w:lang w:val="en-US"/>
              </w:rPr>
              <w:t>Medium</w:t>
            </w:r>
          </w:p>
        </w:tc>
      </w:tr>
    </w:tbl>
    <w:p w14:paraId="6C18D158" w14:textId="77777777" w:rsidR="00483058" w:rsidRPr="00E02367" w:rsidRDefault="00483058" w:rsidP="00483058">
      <w:pPr>
        <w:pStyle w:val="Heading2Numbered"/>
        <w:rPr>
          <w:lang w:val="en"/>
        </w:rPr>
      </w:pPr>
      <w:bookmarkStart w:id="76" w:name="_Toc508372010"/>
      <w:r w:rsidRPr="00E02367">
        <w:rPr>
          <w:lang w:val="en"/>
        </w:rPr>
        <w:t>Read-only user password expired</w:t>
      </w:r>
      <w:bookmarkEnd w:id="76"/>
    </w:p>
    <w:tbl>
      <w:tblPr>
        <w:tblStyle w:val="TableGrid"/>
        <w:tblW w:w="0" w:type="auto"/>
        <w:tblLook w:val="04A0" w:firstRow="1" w:lastRow="0" w:firstColumn="1" w:lastColumn="0" w:noHBand="0" w:noVBand="1"/>
      </w:tblPr>
      <w:tblGrid>
        <w:gridCol w:w="2257"/>
        <w:gridCol w:w="3128"/>
        <w:gridCol w:w="3000"/>
        <w:gridCol w:w="975"/>
      </w:tblGrid>
      <w:tr w:rsidR="00483058" w:rsidRPr="00E02367" w14:paraId="32076530"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0F241562"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7655002E"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35F4CBAA"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0B36026A"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6F3207D2" w14:textId="77777777" w:rsidTr="000E66B5">
        <w:tc>
          <w:tcPr>
            <w:tcW w:w="0" w:type="auto"/>
            <w:hideMark/>
          </w:tcPr>
          <w:p w14:paraId="60C1C39E" w14:textId="77777777" w:rsidR="00483058" w:rsidRPr="00E02367" w:rsidRDefault="00483058" w:rsidP="000E66B5">
            <w:pPr>
              <w:rPr>
                <w:sz w:val="20"/>
                <w:szCs w:val="20"/>
                <w:lang w:val="en-US"/>
              </w:rPr>
            </w:pPr>
            <w:r w:rsidRPr="00E02367">
              <w:rPr>
                <w:sz w:val="20"/>
                <w:szCs w:val="20"/>
                <w:lang w:val="en-US"/>
              </w:rPr>
              <w:t>The read-only user password, used to get directory data, expired.</w:t>
            </w:r>
          </w:p>
        </w:tc>
        <w:tc>
          <w:tcPr>
            <w:tcW w:w="0" w:type="auto"/>
            <w:hideMark/>
          </w:tcPr>
          <w:p w14:paraId="047A74CB" w14:textId="77777777" w:rsidR="00483058" w:rsidRPr="00E02367" w:rsidRDefault="00483058" w:rsidP="000E66B5">
            <w:pPr>
              <w:rPr>
                <w:sz w:val="20"/>
                <w:szCs w:val="20"/>
                <w:lang w:val="en-US"/>
              </w:rPr>
            </w:pPr>
            <w:r w:rsidRPr="00E02367">
              <w:rPr>
                <w:sz w:val="20"/>
                <w:szCs w:val="20"/>
                <w:lang w:val="en-US"/>
              </w:rPr>
              <w:t>All the ATA Gateways will stop running (or will top running soon) and no new data will be collected.</w:t>
            </w:r>
          </w:p>
        </w:tc>
        <w:tc>
          <w:tcPr>
            <w:tcW w:w="0" w:type="auto"/>
            <w:hideMark/>
          </w:tcPr>
          <w:p w14:paraId="68DF54E7" w14:textId="273C1292" w:rsidR="00483058" w:rsidRPr="00E02367" w:rsidRDefault="00206D3A" w:rsidP="000E66B5">
            <w:pPr>
              <w:rPr>
                <w:sz w:val="20"/>
                <w:szCs w:val="20"/>
                <w:lang w:val="en-US"/>
              </w:rPr>
            </w:pPr>
            <w:hyperlink r:id="rId56" w:history="1">
              <w:r w:rsidR="00483058" w:rsidRPr="00E02367">
                <w:rPr>
                  <w:rStyle w:val="Hyperlink"/>
                  <w:sz w:val="20"/>
                  <w:szCs w:val="20"/>
                  <w:lang w:val="en-US"/>
                </w:rPr>
                <w:t>Change the domain connectivity password</w:t>
              </w:r>
            </w:hyperlink>
            <w:r w:rsidR="00483058" w:rsidRPr="00E02367">
              <w:rPr>
                <w:sz w:val="20"/>
                <w:szCs w:val="20"/>
                <w:lang w:val="en-US"/>
              </w:rPr>
              <w:t xml:space="preserve"> and then update the password in the ATA Console.</w:t>
            </w:r>
          </w:p>
        </w:tc>
        <w:tc>
          <w:tcPr>
            <w:tcW w:w="0" w:type="auto"/>
            <w:hideMark/>
          </w:tcPr>
          <w:p w14:paraId="5AC914DB" w14:textId="77777777" w:rsidR="00483058" w:rsidRPr="00E02367" w:rsidRDefault="00483058" w:rsidP="000E66B5">
            <w:pPr>
              <w:rPr>
                <w:sz w:val="20"/>
                <w:szCs w:val="20"/>
                <w:lang w:val="en-US"/>
              </w:rPr>
            </w:pPr>
            <w:r w:rsidRPr="00E02367">
              <w:rPr>
                <w:sz w:val="20"/>
                <w:szCs w:val="20"/>
                <w:lang w:val="en-US"/>
              </w:rPr>
              <w:t>High</w:t>
            </w:r>
          </w:p>
        </w:tc>
      </w:tr>
    </w:tbl>
    <w:p w14:paraId="6D630390" w14:textId="77777777" w:rsidR="00483058" w:rsidRPr="00E02367" w:rsidRDefault="00483058" w:rsidP="00483058">
      <w:pPr>
        <w:pStyle w:val="Heading2Numbered"/>
        <w:rPr>
          <w:lang w:val="en"/>
        </w:rPr>
      </w:pPr>
      <w:bookmarkStart w:id="77" w:name="_Toc508372011"/>
      <w:r w:rsidRPr="00E02367">
        <w:rPr>
          <w:lang w:val="en"/>
        </w:rPr>
        <w:t>Gateway certificate about to expire</w:t>
      </w:r>
      <w:bookmarkEnd w:id="77"/>
    </w:p>
    <w:tbl>
      <w:tblPr>
        <w:tblStyle w:val="TableGrid"/>
        <w:tblW w:w="0" w:type="auto"/>
        <w:tblLook w:val="04A0" w:firstRow="1" w:lastRow="0" w:firstColumn="1" w:lastColumn="0" w:noHBand="0" w:noVBand="1"/>
      </w:tblPr>
      <w:tblGrid>
        <w:gridCol w:w="1793"/>
        <w:gridCol w:w="2785"/>
        <w:gridCol w:w="3807"/>
        <w:gridCol w:w="975"/>
      </w:tblGrid>
      <w:tr w:rsidR="00483058" w:rsidRPr="00E02367" w14:paraId="01ED4BC4"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0A8CAA52"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516EBAC5"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1FFFED23"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38391BD3"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4B97AD91" w14:textId="77777777" w:rsidTr="000E66B5">
        <w:tc>
          <w:tcPr>
            <w:tcW w:w="0" w:type="auto"/>
            <w:hideMark/>
          </w:tcPr>
          <w:p w14:paraId="07805714" w14:textId="77777777" w:rsidR="00483058" w:rsidRPr="00E02367" w:rsidRDefault="00483058" w:rsidP="000E66B5">
            <w:pPr>
              <w:rPr>
                <w:sz w:val="20"/>
                <w:szCs w:val="20"/>
                <w:lang w:val="en-US"/>
              </w:rPr>
            </w:pPr>
            <w:r w:rsidRPr="00E02367">
              <w:rPr>
                <w:sz w:val="20"/>
                <w:szCs w:val="20"/>
                <w:lang w:val="en-US"/>
              </w:rPr>
              <w:t>The ATA Gateway certificate will expire in less than 3 weeks.</w:t>
            </w:r>
          </w:p>
        </w:tc>
        <w:tc>
          <w:tcPr>
            <w:tcW w:w="0" w:type="auto"/>
            <w:hideMark/>
          </w:tcPr>
          <w:p w14:paraId="61994892" w14:textId="77777777" w:rsidR="00483058" w:rsidRPr="00E02367" w:rsidRDefault="00483058" w:rsidP="000E66B5">
            <w:pPr>
              <w:rPr>
                <w:sz w:val="20"/>
                <w:szCs w:val="20"/>
                <w:lang w:val="en-US"/>
              </w:rPr>
            </w:pPr>
            <w:r w:rsidRPr="00E02367">
              <w:rPr>
                <w:sz w:val="20"/>
                <w:szCs w:val="20"/>
                <w:lang w:val="en-US"/>
              </w:rPr>
              <w:t>Connectivity from the specific ATA Gateway to the ATA Center will fail. No data from that ATA Gateway will be sent.</w:t>
            </w:r>
          </w:p>
        </w:tc>
        <w:tc>
          <w:tcPr>
            <w:tcW w:w="0" w:type="auto"/>
            <w:hideMark/>
          </w:tcPr>
          <w:p w14:paraId="5082039D" w14:textId="77777777" w:rsidR="00483058" w:rsidRPr="00E02367" w:rsidRDefault="00483058" w:rsidP="000E66B5">
            <w:pPr>
              <w:rPr>
                <w:sz w:val="20"/>
                <w:szCs w:val="20"/>
                <w:lang w:val="en-US"/>
              </w:rPr>
            </w:pPr>
            <w:r w:rsidRPr="00E02367">
              <w:rPr>
                <w:sz w:val="20"/>
                <w:szCs w:val="20"/>
                <w:lang w:val="en-US"/>
              </w:rPr>
              <w:t>The ATA Gateway certificate should have been renewed automatically. Read the ATA Gateway and ATA Center logs to understand why that Certificate did not renew automatically.</w:t>
            </w:r>
          </w:p>
        </w:tc>
        <w:tc>
          <w:tcPr>
            <w:tcW w:w="0" w:type="auto"/>
            <w:hideMark/>
          </w:tcPr>
          <w:p w14:paraId="26D16EE2" w14:textId="77777777" w:rsidR="00483058" w:rsidRPr="00E02367" w:rsidRDefault="00483058" w:rsidP="000E66B5">
            <w:pPr>
              <w:rPr>
                <w:sz w:val="20"/>
                <w:szCs w:val="20"/>
                <w:lang w:val="en-US"/>
              </w:rPr>
            </w:pPr>
            <w:r w:rsidRPr="00E02367">
              <w:rPr>
                <w:sz w:val="20"/>
                <w:szCs w:val="20"/>
                <w:lang w:val="en-US"/>
              </w:rPr>
              <w:t>Medium</w:t>
            </w:r>
          </w:p>
        </w:tc>
      </w:tr>
    </w:tbl>
    <w:p w14:paraId="14EA68DF" w14:textId="77777777" w:rsidR="00483058" w:rsidRPr="00E02367" w:rsidRDefault="00483058" w:rsidP="00483058">
      <w:pPr>
        <w:pStyle w:val="Heading2Numbered"/>
        <w:rPr>
          <w:lang w:val="en"/>
        </w:rPr>
      </w:pPr>
      <w:bookmarkStart w:id="78" w:name="_Toc508372012"/>
      <w:r w:rsidRPr="00E02367">
        <w:rPr>
          <w:lang w:val="en"/>
        </w:rPr>
        <w:t>Gateway certificate expired</w:t>
      </w:r>
      <w:bookmarkEnd w:id="78"/>
    </w:p>
    <w:tbl>
      <w:tblPr>
        <w:tblStyle w:val="TableGrid"/>
        <w:tblW w:w="0" w:type="auto"/>
        <w:tblLook w:val="04A0" w:firstRow="1" w:lastRow="0" w:firstColumn="1" w:lastColumn="0" w:noHBand="0" w:noVBand="1"/>
      </w:tblPr>
      <w:tblGrid>
        <w:gridCol w:w="1909"/>
        <w:gridCol w:w="4373"/>
        <w:gridCol w:w="2103"/>
        <w:gridCol w:w="975"/>
      </w:tblGrid>
      <w:tr w:rsidR="00483058" w:rsidRPr="00E02367" w14:paraId="3C0A7DE6"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7FC5FAA4"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692D584B"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0BA112AF"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3D568A75"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14050A6A" w14:textId="77777777" w:rsidTr="000E66B5">
        <w:tc>
          <w:tcPr>
            <w:tcW w:w="0" w:type="auto"/>
            <w:hideMark/>
          </w:tcPr>
          <w:p w14:paraId="798CC0C2" w14:textId="77777777" w:rsidR="00483058" w:rsidRPr="00E02367" w:rsidRDefault="00483058" w:rsidP="000E66B5">
            <w:pPr>
              <w:rPr>
                <w:sz w:val="20"/>
                <w:szCs w:val="20"/>
                <w:lang w:val="en-US"/>
              </w:rPr>
            </w:pPr>
            <w:r w:rsidRPr="00E02367">
              <w:rPr>
                <w:sz w:val="20"/>
                <w:szCs w:val="20"/>
                <w:lang w:val="en-US"/>
              </w:rPr>
              <w:t>The ATA Gateway certificate expired.</w:t>
            </w:r>
          </w:p>
        </w:tc>
        <w:tc>
          <w:tcPr>
            <w:tcW w:w="0" w:type="auto"/>
            <w:hideMark/>
          </w:tcPr>
          <w:p w14:paraId="27CBDB5F" w14:textId="77777777" w:rsidR="00483058" w:rsidRPr="00E02367" w:rsidRDefault="00483058" w:rsidP="000E66B5">
            <w:pPr>
              <w:rPr>
                <w:sz w:val="20"/>
                <w:szCs w:val="20"/>
                <w:lang w:val="en-US"/>
              </w:rPr>
            </w:pPr>
            <w:r w:rsidRPr="00E02367">
              <w:rPr>
                <w:sz w:val="20"/>
                <w:szCs w:val="20"/>
                <w:lang w:val="en-US"/>
              </w:rPr>
              <w:t>There is no connectivity from this ATA Gateway to the ATA Center. No data from that ATA Gateway will be sent.</w:t>
            </w:r>
          </w:p>
        </w:tc>
        <w:tc>
          <w:tcPr>
            <w:tcW w:w="0" w:type="auto"/>
            <w:hideMark/>
          </w:tcPr>
          <w:p w14:paraId="52AB9FF5" w14:textId="46A12974" w:rsidR="00483058" w:rsidRPr="00E02367" w:rsidRDefault="00206D3A" w:rsidP="000E66B5">
            <w:pPr>
              <w:rPr>
                <w:sz w:val="20"/>
                <w:szCs w:val="20"/>
                <w:lang w:val="en-US"/>
              </w:rPr>
            </w:pPr>
            <w:hyperlink r:id="rId57" w:history="1">
              <w:r w:rsidR="00483058" w:rsidRPr="00E02367">
                <w:rPr>
                  <w:rStyle w:val="Hyperlink"/>
                  <w:sz w:val="20"/>
                  <w:szCs w:val="20"/>
                  <w:lang w:val="en-US"/>
                </w:rPr>
                <w:t>Uninstall and reinstall the ATA Gateway</w:t>
              </w:r>
            </w:hyperlink>
            <w:r w:rsidR="00483058" w:rsidRPr="00E02367">
              <w:rPr>
                <w:sz w:val="20"/>
                <w:szCs w:val="20"/>
                <w:lang w:val="en-US"/>
              </w:rPr>
              <w:t>.</w:t>
            </w:r>
          </w:p>
        </w:tc>
        <w:tc>
          <w:tcPr>
            <w:tcW w:w="0" w:type="auto"/>
            <w:hideMark/>
          </w:tcPr>
          <w:p w14:paraId="1D2448AE" w14:textId="77777777" w:rsidR="00483058" w:rsidRPr="00E02367" w:rsidRDefault="00483058" w:rsidP="000E66B5">
            <w:pPr>
              <w:rPr>
                <w:sz w:val="20"/>
                <w:szCs w:val="20"/>
                <w:lang w:val="en-US"/>
              </w:rPr>
            </w:pPr>
            <w:r w:rsidRPr="00E02367">
              <w:rPr>
                <w:sz w:val="20"/>
                <w:szCs w:val="20"/>
                <w:lang w:val="en-US"/>
              </w:rPr>
              <w:t>High</w:t>
            </w:r>
          </w:p>
        </w:tc>
      </w:tr>
    </w:tbl>
    <w:p w14:paraId="206D37C3" w14:textId="77777777" w:rsidR="00483058" w:rsidRPr="00E02367" w:rsidRDefault="00483058" w:rsidP="00483058">
      <w:pPr>
        <w:pStyle w:val="Heading2Numbered"/>
        <w:rPr>
          <w:lang w:val="en"/>
        </w:rPr>
      </w:pPr>
      <w:bookmarkStart w:id="79" w:name="_Toc508372013"/>
      <w:r w:rsidRPr="00E02367">
        <w:rPr>
          <w:lang w:val="en"/>
        </w:rPr>
        <w:t>Domain synchronizer not assigned</w:t>
      </w:r>
      <w:bookmarkEnd w:id="79"/>
    </w:p>
    <w:tbl>
      <w:tblPr>
        <w:tblStyle w:val="TableGrid"/>
        <w:tblW w:w="0" w:type="auto"/>
        <w:tblLook w:val="04A0" w:firstRow="1" w:lastRow="0" w:firstColumn="1" w:lastColumn="0" w:noHBand="0" w:noVBand="1"/>
      </w:tblPr>
      <w:tblGrid>
        <w:gridCol w:w="3005"/>
        <w:gridCol w:w="3264"/>
        <w:gridCol w:w="2116"/>
        <w:gridCol w:w="975"/>
      </w:tblGrid>
      <w:tr w:rsidR="00483058" w:rsidRPr="00E02367" w14:paraId="47AB1095"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1900F09C"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541B500F"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36DB42EA"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14A2E154"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41996A2D" w14:textId="77777777" w:rsidTr="000E66B5">
        <w:tc>
          <w:tcPr>
            <w:tcW w:w="0" w:type="auto"/>
            <w:hideMark/>
          </w:tcPr>
          <w:p w14:paraId="08A7FF65" w14:textId="77777777" w:rsidR="00483058" w:rsidRPr="00E02367" w:rsidRDefault="00483058" w:rsidP="000E66B5">
            <w:pPr>
              <w:rPr>
                <w:sz w:val="20"/>
                <w:szCs w:val="20"/>
                <w:lang w:val="en-US"/>
              </w:rPr>
            </w:pPr>
            <w:r w:rsidRPr="00E02367">
              <w:rPr>
                <w:sz w:val="20"/>
                <w:szCs w:val="20"/>
                <w:lang w:val="en-US"/>
              </w:rPr>
              <w:t>No domain synchronizer is assigned to any ATA Gateway. This may happen if there is no ATA Gateway configured as domain synchronizer candidate.</w:t>
            </w:r>
          </w:p>
        </w:tc>
        <w:tc>
          <w:tcPr>
            <w:tcW w:w="0" w:type="auto"/>
            <w:hideMark/>
          </w:tcPr>
          <w:p w14:paraId="2FFD824F" w14:textId="77777777" w:rsidR="00483058" w:rsidRPr="00E02367" w:rsidRDefault="00483058" w:rsidP="000E66B5">
            <w:pPr>
              <w:rPr>
                <w:sz w:val="20"/>
                <w:szCs w:val="20"/>
                <w:lang w:val="en-US"/>
              </w:rPr>
            </w:pPr>
            <w:r w:rsidRPr="00E02367">
              <w:rPr>
                <w:sz w:val="20"/>
                <w:szCs w:val="20"/>
                <w:lang w:val="en-US"/>
              </w:rPr>
              <w:t>When the domain is not synchronized, changes to entities might cause entity information in ATA to become out of date or missing but will not affect any detection.</w:t>
            </w:r>
          </w:p>
        </w:tc>
        <w:tc>
          <w:tcPr>
            <w:tcW w:w="0" w:type="auto"/>
            <w:hideMark/>
          </w:tcPr>
          <w:p w14:paraId="2B7CE884" w14:textId="2FC02CBF" w:rsidR="00483058" w:rsidRPr="00E02367" w:rsidRDefault="00483058" w:rsidP="000E66B5">
            <w:pPr>
              <w:rPr>
                <w:sz w:val="20"/>
                <w:szCs w:val="20"/>
                <w:lang w:val="en-US"/>
              </w:rPr>
            </w:pPr>
            <w:r w:rsidRPr="00E02367">
              <w:rPr>
                <w:sz w:val="20"/>
                <w:szCs w:val="20"/>
                <w:lang w:val="en-US"/>
              </w:rPr>
              <w:t xml:space="preserve">Make sure that at least one ATA Gateway is set as a </w:t>
            </w:r>
            <w:hyperlink r:id="rId58" w:history="1">
              <w:r w:rsidRPr="00E02367">
                <w:rPr>
                  <w:rStyle w:val="Hyperlink"/>
                  <w:sz w:val="20"/>
                  <w:szCs w:val="20"/>
                  <w:lang w:val="en-US"/>
                </w:rPr>
                <w:t>Domain synchronizer</w:t>
              </w:r>
            </w:hyperlink>
            <w:r w:rsidRPr="00E02367">
              <w:rPr>
                <w:sz w:val="20"/>
                <w:szCs w:val="20"/>
                <w:lang w:val="en-US"/>
              </w:rPr>
              <w:t>.</w:t>
            </w:r>
          </w:p>
        </w:tc>
        <w:tc>
          <w:tcPr>
            <w:tcW w:w="0" w:type="auto"/>
            <w:hideMark/>
          </w:tcPr>
          <w:p w14:paraId="71F0E54B" w14:textId="77777777" w:rsidR="00483058" w:rsidRPr="00E02367" w:rsidRDefault="00483058" w:rsidP="000E66B5">
            <w:pPr>
              <w:rPr>
                <w:sz w:val="20"/>
                <w:szCs w:val="20"/>
                <w:lang w:val="en-US"/>
              </w:rPr>
            </w:pPr>
            <w:r w:rsidRPr="00E02367">
              <w:rPr>
                <w:sz w:val="20"/>
                <w:szCs w:val="20"/>
                <w:lang w:val="en-US"/>
              </w:rPr>
              <w:t>Low</w:t>
            </w:r>
          </w:p>
        </w:tc>
      </w:tr>
    </w:tbl>
    <w:p w14:paraId="358B2AF9" w14:textId="77777777" w:rsidR="00483058" w:rsidRPr="00E02367" w:rsidRDefault="00483058" w:rsidP="00483058">
      <w:pPr>
        <w:pStyle w:val="Heading2Numbered"/>
        <w:rPr>
          <w:lang w:val="en"/>
        </w:rPr>
      </w:pPr>
      <w:bookmarkStart w:id="80" w:name="_Toc508372014"/>
      <w:r w:rsidRPr="00E02367">
        <w:rPr>
          <w:lang w:val="en"/>
        </w:rPr>
        <w:t>All/Some of the capture network adapters on a Gateway are not available</w:t>
      </w:r>
      <w:bookmarkEnd w:id="80"/>
    </w:p>
    <w:tbl>
      <w:tblPr>
        <w:tblStyle w:val="TableGrid"/>
        <w:tblW w:w="0" w:type="auto"/>
        <w:tblLook w:val="04A0" w:firstRow="1" w:lastRow="0" w:firstColumn="1" w:lastColumn="0" w:noHBand="0" w:noVBand="1"/>
      </w:tblPr>
      <w:tblGrid>
        <w:gridCol w:w="2532"/>
        <w:gridCol w:w="3514"/>
        <w:gridCol w:w="2339"/>
        <w:gridCol w:w="975"/>
      </w:tblGrid>
      <w:tr w:rsidR="00483058" w:rsidRPr="00E02367" w14:paraId="6C78FE7C"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36FC5824"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09CE3413"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46B06BF5"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792A728A"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04CEE2BC" w14:textId="77777777" w:rsidTr="000E66B5">
        <w:tc>
          <w:tcPr>
            <w:tcW w:w="0" w:type="auto"/>
            <w:hideMark/>
          </w:tcPr>
          <w:p w14:paraId="78C7B9AE" w14:textId="77777777" w:rsidR="00483058" w:rsidRPr="00E02367" w:rsidRDefault="00483058" w:rsidP="000E66B5">
            <w:pPr>
              <w:rPr>
                <w:sz w:val="20"/>
                <w:szCs w:val="20"/>
                <w:lang w:val="en-US"/>
              </w:rPr>
            </w:pPr>
            <w:r w:rsidRPr="00E02367">
              <w:rPr>
                <w:sz w:val="20"/>
                <w:szCs w:val="20"/>
                <w:lang w:val="en-US"/>
              </w:rPr>
              <w:t>All/Some of the selected capture network adapters on the ATA Gateway are disabled or disconnected.</w:t>
            </w:r>
          </w:p>
        </w:tc>
        <w:tc>
          <w:tcPr>
            <w:tcW w:w="0" w:type="auto"/>
            <w:hideMark/>
          </w:tcPr>
          <w:p w14:paraId="212B31F0" w14:textId="77777777" w:rsidR="00483058" w:rsidRPr="00E02367" w:rsidRDefault="00483058" w:rsidP="000E66B5">
            <w:pPr>
              <w:rPr>
                <w:sz w:val="20"/>
                <w:szCs w:val="20"/>
                <w:lang w:val="en-US"/>
              </w:rPr>
            </w:pPr>
            <w:r w:rsidRPr="00E02367">
              <w:rPr>
                <w:sz w:val="20"/>
                <w:szCs w:val="20"/>
                <w:lang w:val="en-US"/>
              </w:rPr>
              <w:t>Network traffic for some/all of the domain controllers is no longer captured by the ATA Gateway. This will impact the ability to detect suspicious activities, related to those domain controllers.</w:t>
            </w:r>
          </w:p>
        </w:tc>
        <w:tc>
          <w:tcPr>
            <w:tcW w:w="0" w:type="auto"/>
            <w:hideMark/>
          </w:tcPr>
          <w:p w14:paraId="1127830E" w14:textId="77777777" w:rsidR="00483058" w:rsidRPr="00E02367" w:rsidRDefault="00483058" w:rsidP="000E66B5">
            <w:pPr>
              <w:rPr>
                <w:sz w:val="20"/>
                <w:szCs w:val="20"/>
                <w:lang w:val="en-US"/>
              </w:rPr>
            </w:pPr>
            <w:r w:rsidRPr="00E02367">
              <w:rPr>
                <w:sz w:val="20"/>
                <w:szCs w:val="20"/>
                <w:lang w:val="en-US"/>
              </w:rPr>
              <w:t>Make sure these selected capture network adapters on the ATA Gateway are enabled and connected.</w:t>
            </w:r>
          </w:p>
        </w:tc>
        <w:tc>
          <w:tcPr>
            <w:tcW w:w="0" w:type="auto"/>
            <w:hideMark/>
          </w:tcPr>
          <w:p w14:paraId="33DB72C6" w14:textId="77777777" w:rsidR="00483058" w:rsidRPr="00E02367" w:rsidRDefault="00483058" w:rsidP="000E66B5">
            <w:pPr>
              <w:rPr>
                <w:sz w:val="20"/>
                <w:szCs w:val="20"/>
                <w:lang w:val="en-US"/>
              </w:rPr>
            </w:pPr>
            <w:r w:rsidRPr="00E02367">
              <w:rPr>
                <w:sz w:val="20"/>
                <w:szCs w:val="20"/>
                <w:lang w:val="en-US"/>
              </w:rPr>
              <w:t>Medium</w:t>
            </w:r>
          </w:p>
        </w:tc>
      </w:tr>
    </w:tbl>
    <w:p w14:paraId="0FDD00BF" w14:textId="77777777" w:rsidR="00483058" w:rsidRPr="00E02367" w:rsidRDefault="00483058" w:rsidP="00483058">
      <w:pPr>
        <w:pStyle w:val="Heading2Numbered"/>
        <w:rPr>
          <w:lang w:val="en"/>
        </w:rPr>
      </w:pPr>
      <w:bookmarkStart w:id="81" w:name="_Toc508372015"/>
      <w:r w:rsidRPr="00E02367">
        <w:rPr>
          <w:lang w:val="en"/>
        </w:rPr>
        <w:t>Some domain controllers are unreachable by a Gateway</w:t>
      </w:r>
      <w:bookmarkEnd w:id="81"/>
    </w:p>
    <w:tbl>
      <w:tblPr>
        <w:tblStyle w:val="TableGrid"/>
        <w:tblW w:w="0" w:type="auto"/>
        <w:tblLook w:val="04A0" w:firstRow="1" w:lastRow="0" w:firstColumn="1" w:lastColumn="0" w:noHBand="0" w:noVBand="1"/>
      </w:tblPr>
      <w:tblGrid>
        <w:gridCol w:w="2776"/>
        <w:gridCol w:w="2799"/>
        <w:gridCol w:w="2810"/>
        <w:gridCol w:w="975"/>
      </w:tblGrid>
      <w:tr w:rsidR="00483058" w:rsidRPr="00E02367" w14:paraId="2C16E79C"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2C724693"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370A4F2B"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218BEF54"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106920AB"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3494049F" w14:textId="77777777" w:rsidTr="000E66B5">
        <w:tc>
          <w:tcPr>
            <w:tcW w:w="0" w:type="auto"/>
            <w:hideMark/>
          </w:tcPr>
          <w:p w14:paraId="05C01AF3" w14:textId="77777777" w:rsidR="00483058" w:rsidRPr="00E02367" w:rsidRDefault="00483058" w:rsidP="000E66B5">
            <w:pPr>
              <w:rPr>
                <w:sz w:val="20"/>
                <w:szCs w:val="20"/>
                <w:lang w:val="en-US"/>
              </w:rPr>
            </w:pPr>
            <w:r w:rsidRPr="00E02367">
              <w:rPr>
                <w:sz w:val="20"/>
                <w:szCs w:val="20"/>
                <w:lang w:val="en-US"/>
              </w:rPr>
              <w:t>An ATA Gateway has limited functionality due to connectivity issues to some of the configured domain controllers.</w:t>
            </w:r>
          </w:p>
        </w:tc>
        <w:tc>
          <w:tcPr>
            <w:tcW w:w="0" w:type="auto"/>
            <w:hideMark/>
          </w:tcPr>
          <w:p w14:paraId="35D6967F" w14:textId="77777777" w:rsidR="00483058" w:rsidRPr="00E02367" w:rsidRDefault="00483058" w:rsidP="000E66B5">
            <w:pPr>
              <w:rPr>
                <w:sz w:val="20"/>
                <w:szCs w:val="20"/>
                <w:lang w:val="en-US"/>
              </w:rPr>
            </w:pPr>
            <w:r w:rsidRPr="00E02367">
              <w:rPr>
                <w:sz w:val="20"/>
                <w:szCs w:val="20"/>
                <w:lang w:val="en-US"/>
              </w:rPr>
              <w:t>Pass the Hash detection might be less accurate when some domain controllers can't be queried by the ATA Gateway.</w:t>
            </w:r>
          </w:p>
        </w:tc>
        <w:tc>
          <w:tcPr>
            <w:tcW w:w="0" w:type="auto"/>
            <w:hideMark/>
          </w:tcPr>
          <w:p w14:paraId="04586526" w14:textId="77777777" w:rsidR="00483058" w:rsidRPr="00E02367" w:rsidRDefault="00483058" w:rsidP="000E66B5">
            <w:pPr>
              <w:rPr>
                <w:sz w:val="20"/>
                <w:szCs w:val="20"/>
                <w:lang w:val="en-US"/>
              </w:rPr>
            </w:pPr>
            <w:r w:rsidRPr="00E02367">
              <w:rPr>
                <w:sz w:val="20"/>
                <w:szCs w:val="20"/>
                <w:lang w:val="en-US"/>
              </w:rPr>
              <w:t>Make sure the domain controllers are up and running and that this ATA Gateway can open LDAP connections to them.</w:t>
            </w:r>
          </w:p>
        </w:tc>
        <w:tc>
          <w:tcPr>
            <w:tcW w:w="0" w:type="auto"/>
            <w:hideMark/>
          </w:tcPr>
          <w:p w14:paraId="4E2D2291" w14:textId="77777777" w:rsidR="00483058" w:rsidRPr="00E02367" w:rsidRDefault="00483058" w:rsidP="000E66B5">
            <w:pPr>
              <w:rPr>
                <w:sz w:val="20"/>
                <w:szCs w:val="20"/>
                <w:lang w:val="en-US"/>
              </w:rPr>
            </w:pPr>
            <w:r w:rsidRPr="00E02367">
              <w:rPr>
                <w:sz w:val="20"/>
                <w:szCs w:val="20"/>
                <w:lang w:val="en-US"/>
              </w:rPr>
              <w:t>Medium</w:t>
            </w:r>
          </w:p>
        </w:tc>
      </w:tr>
    </w:tbl>
    <w:p w14:paraId="2D82097A" w14:textId="77777777" w:rsidR="00483058" w:rsidRPr="00E02367" w:rsidRDefault="00483058" w:rsidP="00483058">
      <w:pPr>
        <w:pStyle w:val="Heading2Numbered"/>
        <w:rPr>
          <w:lang w:val="en"/>
        </w:rPr>
      </w:pPr>
      <w:bookmarkStart w:id="82" w:name="_Toc508372016"/>
      <w:r w:rsidRPr="00E02367">
        <w:rPr>
          <w:lang w:val="en"/>
        </w:rPr>
        <w:t>All domain controllers are unreachable by a Gateway</w:t>
      </w:r>
      <w:bookmarkEnd w:id="82"/>
    </w:p>
    <w:tbl>
      <w:tblPr>
        <w:tblStyle w:val="TableGrid"/>
        <w:tblW w:w="0" w:type="auto"/>
        <w:tblLook w:val="04A0" w:firstRow="1" w:lastRow="0" w:firstColumn="1" w:lastColumn="0" w:noHBand="0" w:noVBand="1"/>
      </w:tblPr>
      <w:tblGrid>
        <w:gridCol w:w="2628"/>
        <w:gridCol w:w="2902"/>
        <w:gridCol w:w="2855"/>
        <w:gridCol w:w="975"/>
      </w:tblGrid>
      <w:tr w:rsidR="00483058" w:rsidRPr="00E02367" w14:paraId="5DD48198"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70B24C42"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03247000"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27E95265"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3D0AAE7B"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65743639" w14:textId="77777777" w:rsidTr="000E66B5">
        <w:tc>
          <w:tcPr>
            <w:tcW w:w="0" w:type="auto"/>
            <w:hideMark/>
          </w:tcPr>
          <w:p w14:paraId="3C7C870D" w14:textId="77777777" w:rsidR="00483058" w:rsidRPr="00E02367" w:rsidRDefault="00483058" w:rsidP="000E66B5">
            <w:pPr>
              <w:rPr>
                <w:sz w:val="20"/>
                <w:szCs w:val="20"/>
                <w:lang w:val="en-US"/>
              </w:rPr>
            </w:pPr>
            <w:r w:rsidRPr="00E02367">
              <w:rPr>
                <w:sz w:val="20"/>
                <w:szCs w:val="20"/>
                <w:lang w:val="en-US"/>
              </w:rPr>
              <w:t>The ATA Gateway is currently offline due to connectivity issues to all the configured domain controllers.</w:t>
            </w:r>
          </w:p>
        </w:tc>
        <w:tc>
          <w:tcPr>
            <w:tcW w:w="0" w:type="auto"/>
            <w:hideMark/>
          </w:tcPr>
          <w:p w14:paraId="1055C79B" w14:textId="77777777" w:rsidR="00483058" w:rsidRPr="00E02367" w:rsidRDefault="00483058" w:rsidP="000E66B5">
            <w:pPr>
              <w:rPr>
                <w:sz w:val="20"/>
                <w:szCs w:val="20"/>
                <w:lang w:val="en-US"/>
              </w:rPr>
            </w:pPr>
            <w:r w:rsidRPr="00E02367">
              <w:rPr>
                <w:sz w:val="20"/>
                <w:szCs w:val="20"/>
                <w:lang w:val="en-US"/>
              </w:rPr>
              <w:t>This will impact ATA’s ability to detect suspicious activities related to domain controllers monitored by this ATA Gateway.</w:t>
            </w:r>
          </w:p>
        </w:tc>
        <w:tc>
          <w:tcPr>
            <w:tcW w:w="0" w:type="auto"/>
            <w:hideMark/>
          </w:tcPr>
          <w:p w14:paraId="45D73C88" w14:textId="77777777" w:rsidR="00483058" w:rsidRPr="00E02367" w:rsidRDefault="00483058" w:rsidP="000E66B5">
            <w:pPr>
              <w:rPr>
                <w:sz w:val="20"/>
                <w:szCs w:val="20"/>
                <w:lang w:val="en-US"/>
              </w:rPr>
            </w:pPr>
            <w:r w:rsidRPr="00E02367">
              <w:rPr>
                <w:sz w:val="20"/>
                <w:szCs w:val="20"/>
                <w:lang w:val="en-US"/>
              </w:rPr>
              <w:t>Make sure the domain controllers are up and running and that this ATA Gateway can open LDAP connections to them.</w:t>
            </w:r>
          </w:p>
        </w:tc>
        <w:tc>
          <w:tcPr>
            <w:tcW w:w="0" w:type="auto"/>
            <w:hideMark/>
          </w:tcPr>
          <w:p w14:paraId="6D3A0239" w14:textId="77777777" w:rsidR="00483058" w:rsidRPr="00E02367" w:rsidRDefault="00483058" w:rsidP="000E66B5">
            <w:pPr>
              <w:rPr>
                <w:sz w:val="20"/>
                <w:szCs w:val="20"/>
                <w:lang w:val="en-US"/>
              </w:rPr>
            </w:pPr>
            <w:r w:rsidRPr="00E02367">
              <w:rPr>
                <w:sz w:val="20"/>
                <w:szCs w:val="20"/>
                <w:lang w:val="en-US"/>
              </w:rPr>
              <w:t>Medium</w:t>
            </w:r>
          </w:p>
        </w:tc>
      </w:tr>
    </w:tbl>
    <w:p w14:paraId="365109BD" w14:textId="77777777" w:rsidR="00483058" w:rsidRPr="00E02367" w:rsidRDefault="00483058" w:rsidP="00483058">
      <w:pPr>
        <w:pStyle w:val="Heading2Numbered"/>
        <w:rPr>
          <w:lang w:val="en"/>
        </w:rPr>
      </w:pPr>
      <w:bookmarkStart w:id="83" w:name="_Toc508372017"/>
      <w:r w:rsidRPr="00E02367">
        <w:rPr>
          <w:lang w:val="en"/>
        </w:rPr>
        <w:t>Gateway stopped communicating</w:t>
      </w:r>
      <w:bookmarkEnd w:id="83"/>
    </w:p>
    <w:tbl>
      <w:tblPr>
        <w:tblStyle w:val="TableGrid"/>
        <w:tblW w:w="0" w:type="auto"/>
        <w:tblLook w:val="04A0" w:firstRow="1" w:lastRow="0" w:firstColumn="1" w:lastColumn="0" w:noHBand="0" w:noVBand="1"/>
      </w:tblPr>
      <w:tblGrid>
        <w:gridCol w:w="2461"/>
        <w:gridCol w:w="3134"/>
        <w:gridCol w:w="2790"/>
        <w:gridCol w:w="975"/>
      </w:tblGrid>
      <w:tr w:rsidR="00483058" w:rsidRPr="00E02367" w14:paraId="11BB37A3"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5DEF7A1D"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472C9E4D"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15C1BBCE"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444E7A6B"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53A99AD9" w14:textId="77777777" w:rsidTr="000E66B5">
        <w:tc>
          <w:tcPr>
            <w:tcW w:w="0" w:type="auto"/>
            <w:hideMark/>
          </w:tcPr>
          <w:p w14:paraId="565216BF" w14:textId="77777777" w:rsidR="00483058" w:rsidRPr="00E02367" w:rsidRDefault="00483058" w:rsidP="000E66B5">
            <w:pPr>
              <w:rPr>
                <w:sz w:val="20"/>
                <w:szCs w:val="20"/>
                <w:lang w:val="en-US"/>
              </w:rPr>
            </w:pPr>
            <w:r w:rsidRPr="00E02367">
              <w:rPr>
                <w:sz w:val="20"/>
                <w:szCs w:val="20"/>
                <w:lang w:val="en-US"/>
              </w:rPr>
              <w:t>There has been no communication from the ATA Gateway. The default time span for this alert is 5 minutes.</w:t>
            </w:r>
          </w:p>
        </w:tc>
        <w:tc>
          <w:tcPr>
            <w:tcW w:w="0" w:type="auto"/>
            <w:hideMark/>
          </w:tcPr>
          <w:p w14:paraId="263F6F83" w14:textId="77777777" w:rsidR="00483058" w:rsidRPr="00E02367" w:rsidRDefault="00483058" w:rsidP="000E66B5">
            <w:pPr>
              <w:rPr>
                <w:sz w:val="20"/>
                <w:szCs w:val="20"/>
                <w:lang w:val="en-US"/>
              </w:rPr>
            </w:pPr>
            <w:r w:rsidRPr="00E02367">
              <w:rPr>
                <w:sz w:val="20"/>
                <w:szCs w:val="20"/>
                <w:lang w:val="en-US"/>
              </w:rPr>
              <w:t>Network traffic is no longer captured by the network adapter on the ATA Gateway. This will impact ATA’s ability to detect suspicious activities, since network traffic will not be able to reach the ATA Center.</w:t>
            </w:r>
          </w:p>
        </w:tc>
        <w:tc>
          <w:tcPr>
            <w:tcW w:w="0" w:type="auto"/>
            <w:hideMark/>
          </w:tcPr>
          <w:p w14:paraId="6AA5AB0F" w14:textId="77777777" w:rsidR="00483058" w:rsidRPr="00E02367" w:rsidRDefault="00483058" w:rsidP="000E66B5">
            <w:pPr>
              <w:rPr>
                <w:sz w:val="20"/>
                <w:szCs w:val="20"/>
                <w:lang w:val="en-US"/>
              </w:rPr>
            </w:pPr>
            <w:r w:rsidRPr="00E02367">
              <w:rPr>
                <w:sz w:val="20"/>
                <w:szCs w:val="20"/>
                <w:lang w:val="en-US"/>
              </w:rPr>
              <w:t>Check that the port used for the communication between the ATA Gateway and ATA Center service is not blocked by any routers or firewalls.</w:t>
            </w:r>
          </w:p>
        </w:tc>
        <w:tc>
          <w:tcPr>
            <w:tcW w:w="0" w:type="auto"/>
            <w:hideMark/>
          </w:tcPr>
          <w:p w14:paraId="70A060AC" w14:textId="77777777" w:rsidR="00483058" w:rsidRPr="00E02367" w:rsidRDefault="00483058" w:rsidP="000E66B5">
            <w:pPr>
              <w:rPr>
                <w:sz w:val="20"/>
                <w:szCs w:val="20"/>
                <w:lang w:val="en-US"/>
              </w:rPr>
            </w:pPr>
            <w:r w:rsidRPr="00E02367">
              <w:rPr>
                <w:sz w:val="20"/>
                <w:szCs w:val="20"/>
                <w:lang w:val="en-US"/>
              </w:rPr>
              <w:t>Medium</w:t>
            </w:r>
          </w:p>
        </w:tc>
      </w:tr>
    </w:tbl>
    <w:p w14:paraId="2CA6541F" w14:textId="77777777" w:rsidR="00483058" w:rsidRPr="00E02367" w:rsidRDefault="00483058" w:rsidP="00483058">
      <w:pPr>
        <w:pStyle w:val="Heading2Numbered"/>
        <w:rPr>
          <w:lang w:val="en"/>
        </w:rPr>
      </w:pPr>
      <w:bookmarkStart w:id="84" w:name="_Toc508372018"/>
      <w:r w:rsidRPr="00E02367">
        <w:rPr>
          <w:lang w:val="en"/>
        </w:rPr>
        <w:t>No traffic received from domain controller</w:t>
      </w:r>
      <w:bookmarkEnd w:id="84"/>
    </w:p>
    <w:tbl>
      <w:tblPr>
        <w:tblStyle w:val="TableGrid"/>
        <w:tblW w:w="0" w:type="auto"/>
        <w:tblLook w:val="04A0" w:firstRow="1" w:lastRow="0" w:firstColumn="1" w:lastColumn="0" w:noHBand="0" w:noVBand="1"/>
      </w:tblPr>
      <w:tblGrid>
        <w:gridCol w:w="2311"/>
        <w:gridCol w:w="3527"/>
        <w:gridCol w:w="2547"/>
        <w:gridCol w:w="975"/>
      </w:tblGrid>
      <w:tr w:rsidR="00483058" w:rsidRPr="00E02367" w14:paraId="59DAF9EF"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03F5E236"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0AF3E6E5"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49ED9849"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3AF81218"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70C7A3AA" w14:textId="77777777" w:rsidTr="000E66B5">
        <w:tc>
          <w:tcPr>
            <w:tcW w:w="0" w:type="auto"/>
            <w:hideMark/>
          </w:tcPr>
          <w:p w14:paraId="40B33026" w14:textId="77777777" w:rsidR="00483058" w:rsidRPr="00E02367" w:rsidRDefault="00483058" w:rsidP="000E66B5">
            <w:pPr>
              <w:rPr>
                <w:sz w:val="20"/>
                <w:szCs w:val="20"/>
                <w:lang w:val="en-US"/>
              </w:rPr>
            </w:pPr>
            <w:r w:rsidRPr="00E02367">
              <w:rPr>
                <w:sz w:val="20"/>
                <w:szCs w:val="20"/>
                <w:lang w:val="en-US"/>
              </w:rPr>
              <w:t>No traffic was received from the domain controller via this ATA Gateway.</w:t>
            </w:r>
          </w:p>
        </w:tc>
        <w:tc>
          <w:tcPr>
            <w:tcW w:w="0" w:type="auto"/>
            <w:hideMark/>
          </w:tcPr>
          <w:p w14:paraId="354AF1FB" w14:textId="77777777" w:rsidR="00483058" w:rsidRPr="00E02367" w:rsidRDefault="00483058" w:rsidP="000E66B5">
            <w:pPr>
              <w:rPr>
                <w:sz w:val="20"/>
                <w:szCs w:val="20"/>
                <w:lang w:val="en-US"/>
              </w:rPr>
            </w:pPr>
            <w:r w:rsidRPr="00E02367">
              <w:rPr>
                <w:sz w:val="20"/>
                <w:szCs w:val="20"/>
                <w:lang w:val="en-US"/>
              </w:rPr>
              <w:t>This might indicate that port mirroring from the domain controllers to the ATA Gateway is not configured yet or not working.</w:t>
            </w:r>
          </w:p>
        </w:tc>
        <w:tc>
          <w:tcPr>
            <w:tcW w:w="0" w:type="auto"/>
            <w:hideMark/>
          </w:tcPr>
          <w:p w14:paraId="1731EB4D" w14:textId="7A815A8C" w:rsidR="00483058" w:rsidRPr="00E02367" w:rsidRDefault="00483058" w:rsidP="000E66B5">
            <w:pPr>
              <w:rPr>
                <w:sz w:val="20"/>
                <w:szCs w:val="20"/>
                <w:lang w:val="en-US"/>
              </w:rPr>
            </w:pPr>
            <w:r w:rsidRPr="00E02367">
              <w:rPr>
                <w:sz w:val="20"/>
                <w:szCs w:val="20"/>
                <w:lang w:val="en-US"/>
              </w:rPr>
              <w:t xml:space="preserve">Verify that </w:t>
            </w:r>
            <w:hyperlink r:id="rId59" w:history="1">
              <w:r w:rsidRPr="00E02367">
                <w:rPr>
                  <w:rStyle w:val="Hyperlink"/>
                  <w:sz w:val="20"/>
                  <w:szCs w:val="20"/>
                  <w:lang w:val="en-US"/>
                </w:rPr>
                <w:t>port mirroring is configured properly on your network devices</w:t>
              </w:r>
            </w:hyperlink>
            <w:r w:rsidRPr="00E02367">
              <w:rPr>
                <w:sz w:val="20"/>
                <w:szCs w:val="20"/>
                <w:lang w:val="en-US"/>
              </w:rPr>
              <w:t>.</w:t>
            </w:r>
            <w:r w:rsidRPr="00E02367">
              <w:rPr>
                <w:sz w:val="20"/>
                <w:szCs w:val="20"/>
                <w:lang w:val="en-US"/>
              </w:rPr>
              <w:br/>
              <w:t>On the ATA Gateway capture NIC, disable these features in Advanced Settings:</w:t>
            </w:r>
            <w:r w:rsidRPr="00E02367">
              <w:rPr>
                <w:sz w:val="20"/>
                <w:szCs w:val="20"/>
                <w:lang w:val="en-US"/>
              </w:rPr>
              <w:br/>
              <w:t>Receive Segment Coalescing (IPv4)</w:t>
            </w:r>
            <w:r w:rsidRPr="00E02367">
              <w:rPr>
                <w:sz w:val="20"/>
                <w:szCs w:val="20"/>
                <w:lang w:val="en-US"/>
              </w:rPr>
              <w:br/>
              <w:t>Receive Segment Coalescing (IPv6)</w:t>
            </w:r>
          </w:p>
        </w:tc>
        <w:tc>
          <w:tcPr>
            <w:tcW w:w="0" w:type="auto"/>
            <w:hideMark/>
          </w:tcPr>
          <w:p w14:paraId="711C9687" w14:textId="77777777" w:rsidR="00483058" w:rsidRPr="00E02367" w:rsidRDefault="00483058" w:rsidP="000E66B5">
            <w:pPr>
              <w:rPr>
                <w:sz w:val="20"/>
                <w:szCs w:val="20"/>
                <w:lang w:val="en-US"/>
              </w:rPr>
            </w:pPr>
            <w:r w:rsidRPr="00E02367">
              <w:rPr>
                <w:sz w:val="20"/>
                <w:szCs w:val="20"/>
                <w:lang w:val="en-US"/>
              </w:rPr>
              <w:t>Medium</w:t>
            </w:r>
          </w:p>
        </w:tc>
      </w:tr>
    </w:tbl>
    <w:p w14:paraId="35DE9CE1" w14:textId="77777777" w:rsidR="00483058" w:rsidRPr="00E02367" w:rsidRDefault="00483058" w:rsidP="00483058">
      <w:pPr>
        <w:pStyle w:val="Heading2Numbered"/>
        <w:rPr>
          <w:lang w:val="en"/>
        </w:rPr>
      </w:pPr>
      <w:bookmarkStart w:id="85" w:name="_Toc508372019"/>
      <w:r w:rsidRPr="00E02367">
        <w:rPr>
          <w:lang w:val="en"/>
        </w:rPr>
        <w:t>Some forwarded events are not being analyzed</w:t>
      </w:r>
      <w:bookmarkEnd w:id="85"/>
    </w:p>
    <w:tbl>
      <w:tblPr>
        <w:tblStyle w:val="TableGrid"/>
        <w:tblW w:w="0" w:type="auto"/>
        <w:tblLook w:val="04A0" w:firstRow="1" w:lastRow="0" w:firstColumn="1" w:lastColumn="0" w:noHBand="0" w:noVBand="1"/>
      </w:tblPr>
      <w:tblGrid>
        <w:gridCol w:w="1772"/>
        <w:gridCol w:w="3713"/>
        <w:gridCol w:w="2900"/>
        <w:gridCol w:w="975"/>
      </w:tblGrid>
      <w:tr w:rsidR="00483058" w:rsidRPr="00E02367" w14:paraId="3F441D10"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383541C6"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6E292131"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3AEB53F4"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71009AEB"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5832C0B8" w14:textId="77777777" w:rsidTr="000E66B5">
        <w:tc>
          <w:tcPr>
            <w:tcW w:w="0" w:type="auto"/>
            <w:hideMark/>
          </w:tcPr>
          <w:p w14:paraId="331BB3AC" w14:textId="77777777" w:rsidR="00483058" w:rsidRPr="00E02367" w:rsidRDefault="00483058" w:rsidP="000E66B5">
            <w:pPr>
              <w:rPr>
                <w:sz w:val="20"/>
                <w:szCs w:val="20"/>
                <w:lang w:val="en-US"/>
              </w:rPr>
            </w:pPr>
            <w:r w:rsidRPr="00E02367">
              <w:rPr>
                <w:sz w:val="20"/>
                <w:szCs w:val="20"/>
                <w:lang w:val="en-US"/>
              </w:rPr>
              <w:t>The ATA Gateway is receiving more events than it can process.</w:t>
            </w:r>
          </w:p>
        </w:tc>
        <w:tc>
          <w:tcPr>
            <w:tcW w:w="0" w:type="auto"/>
            <w:hideMark/>
          </w:tcPr>
          <w:p w14:paraId="48C8A48D" w14:textId="77777777" w:rsidR="00483058" w:rsidRPr="00E02367" w:rsidRDefault="00483058" w:rsidP="000E66B5">
            <w:pPr>
              <w:rPr>
                <w:sz w:val="20"/>
                <w:szCs w:val="20"/>
                <w:lang w:val="en-US"/>
              </w:rPr>
            </w:pPr>
            <w:r w:rsidRPr="00E02367">
              <w:rPr>
                <w:sz w:val="20"/>
                <w:szCs w:val="20"/>
                <w:lang w:val="en-US"/>
              </w:rPr>
              <w:t>Some forwarded events are not being analyzed, which can impact the ability to detect suspicious activities originating from domain controllers being monitored by this ATA Gateway.</w:t>
            </w:r>
          </w:p>
        </w:tc>
        <w:tc>
          <w:tcPr>
            <w:tcW w:w="0" w:type="auto"/>
            <w:hideMark/>
          </w:tcPr>
          <w:p w14:paraId="545D919C" w14:textId="77777777" w:rsidR="00483058" w:rsidRPr="00E02367" w:rsidRDefault="00483058" w:rsidP="000E66B5">
            <w:pPr>
              <w:rPr>
                <w:sz w:val="20"/>
                <w:szCs w:val="20"/>
                <w:lang w:val="en-US"/>
              </w:rPr>
            </w:pPr>
            <w:r w:rsidRPr="00E02367">
              <w:rPr>
                <w:sz w:val="20"/>
                <w:szCs w:val="20"/>
                <w:lang w:val="en-US"/>
              </w:rPr>
              <w:t>Verify that only required events are forwarded to the ATA Gateway or try to forward some of the events to another ATA Gateway.</w:t>
            </w:r>
          </w:p>
        </w:tc>
        <w:tc>
          <w:tcPr>
            <w:tcW w:w="0" w:type="auto"/>
            <w:hideMark/>
          </w:tcPr>
          <w:p w14:paraId="24A7E617" w14:textId="77777777" w:rsidR="00483058" w:rsidRPr="00E02367" w:rsidRDefault="00483058" w:rsidP="000E66B5">
            <w:pPr>
              <w:rPr>
                <w:sz w:val="20"/>
                <w:szCs w:val="20"/>
                <w:lang w:val="en-US"/>
              </w:rPr>
            </w:pPr>
            <w:r w:rsidRPr="00E02367">
              <w:rPr>
                <w:sz w:val="20"/>
                <w:szCs w:val="20"/>
                <w:lang w:val="en-US"/>
              </w:rPr>
              <w:t>Medium</w:t>
            </w:r>
          </w:p>
        </w:tc>
      </w:tr>
    </w:tbl>
    <w:p w14:paraId="2E182DCF" w14:textId="77777777" w:rsidR="00483058" w:rsidRPr="00E02367" w:rsidRDefault="00483058" w:rsidP="00483058">
      <w:pPr>
        <w:pStyle w:val="Heading2Numbered"/>
        <w:rPr>
          <w:lang w:val="en"/>
        </w:rPr>
      </w:pPr>
      <w:bookmarkStart w:id="86" w:name="_Toc508372020"/>
      <w:r w:rsidRPr="00E02367">
        <w:rPr>
          <w:lang w:val="en"/>
        </w:rPr>
        <w:t>Some network traffic is not being analyzed</w:t>
      </w:r>
      <w:bookmarkEnd w:id="86"/>
    </w:p>
    <w:tbl>
      <w:tblPr>
        <w:tblStyle w:val="TableGrid"/>
        <w:tblW w:w="0" w:type="auto"/>
        <w:tblLook w:val="04A0" w:firstRow="1" w:lastRow="0" w:firstColumn="1" w:lastColumn="0" w:noHBand="0" w:noVBand="1"/>
      </w:tblPr>
      <w:tblGrid>
        <w:gridCol w:w="1593"/>
        <w:gridCol w:w="2860"/>
        <w:gridCol w:w="3932"/>
        <w:gridCol w:w="975"/>
      </w:tblGrid>
      <w:tr w:rsidR="00483058" w:rsidRPr="00E02367" w14:paraId="567DC29D"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70A2254E"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177E09A4"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5944860F"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34D7D11B"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23E1F2C8" w14:textId="77777777" w:rsidTr="000E66B5">
        <w:tc>
          <w:tcPr>
            <w:tcW w:w="0" w:type="auto"/>
            <w:hideMark/>
          </w:tcPr>
          <w:p w14:paraId="319FD7A7" w14:textId="77777777" w:rsidR="00483058" w:rsidRPr="00E02367" w:rsidRDefault="00483058" w:rsidP="000E66B5">
            <w:pPr>
              <w:rPr>
                <w:sz w:val="20"/>
                <w:szCs w:val="20"/>
                <w:lang w:val="en-US"/>
              </w:rPr>
            </w:pPr>
            <w:r w:rsidRPr="00E02367">
              <w:rPr>
                <w:sz w:val="20"/>
                <w:szCs w:val="20"/>
                <w:lang w:val="en-US"/>
              </w:rPr>
              <w:t>The ATA Gateway is receiving more network traffic than it can process.</w:t>
            </w:r>
          </w:p>
        </w:tc>
        <w:tc>
          <w:tcPr>
            <w:tcW w:w="0" w:type="auto"/>
            <w:hideMark/>
          </w:tcPr>
          <w:p w14:paraId="5C20FA9B" w14:textId="77777777" w:rsidR="00483058" w:rsidRPr="00E02367" w:rsidRDefault="00483058" w:rsidP="000E66B5">
            <w:pPr>
              <w:rPr>
                <w:sz w:val="20"/>
                <w:szCs w:val="20"/>
                <w:lang w:val="en-US"/>
              </w:rPr>
            </w:pPr>
            <w:r w:rsidRPr="00E02367">
              <w:rPr>
                <w:sz w:val="20"/>
                <w:szCs w:val="20"/>
                <w:lang w:val="en-US"/>
              </w:rPr>
              <w:t>Some network traffic is not being analyzed, which can impact the ability to detect suspicious activities originating from domain controllers being monitored by this ATA Gateway.</w:t>
            </w:r>
          </w:p>
        </w:tc>
        <w:tc>
          <w:tcPr>
            <w:tcW w:w="0" w:type="auto"/>
            <w:hideMark/>
          </w:tcPr>
          <w:p w14:paraId="783AFD72" w14:textId="4F7BB1C8" w:rsidR="00483058" w:rsidRPr="00E02367" w:rsidRDefault="00483058" w:rsidP="000E66B5">
            <w:pPr>
              <w:rPr>
                <w:sz w:val="20"/>
                <w:szCs w:val="20"/>
                <w:lang w:val="en-US"/>
              </w:rPr>
            </w:pPr>
            <w:r w:rsidRPr="00E02367">
              <w:rPr>
                <w:sz w:val="20"/>
                <w:szCs w:val="20"/>
                <w:lang w:val="en-US"/>
              </w:rPr>
              <w:t xml:space="preserve">Consider </w:t>
            </w:r>
            <w:hyperlink r:id="rId60" w:history="1">
              <w:r w:rsidRPr="00E02367">
                <w:rPr>
                  <w:rStyle w:val="Hyperlink"/>
                  <w:sz w:val="20"/>
                  <w:szCs w:val="20"/>
                  <w:lang w:val="en-US"/>
                </w:rPr>
                <w:t>adding additional processors and memory</w:t>
              </w:r>
            </w:hyperlink>
            <w:r w:rsidRPr="00E02367">
              <w:rPr>
                <w:sz w:val="20"/>
                <w:szCs w:val="20"/>
                <w:lang w:val="en-US"/>
              </w:rPr>
              <w:t xml:space="preserve"> as required. If this is a standalone ATA Gateway, reduce the number of domain controllers being monitored.</w:t>
            </w:r>
            <w:r w:rsidRPr="00E02367">
              <w:rPr>
                <w:sz w:val="20"/>
                <w:szCs w:val="20"/>
                <w:lang w:val="en-US"/>
              </w:rPr>
              <w:br/>
              <w:t>This can also happen if you are using domain controllers on VMware virtual machines. To avoid these alerts, you can check that the following settings are set to 0 or Disabled in the virtual machine:</w:t>
            </w:r>
            <w:r w:rsidRPr="00E02367">
              <w:rPr>
                <w:sz w:val="20"/>
                <w:szCs w:val="20"/>
                <w:lang w:val="en-US"/>
              </w:rPr>
              <w:br/>
              <w:t>- TsoEnable</w:t>
            </w:r>
            <w:r w:rsidRPr="00E02367">
              <w:rPr>
                <w:sz w:val="20"/>
                <w:szCs w:val="20"/>
                <w:lang w:val="en-US"/>
              </w:rPr>
              <w:br/>
              <w:t>- LargeSendOffload(IPv4)</w:t>
            </w:r>
            <w:r w:rsidRPr="00E02367">
              <w:rPr>
                <w:sz w:val="20"/>
                <w:szCs w:val="20"/>
                <w:lang w:val="en-US"/>
              </w:rPr>
              <w:br/>
              <w:t>- IPv4 TSO Offload</w:t>
            </w:r>
            <w:r w:rsidRPr="00E02367">
              <w:rPr>
                <w:sz w:val="20"/>
                <w:szCs w:val="20"/>
                <w:lang w:val="en-US"/>
              </w:rPr>
              <w:br/>
              <w:t>Also, consider disabling IPv4 Giant TSO Offload. For more information consult your VMware documentation.</w:t>
            </w:r>
          </w:p>
        </w:tc>
        <w:tc>
          <w:tcPr>
            <w:tcW w:w="0" w:type="auto"/>
            <w:hideMark/>
          </w:tcPr>
          <w:p w14:paraId="0A1A0943" w14:textId="77777777" w:rsidR="00483058" w:rsidRPr="00E02367" w:rsidRDefault="00483058" w:rsidP="000E66B5">
            <w:pPr>
              <w:rPr>
                <w:sz w:val="20"/>
                <w:szCs w:val="20"/>
                <w:lang w:val="en-US"/>
              </w:rPr>
            </w:pPr>
            <w:r w:rsidRPr="00E02367">
              <w:rPr>
                <w:sz w:val="20"/>
                <w:szCs w:val="20"/>
                <w:lang w:val="en-US"/>
              </w:rPr>
              <w:t>Medium</w:t>
            </w:r>
          </w:p>
        </w:tc>
      </w:tr>
    </w:tbl>
    <w:p w14:paraId="2E2BB946" w14:textId="77777777" w:rsidR="00483058" w:rsidRPr="00E02367" w:rsidRDefault="00483058" w:rsidP="00483058">
      <w:pPr>
        <w:pStyle w:val="Heading2Numbered"/>
        <w:rPr>
          <w:lang w:val="en"/>
        </w:rPr>
      </w:pPr>
      <w:bookmarkStart w:id="87" w:name="_Toc508372021"/>
      <w:r w:rsidRPr="00E02367">
        <w:rPr>
          <w:lang w:val="en"/>
        </w:rPr>
        <w:t>Gateway version outdated</w:t>
      </w:r>
      <w:bookmarkEnd w:id="87"/>
    </w:p>
    <w:tbl>
      <w:tblPr>
        <w:tblStyle w:val="TableGrid"/>
        <w:tblW w:w="0" w:type="auto"/>
        <w:tblLook w:val="04A0" w:firstRow="1" w:lastRow="0" w:firstColumn="1" w:lastColumn="0" w:noHBand="0" w:noVBand="1"/>
      </w:tblPr>
      <w:tblGrid>
        <w:gridCol w:w="2553"/>
        <w:gridCol w:w="2553"/>
        <w:gridCol w:w="3279"/>
        <w:gridCol w:w="975"/>
      </w:tblGrid>
      <w:tr w:rsidR="00483058" w:rsidRPr="00E02367" w14:paraId="6E6E5D78"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5E6F8B5E"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78428649"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2B26A95D"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053C1E98"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6DA94504" w14:textId="77777777" w:rsidTr="000E66B5">
        <w:tc>
          <w:tcPr>
            <w:tcW w:w="0" w:type="auto"/>
            <w:hideMark/>
          </w:tcPr>
          <w:p w14:paraId="1B04C3E6" w14:textId="77777777" w:rsidR="00483058" w:rsidRPr="00E02367" w:rsidRDefault="00483058" w:rsidP="000E66B5">
            <w:pPr>
              <w:rPr>
                <w:sz w:val="20"/>
                <w:szCs w:val="20"/>
                <w:lang w:val="en-US"/>
              </w:rPr>
            </w:pPr>
            <w:r w:rsidRPr="00E02367">
              <w:rPr>
                <w:sz w:val="20"/>
                <w:szCs w:val="20"/>
                <w:lang w:val="en-US"/>
              </w:rPr>
              <w:t>The ATA Center is newer than the version installed on the ATA Gateway. This is causing the ATA Gateway to stop functioning as expected.</w:t>
            </w:r>
          </w:p>
        </w:tc>
        <w:tc>
          <w:tcPr>
            <w:tcW w:w="0" w:type="auto"/>
            <w:hideMark/>
          </w:tcPr>
          <w:p w14:paraId="20DC1969" w14:textId="77777777" w:rsidR="00483058" w:rsidRPr="00E02367" w:rsidRDefault="00483058" w:rsidP="000E66B5">
            <w:pPr>
              <w:rPr>
                <w:sz w:val="20"/>
                <w:szCs w:val="20"/>
                <w:lang w:val="en-US"/>
              </w:rPr>
            </w:pPr>
            <w:r w:rsidRPr="00E02367">
              <w:rPr>
                <w:sz w:val="20"/>
                <w:szCs w:val="20"/>
                <w:lang w:val="en-US"/>
              </w:rPr>
              <w:t>This can impact the ability to detect suspicious activities originating from domain controllers being monitored by this ATA Gateway.</w:t>
            </w:r>
          </w:p>
        </w:tc>
        <w:tc>
          <w:tcPr>
            <w:tcW w:w="0" w:type="auto"/>
            <w:hideMark/>
          </w:tcPr>
          <w:p w14:paraId="36C7963B" w14:textId="5760287C" w:rsidR="00483058" w:rsidRPr="00E02367" w:rsidRDefault="00483058" w:rsidP="000E66B5">
            <w:pPr>
              <w:rPr>
                <w:sz w:val="20"/>
                <w:szCs w:val="20"/>
                <w:lang w:val="en-US"/>
              </w:rPr>
            </w:pPr>
            <w:r w:rsidRPr="00E02367">
              <w:rPr>
                <w:sz w:val="20"/>
                <w:szCs w:val="20"/>
                <w:lang w:val="en-US"/>
              </w:rPr>
              <w:t xml:space="preserve">Update the ATA Gateway to the latest version automatically by enabling </w:t>
            </w:r>
            <w:hyperlink r:id="rId61" w:history="1">
              <w:r w:rsidRPr="00E02367">
                <w:rPr>
                  <w:rStyle w:val="Hyperlink"/>
                  <w:sz w:val="20"/>
                  <w:szCs w:val="20"/>
                  <w:lang w:val="en-US"/>
                </w:rPr>
                <w:t>automatic update</w:t>
              </w:r>
            </w:hyperlink>
            <w:r w:rsidRPr="00E02367">
              <w:rPr>
                <w:sz w:val="20"/>
                <w:szCs w:val="20"/>
                <w:lang w:val="en-US"/>
              </w:rPr>
              <w:t xml:space="preserve"> in the ATA Console or by downloading the latest ATA Gateway package available in the ATA Console.</w:t>
            </w:r>
          </w:p>
        </w:tc>
        <w:tc>
          <w:tcPr>
            <w:tcW w:w="0" w:type="auto"/>
            <w:hideMark/>
          </w:tcPr>
          <w:p w14:paraId="21DB1B0B" w14:textId="77777777" w:rsidR="00483058" w:rsidRPr="00E02367" w:rsidRDefault="00483058" w:rsidP="000E66B5">
            <w:pPr>
              <w:rPr>
                <w:sz w:val="20"/>
                <w:szCs w:val="20"/>
                <w:lang w:val="en-US"/>
              </w:rPr>
            </w:pPr>
            <w:r w:rsidRPr="00E02367">
              <w:rPr>
                <w:sz w:val="20"/>
                <w:szCs w:val="20"/>
                <w:lang w:val="en-US"/>
              </w:rPr>
              <w:t>High</w:t>
            </w:r>
          </w:p>
        </w:tc>
      </w:tr>
    </w:tbl>
    <w:p w14:paraId="11C9AA5C" w14:textId="77777777" w:rsidR="00483058" w:rsidRPr="00E02367" w:rsidRDefault="00483058" w:rsidP="00483058">
      <w:pPr>
        <w:pStyle w:val="Heading2Numbered"/>
        <w:rPr>
          <w:lang w:val="en"/>
        </w:rPr>
      </w:pPr>
      <w:bookmarkStart w:id="88" w:name="_Toc508372022"/>
      <w:r w:rsidRPr="00E02367">
        <w:rPr>
          <w:lang w:val="en"/>
        </w:rPr>
        <w:t>Gateway service failed to start</w:t>
      </w:r>
      <w:bookmarkEnd w:id="88"/>
    </w:p>
    <w:tbl>
      <w:tblPr>
        <w:tblStyle w:val="TableGrid"/>
        <w:tblW w:w="0" w:type="auto"/>
        <w:tblLook w:val="04A0" w:firstRow="1" w:lastRow="0" w:firstColumn="1" w:lastColumn="0" w:noHBand="0" w:noVBand="1"/>
      </w:tblPr>
      <w:tblGrid>
        <w:gridCol w:w="2024"/>
        <w:gridCol w:w="3627"/>
        <w:gridCol w:w="2734"/>
        <w:gridCol w:w="975"/>
      </w:tblGrid>
      <w:tr w:rsidR="00483058" w:rsidRPr="00E02367" w14:paraId="7B535A6D" w14:textId="77777777" w:rsidTr="000E66B5">
        <w:trPr>
          <w:cnfStyle w:val="100000000000" w:firstRow="1" w:lastRow="0" w:firstColumn="0" w:lastColumn="0" w:oddVBand="0" w:evenVBand="0" w:oddHBand="0" w:evenHBand="0" w:firstRowFirstColumn="0" w:firstRowLastColumn="0" w:lastRowFirstColumn="0" w:lastRowLastColumn="0"/>
        </w:trPr>
        <w:tc>
          <w:tcPr>
            <w:tcW w:w="0" w:type="auto"/>
            <w:hideMark/>
          </w:tcPr>
          <w:p w14:paraId="0099414D" w14:textId="77777777" w:rsidR="00483058" w:rsidRPr="00E02367" w:rsidRDefault="00483058" w:rsidP="000E66B5">
            <w:pPr>
              <w:rPr>
                <w:b/>
                <w:bCs/>
                <w:sz w:val="20"/>
                <w:szCs w:val="20"/>
                <w:lang w:val="en-US"/>
              </w:rPr>
            </w:pPr>
            <w:r w:rsidRPr="00E02367">
              <w:rPr>
                <w:b/>
                <w:bCs/>
                <w:sz w:val="20"/>
                <w:szCs w:val="20"/>
                <w:lang w:val="en-US"/>
              </w:rPr>
              <w:t>Alert</w:t>
            </w:r>
          </w:p>
        </w:tc>
        <w:tc>
          <w:tcPr>
            <w:tcW w:w="0" w:type="auto"/>
            <w:hideMark/>
          </w:tcPr>
          <w:p w14:paraId="126ACB17" w14:textId="77777777" w:rsidR="00483058" w:rsidRPr="00E02367" w:rsidRDefault="00483058" w:rsidP="000E66B5">
            <w:pPr>
              <w:rPr>
                <w:b/>
                <w:bCs/>
                <w:sz w:val="20"/>
                <w:szCs w:val="20"/>
                <w:lang w:val="en-US"/>
              </w:rPr>
            </w:pPr>
            <w:r w:rsidRPr="00E02367">
              <w:rPr>
                <w:b/>
                <w:bCs/>
                <w:sz w:val="20"/>
                <w:szCs w:val="20"/>
                <w:lang w:val="en-US"/>
              </w:rPr>
              <w:t>Description</w:t>
            </w:r>
          </w:p>
        </w:tc>
        <w:tc>
          <w:tcPr>
            <w:tcW w:w="0" w:type="auto"/>
            <w:hideMark/>
          </w:tcPr>
          <w:p w14:paraId="25FDF9F7" w14:textId="77777777" w:rsidR="00483058" w:rsidRPr="00E02367" w:rsidRDefault="00483058" w:rsidP="000E66B5">
            <w:pPr>
              <w:rPr>
                <w:b/>
                <w:bCs/>
                <w:sz w:val="20"/>
                <w:szCs w:val="20"/>
                <w:lang w:val="en-US"/>
              </w:rPr>
            </w:pPr>
            <w:r w:rsidRPr="00E02367">
              <w:rPr>
                <w:b/>
                <w:bCs/>
                <w:sz w:val="20"/>
                <w:szCs w:val="20"/>
                <w:lang w:val="en-US"/>
              </w:rPr>
              <w:t>Resolution</w:t>
            </w:r>
          </w:p>
        </w:tc>
        <w:tc>
          <w:tcPr>
            <w:tcW w:w="0" w:type="auto"/>
            <w:hideMark/>
          </w:tcPr>
          <w:p w14:paraId="1B6B3816" w14:textId="77777777" w:rsidR="00483058" w:rsidRPr="00E02367" w:rsidRDefault="00483058" w:rsidP="000E66B5">
            <w:pPr>
              <w:rPr>
                <w:b/>
                <w:bCs/>
                <w:sz w:val="20"/>
                <w:szCs w:val="20"/>
                <w:lang w:val="en-US"/>
              </w:rPr>
            </w:pPr>
            <w:r w:rsidRPr="00E02367">
              <w:rPr>
                <w:b/>
                <w:bCs/>
                <w:sz w:val="20"/>
                <w:szCs w:val="20"/>
                <w:lang w:val="en-US"/>
              </w:rPr>
              <w:t>Severity</w:t>
            </w:r>
          </w:p>
        </w:tc>
      </w:tr>
      <w:tr w:rsidR="00483058" w:rsidRPr="00E02367" w14:paraId="16BD8A02" w14:textId="77777777" w:rsidTr="000E66B5">
        <w:tc>
          <w:tcPr>
            <w:tcW w:w="0" w:type="auto"/>
            <w:hideMark/>
          </w:tcPr>
          <w:p w14:paraId="47C0F328" w14:textId="77777777" w:rsidR="00483058" w:rsidRPr="00E02367" w:rsidRDefault="00483058" w:rsidP="000E66B5">
            <w:pPr>
              <w:rPr>
                <w:sz w:val="20"/>
                <w:szCs w:val="20"/>
                <w:lang w:val="en-US"/>
              </w:rPr>
            </w:pPr>
            <w:r w:rsidRPr="00E02367">
              <w:rPr>
                <w:sz w:val="20"/>
                <w:szCs w:val="20"/>
                <w:lang w:val="en-US"/>
              </w:rPr>
              <w:t>The ATA Gateway service failed to start for at least 30 minutes.</w:t>
            </w:r>
          </w:p>
        </w:tc>
        <w:tc>
          <w:tcPr>
            <w:tcW w:w="0" w:type="auto"/>
            <w:hideMark/>
          </w:tcPr>
          <w:p w14:paraId="503D28D0" w14:textId="77777777" w:rsidR="00483058" w:rsidRPr="00E02367" w:rsidRDefault="00483058" w:rsidP="000E66B5">
            <w:pPr>
              <w:rPr>
                <w:sz w:val="20"/>
                <w:szCs w:val="20"/>
                <w:lang w:val="en-US"/>
              </w:rPr>
            </w:pPr>
            <w:r w:rsidRPr="00E02367">
              <w:rPr>
                <w:sz w:val="20"/>
                <w:szCs w:val="20"/>
                <w:lang w:val="en-US"/>
              </w:rPr>
              <w:t>This can impact the ability to detect suspicious activities originating from domain controllers being monitored by this ATA Gateway.</w:t>
            </w:r>
          </w:p>
        </w:tc>
        <w:tc>
          <w:tcPr>
            <w:tcW w:w="0" w:type="auto"/>
            <w:hideMark/>
          </w:tcPr>
          <w:p w14:paraId="555380E3" w14:textId="1EFE0D4B" w:rsidR="00483058" w:rsidRPr="00E02367" w:rsidRDefault="00483058" w:rsidP="000E66B5">
            <w:pPr>
              <w:rPr>
                <w:sz w:val="20"/>
                <w:szCs w:val="20"/>
                <w:lang w:val="en-US"/>
              </w:rPr>
            </w:pPr>
            <w:r w:rsidRPr="00E02367">
              <w:rPr>
                <w:sz w:val="20"/>
                <w:szCs w:val="20"/>
                <w:lang w:val="en-US"/>
              </w:rPr>
              <w:t xml:space="preserve">Monitor ATA Gateway logs to </w:t>
            </w:r>
            <w:hyperlink r:id="rId62" w:history="1">
              <w:r w:rsidRPr="00E02367">
                <w:rPr>
                  <w:rStyle w:val="Hyperlink"/>
                  <w:sz w:val="20"/>
                  <w:szCs w:val="20"/>
                  <w:lang w:val="en-US"/>
                </w:rPr>
                <w:t>understand the root cause for ATA Gateway service failure</w:t>
              </w:r>
            </w:hyperlink>
            <w:r w:rsidRPr="00E02367">
              <w:rPr>
                <w:sz w:val="20"/>
                <w:szCs w:val="20"/>
                <w:lang w:val="en-US"/>
              </w:rPr>
              <w:t>.</w:t>
            </w:r>
          </w:p>
        </w:tc>
        <w:tc>
          <w:tcPr>
            <w:tcW w:w="0" w:type="auto"/>
            <w:hideMark/>
          </w:tcPr>
          <w:p w14:paraId="7F846FAF" w14:textId="77777777" w:rsidR="00483058" w:rsidRPr="00E02367" w:rsidRDefault="00483058" w:rsidP="000E66B5">
            <w:pPr>
              <w:rPr>
                <w:sz w:val="20"/>
                <w:szCs w:val="20"/>
                <w:lang w:val="en-US"/>
              </w:rPr>
            </w:pPr>
            <w:r w:rsidRPr="00E02367">
              <w:rPr>
                <w:sz w:val="20"/>
                <w:szCs w:val="20"/>
                <w:lang w:val="en-US"/>
              </w:rPr>
              <w:t>High</w:t>
            </w:r>
          </w:p>
        </w:tc>
      </w:tr>
    </w:tbl>
    <w:p w14:paraId="56849273" w14:textId="77777777" w:rsidR="00D61663" w:rsidRPr="00D61663" w:rsidRDefault="00D61663" w:rsidP="00D61663">
      <w:pPr>
        <w:rPr>
          <w:sz w:val="20"/>
          <w:szCs w:val="20"/>
          <w:lang w:val="en-US"/>
        </w:rPr>
      </w:pPr>
    </w:p>
    <w:sectPr w:rsidR="00D61663" w:rsidRPr="00D61663" w:rsidSect="00035ECB">
      <w:footerReference w:type="default" r:id="rId63"/>
      <w:type w:val="continuous"/>
      <w:pgSz w:w="12240" w:h="15840" w:code="1"/>
      <w:pgMar w:top="1440" w:right="1440" w:bottom="1440" w:left="1440"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60ADE" w14:textId="77777777" w:rsidR="00206D3A" w:rsidRDefault="00206D3A">
      <w:pPr>
        <w:spacing w:before="0" w:after="0" w:line="240" w:lineRule="auto"/>
      </w:pPr>
      <w:r>
        <w:separator/>
      </w:r>
    </w:p>
  </w:endnote>
  <w:endnote w:type="continuationSeparator" w:id="0">
    <w:p w14:paraId="3B896B16" w14:textId="77777777" w:rsidR="00206D3A" w:rsidRDefault="00206D3A">
      <w:pPr>
        <w:spacing w:before="0" w:after="0" w:line="240" w:lineRule="auto"/>
      </w:pPr>
      <w:r>
        <w:continuationSeparator/>
      </w:r>
    </w:p>
  </w:endnote>
  <w:endnote w:type="continuationNotice" w:id="1">
    <w:p w14:paraId="5CE7F700" w14:textId="77777777" w:rsidR="00206D3A" w:rsidRDefault="00206D3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407B" w14:textId="77777777" w:rsidR="00246EB3" w:rsidRDefault="00246E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7387F" w14:textId="064A5BF7" w:rsidR="00206D3A" w:rsidRDefault="00206D3A" w:rsidP="00BC177A">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E28E38" w14:textId="77777777" w:rsidR="00206D3A" w:rsidRDefault="00206D3A" w:rsidP="00BC177A">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976AD26" w14:textId="77777777" w:rsidR="00206D3A" w:rsidRDefault="00206D3A" w:rsidP="00BC177A">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8DD441F" w14:textId="77777777" w:rsidR="00206D3A" w:rsidRDefault="00206D3A" w:rsidP="00BC177A">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B8B57BD" w14:textId="7BF2106A" w:rsidR="00206D3A" w:rsidRDefault="00206D3A" w:rsidP="00BC177A">
    <w:pPr>
      <w:pStyle w:val="Footer"/>
      <w:spacing w:after="120"/>
      <w:rPr>
        <w:rFonts w:cstheme="minorHAnsi"/>
        <w:sz w:val="18"/>
        <w:szCs w:val="18"/>
      </w:rPr>
    </w:pPr>
    <w:r>
      <w:rPr>
        <w:rFonts w:cstheme="minorHAnsi"/>
        <w:sz w:val="18"/>
        <w:szCs w:val="18"/>
      </w:rPr>
      <w:t>© 2018 Microsoft Corporation. All rights reserved. Any use or distribution of these materials without express authorization of Microsoft Corp. is strictly prohibited.</w:t>
    </w:r>
  </w:p>
  <w:p w14:paraId="0BB1DEE1" w14:textId="77777777" w:rsidR="00206D3A" w:rsidRDefault="00206D3A" w:rsidP="00BC177A">
    <w:pPr>
      <w:pStyle w:val="Footer"/>
      <w:spacing w:after="120"/>
      <w:rPr>
        <w:rFonts w:cstheme="minorHAnsi"/>
        <w:sz w:val="18"/>
        <w:szCs w:val="18"/>
      </w:rPr>
    </w:pPr>
    <w:r>
      <w:rPr>
        <w:rFonts w:cstheme="minorHAnsi"/>
        <w:sz w:val="18"/>
        <w:szCs w:val="18"/>
      </w:rPr>
      <w:t>Microsoft, Microsoft Active Directory, Microsoft Hyper-V, Windows, and Windows Server are either registered trademarks or trademarks of Microsoft Corporation in the United States and/or other countries. Other products mentioned that are not trademarks include Microsoft Internet Information Services.</w:t>
    </w:r>
  </w:p>
  <w:p w14:paraId="41C022D3" w14:textId="77777777" w:rsidR="00206D3A" w:rsidRDefault="00206D3A" w:rsidP="00BC177A">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50354FFB" w14:textId="0A603E72" w:rsidR="00206D3A" w:rsidRDefault="00206D3A"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206D3A" w14:paraId="6E17DAC8" w14:textId="77777777">
      <w:tc>
        <w:tcPr>
          <w:tcW w:w="9587" w:type="dxa"/>
        </w:tcPr>
        <w:p w14:paraId="50354FFC" w14:textId="620D320B" w:rsidR="00206D3A" w:rsidRDefault="00206D3A" w:rsidP="008E05D3">
          <w:pPr>
            <w:pStyle w:val="Footer"/>
            <w:ind w:firstLine="119"/>
          </w:pPr>
          <w:sdt>
            <w:sdtPr>
              <w:alias w:val="Title"/>
              <w:id w:val="-1294588268"/>
              <w:dataBinding w:prefixMappings="xmlns:ns0='http://purl.org/dc/elements/1.1/' xmlns:ns1='http://schemas.openxmlformats.org/package/2006/metadata/core-properties' " w:xpath="/ns1:coreProperties[1]/ns0:title[1]" w:storeItemID="{6C3C8BC8-F283-45AE-878A-BAB7291924A1}"/>
              <w:text/>
            </w:sdtPr>
            <w:sdtContent>
              <w:r>
                <w:rPr>
                  <w:lang w:val="en-US"/>
                </w:rPr>
                <w:t>ATAIS - Operations Guide</w:t>
              </w:r>
            </w:sdtContent>
          </w:sdt>
          <w:r>
            <w:t xml:space="preserve">, </w:t>
          </w:r>
          <w:sdt>
            <w:sdtPr>
              <w:alias w:val="Subject"/>
              <w:tag w:val=""/>
              <w:id w:val="1268889431"/>
              <w:dataBinding w:prefixMappings="xmlns:ns0='http://purl.org/dc/elements/1.1/' xmlns:ns1='http://schemas.openxmlformats.org/package/2006/metadata/core-properties' " w:xpath="/ns1:coreProperties[1]/ns0:subject[1]" w:storeItemID="{6C3C8BC8-F283-45AE-878A-BAB7291924A1}"/>
              <w:text/>
            </w:sdtPr>
            <w:sdtContent>
              <w:r>
                <w:t>Advanced Threat Analytics Implementation Services</w:t>
              </w:r>
            </w:sdtContent>
          </w:sdt>
          <w:r>
            <w:t xml:space="preserve">, Version </w:t>
          </w:r>
          <w:sdt>
            <w:sdtPr>
              <w:alias w:val="Version"/>
              <w:tag w:val="Version"/>
              <w:id w:val="-668247244"/>
              <w:placeholder>
                <w:docPart w:val="434ED9DBA2814195B97CB20631E2B832"/>
              </w:placeholder>
              <w15:dataBinding w:xpath="/root[1]/version[1]" w:storeItemID="{A7D598A9-AC5B-49BC-AE59-C7616FDA4C36}"/>
            </w:sdtPr>
            <w:sdtContent>
              <w:fldSimple w:instr=" DOCPROPERTY  Version  \* MERGEFORMAT ">
                <w:r>
                  <w:t>1</w:t>
                </w:r>
              </w:fldSimple>
            </w:sdtContent>
          </w:sdt>
          <w:r>
            <w:t xml:space="preserve">, </w:t>
          </w:r>
          <w:sdt>
            <w:sdtPr>
              <w:alias w:val="Status"/>
              <w:tag w:val="Status"/>
              <w:id w:val="649944900"/>
              <w:placeholder>
                <w:docPart w:val="434ED9DBA2814195B97CB20631E2B832"/>
              </w:placeholder>
              <w:dataBinding w:xpath="/root[1]/DocumentStatus[1]" w:storeItemID="{D70714E8-8B3E-46DD-9586-7987C5998C8E}"/>
              <w:text/>
            </w:sdtPr>
            <w:sdtContent>
              <w:r>
                <w:t>Final</w:t>
              </w:r>
            </w:sdtContent>
          </w:sdt>
          <w:r>
            <w:fldChar w:fldCharType="begin"/>
          </w:r>
          <w:r>
            <w:instrText xml:space="preserve"> DOCPROPERTY Status \* MERGEFORMAT </w:instrText>
          </w:r>
          <w:r>
            <w:fldChar w:fldCharType="end"/>
          </w:r>
        </w:p>
        <w:p w14:paraId="50354FFE" w14:textId="5262767D" w:rsidR="00206D3A" w:rsidRPr="00CC3F68" w:rsidRDefault="00206D3A" w:rsidP="00AA15F7">
          <w:pPr>
            <w:pStyle w:val="Footer"/>
            <w:ind w:firstLine="119"/>
          </w:pPr>
          <w:r>
            <w:t xml:space="preserve">Prepared by </w:t>
          </w:r>
          <w:sdt>
            <w:sdtPr>
              <w:alias w:val="Author"/>
              <w:id w:val="-132723317"/>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Content>
              <w:r>
                <w:t>Author Name</w:t>
              </w:r>
            </w:sdtContent>
          </w:sdt>
        </w:p>
      </w:tc>
    </w:tr>
  </w:tbl>
  <w:p w14:paraId="50355000" w14:textId="77777777" w:rsidR="00206D3A" w:rsidRPr="00AA15F7" w:rsidRDefault="00206D3A"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B1D6D" w14:textId="77777777" w:rsidR="00246EB3" w:rsidRDefault="00246E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55001" w14:textId="1B76B46D" w:rsidR="00206D3A" w:rsidRDefault="00206D3A" w:rsidP="00C14C70">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tbl>
    <w:tblPr>
      <w:tblW w:w="9587" w:type="dxa"/>
      <w:tblInd w:w="-227" w:type="dxa"/>
      <w:tblLayout w:type="fixed"/>
      <w:tblLook w:val="01E0" w:firstRow="1" w:lastRow="1" w:firstColumn="1" w:lastColumn="1" w:noHBand="0" w:noVBand="0"/>
    </w:tblPr>
    <w:tblGrid>
      <w:gridCol w:w="9587"/>
    </w:tblGrid>
    <w:tr w:rsidR="00206D3A" w14:paraId="0FE68408" w14:textId="77777777">
      <w:tc>
        <w:tcPr>
          <w:tcW w:w="9587" w:type="dxa"/>
        </w:tcPr>
        <w:p w14:paraId="50355002" w14:textId="20AAD03B" w:rsidR="00206D3A" w:rsidRDefault="00206D3A" w:rsidP="00C14C70">
          <w:pPr>
            <w:pStyle w:val="Footer"/>
            <w:ind w:firstLine="119"/>
          </w:pPr>
          <w:sdt>
            <w:sdtPr>
              <w:alias w:val="Title"/>
              <w:id w:val="-1332834558"/>
              <w:dataBinding w:prefixMappings="xmlns:ns0='http://purl.org/dc/elements/1.1/' xmlns:ns1='http://schemas.openxmlformats.org/package/2006/metadata/core-properties' " w:xpath="/ns1:coreProperties[1]/ns0:title[1]" w:storeItemID="{6C3C8BC8-F283-45AE-878A-BAB7291924A1}"/>
              <w:text/>
            </w:sdtPr>
            <w:sdtContent>
              <w:r>
                <w:rPr>
                  <w:lang w:val="en-US"/>
                </w:rPr>
                <w:t>ATAIS - Operations Guide</w:t>
              </w:r>
            </w:sdtContent>
          </w:sdt>
          <w:r>
            <w:t xml:space="preserve">, </w:t>
          </w:r>
          <w:sdt>
            <w:sdtPr>
              <w:alias w:val="Subject"/>
              <w:tag w:val=""/>
              <w:id w:val="-1515990759"/>
              <w:dataBinding w:prefixMappings="xmlns:ns0='http://purl.org/dc/elements/1.1/' xmlns:ns1='http://schemas.openxmlformats.org/package/2006/metadata/core-properties' " w:xpath="/ns1:coreProperties[1]/ns0:subject[1]" w:storeItemID="{6C3C8BC8-F283-45AE-878A-BAB7291924A1}"/>
              <w:text/>
            </w:sdtPr>
            <w:sdtContent>
              <w:r>
                <w:t>Advanced Threat Analytics Implementation Services</w:t>
              </w:r>
            </w:sdtContent>
          </w:sdt>
          <w:r>
            <w:t xml:space="preserve">, Version </w:t>
          </w:r>
          <w:sdt>
            <w:sdtPr>
              <w:alias w:val="Version"/>
              <w:tag w:val="Version"/>
              <w:id w:val="487218938"/>
              <w:placeholder>
                <w:docPart w:val="BB456EF8F89B42239EC7B9DB74CCA60D"/>
              </w:placeholder>
              <w15:dataBinding w:prefixMappings="" w:xpath="/root[1]/version[1]" w:storeItemID="{A7D598A9-AC5B-49BC-AE59-C7616FDA4C36}"/>
            </w:sdtPr>
            <w:sdtContent>
              <w:fldSimple w:instr=" DOCPROPERTY  Version  \* MERGEFORMAT ">
                <w:r>
                  <w:t>1</w:t>
                </w:r>
              </w:fldSimple>
            </w:sdtContent>
          </w:sdt>
          <w:r>
            <w:t xml:space="preserve">, </w:t>
          </w:r>
          <w:sdt>
            <w:sdtPr>
              <w:alias w:val="Status"/>
              <w:tag w:val="Status"/>
              <w:id w:val="18361623"/>
              <w:placeholder>
                <w:docPart w:val="BB456EF8F89B42239EC7B9DB74CCA60D"/>
              </w:placeholder>
              <w:dataBinding w:prefixMappings="" w:xpath="/root[1]/status[1]" w:storeItemID="{A7D598A9-AC5B-49BC-AE59-C7616FDA4C36}"/>
              <w:text/>
            </w:sdtPr>
            <w:sdtContent>
              <w:r>
                <w:t>Final</w:t>
              </w:r>
            </w:sdtContent>
          </w:sdt>
          <w:r>
            <w:fldChar w:fldCharType="begin"/>
          </w:r>
          <w:r>
            <w:instrText xml:space="preserve"> DOCPROPERTY Status \* MERGEFORMAT </w:instrText>
          </w:r>
          <w:r>
            <w:fldChar w:fldCharType="end"/>
          </w:r>
        </w:p>
        <w:p w14:paraId="50355004" w14:textId="1B780A74" w:rsidR="00206D3A" w:rsidRPr="00CC3F68" w:rsidRDefault="00206D3A" w:rsidP="00DF54C7">
          <w:pPr>
            <w:pStyle w:val="Footer"/>
            <w:ind w:firstLine="119"/>
          </w:pPr>
          <w:r>
            <w:t xml:space="preserve">Prepared by </w:t>
          </w:r>
          <w:sdt>
            <w:sdtPr>
              <w:alias w:val="Author"/>
              <w:id w:val="284468071"/>
              <w:placeholder>
                <w:docPart w:val="EF7077D263C742B1B5E369FCA08CE9F2"/>
              </w:placeholder>
              <w:dataBinding w:prefixMappings="xmlns:ns0='http://purl.org/dc/elements/1.1/' xmlns:ns1='http://schemas.openxmlformats.org/package/2006/metadata/core-properties' " w:xpath="/ns1:coreProperties[1]/ns0:creator[1]" w:storeItemID="{6C3C8BC8-F283-45AE-878A-BAB7291924A1}"/>
              <w:text/>
            </w:sdtPr>
            <w:sdtContent>
              <w:r>
                <w:t>Author Name</w:t>
              </w:r>
            </w:sdtContent>
          </w:sdt>
        </w:p>
      </w:tc>
    </w:tr>
  </w:tbl>
  <w:p w14:paraId="50355006" w14:textId="77777777" w:rsidR="00206D3A" w:rsidRPr="00CC3F68" w:rsidRDefault="00206D3A"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55008" w14:textId="77777777" w:rsidR="00206D3A" w:rsidRPr="00714235" w:rsidRDefault="00206D3A"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C96A0" w14:textId="6EEE5674" w:rsidR="00206D3A" w:rsidRDefault="00206D3A"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1</w:t>
    </w:r>
    <w:r>
      <w:fldChar w:fldCharType="end"/>
    </w:r>
  </w:p>
  <w:tbl>
    <w:tblPr>
      <w:tblW w:w="9587" w:type="dxa"/>
      <w:tblInd w:w="-227" w:type="dxa"/>
      <w:tblLayout w:type="fixed"/>
      <w:tblLook w:val="01E0" w:firstRow="1" w:lastRow="1" w:firstColumn="1" w:lastColumn="1" w:noHBand="0" w:noVBand="0"/>
    </w:tblPr>
    <w:tblGrid>
      <w:gridCol w:w="9587"/>
    </w:tblGrid>
    <w:tr w:rsidR="00206D3A" w14:paraId="2281E138" w14:textId="77777777">
      <w:tc>
        <w:tcPr>
          <w:tcW w:w="9587" w:type="dxa"/>
        </w:tcPr>
        <w:p w14:paraId="1CBB429B" w14:textId="1B5952B3" w:rsidR="00206D3A" w:rsidRDefault="00206D3A" w:rsidP="00C14C70">
          <w:pPr>
            <w:pStyle w:val="Footer"/>
            <w:ind w:firstLine="119"/>
          </w:pPr>
          <w:sdt>
            <w:sdtPr>
              <w:alias w:val="Title"/>
              <w:id w:val="2126566922"/>
              <w:dataBinding w:prefixMappings="xmlns:ns0='http://purl.org/dc/elements/1.1/' xmlns:ns1='http://schemas.openxmlformats.org/package/2006/metadata/core-properties' " w:xpath="/ns1:coreProperties[1]/ns0:title[1]" w:storeItemID="{6C3C8BC8-F283-45AE-878A-BAB7291924A1}"/>
              <w:text/>
            </w:sdtPr>
            <w:sdtContent>
              <w:r>
                <w:rPr>
                  <w:lang w:val="en-US"/>
                </w:rPr>
                <w:t>ATAIS - Operations Guide</w:t>
              </w:r>
            </w:sdtContent>
          </w:sdt>
          <w:r>
            <w:t xml:space="preserve">, </w:t>
          </w:r>
          <w:sdt>
            <w:sdtPr>
              <w:alias w:val="Subject"/>
              <w:tag w:val=""/>
              <w:id w:val="-1533017877"/>
              <w:dataBinding w:prefixMappings="xmlns:ns0='http://purl.org/dc/elements/1.1/' xmlns:ns1='http://schemas.openxmlformats.org/package/2006/metadata/core-properties' " w:xpath="/ns1:coreProperties[1]/ns0:subject[1]" w:storeItemID="{6C3C8BC8-F283-45AE-878A-BAB7291924A1}"/>
              <w:text/>
            </w:sdtPr>
            <w:sdtContent>
              <w:r>
                <w:t>Advanced Threat Analytics Implementation Services</w:t>
              </w:r>
            </w:sdtContent>
          </w:sdt>
          <w:r>
            <w:t xml:space="preserve">, Version </w:t>
          </w:r>
          <w:sdt>
            <w:sdtPr>
              <w:alias w:val="Version"/>
              <w:tag w:val="Version"/>
              <w:id w:val="-2015749061"/>
              <w:placeholder>
                <w:docPart w:val="C732937919F64A3A9B449DDB91E63D53"/>
              </w:placeholder>
              <w15:dataBinding w:prefixMappings="" w:xpath="/root[1]/version[1]" w:storeItemID="{A7D598A9-AC5B-49BC-AE59-C7616FDA4C36}"/>
            </w:sdtPr>
            <w:sdtContent>
              <w:fldSimple w:instr=" DOCPROPERTY  Version  \* MERGEFORMAT ">
                <w:r>
                  <w:t>1</w:t>
                </w:r>
              </w:fldSimple>
            </w:sdtContent>
          </w:sdt>
          <w:r>
            <w:t xml:space="preserve">, </w:t>
          </w:r>
          <w:sdt>
            <w:sdtPr>
              <w:alias w:val="Status"/>
              <w:tag w:val="Status"/>
              <w:id w:val="1398246336"/>
              <w:placeholder>
                <w:docPart w:val="C732937919F64A3A9B449DDB91E63D53"/>
              </w:placeholder>
              <w:dataBinding w:prefixMappings="" w:xpath="/root[1]/status[1]" w:storeItemID="{A7D598A9-AC5B-49BC-AE59-C7616FDA4C36}"/>
              <w:text/>
            </w:sdtPr>
            <w:sdtContent>
              <w:r>
                <w:t>Final</w:t>
              </w:r>
            </w:sdtContent>
          </w:sdt>
          <w:r>
            <w:fldChar w:fldCharType="begin"/>
          </w:r>
          <w:r>
            <w:instrText xml:space="preserve"> DOCPROPERTY Status \* MERGEFORMAT </w:instrText>
          </w:r>
          <w:r>
            <w:fldChar w:fldCharType="end"/>
          </w:r>
        </w:p>
        <w:p w14:paraId="5C517738" w14:textId="10E9269D" w:rsidR="00206D3A" w:rsidRPr="00CC3F68" w:rsidRDefault="00206D3A" w:rsidP="007D6707">
          <w:pPr>
            <w:pStyle w:val="Footer"/>
            <w:ind w:firstLine="119"/>
          </w:pPr>
          <w:r>
            <w:t xml:space="preserve">Prepared by </w:t>
          </w:r>
          <w:sdt>
            <w:sdtPr>
              <w:alias w:val="Author"/>
              <w:id w:val="-1504112555"/>
              <w:placeholder>
                <w:docPart w:val="48BE55C5AA134E8A82FC1EDCDE11C0FF"/>
              </w:placeholder>
              <w:dataBinding w:prefixMappings="xmlns:ns0='http://purl.org/dc/elements/1.1/' xmlns:ns1='http://schemas.openxmlformats.org/package/2006/metadata/core-properties' " w:xpath="/ns1:coreProperties[1]/ns0:creator[1]" w:storeItemID="{6C3C8BC8-F283-45AE-878A-BAB7291924A1}"/>
              <w:text/>
            </w:sdtPr>
            <w:sdtContent>
              <w:r>
                <w:t>Author Name</w:t>
              </w:r>
            </w:sdtContent>
          </w:sdt>
        </w:p>
      </w:tc>
    </w:tr>
  </w:tbl>
  <w:p w14:paraId="06D023B6" w14:textId="77777777" w:rsidR="00206D3A" w:rsidRPr="00CC3F68" w:rsidRDefault="00206D3A" w:rsidP="00714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74164" w14:textId="77777777" w:rsidR="00206D3A" w:rsidRDefault="00206D3A">
      <w:pPr>
        <w:spacing w:before="0" w:after="0" w:line="240" w:lineRule="auto"/>
      </w:pPr>
      <w:r>
        <w:separator/>
      </w:r>
    </w:p>
  </w:footnote>
  <w:footnote w:type="continuationSeparator" w:id="0">
    <w:p w14:paraId="67A7D146" w14:textId="77777777" w:rsidR="00206D3A" w:rsidRDefault="00206D3A">
      <w:pPr>
        <w:spacing w:before="0" w:after="0" w:line="240" w:lineRule="auto"/>
      </w:pPr>
      <w:r>
        <w:continuationSeparator/>
      </w:r>
    </w:p>
  </w:footnote>
  <w:footnote w:type="continuationNotice" w:id="1">
    <w:p w14:paraId="2515287E" w14:textId="77777777" w:rsidR="00206D3A" w:rsidRDefault="00206D3A">
      <w:pPr>
        <w:spacing w:before="0" w:after="0" w:line="240" w:lineRule="auto"/>
      </w:pPr>
    </w:p>
  </w:footnote>
  <w:footnote w:id="2">
    <w:p w14:paraId="6F432E5C" w14:textId="46B56F91" w:rsidR="00206D3A" w:rsidRPr="00AC48FD" w:rsidRDefault="00206D3A" w:rsidP="00D04577">
      <w:pPr>
        <w:pStyle w:val="FootnoteText"/>
      </w:pPr>
      <w:r>
        <w:rPr>
          <w:rStyle w:val="FootnoteReference"/>
        </w:rPr>
        <w:footnoteRef/>
      </w:r>
      <w:r>
        <w:t xml:space="preserve"> </w:t>
      </w:r>
      <w:r w:rsidRPr="00AC48FD">
        <w:rPr>
          <w:sz w:val="16"/>
          <w:szCs w:val="16"/>
          <w:lang w:val="en"/>
        </w:rPr>
        <w:t xml:space="preserve">Like suspicious activities, </w:t>
      </w:r>
      <w:r>
        <w:rPr>
          <w:sz w:val="16"/>
          <w:szCs w:val="16"/>
          <w:lang w:val="en"/>
        </w:rPr>
        <w:t>Health Center alerts can be closed</w:t>
      </w:r>
      <w:r w:rsidRPr="00AC48FD">
        <w:rPr>
          <w:sz w:val="16"/>
          <w:szCs w:val="16"/>
          <w:lang w:val="en"/>
        </w:rPr>
        <w:t xml:space="preserve"> or </w:t>
      </w:r>
      <w:r>
        <w:rPr>
          <w:sz w:val="16"/>
          <w:szCs w:val="16"/>
          <w:lang w:val="en"/>
        </w:rPr>
        <w:t>suppressed</w:t>
      </w:r>
      <w:r w:rsidRPr="00AC48FD">
        <w:rPr>
          <w:sz w:val="16"/>
          <w:szCs w:val="16"/>
          <w:lang w:val="en"/>
        </w:rPr>
        <w:t xml:space="preserve"> and are categorized High, Medium</w:t>
      </w:r>
      <w:r>
        <w:rPr>
          <w:sz w:val="16"/>
          <w:szCs w:val="16"/>
          <w:lang w:val="en"/>
        </w:rPr>
        <w:t>,</w:t>
      </w:r>
      <w:r w:rsidRPr="00AC48FD">
        <w:rPr>
          <w:sz w:val="16"/>
          <w:szCs w:val="16"/>
          <w:lang w:val="en"/>
        </w:rPr>
        <w:t xml:space="preserve"> or Low depending on their severity. If you </w:t>
      </w:r>
      <w:r>
        <w:rPr>
          <w:sz w:val="16"/>
          <w:szCs w:val="16"/>
          <w:lang w:val="en"/>
        </w:rPr>
        <w:t>close</w:t>
      </w:r>
      <w:r w:rsidRPr="00AC48FD">
        <w:rPr>
          <w:sz w:val="16"/>
          <w:szCs w:val="16"/>
          <w:lang w:val="en"/>
        </w:rPr>
        <w:t xml:space="preserve"> an alert that the ATA service detects as still active, it will automatically be moved to the Open list of alerts. If the system detects that there is no longer cause for an alert (the situation has been fixed), it will automatically be moved to the </w:t>
      </w:r>
      <w:r>
        <w:rPr>
          <w:sz w:val="16"/>
          <w:szCs w:val="16"/>
          <w:lang w:val="en"/>
        </w:rPr>
        <w:t>close</w:t>
      </w:r>
      <w:r w:rsidRPr="00AC48FD">
        <w:rPr>
          <w:sz w:val="16"/>
          <w:szCs w:val="16"/>
          <w:lang w:val="en"/>
        </w:rPr>
        <w:t xml:space="preserve"> 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1F74" w14:textId="77777777" w:rsidR="00246EB3" w:rsidRDefault="00246E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206D3A" w14:paraId="7455A181" w14:textId="77777777" w:rsidTr="00C302C8">
      <w:trPr>
        <w:trHeight w:val="800"/>
      </w:trPr>
      <w:tc>
        <w:tcPr>
          <w:tcW w:w="2256" w:type="dxa"/>
          <w:tcBorders>
            <w:top w:val="nil"/>
            <w:left w:val="nil"/>
            <w:bottom w:val="nil"/>
            <w:right w:val="nil"/>
          </w:tcBorders>
        </w:tcPr>
        <w:p w14:paraId="50354FEF" w14:textId="77777777" w:rsidR="00206D3A" w:rsidRPr="00BF6753" w:rsidRDefault="00206D3A" w:rsidP="00660028">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en-US" w:eastAsia="zh-TW"/>
            </w:rPr>
            <w:drawing>
              <wp:inline distT="0" distB="0" distL="0" distR="0" wp14:anchorId="5035500F" wp14:editId="50355010">
                <wp:extent cx="1295648" cy="27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0354FF0" w14:textId="249EFF30" w:rsidR="00206D3A" w:rsidRPr="00BF6753" w:rsidRDefault="00206D3A" w:rsidP="00660028">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Customer Name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Customer Name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separate"/>
          </w:r>
          <w:r w:rsidR="00246EB3" w:rsidRPr="00BF6753">
            <w:rPr>
              <w:rFonts w:ascii="Calibri" w:eastAsia="Calibri" w:hAnsi="Calibri" w:cs="Calibri"/>
              <w:noProof/>
              <w:szCs w:val="16"/>
              <w:lang w:val="en-AU" w:eastAsia="ja-JP"/>
            </w:rPr>
            <w:t xml:space="preserve"> Confidential</w:t>
          </w:r>
          <w:r w:rsidRPr="00BF6753">
            <w:rPr>
              <w:rFonts w:ascii="Calibri" w:eastAsia="Calibri" w:hAnsi="Calibri" w:cs="Calibri"/>
              <w:szCs w:val="16"/>
              <w:lang w:val="en-AU" w:eastAsia="ja-JP"/>
            </w:rPr>
            <w:fldChar w:fldCharType="end"/>
          </w:r>
        </w:p>
        <w:p w14:paraId="50354FF1" w14:textId="77777777" w:rsidR="00206D3A" w:rsidRPr="00BF6753" w:rsidRDefault="00206D3A" w:rsidP="00660028">
          <w:pPr>
            <w:spacing w:after="0"/>
            <w:jc w:val="center"/>
            <w:rPr>
              <w:rFonts w:ascii="Calibri" w:eastAsia="Calibri" w:hAnsi="Calibri" w:cs="Calibri"/>
              <w:szCs w:val="16"/>
              <w:lang w:val="en-AU" w:eastAsia="en-AU"/>
            </w:rPr>
          </w:pPr>
        </w:p>
      </w:tc>
    </w:tr>
  </w:tbl>
  <w:p w14:paraId="50354FF3" w14:textId="77777777" w:rsidR="00206D3A" w:rsidRPr="00C14C70" w:rsidRDefault="00206D3A"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75CC8" w14:textId="77777777" w:rsidR="00246EB3" w:rsidRDefault="00246E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55007" w14:textId="77777777" w:rsidR="00206D3A" w:rsidRPr="00714235" w:rsidRDefault="00206D3A"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4C70319"/>
    <w:multiLevelType w:val="hybridMultilevel"/>
    <w:tmpl w:val="E7CE5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4E438C"/>
    <w:multiLevelType w:val="hybridMultilevel"/>
    <w:tmpl w:val="267CE88E"/>
    <w:lvl w:ilvl="0" w:tplc="1C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56E02E9"/>
    <w:multiLevelType w:val="hybridMultilevel"/>
    <w:tmpl w:val="AEE407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8F26B1A"/>
    <w:multiLevelType w:val="hybridMultilevel"/>
    <w:tmpl w:val="3C12109E"/>
    <w:lvl w:ilvl="0" w:tplc="1C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620BB8"/>
    <w:multiLevelType w:val="hybridMultilevel"/>
    <w:tmpl w:val="6CEAE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A7731A8"/>
    <w:multiLevelType w:val="hybridMultilevel"/>
    <w:tmpl w:val="DCD6B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1F3C5A"/>
    <w:multiLevelType w:val="multilevel"/>
    <w:tmpl w:val="FBE8B502"/>
    <w:lvl w:ilvl="0">
      <w:start w:val="1"/>
      <w:numFmt w:val="decimal"/>
      <w:lvlText w:val="%1."/>
      <w:lvlJc w:val="left"/>
      <w:pPr>
        <w:ind w:left="792" w:hanging="360"/>
      </w:pPr>
      <w:rPr>
        <w:rFonts w:hint="default"/>
        <w:color w:val="auto"/>
        <w:sz w:val="20"/>
        <w:szCs w:val="20"/>
      </w:rPr>
    </w:lvl>
    <w:lvl w:ilvl="1">
      <w:start w:val="1"/>
      <w:numFmt w:val="lowerLetter"/>
      <w:lvlText w:val="%2."/>
      <w:lvlJc w:val="left"/>
      <w:pPr>
        <w:tabs>
          <w:tab w:val="num" w:pos="1512"/>
        </w:tabs>
        <w:ind w:left="1512" w:hanging="360"/>
      </w:pPr>
      <w:rPr>
        <w:rFonts w:hint="default"/>
        <w:sz w:val="20"/>
        <w:szCs w:val="20"/>
      </w:rPr>
    </w:lvl>
    <w:lvl w:ilvl="2">
      <w:start w:val="1"/>
      <w:numFmt w:val="lowerRoman"/>
      <w:lvlText w:val="%3."/>
      <w:lvlJc w:val="left"/>
      <w:pPr>
        <w:tabs>
          <w:tab w:val="num" w:pos="2232"/>
        </w:tabs>
        <w:ind w:left="2232" w:hanging="360"/>
      </w:pPr>
      <w:rPr>
        <w:rFonts w:hint="default"/>
        <w:sz w:val="20"/>
        <w:szCs w:val="20"/>
      </w:rPr>
    </w:lvl>
    <w:lvl w:ilvl="3">
      <w:start w:val="1"/>
      <w:numFmt w:val="decimal"/>
      <w:lvlText w:val="(%4)"/>
      <w:lvlJc w:val="left"/>
      <w:pPr>
        <w:tabs>
          <w:tab w:val="num" w:pos="10824"/>
        </w:tabs>
        <w:ind w:left="10824" w:hanging="360"/>
      </w:pPr>
      <w:rPr>
        <w:rFonts w:hint="default"/>
      </w:rPr>
    </w:lvl>
    <w:lvl w:ilvl="4">
      <w:start w:val="1"/>
      <w:numFmt w:val="lowerLetter"/>
      <w:lvlText w:val="(%5)"/>
      <w:lvlJc w:val="left"/>
      <w:pPr>
        <w:tabs>
          <w:tab w:val="num" w:pos="11184"/>
        </w:tabs>
        <w:ind w:left="11184" w:hanging="360"/>
      </w:pPr>
      <w:rPr>
        <w:rFonts w:hint="default"/>
      </w:rPr>
    </w:lvl>
    <w:lvl w:ilvl="5">
      <w:start w:val="1"/>
      <w:numFmt w:val="lowerRoman"/>
      <w:lvlText w:val="(%6)"/>
      <w:lvlJc w:val="left"/>
      <w:pPr>
        <w:tabs>
          <w:tab w:val="num" w:pos="11544"/>
        </w:tabs>
        <w:ind w:left="11544" w:hanging="360"/>
      </w:pPr>
      <w:rPr>
        <w:rFonts w:hint="default"/>
      </w:rPr>
    </w:lvl>
    <w:lvl w:ilvl="6">
      <w:start w:val="1"/>
      <w:numFmt w:val="decimal"/>
      <w:lvlText w:val="%7."/>
      <w:lvlJc w:val="left"/>
      <w:pPr>
        <w:tabs>
          <w:tab w:val="num" w:pos="11904"/>
        </w:tabs>
        <w:ind w:left="11904" w:hanging="360"/>
      </w:pPr>
      <w:rPr>
        <w:rFonts w:hint="default"/>
      </w:rPr>
    </w:lvl>
    <w:lvl w:ilvl="7">
      <w:start w:val="1"/>
      <w:numFmt w:val="lowerLetter"/>
      <w:lvlText w:val="%8."/>
      <w:lvlJc w:val="left"/>
      <w:pPr>
        <w:tabs>
          <w:tab w:val="num" w:pos="12264"/>
        </w:tabs>
        <w:ind w:left="12264" w:hanging="360"/>
      </w:pPr>
      <w:rPr>
        <w:rFonts w:hint="default"/>
      </w:rPr>
    </w:lvl>
    <w:lvl w:ilvl="8">
      <w:start w:val="1"/>
      <w:numFmt w:val="lowerRoman"/>
      <w:lvlText w:val="%9."/>
      <w:lvlJc w:val="left"/>
      <w:pPr>
        <w:tabs>
          <w:tab w:val="num" w:pos="12624"/>
        </w:tabs>
        <w:ind w:left="12624" w:hanging="360"/>
      </w:pPr>
      <w:rPr>
        <w:rFonts w:hint="default"/>
      </w:rPr>
    </w:lvl>
  </w:abstractNum>
  <w:abstractNum w:abstractNumId="15"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6"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0F986E02"/>
    <w:multiLevelType w:val="hybridMultilevel"/>
    <w:tmpl w:val="29A62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0FB54EB6"/>
    <w:multiLevelType w:val="multilevel"/>
    <w:tmpl w:val="DBF84E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25734C2"/>
    <w:multiLevelType w:val="hybridMultilevel"/>
    <w:tmpl w:val="F6280A82"/>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66088F"/>
    <w:multiLevelType w:val="multilevel"/>
    <w:tmpl w:val="FBE8B502"/>
    <w:lvl w:ilvl="0">
      <w:start w:val="1"/>
      <w:numFmt w:val="decimal"/>
      <w:lvlText w:val="%1."/>
      <w:lvlJc w:val="left"/>
      <w:pPr>
        <w:ind w:left="792" w:hanging="360"/>
      </w:pPr>
      <w:rPr>
        <w:rFonts w:hint="default"/>
        <w:color w:val="auto"/>
        <w:sz w:val="20"/>
        <w:szCs w:val="20"/>
      </w:rPr>
    </w:lvl>
    <w:lvl w:ilvl="1">
      <w:start w:val="1"/>
      <w:numFmt w:val="lowerLetter"/>
      <w:lvlText w:val="%2."/>
      <w:lvlJc w:val="left"/>
      <w:pPr>
        <w:tabs>
          <w:tab w:val="num" w:pos="1512"/>
        </w:tabs>
        <w:ind w:left="1512" w:hanging="360"/>
      </w:pPr>
      <w:rPr>
        <w:rFonts w:hint="default"/>
        <w:sz w:val="20"/>
        <w:szCs w:val="20"/>
      </w:rPr>
    </w:lvl>
    <w:lvl w:ilvl="2">
      <w:start w:val="1"/>
      <w:numFmt w:val="lowerRoman"/>
      <w:lvlText w:val="%3."/>
      <w:lvlJc w:val="left"/>
      <w:pPr>
        <w:tabs>
          <w:tab w:val="num" w:pos="2232"/>
        </w:tabs>
        <w:ind w:left="2232" w:hanging="360"/>
      </w:pPr>
      <w:rPr>
        <w:rFonts w:hint="default"/>
        <w:sz w:val="20"/>
        <w:szCs w:val="20"/>
      </w:rPr>
    </w:lvl>
    <w:lvl w:ilvl="3">
      <w:start w:val="1"/>
      <w:numFmt w:val="decimal"/>
      <w:lvlText w:val="(%4)"/>
      <w:lvlJc w:val="left"/>
      <w:pPr>
        <w:tabs>
          <w:tab w:val="num" w:pos="10824"/>
        </w:tabs>
        <w:ind w:left="10824" w:hanging="360"/>
      </w:pPr>
      <w:rPr>
        <w:rFonts w:hint="default"/>
      </w:rPr>
    </w:lvl>
    <w:lvl w:ilvl="4">
      <w:start w:val="1"/>
      <w:numFmt w:val="lowerLetter"/>
      <w:lvlText w:val="(%5)"/>
      <w:lvlJc w:val="left"/>
      <w:pPr>
        <w:tabs>
          <w:tab w:val="num" w:pos="11184"/>
        </w:tabs>
        <w:ind w:left="11184" w:hanging="360"/>
      </w:pPr>
      <w:rPr>
        <w:rFonts w:hint="default"/>
      </w:rPr>
    </w:lvl>
    <w:lvl w:ilvl="5">
      <w:start w:val="1"/>
      <w:numFmt w:val="lowerRoman"/>
      <w:lvlText w:val="(%6)"/>
      <w:lvlJc w:val="left"/>
      <w:pPr>
        <w:tabs>
          <w:tab w:val="num" w:pos="11544"/>
        </w:tabs>
        <w:ind w:left="11544" w:hanging="360"/>
      </w:pPr>
      <w:rPr>
        <w:rFonts w:hint="default"/>
      </w:rPr>
    </w:lvl>
    <w:lvl w:ilvl="6">
      <w:start w:val="1"/>
      <w:numFmt w:val="decimal"/>
      <w:lvlText w:val="%7."/>
      <w:lvlJc w:val="left"/>
      <w:pPr>
        <w:tabs>
          <w:tab w:val="num" w:pos="11904"/>
        </w:tabs>
        <w:ind w:left="11904" w:hanging="360"/>
      </w:pPr>
      <w:rPr>
        <w:rFonts w:hint="default"/>
      </w:rPr>
    </w:lvl>
    <w:lvl w:ilvl="7">
      <w:start w:val="1"/>
      <w:numFmt w:val="lowerLetter"/>
      <w:lvlText w:val="%8."/>
      <w:lvlJc w:val="left"/>
      <w:pPr>
        <w:tabs>
          <w:tab w:val="num" w:pos="12264"/>
        </w:tabs>
        <w:ind w:left="12264" w:hanging="360"/>
      </w:pPr>
      <w:rPr>
        <w:rFonts w:hint="default"/>
      </w:rPr>
    </w:lvl>
    <w:lvl w:ilvl="8">
      <w:start w:val="1"/>
      <w:numFmt w:val="lowerRoman"/>
      <w:lvlText w:val="%9."/>
      <w:lvlJc w:val="left"/>
      <w:pPr>
        <w:tabs>
          <w:tab w:val="num" w:pos="12624"/>
        </w:tabs>
        <w:ind w:left="12624" w:hanging="360"/>
      </w:pPr>
      <w:rPr>
        <w:rFonts w:hint="default"/>
      </w:rPr>
    </w:lvl>
  </w:abstractNum>
  <w:abstractNum w:abstractNumId="21"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9114B4E"/>
    <w:multiLevelType w:val="hybridMultilevel"/>
    <w:tmpl w:val="16CC0B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1A4F005A"/>
    <w:multiLevelType w:val="hybridMultilevel"/>
    <w:tmpl w:val="59FEF50E"/>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8B36F7"/>
    <w:multiLevelType w:val="hybridMultilevel"/>
    <w:tmpl w:val="A8486C0A"/>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27C2014"/>
    <w:multiLevelType w:val="hybridMultilevel"/>
    <w:tmpl w:val="AF2257A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7" w15:restartNumberingAfterBreak="0">
    <w:nsid w:val="26F6684C"/>
    <w:multiLevelType w:val="hybridMultilevel"/>
    <w:tmpl w:val="5B0AF63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273F5BDA"/>
    <w:multiLevelType w:val="multilevel"/>
    <w:tmpl w:val="9228A626"/>
    <w:numStyleLink w:val="Checklist"/>
  </w:abstractNum>
  <w:abstractNum w:abstractNumId="29" w15:restartNumberingAfterBreak="0">
    <w:nsid w:val="313F01AE"/>
    <w:multiLevelType w:val="hybridMultilevel"/>
    <w:tmpl w:val="BC628C24"/>
    <w:lvl w:ilvl="0" w:tplc="1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C45EF5"/>
    <w:multiLevelType w:val="hybridMultilevel"/>
    <w:tmpl w:val="3DF447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3400321B"/>
    <w:multiLevelType w:val="multilevel"/>
    <w:tmpl w:val="E0C0EA10"/>
    <w:lvl w:ilvl="0">
      <w:start w:val="1"/>
      <w:numFmt w:val="decimal"/>
      <w:pStyle w:val="ListParagraph"/>
      <w:lvlText w:val="%1."/>
      <w:lvlJc w:val="left"/>
      <w:pPr>
        <w:ind w:left="1080" w:hanging="360"/>
      </w:pPr>
      <w:rPr>
        <w:rFonts w:hint="default"/>
        <w:color w:val="auto"/>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32" w15:restartNumberingAfterBreak="0">
    <w:nsid w:val="3B1F5A63"/>
    <w:multiLevelType w:val="multilevel"/>
    <w:tmpl w:val="4C76D85C"/>
    <w:styleLink w:val="11111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B5902B4"/>
    <w:multiLevelType w:val="multilevel"/>
    <w:tmpl w:val="FBE8B502"/>
    <w:lvl w:ilvl="0">
      <w:start w:val="1"/>
      <w:numFmt w:val="decimal"/>
      <w:lvlText w:val="%1."/>
      <w:lvlJc w:val="left"/>
      <w:pPr>
        <w:ind w:left="792" w:hanging="360"/>
      </w:pPr>
      <w:rPr>
        <w:rFonts w:hint="default"/>
        <w:color w:val="auto"/>
        <w:sz w:val="20"/>
        <w:szCs w:val="20"/>
      </w:rPr>
    </w:lvl>
    <w:lvl w:ilvl="1">
      <w:start w:val="1"/>
      <w:numFmt w:val="lowerLetter"/>
      <w:lvlText w:val="%2."/>
      <w:lvlJc w:val="left"/>
      <w:pPr>
        <w:tabs>
          <w:tab w:val="num" w:pos="1512"/>
        </w:tabs>
        <w:ind w:left="1512" w:hanging="360"/>
      </w:pPr>
      <w:rPr>
        <w:rFonts w:hint="default"/>
        <w:sz w:val="20"/>
        <w:szCs w:val="20"/>
      </w:rPr>
    </w:lvl>
    <w:lvl w:ilvl="2">
      <w:start w:val="1"/>
      <w:numFmt w:val="lowerRoman"/>
      <w:lvlText w:val="%3."/>
      <w:lvlJc w:val="left"/>
      <w:pPr>
        <w:tabs>
          <w:tab w:val="num" w:pos="2232"/>
        </w:tabs>
        <w:ind w:left="2232" w:hanging="360"/>
      </w:pPr>
      <w:rPr>
        <w:rFonts w:hint="default"/>
        <w:sz w:val="20"/>
        <w:szCs w:val="20"/>
      </w:rPr>
    </w:lvl>
    <w:lvl w:ilvl="3">
      <w:start w:val="1"/>
      <w:numFmt w:val="decimal"/>
      <w:lvlText w:val="(%4)"/>
      <w:lvlJc w:val="left"/>
      <w:pPr>
        <w:tabs>
          <w:tab w:val="num" w:pos="10824"/>
        </w:tabs>
        <w:ind w:left="10824" w:hanging="360"/>
      </w:pPr>
      <w:rPr>
        <w:rFonts w:hint="default"/>
      </w:rPr>
    </w:lvl>
    <w:lvl w:ilvl="4">
      <w:start w:val="1"/>
      <w:numFmt w:val="lowerLetter"/>
      <w:lvlText w:val="(%5)"/>
      <w:lvlJc w:val="left"/>
      <w:pPr>
        <w:tabs>
          <w:tab w:val="num" w:pos="11184"/>
        </w:tabs>
        <w:ind w:left="11184" w:hanging="360"/>
      </w:pPr>
      <w:rPr>
        <w:rFonts w:hint="default"/>
      </w:rPr>
    </w:lvl>
    <w:lvl w:ilvl="5">
      <w:start w:val="1"/>
      <w:numFmt w:val="lowerRoman"/>
      <w:lvlText w:val="(%6)"/>
      <w:lvlJc w:val="left"/>
      <w:pPr>
        <w:tabs>
          <w:tab w:val="num" w:pos="11544"/>
        </w:tabs>
        <w:ind w:left="11544" w:hanging="360"/>
      </w:pPr>
      <w:rPr>
        <w:rFonts w:hint="default"/>
      </w:rPr>
    </w:lvl>
    <w:lvl w:ilvl="6">
      <w:start w:val="1"/>
      <w:numFmt w:val="decimal"/>
      <w:lvlText w:val="%7."/>
      <w:lvlJc w:val="left"/>
      <w:pPr>
        <w:tabs>
          <w:tab w:val="num" w:pos="11904"/>
        </w:tabs>
        <w:ind w:left="11904" w:hanging="360"/>
      </w:pPr>
      <w:rPr>
        <w:rFonts w:hint="default"/>
      </w:rPr>
    </w:lvl>
    <w:lvl w:ilvl="7">
      <w:start w:val="1"/>
      <w:numFmt w:val="lowerLetter"/>
      <w:lvlText w:val="%8."/>
      <w:lvlJc w:val="left"/>
      <w:pPr>
        <w:tabs>
          <w:tab w:val="num" w:pos="12264"/>
        </w:tabs>
        <w:ind w:left="12264" w:hanging="360"/>
      </w:pPr>
      <w:rPr>
        <w:rFonts w:hint="default"/>
      </w:rPr>
    </w:lvl>
    <w:lvl w:ilvl="8">
      <w:start w:val="1"/>
      <w:numFmt w:val="lowerRoman"/>
      <w:lvlText w:val="%9."/>
      <w:lvlJc w:val="left"/>
      <w:pPr>
        <w:tabs>
          <w:tab w:val="num" w:pos="12624"/>
        </w:tabs>
        <w:ind w:left="12624" w:hanging="360"/>
      </w:pPr>
      <w:rPr>
        <w:rFonts w:hint="default"/>
      </w:rPr>
    </w:lvl>
  </w:abstractNum>
  <w:abstractNum w:abstractNumId="34" w15:restartNumberingAfterBreak="0">
    <w:nsid w:val="3C763E4A"/>
    <w:multiLevelType w:val="hybridMultilevel"/>
    <w:tmpl w:val="1264D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6"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22D09D2"/>
    <w:multiLevelType w:val="hybridMultilevel"/>
    <w:tmpl w:val="D4927A2A"/>
    <w:lvl w:ilvl="0" w:tplc="1C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9" w15:restartNumberingAfterBreak="0">
    <w:nsid w:val="42D82348"/>
    <w:multiLevelType w:val="multilevel"/>
    <w:tmpl w:val="5B7E5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AD69E5"/>
    <w:multiLevelType w:val="multilevel"/>
    <w:tmpl w:val="639231C2"/>
    <w:lvl w:ilvl="0">
      <w:start w:val="1"/>
      <w:numFmt w:val="lowerRoman"/>
      <w:lvlText w:val="%1."/>
      <w:lvlJc w:val="right"/>
      <w:pPr>
        <w:ind w:left="1656" w:hanging="360"/>
      </w:pPr>
      <w:rPr>
        <w:rFonts w:hint="default"/>
        <w:color w:val="auto"/>
        <w:sz w:val="20"/>
        <w:szCs w:val="20"/>
      </w:rPr>
    </w:lvl>
    <w:lvl w:ilvl="1">
      <w:start w:val="1"/>
      <w:numFmt w:val="lowerLetter"/>
      <w:lvlText w:val="%2."/>
      <w:lvlJc w:val="left"/>
      <w:pPr>
        <w:tabs>
          <w:tab w:val="num" w:pos="2376"/>
        </w:tabs>
        <w:ind w:left="2376" w:hanging="360"/>
      </w:pPr>
      <w:rPr>
        <w:rFonts w:hint="default"/>
        <w:sz w:val="20"/>
        <w:szCs w:val="20"/>
      </w:rPr>
    </w:lvl>
    <w:lvl w:ilvl="2">
      <w:start w:val="1"/>
      <w:numFmt w:val="lowerRoman"/>
      <w:lvlText w:val="%3."/>
      <w:lvlJc w:val="left"/>
      <w:pPr>
        <w:tabs>
          <w:tab w:val="num" w:pos="3096"/>
        </w:tabs>
        <w:ind w:left="3096" w:hanging="360"/>
      </w:pPr>
      <w:rPr>
        <w:rFonts w:hint="default"/>
        <w:sz w:val="20"/>
        <w:szCs w:val="20"/>
      </w:rPr>
    </w:lvl>
    <w:lvl w:ilvl="3">
      <w:start w:val="1"/>
      <w:numFmt w:val="decimal"/>
      <w:lvlText w:val="(%4)"/>
      <w:lvlJc w:val="left"/>
      <w:pPr>
        <w:tabs>
          <w:tab w:val="num" w:pos="11688"/>
        </w:tabs>
        <w:ind w:left="11688" w:hanging="360"/>
      </w:pPr>
      <w:rPr>
        <w:rFonts w:hint="default"/>
      </w:rPr>
    </w:lvl>
    <w:lvl w:ilvl="4">
      <w:start w:val="1"/>
      <w:numFmt w:val="lowerLetter"/>
      <w:lvlText w:val="(%5)"/>
      <w:lvlJc w:val="left"/>
      <w:pPr>
        <w:tabs>
          <w:tab w:val="num" w:pos="12048"/>
        </w:tabs>
        <w:ind w:left="12048" w:hanging="360"/>
      </w:pPr>
      <w:rPr>
        <w:rFonts w:hint="default"/>
      </w:rPr>
    </w:lvl>
    <w:lvl w:ilvl="5">
      <w:start w:val="1"/>
      <w:numFmt w:val="lowerRoman"/>
      <w:lvlText w:val="(%6)"/>
      <w:lvlJc w:val="left"/>
      <w:pPr>
        <w:tabs>
          <w:tab w:val="num" w:pos="12408"/>
        </w:tabs>
        <w:ind w:left="12408" w:hanging="360"/>
      </w:pPr>
      <w:rPr>
        <w:rFonts w:hint="default"/>
      </w:rPr>
    </w:lvl>
    <w:lvl w:ilvl="6">
      <w:start w:val="1"/>
      <w:numFmt w:val="decimal"/>
      <w:lvlText w:val="%7."/>
      <w:lvlJc w:val="left"/>
      <w:pPr>
        <w:tabs>
          <w:tab w:val="num" w:pos="12768"/>
        </w:tabs>
        <w:ind w:left="12768" w:hanging="360"/>
      </w:pPr>
      <w:rPr>
        <w:rFonts w:hint="default"/>
      </w:rPr>
    </w:lvl>
    <w:lvl w:ilvl="7">
      <w:start w:val="1"/>
      <w:numFmt w:val="lowerLetter"/>
      <w:lvlText w:val="%8."/>
      <w:lvlJc w:val="left"/>
      <w:pPr>
        <w:tabs>
          <w:tab w:val="num" w:pos="13128"/>
        </w:tabs>
        <w:ind w:left="13128" w:hanging="360"/>
      </w:pPr>
      <w:rPr>
        <w:rFonts w:hint="default"/>
      </w:rPr>
    </w:lvl>
    <w:lvl w:ilvl="8">
      <w:start w:val="1"/>
      <w:numFmt w:val="lowerRoman"/>
      <w:lvlText w:val="%9."/>
      <w:lvlJc w:val="left"/>
      <w:pPr>
        <w:tabs>
          <w:tab w:val="num" w:pos="13488"/>
        </w:tabs>
        <w:ind w:left="13488" w:hanging="360"/>
      </w:pPr>
      <w:rPr>
        <w:rFonts w:hint="default"/>
      </w:rPr>
    </w:lvl>
  </w:abstractNum>
  <w:abstractNum w:abstractNumId="41" w15:restartNumberingAfterBreak="0">
    <w:nsid w:val="53FA6242"/>
    <w:multiLevelType w:val="hybridMultilevel"/>
    <w:tmpl w:val="1122AA4A"/>
    <w:lvl w:ilvl="0" w:tplc="70AE2EE0">
      <w:start w:val="1"/>
      <w:numFmt w:val="bullet"/>
      <w:lvlText w:val=""/>
      <w:lvlJc w:val="left"/>
      <w:pPr>
        <w:ind w:left="720" w:hanging="360"/>
      </w:pPr>
      <w:rPr>
        <w:rFonts w:ascii="Wingdings" w:hAnsi="Wingdings" w:hint="default"/>
        <w:sz w:val="1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5890513C"/>
    <w:multiLevelType w:val="hybridMultilevel"/>
    <w:tmpl w:val="7FA664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598C0BC1"/>
    <w:multiLevelType w:val="hybridMultilevel"/>
    <w:tmpl w:val="383CC9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59E278C8"/>
    <w:multiLevelType w:val="hybridMultilevel"/>
    <w:tmpl w:val="5564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D22D3B"/>
    <w:multiLevelType w:val="hybridMultilevel"/>
    <w:tmpl w:val="B84E0AC4"/>
    <w:lvl w:ilvl="0" w:tplc="0409001B">
      <w:start w:val="1"/>
      <w:numFmt w:val="lowerRoman"/>
      <w:lvlText w:val="%1."/>
      <w:lvlJc w:val="right"/>
      <w:pPr>
        <w:ind w:left="1656" w:hanging="360"/>
      </w:pPr>
    </w:lvl>
    <w:lvl w:ilvl="1" w:tplc="04090019">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6" w15:restartNumberingAfterBreak="0">
    <w:nsid w:val="61182092"/>
    <w:multiLevelType w:val="hybridMultilevel"/>
    <w:tmpl w:val="6DC816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792F0C"/>
    <w:multiLevelType w:val="multilevel"/>
    <w:tmpl w:val="2AE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495500"/>
    <w:multiLevelType w:val="hybridMultilevel"/>
    <w:tmpl w:val="C25CBF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76B3465"/>
    <w:multiLevelType w:val="hybridMultilevel"/>
    <w:tmpl w:val="3C12109E"/>
    <w:lvl w:ilvl="0" w:tplc="1C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9138DC"/>
    <w:multiLevelType w:val="hybridMultilevel"/>
    <w:tmpl w:val="01C427AA"/>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52"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3" w15:restartNumberingAfterBreak="0">
    <w:nsid w:val="71C84A53"/>
    <w:multiLevelType w:val="multilevel"/>
    <w:tmpl w:val="2AE05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3461D1"/>
    <w:multiLevelType w:val="multilevel"/>
    <w:tmpl w:val="FBE8B502"/>
    <w:lvl w:ilvl="0">
      <w:start w:val="1"/>
      <w:numFmt w:val="decimal"/>
      <w:lvlText w:val="%1."/>
      <w:lvlJc w:val="left"/>
      <w:pPr>
        <w:ind w:left="792" w:hanging="360"/>
      </w:pPr>
      <w:rPr>
        <w:rFonts w:hint="default"/>
        <w:color w:val="auto"/>
        <w:sz w:val="20"/>
        <w:szCs w:val="20"/>
      </w:rPr>
    </w:lvl>
    <w:lvl w:ilvl="1">
      <w:start w:val="1"/>
      <w:numFmt w:val="lowerLetter"/>
      <w:lvlText w:val="%2."/>
      <w:lvlJc w:val="left"/>
      <w:pPr>
        <w:tabs>
          <w:tab w:val="num" w:pos="1512"/>
        </w:tabs>
        <w:ind w:left="1512" w:hanging="360"/>
      </w:pPr>
      <w:rPr>
        <w:rFonts w:hint="default"/>
        <w:sz w:val="20"/>
        <w:szCs w:val="20"/>
      </w:rPr>
    </w:lvl>
    <w:lvl w:ilvl="2">
      <w:start w:val="1"/>
      <w:numFmt w:val="lowerRoman"/>
      <w:lvlText w:val="%3."/>
      <w:lvlJc w:val="left"/>
      <w:pPr>
        <w:tabs>
          <w:tab w:val="num" w:pos="2232"/>
        </w:tabs>
        <w:ind w:left="2232" w:hanging="360"/>
      </w:pPr>
      <w:rPr>
        <w:rFonts w:hint="default"/>
        <w:sz w:val="20"/>
        <w:szCs w:val="20"/>
      </w:rPr>
    </w:lvl>
    <w:lvl w:ilvl="3">
      <w:start w:val="1"/>
      <w:numFmt w:val="decimal"/>
      <w:lvlText w:val="(%4)"/>
      <w:lvlJc w:val="left"/>
      <w:pPr>
        <w:tabs>
          <w:tab w:val="num" w:pos="10824"/>
        </w:tabs>
        <w:ind w:left="10824" w:hanging="360"/>
      </w:pPr>
      <w:rPr>
        <w:rFonts w:hint="default"/>
      </w:rPr>
    </w:lvl>
    <w:lvl w:ilvl="4">
      <w:start w:val="1"/>
      <w:numFmt w:val="lowerLetter"/>
      <w:lvlText w:val="(%5)"/>
      <w:lvlJc w:val="left"/>
      <w:pPr>
        <w:tabs>
          <w:tab w:val="num" w:pos="11184"/>
        </w:tabs>
        <w:ind w:left="11184" w:hanging="360"/>
      </w:pPr>
      <w:rPr>
        <w:rFonts w:hint="default"/>
      </w:rPr>
    </w:lvl>
    <w:lvl w:ilvl="5">
      <w:start w:val="1"/>
      <w:numFmt w:val="lowerRoman"/>
      <w:lvlText w:val="(%6)"/>
      <w:lvlJc w:val="left"/>
      <w:pPr>
        <w:tabs>
          <w:tab w:val="num" w:pos="11544"/>
        </w:tabs>
        <w:ind w:left="11544" w:hanging="360"/>
      </w:pPr>
      <w:rPr>
        <w:rFonts w:hint="default"/>
      </w:rPr>
    </w:lvl>
    <w:lvl w:ilvl="6">
      <w:start w:val="1"/>
      <w:numFmt w:val="decimal"/>
      <w:lvlText w:val="%7."/>
      <w:lvlJc w:val="left"/>
      <w:pPr>
        <w:tabs>
          <w:tab w:val="num" w:pos="11904"/>
        </w:tabs>
        <w:ind w:left="11904" w:hanging="360"/>
      </w:pPr>
      <w:rPr>
        <w:rFonts w:hint="default"/>
      </w:rPr>
    </w:lvl>
    <w:lvl w:ilvl="7">
      <w:start w:val="1"/>
      <w:numFmt w:val="lowerLetter"/>
      <w:lvlText w:val="%8."/>
      <w:lvlJc w:val="left"/>
      <w:pPr>
        <w:tabs>
          <w:tab w:val="num" w:pos="12264"/>
        </w:tabs>
        <w:ind w:left="12264" w:hanging="360"/>
      </w:pPr>
      <w:rPr>
        <w:rFonts w:hint="default"/>
      </w:rPr>
    </w:lvl>
    <w:lvl w:ilvl="8">
      <w:start w:val="1"/>
      <w:numFmt w:val="lowerRoman"/>
      <w:lvlText w:val="%9."/>
      <w:lvlJc w:val="left"/>
      <w:pPr>
        <w:tabs>
          <w:tab w:val="num" w:pos="12624"/>
        </w:tabs>
        <w:ind w:left="12624" w:hanging="360"/>
      </w:pPr>
      <w:rPr>
        <w:rFonts w:hint="default"/>
      </w:rPr>
    </w:lvl>
  </w:abstractNum>
  <w:abstractNum w:abstractNumId="55" w15:restartNumberingAfterBreak="0">
    <w:nsid w:val="7547745D"/>
    <w:multiLevelType w:val="hybridMultilevel"/>
    <w:tmpl w:val="C25CBF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5D949D9"/>
    <w:multiLevelType w:val="hybridMultilevel"/>
    <w:tmpl w:val="5B0AF6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7" w15:restartNumberingAfterBreak="0">
    <w:nsid w:val="7BD275CB"/>
    <w:multiLevelType w:val="hybridMultilevel"/>
    <w:tmpl w:val="5B0AF6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1"/>
  </w:num>
  <w:num w:numId="2">
    <w:abstractNumId w:val="38"/>
  </w:num>
  <w:num w:numId="3">
    <w:abstractNumId w:val="52"/>
  </w:num>
  <w:num w:numId="4">
    <w:abstractNumId w:val="35"/>
  </w:num>
  <w:num w:numId="5">
    <w:abstractNumId w:val="51"/>
  </w:num>
  <w:num w:numId="6">
    <w:abstractNumId w:val="31"/>
  </w:num>
  <w:num w:numId="7">
    <w:abstractNumId w:val="28"/>
  </w:num>
  <w:num w:numId="8">
    <w:abstractNumId w:val="16"/>
  </w:num>
  <w:num w:numId="9">
    <w:abstractNumId w:val="15"/>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36"/>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26"/>
  </w:num>
  <w:num w:numId="20">
    <w:abstractNumId w:val="32"/>
  </w:num>
  <w:num w:numId="21">
    <w:abstractNumId w:val="30"/>
  </w:num>
  <w:num w:numId="22">
    <w:abstractNumId w:val="24"/>
  </w:num>
  <w:num w:numId="23">
    <w:abstractNumId w:val="42"/>
  </w:num>
  <w:num w:numId="24">
    <w:abstractNumId w:val="57"/>
  </w:num>
  <w:num w:numId="25">
    <w:abstractNumId w:val="17"/>
  </w:num>
  <w:num w:numId="26">
    <w:abstractNumId w:val="53"/>
  </w:num>
  <w:num w:numId="27">
    <w:abstractNumId w:val="25"/>
  </w:num>
  <w:num w:numId="28">
    <w:abstractNumId w:val="43"/>
  </w:num>
  <w:num w:numId="29">
    <w:abstractNumId w:val="12"/>
  </w:num>
  <w:num w:numId="30">
    <w:abstractNumId w:val="34"/>
  </w:num>
  <w:num w:numId="31">
    <w:abstractNumId w:val="10"/>
  </w:num>
  <w:num w:numId="32">
    <w:abstractNumId w:val="22"/>
  </w:num>
  <w:num w:numId="33">
    <w:abstractNumId w:val="23"/>
  </w:num>
  <w:num w:numId="34">
    <w:abstractNumId w:val="50"/>
  </w:num>
  <w:num w:numId="35">
    <w:abstractNumId w:val="56"/>
  </w:num>
  <w:num w:numId="36">
    <w:abstractNumId w:val="18"/>
  </w:num>
  <w:num w:numId="37">
    <w:abstractNumId w:val="27"/>
  </w:num>
  <w:num w:numId="38">
    <w:abstractNumId w:val="49"/>
  </w:num>
  <w:num w:numId="39">
    <w:abstractNumId w:val="11"/>
  </w:num>
  <w:num w:numId="40">
    <w:abstractNumId w:val="9"/>
  </w:num>
  <w:num w:numId="41">
    <w:abstractNumId w:val="19"/>
  </w:num>
  <w:num w:numId="42">
    <w:abstractNumId w:val="46"/>
  </w:num>
  <w:num w:numId="43">
    <w:abstractNumId w:val="39"/>
  </w:num>
  <w:num w:numId="44">
    <w:abstractNumId w:val="44"/>
  </w:num>
  <w:num w:numId="45">
    <w:abstractNumId w:val="55"/>
  </w:num>
  <w:num w:numId="46">
    <w:abstractNumId w:val="29"/>
  </w:num>
  <w:num w:numId="47">
    <w:abstractNumId w:val="48"/>
  </w:num>
  <w:num w:numId="48">
    <w:abstractNumId w:val="45"/>
  </w:num>
  <w:num w:numId="49">
    <w:abstractNumId w:val="40"/>
  </w:num>
  <w:num w:numId="50">
    <w:abstractNumId w:val="47"/>
  </w:num>
  <w:num w:numId="51">
    <w:abstractNumId w:val="14"/>
  </w:num>
  <w:num w:numId="52">
    <w:abstractNumId w:val="37"/>
  </w:num>
  <w:num w:numId="53">
    <w:abstractNumId w:val="33"/>
  </w:num>
  <w:num w:numId="54">
    <w:abstractNumId w:val="13"/>
  </w:num>
  <w:num w:numId="55">
    <w:abstractNumId w:val="31"/>
  </w:num>
  <w:num w:numId="56">
    <w:abstractNumId w:val="41"/>
  </w:num>
  <w:num w:numId="57">
    <w:abstractNumId w:val="15"/>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58">
    <w:abstractNumId w:val="54"/>
  </w:num>
  <w:num w:numId="59">
    <w:abstractNumId w:val="8"/>
  </w:num>
  <w:num w:numId="60">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3"/>
  <w:bordersDoNotSurroundHeader/>
  <w:bordersDoNotSurroundFooter/>
  <w:hideSpellingErrors/>
  <w:hideGrammaticalErrors/>
  <w:attachedTemplate r:id="rId1"/>
  <w:linkStyles/>
  <w:stylePaneSortMethod w:val="0000"/>
  <w:defaultTabStop w:val="43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2B4E"/>
    <w:rsid w:val="0000441A"/>
    <w:rsid w:val="00006502"/>
    <w:rsid w:val="00012C9B"/>
    <w:rsid w:val="00014485"/>
    <w:rsid w:val="000200EA"/>
    <w:rsid w:val="0002420B"/>
    <w:rsid w:val="000261B2"/>
    <w:rsid w:val="00032A72"/>
    <w:rsid w:val="00035ECB"/>
    <w:rsid w:val="0003663B"/>
    <w:rsid w:val="0003789F"/>
    <w:rsid w:val="0004156B"/>
    <w:rsid w:val="0004525D"/>
    <w:rsid w:val="00045461"/>
    <w:rsid w:val="00051B0D"/>
    <w:rsid w:val="000554ED"/>
    <w:rsid w:val="00057342"/>
    <w:rsid w:val="000610CB"/>
    <w:rsid w:val="000610DC"/>
    <w:rsid w:val="000643AB"/>
    <w:rsid w:val="00070D4E"/>
    <w:rsid w:val="000713C4"/>
    <w:rsid w:val="00071B2A"/>
    <w:rsid w:val="00072A72"/>
    <w:rsid w:val="000733F1"/>
    <w:rsid w:val="00074D5D"/>
    <w:rsid w:val="00075451"/>
    <w:rsid w:val="000755D5"/>
    <w:rsid w:val="00077CF0"/>
    <w:rsid w:val="00077FB6"/>
    <w:rsid w:val="00080F71"/>
    <w:rsid w:val="000834EA"/>
    <w:rsid w:val="00086949"/>
    <w:rsid w:val="00091226"/>
    <w:rsid w:val="000936FA"/>
    <w:rsid w:val="00094691"/>
    <w:rsid w:val="00097162"/>
    <w:rsid w:val="000A3E6F"/>
    <w:rsid w:val="000B7E5C"/>
    <w:rsid w:val="000C1807"/>
    <w:rsid w:val="000C1E28"/>
    <w:rsid w:val="000C3026"/>
    <w:rsid w:val="000C4A94"/>
    <w:rsid w:val="000C53DA"/>
    <w:rsid w:val="000C73C0"/>
    <w:rsid w:val="000D091D"/>
    <w:rsid w:val="000D2C85"/>
    <w:rsid w:val="000D332F"/>
    <w:rsid w:val="000D4885"/>
    <w:rsid w:val="000D574C"/>
    <w:rsid w:val="000E5930"/>
    <w:rsid w:val="000E60B8"/>
    <w:rsid w:val="000E66B5"/>
    <w:rsid w:val="000E6D10"/>
    <w:rsid w:val="000E7101"/>
    <w:rsid w:val="000F4709"/>
    <w:rsid w:val="000F4CE8"/>
    <w:rsid w:val="000F5A4B"/>
    <w:rsid w:val="00100BCD"/>
    <w:rsid w:val="00103BBE"/>
    <w:rsid w:val="00104FD1"/>
    <w:rsid w:val="001129AE"/>
    <w:rsid w:val="00112CB5"/>
    <w:rsid w:val="001222C2"/>
    <w:rsid w:val="001223B6"/>
    <w:rsid w:val="00130D6C"/>
    <w:rsid w:val="00133709"/>
    <w:rsid w:val="00134CF6"/>
    <w:rsid w:val="00135CC1"/>
    <w:rsid w:val="00144B30"/>
    <w:rsid w:val="00145202"/>
    <w:rsid w:val="0015580D"/>
    <w:rsid w:val="0015593B"/>
    <w:rsid w:val="001560B4"/>
    <w:rsid w:val="0015705A"/>
    <w:rsid w:val="0016126D"/>
    <w:rsid w:val="00164250"/>
    <w:rsid w:val="00164920"/>
    <w:rsid w:val="00173404"/>
    <w:rsid w:val="0017775F"/>
    <w:rsid w:val="00181D07"/>
    <w:rsid w:val="00191B3C"/>
    <w:rsid w:val="00192099"/>
    <w:rsid w:val="001958E7"/>
    <w:rsid w:val="0019629B"/>
    <w:rsid w:val="001A228B"/>
    <w:rsid w:val="001A7332"/>
    <w:rsid w:val="001B02EF"/>
    <w:rsid w:val="001B52BE"/>
    <w:rsid w:val="001C0ACF"/>
    <w:rsid w:val="001C3F05"/>
    <w:rsid w:val="001C4A70"/>
    <w:rsid w:val="001C53E9"/>
    <w:rsid w:val="001C73A5"/>
    <w:rsid w:val="001D1ECE"/>
    <w:rsid w:val="001D66E5"/>
    <w:rsid w:val="001D7240"/>
    <w:rsid w:val="001E3CD0"/>
    <w:rsid w:val="001E5F66"/>
    <w:rsid w:val="001F1BC1"/>
    <w:rsid w:val="001F64AB"/>
    <w:rsid w:val="00202241"/>
    <w:rsid w:val="00203908"/>
    <w:rsid w:val="00204C17"/>
    <w:rsid w:val="00205379"/>
    <w:rsid w:val="00206D3A"/>
    <w:rsid w:val="00210FD5"/>
    <w:rsid w:val="00211743"/>
    <w:rsid w:val="00212995"/>
    <w:rsid w:val="0021609C"/>
    <w:rsid w:val="002164AE"/>
    <w:rsid w:val="00220B77"/>
    <w:rsid w:val="00226251"/>
    <w:rsid w:val="00226476"/>
    <w:rsid w:val="0023241B"/>
    <w:rsid w:val="00240ACD"/>
    <w:rsid w:val="00242C5A"/>
    <w:rsid w:val="00243820"/>
    <w:rsid w:val="002454B6"/>
    <w:rsid w:val="00245DBF"/>
    <w:rsid w:val="00246EB3"/>
    <w:rsid w:val="00253059"/>
    <w:rsid w:val="00253B7C"/>
    <w:rsid w:val="002674BD"/>
    <w:rsid w:val="00274DAF"/>
    <w:rsid w:val="002778D8"/>
    <w:rsid w:val="00280E7E"/>
    <w:rsid w:val="002816E3"/>
    <w:rsid w:val="002943A0"/>
    <w:rsid w:val="002943AE"/>
    <w:rsid w:val="00296EB5"/>
    <w:rsid w:val="002A0C5B"/>
    <w:rsid w:val="002A0D1F"/>
    <w:rsid w:val="002A4365"/>
    <w:rsid w:val="002A72B3"/>
    <w:rsid w:val="002B3EEF"/>
    <w:rsid w:val="002B525C"/>
    <w:rsid w:val="002B65D3"/>
    <w:rsid w:val="002C4C49"/>
    <w:rsid w:val="002C5A3D"/>
    <w:rsid w:val="002C6757"/>
    <w:rsid w:val="002D7C1D"/>
    <w:rsid w:val="002E33F2"/>
    <w:rsid w:val="002E5BE9"/>
    <w:rsid w:val="002E5FA8"/>
    <w:rsid w:val="002F3DC0"/>
    <w:rsid w:val="002F583C"/>
    <w:rsid w:val="003011C3"/>
    <w:rsid w:val="00305909"/>
    <w:rsid w:val="00310AAC"/>
    <w:rsid w:val="003152C9"/>
    <w:rsid w:val="00320DC8"/>
    <w:rsid w:val="00323DD5"/>
    <w:rsid w:val="0032528E"/>
    <w:rsid w:val="003319FD"/>
    <w:rsid w:val="0033379C"/>
    <w:rsid w:val="00334460"/>
    <w:rsid w:val="00337717"/>
    <w:rsid w:val="00337DA4"/>
    <w:rsid w:val="003410D0"/>
    <w:rsid w:val="0034375C"/>
    <w:rsid w:val="00353B19"/>
    <w:rsid w:val="00354B7A"/>
    <w:rsid w:val="0036043F"/>
    <w:rsid w:val="0036103D"/>
    <w:rsid w:val="00371FF2"/>
    <w:rsid w:val="003740A4"/>
    <w:rsid w:val="00381BA5"/>
    <w:rsid w:val="003856FD"/>
    <w:rsid w:val="00392211"/>
    <w:rsid w:val="003A1A32"/>
    <w:rsid w:val="003A6C88"/>
    <w:rsid w:val="003B2B87"/>
    <w:rsid w:val="003B3040"/>
    <w:rsid w:val="003B58EE"/>
    <w:rsid w:val="003B6436"/>
    <w:rsid w:val="003B6B7A"/>
    <w:rsid w:val="003C0C0C"/>
    <w:rsid w:val="003C1227"/>
    <w:rsid w:val="003C4817"/>
    <w:rsid w:val="003D6E80"/>
    <w:rsid w:val="003D723A"/>
    <w:rsid w:val="003E33BA"/>
    <w:rsid w:val="003E3934"/>
    <w:rsid w:val="003E554A"/>
    <w:rsid w:val="003E5DC8"/>
    <w:rsid w:val="003E74E6"/>
    <w:rsid w:val="003F06B3"/>
    <w:rsid w:val="003F1F90"/>
    <w:rsid w:val="004028B2"/>
    <w:rsid w:val="004132BF"/>
    <w:rsid w:val="00415083"/>
    <w:rsid w:val="004209DC"/>
    <w:rsid w:val="004225A7"/>
    <w:rsid w:val="00424630"/>
    <w:rsid w:val="00424E02"/>
    <w:rsid w:val="00426814"/>
    <w:rsid w:val="004300F0"/>
    <w:rsid w:val="00432F46"/>
    <w:rsid w:val="00436175"/>
    <w:rsid w:val="00440077"/>
    <w:rsid w:val="00440316"/>
    <w:rsid w:val="00440B3A"/>
    <w:rsid w:val="00442A59"/>
    <w:rsid w:val="00444B55"/>
    <w:rsid w:val="004456D3"/>
    <w:rsid w:val="004457AF"/>
    <w:rsid w:val="004473BE"/>
    <w:rsid w:val="00451995"/>
    <w:rsid w:val="00454339"/>
    <w:rsid w:val="00457F2C"/>
    <w:rsid w:val="004601DC"/>
    <w:rsid w:val="00472E23"/>
    <w:rsid w:val="00475B6F"/>
    <w:rsid w:val="00483058"/>
    <w:rsid w:val="004857B4"/>
    <w:rsid w:val="0048647A"/>
    <w:rsid w:val="00491206"/>
    <w:rsid w:val="00491A10"/>
    <w:rsid w:val="00494681"/>
    <w:rsid w:val="00494FC6"/>
    <w:rsid w:val="0049777D"/>
    <w:rsid w:val="00497E96"/>
    <w:rsid w:val="004A02AA"/>
    <w:rsid w:val="004A1130"/>
    <w:rsid w:val="004A2020"/>
    <w:rsid w:val="004A4A89"/>
    <w:rsid w:val="004B46D8"/>
    <w:rsid w:val="004B54C3"/>
    <w:rsid w:val="004C0C19"/>
    <w:rsid w:val="004C0ED3"/>
    <w:rsid w:val="004C6669"/>
    <w:rsid w:val="004C72DE"/>
    <w:rsid w:val="004D06A5"/>
    <w:rsid w:val="004D09A9"/>
    <w:rsid w:val="004D0A48"/>
    <w:rsid w:val="004D3ADC"/>
    <w:rsid w:val="004D41A0"/>
    <w:rsid w:val="004E093D"/>
    <w:rsid w:val="004E0AB8"/>
    <w:rsid w:val="004E3849"/>
    <w:rsid w:val="004E725E"/>
    <w:rsid w:val="004F1363"/>
    <w:rsid w:val="004F2EC3"/>
    <w:rsid w:val="004F588C"/>
    <w:rsid w:val="0050087C"/>
    <w:rsid w:val="00503425"/>
    <w:rsid w:val="005044A7"/>
    <w:rsid w:val="005067D5"/>
    <w:rsid w:val="005068B7"/>
    <w:rsid w:val="00507A6A"/>
    <w:rsid w:val="005103EE"/>
    <w:rsid w:val="00514A81"/>
    <w:rsid w:val="00514AB1"/>
    <w:rsid w:val="00517865"/>
    <w:rsid w:val="00520B33"/>
    <w:rsid w:val="00523D8B"/>
    <w:rsid w:val="00523F62"/>
    <w:rsid w:val="00524A13"/>
    <w:rsid w:val="00525961"/>
    <w:rsid w:val="00526001"/>
    <w:rsid w:val="005323B1"/>
    <w:rsid w:val="005352A8"/>
    <w:rsid w:val="00536B19"/>
    <w:rsid w:val="005376CD"/>
    <w:rsid w:val="00537BB3"/>
    <w:rsid w:val="00541484"/>
    <w:rsid w:val="005425B4"/>
    <w:rsid w:val="0054285C"/>
    <w:rsid w:val="00544919"/>
    <w:rsid w:val="00544935"/>
    <w:rsid w:val="00545F87"/>
    <w:rsid w:val="00547252"/>
    <w:rsid w:val="00556BD8"/>
    <w:rsid w:val="0055746B"/>
    <w:rsid w:val="00560734"/>
    <w:rsid w:val="00563A2B"/>
    <w:rsid w:val="0056743E"/>
    <w:rsid w:val="00572776"/>
    <w:rsid w:val="00576CEB"/>
    <w:rsid w:val="00577F1D"/>
    <w:rsid w:val="00584D47"/>
    <w:rsid w:val="00585FE8"/>
    <w:rsid w:val="0058670B"/>
    <w:rsid w:val="005929F0"/>
    <w:rsid w:val="00595CE7"/>
    <w:rsid w:val="005A5628"/>
    <w:rsid w:val="005A6BA7"/>
    <w:rsid w:val="005A7E71"/>
    <w:rsid w:val="005C775D"/>
    <w:rsid w:val="005D3874"/>
    <w:rsid w:val="005D4D1C"/>
    <w:rsid w:val="005D4D87"/>
    <w:rsid w:val="005E519F"/>
    <w:rsid w:val="005F18F9"/>
    <w:rsid w:val="005F7E55"/>
    <w:rsid w:val="00611BDF"/>
    <w:rsid w:val="00611DB2"/>
    <w:rsid w:val="00613B6C"/>
    <w:rsid w:val="00623B0D"/>
    <w:rsid w:val="00624400"/>
    <w:rsid w:val="0062459C"/>
    <w:rsid w:val="006255A0"/>
    <w:rsid w:val="00632105"/>
    <w:rsid w:val="00632EC6"/>
    <w:rsid w:val="00634707"/>
    <w:rsid w:val="00635490"/>
    <w:rsid w:val="00640005"/>
    <w:rsid w:val="0064416C"/>
    <w:rsid w:val="0064661E"/>
    <w:rsid w:val="006500CB"/>
    <w:rsid w:val="006534FB"/>
    <w:rsid w:val="00653EA5"/>
    <w:rsid w:val="00655379"/>
    <w:rsid w:val="006559BC"/>
    <w:rsid w:val="0065697C"/>
    <w:rsid w:val="00657113"/>
    <w:rsid w:val="00660028"/>
    <w:rsid w:val="00660866"/>
    <w:rsid w:val="00660DAE"/>
    <w:rsid w:val="006664A6"/>
    <w:rsid w:val="00671703"/>
    <w:rsid w:val="00672837"/>
    <w:rsid w:val="006729A3"/>
    <w:rsid w:val="006730E8"/>
    <w:rsid w:val="0067407D"/>
    <w:rsid w:val="00674F08"/>
    <w:rsid w:val="00675820"/>
    <w:rsid w:val="00677CEA"/>
    <w:rsid w:val="00686049"/>
    <w:rsid w:val="006921A3"/>
    <w:rsid w:val="006922C4"/>
    <w:rsid w:val="00694B6C"/>
    <w:rsid w:val="00697D30"/>
    <w:rsid w:val="006A37B5"/>
    <w:rsid w:val="006A4A65"/>
    <w:rsid w:val="006B05C1"/>
    <w:rsid w:val="006B1AD4"/>
    <w:rsid w:val="006B55D9"/>
    <w:rsid w:val="006B5AB4"/>
    <w:rsid w:val="006C7E9D"/>
    <w:rsid w:val="006D6A12"/>
    <w:rsid w:val="006F5874"/>
    <w:rsid w:val="0070380D"/>
    <w:rsid w:val="00705A5F"/>
    <w:rsid w:val="00707AC4"/>
    <w:rsid w:val="007105D9"/>
    <w:rsid w:val="0071301A"/>
    <w:rsid w:val="00714235"/>
    <w:rsid w:val="007174FE"/>
    <w:rsid w:val="007228C7"/>
    <w:rsid w:val="00723BDF"/>
    <w:rsid w:val="00741486"/>
    <w:rsid w:val="00744659"/>
    <w:rsid w:val="00745ACC"/>
    <w:rsid w:val="007473FA"/>
    <w:rsid w:val="007509DC"/>
    <w:rsid w:val="00751869"/>
    <w:rsid w:val="0076041D"/>
    <w:rsid w:val="00760566"/>
    <w:rsid w:val="00763490"/>
    <w:rsid w:val="00763814"/>
    <w:rsid w:val="00763E41"/>
    <w:rsid w:val="0076526B"/>
    <w:rsid w:val="00766D90"/>
    <w:rsid w:val="007726CD"/>
    <w:rsid w:val="007743B1"/>
    <w:rsid w:val="007804EE"/>
    <w:rsid w:val="00783A20"/>
    <w:rsid w:val="007846D4"/>
    <w:rsid w:val="00786AEB"/>
    <w:rsid w:val="00790154"/>
    <w:rsid w:val="00793667"/>
    <w:rsid w:val="00796233"/>
    <w:rsid w:val="007A0A13"/>
    <w:rsid w:val="007A26EA"/>
    <w:rsid w:val="007A2FD9"/>
    <w:rsid w:val="007A3E45"/>
    <w:rsid w:val="007A3F76"/>
    <w:rsid w:val="007A4D48"/>
    <w:rsid w:val="007A578A"/>
    <w:rsid w:val="007B090C"/>
    <w:rsid w:val="007B0C27"/>
    <w:rsid w:val="007C0247"/>
    <w:rsid w:val="007C06B0"/>
    <w:rsid w:val="007C66D6"/>
    <w:rsid w:val="007D2DEC"/>
    <w:rsid w:val="007D3C7B"/>
    <w:rsid w:val="007D4304"/>
    <w:rsid w:val="007D43AE"/>
    <w:rsid w:val="007D6707"/>
    <w:rsid w:val="007E2ED9"/>
    <w:rsid w:val="007E5B34"/>
    <w:rsid w:val="007E5D45"/>
    <w:rsid w:val="007F1444"/>
    <w:rsid w:val="007F2F42"/>
    <w:rsid w:val="007F3730"/>
    <w:rsid w:val="007F4BA0"/>
    <w:rsid w:val="007F529F"/>
    <w:rsid w:val="00801CBE"/>
    <w:rsid w:val="00801E7F"/>
    <w:rsid w:val="008063A5"/>
    <w:rsid w:val="00807E4B"/>
    <w:rsid w:val="008110DC"/>
    <w:rsid w:val="00811FE7"/>
    <w:rsid w:val="008151F6"/>
    <w:rsid w:val="008167C7"/>
    <w:rsid w:val="00826A53"/>
    <w:rsid w:val="00831E71"/>
    <w:rsid w:val="0083246E"/>
    <w:rsid w:val="00832CC1"/>
    <w:rsid w:val="008375EC"/>
    <w:rsid w:val="00841D5C"/>
    <w:rsid w:val="00841E80"/>
    <w:rsid w:val="00843A80"/>
    <w:rsid w:val="00845831"/>
    <w:rsid w:val="00847AB5"/>
    <w:rsid w:val="00851641"/>
    <w:rsid w:val="00854119"/>
    <w:rsid w:val="0085437D"/>
    <w:rsid w:val="008571ED"/>
    <w:rsid w:val="008604DA"/>
    <w:rsid w:val="00864244"/>
    <w:rsid w:val="00864943"/>
    <w:rsid w:val="00871B8E"/>
    <w:rsid w:val="0087517B"/>
    <w:rsid w:val="00875D14"/>
    <w:rsid w:val="00876F0E"/>
    <w:rsid w:val="008773BC"/>
    <w:rsid w:val="00886CEC"/>
    <w:rsid w:val="00886E1F"/>
    <w:rsid w:val="0089395A"/>
    <w:rsid w:val="008A6FB8"/>
    <w:rsid w:val="008B0F44"/>
    <w:rsid w:val="008C17B3"/>
    <w:rsid w:val="008C22CE"/>
    <w:rsid w:val="008C4D91"/>
    <w:rsid w:val="008C5DCF"/>
    <w:rsid w:val="008C752C"/>
    <w:rsid w:val="008C75C1"/>
    <w:rsid w:val="008D2B4E"/>
    <w:rsid w:val="008D4BBD"/>
    <w:rsid w:val="008E05D3"/>
    <w:rsid w:val="008E1320"/>
    <w:rsid w:val="008F0C4A"/>
    <w:rsid w:val="008F6042"/>
    <w:rsid w:val="008F73C3"/>
    <w:rsid w:val="008F7BB6"/>
    <w:rsid w:val="00910B05"/>
    <w:rsid w:val="00912296"/>
    <w:rsid w:val="00916133"/>
    <w:rsid w:val="009178F2"/>
    <w:rsid w:val="00920496"/>
    <w:rsid w:val="009208B0"/>
    <w:rsid w:val="009273BB"/>
    <w:rsid w:val="00927A78"/>
    <w:rsid w:val="009306A3"/>
    <w:rsid w:val="00934A98"/>
    <w:rsid w:val="009375A2"/>
    <w:rsid w:val="0094592D"/>
    <w:rsid w:val="00945A96"/>
    <w:rsid w:val="009479D4"/>
    <w:rsid w:val="00951469"/>
    <w:rsid w:val="00952F73"/>
    <w:rsid w:val="0095555D"/>
    <w:rsid w:val="00961B79"/>
    <w:rsid w:val="00961F4D"/>
    <w:rsid w:val="009637FB"/>
    <w:rsid w:val="00966E02"/>
    <w:rsid w:val="00974243"/>
    <w:rsid w:val="00976ADA"/>
    <w:rsid w:val="009773A0"/>
    <w:rsid w:val="00980E79"/>
    <w:rsid w:val="00984673"/>
    <w:rsid w:val="00990D94"/>
    <w:rsid w:val="00992575"/>
    <w:rsid w:val="009925D2"/>
    <w:rsid w:val="00992C6F"/>
    <w:rsid w:val="0099353D"/>
    <w:rsid w:val="009937B5"/>
    <w:rsid w:val="009A4875"/>
    <w:rsid w:val="009A69C4"/>
    <w:rsid w:val="009B1CF8"/>
    <w:rsid w:val="009B2A8A"/>
    <w:rsid w:val="009B51E0"/>
    <w:rsid w:val="009B7B1C"/>
    <w:rsid w:val="009C030D"/>
    <w:rsid w:val="009C1BF5"/>
    <w:rsid w:val="009D15A9"/>
    <w:rsid w:val="009D18F8"/>
    <w:rsid w:val="009D26E3"/>
    <w:rsid w:val="009D5139"/>
    <w:rsid w:val="009D6B8A"/>
    <w:rsid w:val="009D756A"/>
    <w:rsid w:val="009E56DD"/>
    <w:rsid w:val="009E5D03"/>
    <w:rsid w:val="009F0AB4"/>
    <w:rsid w:val="009F4F52"/>
    <w:rsid w:val="009F6E3B"/>
    <w:rsid w:val="009F726F"/>
    <w:rsid w:val="00A01B2F"/>
    <w:rsid w:val="00A01EF0"/>
    <w:rsid w:val="00A051CC"/>
    <w:rsid w:val="00A05672"/>
    <w:rsid w:val="00A1186C"/>
    <w:rsid w:val="00A1723C"/>
    <w:rsid w:val="00A2135E"/>
    <w:rsid w:val="00A2170C"/>
    <w:rsid w:val="00A22A13"/>
    <w:rsid w:val="00A22FCF"/>
    <w:rsid w:val="00A23B65"/>
    <w:rsid w:val="00A2709C"/>
    <w:rsid w:val="00A3046C"/>
    <w:rsid w:val="00A3382F"/>
    <w:rsid w:val="00A35DCF"/>
    <w:rsid w:val="00A37144"/>
    <w:rsid w:val="00A403D8"/>
    <w:rsid w:val="00A52DA0"/>
    <w:rsid w:val="00A52ED6"/>
    <w:rsid w:val="00A541E4"/>
    <w:rsid w:val="00A54CEE"/>
    <w:rsid w:val="00A574A6"/>
    <w:rsid w:val="00A57566"/>
    <w:rsid w:val="00A71402"/>
    <w:rsid w:val="00A716AB"/>
    <w:rsid w:val="00A7273A"/>
    <w:rsid w:val="00A74BB3"/>
    <w:rsid w:val="00A754DD"/>
    <w:rsid w:val="00A75B56"/>
    <w:rsid w:val="00A76E16"/>
    <w:rsid w:val="00A77E60"/>
    <w:rsid w:val="00A8281B"/>
    <w:rsid w:val="00A83135"/>
    <w:rsid w:val="00A83789"/>
    <w:rsid w:val="00A83A18"/>
    <w:rsid w:val="00A872A6"/>
    <w:rsid w:val="00A87F2F"/>
    <w:rsid w:val="00A901A0"/>
    <w:rsid w:val="00A91F33"/>
    <w:rsid w:val="00A942BE"/>
    <w:rsid w:val="00A94A61"/>
    <w:rsid w:val="00A967ED"/>
    <w:rsid w:val="00AA15F7"/>
    <w:rsid w:val="00AA217E"/>
    <w:rsid w:val="00AA354D"/>
    <w:rsid w:val="00AB4795"/>
    <w:rsid w:val="00AC48FD"/>
    <w:rsid w:val="00AC60E4"/>
    <w:rsid w:val="00AC7E6E"/>
    <w:rsid w:val="00AD2CDB"/>
    <w:rsid w:val="00AD30F1"/>
    <w:rsid w:val="00AD73A8"/>
    <w:rsid w:val="00AE60E1"/>
    <w:rsid w:val="00AF1814"/>
    <w:rsid w:val="00AF6118"/>
    <w:rsid w:val="00AF6518"/>
    <w:rsid w:val="00AF7901"/>
    <w:rsid w:val="00B00933"/>
    <w:rsid w:val="00B016B5"/>
    <w:rsid w:val="00B02BAD"/>
    <w:rsid w:val="00B051A4"/>
    <w:rsid w:val="00B06781"/>
    <w:rsid w:val="00B12D5F"/>
    <w:rsid w:val="00B14C27"/>
    <w:rsid w:val="00B24E70"/>
    <w:rsid w:val="00B25CE4"/>
    <w:rsid w:val="00B361E9"/>
    <w:rsid w:val="00B37C82"/>
    <w:rsid w:val="00B37FBE"/>
    <w:rsid w:val="00B42F92"/>
    <w:rsid w:val="00B512F6"/>
    <w:rsid w:val="00B548C4"/>
    <w:rsid w:val="00B54989"/>
    <w:rsid w:val="00B5687D"/>
    <w:rsid w:val="00B57099"/>
    <w:rsid w:val="00B601C4"/>
    <w:rsid w:val="00B60639"/>
    <w:rsid w:val="00B67AE7"/>
    <w:rsid w:val="00B702C1"/>
    <w:rsid w:val="00B756AA"/>
    <w:rsid w:val="00B75DF2"/>
    <w:rsid w:val="00B77AA1"/>
    <w:rsid w:val="00B81AA9"/>
    <w:rsid w:val="00B826A0"/>
    <w:rsid w:val="00B93263"/>
    <w:rsid w:val="00B95256"/>
    <w:rsid w:val="00B95276"/>
    <w:rsid w:val="00B96523"/>
    <w:rsid w:val="00B97096"/>
    <w:rsid w:val="00BA5320"/>
    <w:rsid w:val="00BB2AB4"/>
    <w:rsid w:val="00BC177A"/>
    <w:rsid w:val="00BC39F4"/>
    <w:rsid w:val="00BC3F9F"/>
    <w:rsid w:val="00BC61C5"/>
    <w:rsid w:val="00BD01F7"/>
    <w:rsid w:val="00BD0761"/>
    <w:rsid w:val="00BD08FD"/>
    <w:rsid w:val="00BD2C48"/>
    <w:rsid w:val="00BD5195"/>
    <w:rsid w:val="00BD5E80"/>
    <w:rsid w:val="00BD7C31"/>
    <w:rsid w:val="00BE244D"/>
    <w:rsid w:val="00BF14B5"/>
    <w:rsid w:val="00BF1640"/>
    <w:rsid w:val="00BF30A1"/>
    <w:rsid w:val="00C032DA"/>
    <w:rsid w:val="00C036DE"/>
    <w:rsid w:val="00C0689F"/>
    <w:rsid w:val="00C07C3E"/>
    <w:rsid w:val="00C11C4B"/>
    <w:rsid w:val="00C14C70"/>
    <w:rsid w:val="00C161F1"/>
    <w:rsid w:val="00C22E2C"/>
    <w:rsid w:val="00C24AA0"/>
    <w:rsid w:val="00C24E60"/>
    <w:rsid w:val="00C302C8"/>
    <w:rsid w:val="00C30EC3"/>
    <w:rsid w:val="00C3491B"/>
    <w:rsid w:val="00C36A96"/>
    <w:rsid w:val="00C36FCF"/>
    <w:rsid w:val="00C42DDA"/>
    <w:rsid w:val="00C43CA7"/>
    <w:rsid w:val="00C64933"/>
    <w:rsid w:val="00C675CA"/>
    <w:rsid w:val="00C70E51"/>
    <w:rsid w:val="00C7257F"/>
    <w:rsid w:val="00C74253"/>
    <w:rsid w:val="00C831C4"/>
    <w:rsid w:val="00C83359"/>
    <w:rsid w:val="00C95972"/>
    <w:rsid w:val="00C9792F"/>
    <w:rsid w:val="00CA3E4C"/>
    <w:rsid w:val="00CA5CDF"/>
    <w:rsid w:val="00CB1694"/>
    <w:rsid w:val="00CB453C"/>
    <w:rsid w:val="00CB7D6F"/>
    <w:rsid w:val="00CC3F68"/>
    <w:rsid w:val="00CC51FE"/>
    <w:rsid w:val="00CD2DEF"/>
    <w:rsid w:val="00CE568F"/>
    <w:rsid w:val="00CE5D08"/>
    <w:rsid w:val="00D01B84"/>
    <w:rsid w:val="00D0256C"/>
    <w:rsid w:val="00D04577"/>
    <w:rsid w:val="00D04DDF"/>
    <w:rsid w:val="00D076C8"/>
    <w:rsid w:val="00D104BD"/>
    <w:rsid w:val="00D12628"/>
    <w:rsid w:val="00D453FE"/>
    <w:rsid w:val="00D47CAE"/>
    <w:rsid w:val="00D5378B"/>
    <w:rsid w:val="00D55B69"/>
    <w:rsid w:val="00D61482"/>
    <w:rsid w:val="00D61663"/>
    <w:rsid w:val="00D62588"/>
    <w:rsid w:val="00D65D3E"/>
    <w:rsid w:val="00D66FB9"/>
    <w:rsid w:val="00D71C3D"/>
    <w:rsid w:val="00D723E7"/>
    <w:rsid w:val="00D725E9"/>
    <w:rsid w:val="00D7362C"/>
    <w:rsid w:val="00D74144"/>
    <w:rsid w:val="00D756BF"/>
    <w:rsid w:val="00D75B34"/>
    <w:rsid w:val="00D7619D"/>
    <w:rsid w:val="00D819CE"/>
    <w:rsid w:val="00D820C5"/>
    <w:rsid w:val="00D847DC"/>
    <w:rsid w:val="00D8652D"/>
    <w:rsid w:val="00D87D77"/>
    <w:rsid w:val="00D9054D"/>
    <w:rsid w:val="00D926DF"/>
    <w:rsid w:val="00D95AD9"/>
    <w:rsid w:val="00D97F50"/>
    <w:rsid w:val="00DA1EA6"/>
    <w:rsid w:val="00DA5B07"/>
    <w:rsid w:val="00DB174E"/>
    <w:rsid w:val="00DB5727"/>
    <w:rsid w:val="00DB668C"/>
    <w:rsid w:val="00DB6C10"/>
    <w:rsid w:val="00DC364D"/>
    <w:rsid w:val="00DD1E4C"/>
    <w:rsid w:val="00DD4406"/>
    <w:rsid w:val="00DD5F52"/>
    <w:rsid w:val="00DE2C92"/>
    <w:rsid w:val="00DE5270"/>
    <w:rsid w:val="00DE57D5"/>
    <w:rsid w:val="00DE610A"/>
    <w:rsid w:val="00DE6958"/>
    <w:rsid w:val="00DF045B"/>
    <w:rsid w:val="00DF112E"/>
    <w:rsid w:val="00DF1405"/>
    <w:rsid w:val="00DF199F"/>
    <w:rsid w:val="00DF536C"/>
    <w:rsid w:val="00DF54C7"/>
    <w:rsid w:val="00E00EC9"/>
    <w:rsid w:val="00E02367"/>
    <w:rsid w:val="00E04B96"/>
    <w:rsid w:val="00E04ED9"/>
    <w:rsid w:val="00E04FA8"/>
    <w:rsid w:val="00E11449"/>
    <w:rsid w:val="00E15E6A"/>
    <w:rsid w:val="00E325C4"/>
    <w:rsid w:val="00E333D4"/>
    <w:rsid w:val="00E335F3"/>
    <w:rsid w:val="00E36957"/>
    <w:rsid w:val="00E37A68"/>
    <w:rsid w:val="00E4177B"/>
    <w:rsid w:val="00E41EC1"/>
    <w:rsid w:val="00E440E8"/>
    <w:rsid w:val="00E4615D"/>
    <w:rsid w:val="00E61306"/>
    <w:rsid w:val="00E64F76"/>
    <w:rsid w:val="00E670B9"/>
    <w:rsid w:val="00E709DB"/>
    <w:rsid w:val="00E716B3"/>
    <w:rsid w:val="00E72A31"/>
    <w:rsid w:val="00E752CD"/>
    <w:rsid w:val="00E763BA"/>
    <w:rsid w:val="00E770A8"/>
    <w:rsid w:val="00E82B9A"/>
    <w:rsid w:val="00E8304D"/>
    <w:rsid w:val="00E846A8"/>
    <w:rsid w:val="00E85706"/>
    <w:rsid w:val="00E90C34"/>
    <w:rsid w:val="00E91DD3"/>
    <w:rsid w:val="00EA24CD"/>
    <w:rsid w:val="00EA5106"/>
    <w:rsid w:val="00EA6657"/>
    <w:rsid w:val="00EB3BBA"/>
    <w:rsid w:val="00EC4B94"/>
    <w:rsid w:val="00EC59C3"/>
    <w:rsid w:val="00EC5FC2"/>
    <w:rsid w:val="00EC6DD6"/>
    <w:rsid w:val="00EE414A"/>
    <w:rsid w:val="00EE6CA9"/>
    <w:rsid w:val="00EF1054"/>
    <w:rsid w:val="00EF289D"/>
    <w:rsid w:val="00EF44AF"/>
    <w:rsid w:val="00EF4D7F"/>
    <w:rsid w:val="00EF75B5"/>
    <w:rsid w:val="00EF7AC5"/>
    <w:rsid w:val="00F001F2"/>
    <w:rsid w:val="00F0113E"/>
    <w:rsid w:val="00F03107"/>
    <w:rsid w:val="00F03EA3"/>
    <w:rsid w:val="00F073EE"/>
    <w:rsid w:val="00F12E80"/>
    <w:rsid w:val="00F15DF9"/>
    <w:rsid w:val="00F245B2"/>
    <w:rsid w:val="00F2513B"/>
    <w:rsid w:val="00F350AB"/>
    <w:rsid w:val="00F41387"/>
    <w:rsid w:val="00F434AE"/>
    <w:rsid w:val="00F4418E"/>
    <w:rsid w:val="00F45944"/>
    <w:rsid w:val="00F47124"/>
    <w:rsid w:val="00F558E9"/>
    <w:rsid w:val="00F56FD4"/>
    <w:rsid w:val="00F60ED2"/>
    <w:rsid w:val="00F61AFE"/>
    <w:rsid w:val="00F65EE5"/>
    <w:rsid w:val="00F6667E"/>
    <w:rsid w:val="00F679A3"/>
    <w:rsid w:val="00F70A01"/>
    <w:rsid w:val="00F7675E"/>
    <w:rsid w:val="00F82D57"/>
    <w:rsid w:val="00F85AC9"/>
    <w:rsid w:val="00F90419"/>
    <w:rsid w:val="00F90A37"/>
    <w:rsid w:val="00F9161B"/>
    <w:rsid w:val="00F95328"/>
    <w:rsid w:val="00F95D6A"/>
    <w:rsid w:val="00F96DB7"/>
    <w:rsid w:val="00FA0C7E"/>
    <w:rsid w:val="00FA1119"/>
    <w:rsid w:val="00FA1E3D"/>
    <w:rsid w:val="00FA30BF"/>
    <w:rsid w:val="00FA4006"/>
    <w:rsid w:val="00FB169B"/>
    <w:rsid w:val="00FB3F47"/>
    <w:rsid w:val="00FB4EF7"/>
    <w:rsid w:val="00FC070E"/>
    <w:rsid w:val="00FC6830"/>
    <w:rsid w:val="00FD4975"/>
    <w:rsid w:val="00FD4AC1"/>
    <w:rsid w:val="00FD587C"/>
    <w:rsid w:val="00FD5DF6"/>
    <w:rsid w:val="00FD64D2"/>
    <w:rsid w:val="00FE17E1"/>
    <w:rsid w:val="00FF1324"/>
    <w:rsid w:val="6CC2D5F4"/>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354EF3"/>
  <w15:chartTrackingRefBased/>
  <w15:docId w15:val="{A40582F7-E995-4D71-8CFC-5C738E41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0028"/>
    <w:pPr>
      <w:spacing w:before="120" w:after="120" w:line="276" w:lineRule="auto"/>
    </w:pPr>
    <w:rPr>
      <w:rFonts w:ascii="Segoe UI" w:hAnsi="Segoe UI"/>
      <w:lang w:val="en-ZA"/>
    </w:rPr>
  </w:style>
  <w:style w:type="paragraph" w:styleId="Heading1">
    <w:name w:val="heading 1"/>
    <w:basedOn w:val="Normal"/>
    <w:next w:val="Normal"/>
    <w:link w:val="Heading1Char"/>
    <w:uiPriority w:val="99"/>
    <w:qFormat/>
    <w:rsid w:val="00660028"/>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660028"/>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660028"/>
    <w:pPr>
      <w:outlineLvl w:val="2"/>
    </w:pPr>
    <w:rPr>
      <w:sz w:val="28"/>
      <w:szCs w:val="24"/>
    </w:rPr>
  </w:style>
  <w:style w:type="paragraph" w:styleId="Heading4">
    <w:name w:val="heading 4"/>
    <w:basedOn w:val="Heading3"/>
    <w:next w:val="Normal"/>
    <w:link w:val="Heading4Char"/>
    <w:uiPriority w:val="99"/>
    <w:unhideWhenUsed/>
    <w:qFormat/>
    <w:rsid w:val="00660028"/>
    <w:pPr>
      <w:spacing w:before="240"/>
      <w:outlineLvl w:val="3"/>
    </w:pPr>
    <w:rPr>
      <w:iCs/>
      <w:sz w:val="24"/>
    </w:rPr>
  </w:style>
  <w:style w:type="paragraph" w:styleId="Heading5">
    <w:name w:val="heading 5"/>
    <w:basedOn w:val="Heading4"/>
    <w:next w:val="Normal"/>
    <w:link w:val="Heading5Char"/>
    <w:uiPriority w:val="99"/>
    <w:unhideWhenUsed/>
    <w:rsid w:val="00660028"/>
    <w:pPr>
      <w:outlineLvl w:val="4"/>
    </w:pPr>
    <w:rPr>
      <w:rFonts w:eastAsiaTheme="minorHAnsi"/>
    </w:rPr>
  </w:style>
  <w:style w:type="paragraph" w:styleId="Heading6">
    <w:name w:val="heading 6"/>
    <w:basedOn w:val="Normal"/>
    <w:next w:val="Normal"/>
    <w:link w:val="Heading6Char"/>
    <w:uiPriority w:val="9"/>
    <w:semiHidden/>
    <w:rsid w:val="0066002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66002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66002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66002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60028"/>
    <w:rPr>
      <w:rFonts w:ascii="Segoe UI" w:eastAsiaTheme="majorEastAsia" w:hAnsi="Segoe UI" w:cs="Segoe UI"/>
      <w:bCs/>
      <w:color w:val="008AC8"/>
      <w:sz w:val="36"/>
      <w:szCs w:val="28"/>
    </w:rPr>
  </w:style>
  <w:style w:type="paragraph" w:styleId="TOC1">
    <w:name w:val="toc 1"/>
    <w:basedOn w:val="Normal"/>
    <w:next w:val="Normal"/>
    <w:uiPriority w:val="39"/>
    <w:unhideWhenUsed/>
    <w:rsid w:val="00660028"/>
    <w:pPr>
      <w:tabs>
        <w:tab w:val="right" w:leader="dot" w:pos="9346"/>
      </w:tabs>
      <w:spacing w:after="100"/>
    </w:pPr>
    <w:rPr>
      <w:noProof/>
      <w:sz w:val="24"/>
    </w:rPr>
  </w:style>
  <w:style w:type="character" w:styleId="Hyperlink">
    <w:name w:val="Hyperlink"/>
    <w:basedOn w:val="DefaultParagraphFont"/>
    <w:uiPriority w:val="99"/>
    <w:unhideWhenUsed/>
    <w:rsid w:val="00660028"/>
    <w:rPr>
      <w:rFonts w:ascii="Segoe UI" w:hAnsi="Segoe UI"/>
      <w:color w:val="0563C1" w:themeColor="hyperlink"/>
      <w:u w:val="single"/>
    </w:rPr>
  </w:style>
  <w:style w:type="paragraph" w:customStyle="1" w:styleId="Bullet1">
    <w:name w:val="Bullet1"/>
    <w:basedOn w:val="ListBullet"/>
    <w:uiPriority w:val="99"/>
    <w:rsid w:val="00660028"/>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660028"/>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660028"/>
    <w:rPr>
      <w:rFonts w:ascii="Segoe UI" w:eastAsiaTheme="minorEastAsia" w:hAnsi="Segoe UI"/>
      <w:sz w:val="16"/>
    </w:rPr>
  </w:style>
  <w:style w:type="paragraph" w:styleId="Footer">
    <w:name w:val="footer"/>
    <w:basedOn w:val="Normal"/>
    <w:link w:val="FooterChar"/>
    <w:uiPriority w:val="99"/>
    <w:unhideWhenUsed/>
    <w:rsid w:val="00660028"/>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660028"/>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660028"/>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660028"/>
    <w:rPr>
      <w:rFonts w:ascii="Segoe UI" w:hAnsi="Segoe UI"/>
      <w:sz w:val="20"/>
    </w:rPr>
  </w:style>
  <w:style w:type="table" w:styleId="TableGrid">
    <w:name w:val="Table Grid"/>
    <w:aliases w:val="Tabla Microsoft Servicios"/>
    <w:basedOn w:val="TableNormal"/>
    <w:rsid w:val="00660028"/>
    <w:pPr>
      <w:spacing w:after="0" w:line="240" w:lineRule="auto"/>
    </w:pPr>
    <w:rPr>
      <w:rFonts w:ascii="Segoe UI"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660028"/>
    <w:pPr>
      <w:spacing w:line="240" w:lineRule="auto"/>
    </w:pPr>
    <w:rPr>
      <w:color w:val="FFFFFF" w:themeColor="background1"/>
      <w:sz w:val="44"/>
    </w:rPr>
  </w:style>
  <w:style w:type="paragraph" w:customStyle="1" w:styleId="CoverSubject">
    <w:name w:val="Cover Subject"/>
    <w:basedOn w:val="Normal"/>
    <w:uiPriority w:val="99"/>
    <w:rsid w:val="00660028"/>
    <w:pPr>
      <w:spacing w:after="600"/>
      <w:ind w:left="-720"/>
    </w:pPr>
    <w:rPr>
      <w:color w:val="008AC8"/>
      <w:sz w:val="36"/>
    </w:rPr>
  </w:style>
  <w:style w:type="paragraph" w:customStyle="1" w:styleId="CoverHeading2">
    <w:name w:val="Cover Heading 2"/>
    <w:basedOn w:val="Normal"/>
    <w:uiPriority w:val="99"/>
    <w:rsid w:val="00660028"/>
    <w:pPr>
      <w:spacing w:before="360"/>
      <w:ind w:left="-357"/>
    </w:pPr>
    <w:rPr>
      <w:bCs/>
      <w:color w:val="008AC8"/>
      <w:sz w:val="28"/>
      <w:szCs w:val="28"/>
    </w:rPr>
  </w:style>
  <w:style w:type="character" w:styleId="Emphasis">
    <w:name w:val="Emphasis"/>
    <w:basedOn w:val="IntenseEmphasis"/>
    <w:uiPriority w:val="99"/>
    <w:qFormat/>
    <w:rsid w:val="00660028"/>
    <w:rPr>
      <w:rFonts w:ascii="Segoe UI" w:hAnsi="Segoe UI"/>
      <w:b w:val="0"/>
      <w:bCs/>
      <w:i/>
      <w:iCs/>
      <w:color w:val="auto"/>
      <w:sz w:val="22"/>
    </w:rPr>
  </w:style>
  <w:style w:type="paragraph" w:customStyle="1" w:styleId="VisibleGuidance">
    <w:name w:val="Visible Guidance"/>
    <w:basedOn w:val="Normal"/>
    <w:next w:val="Normal"/>
    <w:uiPriority w:val="99"/>
    <w:rsid w:val="00660028"/>
    <w:pPr>
      <w:shd w:val="clear" w:color="auto" w:fill="F2F2F2"/>
    </w:pPr>
    <w:rPr>
      <w:color w:val="FF0066"/>
    </w:rPr>
  </w:style>
  <w:style w:type="character" w:styleId="Strong">
    <w:name w:val="Strong"/>
    <w:basedOn w:val="DefaultParagraphFont"/>
    <w:uiPriority w:val="22"/>
    <w:qFormat/>
    <w:rsid w:val="00660028"/>
    <w:rPr>
      <w:b/>
      <w:bCs/>
    </w:rPr>
  </w:style>
  <w:style w:type="paragraph" w:styleId="ListParagraph">
    <w:name w:val="List Paragraph"/>
    <w:aliases w:val="Bullet Number,List Paragraph1,lp1,lp11,List Paragraph11,Bullet 1,Use Case List Paragraph"/>
    <w:basedOn w:val="Normal"/>
    <w:link w:val="ListParagraphChar"/>
    <w:uiPriority w:val="34"/>
    <w:qFormat/>
    <w:rsid w:val="00660028"/>
    <w:pPr>
      <w:numPr>
        <w:numId w:val="6"/>
      </w:numPr>
      <w:contextualSpacing/>
    </w:pPr>
  </w:style>
  <w:style w:type="paragraph" w:styleId="TOCHeading">
    <w:name w:val="TOC Heading"/>
    <w:basedOn w:val="Heading1"/>
    <w:next w:val="Normal"/>
    <w:uiPriority w:val="99"/>
    <w:rsid w:val="00660028"/>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660028"/>
    <w:rPr>
      <w:i/>
      <w:iCs/>
      <w:color w:val="5B9BD5" w:themeColor="accent1"/>
    </w:rPr>
  </w:style>
  <w:style w:type="paragraph" w:styleId="Caption">
    <w:name w:val="caption"/>
    <w:basedOn w:val="Normal"/>
    <w:next w:val="Normal"/>
    <w:link w:val="CaptionChar"/>
    <w:unhideWhenUsed/>
    <w:qFormat/>
    <w:rsid w:val="00660028"/>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660028"/>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660028"/>
    <w:pPr>
      <w:keepNext/>
      <w:keepLines/>
      <w:pageBreakBefore/>
      <w:numPr>
        <w:numId w:val="9"/>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660028"/>
    <w:rPr>
      <w:rFonts w:ascii="Segoe UI" w:eastAsiaTheme="minorEastAsia" w:hAnsi="Segoe UI"/>
      <w:lang w:val="en-ZA"/>
    </w:rPr>
  </w:style>
  <w:style w:type="paragraph" w:styleId="ListBullet">
    <w:name w:val="List Bullet"/>
    <w:basedOn w:val="Normal"/>
    <w:uiPriority w:val="4"/>
    <w:qFormat/>
    <w:rsid w:val="00660028"/>
    <w:pPr>
      <w:numPr>
        <w:numId w:val="4"/>
      </w:numPr>
      <w:spacing w:after="200"/>
      <w:ind w:left="720"/>
      <w:contextualSpacing/>
    </w:pPr>
  </w:style>
  <w:style w:type="paragraph" w:customStyle="1" w:styleId="Heading2Numbered">
    <w:name w:val="Heading 2 (Numbered)"/>
    <w:basedOn w:val="Heading1Numbered"/>
    <w:next w:val="Normal"/>
    <w:uiPriority w:val="14"/>
    <w:qFormat/>
    <w:rsid w:val="00660028"/>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660028"/>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660028"/>
    <w:pPr>
      <w:numPr>
        <w:ilvl w:val="3"/>
      </w:numPr>
      <w:outlineLvl w:val="3"/>
    </w:pPr>
    <w:rPr>
      <w:sz w:val="24"/>
    </w:rPr>
  </w:style>
  <w:style w:type="paragraph" w:customStyle="1" w:styleId="Heading5Numbered">
    <w:name w:val="Heading 5 (Numbered)"/>
    <w:basedOn w:val="Heading4Numbered"/>
    <w:next w:val="Normal"/>
    <w:uiPriority w:val="99"/>
    <w:semiHidden/>
    <w:rsid w:val="00660028"/>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660028"/>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660028"/>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660028"/>
    <w:pPr>
      <w:numPr>
        <w:numId w:val="7"/>
      </w:numPr>
      <w:spacing w:before="0" w:after="200"/>
      <w:contextualSpacing/>
    </w:pPr>
    <w:rPr>
      <w:rFonts w:eastAsia="Arial" w:cs="Arial"/>
      <w:lang w:eastAsia="ja-JP"/>
    </w:rPr>
  </w:style>
  <w:style w:type="paragraph" w:customStyle="1" w:styleId="Note">
    <w:name w:val="Note"/>
    <w:basedOn w:val="Normal"/>
    <w:uiPriority w:val="99"/>
    <w:qFormat/>
    <w:rsid w:val="00A2709C"/>
    <w:pPr>
      <w:pBdr>
        <w:left w:val="single" w:sz="18" w:space="6" w:color="008AC8"/>
      </w:pBdr>
      <w:spacing w:before="0" w:after="0"/>
      <w:ind w:left="720"/>
    </w:pPr>
    <w:rPr>
      <w:szCs w:val="18"/>
    </w:rPr>
  </w:style>
  <w:style w:type="paragraph" w:customStyle="1" w:styleId="NoteTitle">
    <w:name w:val="Note Title"/>
    <w:basedOn w:val="Note"/>
    <w:next w:val="Note"/>
    <w:uiPriority w:val="99"/>
    <w:qFormat/>
    <w:rsid w:val="00660028"/>
    <w:pPr>
      <w:keepNext/>
      <w:spacing w:before="240" w:after="240" w:line="240" w:lineRule="auto"/>
    </w:pPr>
    <w:rPr>
      <w:bCs/>
      <w:color w:val="008AC8"/>
      <w:sz w:val="24"/>
    </w:rPr>
  </w:style>
  <w:style w:type="numbering" w:customStyle="1" w:styleId="Checklist">
    <w:name w:val="Checklist"/>
    <w:basedOn w:val="NoList"/>
    <w:rsid w:val="00660028"/>
    <w:pPr>
      <w:numPr>
        <w:numId w:val="3"/>
      </w:numPr>
    </w:pPr>
  </w:style>
  <w:style w:type="paragraph" w:customStyle="1" w:styleId="TableText">
    <w:name w:val="Table Text"/>
    <w:basedOn w:val="Normal"/>
    <w:uiPriority w:val="99"/>
    <w:qFormat/>
    <w:rsid w:val="00660028"/>
    <w:pPr>
      <w:spacing w:line="240" w:lineRule="auto"/>
    </w:pPr>
    <w:rPr>
      <w:sz w:val="18"/>
    </w:rPr>
  </w:style>
  <w:style w:type="paragraph" w:customStyle="1" w:styleId="CommandLine">
    <w:name w:val="Command Line"/>
    <w:basedOn w:val="Normal"/>
    <w:uiPriority w:val="99"/>
    <w:rsid w:val="00660028"/>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660028"/>
    <w:pPr>
      <w:numPr>
        <w:numId w:val="4"/>
      </w:numPr>
    </w:pPr>
  </w:style>
  <w:style w:type="numbering" w:customStyle="1" w:styleId="NumberedList">
    <w:name w:val="Numbered List"/>
    <w:rsid w:val="00660028"/>
    <w:pPr>
      <w:numPr>
        <w:numId w:val="5"/>
      </w:numPr>
    </w:pPr>
  </w:style>
  <w:style w:type="paragraph" w:styleId="TOC2">
    <w:name w:val="toc 2"/>
    <w:basedOn w:val="Normal"/>
    <w:next w:val="Normal"/>
    <w:autoRedefine/>
    <w:uiPriority w:val="39"/>
    <w:unhideWhenUsed/>
    <w:rsid w:val="00660028"/>
    <w:pPr>
      <w:tabs>
        <w:tab w:val="left" w:pos="288"/>
        <w:tab w:val="left" w:pos="880"/>
        <w:tab w:val="right" w:leader="dot" w:pos="9346"/>
      </w:tabs>
      <w:spacing w:after="100"/>
      <w:ind w:left="432"/>
    </w:pPr>
  </w:style>
  <w:style w:type="table" w:styleId="PlainTable3">
    <w:name w:val="Plain Table 3"/>
    <w:basedOn w:val="TableNormal"/>
    <w:uiPriority w:val="43"/>
    <w:rsid w:val="006600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6600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6600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660028"/>
    <w:pPr>
      <w:keepNext w:val="0"/>
      <w:keepLines w:val="0"/>
      <w:widowControl w:val="0"/>
      <w:numPr>
        <w:ilvl w:val="5"/>
        <w:numId w:val="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660028"/>
    <w:pPr>
      <w:keepNext w:val="0"/>
      <w:keepLines w:val="0"/>
      <w:widowControl w:val="0"/>
      <w:numPr>
        <w:ilvl w:val="6"/>
        <w:numId w:val="9"/>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660028"/>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660028"/>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660028"/>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660028"/>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660028"/>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660028"/>
    <w:rPr>
      <w:rFonts w:asciiTheme="majorHAnsi" w:eastAsiaTheme="majorEastAsia" w:hAnsiTheme="majorHAnsi" w:cstheme="majorBidi"/>
      <w:color w:val="1F4D78" w:themeColor="accent1" w:themeShade="7F"/>
      <w:lang w:val="en-ZA"/>
    </w:rPr>
  </w:style>
  <w:style w:type="character" w:customStyle="1" w:styleId="Heading7Char">
    <w:name w:val="Heading 7 Char"/>
    <w:basedOn w:val="DefaultParagraphFont"/>
    <w:link w:val="Heading7"/>
    <w:uiPriority w:val="9"/>
    <w:semiHidden/>
    <w:rsid w:val="00660028"/>
    <w:rPr>
      <w:rFonts w:asciiTheme="majorHAnsi" w:eastAsiaTheme="majorEastAsia" w:hAnsiTheme="majorHAnsi" w:cstheme="majorBidi"/>
      <w:i/>
      <w:iCs/>
      <w:color w:val="1F4D78" w:themeColor="accent1" w:themeShade="7F"/>
      <w:lang w:val="en-ZA"/>
    </w:rPr>
  </w:style>
  <w:style w:type="character" w:customStyle="1" w:styleId="Heading8Char">
    <w:name w:val="Heading 8 Char"/>
    <w:basedOn w:val="DefaultParagraphFont"/>
    <w:link w:val="Heading8"/>
    <w:uiPriority w:val="9"/>
    <w:semiHidden/>
    <w:rsid w:val="00660028"/>
    <w:rPr>
      <w:rFonts w:asciiTheme="majorHAnsi" w:eastAsiaTheme="majorEastAsia" w:hAnsiTheme="majorHAnsi" w:cstheme="majorBidi"/>
      <w:color w:val="272727" w:themeColor="text1" w:themeTint="D8"/>
      <w:sz w:val="21"/>
      <w:szCs w:val="21"/>
      <w:lang w:val="en-ZA"/>
    </w:rPr>
  </w:style>
  <w:style w:type="character" w:customStyle="1" w:styleId="Heading9Char">
    <w:name w:val="Heading 9 Char"/>
    <w:basedOn w:val="DefaultParagraphFont"/>
    <w:link w:val="Heading9"/>
    <w:uiPriority w:val="9"/>
    <w:semiHidden/>
    <w:rsid w:val="00660028"/>
    <w:rPr>
      <w:rFonts w:asciiTheme="majorHAnsi" w:eastAsiaTheme="majorEastAsia" w:hAnsiTheme="majorHAnsi" w:cstheme="majorBidi"/>
      <w:i/>
      <w:iCs/>
      <w:color w:val="272727" w:themeColor="text1" w:themeTint="D8"/>
      <w:sz w:val="21"/>
      <w:szCs w:val="21"/>
      <w:lang w:val="en-ZA"/>
    </w:rPr>
  </w:style>
  <w:style w:type="paragraph" w:styleId="ListBullet2">
    <w:name w:val="List Bullet 2"/>
    <w:basedOn w:val="ListBullet"/>
    <w:uiPriority w:val="99"/>
    <w:qFormat/>
    <w:rsid w:val="00660028"/>
    <w:pPr>
      <w:numPr>
        <w:numId w:val="11"/>
      </w:numPr>
      <w:ind w:left="1080"/>
    </w:pPr>
  </w:style>
  <w:style w:type="paragraph" w:styleId="ListBullet3">
    <w:name w:val="List Bullet 3"/>
    <w:basedOn w:val="ListBullet2"/>
    <w:uiPriority w:val="99"/>
    <w:qFormat/>
    <w:rsid w:val="00660028"/>
    <w:pPr>
      <w:numPr>
        <w:numId w:val="12"/>
      </w:numPr>
    </w:pPr>
  </w:style>
  <w:style w:type="paragraph" w:styleId="ListBullet4">
    <w:name w:val="List Bullet 4"/>
    <w:basedOn w:val="ListBullet3"/>
    <w:uiPriority w:val="99"/>
    <w:qFormat/>
    <w:rsid w:val="00660028"/>
    <w:pPr>
      <w:numPr>
        <w:numId w:val="13"/>
      </w:numPr>
    </w:pPr>
  </w:style>
  <w:style w:type="paragraph" w:styleId="ListBullet5">
    <w:name w:val="List Bullet 5"/>
    <w:basedOn w:val="ListBullet4"/>
    <w:uiPriority w:val="99"/>
    <w:rsid w:val="00660028"/>
    <w:pPr>
      <w:numPr>
        <w:numId w:val="14"/>
      </w:numPr>
    </w:pPr>
  </w:style>
  <w:style w:type="paragraph" w:styleId="ListNumber2">
    <w:name w:val="List Number 2"/>
    <w:basedOn w:val="ListNumber"/>
    <w:uiPriority w:val="99"/>
    <w:qFormat/>
    <w:rsid w:val="00660028"/>
    <w:pPr>
      <w:numPr>
        <w:numId w:val="16"/>
      </w:numPr>
    </w:pPr>
  </w:style>
  <w:style w:type="paragraph" w:styleId="ListNumber">
    <w:name w:val="List Number"/>
    <w:basedOn w:val="ListBullet"/>
    <w:uiPriority w:val="99"/>
    <w:qFormat/>
    <w:rsid w:val="00660028"/>
    <w:pPr>
      <w:numPr>
        <w:numId w:val="15"/>
      </w:numPr>
    </w:pPr>
  </w:style>
  <w:style w:type="paragraph" w:styleId="ListNumber3">
    <w:name w:val="List Number 3"/>
    <w:basedOn w:val="ListNumber2"/>
    <w:uiPriority w:val="99"/>
    <w:qFormat/>
    <w:rsid w:val="00660028"/>
    <w:pPr>
      <w:numPr>
        <w:numId w:val="17"/>
      </w:numPr>
    </w:pPr>
  </w:style>
  <w:style w:type="paragraph" w:styleId="ListNumber4">
    <w:name w:val="List Number 4"/>
    <w:basedOn w:val="ListNumber3"/>
    <w:uiPriority w:val="99"/>
    <w:qFormat/>
    <w:rsid w:val="00660028"/>
    <w:pPr>
      <w:numPr>
        <w:numId w:val="18"/>
      </w:numPr>
    </w:pPr>
  </w:style>
  <w:style w:type="character" w:styleId="PlaceholderText">
    <w:name w:val="Placeholder Text"/>
    <w:basedOn w:val="DefaultParagraphFont"/>
    <w:uiPriority w:val="99"/>
    <w:semiHidden/>
    <w:rsid w:val="00660028"/>
    <w:rPr>
      <w:color w:val="808080"/>
    </w:rPr>
  </w:style>
  <w:style w:type="numbering" w:customStyle="1" w:styleId="Bullets">
    <w:name w:val="Bullets"/>
    <w:rsid w:val="00660028"/>
    <w:pPr>
      <w:numPr>
        <w:numId w:val="19"/>
      </w:numPr>
    </w:pPr>
  </w:style>
  <w:style w:type="paragraph" w:customStyle="1" w:styleId="HeaderUnderline">
    <w:name w:val="Header Underline"/>
    <w:basedOn w:val="Header"/>
    <w:uiPriority w:val="99"/>
    <w:rsid w:val="00660028"/>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660028"/>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660028"/>
    <w:pPr>
      <w:spacing w:after="0" w:line="240" w:lineRule="auto"/>
    </w:pPr>
    <w:rPr>
      <w:rFonts w:ascii="Segoe UI"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numbering" w:customStyle="1" w:styleId="HeadingNumbered">
    <w:name w:val="Heading Numbered"/>
    <w:basedOn w:val="111111"/>
    <w:uiPriority w:val="99"/>
    <w:rsid w:val="00DE2C92"/>
    <w:pPr>
      <w:numPr>
        <w:numId w:val="20"/>
      </w:numPr>
    </w:pPr>
  </w:style>
  <w:style w:type="character" w:customStyle="1" w:styleId="CaptionChar">
    <w:name w:val="Caption Char"/>
    <w:basedOn w:val="DefaultParagraphFont"/>
    <w:link w:val="Caption"/>
    <w:rsid w:val="00DE2C92"/>
    <w:rPr>
      <w:rFonts w:ascii="Segoe UI" w:eastAsiaTheme="minorEastAsia" w:hAnsi="Segoe UI"/>
      <w:iCs/>
      <w:color w:val="008AC8"/>
      <w:sz w:val="18"/>
      <w:szCs w:val="18"/>
    </w:rPr>
  </w:style>
  <w:style w:type="numbering" w:styleId="111111">
    <w:name w:val="Outline List 2"/>
    <w:basedOn w:val="NoList"/>
    <w:uiPriority w:val="99"/>
    <w:semiHidden/>
    <w:unhideWhenUsed/>
    <w:rsid w:val="00DE2C92"/>
    <w:pPr>
      <w:numPr>
        <w:numId w:val="20"/>
      </w:numPr>
    </w:pPr>
  </w:style>
  <w:style w:type="table" w:styleId="GridTable5Dark-Accent1">
    <w:name w:val="Grid Table 5 Dark Accent 1"/>
    <w:basedOn w:val="TableNormal"/>
    <w:uiPriority w:val="50"/>
    <w:rsid w:val="005727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E91DD3"/>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FootnoteText">
    <w:name w:val="footnote text"/>
    <w:basedOn w:val="Normal"/>
    <w:link w:val="FootnoteTextChar"/>
    <w:uiPriority w:val="99"/>
    <w:semiHidden/>
    <w:unhideWhenUsed/>
    <w:rsid w:val="00AC48F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C48FD"/>
    <w:rPr>
      <w:rFonts w:ascii="Segoe UI" w:eastAsiaTheme="minorEastAsia" w:hAnsi="Segoe UI"/>
      <w:sz w:val="20"/>
      <w:szCs w:val="20"/>
    </w:rPr>
  </w:style>
  <w:style w:type="character" w:styleId="FootnoteReference">
    <w:name w:val="footnote reference"/>
    <w:basedOn w:val="DefaultParagraphFont"/>
    <w:uiPriority w:val="99"/>
    <w:semiHidden/>
    <w:unhideWhenUsed/>
    <w:rsid w:val="00AC48FD"/>
    <w:rPr>
      <w:vertAlign w:val="superscript"/>
    </w:rPr>
  </w:style>
  <w:style w:type="character" w:customStyle="1" w:styleId="code">
    <w:name w:val="code"/>
    <w:basedOn w:val="DefaultParagraphFont"/>
    <w:rsid w:val="00006502"/>
  </w:style>
  <w:style w:type="character" w:customStyle="1" w:styleId="alerttitle">
    <w:name w:val="alerttitle"/>
    <w:basedOn w:val="DefaultParagraphFont"/>
    <w:rsid w:val="00751869"/>
  </w:style>
  <w:style w:type="paragraph" w:styleId="TableofFigures">
    <w:name w:val="table of figures"/>
    <w:basedOn w:val="Normal"/>
    <w:next w:val="Normal"/>
    <w:uiPriority w:val="99"/>
    <w:unhideWhenUsed/>
    <w:rsid w:val="00A967ED"/>
    <w:pPr>
      <w:spacing w:after="0"/>
    </w:pPr>
    <w:rPr>
      <w:lang w:val="en-US"/>
    </w:rPr>
  </w:style>
  <w:style w:type="paragraph" w:styleId="BalloonText">
    <w:name w:val="Balloon Text"/>
    <w:basedOn w:val="Normal"/>
    <w:link w:val="BalloonTextChar"/>
    <w:uiPriority w:val="99"/>
    <w:semiHidden/>
    <w:unhideWhenUsed/>
    <w:rsid w:val="00AD2CDB"/>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D2CDB"/>
    <w:rPr>
      <w:rFonts w:ascii="Segoe UI" w:eastAsiaTheme="minorEastAsia" w:hAnsi="Segoe UI" w:cs="Segoe UI"/>
      <w:sz w:val="18"/>
      <w:szCs w:val="18"/>
      <w:lang w:val="en-ZA"/>
    </w:rPr>
  </w:style>
  <w:style w:type="paragraph" w:customStyle="1" w:styleId="TemplateInstructions">
    <w:name w:val="Template Instructions"/>
    <w:basedOn w:val="VisibleGuidance"/>
    <w:link w:val="TemplateInstructionsChar"/>
    <w:qFormat/>
    <w:rsid w:val="007F4BA0"/>
    <w:rPr>
      <w:color w:val="FF0000"/>
      <w:lang w:val="en-US"/>
    </w:rPr>
  </w:style>
  <w:style w:type="character" w:customStyle="1" w:styleId="TemplateInstructionsChar">
    <w:name w:val="Template Instructions Char"/>
    <w:basedOn w:val="DefaultParagraphFont"/>
    <w:link w:val="TemplateInstructions"/>
    <w:rsid w:val="007F4BA0"/>
    <w:rPr>
      <w:rFonts w:ascii="Segoe UI" w:hAnsi="Segoe UI"/>
      <w:color w:val="FF0000"/>
      <w:shd w:val="clear" w:color="auto" w:fill="F2F2F2"/>
    </w:rPr>
  </w:style>
  <w:style w:type="character" w:styleId="CommentReference">
    <w:name w:val="annotation reference"/>
    <w:basedOn w:val="DefaultParagraphFont"/>
    <w:uiPriority w:val="99"/>
    <w:semiHidden/>
    <w:unhideWhenUsed/>
    <w:rsid w:val="00E04FA8"/>
    <w:rPr>
      <w:sz w:val="16"/>
      <w:szCs w:val="16"/>
    </w:rPr>
  </w:style>
  <w:style w:type="paragraph" w:styleId="CommentText">
    <w:name w:val="annotation text"/>
    <w:basedOn w:val="Normal"/>
    <w:link w:val="CommentTextChar"/>
    <w:uiPriority w:val="99"/>
    <w:semiHidden/>
    <w:unhideWhenUsed/>
    <w:rsid w:val="00E04FA8"/>
    <w:pPr>
      <w:spacing w:line="240" w:lineRule="auto"/>
    </w:pPr>
    <w:rPr>
      <w:sz w:val="20"/>
      <w:szCs w:val="20"/>
    </w:rPr>
  </w:style>
  <w:style w:type="character" w:customStyle="1" w:styleId="CommentTextChar">
    <w:name w:val="Comment Text Char"/>
    <w:basedOn w:val="DefaultParagraphFont"/>
    <w:link w:val="CommentText"/>
    <w:uiPriority w:val="99"/>
    <w:semiHidden/>
    <w:rsid w:val="00E04FA8"/>
    <w:rPr>
      <w:rFonts w:ascii="Segoe UI" w:eastAsiaTheme="minorEastAsia" w:hAnsi="Segoe UI"/>
      <w:sz w:val="20"/>
      <w:szCs w:val="20"/>
      <w:lang w:val="en-ZA"/>
    </w:rPr>
  </w:style>
  <w:style w:type="paragraph" w:styleId="CommentSubject">
    <w:name w:val="annotation subject"/>
    <w:basedOn w:val="CommentText"/>
    <w:next w:val="CommentText"/>
    <w:link w:val="CommentSubjectChar"/>
    <w:uiPriority w:val="99"/>
    <w:semiHidden/>
    <w:unhideWhenUsed/>
    <w:rsid w:val="00E04FA8"/>
    <w:rPr>
      <w:b/>
      <w:bCs/>
    </w:rPr>
  </w:style>
  <w:style w:type="character" w:customStyle="1" w:styleId="CommentSubjectChar">
    <w:name w:val="Comment Subject Char"/>
    <w:basedOn w:val="CommentTextChar"/>
    <w:link w:val="CommentSubject"/>
    <w:uiPriority w:val="99"/>
    <w:semiHidden/>
    <w:rsid w:val="00E04FA8"/>
    <w:rPr>
      <w:rFonts w:ascii="Segoe UI" w:eastAsiaTheme="minorEastAsia" w:hAnsi="Segoe UI"/>
      <w:b/>
      <w:bCs/>
      <w:sz w:val="20"/>
      <w:szCs w:val="20"/>
      <w:lang w:val="en-ZA"/>
    </w:rPr>
  </w:style>
  <w:style w:type="character" w:customStyle="1" w:styleId="UnresolvedMention1">
    <w:name w:val="Unresolved Mention1"/>
    <w:basedOn w:val="DefaultParagraphFont"/>
    <w:uiPriority w:val="99"/>
    <w:semiHidden/>
    <w:unhideWhenUsed/>
    <w:rsid w:val="001452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710">
      <w:bodyDiv w:val="1"/>
      <w:marLeft w:val="0"/>
      <w:marRight w:val="0"/>
      <w:marTop w:val="0"/>
      <w:marBottom w:val="0"/>
      <w:divBdr>
        <w:top w:val="none" w:sz="0" w:space="0" w:color="auto"/>
        <w:left w:val="none" w:sz="0" w:space="0" w:color="auto"/>
        <w:bottom w:val="none" w:sz="0" w:space="0" w:color="auto"/>
        <w:right w:val="none" w:sz="0" w:space="0" w:color="auto"/>
      </w:divBdr>
    </w:div>
    <w:div w:id="10038248">
      <w:bodyDiv w:val="1"/>
      <w:marLeft w:val="0"/>
      <w:marRight w:val="0"/>
      <w:marTop w:val="0"/>
      <w:marBottom w:val="0"/>
      <w:divBdr>
        <w:top w:val="none" w:sz="0" w:space="0" w:color="auto"/>
        <w:left w:val="none" w:sz="0" w:space="0" w:color="auto"/>
        <w:bottom w:val="none" w:sz="0" w:space="0" w:color="auto"/>
        <w:right w:val="none" w:sz="0" w:space="0" w:color="auto"/>
      </w:divBdr>
    </w:div>
    <w:div w:id="12076420">
      <w:bodyDiv w:val="1"/>
      <w:marLeft w:val="0"/>
      <w:marRight w:val="0"/>
      <w:marTop w:val="0"/>
      <w:marBottom w:val="0"/>
      <w:divBdr>
        <w:top w:val="none" w:sz="0" w:space="0" w:color="auto"/>
        <w:left w:val="none" w:sz="0" w:space="0" w:color="auto"/>
        <w:bottom w:val="none" w:sz="0" w:space="0" w:color="auto"/>
        <w:right w:val="none" w:sz="0" w:space="0" w:color="auto"/>
      </w:divBdr>
    </w:div>
    <w:div w:id="16659099">
      <w:bodyDiv w:val="1"/>
      <w:marLeft w:val="0"/>
      <w:marRight w:val="0"/>
      <w:marTop w:val="0"/>
      <w:marBottom w:val="0"/>
      <w:divBdr>
        <w:top w:val="none" w:sz="0" w:space="0" w:color="auto"/>
        <w:left w:val="none" w:sz="0" w:space="0" w:color="auto"/>
        <w:bottom w:val="none" w:sz="0" w:space="0" w:color="auto"/>
        <w:right w:val="none" w:sz="0" w:space="0" w:color="auto"/>
      </w:divBdr>
    </w:div>
    <w:div w:id="18699303">
      <w:bodyDiv w:val="1"/>
      <w:marLeft w:val="0"/>
      <w:marRight w:val="0"/>
      <w:marTop w:val="0"/>
      <w:marBottom w:val="0"/>
      <w:divBdr>
        <w:top w:val="none" w:sz="0" w:space="0" w:color="auto"/>
        <w:left w:val="none" w:sz="0" w:space="0" w:color="auto"/>
        <w:bottom w:val="none" w:sz="0" w:space="0" w:color="auto"/>
        <w:right w:val="none" w:sz="0" w:space="0" w:color="auto"/>
      </w:divBdr>
    </w:div>
    <w:div w:id="21833550">
      <w:bodyDiv w:val="1"/>
      <w:marLeft w:val="0"/>
      <w:marRight w:val="0"/>
      <w:marTop w:val="0"/>
      <w:marBottom w:val="0"/>
      <w:divBdr>
        <w:top w:val="none" w:sz="0" w:space="0" w:color="auto"/>
        <w:left w:val="none" w:sz="0" w:space="0" w:color="auto"/>
        <w:bottom w:val="none" w:sz="0" w:space="0" w:color="auto"/>
        <w:right w:val="none" w:sz="0" w:space="0" w:color="auto"/>
      </w:divBdr>
    </w:div>
    <w:div w:id="27999533">
      <w:bodyDiv w:val="1"/>
      <w:marLeft w:val="0"/>
      <w:marRight w:val="0"/>
      <w:marTop w:val="0"/>
      <w:marBottom w:val="0"/>
      <w:divBdr>
        <w:top w:val="none" w:sz="0" w:space="0" w:color="auto"/>
        <w:left w:val="none" w:sz="0" w:space="0" w:color="auto"/>
        <w:bottom w:val="none" w:sz="0" w:space="0" w:color="auto"/>
        <w:right w:val="none" w:sz="0" w:space="0" w:color="auto"/>
      </w:divBdr>
    </w:div>
    <w:div w:id="42757925">
      <w:bodyDiv w:val="1"/>
      <w:marLeft w:val="0"/>
      <w:marRight w:val="0"/>
      <w:marTop w:val="0"/>
      <w:marBottom w:val="0"/>
      <w:divBdr>
        <w:top w:val="none" w:sz="0" w:space="0" w:color="auto"/>
        <w:left w:val="none" w:sz="0" w:space="0" w:color="auto"/>
        <w:bottom w:val="none" w:sz="0" w:space="0" w:color="auto"/>
        <w:right w:val="none" w:sz="0" w:space="0" w:color="auto"/>
      </w:divBdr>
    </w:div>
    <w:div w:id="54284039">
      <w:bodyDiv w:val="1"/>
      <w:marLeft w:val="0"/>
      <w:marRight w:val="0"/>
      <w:marTop w:val="0"/>
      <w:marBottom w:val="0"/>
      <w:divBdr>
        <w:top w:val="none" w:sz="0" w:space="0" w:color="auto"/>
        <w:left w:val="none" w:sz="0" w:space="0" w:color="auto"/>
        <w:bottom w:val="none" w:sz="0" w:space="0" w:color="auto"/>
        <w:right w:val="none" w:sz="0" w:space="0" w:color="auto"/>
      </w:divBdr>
    </w:div>
    <w:div w:id="56981741">
      <w:bodyDiv w:val="1"/>
      <w:marLeft w:val="0"/>
      <w:marRight w:val="0"/>
      <w:marTop w:val="0"/>
      <w:marBottom w:val="0"/>
      <w:divBdr>
        <w:top w:val="none" w:sz="0" w:space="0" w:color="auto"/>
        <w:left w:val="none" w:sz="0" w:space="0" w:color="auto"/>
        <w:bottom w:val="none" w:sz="0" w:space="0" w:color="auto"/>
        <w:right w:val="none" w:sz="0" w:space="0" w:color="auto"/>
      </w:divBdr>
    </w:div>
    <w:div w:id="89474545">
      <w:bodyDiv w:val="1"/>
      <w:marLeft w:val="0"/>
      <w:marRight w:val="0"/>
      <w:marTop w:val="0"/>
      <w:marBottom w:val="0"/>
      <w:divBdr>
        <w:top w:val="none" w:sz="0" w:space="0" w:color="auto"/>
        <w:left w:val="none" w:sz="0" w:space="0" w:color="auto"/>
        <w:bottom w:val="none" w:sz="0" w:space="0" w:color="auto"/>
        <w:right w:val="none" w:sz="0" w:space="0" w:color="auto"/>
      </w:divBdr>
      <w:divsChild>
        <w:div w:id="1946616755">
          <w:marLeft w:val="0"/>
          <w:marRight w:val="0"/>
          <w:marTop w:val="0"/>
          <w:marBottom w:val="0"/>
          <w:divBdr>
            <w:top w:val="none" w:sz="0" w:space="0" w:color="auto"/>
            <w:left w:val="none" w:sz="0" w:space="0" w:color="auto"/>
            <w:bottom w:val="none" w:sz="0" w:space="0" w:color="auto"/>
            <w:right w:val="none" w:sz="0" w:space="0" w:color="auto"/>
          </w:divBdr>
          <w:divsChild>
            <w:div w:id="1408848204">
              <w:marLeft w:val="75"/>
              <w:marRight w:val="0"/>
              <w:marTop w:val="150"/>
              <w:marBottom w:val="0"/>
              <w:divBdr>
                <w:top w:val="none" w:sz="0" w:space="0" w:color="auto"/>
                <w:left w:val="none" w:sz="0" w:space="0" w:color="auto"/>
                <w:bottom w:val="none" w:sz="0" w:space="0" w:color="auto"/>
                <w:right w:val="none" w:sz="0" w:space="0" w:color="auto"/>
              </w:divBdr>
              <w:divsChild>
                <w:div w:id="527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103">
      <w:bodyDiv w:val="1"/>
      <w:marLeft w:val="0"/>
      <w:marRight w:val="0"/>
      <w:marTop w:val="0"/>
      <w:marBottom w:val="0"/>
      <w:divBdr>
        <w:top w:val="none" w:sz="0" w:space="0" w:color="auto"/>
        <w:left w:val="none" w:sz="0" w:space="0" w:color="auto"/>
        <w:bottom w:val="none" w:sz="0" w:space="0" w:color="auto"/>
        <w:right w:val="none" w:sz="0" w:space="0" w:color="auto"/>
      </w:divBdr>
    </w:div>
    <w:div w:id="124200514">
      <w:bodyDiv w:val="1"/>
      <w:marLeft w:val="0"/>
      <w:marRight w:val="0"/>
      <w:marTop w:val="0"/>
      <w:marBottom w:val="0"/>
      <w:divBdr>
        <w:top w:val="none" w:sz="0" w:space="0" w:color="auto"/>
        <w:left w:val="none" w:sz="0" w:space="0" w:color="auto"/>
        <w:bottom w:val="none" w:sz="0" w:space="0" w:color="auto"/>
        <w:right w:val="none" w:sz="0" w:space="0" w:color="auto"/>
      </w:divBdr>
    </w:div>
    <w:div w:id="133446353">
      <w:bodyDiv w:val="1"/>
      <w:marLeft w:val="0"/>
      <w:marRight w:val="0"/>
      <w:marTop w:val="0"/>
      <w:marBottom w:val="0"/>
      <w:divBdr>
        <w:top w:val="none" w:sz="0" w:space="0" w:color="auto"/>
        <w:left w:val="none" w:sz="0" w:space="0" w:color="auto"/>
        <w:bottom w:val="none" w:sz="0" w:space="0" w:color="auto"/>
        <w:right w:val="none" w:sz="0" w:space="0" w:color="auto"/>
      </w:divBdr>
    </w:div>
    <w:div w:id="145249383">
      <w:bodyDiv w:val="1"/>
      <w:marLeft w:val="0"/>
      <w:marRight w:val="0"/>
      <w:marTop w:val="0"/>
      <w:marBottom w:val="0"/>
      <w:divBdr>
        <w:top w:val="none" w:sz="0" w:space="0" w:color="auto"/>
        <w:left w:val="none" w:sz="0" w:space="0" w:color="auto"/>
        <w:bottom w:val="none" w:sz="0" w:space="0" w:color="auto"/>
        <w:right w:val="none" w:sz="0" w:space="0" w:color="auto"/>
      </w:divBdr>
    </w:div>
    <w:div w:id="167840300">
      <w:bodyDiv w:val="1"/>
      <w:marLeft w:val="0"/>
      <w:marRight w:val="0"/>
      <w:marTop w:val="0"/>
      <w:marBottom w:val="0"/>
      <w:divBdr>
        <w:top w:val="none" w:sz="0" w:space="0" w:color="auto"/>
        <w:left w:val="none" w:sz="0" w:space="0" w:color="auto"/>
        <w:bottom w:val="none" w:sz="0" w:space="0" w:color="auto"/>
        <w:right w:val="none" w:sz="0" w:space="0" w:color="auto"/>
      </w:divBdr>
    </w:div>
    <w:div w:id="173956554">
      <w:bodyDiv w:val="1"/>
      <w:marLeft w:val="0"/>
      <w:marRight w:val="0"/>
      <w:marTop w:val="0"/>
      <w:marBottom w:val="0"/>
      <w:divBdr>
        <w:top w:val="none" w:sz="0" w:space="0" w:color="auto"/>
        <w:left w:val="none" w:sz="0" w:space="0" w:color="auto"/>
        <w:bottom w:val="none" w:sz="0" w:space="0" w:color="auto"/>
        <w:right w:val="none" w:sz="0" w:space="0" w:color="auto"/>
      </w:divBdr>
    </w:div>
    <w:div w:id="189950174">
      <w:bodyDiv w:val="1"/>
      <w:marLeft w:val="0"/>
      <w:marRight w:val="0"/>
      <w:marTop w:val="0"/>
      <w:marBottom w:val="0"/>
      <w:divBdr>
        <w:top w:val="none" w:sz="0" w:space="0" w:color="auto"/>
        <w:left w:val="none" w:sz="0" w:space="0" w:color="auto"/>
        <w:bottom w:val="none" w:sz="0" w:space="0" w:color="auto"/>
        <w:right w:val="none" w:sz="0" w:space="0" w:color="auto"/>
      </w:divBdr>
    </w:div>
    <w:div w:id="236594159">
      <w:bodyDiv w:val="1"/>
      <w:marLeft w:val="0"/>
      <w:marRight w:val="0"/>
      <w:marTop w:val="0"/>
      <w:marBottom w:val="0"/>
      <w:divBdr>
        <w:top w:val="none" w:sz="0" w:space="0" w:color="auto"/>
        <w:left w:val="none" w:sz="0" w:space="0" w:color="auto"/>
        <w:bottom w:val="none" w:sz="0" w:space="0" w:color="auto"/>
        <w:right w:val="none" w:sz="0" w:space="0" w:color="auto"/>
      </w:divBdr>
    </w:div>
    <w:div w:id="237448417">
      <w:bodyDiv w:val="1"/>
      <w:marLeft w:val="0"/>
      <w:marRight w:val="0"/>
      <w:marTop w:val="0"/>
      <w:marBottom w:val="0"/>
      <w:divBdr>
        <w:top w:val="none" w:sz="0" w:space="0" w:color="auto"/>
        <w:left w:val="none" w:sz="0" w:space="0" w:color="auto"/>
        <w:bottom w:val="none" w:sz="0" w:space="0" w:color="auto"/>
        <w:right w:val="none" w:sz="0" w:space="0" w:color="auto"/>
      </w:divBdr>
      <w:divsChild>
        <w:div w:id="640576072">
          <w:marLeft w:val="0"/>
          <w:marRight w:val="0"/>
          <w:marTop w:val="0"/>
          <w:marBottom w:val="0"/>
          <w:divBdr>
            <w:top w:val="none" w:sz="0" w:space="0" w:color="auto"/>
            <w:left w:val="none" w:sz="0" w:space="0" w:color="auto"/>
            <w:bottom w:val="none" w:sz="0" w:space="0" w:color="auto"/>
            <w:right w:val="none" w:sz="0" w:space="0" w:color="auto"/>
          </w:divBdr>
          <w:divsChild>
            <w:div w:id="1478375812">
              <w:marLeft w:val="0"/>
              <w:marRight w:val="0"/>
              <w:marTop w:val="0"/>
              <w:marBottom w:val="0"/>
              <w:divBdr>
                <w:top w:val="none" w:sz="0" w:space="0" w:color="auto"/>
                <w:left w:val="none" w:sz="0" w:space="0" w:color="auto"/>
                <w:bottom w:val="none" w:sz="0" w:space="0" w:color="auto"/>
                <w:right w:val="none" w:sz="0" w:space="0" w:color="auto"/>
              </w:divBdr>
              <w:divsChild>
                <w:div w:id="9824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6030">
          <w:marLeft w:val="0"/>
          <w:marRight w:val="0"/>
          <w:marTop w:val="0"/>
          <w:marBottom w:val="0"/>
          <w:divBdr>
            <w:top w:val="none" w:sz="0" w:space="0" w:color="auto"/>
            <w:left w:val="none" w:sz="0" w:space="0" w:color="auto"/>
            <w:bottom w:val="none" w:sz="0" w:space="0" w:color="auto"/>
            <w:right w:val="none" w:sz="0" w:space="0" w:color="auto"/>
          </w:divBdr>
          <w:divsChild>
            <w:div w:id="1012862">
              <w:marLeft w:val="0"/>
              <w:marRight w:val="0"/>
              <w:marTop w:val="0"/>
              <w:marBottom w:val="0"/>
              <w:divBdr>
                <w:top w:val="none" w:sz="0" w:space="0" w:color="auto"/>
                <w:left w:val="none" w:sz="0" w:space="0" w:color="auto"/>
                <w:bottom w:val="none" w:sz="0" w:space="0" w:color="auto"/>
                <w:right w:val="none" w:sz="0" w:space="0" w:color="auto"/>
              </w:divBdr>
              <w:divsChild>
                <w:div w:id="2400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466">
          <w:marLeft w:val="0"/>
          <w:marRight w:val="0"/>
          <w:marTop w:val="0"/>
          <w:marBottom w:val="0"/>
          <w:divBdr>
            <w:top w:val="none" w:sz="0" w:space="0" w:color="auto"/>
            <w:left w:val="none" w:sz="0" w:space="0" w:color="auto"/>
            <w:bottom w:val="none" w:sz="0" w:space="0" w:color="auto"/>
            <w:right w:val="none" w:sz="0" w:space="0" w:color="auto"/>
          </w:divBdr>
          <w:divsChild>
            <w:div w:id="515509727">
              <w:marLeft w:val="0"/>
              <w:marRight w:val="0"/>
              <w:marTop w:val="0"/>
              <w:marBottom w:val="0"/>
              <w:divBdr>
                <w:top w:val="none" w:sz="0" w:space="0" w:color="auto"/>
                <w:left w:val="none" w:sz="0" w:space="0" w:color="auto"/>
                <w:bottom w:val="none" w:sz="0" w:space="0" w:color="auto"/>
                <w:right w:val="none" w:sz="0" w:space="0" w:color="auto"/>
              </w:divBdr>
              <w:divsChild>
                <w:div w:id="9978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211">
      <w:bodyDiv w:val="1"/>
      <w:marLeft w:val="0"/>
      <w:marRight w:val="0"/>
      <w:marTop w:val="0"/>
      <w:marBottom w:val="0"/>
      <w:divBdr>
        <w:top w:val="none" w:sz="0" w:space="0" w:color="auto"/>
        <w:left w:val="none" w:sz="0" w:space="0" w:color="auto"/>
        <w:bottom w:val="none" w:sz="0" w:space="0" w:color="auto"/>
        <w:right w:val="none" w:sz="0" w:space="0" w:color="auto"/>
      </w:divBdr>
    </w:div>
    <w:div w:id="244727794">
      <w:bodyDiv w:val="1"/>
      <w:marLeft w:val="0"/>
      <w:marRight w:val="0"/>
      <w:marTop w:val="0"/>
      <w:marBottom w:val="0"/>
      <w:divBdr>
        <w:top w:val="none" w:sz="0" w:space="0" w:color="auto"/>
        <w:left w:val="none" w:sz="0" w:space="0" w:color="auto"/>
        <w:bottom w:val="none" w:sz="0" w:space="0" w:color="auto"/>
        <w:right w:val="none" w:sz="0" w:space="0" w:color="auto"/>
      </w:divBdr>
    </w:div>
    <w:div w:id="301086072">
      <w:bodyDiv w:val="1"/>
      <w:marLeft w:val="0"/>
      <w:marRight w:val="0"/>
      <w:marTop w:val="0"/>
      <w:marBottom w:val="0"/>
      <w:divBdr>
        <w:top w:val="none" w:sz="0" w:space="0" w:color="auto"/>
        <w:left w:val="none" w:sz="0" w:space="0" w:color="auto"/>
        <w:bottom w:val="none" w:sz="0" w:space="0" w:color="auto"/>
        <w:right w:val="none" w:sz="0" w:space="0" w:color="auto"/>
      </w:divBdr>
    </w:div>
    <w:div w:id="302345529">
      <w:bodyDiv w:val="1"/>
      <w:marLeft w:val="0"/>
      <w:marRight w:val="0"/>
      <w:marTop w:val="0"/>
      <w:marBottom w:val="0"/>
      <w:divBdr>
        <w:top w:val="none" w:sz="0" w:space="0" w:color="auto"/>
        <w:left w:val="none" w:sz="0" w:space="0" w:color="auto"/>
        <w:bottom w:val="none" w:sz="0" w:space="0" w:color="auto"/>
        <w:right w:val="none" w:sz="0" w:space="0" w:color="auto"/>
      </w:divBdr>
    </w:div>
    <w:div w:id="304701257">
      <w:bodyDiv w:val="1"/>
      <w:marLeft w:val="0"/>
      <w:marRight w:val="0"/>
      <w:marTop w:val="0"/>
      <w:marBottom w:val="0"/>
      <w:divBdr>
        <w:top w:val="none" w:sz="0" w:space="0" w:color="auto"/>
        <w:left w:val="none" w:sz="0" w:space="0" w:color="auto"/>
        <w:bottom w:val="none" w:sz="0" w:space="0" w:color="auto"/>
        <w:right w:val="none" w:sz="0" w:space="0" w:color="auto"/>
      </w:divBdr>
    </w:div>
    <w:div w:id="322204603">
      <w:bodyDiv w:val="1"/>
      <w:marLeft w:val="0"/>
      <w:marRight w:val="0"/>
      <w:marTop w:val="0"/>
      <w:marBottom w:val="0"/>
      <w:divBdr>
        <w:top w:val="none" w:sz="0" w:space="0" w:color="auto"/>
        <w:left w:val="none" w:sz="0" w:space="0" w:color="auto"/>
        <w:bottom w:val="none" w:sz="0" w:space="0" w:color="auto"/>
        <w:right w:val="none" w:sz="0" w:space="0" w:color="auto"/>
      </w:divBdr>
    </w:div>
    <w:div w:id="336810177">
      <w:bodyDiv w:val="1"/>
      <w:marLeft w:val="0"/>
      <w:marRight w:val="0"/>
      <w:marTop w:val="0"/>
      <w:marBottom w:val="0"/>
      <w:divBdr>
        <w:top w:val="none" w:sz="0" w:space="0" w:color="auto"/>
        <w:left w:val="none" w:sz="0" w:space="0" w:color="auto"/>
        <w:bottom w:val="none" w:sz="0" w:space="0" w:color="auto"/>
        <w:right w:val="none" w:sz="0" w:space="0" w:color="auto"/>
      </w:divBdr>
    </w:div>
    <w:div w:id="355886288">
      <w:bodyDiv w:val="1"/>
      <w:marLeft w:val="0"/>
      <w:marRight w:val="0"/>
      <w:marTop w:val="0"/>
      <w:marBottom w:val="0"/>
      <w:divBdr>
        <w:top w:val="none" w:sz="0" w:space="0" w:color="auto"/>
        <w:left w:val="none" w:sz="0" w:space="0" w:color="auto"/>
        <w:bottom w:val="none" w:sz="0" w:space="0" w:color="auto"/>
        <w:right w:val="none" w:sz="0" w:space="0" w:color="auto"/>
      </w:divBdr>
    </w:div>
    <w:div w:id="375085113">
      <w:bodyDiv w:val="1"/>
      <w:marLeft w:val="0"/>
      <w:marRight w:val="0"/>
      <w:marTop w:val="0"/>
      <w:marBottom w:val="0"/>
      <w:divBdr>
        <w:top w:val="none" w:sz="0" w:space="0" w:color="auto"/>
        <w:left w:val="none" w:sz="0" w:space="0" w:color="auto"/>
        <w:bottom w:val="none" w:sz="0" w:space="0" w:color="auto"/>
        <w:right w:val="none" w:sz="0" w:space="0" w:color="auto"/>
      </w:divBdr>
    </w:div>
    <w:div w:id="376197033">
      <w:bodyDiv w:val="1"/>
      <w:marLeft w:val="0"/>
      <w:marRight w:val="0"/>
      <w:marTop w:val="0"/>
      <w:marBottom w:val="0"/>
      <w:divBdr>
        <w:top w:val="none" w:sz="0" w:space="0" w:color="auto"/>
        <w:left w:val="none" w:sz="0" w:space="0" w:color="auto"/>
        <w:bottom w:val="none" w:sz="0" w:space="0" w:color="auto"/>
        <w:right w:val="none" w:sz="0" w:space="0" w:color="auto"/>
      </w:divBdr>
    </w:div>
    <w:div w:id="407725680">
      <w:bodyDiv w:val="1"/>
      <w:marLeft w:val="0"/>
      <w:marRight w:val="0"/>
      <w:marTop w:val="0"/>
      <w:marBottom w:val="0"/>
      <w:divBdr>
        <w:top w:val="none" w:sz="0" w:space="0" w:color="auto"/>
        <w:left w:val="none" w:sz="0" w:space="0" w:color="auto"/>
        <w:bottom w:val="none" w:sz="0" w:space="0" w:color="auto"/>
        <w:right w:val="none" w:sz="0" w:space="0" w:color="auto"/>
      </w:divBdr>
    </w:div>
    <w:div w:id="410540695">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21684131">
      <w:bodyDiv w:val="1"/>
      <w:marLeft w:val="0"/>
      <w:marRight w:val="0"/>
      <w:marTop w:val="0"/>
      <w:marBottom w:val="0"/>
      <w:divBdr>
        <w:top w:val="none" w:sz="0" w:space="0" w:color="auto"/>
        <w:left w:val="none" w:sz="0" w:space="0" w:color="auto"/>
        <w:bottom w:val="none" w:sz="0" w:space="0" w:color="auto"/>
        <w:right w:val="none" w:sz="0" w:space="0" w:color="auto"/>
      </w:divBdr>
      <w:divsChild>
        <w:div w:id="317660303">
          <w:marLeft w:val="0"/>
          <w:marRight w:val="0"/>
          <w:marTop w:val="0"/>
          <w:marBottom w:val="0"/>
          <w:divBdr>
            <w:top w:val="none" w:sz="0" w:space="0" w:color="auto"/>
            <w:left w:val="none" w:sz="0" w:space="0" w:color="auto"/>
            <w:bottom w:val="none" w:sz="0" w:space="0" w:color="auto"/>
            <w:right w:val="none" w:sz="0" w:space="0" w:color="auto"/>
          </w:divBdr>
          <w:divsChild>
            <w:div w:id="1392726439">
              <w:marLeft w:val="0"/>
              <w:marRight w:val="0"/>
              <w:marTop w:val="0"/>
              <w:marBottom w:val="0"/>
              <w:divBdr>
                <w:top w:val="none" w:sz="0" w:space="0" w:color="auto"/>
                <w:left w:val="none" w:sz="0" w:space="0" w:color="auto"/>
                <w:bottom w:val="none" w:sz="0" w:space="0" w:color="auto"/>
                <w:right w:val="none" w:sz="0" w:space="0" w:color="auto"/>
              </w:divBdr>
              <w:divsChild>
                <w:div w:id="1971982473">
                  <w:marLeft w:val="4200"/>
                  <w:marRight w:val="0"/>
                  <w:marTop w:val="0"/>
                  <w:marBottom w:val="0"/>
                  <w:divBdr>
                    <w:top w:val="none" w:sz="0" w:space="0" w:color="auto"/>
                    <w:left w:val="none" w:sz="0" w:space="0" w:color="auto"/>
                    <w:bottom w:val="none" w:sz="0" w:space="0" w:color="auto"/>
                    <w:right w:val="none" w:sz="0" w:space="0" w:color="auto"/>
                  </w:divBdr>
                  <w:divsChild>
                    <w:div w:id="809513737">
                      <w:marLeft w:val="0"/>
                      <w:marRight w:val="0"/>
                      <w:marTop w:val="0"/>
                      <w:marBottom w:val="0"/>
                      <w:divBdr>
                        <w:top w:val="none" w:sz="0" w:space="0" w:color="auto"/>
                        <w:left w:val="none" w:sz="0" w:space="0" w:color="auto"/>
                        <w:bottom w:val="none" w:sz="0" w:space="0" w:color="auto"/>
                        <w:right w:val="none" w:sz="0" w:space="0" w:color="auto"/>
                      </w:divBdr>
                      <w:divsChild>
                        <w:div w:id="887498562">
                          <w:marLeft w:val="0"/>
                          <w:marRight w:val="0"/>
                          <w:marTop w:val="0"/>
                          <w:marBottom w:val="0"/>
                          <w:divBdr>
                            <w:top w:val="none" w:sz="0" w:space="0" w:color="auto"/>
                            <w:left w:val="none" w:sz="0" w:space="0" w:color="auto"/>
                            <w:bottom w:val="none" w:sz="0" w:space="0" w:color="auto"/>
                            <w:right w:val="none" w:sz="0" w:space="0" w:color="auto"/>
                          </w:divBdr>
                          <w:divsChild>
                            <w:div w:id="1312443078">
                              <w:marLeft w:val="0"/>
                              <w:marRight w:val="0"/>
                              <w:marTop w:val="0"/>
                              <w:marBottom w:val="0"/>
                              <w:divBdr>
                                <w:top w:val="none" w:sz="0" w:space="0" w:color="auto"/>
                                <w:left w:val="none" w:sz="0" w:space="0" w:color="auto"/>
                                <w:bottom w:val="none" w:sz="0" w:space="0" w:color="auto"/>
                                <w:right w:val="none" w:sz="0" w:space="0" w:color="auto"/>
                              </w:divBdr>
                              <w:divsChild>
                                <w:div w:id="1791436858">
                                  <w:marLeft w:val="0"/>
                                  <w:marRight w:val="0"/>
                                  <w:marTop w:val="0"/>
                                  <w:marBottom w:val="0"/>
                                  <w:divBdr>
                                    <w:top w:val="none" w:sz="0" w:space="0" w:color="auto"/>
                                    <w:left w:val="none" w:sz="0" w:space="0" w:color="auto"/>
                                    <w:bottom w:val="none" w:sz="0" w:space="0" w:color="auto"/>
                                    <w:right w:val="none" w:sz="0" w:space="0" w:color="auto"/>
                                  </w:divBdr>
                                  <w:divsChild>
                                    <w:div w:id="249049014">
                                      <w:marLeft w:val="0"/>
                                      <w:marRight w:val="0"/>
                                      <w:marTop w:val="0"/>
                                      <w:marBottom w:val="0"/>
                                      <w:divBdr>
                                        <w:top w:val="none" w:sz="0" w:space="0" w:color="auto"/>
                                        <w:left w:val="none" w:sz="0" w:space="0" w:color="auto"/>
                                        <w:bottom w:val="none" w:sz="0" w:space="0" w:color="auto"/>
                                        <w:right w:val="none" w:sz="0" w:space="0" w:color="auto"/>
                                      </w:divBdr>
                                      <w:divsChild>
                                        <w:div w:id="727072996">
                                          <w:marLeft w:val="0"/>
                                          <w:marRight w:val="0"/>
                                          <w:marTop w:val="0"/>
                                          <w:marBottom w:val="0"/>
                                          <w:divBdr>
                                            <w:top w:val="none" w:sz="0" w:space="0" w:color="auto"/>
                                            <w:left w:val="none" w:sz="0" w:space="0" w:color="auto"/>
                                            <w:bottom w:val="none" w:sz="0" w:space="0" w:color="auto"/>
                                            <w:right w:val="none" w:sz="0" w:space="0" w:color="auto"/>
                                          </w:divBdr>
                                          <w:divsChild>
                                            <w:div w:id="11254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213954">
      <w:bodyDiv w:val="1"/>
      <w:marLeft w:val="0"/>
      <w:marRight w:val="0"/>
      <w:marTop w:val="0"/>
      <w:marBottom w:val="0"/>
      <w:divBdr>
        <w:top w:val="none" w:sz="0" w:space="0" w:color="auto"/>
        <w:left w:val="none" w:sz="0" w:space="0" w:color="auto"/>
        <w:bottom w:val="none" w:sz="0" w:space="0" w:color="auto"/>
        <w:right w:val="none" w:sz="0" w:space="0" w:color="auto"/>
      </w:divBdr>
    </w:div>
    <w:div w:id="446583880">
      <w:bodyDiv w:val="1"/>
      <w:marLeft w:val="0"/>
      <w:marRight w:val="0"/>
      <w:marTop w:val="0"/>
      <w:marBottom w:val="0"/>
      <w:divBdr>
        <w:top w:val="none" w:sz="0" w:space="0" w:color="auto"/>
        <w:left w:val="none" w:sz="0" w:space="0" w:color="auto"/>
        <w:bottom w:val="none" w:sz="0" w:space="0" w:color="auto"/>
        <w:right w:val="none" w:sz="0" w:space="0" w:color="auto"/>
      </w:divBdr>
    </w:div>
    <w:div w:id="449977915">
      <w:bodyDiv w:val="1"/>
      <w:marLeft w:val="0"/>
      <w:marRight w:val="0"/>
      <w:marTop w:val="0"/>
      <w:marBottom w:val="0"/>
      <w:divBdr>
        <w:top w:val="none" w:sz="0" w:space="0" w:color="auto"/>
        <w:left w:val="none" w:sz="0" w:space="0" w:color="auto"/>
        <w:bottom w:val="none" w:sz="0" w:space="0" w:color="auto"/>
        <w:right w:val="none" w:sz="0" w:space="0" w:color="auto"/>
      </w:divBdr>
    </w:div>
    <w:div w:id="459883148">
      <w:bodyDiv w:val="1"/>
      <w:marLeft w:val="0"/>
      <w:marRight w:val="0"/>
      <w:marTop w:val="0"/>
      <w:marBottom w:val="0"/>
      <w:divBdr>
        <w:top w:val="none" w:sz="0" w:space="0" w:color="auto"/>
        <w:left w:val="none" w:sz="0" w:space="0" w:color="auto"/>
        <w:bottom w:val="none" w:sz="0" w:space="0" w:color="auto"/>
        <w:right w:val="none" w:sz="0" w:space="0" w:color="auto"/>
      </w:divBdr>
    </w:div>
    <w:div w:id="467666893">
      <w:bodyDiv w:val="1"/>
      <w:marLeft w:val="0"/>
      <w:marRight w:val="0"/>
      <w:marTop w:val="0"/>
      <w:marBottom w:val="0"/>
      <w:divBdr>
        <w:top w:val="none" w:sz="0" w:space="0" w:color="auto"/>
        <w:left w:val="none" w:sz="0" w:space="0" w:color="auto"/>
        <w:bottom w:val="none" w:sz="0" w:space="0" w:color="auto"/>
        <w:right w:val="none" w:sz="0" w:space="0" w:color="auto"/>
      </w:divBdr>
    </w:div>
    <w:div w:id="471487880">
      <w:bodyDiv w:val="1"/>
      <w:marLeft w:val="0"/>
      <w:marRight w:val="0"/>
      <w:marTop w:val="0"/>
      <w:marBottom w:val="0"/>
      <w:divBdr>
        <w:top w:val="none" w:sz="0" w:space="0" w:color="auto"/>
        <w:left w:val="none" w:sz="0" w:space="0" w:color="auto"/>
        <w:bottom w:val="none" w:sz="0" w:space="0" w:color="auto"/>
        <w:right w:val="none" w:sz="0" w:space="0" w:color="auto"/>
      </w:divBdr>
    </w:div>
    <w:div w:id="475269508">
      <w:bodyDiv w:val="1"/>
      <w:marLeft w:val="0"/>
      <w:marRight w:val="0"/>
      <w:marTop w:val="0"/>
      <w:marBottom w:val="0"/>
      <w:divBdr>
        <w:top w:val="none" w:sz="0" w:space="0" w:color="auto"/>
        <w:left w:val="none" w:sz="0" w:space="0" w:color="auto"/>
        <w:bottom w:val="none" w:sz="0" w:space="0" w:color="auto"/>
        <w:right w:val="none" w:sz="0" w:space="0" w:color="auto"/>
      </w:divBdr>
    </w:div>
    <w:div w:id="478310265">
      <w:bodyDiv w:val="1"/>
      <w:marLeft w:val="0"/>
      <w:marRight w:val="0"/>
      <w:marTop w:val="0"/>
      <w:marBottom w:val="0"/>
      <w:divBdr>
        <w:top w:val="none" w:sz="0" w:space="0" w:color="auto"/>
        <w:left w:val="none" w:sz="0" w:space="0" w:color="auto"/>
        <w:bottom w:val="none" w:sz="0" w:space="0" w:color="auto"/>
        <w:right w:val="none" w:sz="0" w:space="0" w:color="auto"/>
      </w:divBdr>
    </w:div>
    <w:div w:id="481964123">
      <w:bodyDiv w:val="1"/>
      <w:marLeft w:val="0"/>
      <w:marRight w:val="0"/>
      <w:marTop w:val="0"/>
      <w:marBottom w:val="0"/>
      <w:divBdr>
        <w:top w:val="none" w:sz="0" w:space="0" w:color="auto"/>
        <w:left w:val="none" w:sz="0" w:space="0" w:color="auto"/>
        <w:bottom w:val="none" w:sz="0" w:space="0" w:color="auto"/>
        <w:right w:val="none" w:sz="0" w:space="0" w:color="auto"/>
      </w:divBdr>
    </w:div>
    <w:div w:id="483283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572">
          <w:marLeft w:val="0"/>
          <w:marRight w:val="0"/>
          <w:marTop w:val="0"/>
          <w:marBottom w:val="0"/>
          <w:divBdr>
            <w:top w:val="none" w:sz="0" w:space="0" w:color="auto"/>
            <w:left w:val="none" w:sz="0" w:space="0" w:color="auto"/>
            <w:bottom w:val="none" w:sz="0" w:space="0" w:color="auto"/>
            <w:right w:val="none" w:sz="0" w:space="0" w:color="auto"/>
          </w:divBdr>
          <w:divsChild>
            <w:div w:id="237131620">
              <w:marLeft w:val="0"/>
              <w:marRight w:val="0"/>
              <w:marTop w:val="0"/>
              <w:marBottom w:val="0"/>
              <w:divBdr>
                <w:top w:val="none" w:sz="0" w:space="0" w:color="auto"/>
                <w:left w:val="none" w:sz="0" w:space="0" w:color="auto"/>
                <w:bottom w:val="none" w:sz="0" w:space="0" w:color="auto"/>
                <w:right w:val="none" w:sz="0" w:space="0" w:color="auto"/>
              </w:divBdr>
              <w:divsChild>
                <w:div w:id="1099058275">
                  <w:marLeft w:val="4200"/>
                  <w:marRight w:val="0"/>
                  <w:marTop w:val="0"/>
                  <w:marBottom w:val="0"/>
                  <w:divBdr>
                    <w:top w:val="none" w:sz="0" w:space="0" w:color="auto"/>
                    <w:left w:val="none" w:sz="0" w:space="0" w:color="auto"/>
                    <w:bottom w:val="none" w:sz="0" w:space="0" w:color="auto"/>
                    <w:right w:val="none" w:sz="0" w:space="0" w:color="auto"/>
                  </w:divBdr>
                  <w:divsChild>
                    <w:div w:id="876894753">
                      <w:marLeft w:val="0"/>
                      <w:marRight w:val="0"/>
                      <w:marTop w:val="0"/>
                      <w:marBottom w:val="0"/>
                      <w:divBdr>
                        <w:top w:val="none" w:sz="0" w:space="0" w:color="auto"/>
                        <w:left w:val="none" w:sz="0" w:space="0" w:color="auto"/>
                        <w:bottom w:val="none" w:sz="0" w:space="0" w:color="auto"/>
                        <w:right w:val="none" w:sz="0" w:space="0" w:color="auto"/>
                      </w:divBdr>
                      <w:divsChild>
                        <w:div w:id="1308167904">
                          <w:marLeft w:val="0"/>
                          <w:marRight w:val="0"/>
                          <w:marTop w:val="0"/>
                          <w:marBottom w:val="0"/>
                          <w:divBdr>
                            <w:top w:val="none" w:sz="0" w:space="0" w:color="auto"/>
                            <w:left w:val="none" w:sz="0" w:space="0" w:color="auto"/>
                            <w:bottom w:val="none" w:sz="0" w:space="0" w:color="auto"/>
                            <w:right w:val="none" w:sz="0" w:space="0" w:color="auto"/>
                          </w:divBdr>
                          <w:divsChild>
                            <w:div w:id="1063676414">
                              <w:marLeft w:val="0"/>
                              <w:marRight w:val="0"/>
                              <w:marTop w:val="0"/>
                              <w:marBottom w:val="0"/>
                              <w:divBdr>
                                <w:top w:val="none" w:sz="0" w:space="0" w:color="auto"/>
                                <w:left w:val="none" w:sz="0" w:space="0" w:color="auto"/>
                                <w:bottom w:val="none" w:sz="0" w:space="0" w:color="auto"/>
                                <w:right w:val="none" w:sz="0" w:space="0" w:color="auto"/>
                              </w:divBdr>
                              <w:divsChild>
                                <w:div w:id="714624087">
                                  <w:marLeft w:val="0"/>
                                  <w:marRight w:val="0"/>
                                  <w:marTop w:val="0"/>
                                  <w:marBottom w:val="0"/>
                                  <w:divBdr>
                                    <w:top w:val="none" w:sz="0" w:space="0" w:color="auto"/>
                                    <w:left w:val="none" w:sz="0" w:space="0" w:color="auto"/>
                                    <w:bottom w:val="none" w:sz="0" w:space="0" w:color="auto"/>
                                    <w:right w:val="none" w:sz="0" w:space="0" w:color="auto"/>
                                  </w:divBdr>
                                  <w:divsChild>
                                    <w:div w:id="382096407">
                                      <w:marLeft w:val="0"/>
                                      <w:marRight w:val="0"/>
                                      <w:marTop w:val="0"/>
                                      <w:marBottom w:val="0"/>
                                      <w:divBdr>
                                        <w:top w:val="none" w:sz="0" w:space="0" w:color="auto"/>
                                        <w:left w:val="none" w:sz="0" w:space="0" w:color="auto"/>
                                        <w:bottom w:val="none" w:sz="0" w:space="0" w:color="auto"/>
                                        <w:right w:val="none" w:sz="0" w:space="0" w:color="auto"/>
                                      </w:divBdr>
                                      <w:divsChild>
                                        <w:div w:id="2032337687">
                                          <w:marLeft w:val="0"/>
                                          <w:marRight w:val="0"/>
                                          <w:marTop w:val="0"/>
                                          <w:marBottom w:val="0"/>
                                          <w:divBdr>
                                            <w:top w:val="none" w:sz="0" w:space="0" w:color="auto"/>
                                            <w:left w:val="none" w:sz="0" w:space="0" w:color="auto"/>
                                            <w:bottom w:val="none" w:sz="0" w:space="0" w:color="auto"/>
                                            <w:right w:val="none" w:sz="0" w:space="0" w:color="auto"/>
                                          </w:divBdr>
                                          <w:divsChild>
                                            <w:div w:id="1398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824541">
      <w:bodyDiv w:val="1"/>
      <w:marLeft w:val="0"/>
      <w:marRight w:val="0"/>
      <w:marTop w:val="0"/>
      <w:marBottom w:val="0"/>
      <w:divBdr>
        <w:top w:val="none" w:sz="0" w:space="0" w:color="auto"/>
        <w:left w:val="none" w:sz="0" w:space="0" w:color="auto"/>
        <w:bottom w:val="none" w:sz="0" w:space="0" w:color="auto"/>
        <w:right w:val="none" w:sz="0" w:space="0" w:color="auto"/>
      </w:divBdr>
      <w:divsChild>
        <w:div w:id="1521965727">
          <w:marLeft w:val="0"/>
          <w:marRight w:val="0"/>
          <w:marTop w:val="0"/>
          <w:marBottom w:val="0"/>
          <w:divBdr>
            <w:top w:val="none" w:sz="0" w:space="0" w:color="auto"/>
            <w:left w:val="none" w:sz="0" w:space="0" w:color="auto"/>
            <w:bottom w:val="none" w:sz="0" w:space="0" w:color="auto"/>
            <w:right w:val="none" w:sz="0" w:space="0" w:color="auto"/>
          </w:divBdr>
          <w:divsChild>
            <w:div w:id="808205442">
              <w:marLeft w:val="0"/>
              <w:marRight w:val="0"/>
              <w:marTop w:val="0"/>
              <w:marBottom w:val="0"/>
              <w:divBdr>
                <w:top w:val="none" w:sz="0" w:space="0" w:color="auto"/>
                <w:left w:val="none" w:sz="0" w:space="0" w:color="auto"/>
                <w:bottom w:val="none" w:sz="0" w:space="0" w:color="auto"/>
                <w:right w:val="none" w:sz="0" w:space="0" w:color="auto"/>
              </w:divBdr>
              <w:divsChild>
                <w:div w:id="34477239">
                  <w:marLeft w:val="4200"/>
                  <w:marRight w:val="0"/>
                  <w:marTop w:val="0"/>
                  <w:marBottom w:val="0"/>
                  <w:divBdr>
                    <w:top w:val="none" w:sz="0" w:space="0" w:color="auto"/>
                    <w:left w:val="none" w:sz="0" w:space="0" w:color="auto"/>
                    <w:bottom w:val="none" w:sz="0" w:space="0" w:color="auto"/>
                    <w:right w:val="none" w:sz="0" w:space="0" w:color="auto"/>
                  </w:divBdr>
                  <w:divsChild>
                    <w:div w:id="1426262647">
                      <w:marLeft w:val="0"/>
                      <w:marRight w:val="0"/>
                      <w:marTop w:val="0"/>
                      <w:marBottom w:val="0"/>
                      <w:divBdr>
                        <w:top w:val="none" w:sz="0" w:space="0" w:color="auto"/>
                        <w:left w:val="none" w:sz="0" w:space="0" w:color="auto"/>
                        <w:bottom w:val="none" w:sz="0" w:space="0" w:color="auto"/>
                        <w:right w:val="none" w:sz="0" w:space="0" w:color="auto"/>
                      </w:divBdr>
                      <w:divsChild>
                        <w:div w:id="428819229">
                          <w:marLeft w:val="0"/>
                          <w:marRight w:val="0"/>
                          <w:marTop w:val="0"/>
                          <w:marBottom w:val="0"/>
                          <w:divBdr>
                            <w:top w:val="none" w:sz="0" w:space="0" w:color="auto"/>
                            <w:left w:val="none" w:sz="0" w:space="0" w:color="auto"/>
                            <w:bottom w:val="none" w:sz="0" w:space="0" w:color="auto"/>
                            <w:right w:val="none" w:sz="0" w:space="0" w:color="auto"/>
                          </w:divBdr>
                          <w:divsChild>
                            <w:div w:id="1514221258">
                              <w:marLeft w:val="0"/>
                              <w:marRight w:val="0"/>
                              <w:marTop w:val="0"/>
                              <w:marBottom w:val="0"/>
                              <w:divBdr>
                                <w:top w:val="none" w:sz="0" w:space="0" w:color="auto"/>
                                <w:left w:val="none" w:sz="0" w:space="0" w:color="auto"/>
                                <w:bottom w:val="none" w:sz="0" w:space="0" w:color="auto"/>
                                <w:right w:val="none" w:sz="0" w:space="0" w:color="auto"/>
                              </w:divBdr>
                              <w:divsChild>
                                <w:div w:id="1874032277">
                                  <w:marLeft w:val="0"/>
                                  <w:marRight w:val="0"/>
                                  <w:marTop w:val="0"/>
                                  <w:marBottom w:val="0"/>
                                  <w:divBdr>
                                    <w:top w:val="none" w:sz="0" w:space="0" w:color="auto"/>
                                    <w:left w:val="none" w:sz="0" w:space="0" w:color="auto"/>
                                    <w:bottom w:val="none" w:sz="0" w:space="0" w:color="auto"/>
                                    <w:right w:val="none" w:sz="0" w:space="0" w:color="auto"/>
                                  </w:divBdr>
                                  <w:divsChild>
                                    <w:div w:id="2014137375">
                                      <w:marLeft w:val="0"/>
                                      <w:marRight w:val="0"/>
                                      <w:marTop w:val="0"/>
                                      <w:marBottom w:val="0"/>
                                      <w:divBdr>
                                        <w:top w:val="none" w:sz="0" w:space="0" w:color="auto"/>
                                        <w:left w:val="none" w:sz="0" w:space="0" w:color="auto"/>
                                        <w:bottom w:val="none" w:sz="0" w:space="0" w:color="auto"/>
                                        <w:right w:val="none" w:sz="0" w:space="0" w:color="auto"/>
                                      </w:divBdr>
                                      <w:divsChild>
                                        <w:div w:id="200362836">
                                          <w:marLeft w:val="0"/>
                                          <w:marRight w:val="0"/>
                                          <w:marTop w:val="0"/>
                                          <w:marBottom w:val="0"/>
                                          <w:divBdr>
                                            <w:top w:val="none" w:sz="0" w:space="0" w:color="auto"/>
                                            <w:left w:val="none" w:sz="0" w:space="0" w:color="auto"/>
                                            <w:bottom w:val="none" w:sz="0" w:space="0" w:color="auto"/>
                                            <w:right w:val="none" w:sz="0" w:space="0" w:color="auto"/>
                                          </w:divBdr>
                                          <w:divsChild>
                                            <w:div w:id="1265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1263152">
      <w:bodyDiv w:val="1"/>
      <w:marLeft w:val="0"/>
      <w:marRight w:val="0"/>
      <w:marTop w:val="0"/>
      <w:marBottom w:val="0"/>
      <w:divBdr>
        <w:top w:val="none" w:sz="0" w:space="0" w:color="auto"/>
        <w:left w:val="none" w:sz="0" w:space="0" w:color="auto"/>
        <w:bottom w:val="none" w:sz="0" w:space="0" w:color="auto"/>
        <w:right w:val="none" w:sz="0" w:space="0" w:color="auto"/>
      </w:divBdr>
    </w:div>
    <w:div w:id="532498041">
      <w:bodyDiv w:val="1"/>
      <w:marLeft w:val="0"/>
      <w:marRight w:val="0"/>
      <w:marTop w:val="0"/>
      <w:marBottom w:val="0"/>
      <w:divBdr>
        <w:top w:val="none" w:sz="0" w:space="0" w:color="auto"/>
        <w:left w:val="none" w:sz="0" w:space="0" w:color="auto"/>
        <w:bottom w:val="none" w:sz="0" w:space="0" w:color="auto"/>
        <w:right w:val="none" w:sz="0" w:space="0" w:color="auto"/>
      </w:divBdr>
    </w:div>
    <w:div w:id="548150524">
      <w:bodyDiv w:val="1"/>
      <w:marLeft w:val="0"/>
      <w:marRight w:val="0"/>
      <w:marTop w:val="0"/>
      <w:marBottom w:val="0"/>
      <w:divBdr>
        <w:top w:val="none" w:sz="0" w:space="0" w:color="auto"/>
        <w:left w:val="none" w:sz="0" w:space="0" w:color="auto"/>
        <w:bottom w:val="none" w:sz="0" w:space="0" w:color="auto"/>
        <w:right w:val="none" w:sz="0" w:space="0" w:color="auto"/>
      </w:divBdr>
    </w:div>
    <w:div w:id="557519047">
      <w:bodyDiv w:val="1"/>
      <w:marLeft w:val="0"/>
      <w:marRight w:val="0"/>
      <w:marTop w:val="0"/>
      <w:marBottom w:val="0"/>
      <w:divBdr>
        <w:top w:val="none" w:sz="0" w:space="0" w:color="auto"/>
        <w:left w:val="none" w:sz="0" w:space="0" w:color="auto"/>
        <w:bottom w:val="none" w:sz="0" w:space="0" w:color="auto"/>
        <w:right w:val="none" w:sz="0" w:space="0" w:color="auto"/>
      </w:divBdr>
    </w:div>
    <w:div w:id="560943767">
      <w:bodyDiv w:val="1"/>
      <w:marLeft w:val="0"/>
      <w:marRight w:val="0"/>
      <w:marTop w:val="0"/>
      <w:marBottom w:val="0"/>
      <w:divBdr>
        <w:top w:val="none" w:sz="0" w:space="0" w:color="auto"/>
        <w:left w:val="none" w:sz="0" w:space="0" w:color="auto"/>
        <w:bottom w:val="none" w:sz="0" w:space="0" w:color="auto"/>
        <w:right w:val="none" w:sz="0" w:space="0" w:color="auto"/>
      </w:divBdr>
    </w:div>
    <w:div w:id="616788718">
      <w:bodyDiv w:val="1"/>
      <w:marLeft w:val="0"/>
      <w:marRight w:val="0"/>
      <w:marTop w:val="0"/>
      <w:marBottom w:val="0"/>
      <w:divBdr>
        <w:top w:val="none" w:sz="0" w:space="0" w:color="auto"/>
        <w:left w:val="none" w:sz="0" w:space="0" w:color="auto"/>
        <w:bottom w:val="none" w:sz="0" w:space="0" w:color="auto"/>
        <w:right w:val="none" w:sz="0" w:space="0" w:color="auto"/>
      </w:divBdr>
    </w:div>
    <w:div w:id="616838534">
      <w:bodyDiv w:val="1"/>
      <w:marLeft w:val="0"/>
      <w:marRight w:val="0"/>
      <w:marTop w:val="0"/>
      <w:marBottom w:val="0"/>
      <w:divBdr>
        <w:top w:val="none" w:sz="0" w:space="0" w:color="auto"/>
        <w:left w:val="none" w:sz="0" w:space="0" w:color="auto"/>
        <w:bottom w:val="none" w:sz="0" w:space="0" w:color="auto"/>
        <w:right w:val="none" w:sz="0" w:space="0" w:color="auto"/>
      </w:divBdr>
    </w:div>
    <w:div w:id="617370708">
      <w:bodyDiv w:val="1"/>
      <w:marLeft w:val="0"/>
      <w:marRight w:val="0"/>
      <w:marTop w:val="0"/>
      <w:marBottom w:val="0"/>
      <w:divBdr>
        <w:top w:val="none" w:sz="0" w:space="0" w:color="auto"/>
        <w:left w:val="none" w:sz="0" w:space="0" w:color="auto"/>
        <w:bottom w:val="none" w:sz="0" w:space="0" w:color="auto"/>
        <w:right w:val="none" w:sz="0" w:space="0" w:color="auto"/>
      </w:divBdr>
    </w:div>
    <w:div w:id="637422205">
      <w:bodyDiv w:val="1"/>
      <w:marLeft w:val="0"/>
      <w:marRight w:val="0"/>
      <w:marTop w:val="0"/>
      <w:marBottom w:val="0"/>
      <w:divBdr>
        <w:top w:val="none" w:sz="0" w:space="0" w:color="auto"/>
        <w:left w:val="none" w:sz="0" w:space="0" w:color="auto"/>
        <w:bottom w:val="none" w:sz="0" w:space="0" w:color="auto"/>
        <w:right w:val="none" w:sz="0" w:space="0" w:color="auto"/>
      </w:divBdr>
    </w:div>
    <w:div w:id="638724832">
      <w:bodyDiv w:val="1"/>
      <w:marLeft w:val="0"/>
      <w:marRight w:val="0"/>
      <w:marTop w:val="0"/>
      <w:marBottom w:val="0"/>
      <w:divBdr>
        <w:top w:val="none" w:sz="0" w:space="0" w:color="auto"/>
        <w:left w:val="none" w:sz="0" w:space="0" w:color="auto"/>
        <w:bottom w:val="none" w:sz="0" w:space="0" w:color="auto"/>
        <w:right w:val="none" w:sz="0" w:space="0" w:color="auto"/>
      </w:divBdr>
    </w:div>
    <w:div w:id="641614686">
      <w:bodyDiv w:val="1"/>
      <w:marLeft w:val="0"/>
      <w:marRight w:val="0"/>
      <w:marTop w:val="0"/>
      <w:marBottom w:val="0"/>
      <w:divBdr>
        <w:top w:val="none" w:sz="0" w:space="0" w:color="auto"/>
        <w:left w:val="none" w:sz="0" w:space="0" w:color="auto"/>
        <w:bottom w:val="none" w:sz="0" w:space="0" w:color="auto"/>
        <w:right w:val="none" w:sz="0" w:space="0" w:color="auto"/>
      </w:divBdr>
    </w:div>
    <w:div w:id="651719295">
      <w:bodyDiv w:val="1"/>
      <w:marLeft w:val="0"/>
      <w:marRight w:val="0"/>
      <w:marTop w:val="0"/>
      <w:marBottom w:val="0"/>
      <w:divBdr>
        <w:top w:val="none" w:sz="0" w:space="0" w:color="auto"/>
        <w:left w:val="none" w:sz="0" w:space="0" w:color="auto"/>
        <w:bottom w:val="none" w:sz="0" w:space="0" w:color="auto"/>
        <w:right w:val="none" w:sz="0" w:space="0" w:color="auto"/>
      </w:divBdr>
      <w:divsChild>
        <w:div w:id="1702245938">
          <w:marLeft w:val="0"/>
          <w:marRight w:val="0"/>
          <w:marTop w:val="0"/>
          <w:marBottom w:val="0"/>
          <w:divBdr>
            <w:top w:val="none" w:sz="0" w:space="0" w:color="auto"/>
            <w:left w:val="none" w:sz="0" w:space="0" w:color="auto"/>
            <w:bottom w:val="none" w:sz="0" w:space="0" w:color="auto"/>
            <w:right w:val="none" w:sz="0" w:space="0" w:color="auto"/>
          </w:divBdr>
          <w:divsChild>
            <w:div w:id="872305512">
              <w:marLeft w:val="0"/>
              <w:marRight w:val="0"/>
              <w:marTop w:val="0"/>
              <w:marBottom w:val="0"/>
              <w:divBdr>
                <w:top w:val="none" w:sz="0" w:space="0" w:color="auto"/>
                <w:left w:val="none" w:sz="0" w:space="0" w:color="auto"/>
                <w:bottom w:val="none" w:sz="0" w:space="0" w:color="auto"/>
                <w:right w:val="none" w:sz="0" w:space="0" w:color="auto"/>
              </w:divBdr>
              <w:divsChild>
                <w:div w:id="957486146">
                  <w:marLeft w:val="4200"/>
                  <w:marRight w:val="0"/>
                  <w:marTop w:val="0"/>
                  <w:marBottom w:val="0"/>
                  <w:divBdr>
                    <w:top w:val="none" w:sz="0" w:space="0" w:color="auto"/>
                    <w:left w:val="none" w:sz="0" w:space="0" w:color="auto"/>
                    <w:bottom w:val="none" w:sz="0" w:space="0" w:color="auto"/>
                    <w:right w:val="none" w:sz="0" w:space="0" w:color="auto"/>
                  </w:divBdr>
                  <w:divsChild>
                    <w:div w:id="135613577">
                      <w:marLeft w:val="0"/>
                      <w:marRight w:val="0"/>
                      <w:marTop w:val="0"/>
                      <w:marBottom w:val="0"/>
                      <w:divBdr>
                        <w:top w:val="none" w:sz="0" w:space="0" w:color="auto"/>
                        <w:left w:val="none" w:sz="0" w:space="0" w:color="auto"/>
                        <w:bottom w:val="none" w:sz="0" w:space="0" w:color="auto"/>
                        <w:right w:val="none" w:sz="0" w:space="0" w:color="auto"/>
                      </w:divBdr>
                      <w:divsChild>
                        <w:div w:id="901671680">
                          <w:marLeft w:val="0"/>
                          <w:marRight w:val="0"/>
                          <w:marTop w:val="0"/>
                          <w:marBottom w:val="0"/>
                          <w:divBdr>
                            <w:top w:val="none" w:sz="0" w:space="0" w:color="auto"/>
                            <w:left w:val="none" w:sz="0" w:space="0" w:color="auto"/>
                            <w:bottom w:val="none" w:sz="0" w:space="0" w:color="auto"/>
                            <w:right w:val="none" w:sz="0" w:space="0" w:color="auto"/>
                          </w:divBdr>
                          <w:divsChild>
                            <w:div w:id="331416147">
                              <w:marLeft w:val="0"/>
                              <w:marRight w:val="0"/>
                              <w:marTop w:val="0"/>
                              <w:marBottom w:val="0"/>
                              <w:divBdr>
                                <w:top w:val="none" w:sz="0" w:space="0" w:color="auto"/>
                                <w:left w:val="none" w:sz="0" w:space="0" w:color="auto"/>
                                <w:bottom w:val="none" w:sz="0" w:space="0" w:color="auto"/>
                                <w:right w:val="none" w:sz="0" w:space="0" w:color="auto"/>
                              </w:divBdr>
                              <w:divsChild>
                                <w:div w:id="1927691936">
                                  <w:marLeft w:val="0"/>
                                  <w:marRight w:val="0"/>
                                  <w:marTop w:val="0"/>
                                  <w:marBottom w:val="0"/>
                                  <w:divBdr>
                                    <w:top w:val="none" w:sz="0" w:space="0" w:color="auto"/>
                                    <w:left w:val="none" w:sz="0" w:space="0" w:color="auto"/>
                                    <w:bottom w:val="none" w:sz="0" w:space="0" w:color="auto"/>
                                    <w:right w:val="none" w:sz="0" w:space="0" w:color="auto"/>
                                  </w:divBdr>
                                  <w:divsChild>
                                    <w:div w:id="1232232077">
                                      <w:marLeft w:val="0"/>
                                      <w:marRight w:val="0"/>
                                      <w:marTop w:val="0"/>
                                      <w:marBottom w:val="0"/>
                                      <w:divBdr>
                                        <w:top w:val="none" w:sz="0" w:space="0" w:color="auto"/>
                                        <w:left w:val="none" w:sz="0" w:space="0" w:color="auto"/>
                                        <w:bottom w:val="none" w:sz="0" w:space="0" w:color="auto"/>
                                        <w:right w:val="none" w:sz="0" w:space="0" w:color="auto"/>
                                      </w:divBdr>
                                      <w:divsChild>
                                        <w:div w:id="411127765">
                                          <w:marLeft w:val="0"/>
                                          <w:marRight w:val="0"/>
                                          <w:marTop w:val="0"/>
                                          <w:marBottom w:val="0"/>
                                          <w:divBdr>
                                            <w:top w:val="none" w:sz="0" w:space="0" w:color="auto"/>
                                            <w:left w:val="none" w:sz="0" w:space="0" w:color="auto"/>
                                            <w:bottom w:val="none" w:sz="0" w:space="0" w:color="auto"/>
                                            <w:right w:val="none" w:sz="0" w:space="0" w:color="auto"/>
                                          </w:divBdr>
                                          <w:divsChild>
                                            <w:div w:id="9153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341154">
      <w:bodyDiv w:val="1"/>
      <w:marLeft w:val="0"/>
      <w:marRight w:val="0"/>
      <w:marTop w:val="0"/>
      <w:marBottom w:val="0"/>
      <w:divBdr>
        <w:top w:val="none" w:sz="0" w:space="0" w:color="auto"/>
        <w:left w:val="none" w:sz="0" w:space="0" w:color="auto"/>
        <w:bottom w:val="none" w:sz="0" w:space="0" w:color="auto"/>
        <w:right w:val="none" w:sz="0" w:space="0" w:color="auto"/>
      </w:divBdr>
    </w:div>
    <w:div w:id="658270647">
      <w:bodyDiv w:val="1"/>
      <w:marLeft w:val="0"/>
      <w:marRight w:val="0"/>
      <w:marTop w:val="0"/>
      <w:marBottom w:val="0"/>
      <w:divBdr>
        <w:top w:val="none" w:sz="0" w:space="0" w:color="auto"/>
        <w:left w:val="none" w:sz="0" w:space="0" w:color="auto"/>
        <w:bottom w:val="none" w:sz="0" w:space="0" w:color="auto"/>
        <w:right w:val="none" w:sz="0" w:space="0" w:color="auto"/>
      </w:divBdr>
    </w:div>
    <w:div w:id="678898318">
      <w:bodyDiv w:val="1"/>
      <w:marLeft w:val="0"/>
      <w:marRight w:val="0"/>
      <w:marTop w:val="0"/>
      <w:marBottom w:val="0"/>
      <w:divBdr>
        <w:top w:val="none" w:sz="0" w:space="0" w:color="auto"/>
        <w:left w:val="none" w:sz="0" w:space="0" w:color="auto"/>
        <w:bottom w:val="none" w:sz="0" w:space="0" w:color="auto"/>
        <w:right w:val="none" w:sz="0" w:space="0" w:color="auto"/>
      </w:divBdr>
    </w:div>
    <w:div w:id="685863005">
      <w:bodyDiv w:val="1"/>
      <w:marLeft w:val="0"/>
      <w:marRight w:val="0"/>
      <w:marTop w:val="0"/>
      <w:marBottom w:val="0"/>
      <w:divBdr>
        <w:top w:val="none" w:sz="0" w:space="0" w:color="auto"/>
        <w:left w:val="none" w:sz="0" w:space="0" w:color="auto"/>
        <w:bottom w:val="none" w:sz="0" w:space="0" w:color="auto"/>
        <w:right w:val="none" w:sz="0" w:space="0" w:color="auto"/>
      </w:divBdr>
    </w:div>
    <w:div w:id="686716093">
      <w:bodyDiv w:val="1"/>
      <w:marLeft w:val="0"/>
      <w:marRight w:val="0"/>
      <w:marTop w:val="0"/>
      <w:marBottom w:val="0"/>
      <w:divBdr>
        <w:top w:val="none" w:sz="0" w:space="0" w:color="auto"/>
        <w:left w:val="none" w:sz="0" w:space="0" w:color="auto"/>
        <w:bottom w:val="none" w:sz="0" w:space="0" w:color="auto"/>
        <w:right w:val="none" w:sz="0" w:space="0" w:color="auto"/>
      </w:divBdr>
    </w:div>
    <w:div w:id="698628772">
      <w:bodyDiv w:val="1"/>
      <w:marLeft w:val="0"/>
      <w:marRight w:val="0"/>
      <w:marTop w:val="0"/>
      <w:marBottom w:val="0"/>
      <w:divBdr>
        <w:top w:val="none" w:sz="0" w:space="0" w:color="auto"/>
        <w:left w:val="none" w:sz="0" w:space="0" w:color="auto"/>
        <w:bottom w:val="none" w:sz="0" w:space="0" w:color="auto"/>
        <w:right w:val="none" w:sz="0" w:space="0" w:color="auto"/>
      </w:divBdr>
    </w:div>
    <w:div w:id="703285756">
      <w:bodyDiv w:val="1"/>
      <w:marLeft w:val="0"/>
      <w:marRight w:val="0"/>
      <w:marTop w:val="0"/>
      <w:marBottom w:val="0"/>
      <w:divBdr>
        <w:top w:val="none" w:sz="0" w:space="0" w:color="auto"/>
        <w:left w:val="none" w:sz="0" w:space="0" w:color="auto"/>
        <w:bottom w:val="none" w:sz="0" w:space="0" w:color="auto"/>
        <w:right w:val="none" w:sz="0" w:space="0" w:color="auto"/>
      </w:divBdr>
    </w:div>
    <w:div w:id="706486920">
      <w:bodyDiv w:val="1"/>
      <w:marLeft w:val="0"/>
      <w:marRight w:val="0"/>
      <w:marTop w:val="0"/>
      <w:marBottom w:val="0"/>
      <w:divBdr>
        <w:top w:val="none" w:sz="0" w:space="0" w:color="auto"/>
        <w:left w:val="none" w:sz="0" w:space="0" w:color="auto"/>
        <w:bottom w:val="none" w:sz="0" w:space="0" w:color="auto"/>
        <w:right w:val="none" w:sz="0" w:space="0" w:color="auto"/>
      </w:divBdr>
    </w:div>
    <w:div w:id="726074509">
      <w:bodyDiv w:val="1"/>
      <w:marLeft w:val="0"/>
      <w:marRight w:val="0"/>
      <w:marTop w:val="0"/>
      <w:marBottom w:val="0"/>
      <w:divBdr>
        <w:top w:val="none" w:sz="0" w:space="0" w:color="auto"/>
        <w:left w:val="none" w:sz="0" w:space="0" w:color="auto"/>
        <w:bottom w:val="none" w:sz="0" w:space="0" w:color="auto"/>
        <w:right w:val="none" w:sz="0" w:space="0" w:color="auto"/>
      </w:divBdr>
      <w:divsChild>
        <w:div w:id="1433743931">
          <w:marLeft w:val="0"/>
          <w:marRight w:val="0"/>
          <w:marTop w:val="0"/>
          <w:marBottom w:val="0"/>
          <w:divBdr>
            <w:top w:val="none" w:sz="0" w:space="0" w:color="auto"/>
            <w:left w:val="none" w:sz="0" w:space="0" w:color="auto"/>
            <w:bottom w:val="none" w:sz="0" w:space="0" w:color="auto"/>
            <w:right w:val="none" w:sz="0" w:space="0" w:color="auto"/>
          </w:divBdr>
        </w:div>
      </w:divsChild>
    </w:div>
    <w:div w:id="726606703">
      <w:bodyDiv w:val="1"/>
      <w:marLeft w:val="0"/>
      <w:marRight w:val="0"/>
      <w:marTop w:val="0"/>
      <w:marBottom w:val="0"/>
      <w:divBdr>
        <w:top w:val="none" w:sz="0" w:space="0" w:color="auto"/>
        <w:left w:val="none" w:sz="0" w:space="0" w:color="auto"/>
        <w:bottom w:val="none" w:sz="0" w:space="0" w:color="auto"/>
        <w:right w:val="none" w:sz="0" w:space="0" w:color="auto"/>
      </w:divBdr>
    </w:div>
    <w:div w:id="730277875">
      <w:bodyDiv w:val="1"/>
      <w:marLeft w:val="0"/>
      <w:marRight w:val="0"/>
      <w:marTop w:val="0"/>
      <w:marBottom w:val="0"/>
      <w:divBdr>
        <w:top w:val="none" w:sz="0" w:space="0" w:color="auto"/>
        <w:left w:val="none" w:sz="0" w:space="0" w:color="auto"/>
        <w:bottom w:val="none" w:sz="0" w:space="0" w:color="auto"/>
        <w:right w:val="none" w:sz="0" w:space="0" w:color="auto"/>
      </w:divBdr>
    </w:div>
    <w:div w:id="742681895">
      <w:bodyDiv w:val="1"/>
      <w:marLeft w:val="0"/>
      <w:marRight w:val="0"/>
      <w:marTop w:val="0"/>
      <w:marBottom w:val="0"/>
      <w:divBdr>
        <w:top w:val="none" w:sz="0" w:space="0" w:color="auto"/>
        <w:left w:val="none" w:sz="0" w:space="0" w:color="auto"/>
        <w:bottom w:val="none" w:sz="0" w:space="0" w:color="auto"/>
        <w:right w:val="none" w:sz="0" w:space="0" w:color="auto"/>
      </w:divBdr>
    </w:div>
    <w:div w:id="759839339">
      <w:bodyDiv w:val="1"/>
      <w:marLeft w:val="0"/>
      <w:marRight w:val="0"/>
      <w:marTop w:val="0"/>
      <w:marBottom w:val="0"/>
      <w:divBdr>
        <w:top w:val="none" w:sz="0" w:space="0" w:color="auto"/>
        <w:left w:val="none" w:sz="0" w:space="0" w:color="auto"/>
        <w:bottom w:val="none" w:sz="0" w:space="0" w:color="auto"/>
        <w:right w:val="none" w:sz="0" w:space="0" w:color="auto"/>
      </w:divBdr>
    </w:div>
    <w:div w:id="770856067">
      <w:bodyDiv w:val="1"/>
      <w:marLeft w:val="0"/>
      <w:marRight w:val="0"/>
      <w:marTop w:val="0"/>
      <w:marBottom w:val="0"/>
      <w:divBdr>
        <w:top w:val="none" w:sz="0" w:space="0" w:color="auto"/>
        <w:left w:val="none" w:sz="0" w:space="0" w:color="auto"/>
        <w:bottom w:val="none" w:sz="0" w:space="0" w:color="auto"/>
        <w:right w:val="none" w:sz="0" w:space="0" w:color="auto"/>
      </w:divBdr>
    </w:div>
    <w:div w:id="771050150">
      <w:bodyDiv w:val="1"/>
      <w:marLeft w:val="0"/>
      <w:marRight w:val="0"/>
      <w:marTop w:val="0"/>
      <w:marBottom w:val="0"/>
      <w:divBdr>
        <w:top w:val="none" w:sz="0" w:space="0" w:color="auto"/>
        <w:left w:val="none" w:sz="0" w:space="0" w:color="auto"/>
        <w:bottom w:val="none" w:sz="0" w:space="0" w:color="auto"/>
        <w:right w:val="none" w:sz="0" w:space="0" w:color="auto"/>
      </w:divBdr>
    </w:div>
    <w:div w:id="776948355">
      <w:bodyDiv w:val="1"/>
      <w:marLeft w:val="0"/>
      <w:marRight w:val="0"/>
      <w:marTop w:val="0"/>
      <w:marBottom w:val="0"/>
      <w:divBdr>
        <w:top w:val="none" w:sz="0" w:space="0" w:color="auto"/>
        <w:left w:val="none" w:sz="0" w:space="0" w:color="auto"/>
        <w:bottom w:val="none" w:sz="0" w:space="0" w:color="auto"/>
        <w:right w:val="none" w:sz="0" w:space="0" w:color="auto"/>
      </w:divBdr>
    </w:div>
    <w:div w:id="779685429">
      <w:bodyDiv w:val="1"/>
      <w:marLeft w:val="0"/>
      <w:marRight w:val="0"/>
      <w:marTop w:val="0"/>
      <w:marBottom w:val="0"/>
      <w:divBdr>
        <w:top w:val="none" w:sz="0" w:space="0" w:color="auto"/>
        <w:left w:val="none" w:sz="0" w:space="0" w:color="auto"/>
        <w:bottom w:val="none" w:sz="0" w:space="0" w:color="auto"/>
        <w:right w:val="none" w:sz="0" w:space="0" w:color="auto"/>
      </w:divBdr>
    </w:div>
    <w:div w:id="807624293">
      <w:bodyDiv w:val="1"/>
      <w:marLeft w:val="0"/>
      <w:marRight w:val="0"/>
      <w:marTop w:val="0"/>
      <w:marBottom w:val="0"/>
      <w:divBdr>
        <w:top w:val="none" w:sz="0" w:space="0" w:color="auto"/>
        <w:left w:val="none" w:sz="0" w:space="0" w:color="auto"/>
        <w:bottom w:val="none" w:sz="0" w:space="0" w:color="auto"/>
        <w:right w:val="none" w:sz="0" w:space="0" w:color="auto"/>
      </w:divBdr>
    </w:div>
    <w:div w:id="811409590">
      <w:bodyDiv w:val="1"/>
      <w:marLeft w:val="0"/>
      <w:marRight w:val="0"/>
      <w:marTop w:val="0"/>
      <w:marBottom w:val="0"/>
      <w:divBdr>
        <w:top w:val="none" w:sz="0" w:space="0" w:color="auto"/>
        <w:left w:val="none" w:sz="0" w:space="0" w:color="auto"/>
        <w:bottom w:val="none" w:sz="0" w:space="0" w:color="auto"/>
        <w:right w:val="none" w:sz="0" w:space="0" w:color="auto"/>
      </w:divBdr>
    </w:div>
    <w:div w:id="840317411">
      <w:bodyDiv w:val="1"/>
      <w:marLeft w:val="0"/>
      <w:marRight w:val="0"/>
      <w:marTop w:val="0"/>
      <w:marBottom w:val="0"/>
      <w:divBdr>
        <w:top w:val="none" w:sz="0" w:space="0" w:color="auto"/>
        <w:left w:val="none" w:sz="0" w:space="0" w:color="auto"/>
        <w:bottom w:val="none" w:sz="0" w:space="0" w:color="auto"/>
        <w:right w:val="none" w:sz="0" w:space="0" w:color="auto"/>
      </w:divBdr>
    </w:div>
    <w:div w:id="844713150">
      <w:bodyDiv w:val="1"/>
      <w:marLeft w:val="0"/>
      <w:marRight w:val="0"/>
      <w:marTop w:val="0"/>
      <w:marBottom w:val="0"/>
      <w:divBdr>
        <w:top w:val="none" w:sz="0" w:space="0" w:color="auto"/>
        <w:left w:val="none" w:sz="0" w:space="0" w:color="auto"/>
        <w:bottom w:val="none" w:sz="0" w:space="0" w:color="auto"/>
        <w:right w:val="none" w:sz="0" w:space="0" w:color="auto"/>
      </w:divBdr>
    </w:div>
    <w:div w:id="856040552">
      <w:bodyDiv w:val="1"/>
      <w:marLeft w:val="0"/>
      <w:marRight w:val="0"/>
      <w:marTop w:val="0"/>
      <w:marBottom w:val="0"/>
      <w:divBdr>
        <w:top w:val="none" w:sz="0" w:space="0" w:color="auto"/>
        <w:left w:val="none" w:sz="0" w:space="0" w:color="auto"/>
        <w:bottom w:val="none" w:sz="0" w:space="0" w:color="auto"/>
        <w:right w:val="none" w:sz="0" w:space="0" w:color="auto"/>
      </w:divBdr>
    </w:div>
    <w:div w:id="859272968">
      <w:bodyDiv w:val="1"/>
      <w:marLeft w:val="0"/>
      <w:marRight w:val="0"/>
      <w:marTop w:val="0"/>
      <w:marBottom w:val="0"/>
      <w:divBdr>
        <w:top w:val="none" w:sz="0" w:space="0" w:color="auto"/>
        <w:left w:val="none" w:sz="0" w:space="0" w:color="auto"/>
        <w:bottom w:val="none" w:sz="0" w:space="0" w:color="auto"/>
        <w:right w:val="none" w:sz="0" w:space="0" w:color="auto"/>
      </w:divBdr>
    </w:div>
    <w:div w:id="864908477">
      <w:bodyDiv w:val="1"/>
      <w:marLeft w:val="0"/>
      <w:marRight w:val="0"/>
      <w:marTop w:val="0"/>
      <w:marBottom w:val="0"/>
      <w:divBdr>
        <w:top w:val="none" w:sz="0" w:space="0" w:color="auto"/>
        <w:left w:val="none" w:sz="0" w:space="0" w:color="auto"/>
        <w:bottom w:val="none" w:sz="0" w:space="0" w:color="auto"/>
        <w:right w:val="none" w:sz="0" w:space="0" w:color="auto"/>
      </w:divBdr>
    </w:div>
    <w:div w:id="878129520">
      <w:bodyDiv w:val="1"/>
      <w:marLeft w:val="0"/>
      <w:marRight w:val="0"/>
      <w:marTop w:val="0"/>
      <w:marBottom w:val="0"/>
      <w:divBdr>
        <w:top w:val="none" w:sz="0" w:space="0" w:color="auto"/>
        <w:left w:val="none" w:sz="0" w:space="0" w:color="auto"/>
        <w:bottom w:val="none" w:sz="0" w:space="0" w:color="auto"/>
        <w:right w:val="none" w:sz="0" w:space="0" w:color="auto"/>
      </w:divBdr>
    </w:div>
    <w:div w:id="879586217">
      <w:bodyDiv w:val="1"/>
      <w:marLeft w:val="0"/>
      <w:marRight w:val="0"/>
      <w:marTop w:val="0"/>
      <w:marBottom w:val="0"/>
      <w:divBdr>
        <w:top w:val="none" w:sz="0" w:space="0" w:color="auto"/>
        <w:left w:val="none" w:sz="0" w:space="0" w:color="auto"/>
        <w:bottom w:val="none" w:sz="0" w:space="0" w:color="auto"/>
        <w:right w:val="none" w:sz="0" w:space="0" w:color="auto"/>
      </w:divBdr>
      <w:divsChild>
        <w:div w:id="1918245784">
          <w:marLeft w:val="0"/>
          <w:marRight w:val="0"/>
          <w:marTop w:val="0"/>
          <w:marBottom w:val="0"/>
          <w:divBdr>
            <w:top w:val="none" w:sz="0" w:space="0" w:color="auto"/>
            <w:left w:val="none" w:sz="0" w:space="0" w:color="auto"/>
            <w:bottom w:val="none" w:sz="0" w:space="0" w:color="auto"/>
            <w:right w:val="none" w:sz="0" w:space="0" w:color="auto"/>
          </w:divBdr>
          <w:divsChild>
            <w:div w:id="1804735255">
              <w:marLeft w:val="0"/>
              <w:marRight w:val="0"/>
              <w:marTop w:val="0"/>
              <w:marBottom w:val="0"/>
              <w:divBdr>
                <w:top w:val="none" w:sz="0" w:space="0" w:color="auto"/>
                <w:left w:val="none" w:sz="0" w:space="0" w:color="auto"/>
                <w:bottom w:val="none" w:sz="0" w:space="0" w:color="auto"/>
                <w:right w:val="none" w:sz="0" w:space="0" w:color="auto"/>
              </w:divBdr>
              <w:divsChild>
                <w:div w:id="775909850">
                  <w:marLeft w:val="0"/>
                  <w:marRight w:val="0"/>
                  <w:marTop w:val="0"/>
                  <w:marBottom w:val="0"/>
                  <w:divBdr>
                    <w:top w:val="none" w:sz="0" w:space="0" w:color="auto"/>
                    <w:left w:val="none" w:sz="0" w:space="0" w:color="auto"/>
                    <w:bottom w:val="none" w:sz="0" w:space="0" w:color="auto"/>
                    <w:right w:val="none" w:sz="0" w:space="0" w:color="auto"/>
                  </w:divBdr>
                  <w:divsChild>
                    <w:div w:id="129372743">
                      <w:marLeft w:val="0"/>
                      <w:marRight w:val="0"/>
                      <w:marTop w:val="0"/>
                      <w:marBottom w:val="0"/>
                      <w:divBdr>
                        <w:top w:val="none" w:sz="0" w:space="0" w:color="auto"/>
                        <w:left w:val="none" w:sz="0" w:space="0" w:color="auto"/>
                        <w:bottom w:val="none" w:sz="0" w:space="0" w:color="auto"/>
                        <w:right w:val="none" w:sz="0" w:space="0" w:color="auto"/>
                      </w:divBdr>
                      <w:divsChild>
                        <w:div w:id="32468294">
                          <w:marLeft w:val="0"/>
                          <w:marRight w:val="0"/>
                          <w:marTop w:val="0"/>
                          <w:marBottom w:val="0"/>
                          <w:divBdr>
                            <w:top w:val="none" w:sz="0" w:space="0" w:color="auto"/>
                            <w:left w:val="none" w:sz="0" w:space="0" w:color="auto"/>
                            <w:bottom w:val="none" w:sz="0" w:space="0" w:color="auto"/>
                            <w:right w:val="none" w:sz="0" w:space="0" w:color="auto"/>
                          </w:divBdr>
                        </w:div>
                        <w:div w:id="385683722">
                          <w:marLeft w:val="0"/>
                          <w:marRight w:val="0"/>
                          <w:marTop w:val="0"/>
                          <w:marBottom w:val="0"/>
                          <w:divBdr>
                            <w:top w:val="none" w:sz="0" w:space="0" w:color="auto"/>
                            <w:left w:val="none" w:sz="0" w:space="0" w:color="auto"/>
                            <w:bottom w:val="none" w:sz="0" w:space="0" w:color="auto"/>
                            <w:right w:val="none" w:sz="0" w:space="0" w:color="auto"/>
                          </w:divBdr>
                        </w:div>
                        <w:div w:id="438717206">
                          <w:marLeft w:val="0"/>
                          <w:marRight w:val="0"/>
                          <w:marTop w:val="0"/>
                          <w:marBottom w:val="0"/>
                          <w:divBdr>
                            <w:top w:val="none" w:sz="0" w:space="0" w:color="auto"/>
                            <w:left w:val="none" w:sz="0" w:space="0" w:color="auto"/>
                            <w:bottom w:val="none" w:sz="0" w:space="0" w:color="auto"/>
                            <w:right w:val="none" w:sz="0" w:space="0" w:color="auto"/>
                          </w:divBdr>
                        </w:div>
                        <w:div w:id="831946727">
                          <w:marLeft w:val="0"/>
                          <w:marRight w:val="0"/>
                          <w:marTop w:val="0"/>
                          <w:marBottom w:val="0"/>
                          <w:divBdr>
                            <w:top w:val="none" w:sz="0" w:space="0" w:color="auto"/>
                            <w:left w:val="none" w:sz="0" w:space="0" w:color="auto"/>
                            <w:bottom w:val="none" w:sz="0" w:space="0" w:color="auto"/>
                            <w:right w:val="none" w:sz="0" w:space="0" w:color="auto"/>
                          </w:divBdr>
                        </w:div>
                        <w:div w:id="935864878">
                          <w:marLeft w:val="0"/>
                          <w:marRight w:val="0"/>
                          <w:marTop w:val="0"/>
                          <w:marBottom w:val="0"/>
                          <w:divBdr>
                            <w:top w:val="none" w:sz="0" w:space="0" w:color="auto"/>
                            <w:left w:val="none" w:sz="0" w:space="0" w:color="auto"/>
                            <w:bottom w:val="none" w:sz="0" w:space="0" w:color="auto"/>
                            <w:right w:val="none" w:sz="0" w:space="0" w:color="auto"/>
                          </w:divBdr>
                        </w:div>
                        <w:div w:id="946038916">
                          <w:marLeft w:val="0"/>
                          <w:marRight w:val="0"/>
                          <w:marTop w:val="0"/>
                          <w:marBottom w:val="0"/>
                          <w:divBdr>
                            <w:top w:val="none" w:sz="0" w:space="0" w:color="auto"/>
                            <w:left w:val="none" w:sz="0" w:space="0" w:color="auto"/>
                            <w:bottom w:val="none" w:sz="0" w:space="0" w:color="auto"/>
                            <w:right w:val="none" w:sz="0" w:space="0" w:color="auto"/>
                          </w:divBdr>
                        </w:div>
                        <w:div w:id="1041327605">
                          <w:marLeft w:val="0"/>
                          <w:marRight w:val="0"/>
                          <w:marTop w:val="0"/>
                          <w:marBottom w:val="0"/>
                          <w:divBdr>
                            <w:top w:val="none" w:sz="0" w:space="0" w:color="auto"/>
                            <w:left w:val="none" w:sz="0" w:space="0" w:color="auto"/>
                            <w:bottom w:val="none" w:sz="0" w:space="0" w:color="auto"/>
                            <w:right w:val="none" w:sz="0" w:space="0" w:color="auto"/>
                          </w:divBdr>
                        </w:div>
                        <w:div w:id="13302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334326">
      <w:bodyDiv w:val="1"/>
      <w:marLeft w:val="0"/>
      <w:marRight w:val="0"/>
      <w:marTop w:val="0"/>
      <w:marBottom w:val="0"/>
      <w:divBdr>
        <w:top w:val="none" w:sz="0" w:space="0" w:color="auto"/>
        <w:left w:val="none" w:sz="0" w:space="0" w:color="auto"/>
        <w:bottom w:val="none" w:sz="0" w:space="0" w:color="auto"/>
        <w:right w:val="none" w:sz="0" w:space="0" w:color="auto"/>
      </w:divBdr>
    </w:div>
    <w:div w:id="896353172">
      <w:bodyDiv w:val="1"/>
      <w:marLeft w:val="0"/>
      <w:marRight w:val="0"/>
      <w:marTop w:val="0"/>
      <w:marBottom w:val="0"/>
      <w:divBdr>
        <w:top w:val="none" w:sz="0" w:space="0" w:color="auto"/>
        <w:left w:val="none" w:sz="0" w:space="0" w:color="auto"/>
        <w:bottom w:val="none" w:sz="0" w:space="0" w:color="auto"/>
        <w:right w:val="none" w:sz="0" w:space="0" w:color="auto"/>
      </w:divBdr>
    </w:div>
    <w:div w:id="921838127">
      <w:bodyDiv w:val="1"/>
      <w:marLeft w:val="0"/>
      <w:marRight w:val="0"/>
      <w:marTop w:val="0"/>
      <w:marBottom w:val="0"/>
      <w:divBdr>
        <w:top w:val="none" w:sz="0" w:space="0" w:color="auto"/>
        <w:left w:val="none" w:sz="0" w:space="0" w:color="auto"/>
        <w:bottom w:val="none" w:sz="0" w:space="0" w:color="auto"/>
        <w:right w:val="none" w:sz="0" w:space="0" w:color="auto"/>
      </w:divBdr>
    </w:div>
    <w:div w:id="922421488">
      <w:bodyDiv w:val="1"/>
      <w:marLeft w:val="0"/>
      <w:marRight w:val="0"/>
      <w:marTop w:val="0"/>
      <w:marBottom w:val="0"/>
      <w:divBdr>
        <w:top w:val="none" w:sz="0" w:space="0" w:color="auto"/>
        <w:left w:val="none" w:sz="0" w:space="0" w:color="auto"/>
        <w:bottom w:val="none" w:sz="0" w:space="0" w:color="auto"/>
        <w:right w:val="none" w:sz="0" w:space="0" w:color="auto"/>
      </w:divBdr>
    </w:div>
    <w:div w:id="927539522">
      <w:bodyDiv w:val="1"/>
      <w:marLeft w:val="0"/>
      <w:marRight w:val="0"/>
      <w:marTop w:val="0"/>
      <w:marBottom w:val="0"/>
      <w:divBdr>
        <w:top w:val="none" w:sz="0" w:space="0" w:color="auto"/>
        <w:left w:val="none" w:sz="0" w:space="0" w:color="auto"/>
        <w:bottom w:val="none" w:sz="0" w:space="0" w:color="auto"/>
        <w:right w:val="none" w:sz="0" w:space="0" w:color="auto"/>
      </w:divBdr>
    </w:div>
    <w:div w:id="938564941">
      <w:bodyDiv w:val="1"/>
      <w:marLeft w:val="0"/>
      <w:marRight w:val="0"/>
      <w:marTop w:val="0"/>
      <w:marBottom w:val="0"/>
      <w:divBdr>
        <w:top w:val="none" w:sz="0" w:space="0" w:color="auto"/>
        <w:left w:val="none" w:sz="0" w:space="0" w:color="auto"/>
        <w:bottom w:val="none" w:sz="0" w:space="0" w:color="auto"/>
        <w:right w:val="none" w:sz="0" w:space="0" w:color="auto"/>
      </w:divBdr>
    </w:div>
    <w:div w:id="947808514">
      <w:bodyDiv w:val="1"/>
      <w:marLeft w:val="0"/>
      <w:marRight w:val="0"/>
      <w:marTop w:val="0"/>
      <w:marBottom w:val="0"/>
      <w:divBdr>
        <w:top w:val="none" w:sz="0" w:space="0" w:color="auto"/>
        <w:left w:val="none" w:sz="0" w:space="0" w:color="auto"/>
        <w:bottom w:val="none" w:sz="0" w:space="0" w:color="auto"/>
        <w:right w:val="none" w:sz="0" w:space="0" w:color="auto"/>
      </w:divBdr>
    </w:div>
    <w:div w:id="953055501">
      <w:bodyDiv w:val="1"/>
      <w:marLeft w:val="0"/>
      <w:marRight w:val="0"/>
      <w:marTop w:val="0"/>
      <w:marBottom w:val="0"/>
      <w:divBdr>
        <w:top w:val="none" w:sz="0" w:space="0" w:color="auto"/>
        <w:left w:val="none" w:sz="0" w:space="0" w:color="auto"/>
        <w:bottom w:val="none" w:sz="0" w:space="0" w:color="auto"/>
        <w:right w:val="none" w:sz="0" w:space="0" w:color="auto"/>
      </w:divBdr>
      <w:divsChild>
        <w:div w:id="695426259">
          <w:marLeft w:val="0"/>
          <w:marRight w:val="0"/>
          <w:marTop w:val="0"/>
          <w:marBottom w:val="0"/>
          <w:divBdr>
            <w:top w:val="none" w:sz="0" w:space="0" w:color="auto"/>
            <w:left w:val="none" w:sz="0" w:space="0" w:color="auto"/>
            <w:bottom w:val="none" w:sz="0" w:space="0" w:color="auto"/>
            <w:right w:val="none" w:sz="0" w:space="0" w:color="auto"/>
          </w:divBdr>
          <w:divsChild>
            <w:div w:id="415977866">
              <w:marLeft w:val="0"/>
              <w:marRight w:val="0"/>
              <w:marTop w:val="0"/>
              <w:marBottom w:val="0"/>
              <w:divBdr>
                <w:top w:val="none" w:sz="0" w:space="0" w:color="auto"/>
                <w:left w:val="none" w:sz="0" w:space="0" w:color="auto"/>
                <w:bottom w:val="none" w:sz="0" w:space="0" w:color="auto"/>
                <w:right w:val="none" w:sz="0" w:space="0" w:color="auto"/>
              </w:divBdr>
              <w:divsChild>
                <w:div w:id="552890937">
                  <w:marLeft w:val="4200"/>
                  <w:marRight w:val="0"/>
                  <w:marTop w:val="0"/>
                  <w:marBottom w:val="0"/>
                  <w:divBdr>
                    <w:top w:val="none" w:sz="0" w:space="0" w:color="auto"/>
                    <w:left w:val="none" w:sz="0" w:space="0" w:color="auto"/>
                    <w:bottom w:val="none" w:sz="0" w:space="0" w:color="auto"/>
                    <w:right w:val="none" w:sz="0" w:space="0" w:color="auto"/>
                  </w:divBdr>
                  <w:divsChild>
                    <w:div w:id="1283344023">
                      <w:marLeft w:val="0"/>
                      <w:marRight w:val="0"/>
                      <w:marTop w:val="0"/>
                      <w:marBottom w:val="0"/>
                      <w:divBdr>
                        <w:top w:val="none" w:sz="0" w:space="0" w:color="auto"/>
                        <w:left w:val="none" w:sz="0" w:space="0" w:color="auto"/>
                        <w:bottom w:val="none" w:sz="0" w:space="0" w:color="auto"/>
                        <w:right w:val="none" w:sz="0" w:space="0" w:color="auto"/>
                      </w:divBdr>
                      <w:divsChild>
                        <w:div w:id="400711989">
                          <w:marLeft w:val="0"/>
                          <w:marRight w:val="0"/>
                          <w:marTop w:val="0"/>
                          <w:marBottom w:val="0"/>
                          <w:divBdr>
                            <w:top w:val="none" w:sz="0" w:space="0" w:color="auto"/>
                            <w:left w:val="none" w:sz="0" w:space="0" w:color="auto"/>
                            <w:bottom w:val="none" w:sz="0" w:space="0" w:color="auto"/>
                            <w:right w:val="none" w:sz="0" w:space="0" w:color="auto"/>
                          </w:divBdr>
                          <w:divsChild>
                            <w:div w:id="499083295">
                              <w:marLeft w:val="0"/>
                              <w:marRight w:val="0"/>
                              <w:marTop w:val="0"/>
                              <w:marBottom w:val="0"/>
                              <w:divBdr>
                                <w:top w:val="none" w:sz="0" w:space="0" w:color="auto"/>
                                <w:left w:val="none" w:sz="0" w:space="0" w:color="auto"/>
                                <w:bottom w:val="none" w:sz="0" w:space="0" w:color="auto"/>
                                <w:right w:val="none" w:sz="0" w:space="0" w:color="auto"/>
                              </w:divBdr>
                              <w:divsChild>
                                <w:div w:id="551161654">
                                  <w:marLeft w:val="0"/>
                                  <w:marRight w:val="0"/>
                                  <w:marTop w:val="0"/>
                                  <w:marBottom w:val="0"/>
                                  <w:divBdr>
                                    <w:top w:val="none" w:sz="0" w:space="0" w:color="auto"/>
                                    <w:left w:val="none" w:sz="0" w:space="0" w:color="auto"/>
                                    <w:bottom w:val="none" w:sz="0" w:space="0" w:color="auto"/>
                                    <w:right w:val="none" w:sz="0" w:space="0" w:color="auto"/>
                                  </w:divBdr>
                                  <w:divsChild>
                                    <w:div w:id="446898406">
                                      <w:marLeft w:val="0"/>
                                      <w:marRight w:val="0"/>
                                      <w:marTop w:val="0"/>
                                      <w:marBottom w:val="0"/>
                                      <w:divBdr>
                                        <w:top w:val="none" w:sz="0" w:space="0" w:color="auto"/>
                                        <w:left w:val="none" w:sz="0" w:space="0" w:color="auto"/>
                                        <w:bottom w:val="none" w:sz="0" w:space="0" w:color="auto"/>
                                        <w:right w:val="none" w:sz="0" w:space="0" w:color="auto"/>
                                      </w:divBdr>
                                      <w:divsChild>
                                        <w:div w:id="1159228094">
                                          <w:marLeft w:val="0"/>
                                          <w:marRight w:val="0"/>
                                          <w:marTop w:val="0"/>
                                          <w:marBottom w:val="0"/>
                                          <w:divBdr>
                                            <w:top w:val="none" w:sz="0" w:space="0" w:color="auto"/>
                                            <w:left w:val="none" w:sz="0" w:space="0" w:color="auto"/>
                                            <w:bottom w:val="none" w:sz="0" w:space="0" w:color="auto"/>
                                            <w:right w:val="none" w:sz="0" w:space="0" w:color="auto"/>
                                          </w:divBdr>
                                          <w:divsChild>
                                            <w:div w:id="728260476">
                                              <w:marLeft w:val="0"/>
                                              <w:marRight w:val="0"/>
                                              <w:marTop w:val="0"/>
                                              <w:marBottom w:val="0"/>
                                              <w:divBdr>
                                                <w:top w:val="none" w:sz="0" w:space="0" w:color="auto"/>
                                                <w:left w:val="none" w:sz="0" w:space="0" w:color="auto"/>
                                                <w:bottom w:val="none" w:sz="0" w:space="0" w:color="auto"/>
                                                <w:right w:val="none" w:sz="0" w:space="0" w:color="auto"/>
                                              </w:divBdr>
                                              <w:divsChild>
                                                <w:div w:id="157307270">
                                                  <w:marLeft w:val="0"/>
                                                  <w:marRight w:val="0"/>
                                                  <w:marTop w:val="0"/>
                                                  <w:marBottom w:val="0"/>
                                                  <w:divBdr>
                                                    <w:top w:val="none" w:sz="0" w:space="0" w:color="auto"/>
                                                    <w:left w:val="none" w:sz="0" w:space="0" w:color="auto"/>
                                                    <w:bottom w:val="none" w:sz="0" w:space="0" w:color="auto"/>
                                                    <w:right w:val="none" w:sz="0" w:space="0" w:color="auto"/>
                                                  </w:divBdr>
                                                  <w:divsChild>
                                                    <w:div w:id="862549611">
                                                      <w:marLeft w:val="0"/>
                                                      <w:marRight w:val="0"/>
                                                      <w:marTop w:val="0"/>
                                                      <w:marBottom w:val="0"/>
                                                      <w:divBdr>
                                                        <w:top w:val="none" w:sz="0" w:space="0" w:color="auto"/>
                                                        <w:left w:val="none" w:sz="0" w:space="0" w:color="auto"/>
                                                        <w:bottom w:val="none" w:sz="0" w:space="0" w:color="auto"/>
                                                        <w:right w:val="none" w:sz="0" w:space="0" w:color="auto"/>
                                                      </w:divBdr>
                                                      <w:divsChild>
                                                        <w:div w:id="17485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1254952">
      <w:bodyDiv w:val="1"/>
      <w:marLeft w:val="0"/>
      <w:marRight w:val="0"/>
      <w:marTop w:val="0"/>
      <w:marBottom w:val="0"/>
      <w:divBdr>
        <w:top w:val="none" w:sz="0" w:space="0" w:color="auto"/>
        <w:left w:val="none" w:sz="0" w:space="0" w:color="auto"/>
        <w:bottom w:val="none" w:sz="0" w:space="0" w:color="auto"/>
        <w:right w:val="none" w:sz="0" w:space="0" w:color="auto"/>
      </w:divBdr>
    </w:div>
    <w:div w:id="993070022">
      <w:bodyDiv w:val="1"/>
      <w:marLeft w:val="0"/>
      <w:marRight w:val="0"/>
      <w:marTop w:val="0"/>
      <w:marBottom w:val="0"/>
      <w:divBdr>
        <w:top w:val="none" w:sz="0" w:space="0" w:color="auto"/>
        <w:left w:val="none" w:sz="0" w:space="0" w:color="auto"/>
        <w:bottom w:val="none" w:sz="0" w:space="0" w:color="auto"/>
        <w:right w:val="none" w:sz="0" w:space="0" w:color="auto"/>
      </w:divBdr>
    </w:div>
    <w:div w:id="1009603298">
      <w:bodyDiv w:val="1"/>
      <w:marLeft w:val="0"/>
      <w:marRight w:val="0"/>
      <w:marTop w:val="0"/>
      <w:marBottom w:val="0"/>
      <w:divBdr>
        <w:top w:val="none" w:sz="0" w:space="0" w:color="auto"/>
        <w:left w:val="none" w:sz="0" w:space="0" w:color="auto"/>
        <w:bottom w:val="none" w:sz="0" w:space="0" w:color="auto"/>
        <w:right w:val="none" w:sz="0" w:space="0" w:color="auto"/>
      </w:divBdr>
    </w:div>
    <w:div w:id="1021669162">
      <w:bodyDiv w:val="1"/>
      <w:marLeft w:val="0"/>
      <w:marRight w:val="0"/>
      <w:marTop w:val="0"/>
      <w:marBottom w:val="0"/>
      <w:divBdr>
        <w:top w:val="none" w:sz="0" w:space="0" w:color="auto"/>
        <w:left w:val="none" w:sz="0" w:space="0" w:color="auto"/>
        <w:bottom w:val="none" w:sz="0" w:space="0" w:color="auto"/>
        <w:right w:val="none" w:sz="0" w:space="0" w:color="auto"/>
      </w:divBdr>
    </w:div>
    <w:div w:id="1031489770">
      <w:bodyDiv w:val="1"/>
      <w:marLeft w:val="0"/>
      <w:marRight w:val="0"/>
      <w:marTop w:val="0"/>
      <w:marBottom w:val="0"/>
      <w:divBdr>
        <w:top w:val="none" w:sz="0" w:space="0" w:color="auto"/>
        <w:left w:val="none" w:sz="0" w:space="0" w:color="auto"/>
        <w:bottom w:val="none" w:sz="0" w:space="0" w:color="auto"/>
        <w:right w:val="none" w:sz="0" w:space="0" w:color="auto"/>
      </w:divBdr>
    </w:div>
    <w:div w:id="1045523376">
      <w:bodyDiv w:val="1"/>
      <w:marLeft w:val="0"/>
      <w:marRight w:val="0"/>
      <w:marTop w:val="0"/>
      <w:marBottom w:val="0"/>
      <w:divBdr>
        <w:top w:val="none" w:sz="0" w:space="0" w:color="auto"/>
        <w:left w:val="none" w:sz="0" w:space="0" w:color="auto"/>
        <w:bottom w:val="none" w:sz="0" w:space="0" w:color="auto"/>
        <w:right w:val="none" w:sz="0" w:space="0" w:color="auto"/>
      </w:divBdr>
    </w:div>
    <w:div w:id="1046292961">
      <w:bodyDiv w:val="1"/>
      <w:marLeft w:val="0"/>
      <w:marRight w:val="0"/>
      <w:marTop w:val="0"/>
      <w:marBottom w:val="0"/>
      <w:divBdr>
        <w:top w:val="none" w:sz="0" w:space="0" w:color="auto"/>
        <w:left w:val="none" w:sz="0" w:space="0" w:color="auto"/>
        <w:bottom w:val="none" w:sz="0" w:space="0" w:color="auto"/>
        <w:right w:val="none" w:sz="0" w:space="0" w:color="auto"/>
      </w:divBdr>
    </w:div>
    <w:div w:id="1101998499">
      <w:bodyDiv w:val="1"/>
      <w:marLeft w:val="0"/>
      <w:marRight w:val="0"/>
      <w:marTop w:val="0"/>
      <w:marBottom w:val="0"/>
      <w:divBdr>
        <w:top w:val="none" w:sz="0" w:space="0" w:color="auto"/>
        <w:left w:val="none" w:sz="0" w:space="0" w:color="auto"/>
        <w:bottom w:val="none" w:sz="0" w:space="0" w:color="auto"/>
        <w:right w:val="none" w:sz="0" w:space="0" w:color="auto"/>
      </w:divBdr>
    </w:div>
    <w:div w:id="1108156980">
      <w:bodyDiv w:val="1"/>
      <w:marLeft w:val="0"/>
      <w:marRight w:val="0"/>
      <w:marTop w:val="0"/>
      <w:marBottom w:val="0"/>
      <w:divBdr>
        <w:top w:val="none" w:sz="0" w:space="0" w:color="auto"/>
        <w:left w:val="none" w:sz="0" w:space="0" w:color="auto"/>
        <w:bottom w:val="none" w:sz="0" w:space="0" w:color="auto"/>
        <w:right w:val="none" w:sz="0" w:space="0" w:color="auto"/>
      </w:divBdr>
    </w:div>
    <w:div w:id="1109004760">
      <w:bodyDiv w:val="1"/>
      <w:marLeft w:val="0"/>
      <w:marRight w:val="0"/>
      <w:marTop w:val="0"/>
      <w:marBottom w:val="0"/>
      <w:divBdr>
        <w:top w:val="none" w:sz="0" w:space="0" w:color="auto"/>
        <w:left w:val="none" w:sz="0" w:space="0" w:color="auto"/>
        <w:bottom w:val="none" w:sz="0" w:space="0" w:color="auto"/>
        <w:right w:val="none" w:sz="0" w:space="0" w:color="auto"/>
      </w:divBdr>
    </w:div>
    <w:div w:id="1116289266">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29785066">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53450947">
      <w:bodyDiv w:val="1"/>
      <w:marLeft w:val="0"/>
      <w:marRight w:val="0"/>
      <w:marTop w:val="0"/>
      <w:marBottom w:val="0"/>
      <w:divBdr>
        <w:top w:val="none" w:sz="0" w:space="0" w:color="auto"/>
        <w:left w:val="none" w:sz="0" w:space="0" w:color="auto"/>
        <w:bottom w:val="none" w:sz="0" w:space="0" w:color="auto"/>
        <w:right w:val="none" w:sz="0" w:space="0" w:color="auto"/>
      </w:divBdr>
    </w:div>
    <w:div w:id="1192376909">
      <w:bodyDiv w:val="1"/>
      <w:marLeft w:val="0"/>
      <w:marRight w:val="0"/>
      <w:marTop w:val="0"/>
      <w:marBottom w:val="0"/>
      <w:divBdr>
        <w:top w:val="none" w:sz="0" w:space="0" w:color="auto"/>
        <w:left w:val="none" w:sz="0" w:space="0" w:color="auto"/>
        <w:bottom w:val="none" w:sz="0" w:space="0" w:color="auto"/>
        <w:right w:val="none" w:sz="0" w:space="0" w:color="auto"/>
      </w:divBdr>
      <w:divsChild>
        <w:div w:id="1247033430">
          <w:marLeft w:val="0"/>
          <w:marRight w:val="0"/>
          <w:marTop w:val="0"/>
          <w:marBottom w:val="0"/>
          <w:divBdr>
            <w:top w:val="none" w:sz="0" w:space="0" w:color="auto"/>
            <w:left w:val="none" w:sz="0" w:space="0" w:color="auto"/>
            <w:bottom w:val="none" w:sz="0" w:space="0" w:color="auto"/>
            <w:right w:val="none" w:sz="0" w:space="0" w:color="auto"/>
          </w:divBdr>
          <w:divsChild>
            <w:div w:id="1819953422">
              <w:marLeft w:val="0"/>
              <w:marRight w:val="0"/>
              <w:marTop w:val="0"/>
              <w:marBottom w:val="0"/>
              <w:divBdr>
                <w:top w:val="none" w:sz="0" w:space="0" w:color="auto"/>
                <w:left w:val="none" w:sz="0" w:space="0" w:color="auto"/>
                <w:bottom w:val="none" w:sz="0" w:space="0" w:color="auto"/>
                <w:right w:val="none" w:sz="0" w:space="0" w:color="auto"/>
              </w:divBdr>
              <w:divsChild>
                <w:div w:id="1981612682">
                  <w:marLeft w:val="4200"/>
                  <w:marRight w:val="0"/>
                  <w:marTop w:val="0"/>
                  <w:marBottom w:val="0"/>
                  <w:divBdr>
                    <w:top w:val="none" w:sz="0" w:space="0" w:color="auto"/>
                    <w:left w:val="none" w:sz="0" w:space="0" w:color="auto"/>
                    <w:bottom w:val="none" w:sz="0" w:space="0" w:color="auto"/>
                    <w:right w:val="none" w:sz="0" w:space="0" w:color="auto"/>
                  </w:divBdr>
                  <w:divsChild>
                    <w:div w:id="2036230178">
                      <w:marLeft w:val="0"/>
                      <w:marRight w:val="0"/>
                      <w:marTop w:val="0"/>
                      <w:marBottom w:val="0"/>
                      <w:divBdr>
                        <w:top w:val="none" w:sz="0" w:space="0" w:color="auto"/>
                        <w:left w:val="none" w:sz="0" w:space="0" w:color="auto"/>
                        <w:bottom w:val="none" w:sz="0" w:space="0" w:color="auto"/>
                        <w:right w:val="none" w:sz="0" w:space="0" w:color="auto"/>
                      </w:divBdr>
                      <w:divsChild>
                        <w:div w:id="739716876">
                          <w:marLeft w:val="0"/>
                          <w:marRight w:val="0"/>
                          <w:marTop w:val="0"/>
                          <w:marBottom w:val="0"/>
                          <w:divBdr>
                            <w:top w:val="none" w:sz="0" w:space="0" w:color="auto"/>
                            <w:left w:val="none" w:sz="0" w:space="0" w:color="auto"/>
                            <w:bottom w:val="none" w:sz="0" w:space="0" w:color="auto"/>
                            <w:right w:val="none" w:sz="0" w:space="0" w:color="auto"/>
                          </w:divBdr>
                          <w:divsChild>
                            <w:div w:id="899943933">
                              <w:marLeft w:val="0"/>
                              <w:marRight w:val="0"/>
                              <w:marTop w:val="0"/>
                              <w:marBottom w:val="0"/>
                              <w:divBdr>
                                <w:top w:val="none" w:sz="0" w:space="0" w:color="auto"/>
                                <w:left w:val="none" w:sz="0" w:space="0" w:color="auto"/>
                                <w:bottom w:val="none" w:sz="0" w:space="0" w:color="auto"/>
                                <w:right w:val="none" w:sz="0" w:space="0" w:color="auto"/>
                              </w:divBdr>
                              <w:divsChild>
                                <w:div w:id="2045474098">
                                  <w:marLeft w:val="0"/>
                                  <w:marRight w:val="0"/>
                                  <w:marTop w:val="0"/>
                                  <w:marBottom w:val="0"/>
                                  <w:divBdr>
                                    <w:top w:val="none" w:sz="0" w:space="0" w:color="auto"/>
                                    <w:left w:val="none" w:sz="0" w:space="0" w:color="auto"/>
                                    <w:bottom w:val="none" w:sz="0" w:space="0" w:color="auto"/>
                                    <w:right w:val="none" w:sz="0" w:space="0" w:color="auto"/>
                                  </w:divBdr>
                                  <w:divsChild>
                                    <w:div w:id="831525072">
                                      <w:marLeft w:val="0"/>
                                      <w:marRight w:val="0"/>
                                      <w:marTop w:val="0"/>
                                      <w:marBottom w:val="0"/>
                                      <w:divBdr>
                                        <w:top w:val="none" w:sz="0" w:space="0" w:color="auto"/>
                                        <w:left w:val="none" w:sz="0" w:space="0" w:color="auto"/>
                                        <w:bottom w:val="none" w:sz="0" w:space="0" w:color="auto"/>
                                        <w:right w:val="none" w:sz="0" w:space="0" w:color="auto"/>
                                      </w:divBdr>
                                      <w:divsChild>
                                        <w:div w:id="1977568052">
                                          <w:marLeft w:val="0"/>
                                          <w:marRight w:val="0"/>
                                          <w:marTop w:val="0"/>
                                          <w:marBottom w:val="0"/>
                                          <w:divBdr>
                                            <w:top w:val="none" w:sz="0" w:space="0" w:color="auto"/>
                                            <w:left w:val="none" w:sz="0" w:space="0" w:color="auto"/>
                                            <w:bottom w:val="none" w:sz="0" w:space="0" w:color="auto"/>
                                            <w:right w:val="none" w:sz="0" w:space="0" w:color="auto"/>
                                          </w:divBdr>
                                          <w:divsChild>
                                            <w:div w:id="1172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344520">
      <w:bodyDiv w:val="1"/>
      <w:marLeft w:val="0"/>
      <w:marRight w:val="0"/>
      <w:marTop w:val="0"/>
      <w:marBottom w:val="0"/>
      <w:divBdr>
        <w:top w:val="none" w:sz="0" w:space="0" w:color="auto"/>
        <w:left w:val="none" w:sz="0" w:space="0" w:color="auto"/>
        <w:bottom w:val="none" w:sz="0" w:space="0" w:color="auto"/>
        <w:right w:val="none" w:sz="0" w:space="0" w:color="auto"/>
      </w:divBdr>
    </w:div>
    <w:div w:id="1214391639">
      <w:bodyDiv w:val="1"/>
      <w:marLeft w:val="0"/>
      <w:marRight w:val="0"/>
      <w:marTop w:val="0"/>
      <w:marBottom w:val="0"/>
      <w:divBdr>
        <w:top w:val="none" w:sz="0" w:space="0" w:color="auto"/>
        <w:left w:val="none" w:sz="0" w:space="0" w:color="auto"/>
        <w:bottom w:val="none" w:sz="0" w:space="0" w:color="auto"/>
        <w:right w:val="none" w:sz="0" w:space="0" w:color="auto"/>
      </w:divBdr>
    </w:div>
    <w:div w:id="1216552458">
      <w:bodyDiv w:val="1"/>
      <w:marLeft w:val="0"/>
      <w:marRight w:val="0"/>
      <w:marTop w:val="0"/>
      <w:marBottom w:val="0"/>
      <w:divBdr>
        <w:top w:val="none" w:sz="0" w:space="0" w:color="auto"/>
        <w:left w:val="none" w:sz="0" w:space="0" w:color="auto"/>
        <w:bottom w:val="none" w:sz="0" w:space="0" w:color="auto"/>
        <w:right w:val="none" w:sz="0" w:space="0" w:color="auto"/>
      </w:divBdr>
    </w:div>
    <w:div w:id="1229265484">
      <w:bodyDiv w:val="1"/>
      <w:marLeft w:val="0"/>
      <w:marRight w:val="0"/>
      <w:marTop w:val="0"/>
      <w:marBottom w:val="0"/>
      <w:divBdr>
        <w:top w:val="none" w:sz="0" w:space="0" w:color="auto"/>
        <w:left w:val="none" w:sz="0" w:space="0" w:color="auto"/>
        <w:bottom w:val="none" w:sz="0" w:space="0" w:color="auto"/>
        <w:right w:val="none" w:sz="0" w:space="0" w:color="auto"/>
      </w:divBdr>
    </w:div>
    <w:div w:id="1250888084">
      <w:bodyDiv w:val="1"/>
      <w:marLeft w:val="0"/>
      <w:marRight w:val="0"/>
      <w:marTop w:val="0"/>
      <w:marBottom w:val="0"/>
      <w:divBdr>
        <w:top w:val="none" w:sz="0" w:space="0" w:color="auto"/>
        <w:left w:val="none" w:sz="0" w:space="0" w:color="auto"/>
        <w:bottom w:val="none" w:sz="0" w:space="0" w:color="auto"/>
        <w:right w:val="none" w:sz="0" w:space="0" w:color="auto"/>
      </w:divBdr>
      <w:divsChild>
        <w:div w:id="1507744359">
          <w:marLeft w:val="0"/>
          <w:marRight w:val="0"/>
          <w:marTop w:val="0"/>
          <w:marBottom w:val="0"/>
          <w:divBdr>
            <w:top w:val="none" w:sz="0" w:space="0" w:color="auto"/>
            <w:left w:val="none" w:sz="0" w:space="0" w:color="auto"/>
            <w:bottom w:val="none" w:sz="0" w:space="0" w:color="auto"/>
            <w:right w:val="none" w:sz="0" w:space="0" w:color="auto"/>
          </w:divBdr>
        </w:div>
      </w:divsChild>
    </w:div>
    <w:div w:id="1264264995">
      <w:bodyDiv w:val="1"/>
      <w:marLeft w:val="0"/>
      <w:marRight w:val="0"/>
      <w:marTop w:val="0"/>
      <w:marBottom w:val="0"/>
      <w:divBdr>
        <w:top w:val="none" w:sz="0" w:space="0" w:color="auto"/>
        <w:left w:val="none" w:sz="0" w:space="0" w:color="auto"/>
        <w:bottom w:val="none" w:sz="0" w:space="0" w:color="auto"/>
        <w:right w:val="none" w:sz="0" w:space="0" w:color="auto"/>
      </w:divBdr>
    </w:div>
    <w:div w:id="1271082954">
      <w:bodyDiv w:val="1"/>
      <w:marLeft w:val="0"/>
      <w:marRight w:val="0"/>
      <w:marTop w:val="0"/>
      <w:marBottom w:val="0"/>
      <w:divBdr>
        <w:top w:val="none" w:sz="0" w:space="0" w:color="auto"/>
        <w:left w:val="none" w:sz="0" w:space="0" w:color="auto"/>
        <w:bottom w:val="none" w:sz="0" w:space="0" w:color="auto"/>
        <w:right w:val="none" w:sz="0" w:space="0" w:color="auto"/>
      </w:divBdr>
    </w:div>
    <w:div w:id="1291013067">
      <w:bodyDiv w:val="1"/>
      <w:marLeft w:val="0"/>
      <w:marRight w:val="0"/>
      <w:marTop w:val="0"/>
      <w:marBottom w:val="0"/>
      <w:divBdr>
        <w:top w:val="none" w:sz="0" w:space="0" w:color="auto"/>
        <w:left w:val="none" w:sz="0" w:space="0" w:color="auto"/>
        <w:bottom w:val="none" w:sz="0" w:space="0" w:color="auto"/>
        <w:right w:val="none" w:sz="0" w:space="0" w:color="auto"/>
      </w:divBdr>
    </w:div>
    <w:div w:id="1314408660">
      <w:bodyDiv w:val="1"/>
      <w:marLeft w:val="0"/>
      <w:marRight w:val="0"/>
      <w:marTop w:val="0"/>
      <w:marBottom w:val="0"/>
      <w:divBdr>
        <w:top w:val="none" w:sz="0" w:space="0" w:color="auto"/>
        <w:left w:val="none" w:sz="0" w:space="0" w:color="auto"/>
        <w:bottom w:val="none" w:sz="0" w:space="0" w:color="auto"/>
        <w:right w:val="none" w:sz="0" w:space="0" w:color="auto"/>
      </w:divBdr>
    </w:div>
    <w:div w:id="1328678850">
      <w:bodyDiv w:val="1"/>
      <w:marLeft w:val="0"/>
      <w:marRight w:val="0"/>
      <w:marTop w:val="0"/>
      <w:marBottom w:val="0"/>
      <w:divBdr>
        <w:top w:val="none" w:sz="0" w:space="0" w:color="auto"/>
        <w:left w:val="none" w:sz="0" w:space="0" w:color="auto"/>
        <w:bottom w:val="none" w:sz="0" w:space="0" w:color="auto"/>
        <w:right w:val="none" w:sz="0" w:space="0" w:color="auto"/>
      </w:divBdr>
    </w:div>
    <w:div w:id="1351182054">
      <w:bodyDiv w:val="1"/>
      <w:marLeft w:val="0"/>
      <w:marRight w:val="0"/>
      <w:marTop w:val="0"/>
      <w:marBottom w:val="0"/>
      <w:divBdr>
        <w:top w:val="none" w:sz="0" w:space="0" w:color="auto"/>
        <w:left w:val="none" w:sz="0" w:space="0" w:color="auto"/>
        <w:bottom w:val="none" w:sz="0" w:space="0" w:color="auto"/>
        <w:right w:val="none" w:sz="0" w:space="0" w:color="auto"/>
      </w:divBdr>
    </w:div>
    <w:div w:id="1355883050">
      <w:bodyDiv w:val="1"/>
      <w:marLeft w:val="0"/>
      <w:marRight w:val="0"/>
      <w:marTop w:val="0"/>
      <w:marBottom w:val="0"/>
      <w:divBdr>
        <w:top w:val="none" w:sz="0" w:space="0" w:color="auto"/>
        <w:left w:val="none" w:sz="0" w:space="0" w:color="auto"/>
        <w:bottom w:val="none" w:sz="0" w:space="0" w:color="auto"/>
        <w:right w:val="none" w:sz="0" w:space="0" w:color="auto"/>
      </w:divBdr>
    </w:div>
    <w:div w:id="1417895411">
      <w:bodyDiv w:val="1"/>
      <w:marLeft w:val="0"/>
      <w:marRight w:val="0"/>
      <w:marTop w:val="0"/>
      <w:marBottom w:val="0"/>
      <w:divBdr>
        <w:top w:val="none" w:sz="0" w:space="0" w:color="auto"/>
        <w:left w:val="none" w:sz="0" w:space="0" w:color="auto"/>
        <w:bottom w:val="none" w:sz="0" w:space="0" w:color="auto"/>
        <w:right w:val="none" w:sz="0" w:space="0" w:color="auto"/>
      </w:divBdr>
      <w:divsChild>
        <w:div w:id="1825007819">
          <w:marLeft w:val="0"/>
          <w:marRight w:val="0"/>
          <w:marTop w:val="0"/>
          <w:marBottom w:val="0"/>
          <w:divBdr>
            <w:top w:val="none" w:sz="0" w:space="0" w:color="auto"/>
            <w:left w:val="none" w:sz="0" w:space="0" w:color="auto"/>
            <w:bottom w:val="none" w:sz="0" w:space="0" w:color="auto"/>
            <w:right w:val="none" w:sz="0" w:space="0" w:color="auto"/>
          </w:divBdr>
          <w:divsChild>
            <w:div w:id="1003432122">
              <w:marLeft w:val="0"/>
              <w:marRight w:val="0"/>
              <w:marTop w:val="0"/>
              <w:marBottom w:val="0"/>
              <w:divBdr>
                <w:top w:val="none" w:sz="0" w:space="0" w:color="auto"/>
                <w:left w:val="none" w:sz="0" w:space="0" w:color="auto"/>
                <w:bottom w:val="none" w:sz="0" w:space="0" w:color="auto"/>
                <w:right w:val="none" w:sz="0" w:space="0" w:color="auto"/>
              </w:divBdr>
              <w:divsChild>
                <w:div w:id="786003481">
                  <w:marLeft w:val="4200"/>
                  <w:marRight w:val="0"/>
                  <w:marTop w:val="0"/>
                  <w:marBottom w:val="0"/>
                  <w:divBdr>
                    <w:top w:val="none" w:sz="0" w:space="0" w:color="auto"/>
                    <w:left w:val="none" w:sz="0" w:space="0" w:color="auto"/>
                    <w:bottom w:val="none" w:sz="0" w:space="0" w:color="auto"/>
                    <w:right w:val="none" w:sz="0" w:space="0" w:color="auto"/>
                  </w:divBdr>
                  <w:divsChild>
                    <w:div w:id="135223540">
                      <w:marLeft w:val="0"/>
                      <w:marRight w:val="0"/>
                      <w:marTop w:val="0"/>
                      <w:marBottom w:val="0"/>
                      <w:divBdr>
                        <w:top w:val="none" w:sz="0" w:space="0" w:color="auto"/>
                        <w:left w:val="none" w:sz="0" w:space="0" w:color="auto"/>
                        <w:bottom w:val="none" w:sz="0" w:space="0" w:color="auto"/>
                        <w:right w:val="none" w:sz="0" w:space="0" w:color="auto"/>
                      </w:divBdr>
                      <w:divsChild>
                        <w:div w:id="1117914679">
                          <w:marLeft w:val="0"/>
                          <w:marRight w:val="0"/>
                          <w:marTop w:val="0"/>
                          <w:marBottom w:val="0"/>
                          <w:divBdr>
                            <w:top w:val="none" w:sz="0" w:space="0" w:color="auto"/>
                            <w:left w:val="none" w:sz="0" w:space="0" w:color="auto"/>
                            <w:bottom w:val="none" w:sz="0" w:space="0" w:color="auto"/>
                            <w:right w:val="none" w:sz="0" w:space="0" w:color="auto"/>
                          </w:divBdr>
                          <w:divsChild>
                            <w:div w:id="339936715">
                              <w:marLeft w:val="0"/>
                              <w:marRight w:val="0"/>
                              <w:marTop w:val="0"/>
                              <w:marBottom w:val="0"/>
                              <w:divBdr>
                                <w:top w:val="none" w:sz="0" w:space="0" w:color="auto"/>
                                <w:left w:val="none" w:sz="0" w:space="0" w:color="auto"/>
                                <w:bottom w:val="none" w:sz="0" w:space="0" w:color="auto"/>
                                <w:right w:val="none" w:sz="0" w:space="0" w:color="auto"/>
                              </w:divBdr>
                              <w:divsChild>
                                <w:div w:id="335308921">
                                  <w:marLeft w:val="0"/>
                                  <w:marRight w:val="0"/>
                                  <w:marTop w:val="0"/>
                                  <w:marBottom w:val="0"/>
                                  <w:divBdr>
                                    <w:top w:val="none" w:sz="0" w:space="0" w:color="auto"/>
                                    <w:left w:val="none" w:sz="0" w:space="0" w:color="auto"/>
                                    <w:bottom w:val="none" w:sz="0" w:space="0" w:color="auto"/>
                                    <w:right w:val="none" w:sz="0" w:space="0" w:color="auto"/>
                                  </w:divBdr>
                                  <w:divsChild>
                                    <w:div w:id="1296183680">
                                      <w:marLeft w:val="0"/>
                                      <w:marRight w:val="0"/>
                                      <w:marTop w:val="0"/>
                                      <w:marBottom w:val="0"/>
                                      <w:divBdr>
                                        <w:top w:val="none" w:sz="0" w:space="0" w:color="auto"/>
                                        <w:left w:val="none" w:sz="0" w:space="0" w:color="auto"/>
                                        <w:bottom w:val="none" w:sz="0" w:space="0" w:color="auto"/>
                                        <w:right w:val="none" w:sz="0" w:space="0" w:color="auto"/>
                                      </w:divBdr>
                                      <w:divsChild>
                                        <w:div w:id="1863087908">
                                          <w:marLeft w:val="0"/>
                                          <w:marRight w:val="0"/>
                                          <w:marTop w:val="0"/>
                                          <w:marBottom w:val="0"/>
                                          <w:divBdr>
                                            <w:top w:val="none" w:sz="0" w:space="0" w:color="auto"/>
                                            <w:left w:val="none" w:sz="0" w:space="0" w:color="auto"/>
                                            <w:bottom w:val="none" w:sz="0" w:space="0" w:color="auto"/>
                                            <w:right w:val="none" w:sz="0" w:space="0" w:color="auto"/>
                                          </w:divBdr>
                                          <w:divsChild>
                                            <w:div w:id="1547180177">
                                              <w:marLeft w:val="0"/>
                                              <w:marRight w:val="0"/>
                                              <w:marTop w:val="0"/>
                                              <w:marBottom w:val="0"/>
                                              <w:divBdr>
                                                <w:top w:val="none" w:sz="0" w:space="0" w:color="auto"/>
                                                <w:left w:val="none" w:sz="0" w:space="0" w:color="auto"/>
                                                <w:bottom w:val="none" w:sz="0" w:space="0" w:color="auto"/>
                                                <w:right w:val="none" w:sz="0" w:space="0" w:color="auto"/>
                                              </w:divBdr>
                                              <w:divsChild>
                                                <w:div w:id="993411893">
                                                  <w:marLeft w:val="0"/>
                                                  <w:marRight w:val="0"/>
                                                  <w:marTop w:val="0"/>
                                                  <w:marBottom w:val="0"/>
                                                  <w:divBdr>
                                                    <w:top w:val="none" w:sz="0" w:space="0" w:color="auto"/>
                                                    <w:left w:val="none" w:sz="0" w:space="0" w:color="auto"/>
                                                    <w:bottom w:val="none" w:sz="0" w:space="0" w:color="auto"/>
                                                    <w:right w:val="none" w:sz="0" w:space="0" w:color="auto"/>
                                                  </w:divBdr>
                                                </w:div>
                                                <w:div w:id="1236208617">
                                                  <w:marLeft w:val="0"/>
                                                  <w:marRight w:val="0"/>
                                                  <w:marTop w:val="0"/>
                                                  <w:marBottom w:val="0"/>
                                                  <w:divBdr>
                                                    <w:top w:val="none" w:sz="0" w:space="0" w:color="auto"/>
                                                    <w:left w:val="none" w:sz="0" w:space="0" w:color="auto"/>
                                                    <w:bottom w:val="none" w:sz="0" w:space="0" w:color="auto"/>
                                                    <w:right w:val="none" w:sz="0" w:space="0" w:color="auto"/>
                                                  </w:divBdr>
                                                </w:div>
                                                <w:div w:id="17462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925900">
      <w:bodyDiv w:val="1"/>
      <w:marLeft w:val="0"/>
      <w:marRight w:val="0"/>
      <w:marTop w:val="0"/>
      <w:marBottom w:val="0"/>
      <w:divBdr>
        <w:top w:val="none" w:sz="0" w:space="0" w:color="auto"/>
        <w:left w:val="none" w:sz="0" w:space="0" w:color="auto"/>
        <w:bottom w:val="none" w:sz="0" w:space="0" w:color="auto"/>
        <w:right w:val="none" w:sz="0" w:space="0" w:color="auto"/>
      </w:divBdr>
      <w:divsChild>
        <w:div w:id="877860534">
          <w:marLeft w:val="0"/>
          <w:marRight w:val="0"/>
          <w:marTop w:val="0"/>
          <w:marBottom w:val="0"/>
          <w:divBdr>
            <w:top w:val="none" w:sz="0" w:space="0" w:color="auto"/>
            <w:left w:val="none" w:sz="0" w:space="0" w:color="auto"/>
            <w:bottom w:val="none" w:sz="0" w:space="0" w:color="auto"/>
            <w:right w:val="none" w:sz="0" w:space="0" w:color="auto"/>
          </w:divBdr>
          <w:divsChild>
            <w:div w:id="584533148">
              <w:marLeft w:val="0"/>
              <w:marRight w:val="0"/>
              <w:marTop w:val="0"/>
              <w:marBottom w:val="0"/>
              <w:divBdr>
                <w:top w:val="none" w:sz="0" w:space="0" w:color="auto"/>
                <w:left w:val="none" w:sz="0" w:space="0" w:color="auto"/>
                <w:bottom w:val="none" w:sz="0" w:space="0" w:color="auto"/>
                <w:right w:val="none" w:sz="0" w:space="0" w:color="auto"/>
              </w:divBdr>
              <w:divsChild>
                <w:div w:id="999581217">
                  <w:marLeft w:val="4200"/>
                  <w:marRight w:val="0"/>
                  <w:marTop w:val="0"/>
                  <w:marBottom w:val="0"/>
                  <w:divBdr>
                    <w:top w:val="none" w:sz="0" w:space="0" w:color="auto"/>
                    <w:left w:val="none" w:sz="0" w:space="0" w:color="auto"/>
                    <w:bottom w:val="none" w:sz="0" w:space="0" w:color="auto"/>
                    <w:right w:val="none" w:sz="0" w:space="0" w:color="auto"/>
                  </w:divBdr>
                  <w:divsChild>
                    <w:div w:id="1718580634">
                      <w:marLeft w:val="0"/>
                      <w:marRight w:val="0"/>
                      <w:marTop w:val="0"/>
                      <w:marBottom w:val="0"/>
                      <w:divBdr>
                        <w:top w:val="none" w:sz="0" w:space="0" w:color="auto"/>
                        <w:left w:val="none" w:sz="0" w:space="0" w:color="auto"/>
                        <w:bottom w:val="none" w:sz="0" w:space="0" w:color="auto"/>
                        <w:right w:val="none" w:sz="0" w:space="0" w:color="auto"/>
                      </w:divBdr>
                      <w:divsChild>
                        <w:div w:id="599608962">
                          <w:marLeft w:val="0"/>
                          <w:marRight w:val="0"/>
                          <w:marTop w:val="0"/>
                          <w:marBottom w:val="0"/>
                          <w:divBdr>
                            <w:top w:val="none" w:sz="0" w:space="0" w:color="auto"/>
                            <w:left w:val="none" w:sz="0" w:space="0" w:color="auto"/>
                            <w:bottom w:val="none" w:sz="0" w:space="0" w:color="auto"/>
                            <w:right w:val="none" w:sz="0" w:space="0" w:color="auto"/>
                          </w:divBdr>
                          <w:divsChild>
                            <w:div w:id="333457238">
                              <w:marLeft w:val="0"/>
                              <w:marRight w:val="0"/>
                              <w:marTop w:val="0"/>
                              <w:marBottom w:val="0"/>
                              <w:divBdr>
                                <w:top w:val="none" w:sz="0" w:space="0" w:color="auto"/>
                                <w:left w:val="none" w:sz="0" w:space="0" w:color="auto"/>
                                <w:bottom w:val="none" w:sz="0" w:space="0" w:color="auto"/>
                                <w:right w:val="none" w:sz="0" w:space="0" w:color="auto"/>
                              </w:divBdr>
                              <w:divsChild>
                                <w:div w:id="707797972">
                                  <w:marLeft w:val="0"/>
                                  <w:marRight w:val="0"/>
                                  <w:marTop w:val="0"/>
                                  <w:marBottom w:val="0"/>
                                  <w:divBdr>
                                    <w:top w:val="none" w:sz="0" w:space="0" w:color="auto"/>
                                    <w:left w:val="none" w:sz="0" w:space="0" w:color="auto"/>
                                    <w:bottom w:val="none" w:sz="0" w:space="0" w:color="auto"/>
                                    <w:right w:val="none" w:sz="0" w:space="0" w:color="auto"/>
                                  </w:divBdr>
                                  <w:divsChild>
                                    <w:div w:id="2117480329">
                                      <w:marLeft w:val="0"/>
                                      <w:marRight w:val="0"/>
                                      <w:marTop w:val="0"/>
                                      <w:marBottom w:val="0"/>
                                      <w:divBdr>
                                        <w:top w:val="none" w:sz="0" w:space="0" w:color="auto"/>
                                        <w:left w:val="none" w:sz="0" w:space="0" w:color="auto"/>
                                        <w:bottom w:val="none" w:sz="0" w:space="0" w:color="auto"/>
                                        <w:right w:val="none" w:sz="0" w:space="0" w:color="auto"/>
                                      </w:divBdr>
                                      <w:divsChild>
                                        <w:div w:id="1244146154">
                                          <w:marLeft w:val="0"/>
                                          <w:marRight w:val="0"/>
                                          <w:marTop w:val="0"/>
                                          <w:marBottom w:val="0"/>
                                          <w:divBdr>
                                            <w:top w:val="none" w:sz="0" w:space="0" w:color="auto"/>
                                            <w:left w:val="none" w:sz="0" w:space="0" w:color="auto"/>
                                            <w:bottom w:val="none" w:sz="0" w:space="0" w:color="auto"/>
                                            <w:right w:val="none" w:sz="0" w:space="0" w:color="auto"/>
                                          </w:divBdr>
                                          <w:divsChild>
                                            <w:div w:id="992566370">
                                              <w:marLeft w:val="0"/>
                                              <w:marRight w:val="0"/>
                                              <w:marTop w:val="0"/>
                                              <w:marBottom w:val="0"/>
                                              <w:divBdr>
                                                <w:top w:val="none" w:sz="0" w:space="0" w:color="auto"/>
                                                <w:left w:val="none" w:sz="0" w:space="0" w:color="auto"/>
                                                <w:bottom w:val="none" w:sz="0" w:space="0" w:color="auto"/>
                                                <w:right w:val="none" w:sz="0" w:space="0" w:color="auto"/>
                                              </w:divBdr>
                                              <w:divsChild>
                                                <w:div w:id="13199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4478439">
      <w:bodyDiv w:val="1"/>
      <w:marLeft w:val="0"/>
      <w:marRight w:val="0"/>
      <w:marTop w:val="0"/>
      <w:marBottom w:val="0"/>
      <w:divBdr>
        <w:top w:val="none" w:sz="0" w:space="0" w:color="auto"/>
        <w:left w:val="none" w:sz="0" w:space="0" w:color="auto"/>
        <w:bottom w:val="none" w:sz="0" w:space="0" w:color="auto"/>
        <w:right w:val="none" w:sz="0" w:space="0" w:color="auto"/>
      </w:divBdr>
      <w:divsChild>
        <w:div w:id="468674252">
          <w:marLeft w:val="0"/>
          <w:marRight w:val="0"/>
          <w:marTop w:val="0"/>
          <w:marBottom w:val="0"/>
          <w:divBdr>
            <w:top w:val="none" w:sz="0" w:space="0" w:color="auto"/>
            <w:left w:val="none" w:sz="0" w:space="0" w:color="auto"/>
            <w:bottom w:val="none" w:sz="0" w:space="0" w:color="auto"/>
            <w:right w:val="none" w:sz="0" w:space="0" w:color="auto"/>
          </w:divBdr>
          <w:divsChild>
            <w:div w:id="157889046">
              <w:marLeft w:val="0"/>
              <w:marRight w:val="0"/>
              <w:marTop w:val="0"/>
              <w:marBottom w:val="0"/>
              <w:divBdr>
                <w:top w:val="none" w:sz="0" w:space="0" w:color="auto"/>
                <w:left w:val="none" w:sz="0" w:space="0" w:color="auto"/>
                <w:bottom w:val="none" w:sz="0" w:space="0" w:color="auto"/>
                <w:right w:val="none" w:sz="0" w:space="0" w:color="auto"/>
              </w:divBdr>
              <w:divsChild>
                <w:div w:id="689641834">
                  <w:marLeft w:val="4200"/>
                  <w:marRight w:val="0"/>
                  <w:marTop w:val="0"/>
                  <w:marBottom w:val="0"/>
                  <w:divBdr>
                    <w:top w:val="none" w:sz="0" w:space="0" w:color="auto"/>
                    <w:left w:val="none" w:sz="0" w:space="0" w:color="auto"/>
                    <w:bottom w:val="none" w:sz="0" w:space="0" w:color="auto"/>
                    <w:right w:val="none" w:sz="0" w:space="0" w:color="auto"/>
                  </w:divBdr>
                  <w:divsChild>
                    <w:div w:id="605162167">
                      <w:marLeft w:val="0"/>
                      <w:marRight w:val="0"/>
                      <w:marTop w:val="0"/>
                      <w:marBottom w:val="0"/>
                      <w:divBdr>
                        <w:top w:val="none" w:sz="0" w:space="0" w:color="auto"/>
                        <w:left w:val="none" w:sz="0" w:space="0" w:color="auto"/>
                        <w:bottom w:val="none" w:sz="0" w:space="0" w:color="auto"/>
                        <w:right w:val="none" w:sz="0" w:space="0" w:color="auto"/>
                      </w:divBdr>
                      <w:divsChild>
                        <w:div w:id="768476314">
                          <w:marLeft w:val="0"/>
                          <w:marRight w:val="0"/>
                          <w:marTop w:val="0"/>
                          <w:marBottom w:val="0"/>
                          <w:divBdr>
                            <w:top w:val="none" w:sz="0" w:space="0" w:color="auto"/>
                            <w:left w:val="none" w:sz="0" w:space="0" w:color="auto"/>
                            <w:bottom w:val="none" w:sz="0" w:space="0" w:color="auto"/>
                            <w:right w:val="none" w:sz="0" w:space="0" w:color="auto"/>
                          </w:divBdr>
                          <w:divsChild>
                            <w:div w:id="658924766">
                              <w:marLeft w:val="0"/>
                              <w:marRight w:val="0"/>
                              <w:marTop w:val="0"/>
                              <w:marBottom w:val="0"/>
                              <w:divBdr>
                                <w:top w:val="none" w:sz="0" w:space="0" w:color="auto"/>
                                <w:left w:val="none" w:sz="0" w:space="0" w:color="auto"/>
                                <w:bottom w:val="none" w:sz="0" w:space="0" w:color="auto"/>
                                <w:right w:val="none" w:sz="0" w:space="0" w:color="auto"/>
                              </w:divBdr>
                              <w:divsChild>
                                <w:div w:id="598875092">
                                  <w:marLeft w:val="0"/>
                                  <w:marRight w:val="0"/>
                                  <w:marTop w:val="0"/>
                                  <w:marBottom w:val="0"/>
                                  <w:divBdr>
                                    <w:top w:val="none" w:sz="0" w:space="0" w:color="auto"/>
                                    <w:left w:val="none" w:sz="0" w:space="0" w:color="auto"/>
                                    <w:bottom w:val="none" w:sz="0" w:space="0" w:color="auto"/>
                                    <w:right w:val="none" w:sz="0" w:space="0" w:color="auto"/>
                                  </w:divBdr>
                                  <w:divsChild>
                                    <w:div w:id="1581678392">
                                      <w:marLeft w:val="0"/>
                                      <w:marRight w:val="0"/>
                                      <w:marTop w:val="0"/>
                                      <w:marBottom w:val="0"/>
                                      <w:divBdr>
                                        <w:top w:val="none" w:sz="0" w:space="0" w:color="auto"/>
                                        <w:left w:val="none" w:sz="0" w:space="0" w:color="auto"/>
                                        <w:bottom w:val="none" w:sz="0" w:space="0" w:color="auto"/>
                                        <w:right w:val="none" w:sz="0" w:space="0" w:color="auto"/>
                                      </w:divBdr>
                                      <w:divsChild>
                                        <w:div w:id="1184325257">
                                          <w:marLeft w:val="0"/>
                                          <w:marRight w:val="0"/>
                                          <w:marTop w:val="0"/>
                                          <w:marBottom w:val="0"/>
                                          <w:divBdr>
                                            <w:top w:val="none" w:sz="0" w:space="0" w:color="auto"/>
                                            <w:left w:val="none" w:sz="0" w:space="0" w:color="auto"/>
                                            <w:bottom w:val="none" w:sz="0" w:space="0" w:color="auto"/>
                                            <w:right w:val="none" w:sz="0" w:space="0" w:color="auto"/>
                                          </w:divBdr>
                                          <w:divsChild>
                                            <w:div w:id="1347102337">
                                              <w:marLeft w:val="0"/>
                                              <w:marRight w:val="0"/>
                                              <w:marTop w:val="0"/>
                                              <w:marBottom w:val="0"/>
                                              <w:divBdr>
                                                <w:top w:val="none" w:sz="0" w:space="0" w:color="auto"/>
                                                <w:left w:val="none" w:sz="0" w:space="0" w:color="auto"/>
                                                <w:bottom w:val="none" w:sz="0" w:space="0" w:color="auto"/>
                                                <w:right w:val="none" w:sz="0" w:space="0" w:color="auto"/>
                                              </w:divBdr>
                                              <w:divsChild>
                                                <w:div w:id="1222328223">
                                                  <w:marLeft w:val="0"/>
                                                  <w:marRight w:val="0"/>
                                                  <w:marTop w:val="0"/>
                                                  <w:marBottom w:val="0"/>
                                                  <w:divBdr>
                                                    <w:top w:val="none" w:sz="0" w:space="0" w:color="auto"/>
                                                    <w:left w:val="none" w:sz="0" w:space="0" w:color="auto"/>
                                                    <w:bottom w:val="none" w:sz="0" w:space="0" w:color="auto"/>
                                                    <w:right w:val="none" w:sz="0" w:space="0" w:color="auto"/>
                                                  </w:divBdr>
                                                  <w:divsChild>
                                                    <w:div w:id="13990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92902">
      <w:bodyDiv w:val="1"/>
      <w:marLeft w:val="0"/>
      <w:marRight w:val="0"/>
      <w:marTop w:val="0"/>
      <w:marBottom w:val="0"/>
      <w:divBdr>
        <w:top w:val="none" w:sz="0" w:space="0" w:color="auto"/>
        <w:left w:val="none" w:sz="0" w:space="0" w:color="auto"/>
        <w:bottom w:val="none" w:sz="0" w:space="0" w:color="auto"/>
        <w:right w:val="none" w:sz="0" w:space="0" w:color="auto"/>
      </w:divBdr>
    </w:div>
    <w:div w:id="1443649329">
      <w:bodyDiv w:val="1"/>
      <w:marLeft w:val="0"/>
      <w:marRight w:val="0"/>
      <w:marTop w:val="0"/>
      <w:marBottom w:val="0"/>
      <w:divBdr>
        <w:top w:val="none" w:sz="0" w:space="0" w:color="auto"/>
        <w:left w:val="none" w:sz="0" w:space="0" w:color="auto"/>
        <w:bottom w:val="none" w:sz="0" w:space="0" w:color="auto"/>
        <w:right w:val="none" w:sz="0" w:space="0" w:color="auto"/>
      </w:divBdr>
    </w:div>
    <w:div w:id="1455518448">
      <w:bodyDiv w:val="1"/>
      <w:marLeft w:val="0"/>
      <w:marRight w:val="0"/>
      <w:marTop w:val="0"/>
      <w:marBottom w:val="0"/>
      <w:divBdr>
        <w:top w:val="none" w:sz="0" w:space="0" w:color="auto"/>
        <w:left w:val="none" w:sz="0" w:space="0" w:color="auto"/>
        <w:bottom w:val="none" w:sz="0" w:space="0" w:color="auto"/>
        <w:right w:val="none" w:sz="0" w:space="0" w:color="auto"/>
      </w:divBdr>
    </w:div>
    <w:div w:id="1468820784">
      <w:bodyDiv w:val="1"/>
      <w:marLeft w:val="0"/>
      <w:marRight w:val="0"/>
      <w:marTop w:val="0"/>
      <w:marBottom w:val="0"/>
      <w:divBdr>
        <w:top w:val="none" w:sz="0" w:space="0" w:color="auto"/>
        <w:left w:val="none" w:sz="0" w:space="0" w:color="auto"/>
        <w:bottom w:val="none" w:sz="0" w:space="0" w:color="auto"/>
        <w:right w:val="none" w:sz="0" w:space="0" w:color="auto"/>
      </w:divBdr>
    </w:div>
    <w:div w:id="1469518488">
      <w:bodyDiv w:val="1"/>
      <w:marLeft w:val="0"/>
      <w:marRight w:val="0"/>
      <w:marTop w:val="0"/>
      <w:marBottom w:val="0"/>
      <w:divBdr>
        <w:top w:val="none" w:sz="0" w:space="0" w:color="auto"/>
        <w:left w:val="none" w:sz="0" w:space="0" w:color="auto"/>
        <w:bottom w:val="none" w:sz="0" w:space="0" w:color="auto"/>
        <w:right w:val="none" w:sz="0" w:space="0" w:color="auto"/>
      </w:divBdr>
    </w:div>
    <w:div w:id="1471051446">
      <w:bodyDiv w:val="1"/>
      <w:marLeft w:val="0"/>
      <w:marRight w:val="0"/>
      <w:marTop w:val="0"/>
      <w:marBottom w:val="0"/>
      <w:divBdr>
        <w:top w:val="none" w:sz="0" w:space="0" w:color="auto"/>
        <w:left w:val="none" w:sz="0" w:space="0" w:color="auto"/>
        <w:bottom w:val="none" w:sz="0" w:space="0" w:color="auto"/>
        <w:right w:val="none" w:sz="0" w:space="0" w:color="auto"/>
      </w:divBdr>
    </w:div>
    <w:div w:id="1486707391">
      <w:bodyDiv w:val="1"/>
      <w:marLeft w:val="0"/>
      <w:marRight w:val="0"/>
      <w:marTop w:val="0"/>
      <w:marBottom w:val="0"/>
      <w:divBdr>
        <w:top w:val="none" w:sz="0" w:space="0" w:color="auto"/>
        <w:left w:val="none" w:sz="0" w:space="0" w:color="auto"/>
        <w:bottom w:val="none" w:sz="0" w:space="0" w:color="auto"/>
        <w:right w:val="none" w:sz="0" w:space="0" w:color="auto"/>
      </w:divBdr>
    </w:div>
    <w:div w:id="1503741198">
      <w:bodyDiv w:val="1"/>
      <w:marLeft w:val="0"/>
      <w:marRight w:val="0"/>
      <w:marTop w:val="0"/>
      <w:marBottom w:val="0"/>
      <w:divBdr>
        <w:top w:val="none" w:sz="0" w:space="0" w:color="auto"/>
        <w:left w:val="none" w:sz="0" w:space="0" w:color="auto"/>
        <w:bottom w:val="none" w:sz="0" w:space="0" w:color="auto"/>
        <w:right w:val="none" w:sz="0" w:space="0" w:color="auto"/>
      </w:divBdr>
      <w:divsChild>
        <w:div w:id="694769215">
          <w:marLeft w:val="0"/>
          <w:marRight w:val="0"/>
          <w:marTop w:val="0"/>
          <w:marBottom w:val="0"/>
          <w:divBdr>
            <w:top w:val="none" w:sz="0" w:space="0" w:color="auto"/>
            <w:left w:val="none" w:sz="0" w:space="0" w:color="auto"/>
            <w:bottom w:val="none" w:sz="0" w:space="0" w:color="auto"/>
            <w:right w:val="none" w:sz="0" w:space="0" w:color="auto"/>
          </w:divBdr>
          <w:divsChild>
            <w:div w:id="1811828426">
              <w:marLeft w:val="0"/>
              <w:marRight w:val="0"/>
              <w:marTop w:val="0"/>
              <w:marBottom w:val="0"/>
              <w:divBdr>
                <w:top w:val="none" w:sz="0" w:space="0" w:color="auto"/>
                <w:left w:val="none" w:sz="0" w:space="0" w:color="auto"/>
                <w:bottom w:val="none" w:sz="0" w:space="0" w:color="auto"/>
                <w:right w:val="none" w:sz="0" w:space="0" w:color="auto"/>
              </w:divBdr>
              <w:divsChild>
                <w:div w:id="1264462754">
                  <w:marLeft w:val="4200"/>
                  <w:marRight w:val="0"/>
                  <w:marTop w:val="0"/>
                  <w:marBottom w:val="0"/>
                  <w:divBdr>
                    <w:top w:val="none" w:sz="0" w:space="0" w:color="auto"/>
                    <w:left w:val="none" w:sz="0" w:space="0" w:color="auto"/>
                    <w:bottom w:val="none" w:sz="0" w:space="0" w:color="auto"/>
                    <w:right w:val="none" w:sz="0" w:space="0" w:color="auto"/>
                  </w:divBdr>
                  <w:divsChild>
                    <w:div w:id="454107717">
                      <w:marLeft w:val="0"/>
                      <w:marRight w:val="0"/>
                      <w:marTop w:val="0"/>
                      <w:marBottom w:val="0"/>
                      <w:divBdr>
                        <w:top w:val="none" w:sz="0" w:space="0" w:color="auto"/>
                        <w:left w:val="none" w:sz="0" w:space="0" w:color="auto"/>
                        <w:bottom w:val="none" w:sz="0" w:space="0" w:color="auto"/>
                        <w:right w:val="none" w:sz="0" w:space="0" w:color="auto"/>
                      </w:divBdr>
                      <w:divsChild>
                        <w:div w:id="1772780406">
                          <w:marLeft w:val="0"/>
                          <w:marRight w:val="0"/>
                          <w:marTop w:val="0"/>
                          <w:marBottom w:val="0"/>
                          <w:divBdr>
                            <w:top w:val="none" w:sz="0" w:space="0" w:color="auto"/>
                            <w:left w:val="none" w:sz="0" w:space="0" w:color="auto"/>
                            <w:bottom w:val="none" w:sz="0" w:space="0" w:color="auto"/>
                            <w:right w:val="none" w:sz="0" w:space="0" w:color="auto"/>
                          </w:divBdr>
                          <w:divsChild>
                            <w:div w:id="803347497">
                              <w:marLeft w:val="0"/>
                              <w:marRight w:val="0"/>
                              <w:marTop w:val="0"/>
                              <w:marBottom w:val="0"/>
                              <w:divBdr>
                                <w:top w:val="none" w:sz="0" w:space="0" w:color="auto"/>
                                <w:left w:val="none" w:sz="0" w:space="0" w:color="auto"/>
                                <w:bottom w:val="none" w:sz="0" w:space="0" w:color="auto"/>
                                <w:right w:val="none" w:sz="0" w:space="0" w:color="auto"/>
                              </w:divBdr>
                              <w:divsChild>
                                <w:div w:id="2090807491">
                                  <w:marLeft w:val="0"/>
                                  <w:marRight w:val="0"/>
                                  <w:marTop w:val="0"/>
                                  <w:marBottom w:val="0"/>
                                  <w:divBdr>
                                    <w:top w:val="none" w:sz="0" w:space="0" w:color="auto"/>
                                    <w:left w:val="none" w:sz="0" w:space="0" w:color="auto"/>
                                    <w:bottom w:val="none" w:sz="0" w:space="0" w:color="auto"/>
                                    <w:right w:val="none" w:sz="0" w:space="0" w:color="auto"/>
                                  </w:divBdr>
                                  <w:divsChild>
                                    <w:div w:id="632904914">
                                      <w:marLeft w:val="0"/>
                                      <w:marRight w:val="0"/>
                                      <w:marTop w:val="0"/>
                                      <w:marBottom w:val="0"/>
                                      <w:divBdr>
                                        <w:top w:val="none" w:sz="0" w:space="0" w:color="auto"/>
                                        <w:left w:val="none" w:sz="0" w:space="0" w:color="auto"/>
                                        <w:bottom w:val="none" w:sz="0" w:space="0" w:color="auto"/>
                                        <w:right w:val="none" w:sz="0" w:space="0" w:color="auto"/>
                                      </w:divBdr>
                                      <w:divsChild>
                                        <w:div w:id="1020010406">
                                          <w:marLeft w:val="0"/>
                                          <w:marRight w:val="0"/>
                                          <w:marTop w:val="0"/>
                                          <w:marBottom w:val="0"/>
                                          <w:divBdr>
                                            <w:top w:val="none" w:sz="0" w:space="0" w:color="auto"/>
                                            <w:left w:val="none" w:sz="0" w:space="0" w:color="auto"/>
                                            <w:bottom w:val="none" w:sz="0" w:space="0" w:color="auto"/>
                                            <w:right w:val="none" w:sz="0" w:space="0" w:color="auto"/>
                                          </w:divBdr>
                                          <w:divsChild>
                                            <w:div w:id="2022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7500376">
      <w:bodyDiv w:val="1"/>
      <w:marLeft w:val="0"/>
      <w:marRight w:val="0"/>
      <w:marTop w:val="0"/>
      <w:marBottom w:val="0"/>
      <w:divBdr>
        <w:top w:val="none" w:sz="0" w:space="0" w:color="auto"/>
        <w:left w:val="none" w:sz="0" w:space="0" w:color="auto"/>
        <w:bottom w:val="none" w:sz="0" w:space="0" w:color="auto"/>
        <w:right w:val="none" w:sz="0" w:space="0" w:color="auto"/>
      </w:divBdr>
      <w:divsChild>
        <w:div w:id="1137265071">
          <w:marLeft w:val="0"/>
          <w:marRight w:val="0"/>
          <w:marTop w:val="0"/>
          <w:marBottom w:val="0"/>
          <w:divBdr>
            <w:top w:val="none" w:sz="0" w:space="0" w:color="auto"/>
            <w:left w:val="none" w:sz="0" w:space="0" w:color="auto"/>
            <w:bottom w:val="none" w:sz="0" w:space="0" w:color="auto"/>
            <w:right w:val="none" w:sz="0" w:space="0" w:color="auto"/>
          </w:divBdr>
          <w:divsChild>
            <w:div w:id="1031150305">
              <w:marLeft w:val="0"/>
              <w:marRight w:val="0"/>
              <w:marTop w:val="0"/>
              <w:marBottom w:val="0"/>
              <w:divBdr>
                <w:top w:val="none" w:sz="0" w:space="0" w:color="auto"/>
                <w:left w:val="none" w:sz="0" w:space="0" w:color="auto"/>
                <w:bottom w:val="none" w:sz="0" w:space="0" w:color="auto"/>
                <w:right w:val="none" w:sz="0" w:space="0" w:color="auto"/>
              </w:divBdr>
              <w:divsChild>
                <w:div w:id="469714246">
                  <w:marLeft w:val="4200"/>
                  <w:marRight w:val="0"/>
                  <w:marTop w:val="0"/>
                  <w:marBottom w:val="0"/>
                  <w:divBdr>
                    <w:top w:val="none" w:sz="0" w:space="0" w:color="auto"/>
                    <w:left w:val="none" w:sz="0" w:space="0" w:color="auto"/>
                    <w:bottom w:val="none" w:sz="0" w:space="0" w:color="auto"/>
                    <w:right w:val="none" w:sz="0" w:space="0" w:color="auto"/>
                  </w:divBdr>
                  <w:divsChild>
                    <w:div w:id="1033337835">
                      <w:marLeft w:val="0"/>
                      <w:marRight w:val="0"/>
                      <w:marTop w:val="0"/>
                      <w:marBottom w:val="0"/>
                      <w:divBdr>
                        <w:top w:val="none" w:sz="0" w:space="0" w:color="auto"/>
                        <w:left w:val="none" w:sz="0" w:space="0" w:color="auto"/>
                        <w:bottom w:val="none" w:sz="0" w:space="0" w:color="auto"/>
                        <w:right w:val="none" w:sz="0" w:space="0" w:color="auto"/>
                      </w:divBdr>
                      <w:divsChild>
                        <w:div w:id="959260586">
                          <w:marLeft w:val="0"/>
                          <w:marRight w:val="0"/>
                          <w:marTop w:val="0"/>
                          <w:marBottom w:val="0"/>
                          <w:divBdr>
                            <w:top w:val="none" w:sz="0" w:space="0" w:color="auto"/>
                            <w:left w:val="none" w:sz="0" w:space="0" w:color="auto"/>
                            <w:bottom w:val="none" w:sz="0" w:space="0" w:color="auto"/>
                            <w:right w:val="none" w:sz="0" w:space="0" w:color="auto"/>
                          </w:divBdr>
                          <w:divsChild>
                            <w:div w:id="1981690405">
                              <w:marLeft w:val="0"/>
                              <w:marRight w:val="0"/>
                              <w:marTop w:val="0"/>
                              <w:marBottom w:val="0"/>
                              <w:divBdr>
                                <w:top w:val="none" w:sz="0" w:space="0" w:color="auto"/>
                                <w:left w:val="none" w:sz="0" w:space="0" w:color="auto"/>
                                <w:bottom w:val="none" w:sz="0" w:space="0" w:color="auto"/>
                                <w:right w:val="none" w:sz="0" w:space="0" w:color="auto"/>
                              </w:divBdr>
                              <w:divsChild>
                                <w:div w:id="167788782">
                                  <w:marLeft w:val="0"/>
                                  <w:marRight w:val="0"/>
                                  <w:marTop w:val="0"/>
                                  <w:marBottom w:val="0"/>
                                  <w:divBdr>
                                    <w:top w:val="none" w:sz="0" w:space="0" w:color="auto"/>
                                    <w:left w:val="none" w:sz="0" w:space="0" w:color="auto"/>
                                    <w:bottom w:val="none" w:sz="0" w:space="0" w:color="auto"/>
                                    <w:right w:val="none" w:sz="0" w:space="0" w:color="auto"/>
                                  </w:divBdr>
                                  <w:divsChild>
                                    <w:div w:id="1327324347">
                                      <w:marLeft w:val="0"/>
                                      <w:marRight w:val="0"/>
                                      <w:marTop w:val="0"/>
                                      <w:marBottom w:val="0"/>
                                      <w:divBdr>
                                        <w:top w:val="none" w:sz="0" w:space="0" w:color="auto"/>
                                        <w:left w:val="none" w:sz="0" w:space="0" w:color="auto"/>
                                        <w:bottom w:val="none" w:sz="0" w:space="0" w:color="auto"/>
                                        <w:right w:val="none" w:sz="0" w:space="0" w:color="auto"/>
                                      </w:divBdr>
                                      <w:divsChild>
                                        <w:div w:id="146362189">
                                          <w:marLeft w:val="0"/>
                                          <w:marRight w:val="0"/>
                                          <w:marTop w:val="0"/>
                                          <w:marBottom w:val="0"/>
                                          <w:divBdr>
                                            <w:top w:val="none" w:sz="0" w:space="0" w:color="auto"/>
                                            <w:left w:val="none" w:sz="0" w:space="0" w:color="auto"/>
                                            <w:bottom w:val="none" w:sz="0" w:space="0" w:color="auto"/>
                                            <w:right w:val="none" w:sz="0" w:space="0" w:color="auto"/>
                                          </w:divBdr>
                                          <w:divsChild>
                                            <w:div w:id="13235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8424002">
      <w:bodyDiv w:val="1"/>
      <w:marLeft w:val="0"/>
      <w:marRight w:val="0"/>
      <w:marTop w:val="0"/>
      <w:marBottom w:val="0"/>
      <w:divBdr>
        <w:top w:val="none" w:sz="0" w:space="0" w:color="auto"/>
        <w:left w:val="none" w:sz="0" w:space="0" w:color="auto"/>
        <w:bottom w:val="none" w:sz="0" w:space="0" w:color="auto"/>
        <w:right w:val="none" w:sz="0" w:space="0" w:color="auto"/>
      </w:divBdr>
    </w:div>
    <w:div w:id="1529294519">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9798183">
      <w:bodyDiv w:val="1"/>
      <w:marLeft w:val="0"/>
      <w:marRight w:val="0"/>
      <w:marTop w:val="0"/>
      <w:marBottom w:val="0"/>
      <w:divBdr>
        <w:top w:val="none" w:sz="0" w:space="0" w:color="auto"/>
        <w:left w:val="none" w:sz="0" w:space="0" w:color="auto"/>
        <w:bottom w:val="none" w:sz="0" w:space="0" w:color="auto"/>
        <w:right w:val="none" w:sz="0" w:space="0" w:color="auto"/>
      </w:divBdr>
    </w:div>
    <w:div w:id="1568031729">
      <w:bodyDiv w:val="1"/>
      <w:marLeft w:val="0"/>
      <w:marRight w:val="0"/>
      <w:marTop w:val="0"/>
      <w:marBottom w:val="0"/>
      <w:divBdr>
        <w:top w:val="none" w:sz="0" w:space="0" w:color="auto"/>
        <w:left w:val="none" w:sz="0" w:space="0" w:color="auto"/>
        <w:bottom w:val="none" w:sz="0" w:space="0" w:color="auto"/>
        <w:right w:val="none" w:sz="0" w:space="0" w:color="auto"/>
      </w:divBdr>
    </w:div>
    <w:div w:id="1569920716">
      <w:bodyDiv w:val="1"/>
      <w:marLeft w:val="0"/>
      <w:marRight w:val="0"/>
      <w:marTop w:val="0"/>
      <w:marBottom w:val="0"/>
      <w:divBdr>
        <w:top w:val="none" w:sz="0" w:space="0" w:color="auto"/>
        <w:left w:val="none" w:sz="0" w:space="0" w:color="auto"/>
        <w:bottom w:val="none" w:sz="0" w:space="0" w:color="auto"/>
        <w:right w:val="none" w:sz="0" w:space="0" w:color="auto"/>
      </w:divBdr>
    </w:div>
    <w:div w:id="1592543605">
      <w:bodyDiv w:val="1"/>
      <w:marLeft w:val="0"/>
      <w:marRight w:val="0"/>
      <w:marTop w:val="0"/>
      <w:marBottom w:val="0"/>
      <w:divBdr>
        <w:top w:val="none" w:sz="0" w:space="0" w:color="auto"/>
        <w:left w:val="none" w:sz="0" w:space="0" w:color="auto"/>
        <w:bottom w:val="none" w:sz="0" w:space="0" w:color="auto"/>
        <w:right w:val="none" w:sz="0" w:space="0" w:color="auto"/>
      </w:divBdr>
    </w:div>
    <w:div w:id="1623686609">
      <w:bodyDiv w:val="1"/>
      <w:marLeft w:val="0"/>
      <w:marRight w:val="0"/>
      <w:marTop w:val="0"/>
      <w:marBottom w:val="0"/>
      <w:divBdr>
        <w:top w:val="none" w:sz="0" w:space="0" w:color="auto"/>
        <w:left w:val="none" w:sz="0" w:space="0" w:color="auto"/>
        <w:bottom w:val="none" w:sz="0" w:space="0" w:color="auto"/>
        <w:right w:val="none" w:sz="0" w:space="0" w:color="auto"/>
      </w:divBdr>
    </w:div>
    <w:div w:id="1629043152">
      <w:bodyDiv w:val="1"/>
      <w:marLeft w:val="0"/>
      <w:marRight w:val="0"/>
      <w:marTop w:val="0"/>
      <w:marBottom w:val="0"/>
      <w:divBdr>
        <w:top w:val="none" w:sz="0" w:space="0" w:color="auto"/>
        <w:left w:val="none" w:sz="0" w:space="0" w:color="auto"/>
        <w:bottom w:val="none" w:sz="0" w:space="0" w:color="auto"/>
        <w:right w:val="none" w:sz="0" w:space="0" w:color="auto"/>
      </w:divBdr>
    </w:div>
    <w:div w:id="1629160270">
      <w:bodyDiv w:val="1"/>
      <w:marLeft w:val="0"/>
      <w:marRight w:val="0"/>
      <w:marTop w:val="0"/>
      <w:marBottom w:val="0"/>
      <w:divBdr>
        <w:top w:val="none" w:sz="0" w:space="0" w:color="auto"/>
        <w:left w:val="none" w:sz="0" w:space="0" w:color="auto"/>
        <w:bottom w:val="none" w:sz="0" w:space="0" w:color="auto"/>
        <w:right w:val="none" w:sz="0" w:space="0" w:color="auto"/>
      </w:divBdr>
    </w:div>
    <w:div w:id="1653948438">
      <w:bodyDiv w:val="1"/>
      <w:marLeft w:val="0"/>
      <w:marRight w:val="0"/>
      <w:marTop w:val="0"/>
      <w:marBottom w:val="0"/>
      <w:divBdr>
        <w:top w:val="none" w:sz="0" w:space="0" w:color="auto"/>
        <w:left w:val="none" w:sz="0" w:space="0" w:color="auto"/>
        <w:bottom w:val="none" w:sz="0" w:space="0" w:color="auto"/>
        <w:right w:val="none" w:sz="0" w:space="0" w:color="auto"/>
      </w:divBdr>
    </w:div>
    <w:div w:id="1667974784">
      <w:bodyDiv w:val="1"/>
      <w:marLeft w:val="0"/>
      <w:marRight w:val="0"/>
      <w:marTop w:val="0"/>
      <w:marBottom w:val="0"/>
      <w:divBdr>
        <w:top w:val="none" w:sz="0" w:space="0" w:color="auto"/>
        <w:left w:val="none" w:sz="0" w:space="0" w:color="auto"/>
        <w:bottom w:val="none" w:sz="0" w:space="0" w:color="auto"/>
        <w:right w:val="none" w:sz="0" w:space="0" w:color="auto"/>
      </w:divBdr>
    </w:div>
    <w:div w:id="1671955050">
      <w:bodyDiv w:val="1"/>
      <w:marLeft w:val="0"/>
      <w:marRight w:val="0"/>
      <w:marTop w:val="0"/>
      <w:marBottom w:val="0"/>
      <w:divBdr>
        <w:top w:val="none" w:sz="0" w:space="0" w:color="auto"/>
        <w:left w:val="none" w:sz="0" w:space="0" w:color="auto"/>
        <w:bottom w:val="none" w:sz="0" w:space="0" w:color="auto"/>
        <w:right w:val="none" w:sz="0" w:space="0" w:color="auto"/>
      </w:divBdr>
    </w:div>
    <w:div w:id="1687245233">
      <w:bodyDiv w:val="1"/>
      <w:marLeft w:val="0"/>
      <w:marRight w:val="0"/>
      <w:marTop w:val="0"/>
      <w:marBottom w:val="0"/>
      <w:divBdr>
        <w:top w:val="none" w:sz="0" w:space="0" w:color="auto"/>
        <w:left w:val="none" w:sz="0" w:space="0" w:color="auto"/>
        <w:bottom w:val="none" w:sz="0" w:space="0" w:color="auto"/>
        <w:right w:val="none" w:sz="0" w:space="0" w:color="auto"/>
      </w:divBdr>
    </w:div>
    <w:div w:id="1691182813">
      <w:bodyDiv w:val="1"/>
      <w:marLeft w:val="0"/>
      <w:marRight w:val="0"/>
      <w:marTop w:val="0"/>
      <w:marBottom w:val="0"/>
      <w:divBdr>
        <w:top w:val="none" w:sz="0" w:space="0" w:color="auto"/>
        <w:left w:val="none" w:sz="0" w:space="0" w:color="auto"/>
        <w:bottom w:val="none" w:sz="0" w:space="0" w:color="auto"/>
        <w:right w:val="none" w:sz="0" w:space="0" w:color="auto"/>
      </w:divBdr>
    </w:div>
    <w:div w:id="1704211137">
      <w:bodyDiv w:val="1"/>
      <w:marLeft w:val="0"/>
      <w:marRight w:val="0"/>
      <w:marTop w:val="0"/>
      <w:marBottom w:val="0"/>
      <w:divBdr>
        <w:top w:val="none" w:sz="0" w:space="0" w:color="auto"/>
        <w:left w:val="none" w:sz="0" w:space="0" w:color="auto"/>
        <w:bottom w:val="none" w:sz="0" w:space="0" w:color="auto"/>
        <w:right w:val="none" w:sz="0" w:space="0" w:color="auto"/>
      </w:divBdr>
      <w:divsChild>
        <w:div w:id="1905489607">
          <w:marLeft w:val="0"/>
          <w:marRight w:val="0"/>
          <w:marTop w:val="0"/>
          <w:marBottom w:val="0"/>
          <w:divBdr>
            <w:top w:val="none" w:sz="0" w:space="0" w:color="auto"/>
            <w:left w:val="none" w:sz="0" w:space="0" w:color="auto"/>
            <w:bottom w:val="none" w:sz="0" w:space="0" w:color="auto"/>
            <w:right w:val="none" w:sz="0" w:space="0" w:color="auto"/>
          </w:divBdr>
          <w:divsChild>
            <w:div w:id="767388279">
              <w:marLeft w:val="0"/>
              <w:marRight w:val="0"/>
              <w:marTop w:val="0"/>
              <w:marBottom w:val="0"/>
              <w:divBdr>
                <w:top w:val="none" w:sz="0" w:space="0" w:color="auto"/>
                <w:left w:val="none" w:sz="0" w:space="0" w:color="auto"/>
                <w:bottom w:val="none" w:sz="0" w:space="0" w:color="auto"/>
                <w:right w:val="none" w:sz="0" w:space="0" w:color="auto"/>
              </w:divBdr>
              <w:divsChild>
                <w:div w:id="746076482">
                  <w:marLeft w:val="4200"/>
                  <w:marRight w:val="0"/>
                  <w:marTop w:val="0"/>
                  <w:marBottom w:val="0"/>
                  <w:divBdr>
                    <w:top w:val="none" w:sz="0" w:space="0" w:color="auto"/>
                    <w:left w:val="none" w:sz="0" w:space="0" w:color="auto"/>
                    <w:bottom w:val="none" w:sz="0" w:space="0" w:color="auto"/>
                    <w:right w:val="none" w:sz="0" w:space="0" w:color="auto"/>
                  </w:divBdr>
                  <w:divsChild>
                    <w:div w:id="1486822173">
                      <w:marLeft w:val="0"/>
                      <w:marRight w:val="0"/>
                      <w:marTop w:val="0"/>
                      <w:marBottom w:val="0"/>
                      <w:divBdr>
                        <w:top w:val="none" w:sz="0" w:space="0" w:color="auto"/>
                        <w:left w:val="none" w:sz="0" w:space="0" w:color="auto"/>
                        <w:bottom w:val="none" w:sz="0" w:space="0" w:color="auto"/>
                        <w:right w:val="none" w:sz="0" w:space="0" w:color="auto"/>
                      </w:divBdr>
                      <w:divsChild>
                        <w:div w:id="990016816">
                          <w:marLeft w:val="0"/>
                          <w:marRight w:val="0"/>
                          <w:marTop w:val="0"/>
                          <w:marBottom w:val="0"/>
                          <w:divBdr>
                            <w:top w:val="none" w:sz="0" w:space="0" w:color="auto"/>
                            <w:left w:val="none" w:sz="0" w:space="0" w:color="auto"/>
                            <w:bottom w:val="none" w:sz="0" w:space="0" w:color="auto"/>
                            <w:right w:val="none" w:sz="0" w:space="0" w:color="auto"/>
                          </w:divBdr>
                          <w:divsChild>
                            <w:div w:id="384375371">
                              <w:marLeft w:val="0"/>
                              <w:marRight w:val="0"/>
                              <w:marTop w:val="0"/>
                              <w:marBottom w:val="0"/>
                              <w:divBdr>
                                <w:top w:val="none" w:sz="0" w:space="0" w:color="auto"/>
                                <w:left w:val="none" w:sz="0" w:space="0" w:color="auto"/>
                                <w:bottom w:val="none" w:sz="0" w:space="0" w:color="auto"/>
                                <w:right w:val="none" w:sz="0" w:space="0" w:color="auto"/>
                              </w:divBdr>
                              <w:divsChild>
                                <w:div w:id="996541634">
                                  <w:marLeft w:val="0"/>
                                  <w:marRight w:val="0"/>
                                  <w:marTop w:val="0"/>
                                  <w:marBottom w:val="0"/>
                                  <w:divBdr>
                                    <w:top w:val="none" w:sz="0" w:space="0" w:color="auto"/>
                                    <w:left w:val="none" w:sz="0" w:space="0" w:color="auto"/>
                                    <w:bottom w:val="none" w:sz="0" w:space="0" w:color="auto"/>
                                    <w:right w:val="none" w:sz="0" w:space="0" w:color="auto"/>
                                  </w:divBdr>
                                  <w:divsChild>
                                    <w:div w:id="216942518">
                                      <w:marLeft w:val="0"/>
                                      <w:marRight w:val="0"/>
                                      <w:marTop w:val="0"/>
                                      <w:marBottom w:val="0"/>
                                      <w:divBdr>
                                        <w:top w:val="none" w:sz="0" w:space="0" w:color="auto"/>
                                        <w:left w:val="none" w:sz="0" w:space="0" w:color="auto"/>
                                        <w:bottom w:val="none" w:sz="0" w:space="0" w:color="auto"/>
                                        <w:right w:val="none" w:sz="0" w:space="0" w:color="auto"/>
                                      </w:divBdr>
                                      <w:divsChild>
                                        <w:div w:id="907232638">
                                          <w:marLeft w:val="0"/>
                                          <w:marRight w:val="0"/>
                                          <w:marTop w:val="0"/>
                                          <w:marBottom w:val="0"/>
                                          <w:divBdr>
                                            <w:top w:val="none" w:sz="0" w:space="0" w:color="auto"/>
                                            <w:left w:val="none" w:sz="0" w:space="0" w:color="auto"/>
                                            <w:bottom w:val="none" w:sz="0" w:space="0" w:color="auto"/>
                                            <w:right w:val="none" w:sz="0" w:space="0" w:color="auto"/>
                                          </w:divBdr>
                                          <w:divsChild>
                                            <w:div w:id="969167275">
                                              <w:marLeft w:val="0"/>
                                              <w:marRight w:val="0"/>
                                              <w:marTop w:val="0"/>
                                              <w:marBottom w:val="0"/>
                                              <w:divBdr>
                                                <w:top w:val="none" w:sz="0" w:space="0" w:color="auto"/>
                                                <w:left w:val="none" w:sz="0" w:space="0" w:color="auto"/>
                                                <w:bottom w:val="none" w:sz="0" w:space="0" w:color="auto"/>
                                                <w:right w:val="none" w:sz="0" w:space="0" w:color="auto"/>
                                              </w:divBdr>
                                              <w:divsChild>
                                                <w:div w:id="113254057">
                                                  <w:marLeft w:val="0"/>
                                                  <w:marRight w:val="0"/>
                                                  <w:marTop w:val="0"/>
                                                  <w:marBottom w:val="0"/>
                                                  <w:divBdr>
                                                    <w:top w:val="none" w:sz="0" w:space="0" w:color="auto"/>
                                                    <w:left w:val="none" w:sz="0" w:space="0" w:color="auto"/>
                                                    <w:bottom w:val="none" w:sz="0" w:space="0" w:color="auto"/>
                                                    <w:right w:val="none" w:sz="0" w:space="0" w:color="auto"/>
                                                  </w:divBdr>
                                                  <w:divsChild>
                                                    <w:div w:id="19017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4496674">
      <w:bodyDiv w:val="1"/>
      <w:marLeft w:val="0"/>
      <w:marRight w:val="0"/>
      <w:marTop w:val="0"/>
      <w:marBottom w:val="0"/>
      <w:divBdr>
        <w:top w:val="none" w:sz="0" w:space="0" w:color="auto"/>
        <w:left w:val="none" w:sz="0" w:space="0" w:color="auto"/>
        <w:bottom w:val="none" w:sz="0" w:space="0" w:color="auto"/>
        <w:right w:val="none" w:sz="0" w:space="0" w:color="auto"/>
      </w:divBdr>
    </w:div>
    <w:div w:id="1719354335">
      <w:bodyDiv w:val="1"/>
      <w:marLeft w:val="0"/>
      <w:marRight w:val="0"/>
      <w:marTop w:val="0"/>
      <w:marBottom w:val="0"/>
      <w:divBdr>
        <w:top w:val="none" w:sz="0" w:space="0" w:color="auto"/>
        <w:left w:val="none" w:sz="0" w:space="0" w:color="auto"/>
        <w:bottom w:val="none" w:sz="0" w:space="0" w:color="auto"/>
        <w:right w:val="none" w:sz="0" w:space="0" w:color="auto"/>
      </w:divBdr>
      <w:divsChild>
        <w:div w:id="1399090309">
          <w:marLeft w:val="0"/>
          <w:marRight w:val="0"/>
          <w:marTop w:val="0"/>
          <w:marBottom w:val="0"/>
          <w:divBdr>
            <w:top w:val="none" w:sz="0" w:space="0" w:color="auto"/>
            <w:left w:val="none" w:sz="0" w:space="0" w:color="auto"/>
            <w:bottom w:val="none" w:sz="0" w:space="0" w:color="auto"/>
            <w:right w:val="none" w:sz="0" w:space="0" w:color="auto"/>
          </w:divBdr>
          <w:divsChild>
            <w:div w:id="788360165">
              <w:marLeft w:val="0"/>
              <w:marRight w:val="0"/>
              <w:marTop w:val="0"/>
              <w:marBottom w:val="0"/>
              <w:divBdr>
                <w:top w:val="none" w:sz="0" w:space="0" w:color="auto"/>
                <w:left w:val="none" w:sz="0" w:space="0" w:color="auto"/>
                <w:bottom w:val="none" w:sz="0" w:space="0" w:color="auto"/>
                <w:right w:val="none" w:sz="0" w:space="0" w:color="auto"/>
              </w:divBdr>
              <w:divsChild>
                <w:div w:id="13396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8917">
          <w:marLeft w:val="0"/>
          <w:marRight w:val="0"/>
          <w:marTop w:val="0"/>
          <w:marBottom w:val="0"/>
          <w:divBdr>
            <w:top w:val="none" w:sz="0" w:space="0" w:color="auto"/>
            <w:left w:val="none" w:sz="0" w:space="0" w:color="auto"/>
            <w:bottom w:val="none" w:sz="0" w:space="0" w:color="auto"/>
            <w:right w:val="none" w:sz="0" w:space="0" w:color="auto"/>
          </w:divBdr>
          <w:divsChild>
            <w:div w:id="1773622597">
              <w:marLeft w:val="0"/>
              <w:marRight w:val="0"/>
              <w:marTop w:val="0"/>
              <w:marBottom w:val="0"/>
              <w:divBdr>
                <w:top w:val="none" w:sz="0" w:space="0" w:color="auto"/>
                <w:left w:val="none" w:sz="0" w:space="0" w:color="auto"/>
                <w:bottom w:val="none" w:sz="0" w:space="0" w:color="auto"/>
                <w:right w:val="none" w:sz="0" w:space="0" w:color="auto"/>
              </w:divBdr>
              <w:divsChild>
                <w:div w:id="20330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2610">
          <w:marLeft w:val="0"/>
          <w:marRight w:val="0"/>
          <w:marTop w:val="0"/>
          <w:marBottom w:val="0"/>
          <w:divBdr>
            <w:top w:val="none" w:sz="0" w:space="0" w:color="auto"/>
            <w:left w:val="none" w:sz="0" w:space="0" w:color="auto"/>
            <w:bottom w:val="none" w:sz="0" w:space="0" w:color="auto"/>
            <w:right w:val="none" w:sz="0" w:space="0" w:color="auto"/>
          </w:divBdr>
          <w:divsChild>
            <w:div w:id="518861510">
              <w:marLeft w:val="0"/>
              <w:marRight w:val="0"/>
              <w:marTop w:val="0"/>
              <w:marBottom w:val="0"/>
              <w:divBdr>
                <w:top w:val="none" w:sz="0" w:space="0" w:color="auto"/>
                <w:left w:val="none" w:sz="0" w:space="0" w:color="auto"/>
                <w:bottom w:val="none" w:sz="0" w:space="0" w:color="auto"/>
                <w:right w:val="none" w:sz="0" w:space="0" w:color="auto"/>
              </w:divBdr>
              <w:divsChild>
                <w:div w:id="2810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1511">
      <w:bodyDiv w:val="1"/>
      <w:marLeft w:val="0"/>
      <w:marRight w:val="0"/>
      <w:marTop w:val="0"/>
      <w:marBottom w:val="0"/>
      <w:divBdr>
        <w:top w:val="none" w:sz="0" w:space="0" w:color="auto"/>
        <w:left w:val="none" w:sz="0" w:space="0" w:color="auto"/>
        <w:bottom w:val="none" w:sz="0" w:space="0" w:color="auto"/>
        <w:right w:val="none" w:sz="0" w:space="0" w:color="auto"/>
      </w:divBdr>
    </w:div>
    <w:div w:id="1788742224">
      <w:bodyDiv w:val="1"/>
      <w:marLeft w:val="0"/>
      <w:marRight w:val="0"/>
      <w:marTop w:val="0"/>
      <w:marBottom w:val="0"/>
      <w:divBdr>
        <w:top w:val="none" w:sz="0" w:space="0" w:color="auto"/>
        <w:left w:val="none" w:sz="0" w:space="0" w:color="auto"/>
        <w:bottom w:val="none" w:sz="0" w:space="0" w:color="auto"/>
        <w:right w:val="none" w:sz="0" w:space="0" w:color="auto"/>
      </w:divBdr>
    </w:div>
    <w:div w:id="1800148566">
      <w:bodyDiv w:val="1"/>
      <w:marLeft w:val="0"/>
      <w:marRight w:val="0"/>
      <w:marTop w:val="0"/>
      <w:marBottom w:val="0"/>
      <w:divBdr>
        <w:top w:val="none" w:sz="0" w:space="0" w:color="auto"/>
        <w:left w:val="none" w:sz="0" w:space="0" w:color="auto"/>
        <w:bottom w:val="none" w:sz="0" w:space="0" w:color="auto"/>
        <w:right w:val="none" w:sz="0" w:space="0" w:color="auto"/>
      </w:divBdr>
    </w:div>
    <w:div w:id="1804886716">
      <w:bodyDiv w:val="1"/>
      <w:marLeft w:val="0"/>
      <w:marRight w:val="0"/>
      <w:marTop w:val="0"/>
      <w:marBottom w:val="0"/>
      <w:divBdr>
        <w:top w:val="none" w:sz="0" w:space="0" w:color="auto"/>
        <w:left w:val="none" w:sz="0" w:space="0" w:color="auto"/>
        <w:bottom w:val="none" w:sz="0" w:space="0" w:color="auto"/>
        <w:right w:val="none" w:sz="0" w:space="0" w:color="auto"/>
      </w:divBdr>
    </w:div>
    <w:div w:id="1805347920">
      <w:bodyDiv w:val="1"/>
      <w:marLeft w:val="0"/>
      <w:marRight w:val="0"/>
      <w:marTop w:val="0"/>
      <w:marBottom w:val="0"/>
      <w:divBdr>
        <w:top w:val="none" w:sz="0" w:space="0" w:color="auto"/>
        <w:left w:val="none" w:sz="0" w:space="0" w:color="auto"/>
        <w:bottom w:val="none" w:sz="0" w:space="0" w:color="auto"/>
        <w:right w:val="none" w:sz="0" w:space="0" w:color="auto"/>
      </w:divBdr>
    </w:div>
    <w:div w:id="1824346184">
      <w:bodyDiv w:val="1"/>
      <w:marLeft w:val="0"/>
      <w:marRight w:val="0"/>
      <w:marTop w:val="0"/>
      <w:marBottom w:val="0"/>
      <w:divBdr>
        <w:top w:val="none" w:sz="0" w:space="0" w:color="auto"/>
        <w:left w:val="none" w:sz="0" w:space="0" w:color="auto"/>
        <w:bottom w:val="none" w:sz="0" w:space="0" w:color="auto"/>
        <w:right w:val="none" w:sz="0" w:space="0" w:color="auto"/>
      </w:divBdr>
    </w:div>
    <w:div w:id="1828670219">
      <w:bodyDiv w:val="1"/>
      <w:marLeft w:val="0"/>
      <w:marRight w:val="0"/>
      <w:marTop w:val="0"/>
      <w:marBottom w:val="0"/>
      <w:divBdr>
        <w:top w:val="none" w:sz="0" w:space="0" w:color="auto"/>
        <w:left w:val="none" w:sz="0" w:space="0" w:color="auto"/>
        <w:bottom w:val="none" w:sz="0" w:space="0" w:color="auto"/>
        <w:right w:val="none" w:sz="0" w:space="0" w:color="auto"/>
      </w:divBdr>
      <w:divsChild>
        <w:div w:id="1185944417">
          <w:marLeft w:val="0"/>
          <w:marRight w:val="0"/>
          <w:marTop w:val="0"/>
          <w:marBottom w:val="0"/>
          <w:divBdr>
            <w:top w:val="none" w:sz="0" w:space="0" w:color="auto"/>
            <w:left w:val="none" w:sz="0" w:space="0" w:color="auto"/>
            <w:bottom w:val="none" w:sz="0" w:space="0" w:color="auto"/>
            <w:right w:val="none" w:sz="0" w:space="0" w:color="auto"/>
          </w:divBdr>
          <w:divsChild>
            <w:div w:id="2078630981">
              <w:marLeft w:val="0"/>
              <w:marRight w:val="0"/>
              <w:marTop w:val="0"/>
              <w:marBottom w:val="0"/>
              <w:divBdr>
                <w:top w:val="none" w:sz="0" w:space="0" w:color="auto"/>
                <w:left w:val="none" w:sz="0" w:space="0" w:color="auto"/>
                <w:bottom w:val="none" w:sz="0" w:space="0" w:color="auto"/>
                <w:right w:val="none" w:sz="0" w:space="0" w:color="auto"/>
              </w:divBdr>
              <w:divsChild>
                <w:div w:id="1139300785">
                  <w:marLeft w:val="4200"/>
                  <w:marRight w:val="0"/>
                  <w:marTop w:val="0"/>
                  <w:marBottom w:val="0"/>
                  <w:divBdr>
                    <w:top w:val="none" w:sz="0" w:space="0" w:color="auto"/>
                    <w:left w:val="none" w:sz="0" w:space="0" w:color="auto"/>
                    <w:bottom w:val="none" w:sz="0" w:space="0" w:color="auto"/>
                    <w:right w:val="none" w:sz="0" w:space="0" w:color="auto"/>
                  </w:divBdr>
                  <w:divsChild>
                    <w:div w:id="852114381">
                      <w:marLeft w:val="0"/>
                      <w:marRight w:val="0"/>
                      <w:marTop w:val="0"/>
                      <w:marBottom w:val="0"/>
                      <w:divBdr>
                        <w:top w:val="none" w:sz="0" w:space="0" w:color="auto"/>
                        <w:left w:val="none" w:sz="0" w:space="0" w:color="auto"/>
                        <w:bottom w:val="none" w:sz="0" w:space="0" w:color="auto"/>
                        <w:right w:val="none" w:sz="0" w:space="0" w:color="auto"/>
                      </w:divBdr>
                      <w:divsChild>
                        <w:div w:id="1144933052">
                          <w:marLeft w:val="0"/>
                          <w:marRight w:val="0"/>
                          <w:marTop w:val="0"/>
                          <w:marBottom w:val="0"/>
                          <w:divBdr>
                            <w:top w:val="none" w:sz="0" w:space="0" w:color="auto"/>
                            <w:left w:val="none" w:sz="0" w:space="0" w:color="auto"/>
                            <w:bottom w:val="none" w:sz="0" w:space="0" w:color="auto"/>
                            <w:right w:val="none" w:sz="0" w:space="0" w:color="auto"/>
                          </w:divBdr>
                          <w:divsChild>
                            <w:div w:id="157505427">
                              <w:marLeft w:val="0"/>
                              <w:marRight w:val="0"/>
                              <w:marTop w:val="0"/>
                              <w:marBottom w:val="0"/>
                              <w:divBdr>
                                <w:top w:val="none" w:sz="0" w:space="0" w:color="auto"/>
                                <w:left w:val="none" w:sz="0" w:space="0" w:color="auto"/>
                                <w:bottom w:val="none" w:sz="0" w:space="0" w:color="auto"/>
                                <w:right w:val="none" w:sz="0" w:space="0" w:color="auto"/>
                              </w:divBdr>
                              <w:divsChild>
                                <w:div w:id="851535019">
                                  <w:marLeft w:val="0"/>
                                  <w:marRight w:val="0"/>
                                  <w:marTop w:val="0"/>
                                  <w:marBottom w:val="0"/>
                                  <w:divBdr>
                                    <w:top w:val="none" w:sz="0" w:space="0" w:color="auto"/>
                                    <w:left w:val="none" w:sz="0" w:space="0" w:color="auto"/>
                                    <w:bottom w:val="none" w:sz="0" w:space="0" w:color="auto"/>
                                    <w:right w:val="none" w:sz="0" w:space="0" w:color="auto"/>
                                  </w:divBdr>
                                  <w:divsChild>
                                    <w:div w:id="417288723">
                                      <w:marLeft w:val="0"/>
                                      <w:marRight w:val="0"/>
                                      <w:marTop w:val="0"/>
                                      <w:marBottom w:val="0"/>
                                      <w:divBdr>
                                        <w:top w:val="none" w:sz="0" w:space="0" w:color="auto"/>
                                        <w:left w:val="none" w:sz="0" w:space="0" w:color="auto"/>
                                        <w:bottom w:val="none" w:sz="0" w:space="0" w:color="auto"/>
                                        <w:right w:val="none" w:sz="0" w:space="0" w:color="auto"/>
                                      </w:divBdr>
                                      <w:divsChild>
                                        <w:div w:id="534466826">
                                          <w:marLeft w:val="0"/>
                                          <w:marRight w:val="0"/>
                                          <w:marTop w:val="0"/>
                                          <w:marBottom w:val="0"/>
                                          <w:divBdr>
                                            <w:top w:val="none" w:sz="0" w:space="0" w:color="auto"/>
                                            <w:left w:val="none" w:sz="0" w:space="0" w:color="auto"/>
                                            <w:bottom w:val="none" w:sz="0" w:space="0" w:color="auto"/>
                                            <w:right w:val="none" w:sz="0" w:space="0" w:color="auto"/>
                                          </w:divBdr>
                                          <w:divsChild>
                                            <w:div w:id="11482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161757">
      <w:bodyDiv w:val="1"/>
      <w:marLeft w:val="0"/>
      <w:marRight w:val="0"/>
      <w:marTop w:val="0"/>
      <w:marBottom w:val="0"/>
      <w:divBdr>
        <w:top w:val="none" w:sz="0" w:space="0" w:color="auto"/>
        <w:left w:val="none" w:sz="0" w:space="0" w:color="auto"/>
        <w:bottom w:val="none" w:sz="0" w:space="0" w:color="auto"/>
        <w:right w:val="none" w:sz="0" w:space="0" w:color="auto"/>
      </w:divBdr>
      <w:divsChild>
        <w:div w:id="768158873">
          <w:marLeft w:val="0"/>
          <w:marRight w:val="0"/>
          <w:marTop w:val="0"/>
          <w:marBottom w:val="0"/>
          <w:divBdr>
            <w:top w:val="none" w:sz="0" w:space="0" w:color="auto"/>
            <w:left w:val="none" w:sz="0" w:space="0" w:color="auto"/>
            <w:bottom w:val="none" w:sz="0" w:space="0" w:color="auto"/>
            <w:right w:val="none" w:sz="0" w:space="0" w:color="auto"/>
          </w:divBdr>
        </w:div>
      </w:divsChild>
    </w:div>
    <w:div w:id="1849442750">
      <w:bodyDiv w:val="1"/>
      <w:marLeft w:val="0"/>
      <w:marRight w:val="0"/>
      <w:marTop w:val="0"/>
      <w:marBottom w:val="0"/>
      <w:divBdr>
        <w:top w:val="none" w:sz="0" w:space="0" w:color="auto"/>
        <w:left w:val="none" w:sz="0" w:space="0" w:color="auto"/>
        <w:bottom w:val="none" w:sz="0" w:space="0" w:color="auto"/>
        <w:right w:val="none" w:sz="0" w:space="0" w:color="auto"/>
      </w:divBdr>
    </w:div>
    <w:div w:id="1862552617">
      <w:bodyDiv w:val="1"/>
      <w:marLeft w:val="0"/>
      <w:marRight w:val="0"/>
      <w:marTop w:val="0"/>
      <w:marBottom w:val="0"/>
      <w:divBdr>
        <w:top w:val="none" w:sz="0" w:space="0" w:color="auto"/>
        <w:left w:val="none" w:sz="0" w:space="0" w:color="auto"/>
        <w:bottom w:val="none" w:sz="0" w:space="0" w:color="auto"/>
        <w:right w:val="none" w:sz="0" w:space="0" w:color="auto"/>
      </w:divBdr>
    </w:div>
    <w:div w:id="1922832448">
      <w:bodyDiv w:val="1"/>
      <w:marLeft w:val="0"/>
      <w:marRight w:val="0"/>
      <w:marTop w:val="0"/>
      <w:marBottom w:val="0"/>
      <w:divBdr>
        <w:top w:val="none" w:sz="0" w:space="0" w:color="auto"/>
        <w:left w:val="none" w:sz="0" w:space="0" w:color="auto"/>
        <w:bottom w:val="none" w:sz="0" w:space="0" w:color="auto"/>
        <w:right w:val="none" w:sz="0" w:space="0" w:color="auto"/>
      </w:divBdr>
    </w:div>
    <w:div w:id="1931549647">
      <w:bodyDiv w:val="1"/>
      <w:marLeft w:val="0"/>
      <w:marRight w:val="0"/>
      <w:marTop w:val="0"/>
      <w:marBottom w:val="0"/>
      <w:divBdr>
        <w:top w:val="none" w:sz="0" w:space="0" w:color="auto"/>
        <w:left w:val="none" w:sz="0" w:space="0" w:color="auto"/>
        <w:bottom w:val="none" w:sz="0" w:space="0" w:color="auto"/>
        <w:right w:val="none" w:sz="0" w:space="0" w:color="auto"/>
      </w:divBdr>
    </w:div>
    <w:div w:id="1934044017">
      <w:bodyDiv w:val="1"/>
      <w:marLeft w:val="0"/>
      <w:marRight w:val="0"/>
      <w:marTop w:val="0"/>
      <w:marBottom w:val="0"/>
      <w:divBdr>
        <w:top w:val="none" w:sz="0" w:space="0" w:color="auto"/>
        <w:left w:val="none" w:sz="0" w:space="0" w:color="auto"/>
        <w:bottom w:val="none" w:sz="0" w:space="0" w:color="auto"/>
        <w:right w:val="none" w:sz="0" w:space="0" w:color="auto"/>
      </w:divBdr>
    </w:div>
    <w:div w:id="1952278474">
      <w:bodyDiv w:val="1"/>
      <w:marLeft w:val="0"/>
      <w:marRight w:val="0"/>
      <w:marTop w:val="0"/>
      <w:marBottom w:val="0"/>
      <w:divBdr>
        <w:top w:val="none" w:sz="0" w:space="0" w:color="auto"/>
        <w:left w:val="none" w:sz="0" w:space="0" w:color="auto"/>
        <w:bottom w:val="none" w:sz="0" w:space="0" w:color="auto"/>
        <w:right w:val="none" w:sz="0" w:space="0" w:color="auto"/>
      </w:divBdr>
    </w:div>
    <w:div w:id="1973559952">
      <w:bodyDiv w:val="1"/>
      <w:marLeft w:val="0"/>
      <w:marRight w:val="0"/>
      <w:marTop w:val="0"/>
      <w:marBottom w:val="0"/>
      <w:divBdr>
        <w:top w:val="none" w:sz="0" w:space="0" w:color="auto"/>
        <w:left w:val="none" w:sz="0" w:space="0" w:color="auto"/>
        <w:bottom w:val="none" w:sz="0" w:space="0" w:color="auto"/>
        <w:right w:val="none" w:sz="0" w:space="0" w:color="auto"/>
      </w:divBdr>
    </w:div>
    <w:div w:id="1977639640">
      <w:bodyDiv w:val="1"/>
      <w:marLeft w:val="0"/>
      <w:marRight w:val="0"/>
      <w:marTop w:val="0"/>
      <w:marBottom w:val="0"/>
      <w:divBdr>
        <w:top w:val="none" w:sz="0" w:space="0" w:color="auto"/>
        <w:left w:val="none" w:sz="0" w:space="0" w:color="auto"/>
        <w:bottom w:val="none" w:sz="0" w:space="0" w:color="auto"/>
        <w:right w:val="none" w:sz="0" w:space="0" w:color="auto"/>
      </w:divBdr>
    </w:div>
    <w:div w:id="1991861675">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9600318">
      <w:bodyDiv w:val="1"/>
      <w:marLeft w:val="0"/>
      <w:marRight w:val="0"/>
      <w:marTop w:val="0"/>
      <w:marBottom w:val="0"/>
      <w:divBdr>
        <w:top w:val="none" w:sz="0" w:space="0" w:color="auto"/>
        <w:left w:val="none" w:sz="0" w:space="0" w:color="auto"/>
        <w:bottom w:val="none" w:sz="0" w:space="0" w:color="auto"/>
        <w:right w:val="none" w:sz="0" w:space="0" w:color="auto"/>
      </w:divBdr>
      <w:divsChild>
        <w:div w:id="459148719">
          <w:marLeft w:val="0"/>
          <w:marRight w:val="0"/>
          <w:marTop w:val="0"/>
          <w:marBottom w:val="0"/>
          <w:divBdr>
            <w:top w:val="none" w:sz="0" w:space="0" w:color="auto"/>
            <w:left w:val="none" w:sz="0" w:space="0" w:color="auto"/>
            <w:bottom w:val="none" w:sz="0" w:space="0" w:color="auto"/>
            <w:right w:val="none" w:sz="0" w:space="0" w:color="auto"/>
          </w:divBdr>
          <w:divsChild>
            <w:div w:id="1744185224">
              <w:marLeft w:val="0"/>
              <w:marRight w:val="0"/>
              <w:marTop w:val="0"/>
              <w:marBottom w:val="0"/>
              <w:divBdr>
                <w:top w:val="none" w:sz="0" w:space="0" w:color="auto"/>
                <w:left w:val="none" w:sz="0" w:space="0" w:color="auto"/>
                <w:bottom w:val="none" w:sz="0" w:space="0" w:color="auto"/>
                <w:right w:val="none" w:sz="0" w:space="0" w:color="auto"/>
              </w:divBdr>
              <w:divsChild>
                <w:div w:id="51193788">
                  <w:marLeft w:val="4200"/>
                  <w:marRight w:val="0"/>
                  <w:marTop w:val="0"/>
                  <w:marBottom w:val="0"/>
                  <w:divBdr>
                    <w:top w:val="none" w:sz="0" w:space="0" w:color="auto"/>
                    <w:left w:val="none" w:sz="0" w:space="0" w:color="auto"/>
                    <w:bottom w:val="none" w:sz="0" w:space="0" w:color="auto"/>
                    <w:right w:val="none" w:sz="0" w:space="0" w:color="auto"/>
                  </w:divBdr>
                  <w:divsChild>
                    <w:div w:id="821458829">
                      <w:marLeft w:val="0"/>
                      <w:marRight w:val="0"/>
                      <w:marTop w:val="0"/>
                      <w:marBottom w:val="0"/>
                      <w:divBdr>
                        <w:top w:val="none" w:sz="0" w:space="0" w:color="auto"/>
                        <w:left w:val="none" w:sz="0" w:space="0" w:color="auto"/>
                        <w:bottom w:val="none" w:sz="0" w:space="0" w:color="auto"/>
                        <w:right w:val="none" w:sz="0" w:space="0" w:color="auto"/>
                      </w:divBdr>
                      <w:divsChild>
                        <w:div w:id="1159346385">
                          <w:marLeft w:val="0"/>
                          <w:marRight w:val="0"/>
                          <w:marTop w:val="0"/>
                          <w:marBottom w:val="0"/>
                          <w:divBdr>
                            <w:top w:val="none" w:sz="0" w:space="0" w:color="auto"/>
                            <w:left w:val="none" w:sz="0" w:space="0" w:color="auto"/>
                            <w:bottom w:val="none" w:sz="0" w:space="0" w:color="auto"/>
                            <w:right w:val="none" w:sz="0" w:space="0" w:color="auto"/>
                          </w:divBdr>
                          <w:divsChild>
                            <w:div w:id="759258287">
                              <w:marLeft w:val="0"/>
                              <w:marRight w:val="0"/>
                              <w:marTop w:val="0"/>
                              <w:marBottom w:val="0"/>
                              <w:divBdr>
                                <w:top w:val="none" w:sz="0" w:space="0" w:color="auto"/>
                                <w:left w:val="none" w:sz="0" w:space="0" w:color="auto"/>
                                <w:bottom w:val="none" w:sz="0" w:space="0" w:color="auto"/>
                                <w:right w:val="none" w:sz="0" w:space="0" w:color="auto"/>
                              </w:divBdr>
                              <w:divsChild>
                                <w:div w:id="678776872">
                                  <w:marLeft w:val="0"/>
                                  <w:marRight w:val="0"/>
                                  <w:marTop w:val="0"/>
                                  <w:marBottom w:val="0"/>
                                  <w:divBdr>
                                    <w:top w:val="none" w:sz="0" w:space="0" w:color="auto"/>
                                    <w:left w:val="none" w:sz="0" w:space="0" w:color="auto"/>
                                    <w:bottom w:val="none" w:sz="0" w:space="0" w:color="auto"/>
                                    <w:right w:val="none" w:sz="0" w:space="0" w:color="auto"/>
                                  </w:divBdr>
                                  <w:divsChild>
                                    <w:div w:id="119306726">
                                      <w:marLeft w:val="0"/>
                                      <w:marRight w:val="0"/>
                                      <w:marTop w:val="0"/>
                                      <w:marBottom w:val="0"/>
                                      <w:divBdr>
                                        <w:top w:val="none" w:sz="0" w:space="0" w:color="auto"/>
                                        <w:left w:val="none" w:sz="0" w:space="0" w:color="auto"/>
                                        <w:bottom w:val="none" w:sz="0" w:space="0" w:color="auto"/>
                                        <w:right w:val="none" w:sz="0" w:space="0" w:color="auto"/>
                                      </w:divBdr>
                                      <w:divsChild>
                                        <w:div w:id="753744253">
                                          <w:marLeft w:val="0"/>
                                          <w:marRight w:val="0"/>
                                          <w:marTop w:val="0"/>
                                          <w:marBottom w:val="0"/>
                                          <w:divBdr>
                                            <w:top w:val="none" w:sz="0" w:space="0" w:color="auto"/>
                                            <w:left w:val="none" w:sz="0" w:space="0" w:color="auto"/>
                                            <w:bottom w:val="none" w:sz="0" w:space="0" w:color="auto"/>
                                            <w:right w:val="none" w:sz="0" w:space="0" w:color="auto"/>
                                          </w:divBdr>
                                          <w:divsChild>
                                            <w:div w:id="10595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2217767">
      <w:bodyDiv w:val="1"/>
      <w:marLeft w:val="0"/>
      <w:marRight w:val="0"/>
      <w:marTop w:val="0"/>
      <w:marBottom w:val="0"/>
      <w:divBdr>
        <w:top w:val="none" w:sz="0" w:space="0" w:color="auto"/>
        <w:left w:val="none" w:sz="0" w:space="0" w:color="auto"/>
        <w:bottom w:val="none" w:sz="0" w:space="0" w:color="auto"/>
        <w:right w:val="none" w:sz="0" w:space="0" w:color="auto"/>
      </w:divBdr>
    </w:div>
    <w:div w:id="2061247861">
      <w:bodyDiv w:val="1"/>
      <w:marLeft w:val="0"/>
      <w:marRight w:val="0"/>
      <w:marTop w:val="0"/>
      <w:marBottom w:val="0"/>
      <w:divBdr>
        <w:top w:val="none" w:sz="0" w:space="0" w:color="auto"/>
        <w:left w:val="none" w:sz="0" w:space="0" w:color="auto"/>
        <w:bottom w:val="none" w:sz="0" w:space="0" w:color="auto"/>
        <w:right w:val="none" w:sz="0" w:space="0" w:color="auto"/>
      </w:divBdr>
    </w:div>
    <w:div w:id="2068456562">
      <w:bodyDiv w:val="1"/>
      <w:marLeft w:val="0"/>
      <w:marRight w:val="0"/>
      <w:marTop w:val="0"/>
      <w:marBottom w:val="0"/>
      <w:divBdr>
        <w:top w:val="none" w:sz="0" w:space="0" w:color="auto"/>
        <w:left w:val="none" w:sz="0" w:space="0" w:color="auto"/>
        <w:bottom w:val="none" w:sz="0" w:space="0" w:color="auto"/>
        <w:right w:val="none" w:sz="0" w:space="0" w:color="auto"/>
      </w:divBdr>
    </w:div>
    <w:div w:id="2100519030">
      <w:bodyDiv w:val="1"/>
      <w:marLeft w:val="0"/>
      <w:marRight w:val="0"/>
      <w:marTop w:val="0"/>
      <w:marBottom w:val="0"/>
      <w:divBdr>
        <w:top w:val="none" w:sz="0" w:space="0" w:color="auto"/>
        <w:left w:val="none" w:sz="0" w:space="0" w:color="auto"/>
        <w:bottom w:val="none" w:sz="0" w:space="0" w:color="auto"/>
        <w:right w:val="none" w:sz="0" w:space="0" w:color="auto"/>
      </w:divBdr>
    </w:div>
    <w:div w:id="2103640425">
      <w:bodyDiv w:val="1"/>
      <w:marLeft w:val="0"/>
      <w:marRight w:val="0"/>
      <w:marTop w:val="0"/>
      <w:marBottom w:val="0"/>
      <w:divBdr>
        <w:top w:val="none" w:sz="0" w:space="0" w:color="auto"/>
        <w:left w:val="none" w:sz="0" w:space="0" w:color="auto"/>
        <w:bottom w:val="none" w:sz="0" w:space="0" w:color="auto"/>
        <w:right w:val="none" w:sz="0" w:space="0" w:color="auto"/>
      </w:divBdr>
    </w:div>
    <w:div w:id="210472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hyperlink" Target="https://docs.microsoft.com/en-us/advanced-threat-analytics/troubleshooting-ata-using-perf-counters" TargetMode="External"/><Relationship Id="rId47" Type="http://schemas.openxmlformats.org/officeDocument/2006/relationships/image" Target="media/image17.png"/><Relationship Id="rId50" Type="http://schemas.openxmlformats.org/officeDocument/2006/relationships/image" Target="media/image18.png"/><Relationship Id="rId55" Type="http://schemas.openxmlformats.org/officeDocument/2006/relationships/hyperlink" Target="https://docs.microsoft.com/en-us/advanced-threat-analytics/modifying-ata-config-dcpassword" TargetMode="External"/><Relationship Id="rId63" Type="http://schemas.openxmlformats.org/officeDocument/2006/relationships/footer" Target="footer6.xml"/><Relationship Id="rId68" Type="http://schemas.openxmlformats.org/officeDocument/2006/relationships/customXml" Target="../customXml/item8.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notes" Target="footnotes.xml"/><Relationship Id="rId24" Type="http://schemas.openxmlformats.org/officeDocument/2006/relationships/image" Target="media/image4.jpg"/><Relationship Id="rId32" Type="http://schemas.openxmlformats.org/officeDocument/2006/relationships/image" Target="media/image11.png"/><Relationship Id="rId37" Type="http://schemas.openxmlformats.org/officeDocument/2006/relationships/hyperlink" Target="http://docs.mongodb.org/manual/administration/backup/" TargetMode="External"/><Relationship Id="rId40" Type="http://schemas.openxmlformats.org/officeDocument/2006/relationships/hyperlink" Target="https://robomongo.org/" TargetMode="External"/><Relationship Id="rId45" Type="http://schemas.openxmlformats.org/officeDocument/2006/relationships/hyperlink" Target="https://docs.microsoft.com/en-us/advanced-threat-analytics/modifying-ata-center-configuration" TargetMode="External"/><Relationship Id="rId53" Type="http://schemas.openxmlformats.org/officeDocument/2006/relationships/hyperlink" Target="https://docs.microsoft.com/en-us/advanced-threat-analytics/deploy-use/install-ata-step5" TargetMode="External"/><Relationship Id="rId58" Type="http://schemas.openxmlformats.org/officeDocument/2006/relationships/hyperlink" Target="https://docs.microsoft.com/en-us/advanced-threat-analytics/install-ata-step5" TargetMode="Externa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docs.microsoft.com/en-us/advanced-threat-analytics/install-ata-step1" TargetMode="External"/><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cs.microsoft.com/en-us/advanced-threat-analytics/setting-syslog-email-server-settings" TargetMode="External"/><Relationship Id="rId48" Type="http://schemas.openxmlformats.org/officeDocument/2006/relationships/hyperlink" Target="https://docs.microsoft.com/en-us/advanced-threat-analytics/deploy-use/modifying-ata-config-centercert" TargetMode="External"/><Relationship Id="rId56" Type="http://schemas.openxmlformats.org/officeDocument/2006/relationships/hyperlink" Target="https://docs.microsoft.com/en-us/advanced-threat-analytics/modifying-ata-config-dcpassword" TargetMode="External"/><Relationship Id="rId64"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yperlink" Target="https://docs.microsoft.com/en-us/advanced-threat-analytics/deploy-use/ata-configuration-file"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technet.microsoft.com/itpro/powershell/windows/pkiclient/new-selfsignedcertificate" TargetMode="External"/><Relationship Id="rId33" Type="http://schemas.openxmlformats.org/officeDocument/2006/relationships/image" Target="media/image12.png"/><Relationship Id="rId38" Type="http://schemas.openxmlformats.org/officeDocument/2006/relationships/hyperlink" Target="http://docs.mongodb.org/manual/administration/backup/" TargetMode="External"/><Relationship Id="rId46" Type="http://schemas.openxmlformats.org/officeDocument/2006/relationships/hyperlink" Target="https://docs.microsoft.com/en-us/advanced-threat-analytics/deploy-use/ata-configuration-file" TargetMode="External"/><Relationship Id="rId59" Type="http://schemas.openxmlformats.org/officeDocument/2006/relationships/hyperlink" Target="https://docs.microsoft.com/en-us/advanced-threat-analytics/configure-port-mirroring" TargetMode="External"/><Relationship Id="rId67" Type="http://schemas.openxmlformats.org/officeDocument/2006/relationships/customXml" Target="../customXml/item7.xml"/><Relationship Id="rId20" Type="http://schemas.openxmlformats.org/officeDocument/2006/relationships/footer" Target="footer3.xml"/><Relationship Id="rId41" Type="http://schemas.openxmlformats.org/officeDocument/2006/relationships/hyperlink" Target="https://docs.microsoft.com/en-us/advanced-threat-analytics/ata-capacity-planning" TargetMode="External"/><Relationship Id="rId54" Type="http://schemas.openxmlformats.org/officeDocument/2006/relationships/hyperlink" Target="https://docs.microsoft.com/en-us/advanced-threat-analytics/ata-architecture" TargetMode="External"/><Relationship Id="rId62" Type="http://schemas.openxmlformats.org/officeDocument/2006/relationships/hyperlink" Target="https://docs.microsoft.com/en-us/advanced-threat-analytics/troubleshooting-ata-using-logs"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hyperlink" Target="https://docs.microsoft.com/en-us/advanced-threat-analytics/deploy-use/install-ata-step1" TargetMode="External"/><Relationship Id="rId57" Type="http://schemas.openxmlformats.org/officeDocument/2006/relationships/hyperlink" Target="https://docs.microsoft.com/en-us/advanced-threat-analytics/install-ata-step3" TargetMode="External"/><Relationship Id="rId10" Type="http://schemas.openxmlformats.org/officeDocument/2006/relationships/webSettings" Target="webSettings.xml"/><Relationship Id="rId31" Type="http://schemas.openxmlformats.org/officeDocument/2006/relationships/image" Target="media/image10.jpeg"/><Relationship Id="rId44" Type="http://schemas.openxmlformats.org/officeDocument/2006/relationships/hyperlink" Target="https://docs.microsoft.com/en-us/advanced-threat-analytics/modifying-ata-center-configuration" TargetMode="External"/><Relationship Id="rId52" Type="http://schemas.openxmlformats.org/officeDocument/2006/relationships/hyperlink" Target="https://docs.microsoft.com/en-us/advanced-threat-analytics/deploy-use/install-ata-step2" TargetMode="External"/><Relationship Id="rId60" Type="http://schemas.openxmlformats.org/officeDocument/2006/relationships/hyperlink" Target="https://docs.microsoft.com/en-us/advanced-threat-analytics/ata-capacity-planning" TargetMode="Externa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29262CD7EEEB4320A8DD816A86FB246C"/>
        <w:category>
          <w:name w:val="General"/>
          <w:gallery w:val="placeholder"/>
        </w:category>
        <w:types>
          <w:type w:val="bbPlcHdr"/>
        </w:types>
        <w:behaviors>
          <w:behavior w:val="content"/>
        </w:behaviors>
        <w:guid w:val="{E3150DE5-BC70-4FE0-BBDA-ED57CB25E3D9}"/>
      </w:docPartPr>
      <w:docPartBody>
        <w:p w:rsidR="00A15A05" w:rsidRDefault="008D77F4">
          <w:pPr>
            <w:pStyle w:val="29262CD7EEEB4320A8DD816A86FB246C"/>
          </w:pPr>
          <w:r w:rsidRPr="00D37C32">
            <w:rPr>
              <w:rStyle w:val="PlaceholderText"/>
            </w:rPr>
            <w:t>Choose an item.</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
      <w:docPartPr>
        <w:name w:val="BB456EF8F89B42239EC7B9DB74CCA60D"/>
        <w:category>
          <w:name w:val="General"/>
          <w:gallery w:val="placeholder"/>
        </w:category>
        <w:types>
          <w:type w:val="bbPlcHdr"/>
        </w:types>
        <w:behaviors>
          <w:behavior w:val="content"/>
        </w:behaviors>
        <w:guid w:val="{CE0FBC73-AD72-4B07-B0AF-DB711152D3D4}"/>
      </w:docPartPr>
      <w:docPartBody>
        <w:p w:rsidR="00A15A05" w:rsidRDefault="008D77F4">
          <w:pPr>
            <w:pStyle w:val="BB456EF8F89B42239EC7B9DB74CCA60D"/>
          </w:pPr>
          <w:r w:rsidRPr="006E04CD">
            <w:rPr>
              <w:rStyle w:val="PlaceholderText"/>
            </w:rPr>
            <w:t>Click here to enter text.</w:t>
          </w:r>
        </w:p>
      </w:docPartBody>
    </w:docPart>
    <w:docPart>
      <w:docPartPr>
        <w:name w:val="EF7077D263C742B1B5E369FCA08CE9F2"/>
        <w:category>
          <w:name w:val="General"/>
          <w:gallery w:val="placeholder"/>
        </w:category>
        <w:types>
          <w:type w:val="bbPlcHdr"/>
        </w:types>
        <w:behaviors>
          <w:behavior w:val="content"/>
        </w:behaviors>
        <w:guid w:val="{C47AA100-69F0-499A-859B-3DCD014DDAC8}"/>
      </w:docPartPr>
      <w:docPartBody>
        <w:p w:rsidR="00A15A05" w:rsidRDefault="008D77F4">
          <w:pPr>
            <w:pStyle w:val="EF7077D263C742B1B5E369FCA08CE9F2"/>
          </w:pPr>
          <w:r>
            <w:rPr>
              <w:rStyle w:val="Strong"/>
            </w:rPr>
            <w:t xml:space="preserve">     </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A15A05" w:rsidRDefault="008D77F4">
          <w:pPr>
            <w:pStyle w:val="434ED9DBA2814195B97CB20631E2B832"/>
          </w:pPr>
          <w:r w:rsidRPr="006E04CD">
            <w:rPr>
              <w:rStyle w:val="PlaceholderText"/>
            </w:rPr>
            <w:t>Click here to enter text.</w:t>
          </w:r>
        </w:p>
      </w:docPartBody>
    </w:docPart>
    <w:docPart>
      <w:docPartPr>
        <w:name w:val="C05A61DBC0BD4F2CBF09D79BE03EAF35"/>
        <w:category>
          <w:name w:val="General"/>
          <w:gallery w:val="placeholder"/>
        </w:category>
        <w:types>
          <w:type w:val="bbPlcHdr"/>
        </w:types>
        <w:behaviors>
          <w:behavior w:val="content"/>
        </w:behaviors>
        <w:guid w:val="{3A47ECAF-2B39-40D9-8857-34DDFE78FFB4}"/>
      </w:docPartPr>
      <w:docPartBody>
        <w:p w:rsidR="00A15A05" w:rsidRDefault="008D77F4">
          <w:pPr>
            <w:pStyle w:val="C05A61DBC0BD4F2CBF09D79BE03EAF35"/>
          </w:pPr>
          <w:r>
            <w:rPr>
              <w:rStyle w:val="Strong"/>
            </w:rPr>
            <w:t xml:space="preserve">     </w:t>
          </w:r>
        </w:p>
      </w:docPartBody>
    </w:docPart>
    <w:docPart>
      <w:docPartPr>
        <w:name w:val="C732937919F64A3A9B449DDB91E63D53"/>
        <w:category>
          <w:name w:val="General"/>
          <w:gallery w:val="placeholder"/>
        </w:category>
        <w:types>
          <w:type w:val="bbPlcHdr"/>
        </w:types>
        <w:behaviors>
          <w:behavior w:val="content"/>
        </w:behaviors>
        <w:guid w:val="{88E05D83-E639-4331-8A6B-152CAF627BFC}"/>
      </w:docPartPr>
      <w:docPartBody>
        <w:p w:rsidR="00796598" w:rsidRDefault="00036FEC" w:rsidP="00036FEC">
          <w:pPr>
            <w:pStyle w:val="C732937919F64A3A9B449DDB91E63D53"/>
          </w:pPr>
          <w:r w:rsidRPr="006E04CD">
            <w:rPr>
              <w:rStyle w:val="PlaceholderText"/>
            </w:rPr>
            <w:t>Click here to enter text.</w:t>
          </w:r>
        </w:p>
      </w:docPartBody>
    </w:docPart>
    <w:docPart>
      <w:docPartPr>
        <w:name w:val="48BE55C5AA134E8A82FC1EDCDE11C0FF"/>
        <w:category>
          <w:name w:val="General"/>
          <w:gallery w:val="placeholder"/>
        </w:category>
        <w:types>
          <w:type w:val="bbPlcHdr"/>
        </w:types>
        <w:behaviors>
          <w:behavior w:val="content"/>
        </w:behaviors>
        <w:guid w:val="{BC0B3B7A-1357-41F0-BE5D-BC18D4883505}"/>
      </w:docPartPr>
      <w:docPartBody>
        <w:p w:rsidR="00796598" w:rsidRDefault="00036FEC" w:rsidP="00036FEC">
          <w:pPr>
            <w:pStyle w:val="48BE55C5AA134E8A82FC1EDCDE11C0FF"/>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31333"/>
    <w:rsid w:val="00033755"/>
    <w:rsid w:val="00036FEC"/>
    <w:rsid w:val="000B4286"/>
    <w:rsid w:val="001205F4"/>
    <w:rsid w:val="001341DF"/>
    <w:rsid w:val="00201875"/>
    <w:rsid w:val="00202899"/>
    <w:rsid w:val="00343B02"/>
    <w:rsid w:val="003F02CA"/>
    <w:rsid w:val="004564A5"/>
    <w:rsid w:val="005C377C"/>
    <w:rsid w:val="006526FE"/>
    <w:rsid w:val="006A2F53"/>
    <w:rsid w:val="006D07DF"/>
    <w:rsid w:val="006D6C16"/>
    <w:rsid w:val="007143D4"/>
    <w:rsid w:val="007678F7"/>
    <w:rsid w:val="00796598"/>
    <w:rsid w:val="00810194"/>
    <w:rsid w:val="00850B08"/>
    <w:rsid w:val="00860452"/>
    <w:rsid w:val="00882100"/>
    <w:rsid w:val="008A62A7"/>
    <w:rsid w:val="008C131B"/>
    <w:rsid w:val="008D77F4"/>
    <w:rsid w:val="009321EF"/>
    <w:rsid w:val="009D6841"/>
    <w:rsid w:val="00A137A4"/>
    <w:rsid w:val="00A15A05"/>
    <w:rsid w:val="00B82CF4"/>
    <w:rsid w:val="00BD627D"/>
    <w:rsid w:val="00C01ED8"/>
    <w:rsid w:val="00CB3434"/>
    <w:rsid w:val="00CD00A7"/>
    <w:rsid w:val="00D86230"/>
    <w:rsid w:val="00DA7648"/>
    <w:rsid w:val="00DC7D10"/>
    <w:rsid w:val="00E45CAA"/>
    <w:rsid w:val="00EF2D92"/>
    <w:rsid w:val="00F109C5"/>
    <w:rsid w:val="00F13EF8"/>
    <w:rsid w:val="00F70F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6FEC"/>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sid w:val="00036FEC"/>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732937919F64A3A9B449DDB91E63D53">
    <w:name w:val="C732937919F64A3A9B449DDB91E63D53"/>
    <w:rsid w:val="00036FEC"/>
  </w:style>
  <w:style w:type="paragraph" w:customStyle="1" w:styleId="48BE55C5AA134E8A82FC1EDCDE11C0FF">
    <w:name w:val="48BE55C5AA134E8A82FC1EDCDE11C0FF"/>
    <w:rsid w:val="00036FEC"/>
  </w:style>
  <w:style w:type="paragraph" w:customStyle="1" w:styleId="07F807F5F2F34B23B98C39920E7F3BAC">
    <w:name w:val="07F807F5F2F34B23B98C39920E7F3BAC"/>
    <w:rsid w:val="00036F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root>
  <status>Final</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w:rsidRDefault="000D4885"&gt;&lt;w:sdt&gt;&lt;w:sdtPr&gt;&lt;w:rPr&gt;&lt;w:lang w:eastAsia="en-AU"/&gt;&lt;/w:rPr&gt;&lt;w:alias w:val="Customer"/&gt;&lt;w:tag w:val="Customer"/&gt;&lt;w:id w:val="1951046908"/&gt;&lt;/w:sdtPr&gt;&lt;w:sdtContent&gt;&lt;w:r&gt;&lt;w:rPr&gt;&lt;w:lang w:eastAsia="en-AU"/&gt;&lt;/w:rPr&gt;&lt;w:fldChar w:fldCharType="begin"/&gt;&lt;/w:r&gt;&lt;w:r&gt;&lt;w:rPr&gt;&lt;w:lang w:eastAsia="en-AU"/&gt;&lt;/w:rPr&gt;&lt;w:instrText xml:space="preserve"&gt; DOCPROPERTY  Customer  \* MERGEFORMAT &lt;/w:instrText&gt;&lt;/w:r&gt;&lt;w:r&gt;&lt;w:rPr&gt;&lt;w:lang w:eastAsia="en-AU"/&gt;&lt;/w:rPr&gt;&lt;w:fldChar w:fldCharType="separate"/&gt;&lt;/w:r&gt;&lt;w:r&gt;&lt;w:rPr&gt;&lt;w:lang w:eastAsia="en-AU"/&gt;&lt;/w:rPr&gt;&lt;w:t&gt;Customer Name&lt;/w:t&gt;&lt;/w:r&gt;&lt;w:r&gt;&lt;w:rPr&gt;&lt;w:lang w:eastAsia="en-AU"/&gt;&lt;/w:rPr&gt;&lt;w:fldChar w:fldCharType="end"/&gt;&lt;/w:r&gt;&lt;/w:sdtContent&gt;&lt;/w:sdt&gt;&lt;/w:p&gt;&lt;w:sectPr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w:val="6"/&gt;&lt;/w:numPr&gt;&lt;w:contextualSpacing/&gt;&lt;/w:pPr&gt;&lt;/w:style&gt;&lt;w:style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w:val="00A2709C"/&gt;&lt;w:pPr&gt;&lt;w:pBdr&gt;&lt;w:left w:val="single" w:sz="18" w:space="6" w:color="008AC8"/&gt;&lt;/w:pBdr&gt;&lt;w:spacing w:before="0" w:after="0"/&gt;&lt;w:ind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w:val="3"/&gt;&lt;/w:numPr&gt;&lt;/w:pPr&gt;&lt;/w:style&gt;&lt;w:style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w:val="4"/&gt;&lt;/w:numPr&gt;&lt;/w:pPr&gt;&lt;/w:style&gt;&lt;w:style w:type="numbering" w:customStyle="1" w:styleId="NumberedList"&gt;&lt;w:name w:val="Numbered List"/&gt;&lt;w:rsid w:val="00660028"/&gt;&lt;w:pPr&gt;&lt;w:numPr&gt;&lt;w:numId w:val="5"/&gt;&lt;/w:numPr&gt;&lt;/w:pPr&gt;&lt;/w:style&gt;&lt;w:style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w:val="11"/&gt;&lt;/w:numPr&gt;&lt;w:ind w:left="1080"/&gt;&lt;/w:pPr&gt;&lt;/w:style&gt;&lt;w:style w:type="paragraph" w:styleId="ListBullet3"&gt;&lt;w:name w:val="List Bullet 3"/&gt;&lt;w:basedOn w:val="ListBullet2"/&gt;&lt;w:uiPriority w:val="99"/&gt;&lt;w:qFormat/&gt;&lt;w:rsid w:val="00660028"/&gt;&lt;w:pPr&gt;&lt;w:numPr&gt;&lt;w:numId w:val="12"/&gt;&lt;/w:numPr&gt;&lt;/w:pPr&gt;&lt;/w:style&gt;&lt;w:style w:type="paragraph" w:styleId="ListBullet4"&gt;&lt;w:name w:val="List Bullet 4"/&gt;&lt;w:basedOn w:val="ListBullet3"/&gt;&lt;w:uiPriority w:val="99"/&gt;&lt;w:qFormat/&gt;&lt;w:rsid w:val="00660028"/&gt;&lt;w:pPr&gt;&lt;w:numPr&gt;&lt;w:numId w:val="13"/&gt;&lt;/w:numPr&gt;&lt;/w:pPr&gt;&lt;/w:style&gt;&lt;w:style w:type="paragraph" w:styleId="ListBullet5"&gt;&lt;w:name w:val="List Bullet 5"/&gt;&lt;w:basedOn w:val="ListBullet4"/&gt;&lt;w:uiPriority w:val="99"/&gt;&lt;w:rsid w:val="00660028"/&gt;&lt;w:pPr&gt;&lt;w:numPr&gt;&lt;w:numId w:val="14"/&gt;&lt;/w:numPr&gt;&lt;/w:pPr&gt;&lt;/w:style&gt;&lt;w:style w:type="paragraph" w:styleId="ListNumber2"&gt;&lt;w:name w:val="List Number 2"/&gt;&lt;w:basedOn w:val="ListNumber"/&gt;&lt;w:uiPriority w:val="99"/&gt;&lt;w:qFormat/&gt;&lt;w:rsid w:val="00660028"/&gt;&lt;w:pPr&gt;&lt;w:numPr&gt;&lt;w:numId w:val="16"/&gt;&lt;/w:numPr&gt;&lt;/w:pPr&gt;&lt;/w:style&gt;&lt;w:style w:type="paragraph" w:styleId="ListNumber"&gt;&lt;w:name w:val="List Number"/&gt;&lt;w:basedOn w:val="ListBullet"/&gt;&lt;w:uiPriority w:val="99"/&gt;&lt;w:qFormat/&gt;&lt;w:rsid w:val="00660028"/&gt;&lt;w:pPr&gt;&lt;w:numPr&gt;&lt;w:numId w:val="15"/&gt;&lt;/w:numPr&gt;&lt;/w:pPr&gt;&lt;/w:style&gt;&lt;w:style w:type="paragraph" w:styleId="ListNumber3"&gt;&lt;w:name w:val="List Number 3"/&gt;&lt;w:basedOn w:val="ListNumber2"/&gt;&lt;w:uiPriority w:val="99"/&gt;&lt;w:qFormat/&gt;&lt;w:rsid w:val="00660028"/&gt;&lt;w:pPr&gt;&lt;w:numPr&gt;&lt;w:numId w:val="17"/&gt;&lt;/w:numPr&gt;&lt;/w:pPr&gt;&lt;/w:style&gt;&lt;w:style w:type="paragraph" w:styleId="ListNumber4"&gt;&lt;w:name w:val="List Number 4"/&gt;&lt;w:basedOn w:val="ListNumber3"/&gt;&lt;w:uiPriority w:val="99"/&gt;&lt;w:qFormat/&gt;&lt;w:rsid w:val="00660028"/&gt;&lt;w:pPr&gt;&lt;w:numPr&gt;&lt;w:numId w:val="18"/&gt;&lt;/w:numPr&gt;&lt;/w:pPr&gt;&lt;/w:style&gt;&lt;w:style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w:val="19"/&gt;&lt;/w:numPr&gt;&lt;/w:pPr&gt;&lt;/w:style&gt;&lt;w:style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w:val="20"/&gt;&lt;/w:numPr&gt;&lt;/w:pPr&gt;&lt;/w:style&gt;&lt;w:style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w:val="20"/&gt;&lt;/w:numPr&gt;&lt;/w:pPr&gt;&lt;/w:style&gt;&lt;w:style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w:val="007F4BA0"/&gt;&lt;w:rPr&gt;&lt;w:color w:val="FF0000"/&gt;&lt;w:lang w:val="en-US"/&gt;&lt;/w:rPr&gt;&lt;/w:style&gt;&lt;w:style w:type="character" w:customStyle="1" w:styleId="TemplateInstructionsChar"&gt;&lt;w:name w:val="Template Instructions Char"/&gt;&lt;w:basedOn w:val="DefaultParagraphFont"/&gt;&lt;w:link w:val="TemplateInstructions"/&gt;&lt;w:rsid w:val="007F4BA0"/&gt;&lt;w:rPr&gt;&lt;w:rFonts w:ascii="Segoe UI" w:hAnsi="Segoe UI"/&gt;&lt;w:color w:val="FF0000"/&gt;&lt;w:shd w:val="clear" w:color="auto" w:fill="F2F2F2"/&gt;&lt;/w:rPr&gt;&lt;/w:style&gt;&lt;w:style w:type="character" w:styleId="CommentReference"&gt;&lt;w:name w:val="annotation reference"/&gt;&lt;w:basedOn w:val="DefaultParagraphFont"/&gt;&lt;w:uiPriority w:val="99"/&gt;&lt;w:semiHidden/&gt;&lt;w:unhideWhenUsed/&gt;&lt;w:rsid w:val="00E04FA8"/&gt;&lt;w:rPr&gt;&lt;w:sz w:val="16"/&gt;&lt;w:szCs w:val="16"/&gt;&lt;/w:rPr&gt;&lt;/w:style&gt;&lt;w:style w:type="paragraph" w:styleId="CommentText"&gt;&lt;w:name w:val="annotation text"/&gt;&lt;w:basedOn w:val="Normal"/&gt;&lt;w:link w:val="CommentTextChar"/&gt;&lt;w:uiPriority w:val="99"/&gt;&lt;w:semiHidden/&gt;&lt;w:unhideWhenUsed/&gt;&lt;w:rsid w:val="00E04FA8"/&gt;&lt;w:pPr&gt;&lt;w:spacing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w:val="00E04FA8"/&gt;&lt;w:rPr&gt;&lt;w:rFonts w:ascii="Segoe UI" w:eastAsiaTheme="minorEastAsia" w:hAnsi="Segoe UI"/&gt;&lt;w:sz w:val="20"/&gt;&lt;w:szCs w:val="20"/&gt;&lt;w:lang w:val="en-ZA"/&gt;&lt;/w:rPr&gt;&lt;/w:style&gt;&lt;w:style w:type="paragraph" w:styleId="CommentSubject"&gt;&lt;w:name w:val="annotation subject"/&gt;&lt;w:basedOn w:val="CommentText"/&gt;&lt;w:next w:val="CommentText"/&gt;&lt;w:link w:val="CommentSubjectChar"/&gt;&lt;w:uiPriority w:val="99"/&gt;&lt;w:semiHidden/&gt;&lt;w:unhideWhenUsed/&gt;&lt;w:rsid w:val="00E04FA8"/&gt;&lt;w:rPr&gt;&lt;w:b/&gt;&lt;w:bCs/&gt;&lt;/w:rPr&gt;&lt;/w:style&gt;&lt;w:style w:type="character" w:customStyle="1" w:styleId="CommentSubjectChar"&gt;&lt;w:name w:val="Comment Subject Char"/&gt;&lt;w:basedOn w:val="CommentTextChar"/&gt;&lt;w:link w:val="CommentSubject"/&gt;&lt;w:uiPriority w:val="99"/&gt;&lt;w:semiHidden/&gt;&lt;w:rsid w:val="00E04FA8"/&gt;&lt;w:rPr&gt;&lt;w:rFonts w:ascii="Segoe UI" w:eastAsiaTheme="minorEastAsia" w:hAnsi="Segoe UI"/&gt;&lt;w:b/&gt;&lt;w:bCs/&gt;&lt;w:sz w:val="20"/&gt;&lt;w:szCs w:val="20"/&gt;&lt;w:lang w:val="en-ZA"/&gt;&lt;/w:rPr&gt;&lt;/w:style&gt;&lt;w:style w:type="character" w:customStyle="1" w:styleId="UnresolvedMention1"&gt;&lt;w:name w:val="Unresolved Mention1"/&gt;&lt;w:basedOn w:val="DefaultParagraphFont"/&gt;&lt;w:uiPriority w:val="99"/&gt;&lt;w:semiHidden/&gt;&lt;w:unhideWhenUsed/&gt;&lt;w:rsid w:val="00145202"/&gt;&lt;w:rPr&gt;&lt;w:color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w:val="04C70319"/&gt;&lt;w:multiLevelType w:val="hybridMultilevel"/&gt;&lt;w:tmpl w:val="E7CE5922"/&gt;&lt;w:lvl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w:val="054E438C"/&gt;&lt;w:multiLevelType w:val="hybridMultilevel"/&gt;&lt;w:tmpl w:val="267CE88E"/&gt;&lt;w:lvl w:ilvl="0" w:tplc="1C090001"&gt;&lt;w:start w:val="1"/&gt;&lt;w:numFmt w:val="bullet"/&gt;&lt;w:lvlText w:val=""/&gt;&lt;w:lvlJc w:val="left"/&gt;&lt;w:pPr&gt;&lt;w:ind w:left="1080" w:hanging="360"/&gt;&lt;/w:pPr&gt;&lt;w:rPr&gt;&lt;w:rFonts w:ascii="Symbol" w:hAnsi="Symbol" w:hint="default"/&gt;&lt;/w:rPr&gt;&lt;/w:lvl&gt;&lt;w:lvl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w:abstractNumId="10"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w:val="08F26B1A"/&gt;&lt;w:multiLevelType w:val="hybridMultilevel"/&gt;&lt;w:tmpl w:val="3C12109E"/&gt;&lt;w:lvl w:ilvl="0" w:tplc="1C09000F"&gt;&lt;w:start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w:abstractNumId="12"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w:val="0A7731A8"/&gt;&lt;w:multiLevelType w:val="hybridMultilevel"/&gt;&lt;w:tmpl w:val="DCD6BD30"/&gt;&lt;w:lvl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w:val="0C1F3C5A"/&gt;&lt;w:multiLevelType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w:abstractNumId="15"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w:abstractNumId="16"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w:abstractNumId="17"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w:val="0FB54EB6"/&gt;&lt;w:multiLevelType w:val="multilevel"/&gt;&lt;w:tmpl w:val="DBF84E18"/&gt;&lt;w:lvl w:ilvl="0"&gt;&lt;w:start w:val="1"/&gt;&lt;w:numFmt w:val="bullet"/&gt;&lt;w:lvlText w:val=""/&gt;&lt;w:lvlJc w:val="left"/&gt;&lt;w:pPr&gt;&lt;w:tabs&gt;&lt;w:tab w:val="num" w:pos="1080"/&gt;&lt;/w:tabs&gt;&lt;w:ind w:left="1080" w:hanging="360"/&gt;&lt;/w:pPr&gt;&lt;w:rPr&gt;&lt;w:rFonts w:ascii="Symbol" w:hAnsi="Symbol" w:hint="default"/&gt;&lt;w:sz w:val="20"/&gt;&lt;/w:rPr&gt;&lt;/w:lvl&gt;&lt;w:lvl w:ilvl="1" w:tentative="1"&gt;&lt;w:start w:val="1"/&gt;&lt;w:numFmt w:val="bullet"/&gt;&lt;w:lvlText w:val="o"/&gt;&lt;w:lvlJc w:val="left"/&gt;&lt;w:pPr&gt;&lt;w:tabs&gt;&lt;w:tab w:val="num" w:pos="1800"/&gt;&lt;/w:tabs&gt;&lt;w:ind w:left="1800" w:hanging="360"/&gt;&lt;/w:pPr&gt;&lt;w:rPr&gt;&lt;w:rFonts w:ascii="Courier New" w:hAnsi="Courier New" w:hint="default"/&gt;&lt;w:sz w:val="20"/&gt;&lt;/w:rPr&gt;&lt;/w:lvl&gt;&lt;w:lvl w:ilvl="2" w:tentative="1"&gt;&lt;w:start w:val="1"/&gt;&lt;w:numFmt w:val="bullet"/&gt;&lt;w:lvlText w:val=""/&gt;&lt;w:lvlJc w:val="left"/&gt;&lt;w:pPr&gt;&lt;w:tabs&gt;&lt;w:tab w:val="num" w:pos="2520"/&gt;&lt;/w:tabs&gt;&lt;w:ind w:left="2520" w:hanging="360"/&gt;&lt;/w:pPr&gt;&lt;w:rPr&gt;&lt;w:rFonts w:ascii="Wingdings" w:hAnsi="Wingdings" w:hint="default"/&gt;&lt;w:sz w:val="20"/&gt;&lt;/w:rPr&gt;&lt;/w:lvl&gt;&lt;w:lvl w:ilvl="3" w:tentative="1"&gt;&lt;w:start w:val="1"/&gt;&lt;w:numFmt w:val="bullet"/&gt;&lt;w:lvlText w:val=""/&gt;&lt;w:lvlJc w:val="left"/&gt;&lt;w:pPr&gt;&lt;w:tabs&gt;&lt;w:tab w:val="num" w:pos="3240"/&gt;&lt;/w:tabs&gt;&lt;w:ind w:left="3240" w:hanging="360"/&gt;&lt;/w:pPr&gt;&lt;w:rPr&gt;&lt;w:rFonts w:ascii="Wingdings" w:hAnsi="Wingdings" w:hint="default"/&gt;&lt;w:sz w:val="20"/&gt;&lt;/w:rPr&gt;&lt;/w:lvl&gt;&lt;w:lvl w:ilvl="4" w:tentative="1"&gt;&lt;w:start w:val="1"/&gt;&lt;w:numFmt w:val="bullet"/&gt;&lt;w:lvlText w:val=""/&gt;&lt;w:lvlJc w:val="left"/&gt;&lt;w:pPr&gt;&lt;w:tabs&gt;&lt;w:tab w:val="num" w:pos="3960"/&gt;&lt;/w:tabs&gt;&lt;w:ind w:left="3960" w:hanging="360"/&gt;&lt;/w:pPr&gt;&lt;w:rPr&gt;&lt;w:rFonts w:ascii="Wingdings" w:hAnsi="Wingdings" w:hint="default"/&gt;&lt;w:sz w:val="20"/&gt;&lt;/w:rPr&gt;&lt;/w:lvl&gt;&lt;w:lvl w:ilvl="5" w:tentative="1"&gt;&lt;w:start w:val="1"/&gt;&lt;w:numFmt w:val="bullet"/&gt;&lt;w:lvlText w:val=""/&gt;&lt;w:lvlJc w:val="left"/&gt;&lt;w:pPr&gt;&lt;w:tabs&gt;&lt;w:tab w:val="num" w:pos="4680"/&gt;&lt;/w:tabs&gt;&lt;w:ind w:left="4680" w:hanging="360"/&gt;&lt;/w:pPr&gt;&lt;w:rPr&gt;&lt;w:rFonts w:ascii="Wingdings" w:hAnsi="Wingdings" w:hint="default"/&gt;&lt;w:sz w:val="20"/&gt;&lt;/w:rPr&gt;&lt;/w:lvl&gt;&lt;w:lvl w:ilvl="6" w:tentative="1"&gt;&lt;w:start w:val="1"/&gt;&lt;w:numFmt w:val="bullet"/&gt;&lt;w:lvlText w:val=""/&gt;&lt;w:lvlJc w:val="left"/&gt;&lt;w:pPr&gt;&lt;w:tabs&gt;&lt;w:tab w:val="num" w:pos="5400"/&gt;&lt;/w:tabs&gt;&lt;w:ind w:left="5400" w:hanging="360"/&gt;&lt;/w:pPr&gt;&lt;w:rPr&gt;&lt;w:rFonts w:ascii="Wingdings" w:hAnsi="Wingdings" w:hint="default"/&gt;&lt;w:sz w:val="20"/&gt;&lt;/w:rPr&gt;&lt;/w:lvl&gt;&lt;w:lvl w:ilvl="7" w:tentative="1"&gt;&lt;w:start w:val="1"/&gt;&lt;w:numFmt w:val="bullet"/&gt;&lt;w:lvlText w:val=""/&gt;&lt;w:lvlJc w:val="left"/&gt;&lt;w:pPr&gt;&lt;w:tabs&gt;&lt;w:tab w:val="num" w:pos="6120"/&gt;&lt;/w:tabs&gt;&lt;w:ind w:left="6120" w:hanging="360"/&gt;&lt;/w:pPr&gt;&lt;w:rPr&gt;&lt;w:rFonts w:ascii="Wingdings" w:hAnsi="Wingdings" w:hint="default"/&gt;&lt;w:sz w:val="20"/&gt;&lt;/w:rPr&gt;&lt;/w:lvl&gt;&lt;w:lvl w:ilvl="8" w:tentative="1"&gt;&lt;w:start w:val="1"/&gt;&lt;w:numFmt w:val="bullet"/&gt;&lt;w:lvlText w:val=""/&gt;&lt;w:lvlJc w:val="left"/&gt;&lt;w:pPr&gt;&lt;w:tabs&gt;&lt;w:tab w:val="num" w:pos="6840"/&gt;&lt;/w:tabs&gt;&lt;w:ind w:left="6840" w:hanging="360"/&gt;&lt;/w:pPr&gt;&lt;w:rPr&gt;&lt;w:rFonts w:ascii="Wingdings" w:hAnsi="Wingdings" w:hint="default"/&gt;&lt;w:sz w:val="20"/&gt;&lt;/w:rPr&gt;&lt;/w:lvl&gt;&lt;/w:abstractNum&gt;&lt;w:abstractNum w:abstractNumId="19" w15:restartNumberingAfterBreak="0"&gt;&lt;w:nsid w:val="125734C2"/&gt;&lt;w:multiLevelType w:val="hybridMultilevel"/&gt;&lt;w:tmpl w:val="F6280A82"/&gt;&lt;w:lvl w:ilvl="0" w:tplc="1C090001"&gt;&lt;w:start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w:val="1266088F"/&gt;&lt;w:multiLevelType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w:abstractNumId="21"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w:abstractNumId="22"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w:abstractNumId="23" w15:restartNumberingAfterBreak="0"&gt;&lt;w:nsid w:val="1A4F005A"/&gt;&lt;w:multiLevelType w:val="hybridMultilevel"/&gt;&lt;w:tmpl w:val="59FEF50E"/&gt;&lt;w:lvl w:ilvl="0" w:tplc="1C090001"&gt;&lt;w:start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w:abstractNumId="27" w15:restartNumberingAfterBreak="0"&gt;&lt;w:nsid w:val="26F6684C"/&gt;&lt;w:multiLevelType w:val="hybridMultilevel"/&gt;&lt;w:tmpl w:val="5B0AF63A"/&gt;&lt;w:lvl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w:val="273F5BDA"/&gt;&lt;w:multiLevelType w:val="multilevel"/&gt;&lt;w:tmpl w:val="9228A626"/&gt;&lt;w:numStyleLink w:val="Checklist"/&gt;&lt;/w:abstractNum&gt;&lt;w:abstractNum w:abstractNumId="29" w15:restartNumberingAfterBreak="0"&gt;&lt;w:nsid w:val="313F01AE"/&gt;&lt;w:multiLevelType w:val="hybridMultilevel"/&gt;&lt;w:tmpl w:val="BC628C24"/&gt;&lt;w:lvl w:ilvl="0" w:tplc="1C09000F"&gt;&lt;w:start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w:val="3400321B"/&gt;&lt;w:multiLevelType w:val="multilevel"/&gt;&lt;w:tmpl w:val="E0C0EA10"/&gt;&lt;w:lvl w:ilvl="0"&gt;&lt;w:start w:val="1"/&gt;&lt;w:numFmt w:val="decimal"/&gt;&lt;w:pStyle w:val="ListParagraph"/&gt;&lt;w:lvlText w:val="%1."/&gt;&lt;w:lvlJc w:val="left"/&gt;&lt;w:pPr&gt;&lt;w:ind w:left="1080" w:hanging="360"/&gt;&lt;/w:pPr&gt;&lt;w:rPr&gt;&lt;w:rFonts w:hint="default"/&gt;&lt;w:color w:val="auto"/&gt;&lt;w:sz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w:abstractNumId="32"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w:abstractNumId="33" w15:restartNumberingAfterBreak="0"&gt;&lt;w:nsid w:val="3B5902B4"/&gt;&lt;w:multiLevelType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w:abstractNumId="34"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w:abstractNumId="35"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w:abstractNumId="36"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w:abstractNumId="37" w15:restartNumberingAfterBreak="0"&gt;&lt;w:nsid w:val="422D09D2"/&gt;&lt;w:multiLevelType w:val="hybridMultilevel"/&gt;&lt;w:tmpl w:val="D4927A2A"/&gt;&lt;w:lvl w:ilvl="0" w:tplc="1C090001"&gt;&lt;w:start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w:abstractNumId="38"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w:abstractNumId="39" w15:restartNumberingAfterBreak="0"&gt;&lt;w:nsid w:val="42D82348"/&gt;&lt;w:multiLevelType w:val="multilevel"/&gt;&lt;w:tmpl w:val="5B7E534A"/&gt;&lt;w:lvl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w:abstractNumId="40" w15:restartNumberingAfterBreak="0"&gt;&lt;w:nsid w:val="47AD69E5"/&gt;&lt;w:multiLevelType w:val="multilevel"/&gt;&lt;w:tmpl w:val="639231C2"/&gt;&lt;w:lvl w:ilvl="0"&gt;&lt;w:start w:val="1"/&gt;&lt;w:numFmt w:val="lowerRoman"/&gt;&lt;w:lvlText w:val="%1."/&gt;&lt;w:lvlJc w:val="right"/&gt;&lt;w:pPr&gt;&lt;w:ind w:left="1656" w:hanging="360"/&gt;&lt;/w:pPr&gt;&lt;w:rPr&gt;&lt;w:rFonts w:hint="default"/&gt;&lt;w:color w:val="auto"/&gt;&lt;w:sz w:val="20"/&gt;&lt;w:szCs w:val="20"/&gt;&lt;/w:rPr&gt;&lt;/w:lvl&gt;&lt;w:lvl w:ilvl="1"&gt;&lt;w:start w:val="1"/&gt;&lt;w:numFmt w:val="lowerLetter"/&gt;&lt;w:lvlText w:val="%2."/&gt;&lt;w:lvlJc w:val="left"/&gt;&lt;w:pPr&gt;&lt;w:tabs&gt;&lt;w:tab w:val="num" w:pos="2376"/&gt;&lt;/w:tabs&gt;&lt;w:ind w:left="2376" w:hanging="360"/&gt;&lt;/w:pPr&gt;&lt;w:rPr&gt;&lt;w:rFonts w:hint="default"/&gt;&lt;w:sz w:val="20"/&gt;&lt;w:szCs w:val="20"/&gt;&lt;/w:rPr&gt;&lt;/w:lvl&gt;&lt;w:lvl w:ilvl="2"&gt;&lt;w:start w:val="1"/&gt;&lt;w:numFmt w:val="lowerRoman"/&gt;&lt;w:lvlText w:val="%3."/&gt;&lt;w:lvlJc w:val="left"/&gt;&lt;w:pPr&gt;&lt;w:tabs&gt;&lt;w:tab w:val="num" w:pos="3096"/&gt;&lt;/w:tabs&gt;&lt;w:ind w:left="3096" w:hanging="360"/&gt;&lt;/w:pPr&gt;&lt;w:rPr&gt;&lt;w:rFonts w:hint="default"/&gt;&lt;w:sz w:val="20"/&gt;&lt;w:szCs w:val="20"/&gt;&lt;/w:rPr&gt;&lt;/w:lvl&gt;&lt;w:lvl w:ilvl="3"&gt;&lt;w:start w:val="1"/&gt;&lt;w:numFmt w:val="decimal"/&gt;&lt;w:lvlText w:val="(%4)"/&gt;&lt;w:lvlJc w:val="left"/&gt;&lt;w:pPr&gt;&lt;w:tabs&gt;&lt;w:tab w:val="num" w:pos="11688"/&gt;&lt;/w:tabs&gt;&lt;w:ind w:left="11688" w:hanging="360"/&gt;&lt;/w:pPr&gt;&lt;w:rPr&gt;&lt;w:rFonts w:hint="default"/&gt;&lt;/w:rPr&gt;&lt;/w:lvl&gt;&lt;w:lvl w:ilvl="4"&gt;&lt;w:start w:val="1"/&gt;&lt;w:numFmt w:val="lowerLetter"/&gt;&lt;w:lvlText w:val="(%5)"/&gt;&lt;w:lvlJc w:val="left"/&gt;&lt;w:pPr&gt;&lt;w:tabs&gt;&lt;w:tab w:val="num" w:pos="12048"/&gt;&lt;/w:tabs&gt;&lt;w:ind w:left="12048" w:hanging="360"/&gt;&lt;/w:pPr&gt;&lt;w:rPr&gt;&lt;w:rFonts w:hint="default"/&gt;&lt;/w:rPr&gt;&lt;/w:lvl&gt;&lt;w:lvl w:ilvl="5"&gt;&lt;w:start w:val="1"/&gt;&lt;w:numFmt w:val="lowerRoman"/&gt;&lt;w:lvlText w:val="(%6)"/&gt;&lt;w:lvlJc w:val="left"/&gt;&lt;w:pPr&gt;&lt;w:tabs&gt;&lt;w:tab w:val="num" w:pos="12408"/&gt;&lt;/w:tabs&gt;&lt;w:ind w:left="12408" w:hanging="360"/&gt;&lt;/w:pPr&gt;&lt;w:rPr&gt;&lt;w:rFonts w:hint="default"/&gt;&lt;/w:rPr&gt;&lt;/w:lvl&gt;&lt;w:lvl w:ilvl="6"&gt;&lt;w:start w:val="1"/&gt;&lt;w:numFmt w:val="decimal"/&gt;&lt;w:lvlText w:val="%7."/&gt;&lt;w:lvlJc w:val="left"/&gt;&lt;w:pPr&gt;&lt;w:tabs&gt;&lt;w:tab w:val="num" w:pos="12768"/&gt;&lt;/w:tabs&gt;&lt;w:ind w:left="12768" w:hanging="360"/&gt;&lt;/w:pPr&gt;&lt;w:rPr&gt;&lt;w:rFonts w:hint="default"/&gt;&lt;/w:rPr&gt;&lt;/w:lvl&gt;&lt;w:lvl w:ilvl="7"&gt;&lt;w:start w:val="1"/&gt;&lt;w:numFmt w:val="lowerLetter"/&gt;&lt;w:lvlText w:val="%8."/&gt;&lt;w:lvlJc w:val="left"/&gt;&lt;w:pPr&gt;&lt;w:tabs&gt;&lt;w:tab w:val="num" w:pos="13128"/&gt;&lt;/w:tabs&gt;&lt;w:ind w:left="13128" w:hanging="360"/&gt;&lt;/w:pPr&gt;&lt;w:rPr&gt;&lt;w:rFonts w:hint="default"/&gt;&lt;/w:rPr&gt;&lt;/w:lvl&gt;&lt;w:lvl w:ilvl="8"&gt;&lt;w:start w:val="1"/&gt;&lt;w:numFmt w:val="lowerRoman"/&gt;&lt;w:lvlText w:val="%9."/&gt;&lt;w:lvlJc w:val="left"/&gt;&lt;w:pPr&gt;&lt;w:tabs&gt;&lt;w:tab w:val="num" w:pos="13488"/&gt;&lt;/w:tabs&gt;&lt;w:ind w:left="13488" w:hanging="360"/&gt;&lt;/w:pPr&gt;&lt;w:rPr&gt;&lt;w:rFonts w:hint="default"/&gt;&lt;/w:rPr&gt;&lt;/w:lvl&gt;&lt;/w:abstractNum&gt;&lt;w:abstractNum w:abstractNumId="41" w15:restartNumberingAfterBreak="0"&gt;&lt;w:nsid w:val="53FA6242"/&gt;&lt;w:multiLevelType w:val="hybridMultilevel"/&gt;&lt;w:tmpl w:val="1122AA4A"/&gt;&lt;w:lvl w:ilvl="0" w:tplc="70AE2EE0"&gt;&lt;w:start w:val="1"/&gt;&lt;w:numFmt w:val="bullet"/&gt;&lt;w:lvlText w:val=""/&gt;&lt;w:lvlJc w:val="left"/&gt;&lt;w:pPr&gt;&lt;w:ind w:left="720" w:hanging="360"/&gt;&lt;/w:pPr&gt;&lt;w:rPr&gt;&lt;w:rFonts w:ascii="Wingdings" w:hAnsi="Wingdings" w:hint="default"/&gt;&lt;w:sz w:val="12"/&gt;&lt;/w:rPr&gt;&lt;/w:lvl&gt;&lt;w:lvl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w:abstractNumId="44" w15:restartNumberingAfterBreak="0"&gt;&lt;w:nsid w:val="59E278C8"/&gt;&lt;w:multiLevelType w:val="hybridMultilevel"/&gt;&lt;w:tmpl w:val="55646034"/&gt;&lt;w:lvl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w:abstractNumId="45" w15:restartNumberingAfterBreak="0"&gt;&lt;w:nsid w:val="5CD22D3B"/&gt;&lt;w:multiLevelType w:val="hybridMultilevel"/&gt;&lt;w:tmpl w:val="B84E0AC4"/&gt;&lt;w:lvl w:ilvl="0" w:tplc="0409001B"&gt;&lt;w:start w:val="1"/&gt;&lt;w:numFmt w:val="lowerRoman"/&gt;&lt;w:lvlText w:val="%1."/&gt;&lt;w:lvlJc w:val="right"/&gt;&lt;w:pPr&gt;&lt;w:ind w:left="1656" w:hanging="360"/&gt;&lt;/w:pPr&gt;&lt;/w:lvl&gt;&lt;w:lvl w:ilvl="1" w:tplc="04090019"&gt;&lt;w:start w:val="1"/&gt;&lt;w:numFmt w:val="lowerLetter"/&gt;&lt;w:lvlText w:val="%2."/&gt;&lt;w:lvlJc w:val="left"/&gt;&lt;w:pPr&gt;&lt;w:ind w:left="2376" w:hanging="360"/&gt;&lt;/w:pPr&gt;&lt;/w:lvl&gt;&lt;w:lvl w:ilvl="2" w:tplc="0409001B" w:tentative="1"&gt;&lt;w:start w:val="1"/&gt;&lt;w:numFmt w:val="lowerRoman"/&gt;&lt;w:lvlText w:val="%3."/&gt;&lt;w:lvlJc w:val="right"/&gt;&lt;w:pPr&gt;&lt;w:ind w:left="3096" w:hanging="180"/&gt;&lt;/w:pPr&gt;&lt;/w:lvl&gt;&lt;w:lvl w:ilvl="3" w:tplc="0409000F" w:tentative="1"&gt;&lt;w:start w:val="1"/&gt;&lt;w:numFmt w:val="decimal"/&gt;&lt;w:lvlText w:val="%4."/&gt;&lt;w:lvlJc w:val="left"/&gt;&lt;w:pPr&gt;&lt;w:ind w:left="3816" w:hanging="360"/&gt;&lt;/w:pPr&gt;&lt;/w:lvl&gt;&lt;w:lvl w:ilvl="4" w:tplc="04090019" w:tentative="1"&gt;&lt;w:start w:val="1"/&gt;&lt;w:numFmt w:val="lowerLetter"/&gt;&lt;w:lvlText w:val="%5."/&gt;&lt;w:lvlJc w:val="left"/&gt;&lt;w:pPr&gt;&lt;w:ind w:left="4536" w:hanging="360"/&gt;&lt;/w:pPr&gt;&lt;/w:lvl&gt;&lt;w:lvl w:ilvl="5" w:tplc="0409001B" w:tentative="1"&gt;&lt;w:start w:val="1"/&gt;&lt;w:numFmt w:val="lowerRoman"/&gt;&lt;w:lvlText w:val="%6."/&gt;&lt;w:lvlJc w:val="right"/&gt;&lt;w:pPr&gt;&lt;w:ind w:left="5256" w:hanging="180"/&gt;&lt;/w:pPr&gt;&lt;/w:lvl&gt;&lt;w:lvl w:ilvl="6" w:tplc="0409000F" w:tentative="1"&gt;&lt;w:start w:val="1"/&gt;&lt;w:numFmt w:val="decimal"/&gt;&lt;w:lvlText w:val="%7."/&gt;&lt;w:lvlJc w:val="left"/&gt;&lt;w:pPr&gt;&lt;w:ind w:left="5976" w:hanging="360"/&gt;&lt;/w:pPr&gt;&lt;/w:lvl&gt;&lt;w:lvl w:ilvl="7" w:tplc="04090019" w:tentative="1"&gt;&lt;w:start w:val="1"/&gt;&lt;w:numFmt w:val="lowerLetter"/&gt;&lt;w:lvlText w:val="%8."/&gt;&lt;w:lvlJc w:val="left"/&gt;&lt;w:pPr&gt;&lt;w:ind w:left="6696" w:hanging="360"/&gt;&lt;/w:pPr&gt;&lt;/w:lvl&gt;&lt;w:lvl w:ilvl="8" w:tplc="0409001B" w:tentative="1"&gt;&lt;w:start w:val="1"/&gt;&lt;w:numFmt w:val="lowerRoman"/&gt;&lt;w:lvlText w:val="%9."/&gt;&lt;w:lvlJc w:val="right"/&gt;&lt;w:pPr&gt;&lt;w:ind w:left="7416" w:hanging="180"/&gt;&lt;/w:pPr&gt;&lt;/w:lvl&gt;&lt;/w:abstractNum&gt;&lt;w:abstractNum w:abstractNumId="46" w15:restartNumberingAfterBreak="0"&gt;&lt;w:nsid w:val="61182092"/&gt;&lt;w:multiLevelType w:val="hybridMultilevel"/&gt;&lt;w:tmpl w:val="6DC81692"/&gt;&lt;w:lvl w:ilvl="0" w:tplc="04090003"&gt;&lt;w:start w:val="1"/&gt;&lt;w:numFmt w:val="bullet"/&gt;&lt;w:lvlText w:val="o"/&gt;&lt;w:lvlJc w:val="left"/&gt;&lt;w:pPr&gt;&lt;w:ind w:left="1440" w:hanging="360"/&gt;&lt;/w:pPr&gt;&lt;w:rPr&gt;&lt;w:rFonts w:ascii="Courier New" w:hAnsi="Courier New" w:cs="Courier New"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w:abstractNumId="47" w15:restartNumberingAfterBreak="0"&gt;&lt;w:nsid w:val="61792F0C"/&gt;&lt;w:multiLevelType w:val="multilevel"/&gt;&lt;w:tmpl w:val="2AE022FA"/&gt;&lt;w:lvl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w:abstractNumId="48" w15:restartNumberingAfterBreak="0"&gt;&lt;w:nsid w:val="66495500"/&gt;&lt;w:multiLevelType w:val="hybridMultilevel"/&gt;&lt;w:tmpl w:val="C25CBFC0"/&gt;&lt;w:lvl w:ilvl="0" w:tplc="04090017"&gt;&lt;w:start w:val="1"/&gt;&lt;w:numFmt w:val="lowerLetter"/&gt;&lt;w:lvlText w:val="%1)"/&gt;&lt;w:lvlJc w:val="left"/&gt;&lt;w:pPr&gt;&lt;w:ind w:left="1080" w:hanging="360"/&gt;&lt;/w:pPr&gt;&lt;/w:lvl&gt;&lt;w:lvl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w:abstractNumId="49" w15:restartNumberingAfterBreak="0"&gt;&lt;w:nsid w:val="676B3465"/&gt;&lt;w:multiLevelType w:val="hybridMultilevel"/&gt;&lt;w:tmpl w:val="3C12109E"/&gt;&lt;w:lvl w:ilvl="0" w:tplc="1C09000F"&gt;&lt;w:start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w:abstractNumId="50" w15:restartNumberingAfterBreak="0"&gt;&lt;w:nsid w:val="699138DC"/&gt;&lt;w:multiLevelType w:val="hybridMultilevel"/&gt;&lt;w:tmpl w:val="01C427AA"/&gt;&lt;w:lvl w:ilvl="0" w:tplc="1C090001"&gt;&lt;w:start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w:abstractNumId="52"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w:abstractNumId="53"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w:abstractNumId="54" w15:restartNumberingAfterBreak="0"&gt;&lt;w:nsid w:val="733461D1"/&gt;&lt;w:multiLevelType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w:abstractNumId="55" w15:restartNumberingAfterBreak="0"&gt;&lt;w:nsid w:val="7547745D"/&gt;&lt;w:multiLevelType w:val="hybridMultilevel"/&gt;&lt;w:tmpl w:val="C25CBFC0"/&gt;&lt;w:lvl w:ilvl="0" w:tplc="04090017"&gt;&lt;w:start w:val="1"/&gt;&lt;w:numFmt w:val="lowerLetter"/&gt;&lt;w:lvlText w:val="%1)"/&gt;&lt;w:lvlJc w:val="left"/&gt;&lt;w:pPr&gt;&lt;w:ind w:left="1080" w:hanging="360"/&gt;&lt;/w:pPr&gt;&lt;/w:lvl&gt;&lt;w:lvl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w:abstractNumId="56" w15:restartNumberingAfterBreak="0"&gt;&lt;w:nsid w:val="75D949D9"/&gt;&lt;w:multiLevelType w:val="hybridMultilevel"/&gt;&lt;w:tmpl w:val="5B0AF63A"/&gt;&lt;w:lvl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w:abstractNumId="57" w15:restartNumberingAfterBreak="0"&gt;&lt;w:nsid w:val="7BD275CB"/&gt;&lt;w:multiLevelType w:val="hybridMultilevel"/&gt;&lt;w:tmpl w:val="5B0AF63A"/&gt;&lt;w:lvl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w:val="21"/&gt;&lt;/w:num&gt;&lt;w:num w:numId="2"&gt;&lt;w:abstractNumId w:val="38"/&gt;&lt;/w:num&gt;&lt;w:num w:numId="3"&gt;&lt;w:abstractNumId w:val="52"/&gt;&lt;/w:num&gt;&lt;w:num w:numId="4"&gt;&lt;w:abstractNumId w:val="35"/&gt;&lt;/w:num&gt;&lt;w:num w:numId="5"&gt;&lt;w:abstractNumId w:val="51"/&gt;&lt;/w:num&gt;&lt;w:num w:numId="6"&gt;&lt;w:abstractNumId w:val="31"/&gt;&lt;/w:num&gt;&lt;w:num w:numId="7"&gt;&lt;w:abstractNumId w:val="28"/&gt;&lt;/w:num&gt;&lt;w:num w:numId="8"&gt;&lt;w:abstractNumId w:val="16"/&gt;&lt;/w:num&gt;&lt;w:num w:numId="9"&gt;&lt;w:abstractNumId w:val="15"/&gt;&lt;w:lvlOverride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w:val="36"/&gt;&lt;/w:num&gt;&lt;w:num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w:val="26"/&gt;&lt;/w:num&gt;&lt;w:num w:numId="20"&gt;&lt;w:abstractNumId w:val="32"/&gt;&lt;/w:num&gt;&lt;w:num w:numId="21"&gt;&lt;w:abstractNumId w:val="30"/&gt;&lt;/w:num&gt;&lt;w:num w:numId="22"&gt;&lt;w:abstractNumId w:val="24"/&gt;&lt;/w:num&gt;&lt;w:num w:numId="23"&gt;&lt;w:abstractNumId w:val="42"/&gt;&lt;/w:num&gt;&lt;w:num w:numId="24"&gt;&lt;w:abstractNumId w:val="57"/&gt;&lt;/w:num&gt;&lt;w:num w:numId="25"&gt;&lt;w:abstractNumId w:val="17"/&gt;&lt;/w:num&gt;&lt;w:num w:numId="26"&gt;&lt;w:abstractNumId w:val="53"/&gt;&lt;/w:num&gt;&lt;w:num w:numId="27"&gt;&lt;w:abstractNumId w:val="25"/&gt;&lt;/w:num&gt;&lt;w:num w:numId="28"&gt;&lt;w:abstractNumId w:val="43"/&gt;&lt;/w:num&gt;&lt;w:num w:numId="29"&gt;&lt;w:abstractNumId w:val="12"/&gt;&lt;/w:num&gt;&lt;w:num w:numId="30"&gt;&lt;w:abstractNumId w:val="34"/&gt;&lt;/w:num&gt;&lt;w:num w:numId="31"&gt;&lt;w:abstractNumId w:val="10"/&gt;&lt;/w:num&gt;&lt;w:num w:numId="32"&gt;&lt;w:abstractNumId w:val="22"/&gt;&lt;/w:num&gt;&lt;w:num w:numId="33"&gt;&lt;w:abstractNumId w:val="23"/&gt;&lt;/w:num&gt;&lt;w:num w:numId="34"&gt;&lt;w:abstractNumId w:val="50"/&gt;&lt;/w:num&gt;&lt;w:num w:numId="35"&gt;&lt;w:abstractNumId w:val="56"/&gt;&lt;/w:num&gt;&lt;w:num w:numId="36"&gt;&lt;w:abstractNumId w:val="18"/&gt;&lt;/w:num&gt;&lt;w:num w:numId="37"&gt;&lt;w:abstractNumId w:val="27"/&gt;&lt;/w:num&gt;&lt;w:num w:numId="38"&gt;&lt;w:abstractNumId w:val="49"/&gt;&lt;/w:num&gt;&lt;w:num w:numId="39"&gt;&lt;w:abstractNumId w:val="11"/&gt;&lt;/w:num&gt;&lt;w:num w:numId="40"&gt;&lt;w:abstractNumId w:val="9"/&gt;&lt;/w:num&gt;&lt;w:num w:numId="41"&gt;&lt;w:abstractNumId w:val="19"/&gt;&lt;/w:num&gt;&lt;w:num w:numId="42"&gt;&lt;w:abstractNumId w:val="46"/&gt;&lt;/w:num&gt;&lt;w:num w:numId="43"&gt;&lt;w:abstractNumId w:val="39"/&gt;&lt;/w:num&gt;&lt;w:num w:numId="44"&gt;&lt;w:abstractNumId w:val="44"/&gt;&lt;/w:num&gt;&lt;w:num w:numId="45"&gt;&lt;w:abstractNumId w:val="55"/&gt;&lt;/w:num&gt;&lt;w:num w:numId="46"&gt;&lt;w:abstractNumId w:val="29"/&gt;&lt;/w:num&gt;&lt;w:num w:numId="47"&gt;&lt;w:abstractNumId w:val="48"/&gt;&lt;/w:num&gt;&lt;w:num w:numId="48"&gt;&lt;w:abstractNumId w:val="45"/&gt;&lt;/w:num&gt;&lt;w:num w:numId="49"&gt;&lt;w:abstractNumId w:val="40"/&gt;&lt;/w:num&gt;&lt;w:num w:numId="50"&gt;&lt;w:abstractNumId w:val="47"/&gt;&lt;/w:num&gt;&lt;w:num w:numId="51"&gt;&lt;w:abstractNumId w:val="14"/&gt;&lt;/w:num&gt;&lt;w:num w:numId="52"&gt;&lt;w:abstractNumId w:val="37"/&gt;&lt;/w:num&gt;&lt;w:num w:numId="53"&gt;&lt;w:abstractNumId w:val="33"/&gt;&lt;/w:num&gt;&lt;w:num w:numId="54"&gt;&lt;w:abstractNumId w:val="13"/&gt;&lt;/w:num&gt;&lt;w:num w:numId="55"&gt;&lt;w:abstractNumId w:val="31"/&gt;&lt;/w:num&gt;&lt;w:num w:numId="56"&gt;&lt;w:abstractNumId w:val="41"/&gt;&lt;/w:num&gt;&lt;w:num w:numId="57"&gt;&lt;w:abstractNumId w:val="15"/&gt;&lt;w:lvlOverride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w:numId="58"&gt;&lt;w:abstractNumId w:val="54"/&gt;&lt;/w:num&gt;&lt;w:num w:numId="59"&gt;&lt;w:abstractNumId w:val="8"/&gt;&lt;/w:num&gt;&lt;w:num w:numId="60"&gt;&lt;w:abstractNumId w:val="20"/&gt;&lt;/w:num&gt;&lt;w:numIdMacAtCleanup w:val="53"/&gt;&lt;/w:numbering&gt;&lt;/pkg:xmlData&gt;&lt;/pkg:part&gt;&lt;/pkg:package&gt;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w:rsidRDefault="000D4885"&gt;&lt;w:fldSimple w:instr=" DOCPROPERTY  Version  \* MERGEFORMAT "&gt;&lt;w:r&gt;&lt;w:t&gt;1&lt;/w:t&gt;&lt;/w:r&gt;&lt;/w:fldSimple&gt;&lt;/w:p&gt;&lt;w:sectPr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w:val="6"/&gt;&lt;/w:numPr&gt;&lt;w:contextualSpacing/&gt;&lt;/w:pPr&gt;&lt;/w:style&gt;&lt;w:style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w:val="00A2709C"/&gt;&lt;w:pPr&gt;&lt;w:pBdr&gt;&lt;w:left w:val="single" w:sz="18" w:space="6" w:color="008AC8"/&gt;&lt;/w:pBdr&gt;&lt;w:spacing w:before="0" w:after="0"/&gt;&lt;w:ind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w:val="3"/&gt;&lt;/w:numPr&gt;&lt;/w:pPr&gt;&lt;/w:style&gt;&lt;w:style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w:val="4"/&gt;&lt;/w:numPr&gt;&lt;/w:pPr&gt;&lt;/w:style&gt;&lt;w:style w:type="numbering" w:customStyle="1" w:styleId="NumberedList"&gt;&lt;w:name w:val="Numbered List"/&gt;&lt;w:rsid w:val="00660028"/&gt;&lt;w:pPr&gt;&lt;w:numPr&gt;&lt;w:numId w:val="5"/&gt;&lt;/w:numPr&gt;&lt;/w:pPr&gt;&lt;/w:style&gt;&lt;w:style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w:val="11"/&gt;&lt;/w:numPr&gt;&lt;w:ind w:left="1080"/&gt;&lt;/w:pPr&gt;&lt;/w:style&gt;&lt;w:style w:type="paragraph" w:styleId="ListBullet3"&gt;&lt;w:name w:val="List Bullet 3"/&gt;&lt;w:basedOn w:val="ListBullet2"/&gt;&lt;w:uiPriority w:val="99"/&gt;&lt;w:qFormat/&gt;&lt;w:rsid w:val="00660028"/&gt;&lt;w:pPr&gt;&lt;w:numPr&gt;&lt;w:numId w:val="12"/&gt;&lt;/w:numPr&gt;&lt;/w:pPr&gt;&lt;/w:style&gt;&lt;w:style w:type="paragraph" w:styleId="ListBullet4"&gt;&lt;w:name w:val="List Bullet 4"/&gt;&lt;w:basedOn w:val="ListBullet3"/&gt;&lt;w:uiPriority w:val="99"/&gt;&lt;w:qFormat/&gt;&lt;w:rsid w:val="00660028"/&gt;&lt;w:pPr&gt;&lt;w:numPr&gt;&lt;w:numId w:val="13"/&gt;&lt;/w:numPr&gt;&lt;/w:pPr&gt;&lt;/w:style&gt;&lt;w:style w:type="paragraph" w:styleId="ListBullet5"&gt;&lt;w:name w:val="List Bullet 5"/&gt;&lt;w:basedOn w:val="ListBullet4"/&gt;&lt;w:uiPriority w:val="99"/&gt;&lt;w:rsid w:val="00660028"/&gt;&lt;w:pPr&gt;&lt;w:numPr&gt;&lt;w:numId w:val="14"/&gt;&lt;/w:numPr&gt;&lt;/w:pPr&gt;&lt;/w:style&gt;&lt;w:style w:type="paragraph" w:styleId="ListNumber2"&gt;&lt;w:name w:val="List Number 2"/&gt;&lt;w:basedOn w:val="ListNumber"/&gt;&lt;w:uiPriority w:val="99"/&gt;&lt;w:qFormat/&gt;&lt;w:rsid w:val="00660028"/&gt;&lt;w:pPr&gt;&lt;w:numPr&gt;&lt;w:numId w:val="16"/&gt;&lt;/w:numPr&gt;&lt;/w:pPr&gt;&lt;/w:style&gt;&lt;w:style w:type="paragraph" w:styleId="ListNumber"&gt;&lt;w:name w:val="List Number"/&gt;&lt;w:basedOn w:val="ListBullet"/&gt;&lt;w:uiPriority w:val="99"/&gt;&lt;w:qFormat/&gt;&lt;w:rsid w:val="00660028"/&gt;&lt;w:pPr&gt;&lt;w:numPr&gt;&lt;w:numId w:val="15"/&gt;&lt;/w:numPr&gt;&lt;/w:pPr&gt;&lt;/w:style&gt;&lt;w:style w:type="paragraph" w:styleId="ListNumber3"&gt;&lt;w:name w:val="List Number 3"/&gt;&lt;w:basedOn w:val="ListNumber2"/&gt;&lt;w:uiPriority w:val="99"/&gt;&lt;w:qFormat/&gt;&lt;w:rsid w:val="00660028"/&gt;&lt;w:pPr&gt;&lt;w:numPr&gt;&lt;w:numId w:val="17"/&gt;&lt;/w:numPr&gt;&lt;/w:pPr&gt;&lt;/w:style&gt;&lt;w:style w:type="paragraph" w:styleId="ListNumber4"&gt;&lt;w:name w:val="List Number 4"/&gt;&lt;w:basedOn w:val="ListNumber3"/&gt;&lt;w:uiPriority w:val="99"/&gt;&lt;w:qFormat/&gt;&lt;w:rsid w:val="00660028"/&gt;&lt;w:pPr&gt;&lt;w:numPr&gt;&lt;w:numId w:val="18"/&gt;&lt;/w:numPr&gt;&lt;/w:pPr&gt;&lt;/w:style&gt;&lt;w:style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w:val="19"/&gt;&lt;/w:numPr&gt;&lt;/w:pPr&gt;&lt;/w:style&gt;&lt;w:style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w:val="20"/&gt;&lt;/w:numPr&gt;&lt;/w:pPr&gt;&lt;/w:style&gt;&lt;w:style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w:val="20"/&gt;&lt;/w:numPr&gt;&lt;/w:pPr&gt;&lt;/w:style&gt;&lt;w:style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w:val="007F4BA0"/&gt;&lt;w:rPr&gt;&lt;w:color w:val="FF0000"/&gt;&lt;w:lang w:val="en-US"/&gt;&lt;/w:rPr&gt;&lt;/w:style&gt;&lt;w:style w:type="character" w:customStyle="1" w:styleId="TemplateInstructionsChar"&gt;&lt;w:name w:val="Template Instructions Char"/&gt;&lt;w:basedOn w:val="DefaultParagraphFont"/&gt;&lt;w:link w:val="TemplateInstructions"/&gt;&lt;w:rsid w:val="007F4BA0"/&gt;&lt;w:rPr&gt;&lt;w:rFonts w:ascii="Segoe UI" w:hAnsi="Segoe UI"/&gt;&lt;w:color w:val="FF0000"/&gt;&lt;w:shd w:val="clear" w:color="auto" w:fill="F2F2F2"/&gt;&lt;/w:rPr&gt;&lt;/w:style&gt;&lt;w:style w:type="character" w:styleId="CommentReference"&gt;&lt;w:name w:val="annotation reference"/&gt;&lt;w:basedOn w:val="DefaultParagraphFont"/&gt;&lt;w:uiPriority w:val="99"/&gt;&lt;w:semiHidden/&gt;&lt;w:unhideWhenUsed/&gt;&lt;w:rsid w:val="00E04FA8"/&gt;&lt;w:rPr&gt;&lt;w:sz w:val="16"/&gt;&lt;w:szCs w:val="16"/&gt;&lt;/w:rPr&gt;&lt;/w:style&gt;&lt;w:style w:type="paragraph" w:styleId="CommentText"&gt;&lt;w:name w:val="annotation text"/&gt;&lt;w:basedOn w:val="Normal"/&gt;&lt;w:link w:val="CommentTextChar"/&gt;&lt;w:uiPriority w:val="99"/&gt;&lt;w:semiHidden/&gt;&lt;w:unhideWhenUsed/&gt;&lt;w:rsid w:val="00E04FA8"/&gt;&lt;w:pPr&gt;&lt;w:spacing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w:val="00E04FA8"/&gt;&lt;w:rPr&gt;&lt;w:rFonts w:ascii="Segoe UI" w:eastAsiaTheme="minorEastAsia" w:hAnsi="Segoe UI"/&gt;&lt;w:sz w:val="20"/&gt;&lt;w:szCs w:val="20"/&gt;&lt;w:lang w:val="en-ZA"/&gt;&lt;/w:rPr&gt;&lt;/w:style&gt;&lt;w:style w:type="paragraph" w:styleId="CommentSubject"&gt;&lt;w:name w:val="annotation subject"/&gt;&lt;w:basedOn w:val="CommentText"/&gt;&lt;w:next w:val="CommentText"/&gt;&lt;w:link w:val="CommentSubjectChar"/&gt;&lt;w:uiPriority w:val="99"/&gt;&lt;w:semiHidden/&gt;&lt;w:unhideWhenUsed/&gt;&lt;w:rsid w:val="00E04FA8"/&gt;&lt;w:rPr&gt;&lt;w:b/&gt;&lt;w:bCs/&gt;&lt;/w:rPr&gt;&lt;/w:style&gt;&lt;w:style w:type="character" w:customStyle="1" w:styleId="CommentSubjectChar"&gt;&lt;w:name w:val="Comment Subject Char"/&gt;&lt;w:basedOn w:val="CommentTextChar"/&gt;&lt;w:link w:val="CommentSubject"/&gt;&lt;w:uiPriority w:val="99"/&gt;&lt;w:semiHidden/&gt;&lt;w:rsid w:val="00E04FA8"/&gt;&lt;w:rPr&gt;&lt;w:rFonts w:ascii="Segoe UI" w:eastAsiaTheme="minorEastAsia" w:hAnsi="Segoe UI"/&gt;&lt;w:b/&gt;&lt;w:bCs/&gt;&lt;w:sz w:val="20"/&gt;&lt;w:szCs w:val="20"/&gt;&lt;w:lang w:val="en-ZA"/&gt;&lt;/w:rPr&gt;&lt;/w:style&gt;&lt;w:style w:type="character" w:customStyle="1" w:styleId="UnresolvedMention1"&gt;&lt;w:name w:val="Unresolved Mention1"/&gt;&lt;w:basedOn w:val="DefaultParagraphFont"/&gt;&lt;w:uiPriority w:val="99"/&gt;&lt;w:semiHidden/&gt;&lt;w:unhideWhenUsed/&gt;&lt;w:rsid w:val="00145202"/&gt;&lt;w:rPr&gt;&lt;w:color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w:val="04C70319"/&gt;&lt;w:multiLevelType w:val="hybridMultilevel"/&gt;&lt;w:tmpl w:val="E7CE5922"/&gt;&lt;w:lvl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w:val="054E438C"/&gt;&lt;w:multiLevelType w:val="hybridMultilevel"/&gt;&lt;w:tmpl w:val="267CE88E"/&gt;&lt;w:lvl w:ilvl="0" w:tplc="1C090001"&gt;&lt;w:start w:val="1"/&gt;&lt;w:numFmt w:val="bullet"/&gt;&lt;w:lvlText w:val=""/&gt;&lt;w:lvlJc w:val="left"/&gt;&lt;w:pPr&gt;&lt;w:ind w:left="1080" w:hanging="360"/&gt;&lt;/w:pPr&gt;&lt;w:rPr&gt;&lt;w:rFonts w:ascii="Symbol" w:hAnsi="Symbol" w:hint="default"/&gt;&lt;/w:rPr&gt;&lt;/w:lvl&gt;&lt;w:lvl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w:abstractNumId="10"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w:val="08F26B1A"/&gt;&lt;w:multiLevelType w:val="hybridMultilevel"/&gt;&lt;w:tmpl w:val="3C12109E"/&gt;&lt;w:lvl w:ilvl="0" w:tplc="1C09000F"&gt;&lt;w:start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w:abstractNumId="12"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w:val="0A7731A8"/&gt;&lt;w:multiLevelType w:val="hybridMultilevel"/&gt;&lt;w:tmpl w:val="DCD6BD30"/&gt;&lt;w:lvl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w:val="0C1F3C5A"/&gt;&lt;w:multiLevelType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w:abstractNumId="15"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w:abstractNumId="16"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w:abstractNumId="17"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w:val="0FB54EB6"/&gt;&lt;w:multiLevelType w:val="multilevel"/&gt;&lt;w:tmpl w:val="DBF84E18"/&gt;&lt;w:lvl w:ilvl="0"&gt;&lt;w:start w:val="1"/&gt;&lt;w:numFmt w:val="bullet"/&gt;&lt;w:lvlText w:val=""/&gt;&lt;w:lvlJc w:val="left"/&gt;&lt;w:pPr&gt;&lt;w:tabs&gt;&lt;w:tab w:val="num" w:pos="1080"/&gt;&lt;/w:tabs&gt;&lt;w:ind w:left="1080" w:hanging="360"/&gt;&lt;/w:pPr&gt;&lt;w:rPr&gt;&lt;w:rFonts w:ascii="Symbol" w:hAnsi="Symbol" w:hint="default"/&gt;&lt;w:sz w:val="20"/&gt;&lt;/w:rPr&gt;&lt;/w:lvl&gt;&lt;w:lvl w:ilvl="1" w:tentative="1"&gt;&lt;w:start w:val="1"/&gt;&lt;w:numFmt w:val="bullet"/&gt;&lt;w:lvlText w:val="o"/&gt;&lt;w:lvlJc w:val="left"/&gt;&lt;w:pPr&gt;&lt;w:tabs&gt;&lt;w:tab w:val="num" w:pos="1800"/&gt;&lt;/w:tabs&gt;&lt;w:ind w:left="1800" w:hanging="360"/&gt;&lt;/w:pPr&gt;&lt;w:rPr&gt;&lt;w:rFonts w:ascii="Courier New" w:hAnsi="Courier New" w:hint="default"/&gt;&lt;w:sz w:val="20"/&gt;&lt;/w:rPr&gt;&lt;/w:lvl&gt;&lt;w:lvl w:ilvl="2" w:tentative="1"&gt;&lt;w:start w:val="1"/&gt;&lt;w:numFmt w:val="bullet"/&gt;&lt;w:lvlText w:val=""/&gt;&lt;w:lvlJc w:val="left"/&gt;&lt;w:pPr&gt;&lt;w:tabs&gt;&lt;w:tab w:val="num" w:pos="2520"/&gt;&lt;/w:tabs&gt;&lt;w:ind w:left="2520" w:hanging="360"/&gt;&lt;/w:pPr&gt;&lt;w:rPr&gt;&lt;w:rFonts w:ascii="Wingdings" w:hAnsi="Wingdings" w:hint="default"/&gt;&lt;w:sz w:val="20"/&gt;&lt;/w:rPr&gt;&lt;/w:lvl&gt;&lt;w:lvl w:ilvl="3" w:tentative="1"&gt;&lt;w:start w:val="1"/&gt;&lt;w:numFmt w:val="bullet"/&gt;&lt;w:lvlText w:val=""/&gt;&lt;w:lvlJc w:val="left"/&gt;&lt;w:pPr&gt;&lt;w:tabs&gt;&lt;w:tab w:val="num" w:pos="3240"/&gt;&lt;/w:tabs&gt;&lt;w:ind w:left="3240" w:hanging="360"/&gt;&lt;/w:pPr&gt;&lt;w:rPr&gt;&lt;w:rFonts w:ascii="Wingdings" w:hAnsi="Wingdings" w:hint="default"/&gt;&lt;w:sz w:val="20"/&gt;&lt;/w:rPr&gt;&lt;/w:lvl&gt;&lt;w:lvl w:ilvl="4" w:tentative="1"&gt;&lt;w:start w:val="1"/&gt;&lt;w:numFmt w:val="bullet"/&gt;&lt;w:lvlText w:val=""/&gt;&lt;w:lvlJc w:val="left"/&gt;&lt;w:pPr&gt;&lt;w:tabs&gt;&lt;w:tab w:val="num" w:pos="3960"/&gt;&lt;/w:tabs&gt;&lt;w:ind w:left="3960" w:hanging="360"/&gt;&lt;/w:pPr&gt;&lt;w:rPr&gt;&lt;w:rFonts w:ascii="Wingdings" w:hAnsi="Wingdings" w:hint="default"/&gt;&lt;w:sz w:val="20"/&gt;&lt;/w:rPr&gt;&lt;/w:lvl&gt;&lt;w:lvl w:ilvl="5" w:tentative="1"&gt;&lt;w:start w:val="1"/&gt;&lt;w:numFmt w:val="bullet"/&gt;&lt;w:lvlText w:val=""/&gt;&lt;w:lvlJc w:val="left"/&gt;&lt;w:pPr&gt;&lt;w:tabs&gt;&lt;w:tab w:val="num" w:pos="4680"/&gt;&lt;/w:tabs&gt;&lt;w:ind w:left="4680" w:hanging="360"/&gt;&lt;/w:pPr&gt;&lt;w:rPr&gt;&lt;w:rFonts w:ascii="Wingdings" w:hAnsi="Wingdings" w:hint="default"/&gt;&lt;w:sz w:val="20"/&gt;&lt;/w:rPr&gt;&lt;/w:lvl&gt;&lt;w:lvl w:ilvl="6" w:tentative="1"&gt;&lt;w:start w:val="1"/&gt;&lt;w:numFmt w:val="bullet"/&gt;&lt;w:lvlText w:val=""/&gt;&lt;w:lvlJc w:val="left"/&gt;&lt;w:pPr&gt;&lt;w:tabs&gt;&lt;w:tab w:val="num" w:pos="5400"/&gt;&lt;/w:tabs&gt;&lt;w:ind w:left="5400" w:hanging="360"/&gt;&lt;/w:pPr&gt;&lt;w:rPr&gt;&lt;w:rFonts w:ascii="Wingdings" w:hAnsi="Wingdings" w:hint="default"/&gt;&lt;w:sz w:val="20"/&gt;&lt;/w:rPr&gt;&lt;/w:lvl&gt;&lt;w:lvl w:ilvl="7" w:tentative="1"&gt;&lt;w:start w:val="1"/&gt;&lt;w:numFmt w:val="bullet"/&gt;&lt;w:lvlText w:val=""/&gt;&lt;w:lvlJc w:val="left"/&gt;&lt;w:pPr&gt;&lt;w:tabs&gt;&lt;w:tab w:val="num" w:pos="6120"/&gt;&lt;/w:tabs&gt;&lt;w:ind w:left="6120" w:hanging="360"/&gt;&lt;/w:pPr&gt;&lt;w:rPr&gt;&lt;w:rFonts w:ascii="Wingdings" w:hAnsi="Wingdings" w:hint="default"/&gt;&lt;w:sz w:val="20"/&gt;&lt;/w:rPr&gt;&lt;/w:lvl&gt;&lt;w:lvl w:ilvl="8" w:tentative="1"&gt;&lt;w:start w:val="1"/&gt;&lt;w:numFmt w:val="bullet"/&gt;&lt;w:lvlText w:val=""/&gt;&lt;w:lvlJc w:val="left"/&gt;&lt;w:pPr&gt;&lt;w:tabs&gt;&lt;w:tab w:val="num" w:pos="6840"/&gt;&lt;/w:tabs&gt;&lt;w:ind w:left="6840" w:hanging="360"/&gt;&lt;/w:pPr&gt;&lt;w:rPr&gt;&lt;w:rFonts w:ascii="Wingdings" w:hAnsi="Wingdings" w:hint="default"/&gt;&lt;w:sz w:val="20"/&gt;&lt;/w:rPr&gt;&lt;/w:lvl&gt;&lt;/w:abstractNum&gt;&lt;w:abstractNum w:abstractNumId="19" w15:restartNumberingAfterBreak="0"&gt;&lt;w:nsid w:val="125734C2"/&gt;&lt;w:multiLevelType w:val="hybridMultilevel"/&gt;&lt;w:tmpl w:val="F6280A82"/&gt;&lt;w:lvl w:ilvl="0" w:tplc="1C090001"&gt;&lt;w:start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w:val="1266088F"/&gt;&lt;w:multiLevelType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w:abstractNumId="21"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w:abstractNumId="22"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w:abstractNumId="23" w15:restartNumberingAfterBreak="0"&gt;&lt;w:nsid w:val="1A4F005A"/&gt;&lt;w:multiLevelType w:val="hybridMultilevel"/&gt;&lt;w:tmpl w:val="59FEF50E"/&gt;&lt;w:lvl w:ilvl="0" w:tplc="1C090001"&gt;&lt;w:start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w:abstractNumId="27" w15:restartNumberingAfterBreak="0"&gt;&lt;w:nsid w:val="26F6684C"/&gt;&lt;w:multiLevelType w:val="hybridMultilevel"/&gt;&lt;w:tmpl w:val="5B0AF63A"/&gt;&lt;w:lvl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w:val="273F5BDA"/&gt;&lt;w:multiLevelType w:val="multilevel"/&gt;&lt;w:tmpl w:val="9228A626"/&gt;&lt;w:numStyleLink w:val="Checklist"/&gt;&lt;/w:abstractNum&gt;&lt;w:abstractNum w:abstractNumId="29" w15:restartNumberingAfterBreak="0"&gt;&lt;w:nsid w:val="313F01AE"/&gt;&lt;w:multiLevelType w:val="hybridMultilevel"/&gt;&lt;w:tmpl w:val="BC628C24"/&gt;&lt;w:lvl w:ilvl="0" w:tplc="1C09000F"&gt;&lt;w:start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w:val="3400321B"/&gt;&lt;w:multiLevelType w:val="multilevel"/&gt;&lt;w:tmpl w:val="E0C0EA10"/&gt;&lt;w:lvl w:ilvl="0"&gt;&lt;w:start w:val="1"/&gt;&lt;w:numFmt w:val="decimal"/&gt;&lt;w:pStyle w:val="ListParagraph"/&gt;&lt;w:lvlText w:val="%1."/&gt;&lt;w:lvlJc w:val="left"/&gt;&lt;w:pPr&gt;&lt;w:ind w:left="1080" w:hanging="360"/&gt;&lt;/w:pPr&gt;&lt;w:rPr&gt;&lt;w:rFonts w:hint="default"/&gt;&lt;w:color w:val="auto"/&gt;&lt;w:sz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w:abstractNumId="32"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w:abstractNumId="33" w15:restartNumberingAfterBreak="0"&gt;&lt;w:nsid w:val="3B5902B4"/&gt;&lt;w:multiLevelType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w:abstractNumId="34"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w:abstractNumId="35"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w:abstractNumId="36"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w:abstractNumId="37" w15:restartNumberingAfterBreak="0"&gt;&lt;w:nsid w:val="422D09D2"/&gt;&lt;w:multiLevelType w:val="hybridMultilevel"/&gt;&lt;w:tmpl w:val="D4927A2A"/&gt;&lt;w:lvl w:ilvl="0" w:tplc="1C090001"&gt;&lt;w:start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w:abstractNumId="38"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w:abstractNumId="39" w15:restartNumberingAfterBreak="0"&gt;&lt;w:nsid w:val="42D82348"/&gt;&lt;w:multiLevelType w:val="multilevel"/&gt;&lt;w:tmpl w:val="5B7E534A"/&gt;&lt;w:lvl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w:abstractNumId="40" w15:restartNumberingAfterBreak="0"&gt;&lt;w:nsid w:val="47AD69E5"/&gt;&lt;w:multiLevelType w:val="multilevel"/&gt;&lt;w:tmpl w:val="639231C2"/&gt;&lt;w:lvl w:ilvl="0"&gt;&lt;w:start w:val="1"/&gt;&lt;w:numFmt w:val="lowerRoman"/&gt;&lt;w:lvlText w:val="%1."/&gt;&lt;w:lvlJc w:val="right"/&gt;&lt;w:pPr&gt;&lt;w:ind w:left="1656" w:hanging="360"/&gt;&lt;/w:pPr&gt;&lt;w:rPr&gt;&lt;w:rFonts w:hint="default"/&gt;&lt;w:color w:val="auto"/&gt;&lt;w:sz w:val="20"/&gt;&lt;w:szCs w:val="20"/&gt;&lt;/w:rPr&gt;&lt;/w:lvl&gt;&lt;w:lvl w:ilvl="1"&gt;&lt;w:start w:val="1"/&gt;&lt;w:numFmt w:val="lowerLetter"/&gt;&lt;w:lvlText w:val="%2."/&gt;&lt;w:lvlJc w:val="left"/&gt;&lt;w:pPr&gt;&lt;w:tabs&gt;&lt;w:tab w:val="num" w:pos="2376"/&gt;&lt;/w:tabs&gt;&lt;w:ind w:left="2376" w:hanging="360"/&gt;&lt;/w:pPr&gt;&lt;w:rPr&gt;&lt;w:rFonts w:hint="default"/&gt;&lt;w:sz w:val="20"/&gt;&lt;w:szCs w:val="20"/&gt;&lt;/w:rPr&gt;&lt;/w:lvl&gt;&lt;w:lvl w:ilvl="2"&gt;&lt;w:start w:val="1"/&gt;&lt;w:numFmt w:val="lowerRoman"/&gt;&lt;w:lvlText w:val="%3."/&gt;&lt;w:lvlJc w:val="left"/&gt;&lt;w:pPr&gt;&lt;w:tabs&gt;&lt;w:tab w:val="num" w:pos="3096"/&gt;&lt;/w:tabs&gt;&lt;w:ind w:left="3096" w:hanging="360"/&gt;&lt;/w:pPr&gt;&lt;w:rPr&gt;&lt;w:rFonts w:hint="default"/&gt;&lt;w:sz w:val="20"/&gt;&lt;w:szCs w:val="20"/&gt;&lt;/w:rPr&gt;&lt;/w:lvl&gt;&lt;w:lvl w:ilvl="3"&gt;&lt;w:start w:val="1"/&gt;&lt;w:numFmt w:val="decimal"/&gt;&lt;w:lvlText w:val="(%4)"/&gt;&lt;w:lvlJc w:val="left"/&gt;&lt;w:pPr&gt;&lt;w:tabs&gt;&lt;w:tab w:val="num" w:pos="11688"/&gt;&lt;/w:tabs&gt;&lt;w:ind w:left="11688" w:hanging="360"/&gt;&lt;/w:pPr&gt;&lt;w:rPr&gt;&lt;w:rFonts w:hint="default"/&gt;&lt;/w:rPr&gt;&lt;/w:lvl&gt;&lt;w:lvl w:ilvl="4"&gt;&lt;w:start w:val="1"/&gt;&lt;w:numFmt w:val="lowerLetter"/&gt;&lt;w:lvlText w:val="(%5)"/&gt;&lt;w:lvlJc w:val="left"/&gt;&lt;w:pPr&gt;&lt;w:tabs&gt;&lt;w:tab w:val="num" w:pos="12048"/&gt;&lt;/w:tabs&gt;&lt;w:ind w:left="12048" w:hanging="360"/&gt;&lt;/w:pPr&gt;&lt;w:rPr&gt;&lt;w:rFonts w:hint="default"/&gt;&lt;/w:rPr&gt;&lt;/w:lvl&gt;&lt;w:lvl w:ilvl="5"&gt;&lt;w:start w:val="1"/&gt;&lt;w:numFmt w:val="lowerRoman"/&gt;&lt;w:lvlText w:val="(%6)"/&gt;&lt;w:lvlJc w:val="left"/&gt;&lt;w:pPr&gt;&lt;w:tabs&gt;&lt;w:tab w:val="num" w:pos="12408"/&gt;&lt;/w:tabs&gt;&lt;w:ind w:left="12408" w:hanging="360"/&gt;&lt;/w:pPr&gt;&lt;w:rPr&gt;&lt;w:rFonts w:hint="default"/&gt;&lt;/w:rPr&gt;&lt;/w:lvl&gt;&lt;w:lvl w:ilvl="6"&gt;&lt;w:start w:val="1"/&gt;&lt;w:numFmt w:val="decimal"/&gt;&lt;w:lvlText w:val="%7."/&gt;&lt;w:lvlJc w:val="left"/&gt;&lt;w:pPr&gt;&lt;w:tabs&gt;&lt;w:tab w:val="num" w:pos="12768"/&gt;&lt;/w:tabs&gt;&lt;w:ind w:left="12768" w:hanging="360"/&gt;&lt;/w:pPr&gt;&lt;w:rPr&gt;&lt;w:rFonts w:hint="default"/&gt;&lt;/w:rPr&gt;&lt;/w:lvl&gt;&lt;w:lvl w:ilvl="7"&gt;&lt;w:start w:val="1"/&gt;&lt;w:numFmt w:val="lowerLetter"/&gt;&lt;w:lvlText w:val="%8."/&gt;&lt;w:lvlJc w:val="left"/&gt;&lt;w:pPr&gt;&lt;w:tabs&gt;&lt;w:tab w:val="num" w:pos="13128"/&gt;&lt;/w:tabs&gt;&lt;w:ind w:left="13128" w:hanging="360"/&gt;&lt;/w:pPr&gt;&lt;w:rPr&gt;&lt;w:rFonts w:hint="default"/&gt;&lt;/w:rPr&gt;&lt;/w:lvl&gt;&lt;w:lvl w:ilvl="8"&gt;&lt;w:start w:val="1"/&gt;&lt;w:numFmt w:val="lowerRoman"/&gt;&lt;w:lvlText w:val="%9."/&gt;&lt;w:lvlJc w:val="left"/&gt;&lt;w:pPr&gt;&lt;w:tabs&gt;&lt;w:tab w:val="num" w:pos="13488"/&gt;&lt;/w:tabs&gt;&lt;w:ind w:left="13488" w:hanging="360"/&gt;&lt;/w:pPr&gt;&lt;w:rPr&gt;&lt;w:rFonts w:hint="default"/&gt;&lt;/w:rPr&gt;&lt;/w:lvl&gt;&lt;/w:abstractNum&gt;&lt;w:abstractNum w:abstractNumId="41" w15:restartNumberingAfterBreak="0"&gt;&lt;w:nsid w:val="53FA6242"/&gt;&lt;w:multiLevelType w:val="hybridMultilevel"/&gt;&lt;w:tmpl w:val="1122AA4A"/&gt;&lt;w:lvl w:ilvl="0" w:tplc="70AE2EE0"&gt;&lt;w:start w:val="1"/&gt;&lt;w:numFmt w:val="bullet"/&gt;&lt;w:lvlText w:val=""/&gt;&lt;w:lvlJc w:val="left"/&gt;&lt;w:pPr&gt;&lt;w:ind w:left="720" w:hanging="360"/&gt;&lt;/w:pPr&gt;&lt;w:rPr&gt;&lt;w:rFonts w:ascii="Wingdings" w:hAnsi="Wingdings" w:hint="default"/&gt;&lt;w:sz w:val="12"/&gt;&lt;/w:rPr&gt;&lt;/w:lvl&gt;&lt;w:lvl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w:abstractNumId="44" w15:restartNumberingAfterBreak="0"&gt;&lt;w:nsid w:val="59E278C8"/&gt;&lt;w:multiLevelType w:val="hybridMultilevel"/&gt;&lt;w:tmpl w:val="55646034"/&gt;&lt;w:lvl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w:abstractNumId="45" w15:restartNumberingAfterBreak="0"&gt;&lt;w:nsid w:val="5CD22D3B"/&gt;&lt;w:multiLevelType w:val="hybridMultilevel"/&gt;&lt;w:tmpl w:val="B84E0AC4"/&gt;&lt;w:lvl w:ilvl="0" w:tplc="0409001B"&gt;&lt;w:start w:val="1"/&gt;&lt;w:numFmt w:val="lowerRoman"/&gt;&lt;w:lvlText w:val="%1."/&gt;&lt;w:lvlJc w:val="right"/&gt;&lt;w:pPr&gt;&lt;w:ind w:left="1656" w:hanging="360"/&gt;&lt;/w:pPr&gt;&lt;/w:lvl&gt;&lt;w:lvl w:ilvl="1" w:tplc="04090019"&gt;&lt;w:start w:val="1"/&gt;&lt;w:numFmt w:val="lowerLetter"/&gt;&lt;w:lvlText w:val="%2."/&gt;&lt;w:lvlJc w:val="left"/&gt;&lt;w:pPr&gt;&lt;w:ind w:left="2376" w:hanging="360"/&gt;&lt;/w:pPr&gt;&lt;/w:lvl&gt;&lt;w:lvl w:ilvl="2" w:tplc="0409001B" w:tentative="1"&gt;&lt;w:start w:val="1"/&gt;&lt;w:numFmt w:val="lowerRoman"/&gt;&lt;w:lvlText w:val="%3."/&gt;&lt;w:lvlJc w:val="right"/&gt;&lt;w:pPr&gt;&lt;w:ind w:left="3096" w:hanging="180"/&gt;&lt;/w:pPr&gt;&lt;/w:lvl&gt;&lt;w:lvl w:ilvl="3" w:tplc="0409000F" w:tentative="1"&gt;&lt;w:start w:val="1"/&gt;&lt;w:numFmt w:val="decimal"/&gt;&lt;w:lvlText w:val="%4."/&gt;&lt;w:lvlJc w:val="left"/&gt;&lt;w:pPr&gt;&lt;w:ind w:left="3816" w:hanging="360"/&gt;&lt;/w:pPr&gt;&lt;/w:lvl&gt;&lt;w:lvl w:ilvl="4" w:tplc="04090019" w:tentative="1"&gt;&lt;w:start w:val="1"/&gt;&lt;w:numFmt w:val="lowerLetter"/&gt;&lt;w:lvlText w:val="%5."/&gt;&lt;w:lvlJc w:val="left"/&gt;&lt;w:pPr&gt;&lt;w:ind w:left="4536" w:hanging="360"/&gt;&lt;/w:pPr&gt;&lt;/w:lvl&gt;&lt;w:lvl w:ilvl="5" w:tplc="0409001B" w:tentative="1"&gt;&lt;w:start w:val="1"/&gt;&lt;w:numFmt w:val="lowerRoman"/&gt;&lt;w:lvlText w:val="%6."/&gt;&lt;w:lvlJc w:val="right"/&gt;&lt;w:pPr&gt;&lt;w:ind w:left="5256" w:hanging="180"/&gt;&lt;/w:pPr&gt;&lt;/w:lvl&gt;&lt;w:lvl w:ilvl="6" w:tplc="0409000F" w:tentative="1"&gt;&lt;w:start w:val="1"/&gt;&lt;w:numFmt w:val="decimal"/&gt;&lt;w:lvlText w:val="%7."/&gt;&lt;w:lvlJc w:val="left"/&gt;&lt;w:pPr&gt;&lt;w:ind w:left="5976" w:hanging="360"/&gt;&lt;/w:pPr&gt;&lt;/w:lvl&gt;&lt;w:lvl w:ilvl="7" w:tplc="04090019" w:tentative="1"&gt;&lt;w:start w:val="1"/&gt;&lt;w:numFmt w:val="lowerLetter"/&gt;&lt;w:lvlText w:val="%8."/&gt;&lt;w:lvlJc w:val="left"/&gt;&lt;w:pPr&gt;&lt;w:ind w:left="6696" w:hanging="360"/&gt;&lt;/w:pPr&gt;&lt;/w:lvl&gt;&lt;w:lvl w:ilvl="8" w:tplc="0409001B" w:tentative="1"&gt;&lt;w:start w:val="1"/&gt;&lt;w:numFmt w:val="lowerRoman"/&gt;&lt;w:lvlText w:val="%9."/&gt;&lt;w:lvlJc w:val="right"/&gt;&lt;w:pPr&gt;&lt;w:ind w:left="7416" w:hanging="180"/&gt;&lt;/w:pPr&gt;&lt;/w:lvl&gt;&lt;/w:abstractNum&gt;&lt;w:abstractNum w:abstractNumId="46" w15:restartNumberingAfterBreak="0"&gt;&lt;w:nsid w:val="61182092"/&gt;&lt;w:multiLevelType w:val="hybridMultilevel"/&gt;&lt;w:tmpl w:val="6DC81692"/&gt;&lt;w:lvl w:ilvl="0" w:tplc="04090003"&gt;&lt;w:start w:val="1"/&gt;&lt;w:numFmt w:val="bullet"/&gt;&lt;w:lvlText w:val="o"/&gt;&lt;w:lvlJc w:val="left"/&gt;&lt;w:pPr&gt;&lt;w:ind w:left="1440" w:hanging="360"/&gt;&lt;/w:pPr&gt;&lt;w:rPr&gt;&lt;w:rFonts w:ascii="Courier New" w:hAnsi="Courier New" w:cs="Courier New"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w:abstractNumId="47" w15:restartNumberingAfterBreak="0"&gt;&lt;w:nsid w:val="61792F0C"/&gt;&lt;w:multiLevelType w:val="multilevel"/&gt;&lt;w:tmpl w:val="2AE022FA"/&gt;&lt;w:lvl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w:abstractNumId="48" w15:restartNumberingAfterBreak="0"&gt;&lt;w:nsid w:val="66495500"/&gt;&lt;w:multiLevelType w:val="hybridMultilevel"/&gt;&lt;w:tmpl w:val="C25CBFC0"/&gt;&lt;w:lvl w:ilvl="0" w:tplc="04090017"&gt;&lt;w:start w:val="1"/&gt;&lt;w:numFmt w:val="lowerLetter"/&gt;&lt;w:lvlText w:val="%1)"/&gt;&lt;w:lvlJc w:val="left"/&gt;&lt;w:pPr&gt;&lt;w:ind w:left="1080" w:hanging="360"/&gt;&lt;/w:pPr&gt;&lt;/w:lvl&gt;&lt;w:lvl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w:abstractNumId="49" w15:restartNumberingAfterBreak="0"&gt;&lt;w:nsid w:val="676B3465"/&gt;&lt;w:multiLevelType w:val="hybridMultilevel"/&gt;&lt;w:tmpl w:val="3C12109E"/&gt;&lt;w:lvl w:ilvl="0" w:tplc="1C09000F"&gt;&lt;w:start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w:abstractNumId="50" w15:restartNumberingAfterBreak="0"&gt;&lt;w:nsid w:val="699138DC"/&gt;&lt;w:multiLevelType w:val="hybridMultilevel"/&gt;&lt;w:tmpl w:val="01C427AA"/&gt;&lt;w:lvl w:ilvl="0" w:tplc="1C090001"&gt;&lt;w:start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w:abstractNumId="52"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w:abstractNumId="53"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w:abstractNumId="54" w15:restartNumberingAfterBreak="0"&gt;&lt;w:nsid w:val="733461D1"/&gt;&lt;w:multiLevelType w:val="multilevel"/&gt;&lt;w:tmpl w:val="FBE8B502"/&gt;&lt;w:lvl w:ilvl="0"&gt;&lt;w:start w:val="1"/&gt;&lt;w:numFmt w:val="decimal"/&gt;&lt;w:lvlText w:val="%1."/&gt;&lt;w:lvlJc w:val="left"/&gt;&lt;w:pPr&gt;&lt;w:ind w:left="792" w:hanging="360"/&gt;&lt;/w:pPr&gt;&lt;w:rPr&gt;&lt;w:rFonts w:hint="default"/&gt;&lt;w:color w:val="auto"/&gt;&lt;w:sz w:val="20"/&gt;&lt;w:szCs w:val="20"/&gt;&lt;/w:rPr&gt;&lt;/w:lvl&gt;&lt;w:lvl w:ilvl="1"&gt;&lt;w:start w:val="1"/&gt;&lt;w:numFmt w:val="lowerLetter"/&gt;&lt;w:lvlText w:val="%2."/&gt;&lt;w:lvlJc w:val="left"/&gt;&lt;w:pPr&gt;&lt;w:tabs&gt;&lt;w:tab w:val="num" w:pos="1512"/&gt;&lt;/w:tabs&gt;&lt;w:ind w:left="1512" w:hanging="360"/&gt;&lt;/w:pPr&gt;&lt;w:rPr&gt;&lt;w:rFonts w:hint="default"/&gt;&lt;w:sz w:val="20"/&gt;&lt;w:szCs w:val="20"/&gt;&lt;/w:rPr&gt;&lt;/w:lvl&gt;&lt;w:lvl w:ilvl="2"&gt;&lt;w:start w:val="1"/&gt;&lt;w:numFmt w:val="lowerRoman"/&gt;&lt;w:lvlText w:val="%3."/&gt;&lt;w:lvlJc w:val="left"/&gt;&lt;w:pPr&gt;&lt;w:tabs&gt;&lt;w:tab w:val="num" w:pos="2232"/&gt;&lt;/w:tabs&gt;&lt;w:ind w:left="2232" w:hanging="360"/&gt;&lt;/w:pPr&gt;&lt;w:rPr&gt;&lt;w:rFonts w:hint="default"/&gt;&lt;w:sz w:val="20"/&gt;&lt;w:szCs w:val="20"/&gt;&lt;/w:rPr&gt;&lt;/w:lvl&gt;&lt;w:lvl w:ilvl="3"&gt;&lt;w:start w:val="1"/&gt;&lt;w:numFmt w:val="decimal"/&gt;&lt;w:lvlText w:val="(%4)"/&gt;&lt;w:lvlJc w:val="left"/&gt;&lt;w:pPr&gt;&lt;w:tabs&gt;&lt;w:tab w:val="num" w:pos="10824"/&gt;&lt;/w:tabs&gt;&lt;w:ind w:left="10824" w:hanging="360"/&gt;&lt;/w:pPr&gt;&lt;w:rPr&gt;&lt;w:rFonts w:hint="default"/&gt;&lt;/w:rPr&gt;&lt;/w:lvl&gt;&lt;w:lvl w:ilvl="4"&gt;&lt;w:start w:val="1"/&gt;&lt;w:numFmt w:val="lowerLetter"/&gt;&lt;w:lvlText w:val="(%5)"/&gt;&lt;w:lvlJc w:val="left"/&gt;&lt;w:pPr&gt;&lt;w:tabs&gt;&lt;w:tab w:val="num" w:pos="11184"/&gt;&lt;/w:tabs&gt;&lt;w:ind w:left="11184" w:hanging="360"/&gt;&lt;/w:pPr&gt;&lt;w:rPr&gt;&lt;w:rFonts w:hint="default"/&gt;&lt;/w:rPr&gt;&lt;/w:lvl&gt;&lt;w:lvl w:ilvl="5"&gt;&lt;w:start w:val="1"/&gt;&lt;w:numFmt w:val="lowerRoman"/&gt;&lt;w:lvlText w:val="(%6)"/&gt;&lt;w:lvlJc w:val="left"/&gt;&lt;w:pPr&gt;&lt;w:tabs&gt;&lt;w:tab w:val="num" w:pos="11544"/&gt;&lt;/w:tabs&gt;&lt;w:ind w:left="11544" w:hanging="360"/&gt;&lt;/w:pPr&gt;&lt;w:rPr&gt;&lt;w:rFonts w:hint="default"/&gt;&lt;/w:rPr&gt;&lt;/w:lvl&gt;&lt;w:lvl w:ilvl="6"&gt;&lt;w:start w:val="1"/&gt;&lt;w:numFmt w:val="decimal"/&gt;&lt;w:lvlText w:val="%7."/&gt;&lt;w:lvlJc w:val="left"/&gt;&lt;w:pPr&gt;&lt;w:tabs&gt;&lt;w:tab w:val="num" w:pos="11904"/&gt;&lt;/w:tabs&gt;&lt;w:ind w:left="11904" w:hanging="360"/&gt;&lt;/w:pPr&gt;&lt;w:rPr&gt;&lt;w:rFonts w:hint="default"/&gt;&lt;/w:rPr&gt;&lt;/w:lvl&gt;&lt;w:lvl w:ilvl="7"&gt;&lt;w:start w:val="1"/&gt;&lt;w:numFmt w:val="lowerLetter"/&gt;&lt;w:lvlText w:val="%8."/&gt;&lt;w:lvlJc w:val="left"/&gt;&lt;w:pPr&gt;&lt;w:tabs&gt;&lt;w:tab w:val="num" w:pos="12264"/&gt;&lt;/w:tabs&gt;&lt;w:ind w:left="12264" w:hanging="360"/&gt;&lt;/w:pPr&gt;&lt;w:rPr&gt;&lt;w:rFonts w:hint="default"/&gt;&lt;/w:rPr&gt;&lt;/w:lvl&gt;&lt;w:lvl w:ilvl="8"&gt;&lt;w:start w:val="1"/&gt;&lt;w:numFmt w:val="lowerRoman"/&gt;&lt;w:lvlText w:val="%9."/&gt;&lt;w:lvlJc w:val="left"/&gt;&lt;w:pPr&gt;&lt;w:tabs&gt;&lt;w:tab w:val="num" w:pos="12624"/&gt;&lt;/w:tabs&gt;&lt;w:ind w:left="12624" w:hanging="360"/&gt;&lt;/w:pPr&gt;&lt;w:rPr&gt;&lt;w:rFonts w:hint="default"/&gt;&lt;/w:rPr&gt;&lt;/w:lvl&gt;&lt;/w:abstractNum&gt;&lt;w:abstractNum w:abstractNumId="55" w15:restartNumberingAfterBreak="0"&gt;&lt;w:nsid w:val="7547745D"/&gt;&lt;w:multiLevelType w:val="hybridMultilevel"/&gt;&lt;w:tmpl w:val="C25CBFC0"/&gt;&lt;w:lvl w:ilvl="0" w:tplc="04090017"&gt;&lt;w:start w:val="1"/&gt;&lt;w:numFmt w:val="lowerLetter"/&gt;&lt;w:lvlText w:val="%1)"/&gt;&lt;w:lvlJc w:val="left"/&gt;&lt;w:pPr&gt;&lt;w:ind w:left="1080" w:hanging="360"/&gt;&lt;/w:pPr&gt;&lt;/w:lvl&gt;&lt;w:lvl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w:abstractNumId="56" w15:restartNumberingAfterBreak="0"&gt;&lt;w:nsid w:val="75D949D9"/&gt;&lt;w:multiLevelType w:val="hybridMultilevel"/&gt;&lt;w:tmpl w:val="5B0AF63A"/&gt;&lt;w:lvl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w:abstractNumId="57" w15:restartNumberingAfterBreak="0"&gt;&lt;w:nsid w:val="7BD275CB"/&gt;&lt;w:multiLevelType w:val="hybridMultilevel"/&gt;&lt;w:tmpl w:val="5B0AF63A"/&gt;&lt;w:lvl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w:val="21"/&gt;&lt;/w:num&gt;&lt;w:num w:numId="2"&gt;&lt;w:abstractNumId w:val="38"/&gt;&lt;/w:num&gt;&lt;w:num w:numId="3"&gt;&lt;w:abstractNumId w:val="52"/&gt;&lt;/w:num&gt;&lt;w:num w:numId="4"&gt;&lt;w:abstractNumId w:val="35"/&gt;&lt;/w:num&gt;&lt;w:num w:numId="5"&gt;&lt;w:abstractNumId w:val="51"/&gt;&lt;/w:num&gt;&lt;w:num w:numId="6"&gt;&lt;w:abstractNumId w:val="31"/&gt;&lt;/w:num&gt;&lt;w:num w:numId="7"&gt;&lt;w:abstractNumId w:val="28"/&gt;&lt;/w:num&gt;&lt;w:num w:numId="8"&gt;&lt;w:abstractNumId w:val="16"/&gt;&lt;/w:num&gt;&lt;w:num w:numId="9"&gt;&lt;w:abstractNumId w:val="15"/&gt;&lt;w:lvlOverride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w:val="36"/&gt;&lt;/w:num&gt;&lt;w:num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w:val="26"/&gt;&lt;/w:num&gt;&lt;w:num w:numId="20"&gt;&lt;w:abstractNumId w:val="32"/&gt;&lt;/w:num&gt;&lt;w:num w:numId="21"&gt;&lt;w:abstractNumId w:val="30"/&gt;&lt;/w:num&gt;&lt;w:num w:numId="22"&gt;&lt;w:abstractNumId w:val="24"/&gt;&lt;/w:num&gt;&lt;w:num w:numId="23"&gt;&lt;w:abstractNumId w:val="42"/&gt;&lt;/w:num&gt;&lt;w:num w:numId="24"&gt;&lt;w:abstractNumId w:val="57"/&gt;&lt;/w:num&gt;&lt;w:num w:numId="25"&gt;&lt;w:abstractNumId w:val="17"/&gt;&lt;/w:num&gt;&lt;w:num w:numId="26"&gt;&lt;w:abstractNumId w:val="53"/&gt;&lt;/w:num&gt;&lt;w:num w:numId="27"&gt;&lt;w:abstractNumId w:val="25"/&gt;&lt;/w:num&gt;&lt;w:num w:numId="28"&gt;&lt;w:abstractNumId w:val="43"/&gt;&lt;/w:num&gt;&lt;w:num w:numId="29"&gt;&lt;w:abstractNumId w:val="12"/&gt;&lt;/w:num&gt;&lt;w:num w:numId="30"&gt;&lt;w:abstractNumId w:val="34"/&gt;&lt;/w:num&gt;&lt;w:num w:numId="31"&gt;&lt;w:abstractNumId w:val="10"/&gt;&lt;/w:num&gt;&lt;w:num w:numId="32"&gt;&lt;w:abstractNumId w:val="22"/&gt;&lt;/w:num&gt;&lt;w:num w:numId="33"&gt;&lt;w:abstractNumId w:val="23"/&gt;&lt;/w:num&gt;&lt;w:num w:numId="34"&gt;&lt;w:abstractNumId w:val="50"/&gt;&lt;/w:num&gt;&lt;w:num w:numId="35"&gt;&lt;w:abstractNumId w:val="56"/&gt;&lt;/w:num&gt;&lt;w:num w:numId="36"&gt;&lt;w:abstractNumId w:val="18"/&gt;&lt;/w:num&gt;&lt;w:num w:numId="37"&gt;&lt;w:abstractNumId w:val="27"/&gt;&lt;/w:num&gt;&lt;w:num w:numId="38"&gt;&lt;w:abstractNumId w:val="49"/&gt;&lt;/w:num&gt;&lt;w:num w:numId="39"&gt;&lt;w:abstractNumId w:val="11"/&gt;&lt;/w:num&gt;&lt;w:num w:numId="40"&gt;&lt;w:abstractNumId w:val="9"/&gt;&lt;/w:num&gt;&lt;w:num w:numId="41"&gt;&lt;w:abstractNumId w:val="19"/&gt;&lt;/w:num&gt;&lt;w:num w:numId="42"&gt;&lt;w:abstractNumId w:val="46"/&gt;&lt;/w:num&gt;&lt;w:num w:numId="43"&gt;&lt;w:abstractNumId w:val="39"/&gt;&lt;/w:num&gt;&lt;w:num w:numId="44"&gt;&lt;w:abstractNumId w:val="44"/&gt;&lt;/w:num&gt;&lt;w:num w:numId="45"&gt;&lt;w:abstractNumId w:val="55"/&gt;&lt;/w:num&gt;&lt;w:num w:numId="46"&gt;&lt;w:abstractNumId w:val="29"/&gt;&lt;/w:num&gt;&lt;w:num w:numId="47"&gt;&lt;w:abstractNumId w:val="48"/&gt;&lt;/w:num&gt;&lt;w:num w:numId="48"&gt;&lt;w:abstractNumId w:val="45"/&gt;&lt;/w:num&gt;&lt;w:num w:numId="49"&gt;&lt;w:abstractNumId w:val="40"/&gt;&lt;/w:num&gt;&lt;w:num w:numId="50"&gt;&lt;w:abstractNumId w:val="47"/&gt;&lt;/w:num&gt;&lt;w:num w:numId="51"&gt;&lt;w:abstractNumId w:val="14"/&gt;&lt;/w:num&gt;&lt;w:num w:numId="52"&gt;&lt;w:abstractNumId w:val="37"/&gt;&lt;/w:num&gt;&lt;w:num w:numId="53"&gt;&lt;w:abstractNumId w:val="33"/&gt;&lt;/w:num&gt;&lt;w:num w:numId="54"&gt;&lt;w:abstractNumId w:val="13"/&gt;&lt;/w:num&gt;&lt;w:num w:numId="55"&gt;&lt;w:abstractNumId w:val="31"/&gt;&lt;/w:num&gt;&lt;w:num w:numId="56"&gt;&lt;w:abstractNumId w:val="41"/&gt;&lt;/w:num&gt;&lt;w:num w:numId="57"&gt;&lt;w:abstractNumId w:val="15"/&gt;&lt;w:lvlOverride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w:numId="58"&gt;&lt;w:abstractNumId w:val="54"/&gt;&lt;/w:num&gt;&lt;w:num w:numId="59"&gt;&lt;w:abstractNumId w:val="8"/&gt;&lt;/w:num&gt;&lt;w:num w:numId="60"&gt;&lt;w:abstractNumId w:val="20"/&gt;&lt;/w:num&gt;&lt;w:numIdMacAtCleanup w:val="53"/&gt;&lt;/w:numbering&gt;&lt;/pkg:xmlData&gt;&lt;/pkg:part&gt;&lt;/pkg:package&gt;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w:rsidRDefault="00640005"&gt;&lt;w:r&gt;&lt;w:rPr&gt;&lt;w:lang w:val="fr-FR"/&gt;&lt;/w:rPr&gt;&lt;w:fldChar w:fldCharType="begin"/&gt;&lt;/w:r&gt;&lt;w:r w:rsidRPr="00CC3F68"&gt;&lt;w:instrText xml:space="preserve"&gt; FILENAME \* MERGEFORMAT &lt;/w:instrText&gt;&lt;/w:r&gt;&lt;w:r&gt;&lt;w:rPr&gt;&lt;w:lang w:val="fr-FR"/&gt;&lt;/w:rPr&gt;&lt;w:fldChar w:fldCharType="separate"/&gt;&lt;/w:r&gt;&lt;w:r&gt;&lt;w:rPr&gt;&lt;w:noProof/&gt;&lt;/w:rPr&gt;&lt;w:t&gt;ATAIS - Operations Guide.docx&lt;/w:t&gt;&lt;/w:r&gt;&lt;w:r&gt;&lt;w:rPr&gt;&lt;w:lang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filename>
  <templateversion/>
</root>
</file>

<file path=customXml/item2.xml><?xml version="1.0" encoding="utf-8"?>
<ct:contentTypeSchema xmlns:ct="http://schemas.microsoft.com/office/2006/metadata/contentType" xmlns:ma="http://schemas.microsoft.com/office/2006/metadata/properties/metaAttributes" ct:_="" ma:_="" ma:contentTypeName="Campus IPKit Document" ma:contentTypeID="0x01010079CA57CA2DAD654DAB031774EE67465800FF22C14E3380F141B00C804EB723BB130035DD28EBBF78EC44BD4B029CB87CEE13" ma:contentTypeVersion="1182" ma:contentTypeDescription="" ma:contentTypeScope="" ma:versionID="653d17361f2e84db4314e39b679fe841">
  <xsd:schema xmlns:xsd="http://www.w3.org/2001/XMLSchema" xmlns:xs="http://www.w3.org/2001/XMLSchema" xmlns:p="http://schemas.microsoft.com/office/2006/metadata/properties" xmlns:ns3="230e9df3-be65-4c73-a93b-d1236ebd677e" xmlns:ns4="a03db2c4-cfa1-47cf-b926-9ba3cc5eb230" xmlns:ns5="bb1e6685-bf4b-4446-9f15-165055b94d3d" targetNamespace="http://schemas.microsoft.com/office/2006/metadata/properties" ma:root="true" ma:fieldsID="df60557f69358cd44e6d037c5a858dc9" ns3:_="" ns4:_="" ns5:_="">
    <xsd:import namespace="230e9df3-be65-4c73-a93b-d1236ebd677e"/>
    <xsd:import namespace="a03db2c4-cfa1-47cf-b926-9ba3cc5eb230"/>
    <xsd:import namespace="bb1e6685-bf4b-4446-9f15-165055b94d3d"/>
    <xsd:element name="properties">
      <xsd:complexType>
        <xsd:sequence>
          <xsd:element name="documentManagement">
            <xsd:complexType>
              <xsd:all>
                <xsd:element ref="ns3:DocumentDescription" minOccurs="0"/>
                <xsd:element ref="ns4:QuickStartVisible" minOccurs="0"/>
                <xsd:element ref="ns4:QuickStartOrder" minOccurs="0"/>
                <xsd:element ref="ns3:DerivedFromID" minOccurs="0"/>
                <xsd:element ref="ns3:Peer_x0020_Review_x0020_Count" minOccurs="0"/>
                <xsd:element ref="ns3:Peer_x0020_Review_x0020_Indicator" minOccurs="0"/>
                <xsd:element ref="ns4:SMEComments" minOccurs="0"/>
                <xsd:element ref="ns4:SMEReviewCount" minOccurs="0"/>
                <xsd:element ref="ns4:SMEReviewIndicator" minOccurs="0"/>
                <xsd:element ref="ns4:m30021b8fec0475c8e6348a3d0c06a07" minOccurs="0"/>
                <xsd:element ref="ns3:_dlc_DocId" minOccurs="0"/>
                <xsd:element ref="ns3:_dlc_DocIdUrl" minOccurs="0"/>
                <xsd:element ref="ns3:oad7af80ad0f4ba99bb03b3894ab533c" minOccurs="0"/>
                <xsd:element ref="ns3:TaxCatchAll" minOccurs="0"/>
                <xsd:element ref="ns3:TaxCatchAllLabel" minOccurs="0"/>
                <xsd:element ref="ns4:p2cc2700055643d8b7538b146d9b1b61" minOccurs="0"/>
                <xsd:element ref="ns3:_dlc_DocIdPersistId" minOccurs="0"/>
                <xsd:element ref="ns3:ServicesIPV1" minOccurs="0"/>
                <xsd:element ref="ns3:ServicesIPV3" minOccurs="0"/>
                <xsd:element ref="ns3:ServicesIPV2" minOccurs="0"/>
                <xsd:element ref="ns5:MediaServiceMetadata" minOccurs="0"/>
                <xsd:element ref="ns5:MediaServiceFastMetadata" minOccurs="0"/>
                <xsd:element ref="ns3:af1f5bfae61e4243aac9966cb19580e1" minOccurs="0"/>
                <xsd:element ref="ns5:MediaServiceEventHashCode" minOccurs="0"/>
                <xsd:element ref="ns5:MediaServiceGenerationTime" minOccurs="0"/>
                <xsd:element ref="ns3:Peer_x0020_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DerivedFromID" ma:index="9"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Peer_x0020_Review_x0020_Count" ma:index="10" nillable="true" ma:displayName="Peer Review Count" ma:description="The total count of all peer reviews done on this document." ma:internalName="Peer_x0020_Review_x0020_Count">
      <xsd:simpleType>
        <xsd:restriction base="dms:Number"/>
      </xsd:simpleType>
    </xsd:element>
    <xsd:element name="Peer_x0020_Review_x0020_Indicator" ma:index="11" nillable="true" ma:displayName="Peer Review Indicator" ma:description="The rating applied to the document by a peer." ma:internalName="Peer_x0020_Review_x0020_Indicator">
      <xsd:simpleType>
        <xsd:restriction base="dms:Number"/>
      </xsd:simple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oad7af80ad0f4ba99bb03b3894ab533c" ma:index="25"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26" nillable="true" ma:displayName="Taxonomy Catch All Column" ma:description="" ma:hidden="true" ma:list="{ca4c724d-08f9-461d-87ba-c9ea641ef81e}" ma:internalName="TaxCatchAll" ma:showField="CatchAllData"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ca4c724d-08f9-461d-87ba-c9ea641ef81e}" ma:internalName="TaxCatchAllLabel" ma:readOnly="true" ma:showField="CatchAllDataLabel"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ervicesIPV1" ma:index="32" nillable="true" ma:displayName="AEB" ma:decimals="0" ma:description="Actual effort to build" ma:internalName="ServicesIPV1" ma:percentage="FALSE">
      <xsd:simpleType>
        <xsd:restriction base="dms:Number"/>
      </xsd:simpleType>
    </xsd:element>
    <xsd:element name="ServicesIPV3" ma:index="33" nillable="true" ma:displayName="EEA" ma:decimals="0" ma:description="Estimated effort to apply" ma:internalName="ServicesIPV3" ma:percentage="FALSE">
      <xsd:simpleType>
        <xsd:restriction base="dms:Number"/>
      </xsd:simpleType>
    </xsd:element>
    <xsd:element name="ServicesIPV2" ma:index="34" nillable="true" ma:displayName="EEB" ma:decimals="0" ma:description="Estimated effort to build" ma:internalName="ServicesIPV2" ma:percentage="FALSE">
      <xsd:simpleType>
        <xsd:restriction base="dms:Number"/>
      </xsd:simpleType>
    </xsd:element>
    <xsd:element name="af1f5bfae61e4243aac9966cb19580e1" ma:index="38" nillable="true" ma:taxonomy="true" ma:internalName="af1f5bfae61e4243aac9966cb19580e1" ma:taxonomyFieldName="ServicesCommunities" ma:displayName="WW Communities" ma:default="416;#WW Security Community|0f25267c-6b0f-4840-b577-62a8e7dfa9ae" ma:fieldId="{af1f5bfa-e61e-4243-aac9-966cb19580e1}" ma:taxonomyMulti="true" ma:sspId="e385fb40-52d4-4fae-9c5b-3e8ff8a5878e" ma:termSetId="e914471b-f3a2-4e29-8ef9-272939996e4a" ma:anchorId="00000000-0000-0000-0000-000000000000" ma:open="false" ma:isKeyword="false">
      <xsd:complexType>
        <xsd:sequence>
          <xsd:element ref="pc:Terms" minOccurs="0" maxOccurs="1"/>
        </xsd:sequence>
      </xsd:complexType>
    </xsd:element>
    <xsd:element name="Peer_x0020_Comments" ma:index="42" nillable="true" ma:displayName="Peer Comments" ma:description="Provide your comments on the value of the piece of IP being reviewed." ma:internalName="Peer_x0020_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3db2c4-cfa1-47cf-b926-9ba3cc5eb230" elementFormDefault="qualified">
    <xsd:import namespace="http://schemas.microsoft.com/office/2006/documentManagement/types"/>
    <xsd:import namespace="http://schemas.microsoft.com/office/infopath/2007/PartnerControls"/>
    <xsd:element name="QuickStartVisible" ma:index="7" nillable="true" ma:displayName="Quick Start Visible" ma:default="0" ma:internalName="QuickStartVisible" ma:readOnly="false">
      <xsd:simpleType>
        <xsd:restriction base="dms:Boolean"/>
      </xsd:simpleType>
    </xsd:element>
    <xsd:element name="QuickStartOrder" ma:index="8" nillable="true" ma:displayName="Quick Start Order" ma:default="1" ma:format="Dropdown" ma:internalName="QuickStartOrder" ma:readOnly="false">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element name="SMEComments" ma:index="12" nillable="true" ma:displayName="SME Comments" ma:internalName="SMEComments">
      <xsd:simpleType>
        <xsd:restriction base="dms:Note">
          <xsd:maxLength value="255"/>
        </xsd:restriction>
      </xsd:simpleType>
    </xsd:element>
    <xsd:element name="SMEReviewCount" ma:index="13" nillable="true" ma:displayName="SME Review Count" ma:internalName="SMEReviewCount">
      <xsd:simpleType>
        <xsd:restriction base="dms:Number"/>
      </xsd:simpleType>
    </xsd:element>
    <xsd:element name="SMEReviewIndicator" ma:index="14" nillable="true" ma:displayName="SME Review Indicator" ma:internalName="SMEReviewIndicator">
      <xsd:simpleType>
        <xsd:restriction base="dms:Number"/>
      </xsd:simpleType>
    </xsd:element>
    <xsd:element name="m30021b8fec0475c8e6348a3d0c06a07" ma:index="18" nillable="true" ma:taxonomy="true" ma:internalName="m30021b8fec0475c8e6348a3d0c06a07" ma:taxonomyFieldName="IPKitNavigation" ma:displayName="IPKit Navigation" ma:default="" ma:fieldId="{630021b8-fec0-475c-8e63-48a3d0c06a07}" ma:taxonomyMulti="true" ma:sspId="e385fb40-52d4-4fae-9c5b-3e8ff8a5878e" ma:termSetId="b10e81b9-e90a-4d38-bbdc-8d127db565bf" ma:anchorId="00000000-0000-0000-0000-000000000000" ma:open="false" ma:isKeyword="false">
      <xsd:complexType>
        <xsd:sequence>
          <xsd:element ref="pc:Terms" minOccurs="0" maxOccurs="1"/>
        </xsd:sequence>
      </xsd:complexType>
    </xsd:element>
    <xsd:element name="p2cc2700055643d8b7538b146d9b1b61" ma:index="30" nillable="true" ma:taxonomy="true" ma:internalName="p2cc2700055643d8b7538b146d9b1b61" ma:taxonomyFieldName="MS_x0020_Language" ma:displayName="Language" ma:fieldId="{92cc2700-0556-43d8-b753-8b146d9b1b61}" ma:sspId="e385fb40-52d4-4fae-9c5b-3e8ff8a5878e" ma:termSetId="2851bb56-f3b7-4d07-b1ba-07ede7d3b14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e6685-bf4b-4446-9f15-165055b94d3d" elementFormDefault="qualified">
    <xsd:import namespace="http://schemas.microsoft.com/office/2006/documentManagement/types"/>
    <xsd:import namespace="http://schemas.microsoft.com/office/infopath/2007/PartnerControls"/>
    <xsd:element name="MediaServiceMetadata" ma:index="36" nillable="true" ma:displayName="MediaServiceMetadata" ma:description="" ma:hidden="true" ma:internalName="MediaServiceMetadata" ma:readOnly="true">
      <xsd:simpleType>
        <xsd:restriction base="dms:Note"/>
      </xsd:simpleType>
    </xsd:element>
    <xsd:element name="MediaServiceFastMetadata" ma:index="37" nillable="true" ma:displayName="MediaServiceFastMetadata" ma:description="" ma:hidden="true" ma:internalName="MediaServiceFastMetadata" ma:readOnly="true">
      <xsd:simpleType>
        <xsd:restriction base="dms:Note"/>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GenerationTime" ma:index="4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ServicesIPV2 xmlns="230e9df3-be65-4c73-a93b-d1236ebd677e" xsi:nil="true"/>
    <QuickStartOrder xmlns="a03db2c4-cfa1-47cf-b926-9ba3cc5eb230">1</QuickStartOrder>
    <ServicesIPV3 xmlns="230e9df3-be65-4c73-a93b-d1236ebd677e" xsi:nil="true"/>
    <SMEReviewCount xmlns="a03db2c4-cfa1-47cf-b926-9ba3cc5eb230" xsi:nil="true"/>
    <oad7af80ad0f4ba99bb03b3894ab533c xmlns="230e9df3-be65-4c73-a93b-d1236ebd677e">
      <Terms xmlns="http://schemas.microsoft.com/office/infopath/2007/PartnerControls">
        <TermInfo xmlns="http://schemas.microsoft.com/office/infopath/2007/PartnerControls">
          <TermName xmlns="http://schemas.microsoft.com/office/infopath/2007/PartnerControls">operations guides</TermName>
          <TermId xmlns="http://schemas.microsoft.com/office/infopath/2007/PartnerControls">c08e2962-248c-4b71-b828-4c14f0855717</TermId>
        </TermInfo>
      </Terms>
    </oad7af80ad0f4ba99bb03b3894ab533c>
    <Peer_x0020_Review_x0020_Indicator xmlns="230e9df3-be65-4c73-a93b-d1236ebd677e" xsi:nil="true"/>
    <Peer_x0020_Review_x0020_Count xmlns="230e9df3-be65-4c73-a93b-d1236ebd677e" xsi:nil="true"/>
    <SMEComments xmlns="a03db2c4-cfa1-47cf-b926-9ba3cc5eb230" xsi:nil="true"/>
    <QuickStartVisible xmlns="a03db2c4-cfa1-47cf-b926-9ba3cc5eb230">false</QuickStartVisible>
    <SMEReviewIndicator xmlns="a03db2c4-cfa1-47cf-b926-9ba3cc5eb230" xsi:nil="true"/>
    <ServicesIPV1 xmlns="230e9df3-be65-4c73-a93b-d1236ebd677e" xsi:nil="true"/>
    <DerivedFromID xmlns="230e9df3-be65-4c73-a93b-d1236ebd677e">Original</DerivedFromID>
    <TaxCatchAll xmlns="230e9df3-be65-4c73-a93b-d1236ebd677e">
      <Value>1301</Value>
      <Value>166</Value>
      <Value>1248</Value>
    </TaxCatchAll>
    <p2cc2700055643d8b7538b146d9b1b61 xmlns="a03db2c4-cfa1-47cf-b926-9ba3cc5eb230">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p2cc2700055643d8b7538b146d9b1b61>
    <af1f5bfae61e4243aac9966cb19580e1 xmlns="230e9df3-be65-4c73-a93b-d1236ebd677e">
      <Terms xmlns="http://schemas.microsoft.com/office/infopath/2007/PartnerControls"/>
    </af1f5bfae61e4243aac9966cb19580e1>
    <m30021b8fec0475c8e6348a3d0c06a07 xmlns="a03db2c4-cfa1-47cf-b926-9ba3cc5eb230">
      <Terms xmlns="http://schemas.microsoft.com/office/infopath/2007/PartnerControls"/>
    </m30021b8fec0475c8e6348a3d0c06a07>
    <_dlc_DocId xmlns="230e9df3-be65-4c73-a93b-d1236ebd677e">CAMPUSIPKIT-413329837-95</_dlc_DocId>
    <_dlc_DocIdUrl xmlns="230e9df3-be65-4c73-a93b-d1236ebd677e">
      <Url>https://microsoft.sharepoint.com/teams/campusipkits/advancedthreatanalyticsimplementationservices/_layouts/15/DocIdRedir.aspx?ID=CAMPUSIPKIT-413329837-95</Url>
      <Description>CAMPUSIPKIT-413329837-95</Description>
    </_dlc_DocIdUrl>
    <Peer_x0020_Comments xmlns="230e9df3-be65-4c73-a93b-d1236ebd677e"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haredContentType xmlns="Microsoft.SharePoint.Taxonomy.ContentTypeSync" SourceId="e385fb40-52d4-4fae-9c5b-3e8ff8a5878e" ContentTypeId="0x01010079CA57CA2DAD654DAB031774EE674658" PreviousValue="false"/>
</file>

<file path=customXml/item8.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A7D598A9-AC5B-49BC-AE59-C7616FDA4C36}">
  <ds:schemaRefs/>
</ds:datastoreItem>
</file>

<file path=customXml/itemProps2.xml><?xml version="1.0" encoding="utf-8"?>
<ds:datastoreItem xmlns:ds="http://schemas.openxmlformats.org/officeDocument/2006/customXml" ds:itemID="{9AD8A13C-EE9F-4350-9E87-A1EA53CD9844}"/>
</file>

<file path=customXml/itemProps3.xml><?xml version="1.0" encoding="utf-8"?>
<ds:datastoreItem xmlns:ds="http://schemas.openxmlformats.org/officeDocument/2006/customXml" ds:itemID="{F1F77FDB-C26A-4190-A80F-43B7ECDCBDC7}">
  <ds:schemaRefs>
    <ds:schemaRef ds:uri="http://schemas.microsoft.com/sharepoint/v3/contenttype/forms"/>
  </ds:schemaRefs>
</ds:datastoreItem>
</file>

<file path=customXml/itemProps4.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5.xml><?xml version="1.0" encoding="utf-8"?>
<ds:datastoreItem xmlns:ds="http://schemas.openxmlformats.org/officeDocument/2006/customXml" ds:itemID="{F926A7A6-CD4B-4445-9950-E4F48B69602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61d60598-af27-47d1-ac21-b88b3443f689"/>
    <ds:schemaRef ds:uri="http://www.w3.org/XML/1998/namespace"/>
    <ds:schemaRef ds:uri="http://purl.org/dc/dcmitype/"/>
  </ds:schemaRefs>
</ds:datastoreItem>
</file>

<file path=customXml/itemProps6.xml><?xml version="1.0" encoding="utf-8"?>
<ds:datastoreItem xmlns:ds="http://schemas.openxmlformats.org/officeDocument/2006/customXml" ds:itemID="{4ED74A6B-2D9A-4B18-B8F7-AD7E13439CC8}">
  <ds:schemaRefs>
    <ds:schemaRef ds:uri="http://schemas.openxmlformats.org/officeDocument/2006/bibliography"/>
  </ds:schemaRefs>
</ds:datastoreItem>
</file>

<file path=customXml/itemProps7.xml><?xml version="1.0" encoding="utf-8"?>
<ds:datastoreItem xmlns:ds="http://schemas.openxmlformats.org/officeDocument/2006/customXml" ds:itemID="{8409FE2E-D2F5-4DAC-9DF1-35405E7CA8AB}"/>
</file>

<file path=customXml/itemProps8.xml><?xml version="1.0" encoding="utf-8"?>
<ds:datastoreItem xmlns:ds="http://schemas.openxmlformats.org/officeDocument/2006/customXml" ds:itemID="{FC9303E6-2984-48A0-9441-A9FB4068675A}"/>
</file>

<file path=docProps/app.xml><?xml version="1.0" encoding="utf-8"?>
<Properties xmlns="http://schemas.openxmlformats.org/officeDocument/2006/extended-properties" xmlns:vt="http://schemas.openxmlformats.org/officeDocument/2006/docPropsVTypes">
  <Template>SDMBaseTemplatev4</Template>
  <TotalTime>1</TotalTime>
  <Pages>1</Pages>
  <Words>9910</Words>
  <Characters>56489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ATAIS - Operations Guide</vt:lpstr>
    </vt:vector>
  </TitlesOfParts>
  <Manager/>
  <Company>Microsoft</Company>
  <LinksUpToDate>false</LinksUpToDate>
  <CharactersWithSpaces>66267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ATAIS - Operations Guide</dc:title>
  <dc:subject>Advanced Threat Analytics Implementation Services</dc:subject>
  <dc:creator>Author Name</dc:creator>
  <cp:keywords/>
  <dc:description/>
  <cp:lastModifiedBy>Holli Smith (Simplicity Consulting Inc)</cp:lastModifiedBy>
  <cp:revision>2</cp:revision>
  <dcterms:created xsi:type="dcterms:W3CDTF">2018-03-10T00:13:00Z</dcterms:created>
  <dcterms:modified xsi:type="dcterms:W3CDTF">2018-03-10T00:13:00Z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Add Author Email in Document Properties</vt:lpwstr>
  </property>
  <property fmtid="{D5CDD505-2E9C-101B-9397-08002B2CF9AE}" pid="4" name="Author Position">
    <vt:lpwstr>Add Author Position in Document Properties</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0x01010079CA57CA2DAD654DAB031774EE67465800FF22C14E3380F141B00C804EB723BB130035DD28EBBF78EC44BD4B029CB87CEE13</vt:lpwstr>
  </property>
  <property fmtid="{D5CDD505-2E9C-101B-9397-08002B2CF9AE}" pid="8" name="Contributors">
    <vt:lpwstr>Add contributors' names in Document Properties</vt:lpwstr>
  </property>
  <property fmtid="{D5CDD505-2E9C-101B-9397-08002B2CF9AE}" pid="9" name="Customer">
    <vt:lpwstr>Customer Name</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
  </property>
  <property fmtid="{D5CDD505-2E9C-101B-9397-08002B2CF9AE}" pid="17" name="Org Prof Svcs Local">
    <vt:lpwstr/>
  </property>
  <property fmtid="{D5CDD505-2E9C-101B-9397-08002B2CF9AE}" pid="18" name="Org Prof Svcs Remote">
    <vt:lpwstr/>
  </property>
  <property fmtid="{D5CDD505-2E9C-101B-9397-08002B2CF9AE}" pid="19" name="Org Prof Svcs Support">
    <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
  </property>
  <property fmtid="{D5CDD505-2E9C-101B-9397-08002B2CF9AE}" pid="25" name="Version">
    <vt:lpwstr>1</vt:lpwstr>
  </property>
  <property fmtid="{D5CDD505-2E9C-101B-9397-08002B2CF9AE}" pid="26" name="Confidential">
    <vt:lpwstr/>
  </property>
  <property fmtid="{D5CDD505-2E9C-101B-9397-08002B2CF9AE}" pid="27" name="_dlc_DocIdItemGuid">
    <vt:lpwstr>c0040810-a790-46e9-8ca2-0ca5b9f3eeb3</vt:lpwstr>
  </property>
  <property fmtid="{D5CDD505-2E9C-101B-9397-08002B2CF9AE}" pid="28" name="Audience1">
    <vt:lpwstr/>
  </property>
  <property fmtid="{D5CDD505-2E9C-101B-9397-08002B2CF9AE}" pid="29" name="TaxKeyword">
    <vt:lpwstr/>
  </property>
  <property fmtid="{D5CDD505-2E9C-101B-9397-08002B2CF9AE}" pid="30" name="ContentType1">
    <vt:lpwstr/>
  </property>
  <property fmtid="{D5CDD505-2E9C-101B-9397-08002B2CF9AE}" pid="31" name="Account">
    <vt:lpwstr/>
  </property>
  <property fmtid="{D5CDD505-2E9C-101B-9397-08002B2CF9AE}" pid="32" name="Division">
    <vt:lpwstr/>
  </property>
  <property fmtid="{D5CDD505-2E9C-101B-9397-08002B2CF9AE}" pid="33" name="ItemTypeTag">
    <vt:lpwstr/>
  </property>
  <property fmtid="{D5CDD505-2E9C-101B-9397-08002B2CF9AE}" pid="34" name="bc28b5f076654a3b96073bbbebfeb8c9">
    <vt:lpwstr/>
  </property>
  <property fmtid="{D5CDD505-2E9C-101B-9397-08002B2CF9AE}" pid="35" name="MSLanguage">
    <vt:lpwstr/>
  </property>
  <property fmtid="{D5CDD505-2E9C-101B-9397-08002B2CF9AE}" pid="36" name="OfferingID">
    <vt:lpwstr>4271;#</vt:lpwstr>
  </property>
  <property fmtid="{D5CDD505-2E9C-101B-9397-08002B2CF9AE}" pid="37" name="ServicesDomain">
    <vt:lpwstr/>
  </property>
  <property fmtid="{D5CDD505-2E9C-101B-9397-08002B2CF9AE}" pid="38" name="VerticalIndustries">
    <vt:lpwstr/>
  </property>
  <property fmtid="{D5CDD505-2E9C-101B-9397-08002B2CF9AE}" pid="39" name="MSProducts">
    <vt:lpwstr>1301;#Microsoft Advanced Threat Analytics|f4f9888a-9bd5-46d5-9383-2e6cc9cc3981</vt:lpwstr>
  </property>
  <property fmtid="{D5CDD505-2E9C-101B-9397-08002B2CF9AE}" pid="40" name="EnterpriseServices">
    <vt:lpwstr/>
  </property>
  <property fmtid="{D5CDD505-2E9C-101B-9397-08002B2CF9AE}" pid="41" name="Services Marketing Audience">
    <vt:lpwstr/>
  </property>
  <property fmtid="{D5CDD505-2E9C-101B-9397-08002B2CF9AE}" pid="42" name="ServicesIPTypes">
    <vt:lpwstr>166;#operations guides|c08e2962-248c-4b71-b828-4c14f0855717</vt:lpwstr>
  </property>
  <property fmtid="{D5CDD505-2E9C-101B-9397-08002B2CF9AE}" pid="43" name="ServicesCommunities">
    <vt:lpwstr/>
  </property>
  <property fmtid="{D5CDD505-2E9C-101B-9397-08002B2CF9AE}" pid="44" name="MS Language">
    <vt:lpwstr>1248;#English|cb91f272-ce4d-4a7e-9bbf-78b58e3d188d</vt:lpwstr>
  </property>
  <property fmtid="{D5CDD505-2E9C-101B-9397-08002B2CF9AE}" pid="45" name="SalesGeography">
    <vt:lpwstr/>
  </property>
  <property fmtid="{D5CDD505-2E9C-101B-9397-08002B2CF9AE}" pid="46" name="ie6d2fd56e2d423f9ae5744f65e04598">
    <vt:lpwstr/>
  </property>
  <property fmtid="{D5CDD505-2E9C-101B-9397-08002B2CF9AE}" pid="47" name="ServicesLifecycleStage">
    <vt:lpwstr/>
  </property>
  <property fmtid="{D5CDD505-2E9C-101B-9397-08002B2CF9AE}" pid="48" name="l56d15105ae648fdac87f06e9633001e">
    <vt:lpwstr/>
  </property>
  <property fmtid="{D5CDD505-2E9C-101B-9397-08002B2CF9AE}" pid="49" name="ESSM BOM - IP Type">
    <vt:lpwstr/>
  </property>
  <property fmtid="{D5CDD505-2E9C-101B-9397-08002B2CF9AE}" pid="50" name="p920f6992caa4adbaa1880c7ef19b02a">
    <vt:lpwstr/>
  </property>
  <property fmtid="{D5CDD505-2E9C-101B-9397-08002B2CF9AE}" pid="51" name="m74a2925250f485f9486ed3f97e2a6b3">
    <vt:lpwstr/>
  </property>
  <property fmtid="{D5CDD505-2E9C-101B-9397-08002B2CF9AE}" pid="52" name="g6775e77a6d84637a29014d883a4378a">
    <vt:lpwstr/>
  </property>
  <property fmtid="{D5CDD505-2E9C-101B-9397-08002B2CF9AE}" pid="53" name="MSProductsTaxHTField0">
    <vt:lpwstr>Microsoft Advanced Threat Analytics|f4f9888a-9bd5-46d5-9383-2e6cc9cc3981</vt:lpwstr>
  </property>
  <property fmtid="{D5CDD505-2E9C-101B-9397-08002B2CF9AE}" pid="54" name="af1f5bfae61e4243aac9966cb19580e1">
    <vt:lpwstr/>
  </property>
  <property fmtid="{D5CDD505-2E9C-101B-9397-08002B2CF9AE}" pid="55" name="cb7870d3641f4a52807a63577a9c1b08">
    <vt:lpwstr/>
  </property>
  <property fmtid="{D5CDD505-2E9C-101B-9397-08002B2CF9AE}" pid="56" name="MSIP_Label_f42aa342-8706-4288-bd11-ebb85995028c_Enabled">
    <vt:lpwstr>True</vt:lpwstr>
  </property>
  <property fmtid="{D5CDD505-2E9C-101B-9397-08002B2CF9AE}" pid="57" name="MSIP_Label_f42aa342-8706-4288-bd11-ebb85995028c_SiteId">
    <vt:lpwstr>72f988bf-86f1-41af-91ab-2d7cd011db47</vt:lpwstr>
  </property>
  <property fmtid="{D5CDD505-2E9C-101B-9397-08002B2CF9AE}" pid="58" name="MSIP_Label_f42aa342-8706-4288-bd11-ebb85995028c_Owner">
    <vt:lpwstr>johnro@microsoft.com</vt:lpwstr>
  </property>
  <property fmtid="{D5CDD505-2E9C-101B-9397-08002B2CF9AE}" pid="59" name="MSIP_Label_f42aa342-8706-4288-bd11-ebb85995028c_SetDate">
    <vt:lpwstr>2018-03-08T19:34:28.3656485Z</vt:lpwstr>
  </property>
  <property fmtid="{D5CDD505-2E9C-101B-9397-08002B2CF9AE}" pid="60" name="MSIP_Label_f42aa342-8706-4288-bd11-ebb85995028c_Name">
    <vt:lpwstr>General</vt:lpwstr>
  </property>
  <property fmtid="{D5CDD505-2E9C-101B-9397-08002B2CF9AE}" pid="61" name="MSIP_Label_f42aa342-8706-4288-bd11-ebb85995028c_Application">
    <vt:lpwstr>Microsoft Azure Information Protection</vt:lpwstr>
  </property>
  <property fmtid="{D5CDD505-2E9C-101B-9397-08002B2CF9AE}" pid="62" name="MSIP_Label_f42aa342-8706-4288-bd11-ebb85995028c_Extended_MSFT_Method">
    <vt:lpwstr>Automatic</vt:lpwstr>
  </property>
  <property fmtid="{D5CDD505-2E9C-101B-9397-08002B2CF9AE}" pid="63" name="Sensitivity">
    <vt:lpwstr>General</vt:lpwstr>
  </property>
  <property fmtid="{D5CDD505-2E9C-101B-9397-08002B2CF9AE}" pid="64" name="IPKitNavigation">
    <vt:lpwstr/>
  </property>
</Properties>
</file>