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5A" w:rsidRDefault="001B3D1D" w:rsidP="00CA3F04">
      <w:pPr>
        <w:pStyle w:val="Title"/>
        <w:jc w:val="both"/>
      </w:pPr>
      <w:r>
        <w:t>It’s a freakin</w:t>
      </w:r>
      <w:r w:rsidR="00AC619E">
        <w:t>g</w:t>
      </w:r>
      <w:r>
        <w:t xml:space="preserve"> smart wall</w:t>
      </w:r>
      <w:r w:rsidR="00AC619E">
        <w:t>!</w:t>
      </w:r>
    </w:p>
    <w:p w:rsidR="00882381" w:rsidRDefault="00882381" w:rsidP="00CA3F04">
      <w:pPr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</w:rPr>
        <w:t xml:space="preserve">Yes, you heard it right. In the coming future you might feel nostalgic thinking about the plastic switches on the walls that you used to operate different appliances of your house. </w:t>
      </w:r>
      <w:r>
        <w:rPr>
          <w:rFonts w:ascii="Helvetica" w:hAnsi="Helvetica"/>
          <w:color w:val="424242"/>
          <w:sz w:val="27"/>
          <w:szCs w:val="27"/>
          <w:shd w:val="clear" w:color="auto" w:fill="FFFFFF"/>
        </w:rPr>
        <w:t> </w:t>
      </w:r>
      <w:r w:rsidRPr="00882381">
        <w:rPr>
          <w:rFonts w:asciiTheme="majorHAnsi" w:hAnsiTheme="majorHAnsi"/>
          <w:sz w:val="28"/>
          <w:szCs w:val="28"/>
          <w:shd w:val="clear" w:color="auto" w:fill="FFFFFF"/>
        </w:rPr>
        <w:t>Researchers at Carnegie Mellon University and Disney Research </w:t>
      </w:r>
      <w:hyperlink r:id="rId5" w:history="1">
        <w:r w:rsidRPr="00882381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>have developed a way</w:t>
        </w:r>
      </w:hyperlink>
      <w:r w:rsidRPr="00882381">
        <w:rPr>
          <w:rFonts w:asciiTheme="majorHAnsi" w:hAnsiTheme="majorHAnsi"/>
          <w:sz w:val="28"/>
          <w:szCs w:val="28"/>
          <w:shd w:val="clear" w:color="auto" w:fill="FFFFFF"/>
        </w:rPr>
        <w:t> to make your walls smart, at a cost of $20 per meter</w:t>
      </w:r>
      <w:r>
        <w:rPr>
          <w:rFonts w:asciiTheme="majorHAnsi" w:hAnsiTheme="majorHAnsi"/>
          <w:sz w:val="28"/>
          <w:szCs w:val="28"/>
          <w:shd w:val="clear" w:color="auto" w:fill="FFFFFF"/>
        </w:rPr>
        <w:t>-using simple tools and techniques such as a paint-roller.</w:t>
      </w:r>
    </w:p>
    <w:p w:rsidR="00882381" w:rsidRDefault="00882381" w:rsidP="00CA3F04">
      <w:pPr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With a few coatings of conductive paint and some el</w:t>
      </w:r>
      <w:r w:rsidR="00CA3F04">
        <w:rPr>
          <w:rFonts w:asciiTheme="majorHAnsi" w:hAnsiTheme="majorHAnsi"/>
          <w:sz w:val="28"/>
          <w:szCs w:val="28"/>
          <w:shd w:val="clear" w:color="auto" w:fill="FFFFFF"/>
        </w:rPr>
        <w:t>e</w:t>
      </w:r>
      <w:r>
        <w:rPr>
          <w:rFonts w:asciiTheme="majorHAnsi" w:hAnsiTheme="majorHAnsi"/>
          <w:sz w:val="28"/>
          <w:szCs w:val="28"/>
          <w:shd w:val="clear" w:color="auto" w:fill="FFFFFF"/>
        </w:rPr>
        <w:t>ctronics</w:t>
      </w:r>
      <w:r w:rsidR="00CA3F04">
        <w:rPr>
          <w:rFonts w:asciiTheme="majorHAnsi" w:hAnsiTheme="majorHAnsi"/>
          <w:sz w:val="28"/>
          <w:szCs w:val="28"/>
          <w:shd w:val="clear" w:color="auto" w:fill="FFFFFF"/>
        </w:rPr>
        <w:t>, researchers have transformed plain and simple walls into smart walls that can sense human touch; detect gestures and appliances in use.</w:t>
      </w:r>
    </w:p>
    <w:p w:rsidR="00CA3F04" w:rsidRDefault="003C5EFC" w:rsidP="00CA3F0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ajorHAnsi" w:hAnsiTheme="majorHAnsi"/>
          <w:sz w:val="28"/>
          <w:szCs w:val="28"/>
        </w:rPr>
      </w:pPr>
      <w:r w:rsidRPr="00CA3F04">
        <w:rPr>
          <w:rFonts w:asciiTheme="majorHAnsi" w:hAnsiTheme="majorHAnsi"/>
          <w:sz w:val="28"/>
          <w:szCs w:val="28"/>
          <w:shd w:val="clear" w:color="auto" w:fill="FFFFFF"/>
        </w:rPr>
        <w:t>Chris Harrison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who is an </w:t>
      </w:r>
      <w:r w:rsidRPr="00CA3F04">
        <w:rPr>
          <w:rFonts w:asciiTheme="majorHAnsi" w:hAnsiTheme="majorHAnsi"/>
          <w:sz w:val="28"/>
          <w:szCs w:val="28"/>
          <w:shd w:val="clear" w:color="auto" w:fill="FFFFFF"/>
        </w:rPr>
        <w:t>assistant professor in Carnegie Mellon University’s Human-Computer Interaction Institute (HCII)</w:t>
      </w:r>
      <w:r>
        <w:rPr>
          <w:rFonts w:asciiTheme="majorHAnsi" w:hAnsiTheme="majorHAnsi"/>
          <w:sz w:val="28"/>
          <w:szCs w:val="28"/>
          <w:shd w:val="clear" w:color="auto" w:fill="FFFFFF"/>
        </w:rPr>
        <w:t>, says</w:t>
      </w:r>
      <w:r w:rsidR="00905D05">
        <w:rPr>
          <w:rFonts w:asciiTheme="majorHAnsi" w:hAnsiTheme="majorHAnsi"/>
          <w:sz w:val="28"/>
          <w:szCs w:val="28"/>
          <w:shd w:val="clear" w:color="auto" w:fill="FFFFFF"/>
        </w:rPr>
        <w:t xml:space="preserve"> that although w</w:t>
      </w:r>
      <w:r w:rsidR="00CA3F04" w:rsidRPr="00CA3F04">
        <w:rPr>
          <w:rFonts w:asciiTheme="majorHAnsi" w:hAnsiTheme="majorHAnsi"/>
          <w:sz w:val="28"/>
          <w:szCs w:val="28"/>
          <w:shd w:val="clear" w:color="auto" w:fill="FFFFFF"/>
        </w:rPr>
        <w:t xml:space="preserve">alls are usually the largest surface area in a room, </w:t>
      </w:r>
      <w:r w:rsidR="00905D05">
        <w:rPr>
          <w:rFonts w:asciiTheme="majorHAnsi" w:hAnsiTheme="majorHAnsi"/>
          <w:sz w:val="28"/>
          <w:szCs w:val="28"/>
          <w:shd w:val="clear" w:color="auto" w:fill="FFFFFF"/>
        </w:rPr>
        <w:t>they are not</w:t>
      </w:r>
      <w:r w:rsidR="00855DD1">
        <w:rPr>
          <w:rFonts w:asciiTheme="majorHAnsi" w:hAnsiTheme="majorHAnsi"/>
          <w:sz w:val="28"/>
          <w:szCs w:val="28"/>
          <w:shd w:val="clear" w:color="auto" w:fill="FFFFFF"/>
        </w:rPr>
        <w:t xml:space="preserve"> used</w:t>
      </w:r>
      <w:r w:rsidR="00905D05">
        <w:rPr>
          <w:rFonts w:asciiTheme="majorHAnsi" w:hAnsiTheme="majorHAnsi"/>
          <w:sz w:val="28"/>
          <w:szCs w:val="28"/>
          <w:shd w:val="clear" w:color="auto" w:fill="FFFFFF"/>
        </w:rPr>
        <w:t xml:space="preserve"> much</w:t>
      </w:r>
      <w:r w:rsidR="00855DD1">
        <w:rPr>
          <w:rFonts w:asciiTheme="majorHAnsi" w:hAnsiTheme="majorHAnsi"/>
          <w:sz w:val="28"/>
          <w:szCs w:val="28"/>
          <w:shd w:val="clear" w:color="auto" w:fill="FFFFFF"/>
        </w:rPr>
        <w:t>,</w:t>
      </w:r>
      <w:r w:rsidR="00CA3F04" w:rsidRPr="00CA3F04">
        <w:rPr>
          <w:rFonts w:asciiTheme="majorHAnsi" w:hAnsiTheme="majorHAnsi"/>
          <w:sz w:val="28"/>
          <w:szCs w:val="28"/>
          <w:shd w:val="clear" w:color="auto" w:fill="FFFFFF"/>
        </w:rPr>
        <w:t xml:space="preserve"> other than to separate spaces, and perha</w:t>
      </w:r>
      <w:r>
        <w:rPr>
          <w:rFonts w:asciiTheme="majorHAnsi" w:hAnsiTheme="majorHAnsi"/>
          <w:sz w:val="28"/>
          <w:szCs w:val="28"/>
          <w:shd w:val="clear" w:color="auto" w:fill="FFFFFF"/>
        </w:rPr>
        <w:t>ps hold up pictures and shelves</w:t>
      </w:r>
      <w:r w:rsidR="00905D05">
        <w:rPr>
          <w:rFonts w:asciiTheme="majorHAnsi" w:hAnsiTheme="majorHAnsi"/>
          <w:sz w:val="28"/>
          <w:szCs w:val="28"/>
          <w:shd w:val="clear" w:color="auto" w:fill="FFFFFF"/>
        </w:rPr>
        <w:t xml:space="preserve"> or some appliances</w:t>
      </w:r>
      <w:r>
        <w:rPr>
          <w:rFonts w:asciiTheme="majorHAnsi" w:hAnsiTheme="majorHAnsi"/>
          <w:sz w:val="28"/>
          <w:szCs w:val="28"/>
        </w:rPr>
        <w:t xml:space="preserve">. </w:t>
      </w:r>
      <w:r w:rsidR="00855DD1">
        <w:rPr>
          <w:rFonts w:asciiTheme="majorHAnsi" w:hAnsiTheme="majorHAnsi"/>
          <w:sz w:val="28"/>
          <w:szCs w:val="28"/>
        </w:rPr>
        <w:t>He further states that a</w:t>
      </w:r>
      <w:r w:rsidR="00CA3F04" w:rsidRPr="00CA3F04">
        <w:rPr>
          <w:rFonts w:asciiTheme="majorHAnsi" w:hAnsiTheme="majorHAnsi"/>
          <w:sz w:val="28"/>
          <w:szCs w:val="28"/>
        </w:rPr>
        <w:t xml:space="preserve">s the internet of things and ubiquitous computing become reality, it is </w:t>
      </w:r>
      <w:r w:rsidR="00855DD1">
        <w:rPr>
          <w:rFonts w:asciiTheme="majorHAnsi" w:hAnsiTheme="majorHAnsi"/>
          <w:sz w:val="28"/>
          <w:szCs w:val="28"/>
        </w:rPr>
        <w:t>intriguing</w:t>
      </w:r>
      <w:r w:rsidR="00CA3F04" w:rsidRPr="00CA3F04">
        <w:rPr>
          <w:rFonts w:asciiTheme="majorHAnsi" w:hAnsiTheme="majorHAnsi"/>
          <w:sz w:val="28"/>
          <w:szCs w:val="28"/>
        </w:rPr>
        <w:t xml:space="preserve"> to think that walls can become active parts of ou</w:t>
      </w:r>
      <w:r w:rsidR="00855DD1">
        <w:rPr>
          <w:rFonts w:asciiTheme="majorHAnsi" w:hAnsiTheme="majorHAnsi"/>
          <w:sz w:val="28"/>
          <w:szCs w:val="28"/>
        </w:rPr>
        <w:t>r living and work environments.</w:t>
      </w:r>
    </w:p>
    <w:p w:rsidR="00CA3F04" w:rsidRPr="000C2B05" w:rsidRDefault="000C2B05" w:rsidP="000C2B0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ajorHAnsi" w:hAnsiTheme="majorHAnsi"/>
          <w:color w:val="1A1919"/>
          <w:sz w:val="28"/>
          <w:szCs w:val="28"/>
        </w:rPr>
      </w:pPr>
      <w:r>
        <w:rPr>
          <w:rFonts w:asciiTheme="majorHAnsi" w:hAnsiTheme="majorHAnsi"/>
          <w:color w:val="1A1919"/>
          <w:sz w:val="28"/>
          <w:szCs w:val="28"/>
        </w:rPr>
        <w:t xml:space="preserve">Dubbed as </w:t>
      </w:r>
      <w:r w:rsidRPr="000C2B05">
        <w:rPr>
          <w:rFonts w:asciiTheme="majorHAnsi" w:hAnsiTheme="majorHAnsi"/>
          <w:b/>
          <w:color w:val="1A1919"/>
          <w:sz w:val="28"/>
          <w:szCs w:val="28"/>
        </w:rPr>
        <w:t>Wall++</w:t>
      </w:r>
      <w:r>
        <w:rPr>
          <w:rFonts w:asciiTheme="majorHAnsi" w:hAnsiTheme="majorHAnsi"/>
          <w:color w:val="1A1919"/>
          <w:sz w:val="28"/>
          <w:szCs w:val="28"/>
        </w:rPr>
        <w:t>, the researches use the following procedure: u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 xml:space="preserve">sing painter’s tape, they found they </w:t>
      </w:r>
      <w:r w:rsidR="00FB6876">
        <w:rPr>
          <w:rFonts w:asciiTheme="majorHAnsi" w:hAnsiTheme="majorHAnsi"/>
          <w:color w:val="1A1919"/>
          <w:sz w:val="28"/>
          <w:szCs w:val="28"/>
        </w:rPr>
        <w:t>created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 xml:space="preserve"> a cross-hatched pattern on a wall to create a grid of diamonds, which testing showed was the most effective electrode pattern</w:t>
      </w:r>
      <w:r w:rsidR="00422361">
        <w:rPr>
          <w:rFonts w:asciiTheme="majorHAnsi" w:hAnsiTheme="majorHAnsi"/>
          <w:color w:val="1A1919"/>
          <w:sz w:val="28"/>
          <w:szCs w:val="28"/>
        </w:rPr>
        <w:t xml:space="preserve"> followed by an application of t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>wo coats of</w:t>
      </w:r>
      <w:r w:rsidR="00422361">
        <w:rPr>
          <w:rFonts w:asciiTheme="majorHAnsi" w:hAnsiTheme="majorHAnsi"/>
          <w:color w:val="1A1919"/>
          <w:sz w:val="28"/>
          <w:szCs w:val="28"/>
        </w:rPr>
        <w:t xml:space="preserve"> conductive paint with a roller. Then the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 xml:space="preserve"> </w:t>
      </w:r>
      <w:r w:rsidR="00422361">
        <w:rPr>
          <w:rFonts w:asciiTheme="majorHAnsi" w:hAnsiTheme="majorHAnsi"/>
          <w:color w:val="1A1919"/>
          <w:sz w:val="28"/>
          <w:szCs w:val="28"/>
        </w:rPr>
        <w:t>tape is removed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 xml:space="preserve"> and </w:t>
      </w:r>
      <w:r w:rsidR="00422361">
        <w:rPr>
          <w:rFonts w:asciiTheme="majorHAnsi" w:hAnsiTheme="majorHAnsi"/>
          <w:color w:val="1A1919"/>
          <w:sz w:val="28"/>
          <w:szCs w:val="28"/>
        </w:rPr>
        <w:t>electrodes are connected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 xml:space="preserve">. </w:t>
      </w:r>
      <w:r w:rsidR="00FB6876">
        <w:rPr>
          <w:rFonts w:asciiTheme="majorHAnsi" w:hAnsiTheme="majorHAnsi"/>
          <w:color w:val="1A1919"/>
          <w:sz w:val="28"/>
          <w:szCs w:val="28"/>
        </w:rPr>
        <w:t>Then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 xml:space="preserve"> the wall </w:t>
      </w:r>
      <w:r w:rsidR="00FB6876">
        <w:rPr>
          <w:rFonts w:asciiTheme="majorHAnsi" w:hAnsiTheme="majorHAnsi"/>
          <w:color w:val="1A1919"/>
          <w:sz w:val="28"/>
          <w:szCs w:val="28"/>
        </w:rPr>
        <w:t xml:space="preserve">is finished 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 xml:space="preserve">with a top coat of standard latex paint </w:t>
      </w:r>
      <w:r w:rsidR="00FB6876">
        <w:rPr>
          <w:rFonts w:asciiTheme="majorHAnsi" w:hAnsiTheme="majorHAnsi"/>
          <w:color w:val="1A1919"/>
          <w:sz w:val="28"/>
          <w:szCs w:val="28"/>
        </w:rPr>
        <w:t xml:space="preserve">in order </w:t>
      </w:r>
      <w:r w:rsidR="00CA3F04" w:rsidRPr="000C2B05">
        <w:rPr>
          <w:rFonts w:asciiTheme="majorHAnsi" w:hAnsiTheme="majorHAnsi"/>
          <w:color w:val="1A1919"/>
          <w:sz w:val="28"/>
          <w:szCs w:val="28"/>
        </w:rPr>
        <w:t>to improve durability and hide the electrodes.</w:t>
      </w:r>
    </w:p>
    <w:p w:rsidR="00CA3F04" w:rsidRPr="000C2B05" w:rsidRDefault="00CA3F04" w:rsidP="000C2B0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ajorHAnsi" w:hAnsiTheme="majorHAnsi"/>
          <w:color w:val="1A1919"/>
        </w:rPr>
      </w:pPr>
      <w:r w:rsidRPr="000C2B05">
        <w:rPr>
          <w:rFonts w:asciiTheme="majorHAnsi" w:hAnsiTheme="majorHAnsi"/>
          <w:color w:val="1A1919"/>
          <w:sz w:val="28"/>
          <w:szCs w:val="28"/>
        </w:rPr>
        <w:t>The electrode wall can</w:t>
      </w:r>
      <w:r w:rsidR="005A50E2">
        <w:rPr>
          <w:rFonts w:asciiTheme="majorHAnsi" w:hAnsiTheme="majorHAnsi"/>
          <w:color w:val="1A1919"/>
          <w:sz w:val="28"/>
          <w:szCs w:val="28"/>
        </w:rPr>
        <w:t xml:space="preserve"> be</w:t>
      </w:r>
      <w:r w:rsidRPr="000C2B05">
        <w:rPr>
          <w:rFonts w:asciiTheme="majorHAnsi" w:hAnsiTheme="majorHAnsi"/>
          <w:color w:val="1A1919"/>
          <w:sz w:val="28"/>
          <w:szCs w:val="28"/>
        </w:rPr>
        <w:t xml:space="preserve"> operate</w:t>
      </w:r>
      <w:r w:rsidR="005A50E2">
        <w:rPr>
          <w:rFonts w:asciiTheme="majorHAnsi" w:hAnsiTheme="majorHAnsi"/>
          <w:color w:val="1A1919"/>
          <w:sz w:val="28"/>
          <w:szCs w:val="28"/>
        </w:rPr>
        <w:t>d</w:t>
      </w:r>
      <w:r w:rsidRPr="000C2B05">
        <w:rPr>
          <w:rFonts w:asciiTheme="majorHAnsi" w:hAnsiTheme="majorHAnsi"/>
          <w:color w:val="1A1919"/>
          <w:sz w:val="28"/>
          <w:szCs w:val="28"/>
        </w:rPr>
        <w:t xml:space="preserve"> in two modes—capacitive sensing and electromagnetic (EM) sensing. In capacitive sensing, the wall functions like any other capacitive touchpad: when a person touches the wall, </w:t>
      </w:r>
      <w:r w:rsidR="005A50E2">
        <w:rPr>
          <w:rFonts w:asciiTheme="majorHAnsi" w:hAnsiTheme="majorHAnsi"/>
          <w:color w:val="1A1919"/>
          <w:sz w:val="28"/>
          <w:szCs w:val="28"/>
        </w:rPr>
        <w:t>it makes electrostatic field of the wall to be distorted at that point</w:t>
      </w:r>
      <w:r w:rsidRPr="000C2B05">
        <w:rPr>
          <w:rFonts w:asciiTheme="majorHAnsi" w:hAnsiTheme="majorHAnsi"/>
          <w:color w:val="1A1919"/>
          <w:sz w:val="28"/>
          <w:szCs w:val="28"/>
        </w:rPr>
        <w:t>. In EM sensing mode, the electrode</w:t>
      </w:r>
      <w:r w:rsidR="005A50E2">
        <w:rPr>
          <w:rFonts w:asciiTheme="majorHAnsi" w:hAnsiTheme="majorHAnsi"/>
          <w:color w:val="1A1919"/>
          <w:sz w:val="28"/>
          <w:szCs w:val="28"/>
        </w:rPr>
        <w:t>s</w:t>
      </w:r>
      <w:r w:rsidRPr="000C2B05">
        <w:rPr>
          <w:rFonts w:asciiTheme="majorHAnsi" w:hAnsiTheme="majorHAnsi"/>
          <w:color w:val="1A1919"/>
          <w:sz w:val="28"/>
          <w:szCs w:val="28"/>
        </w:rPr>
        <w:t xml:space="preserve"> can </w:t>
      </w:r>
      <w:r w:rsidR="00597FC4">
        <w:rPr>
          <w:rFonts w:asciiTheme="majorHAnsi" w:hAnsiTheme="majorHAnsi"/>
          <w:color w:val="1A1919"/>
          <w:sz w:val="28"/>
          <w:szCs w:val="28"/>
        </w:rPr>
        <w:t>distinguish between</w:t>
      </w:r>
      <w:r w:rsidRPr="000C2B05">
        <w:rPr>
          <w:rFonts w:asciiTheme="majorHAnsi" w:hAnsiTheme="majorHAnsi"/>
          <w:color w:val="1A1919"/>
          <w:sz w:val="28"/>
          <w:szCs w:val="28"/>
        </w:rPr>
        <w:t xml:space="preserve"> the distinctive electromagnetic signatures of electrical or electronic devices, </w:t>
      </w:r>
      <w:r w:rsidR="005A50E2">
        <w:rPr>
          <w:rFonts w:asciiTheme="majorHAnsi" w:hAnsiTheme="majorHAnsi"/>
          <w:color w:val="1A1919"/>
          <w:sz w:val="28"/>
          <w:szCs w:val="28"/>
        </w:rPr>
        <w:t>in order to enable</w:t>
      </w:r>
      <w:r w:rsidRPr="000C2B05">
        <w:rPr>
          <w:rFonts w:asciiTheme="majorHAnsi" w:hAnsiTheme="majorHAnsi"/>
          <w:color w:val="1A1919"/>
          <w:sz w:val="28"/>
          <w:szCs w:val="28"/>
        </w:rPr>
        <w:t xml:space="preserve"> the system to identify the devices and their</w:t>
      </w:r>
      <w:r w:rsidR="005A50E2">
        <w:rPr>
          <w:rFonts w:asciiTheme="majorHAnsi" w:hAnsiTheme="majorHAnsi"/>
          <w:color w:val="1A1919"/>
          <w:sz w:val="28"/>
          <w:szCs w:val="28"/>
        </w:rPr>
        <w:t xml:space="preserve"> exact</w:t>
      </w:r>
      <w:r w:rsidRPr="000C2B05">
        <w:rPr>
          <w:rFonts w:asciiTheme="majorHAnsi" w:hAnsiTheme="majorHAnsi"/>
          <w:color w:val="1A1919"/>
          <w:sz w:val="28"/>
          <w:szCs w:val="28"/>
        </w:rPr>
        <w:t xml:space="preserve"> locations.</w:t>
      </w:r>
    </w:p>
    <w:p w:rsidR="000C2B05" w:rsidRDefault="000C2B05" w:rsidP="00CA3F04">
      <w:pPr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sz w:val="28"/>
          <w:szCs w:val="28"/>
          <w:lang w:eastAsia="en-IN"/>
        </w:rPr>
        <w:t>The system has lots of potential a</w:t>
      </w:r>
      <w:r w:rsidRPr="000C2B05">
        <w:rPr>
          <w:rFonts w:asciiTheme="majorHAnsi" w:eastAsia="Times New Roman" w:hAnsiTheme="majorHAnsi" w:cs="Times New Roman"/>
          <w:sz w:val="28"/>
          <w:szCs w:val="28"/>
          <w:lang w:eastAsia="en-IN"/>
        </w:rPr>
        <w:t>s it can monitor activity in rooms, adjust temperature in the rooms or give an alert when an appliance is turned off.</w:t>
      </w:r>
      <w:r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</w:t>
      </w:r>
      <w:r w:rsidRPr="000C2B05">
        <w:rPr>
          <w:rFonts w:asciiTheme="majorHAnsi" w:hAnsiTheme="majorHAnsi"/>
          <w:sz w:val="28"/>
          <w:szCs w:val="28"/>
          <w:shd w:val="clear" w:color="auto" w:fill="FFFFFF"/>
        </w:rPr>
        <w:lastRenderedPageBreak/>
        <w:t xml:space="preserve">The Wall++ </w:t>
      </w:r>
      <w:r w:rsidR="00FB6876">
        <w:rPr>
          <w:rFonts w:asciiTheme="majorHAnsi" w:hAnsiTheme="majorHAnsi"/>
          <w:sz w:val="28"/>
          <w:szCs w:val="28"/>
          <w:shd w:val="clear" w:color="auto" w:fill="FFFFFF"/>
        </w:rPr>
        <w:t>is</w:t>
      </w:r>
      <w:r w:rsidRPr="000C2B05">
        <w:rPr>
          <w:rFonts w:asciiTheme="majorHAnsi" w:hAnsiTheme="majorHAnsi"/>
          <w:sz w:val="28"/>
          <w:szCs w:val="28"/>
          <w:shd w:val="clear" w:color="auto" w:fill="FFFFFF"/>
        </w:rPr>
        <w:t xml:space="preserve"> also</w:t>
      </w:r>
      <w:r w:rsidR="00FB6876">
        <w:rPr>
          <w:rFonts w:asciiTheme="majorHAnsi" w:hAnsiTheme="majorHAnsi"/>
          <w:sz w:val="28"/>
          <w:szCs w:val="28"/>
          <w:shd w:val="clear" w:color="auto" w:fill="FFFFFF"/>
        </w:rPr>
        <w:t xml:space="preserve"> able to</w:t>
      </w:r>
      <w:r w:rsidRPr="000C2B05">
        <w:rPr>
          <w:rFonts w:asciiTheme="majorHAnsi" w:hAnsiTheme="majorHAnsi"/>
          <w:sz w:val="28"/>
          <w:szCs w:val="28"/>
          <w:shd w:val="clear" w:color="auto" w:fill="FFFFFF"/>
        </w:rPr>
        <w:t xml:space="preserve"> track people wearing </w:t>
      </w:r>
      <w:r w:rsidR="00FB6876">
        <w:rPr>
          <w:rFonts w:asciiTheme="majorHAnsi" w:hAnsiTheme="majorHAnsi"/>
          <w:sz w:val="28"/>
          <w:szCs w:val="28"/>
          <w:shd w:val="clear" w:color="auto" w:fill="FFFFFF"/>
        </w:rPr>
        <w:t>some</w:t>
      </w:r>
      <w:r w:rsidRPr="000C2B05">
        <w:rPr>
          <w:rFonts w:asciiTheme="majorHAnsi" w:hAnsiTheme="majorHAnsi"/>
          <w:sz w:val="28"/>
          <w:szCs w:val="28"/>
          <w:shd w:val="clear" w:color="auto" w:fill="FFFFFF"/>
        </w:rPr>
        <w:t xml:space="preserve"> electronic devices </w:t>
      </w:r>
      <w:r w:rsidR="00FB6876">
        <w:rPr>
          <w:rFonts w:asciiTheme="majorHAnsi" w:hAnsiTheme="majorHAnsi"/>
          <w:sz w:val="28"/>
          <w:szCs w:val="28"/>
          <w:shd w:val="clear" w:color="auto" w:fill="FFFFFF"/>
        </w:rPr>
        <w:t>by detecting their</w:t>
      </w:r>
      <w:r w:rsidRPr="000C2B05">
        <w:rPr>
          <w:rFonts w:asciiTheme="majorHAnsi" w:hAnsiTheme="majorHAnsi"/>
          <w:sz w:val="28"/>
          <w:szCs w:val="28"/>
          <w:shd w:val="clear" w:color="auto" w:fill="FFFFFF"/>
        </w:rPr>
        <w:t xml:space="preserve"> electromagnetic signature.</w:t>
      </w:r>
    </w:p>
    <w:p w:rsidR="000C2B05" w:rsidRDefault="000C2B05" w:rsidP="00CA3F04">
      <w:pPr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Although it seems quite intimidating, there is long way to go. Wall++ hasn’t been optimized for energy consumption yet</w:t>
      </w:r>
      <w:r w:rsidR="00AD77D1">
        <w:rPr>
          <w:rFonts w:asciiTheme="majorHAnsi" w:hAnsiTheme="majorHAnsi"/>
          <w:sz w:val="28"/>
          <w:szCs w:val="28"/>
          <w:shd w:val="clear" w:color="auto" w:fill="FFFFFF"/>
        </w:rPr>
        <w:t>, says Yang Zhang, a PhD student at HCII, but he estimates the electrodes to consume as much power as a standard touch screen. Also, there will likely need to have an alternative to installing sensor boards on each wall, but the general f</w:t>
      </w:r>
      <w:r w:rsidR="007229D4">
        <w:rPr>
          <w:rFonts w:asciiTheme="majorHAnsi" w:hAnsiTheme="majorHAnsi"/>
          <w:sz w:val="28"/>
          <w:szCs w:val="28"/>
          <w:shd w:val="clear" w:color="auto" w:fill="FFFFFF"/>
        </w:rPr>
        <w:t>unctionality seems to be sound and the technology could be proved a game changer in almost every sector.</w:t>
      </w:r>
      <w:bookmarkStart w:id="0" w:name="_GoBack"/>
      <w:bookmarkEnd w:id="0"/>
    </w:p>
    <w:p w:rsidR="00AD77D1" w:rsidRDefault="00AD77D1" w:rsidP="00CA3F04">
      <w:pPr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All in all, the coming future seems to be very bright for Wall++. And who knows, in the near future walls can literally have ears</w:t>
      </w:r>
      <w:r w:rsidR="00F916AC">
        <w:rPr>
          <w:rFonts w:asciiTheme="majorHAnsi" w:hAnsiTheme="majorHAnsi"/>
          <w:sz w:val="28"/>
          <w:szCs w:val="28"/>
          <w:shd w:val="clear" w:color="auto" w:fill="FFFFFF"/>
        </w:rPr>
        <w:t xml:space="preserve"> and a voice,</w:t>
      </w:r>
      <w:r w:rsidR="000738F9"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and you might ask it the</w:t>
      </w:r>
      <w:r w:rsidR="008D67EE">
        <w:rPr>
          <w:rFonts w:asciiTheme="majorHAnsi" w:hAnsiTheme="majorHAnsi"/>
          <w:sz w:val="28"/>
          <w:szCs w:val="28"/>
          <w:shd w:val="clear" w:color="auto" w:fill="FFFFFF"/>
        </w:rPr>
        <w:t xml:space="preserve"> million dollar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question: Who is Alexa?</w:t>
      </w:r>
    </w:p>
    <w:p w:rsidR="008A2D9C" w:rsidRDefault="008A2D9C" w:rsidP="008A2D9C">
      <w:pPr>
        <w:ind w:left="5760" w:firstLine="720"/>
        <w:contextualSpacing/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   </w:t>
      </w:r>
      <w:r>
        <w:rPr>
          <w:rFonts w:asciiTheme="majorHAnsi" w:hAnsiTheme="majorHAnsi"/>
          <w:sz w:val="28"/>
          <w:szCs w:val="28"/>
          <w:shd w:val="clear" w:color="auto" w:fill="FFFFFF"/>
        </w:rPr>
        <w:t>-Satyam Shivankur</w:t>
      </w:r>
    </w:p>
    <w:p w:rsidR="008A2D9C" w:rsidRPr="00677273" w:rsidRDefault="008A2D9C" w:rsidP="008A2D9C">
      <w:pPr>
        <w:contextualSpacing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  <w:t xml:space="preserve">          MCA 1</w:t>
      </w:r>
      <w:r w:rsidRPr="0041128B">
        <w:rPr>
          <w:rFonts w:asciiTheme="majorHAnsi" w:hAnsiTheme="majorHAnsi"/>
          <w:sz w:val="28"/>
          <w:szCs w:val="28"/>
          <w:shd w:val="clear" w:color="auto" w:fill="FFFFFF"/>
          <w:vertAlign w:val="superscript"/>
        </w:rPr>
        <w:t>st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Year</w:t>
      </w:r>
    </w:p>
    <w:p w:rsidR="008A2D9C" w:rsidRPr="000C2B05" w:rsidRDefault="008A2D9C" w:rsidP="00CA3F04">
      <w:pPr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597FC4" w:rsidRPr="000C2B05" w:rsidRDefault="00597FC4">
      <w:pPr>
        <w:jc w:val="both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sectPr w:rsidR="00597FC4" w:rsidRPr="000C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75"/>
    <w:rsid w:val="000738F9"/>
    <w:rsid w:val="000C2B05"/>
    <w:rsid w:val="001B3D1D"/>
    <w:rsid w:val="003C5EFC"/>
    <w:rsid w:val="00422361"/>
    <w:rsid w:val="00597FC4"/>
    <w:rsid w:val="005A50E2"/>
    <w:rsid w:val="005C535A"/>
    <w:rsid w:val="005F2EAE"/>
    <w:rsid w:val="007229D4"/>
    <w:rsid w:val="00855DD1"/>
    <w:rsid w:val="00882381"/>
    <w:rsid w:val="008A2D9C"/>
    <w:rsid w:val="008D67EE"/>
    <w:rsid w:val="00905D05"/>
    <w:rsid w:val="00AC619E"/>
    <w:rsid w:val="00AD77D1"/>
    <w:rsid w:val="00B12B64"/>
    <w:rsid w:val="00BA6E75"/>
    <w:rsid w:val="00CA3F04"/>
    <w:rsid w:val="00F916AC"/>
    <w:rsid w:val="00F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8823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8823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mu.edu/news/stories/archives/2018/april/paint-transforms-walls-into-sens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Shivankur</dc:creator>
  <cp:lastModifiedBy>Satyam Shivankur</cp:lastModifiedBy>
  <cp:revision>21</cp:revision>
  <dcterms:created xsi:type="dcterms:W3CDTF">2019-02-26T22:31:00Z</dcterms:created>
  <dcterms:modified xsi:type="dcterms:W3CDTF">2019-02-28T13:15:00Z</dcterms:modified>
</cp:coreProperties>
</file>