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aps/>
          <w:color w:val="6B7280"/>
          <w:sz w:val="20"/>
          <w:szCs w:val="20"/>
        </w:rPr>
        <w:t xml:space="preserve">VIBE CODING MASTER DOC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F2D5E"/>
          <w:sz w:val="112"/>
          <w:szCs w:val="112"/>
        </w:rPr>
        <w:t xml:space="preserve">FootIQ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A56DB"/>
          <w:sz w:val="36"/>
          <w:szCs w:val="36"/>
        </w:rPr>
        <w:t xml:space="preserve">Phase 2 — Backend + RAG Pipeline</w:t>
      </w:r>
    </w:p>
    <w:p>
      <w:pPr>
        <w:pBdr>
          <w:bottom w:val="single" w:color="DBEAFE" w:sz="2" w:space="1"/>
        </w:pBdr>
        <w:spacing w:after="200" w:before="0"/>
        <w:jc w:val="center"/>
      </w:pPr>
      <w:r>
        <w:t xml:space="preserve"/>
      </w:r>
    </w:p>
    <w:p>
      <w:pPr>
        <w:spacing w:after="0" w:before="200"/>
      </w:pPr>
      <w:r>
        <w:t xml:space="preserve"/>
      </w:r>
    </w:p>
    <w:tbl>
      <w:tblPr>
        <w:tblW w:type="dxa" w:w="5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Purpose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2D5E"/>
                <w:sz w:val="22"/>
                <w:szCs w:val="22"/>
              </w:rPr>
              <w:t xml:space="preserve">Vibe Coding Prompt + Architecture + Edge Cases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Phase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2D5E"/>
                <w:sz w:val="22"/>
                <w:szCs w:val="22"/>
              </w:rPr>
              <w:t xml:space="preserve">2 of 5 — Backend + RAG Engine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Stack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2D5E"/>
                <w:sz w:val="22"/>
                <w:szCs w:val="22"/>
              </w:rPr>
              <w:t xml:space="preserve">FastAPI · LangChain · ChromaDB · Groq LLM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Author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2D5E"/>
                <w:sz w:val="22"/>
                <w:szCs w:val="22"/>
              </w:rPr>
              <w:t xml:space="preserve">Mayank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2"/>
                <w:szCs w:val="22"/>
              </w:rPr>
              <w:t xml:space="preserve">Version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Arial" w:cs="Arial" w:eastAsia="Arial" w:hAnsi="Arial"/>
                <w:color w:val="0F2D5E"/>
                <w:sz w:val="22"/>
                <w:szCs w:val="22"/>
              </w:rPr>
              <w:t xml:space="preserve">1.0  |  May 2026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aps/>
          <w:color w:val="6B7280"/>
          <w:sz w:val="18"/>
          <w:szCs w:val="18"/>
        </w:rPr>
        <w:t xml:space="preserve">DROP THIS DOC INTO CURSOR / WINDSURF / CLAUDE AND START BUILDING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1. Master Vibe Coding Prompt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Copy the entire prompt below and paste it as your first message into Cursor, Windsurf, or any AI IDE. It contains everything the AI needs to build Phase 2 in one shot without back-and-forth.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93C5FD"/>
                <w:sz w:val="22"/>
                <w:szCs w:val="22"/>
              </w:rPr>
              <w:t xml:space="preserve"># FootIQ Phase 2 — Build Prompt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Project Context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 am building FootIQ — an AI Copilot for football coaches.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Phase 2 goal: Build a FastAPI backend with a RAG pipeline so coaches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can ask plain-English questions about football match data and receive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accurate, grounded answers.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Tech Stack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Backend:    FastAPI (Python 3.11+)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RAG:        LangChain + ChromaDB (local, persistent)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LLM:        Groq API (llama-3.1-8b-instant) — use env var GROQ_API_KEY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Embeddings: OpenAI text-embedding-3-small — use env var OPENAI_API_KEY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Data:       StatsBomb open data (JSON format, loaded from /data folder)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Folder Structure to Create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93C5FD"/>
                <w:sz w:val="20"/>
                <w:szCs w:val="20"/>
              </w:rPr>
              <w:t xml:space="preserve">footiq-backend/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app/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main.py          # FastAPI entry point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routes/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query.py       # POST /query endpoint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ingest.py      # POST /ingest endpoint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health.py      # GET /health endpoint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services/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rag.py         # RAG pipeline logic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embedder.py    # Embedding + ChromaDB logic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loader.py      # StatsBomb JSON parser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models/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schemas.py     # Pydantic request/response models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config.py        # Settings (env vars, constants)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data/              # StatsBomb JSON files go here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chroma_db/         # Auto-created by ChromaDB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tests/             # Unit + integration tests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requirements.txt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API Endpoints to Build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1. GET  /health      → { status: ok, vector_count: int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2. POST /ingest      → Load JSON from /data, chunk, embed, store in ChromaDB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3. POST /query       → Accept question, retrieve context, call LLM, return answer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/query Request + Response Schema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Request:  { question: str, match_id: str | None, top_k: int = 5 }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Response: { answer: str, sources: list[str], confidence: float,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         match_id: str, processing_time_ms: int }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RAG Pipeline Logic (rag.py)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1. Embed the question using OpenAI text-embedding-3-small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2. Retrieve top_k most similar chunks from ChromaDB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3. Filter chunks by match_id if provided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4. Build prompt: system_prompt + retrieved_context + user_question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5. Call Groq API (llama-3.1-8b-instant)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6. Return answer + source chunk IDs + processing time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System Prompt for LLM (use exactly this)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SYSTEM_PROMPT = """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You are FootIQ, an AI assistant for football coaches.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Answer ONLY using the match data provided in the context below.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If the answer is not in the context, say: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'I don't have enough match data to answer this.'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Never guess or fabricate statistics.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Keep answers concise, factual, and coach-friendly.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FCA5A5"/>
                <w:sz w:val="20"/>
                <w:szCs w:val="20"/>
              </w:rPr>
              <w:t xml:space="preserve">"""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StatsBomb Data Ingestion Logic (loader.py)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Load all JSON files from /data directory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Each JSON = one match event stream (list of event dicts)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Convert each event to natural language string: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  e.g. "Minute 23: Messi (Barcelona) completed a pass to Xavi"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Chunk into groups of 20 events per document chunk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Store metadata: { match_id, chunk_index, minute_start, minute_end }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Embed and store in ChromaDB collection: 'footiq_matches'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Error Handling Rules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Empty question → 422 Unprocessable Entity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No match data in ChromaDB → 503 with clear message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Groq API failure → retry once, then 502 Bad Gateway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match_id not found → return global search across all matches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- Always log: question, match_id, chunk_count, latency_ms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Requirements (requirements.txt)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fastapi==0.111.0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uvicorn==0.30.0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langchain==0.2.0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langchain-community==0.2.0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langchain-openai==0.1.8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chromadb==0.5.0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groq==0.9.0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openai==1.30.0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pydantic==2.7.0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python-dotenv==1.0.0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pytest==8.2.0</w:t>
            </w:r>
          </w:p>
          <w:p>
            <w:pPr>
              <w:spacing w:after="80" w:before="0"/>
            </w:pPr>
            <w:r>
              <w:rPr>
                <w:rFonts w:ascii="Courier New" w:cs="Courier New" w:eastAsia="Courier New" w:hAnsi="Courier New"/>
                <w:b/>
                <w:bCs/>
                <w:color w:val="64748B"/>
                <w:sz w:val="20"/>
                <w:szCs w:val="20"/>
              </w:rPr>
              <w:t xml:space="preserve">## What to Build — Step by Step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1: Create folder structure + requirements.txt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2: Build config.py (env vars: GROQ_API_KEY, OPENAI_API_KEY, CHROMA_PATH)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3: Build schemas.py (QueryRequest, QueryResponse, IngestResponse)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4: Build loader.py (StatsBomb JSON → chunked text documents)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5: Build embedder.py (ChromaDB init, add_documents, similarity_search)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6: Build rag.py (full pipeline: embed → retrieve → prompt → LLM → respond)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7: Build routes (health.py, ingest.py, query.py)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8: Build main.py (mount routes, CORS, startup event to auto-ingest /data)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9: Write tests/test_query.py (happy path + edge cases)</w:t>
            </w:r>
          </w:p>
          <w:p>
            <w:pPr>
              <w:spacing w:after="120" w:before="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10: Write README with setup instructions and example curl commands</w:t>
            </w:r>
          </w:p>
          <w:p>
            <w:pPr>
              <w:spacing w:after="40" w:before="0"/>
            </w:pPr>
            <w:r>
              <w:rPr>
                <w:rFonts w:ascii="Courier New" w:cs="Courier New" w:eastAsia="Courier New" w:hAnsi="Courier New"/>
                <w:b/>
                <w:bCs/>
                <w:color w:val="FCA5A5"/>
                <w:sz w:val="20"/>
                <w:szCs w:val="20"/>
              </w:rPr>
              <w:t xml:space="preserve">Build all files now. Show complete code for each file.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2. Architecture Deep Dive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2.1 Data Flow — Query Lifecycle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Every coach question follows this exact path through the system: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3500"/>
        <w:gridCol w:w="3560"/>
      </w:tblGrid>
      <w:tr>
        <w:trPr>
          <w:tblHeader/>
        </w:trP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Coach types question + selects match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HTTP POST /query with JSON body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Router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Validates request schema (Pydantic)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Passes to RAG service or 422 error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Service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Calls OpenAI to embed the question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768-dim float vector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ChromaDB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Cosine similarity search against stored chunks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Top-K chunks + metadata + scores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Service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Filters by match_id if provided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Relevant context string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Service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Builds prompt: system + context + question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Formatted prompt string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API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llama-3.1-8b-instant generates answer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Raw LLM response string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RAG Service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Extracts answer, computes confidence score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QueryResponse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Router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JSON response with timing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 OK + response body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1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Frontend</w:t>
            </w:r>
          </w:p>
        </w:tc>
        <w:tc>
          <w:tcPr>
            <w:tcW w:type="dxa" w:w="3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Renders answer in chat bubble</w:t>
            </w:r>
          </w:p>
        </w:tc>
        <w:tc>
          <w:tcPr>
            <w:tcW w:type="dxa" w:w="35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Coach sees grounded answer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2.2 Data Flow — Ingestion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6660"/>
      </w:tblGrid>
      <w:tr>
        <w:trPr>
          <w:tblHeader/>
        </w:trP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6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/ingest or startup event</w:t>
            </w:r>
          </w:p>
        </w:tc>
        <w:tc>
          <w:tcPr>
            <w:tcW w:type="dxa" w:w="66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Trigger ingestion pipeline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loader.py</w:t>
            </w:r>
          </w:p>
        </w:tc>
        <w:tc>
          <w:tcPr>
            <w:tcW w:type="dxa" w:w="66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Scan /data directory for all .json files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loader.py</w:t>
            </w:r>
          </w:p>
        </w:tc>
        <w:tc>
          <w:tcPr>
            <w:tcW w:type="dxa" w:w="66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Parse StatsBomb event JSON → list of event dicts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loader.py</w:t>
            </w:r>
          </w:p>
        </w:tc>
        <w:tc>
          <w:tcPr>
            <w:tcW w:type="dxa" w:w="66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Convert each event dict → natural language sentence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loader.py</w:t>
            </w:r>
          </w:p>
        </w:tc>
        <w:tc>
          <w:tcPr>
            <w:tcW w:type="dxa" w:w="66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Group into chunks of 20 events → list of Document objects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embedder.py</w:t>
            </w:r>
          </w:p>
        </w:tc>
        <w:tc>
          <w:tcPr>
            <w:tcW w:type="dxa" w:w="66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Batch-embed all chunks via OpenAI embeddings API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embedder.py</w:t>
            </w:r>
          </w:p>
        </w:tc>
        <w:tc>
          <w:tcPr>
            <w:tcW w:type="dxa" w:w="66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Store vectors + metadata in ChromaDB 'footiq_matches' collection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embedder.py</w:t>
            </w:r>
          </w:p>
        </w:tc>
        <w:tc>
          <w:tcPr>
            <w:tcW w:type="dxa" w:w="66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re-embedding if chunk already exists (idempotent by chunk_id)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/ingest route</w:t>
            </w:r>
          </w:p>
        </w:tc>
        <w:tc>
          <w:tcPr>
            <w:tcW w:type="dxa" w:w="66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Return: { matches_loaded, chunks_created, time_ms 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2.3 ChromaDB Schema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Each document chunk stored in ChromaDB has the following structure: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ChromaDB document structure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id:        'match_{match_id}_chunk_{index}',   # unique chunk ID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document:  'Minute 23: Messi completed a pass to Xavi in the middle third...',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embedding: [0.021, -0.083, 0.441, ...],        # 1536-dim OpenAI vector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metadata: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match_id:     '3788741',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match_name:   'Barcelona vs Real Madrid',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chunk_index:  4,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minute_start: 20,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minute_end:   25,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home_team:    'Barcelona',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away_team:    'Real Madrid',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2.4 LLM Prompt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SYSTEM: You are FootIQ, an AI assistant for football coaches.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Answer ONLY using the context below.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If the answer is not in context, say so. Never fabricate stats.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CONTEXT (retrieved match data):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{retrieved_chunks_joined_by_newline}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COACH QUESTION: {user_question}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ANSWER: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2.5 Confidence Score Logic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Confidence is computed from ChromaDB similarity scores — not from the LLM itself: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compute_confidence(similarity_scores: list[float]) -&gt; float: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ChromaDB returns L2 distance (lower = more similar)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Convert to 0-1 confidence: 1 - normalized_distance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if not similarity_scores: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    return 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avg_distance = sum(similarity_scores) / len(similarity_scores)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# Clamp to reasonable range (0 to 2 for L2 distance)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confidence = max(0.0, min(1.0, 1 - (avg_distance / 2)))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return round(confidence, 3)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3. Edge Cases &amp; How to Handle Them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These are all the scenarios where things can go wrong. Every edge case below must be handled in code — not left to crash.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3.1 Input Edge Cases — /query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3160"/>
        <w:gridCol w:w="800"/>
      </w:tblGrid>
      <w:tr>
        <w:trPr>
          <w:tblHeader/>
        </w:trP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  <w:tc>
          <w:tcPr>
            <w:tcW w:type="dxa" w:w="3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  <w:tc>
          <w:tcPr>
            <w:tcW w:type="dxa" w:w="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Code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Empty question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"question": "" }</w:t>
            </w:r>
          </w:p>
        </w:tc>
        <w:tc>
          <w:tcPr>
            <w:tcW w:type="dxa" w:w="3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422 with message: 'Question cannot be empty'</w:t>
            </w:r>
          </w:p>
        </w:tc>
        <w:tc>
          <w:tcPr>
            <w:tcW w:type="dxa" w:w="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422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 too long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 &gt; 1000 chars</w:t>
            </w:r>
          </w:p>
        </w:tc>
        <w:tc>
          <w:tcPr>
            <w:tcW w:type="dxa" w:w="3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Truncate to 1000 chars and process normally</w:t>
            </w:r>
          </w:p>
        </w:tc>
        <w:tc>
          <w:tcPr>
            <w:tcW w:type="dxa" w:w="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 in Hindi/other language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"कौन सा खिलाड़ी सबसे अच्छा था?"</w:t>
            </w:r>
          </w:p>
        </w:tc>
        <w:tc>
          <w:tcPr>
            <w:tcW w:type="dxa" w:w="3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Process as-is; LLM handles multilingual input</w:t>
            </w:r>
          </w:p>
        </w:tc>
        <w:tc>
          <w:tcPr>
            <w:tcW w:type="dxa" w:w="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 match_id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"match_id": "abc999" }</w:t>
            </w:r>
          </w:p>
        </w:tc>
        <w:tc>
          <w:tcPr>
            <w:tcW w:type="dxa" w:w="3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Fall back to global search across all matches</w:t>
            </w:r>
          </w:p>
        </w:tc>
        <w:tc>
          <w:tcPr>
            <w:tcW w:type="dxa" w:w="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top_k = 0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"top_k": 0 }</w:t>
            </w:r>
          </w:p>
        </w:tc>
        <w:tc>
          <w:tcPr>
            <w:tcW w:type="dxa" w:w="3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to top_k = 5</w:t>
            </w:r>
          </w:p>
        </w:tc>
        <w:tc>
          <w:tcPr>
            <w:tcW w:type="dxa" w:w="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top_k &gt; 20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{ "top_k": 50 }</w:t>
            </w:r>
          </w:p>
        </w:tc>
        <w:tc>
          <w:tcPr>
            <w:tcW w:type="dxa" w:w="3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Cap at 20 and process</w:t>
            </w:r>
          </w:p>
        </w:tc>
        <w:tc>
          <w:tcPr>
            <w:tcW w:type="dxa" w:w="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 with SQL/injection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"DROP TABLE matches;"</w:t>
            </w:r>
          </w:p>
        </w:tc>
        <w:tc>
          <w:tcPr>
            <w:tcW w:type="dxa" w:w="3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Treat as plain text query, no SQL executed</w:t>
            </w:r>
          </w:p>
        </w:tc>
        <w:tc>
          <w:tcPr>
            <w:tcW w:type="dxa" w:w="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Repeated identical question</w:t>
            </w:r>
          </w:p>
        </w:tc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Same question twice</w:t>
            </w:r>
          </w:p>
        </w:tc>
        <w:tc>
          <w:tcPr>
            <w:tcW w:type="dxa" w:w="3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cached answer if within 60s TTL</w:t>
            </w:r>
          </w:p>
        </w:tc>
        <w:tc>
          <w:tcPr>
            <w:tcW w:type="dxa" w:w="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3.2 Data Edge Cases — Ingestion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Empty /data directory</w:t>
            </w:r>
          </w:p>
        </w:tc>
        <w:tc>
          <w:tcPr>
            <w:tcW w:type="dxa" w:w="2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JSON files present at startup</w:t>
            </w:r>
          </w:p>
        </w:tc>
        <w:tc>
          <w:tcPr>
            <w:tcW w:type="dxa" w:w="4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warning; /health returns vector_count: 0; /query returns 503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Malformed JSON file</w:t>
            </w:r>
          </w:p>
        </w:tc>
        <w:tc>
          <w:tcPr>
            <w:tcW w:type="dxa" w:w="2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syntax error in match file</w:t>
            </w:r>
          </w:p>
        </w:tc>
        <w:tc>
          <w:tcPr>
            <w:tcW w:type="dxa" w:w="4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that file, log error, continue with others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Match with 0 events</w:t>
            </w:r>
          </w:p>
        </w:tc>
        <w:tc>
          <w:tcPr>
            <w:tcW w:type="dxa" w:w="2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StatsBomb JSON with empty events array</w:t>
            </w:r>
          </w:p>
        </w:tc>
        <w:tc>
          <w:tcPr>
            <w:tcW w:type="dxa" w:w="4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match, log warning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Duplicate ingestion</w:t>
            </w:r>
          </w:p>
        </w:tc>
        <w:tc>
          <w:tcPr>
            <w:tcW w:type="dxa" w:w="2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/ingest called twice</w:t>
            </w:r>
          </w:p>
        </w:tc>
        <w:tc>
          <w:tcPr>
            <w:tcW w:type="dxa" w:w="4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already-existing chunk IDs (idempotent)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Very large match file</w:t>
            </w:r>
          </w:p>
        </w:tc>
        <w:tc>
          <w:tcPr>
            <w:tcW w:type="dxa" w:w="2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5000 events in one match</w:t>
            </w:r>
          </w:p>
        </w:tc>
        <w:tc>
          <w:tcPr>
            <w:tcW w:type="dxa" w:w="4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Still chunk into groups of 20 — no special handling needed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Missing event fields</w:t>
            </w:r>
          </w:p>
        </w:tc>
        <w:tc>
          <w:tcPr>
            <w:tcW w:type="dxa" w:w="2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Event dict missing 'player' or 'team' key</w:t>
            </w:r>
          </w:p>
        </w:tc>
        <w:tc>
          <w:tcPr>
            <w:tcW w:type="dxa" w:w="4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 'Unknown' as fallback value for missing fields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Non-StatsBomb format</w:t>
            </w:r>
          </w:p>
        </w:tc>
        <w:tc>
          <w:tcPr>
            <w:tcW w:type="dxa" w:w="2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uploads a different JSON schema</w:t>
            </w:r>
          </w:p>
        </w:tc>
        <w:tc>
          <w:tcPr>
            <w:tcW w:type="dxa" w:w="41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400 with clear schema error message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3.3 LLM / API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4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API timeout</w:t>
            </w:r>
          </w:p>
        </w:tc>
        <w:tc>
          <w:tcPr>
            <w:tcW w:type="dxa" w:w="2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Response takes &gt; 10 seconds</w:t>
            </w:r>
          </w:p>
        </w:tc>
        <w:tc>
          <w:tcPr>
            <w:tcW w:type="dxa" w:w="44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Retry once with 2s delay; if fails, return 502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API rate limit</w:t>
            </w:r>
          </w:p>
        </w:tc>
        <w:tc>
          <w:tcPr>
            <w:tcW w:type="dxa" w:w="2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429 Too Many Requests</w:t>
            </w:r>
          </w:p>
        </w:tc>
        <w:tc>
          <w:tcPr>
            <w:tcW w:type="dxa" w:w="44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 2s, retry once; if still fails, return 503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returns empty response</w:t>
            </w:r>
          </w:p>
        </w:tc>
        <w:tc>
          <w:tcPr>
            <w:tcW w:type="dxa" w:w="2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content field is empty string</w:t>
            </w:r>
          </w:p>
        </w:tc>
        <w:tc>
          <w:tcPr>
            <w:tcW w:type="dxa" w:w="44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fallback: 'Unable to generate answer. Please try again.'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hallucinates stats</w:t>
            </w:r>
          </w:p>
        </w:tc>
        <w:tc>
          <w:tcPr>
            <w:tcW w:type="dxa" w:w="2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LLM ignores context and makes up numbers</w:t>
            </w:r>
          </w:p>
        </w:tc>
        <w:tc>
          <w:tcPr>
            <w:tcW w:type="dxa" w:w="44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Prompt engineering prevents this — system prompt explicitly forbids it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OpenAI embeddings timeout</w:t>
            </w:r>
          </w:p>
        </w:tc>
        <w:tc>
          <w:tcPr>
            <w:tcW w:type="dxa" w:w="2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Embedding API down</w:t>
            </w:r>
          </w:p>
        </w:tc>
        <w:tc>
          <w:tcPr>
            <w:tcW w:type="dxa" w:w="44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503 with message: 'Embedding service unavailable'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GROQ_API_KEY missing</w:t>
            </w:r>
          </w:p>
        </w:tc>
        <w:tc>
          <w:tcPr>
            <w:tcW w:type="dxa" w:w="2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Env var not set</w:t>
            </w:r>
          </w:p>
        </w:tc>
        <w:tc>
          <w:tcPr>
            <w:tcW w:type="dxa" w:w="44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Crash at startup with clear error: 'GROQ_API_KEY not set in .env'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Context window exceeded</w:t>
            </w:r>
          </w:p>
        </w:tc>
        <w:tc>
          <w:tcPr>
            <w:tcW w:type="dxa" w:w="2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Too many chunks exceed LLM token limit</w:t>
            </w:r>
          </w:p>
        </w:tc>
        <w:tc>
          <w:tcPr>
            <w:tcW w:type="dxa" w:w="44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Limit retrieved chunks to top_k=5 by default; trim context to 4000 tokens max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3.4 ChromaDB Edge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4360"/>
      </w:tblGrid>
      <w:tr>
        <w:trPr>
          <w:tblHeader/>
        </w:trP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26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3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Behavior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Collection doesn't exist</w:t>
            </w:r>
          </w:p>
        </w:tc>
        <w:tc>
          <w:tcPr>
            <w:tcW w:type="dxa" w:w="26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First run, no ChromaDB collection yet</w:t>
            </w:r>
          </w:p>
        </w:tc>
        <w:tc>
          <w:tcPr>
            <w:tcW w:type="dxa" w:w="43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Auto-create collection on startup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ChromaDB folder corrupted</w:t>
            </w:r>
          </w:p>
        </w:tc>
        <w:tc>
          <w:tcPr>
            <w:tcW w:type="dxa" w:w="26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chroma_db/ directory corrupted</w:t>
            </w:r>
          </w:p>
        </w:tc>
        <w:tc>
          <w:tcPr>
            <w:tcW w:type="dxa" w:w="43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error, delete and re-create collection, re-ingest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Zero results from search</w:t>
            </w:r>
          </w:p>
        </w:tc>
        <w:tc>
          <w:tcPr>
            <w:tcW w:type="dxa" w:w="26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 about something not in match data</w:t>
            </w:r>
          </w:p>
        </w:tc>
        <w:tc>
          <w:tcPr>
            <w:tcW w:type="dxa" w:w="43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 answer: 'I don't have match data to answer this'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Low similarity scores</w:t>
            </w:r>
          </w:p>
        </w:tc>
        <w:tc>
          <w:tcPr>
            <w:tcW w:type="dxa" w:w="26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scores below 0.3 threshold</w:t>
            </w:r>
          </w:p>
        </w:tc>
        <w:tc>
          <w:tcPr>
            <w:tcW w:type="dxa" w:w="43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Include low-confidence flag in response; still return best answer</w:t>
            </w:r>
          </w:p>
        </w:tc>
      </w:tr>
      <w:tr>
        <w:tc>
          <w:tcPr>
            <w:tcW w:type="dxa" w:w="24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ChromaDB disk full</w:t>
            </w:r>
          </w:p>
        </w:tc>
        <w:tc>
          <w:tcPr>
            <w:tcW w:type="dxa" w:w="26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Storage limit reached</w:t>
            </w:r>
          </w:p>
        </w:tc>
        <w:tc>
          <w:tcPr>
            <w:tcW w:type="dxa" w:w="43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Log critical error; return 507 Insufficient Storage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3.5 Edge Case Test Checklist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Before submitting Phase 2, verify every one of these manually or via pytest: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60"/>
      </w:tblGrid>
      <w:tr>
        <w:trPr>
          <w:tblHeader/>
        </w:trP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Condition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/query with empty question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422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/query with no data ingested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503 with message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/query with invalid match_id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answer from global search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/query happy path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answer with sources in &lt; 5 seconds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/ingest with empty /data folder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warning, 0 chunks created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 /ingest twice with same data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Second call returns same count, no duplicates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GET /health with data loaded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{ status: ok, vector_count: &gt; 0 }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Groq API key missing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 refuses to start with clear error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Question &gt; 1000 chars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Truncated and processed, returns 200</w:t>
            </w:r>
          </w:p>
        </w:tc>
      </w:tr>
      <w:tr>
        <w:tc>
          <w:tcPr>
            <w:tcW w:type="dxa" w:w="5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38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top_k = 0</w:t>
            </w:r>
          </w:p>
        </w:tc>
        <w:tc>
          <w:tcPr>
            <w:tcW w:type="dxa" w:w="50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Defaults to 5, returns 200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4. Testing &amp; Validation Guide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4.1 Manual Testing with curl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1E293B"/>
          <w:sz w:val="22"/>
          <w:szCs w:val="22"/>
        </w:rPr>
        <w:t xml:space="preserve">Run these commands after starting the server with: uvicorn app.main:app --reload</w:t>
      </w:r>
    </w:p>
    <w:p>
      <w:pPr>
        <w:spacing w:after="0" w:before="10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http://localhost:8000/health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"status": "ok", "vector_count": 1240, "collections": ["footiq_matches"]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Ingest Match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http://localhost:8000/ingest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"matches_loaded": 3, "chunks_created": 187, "time_ms": 4201 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D9488"/>
          <w:sz w:val="24"/>
          <w:szCs w:val="24"/>
        </w:rPr>
        <w:t xml:space="preserve">Ask a Question (Happy Path)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http://localhost:8000/query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'{"question": "How many passes did Barcelona complete?", "match_id": "3788741"}'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"answer": "Barcelona completed 742 passes in the match, with an accuracy of 89%.",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"sources": ["match_3788741_chunk_4", "match_3788741_chunk_11"],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"confidence": 0.87,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"match_id": "3788741",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"processing_time_ms": 1243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Edge Case — Empty Question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curl -X POST http://localhost:8000/query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-H "Content-Type: application/json"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-d '{"question": ""}'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Expected response: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{ "detail": "Question cannot be empty" }  # HTTP 422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4.2 Pytest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tests/test_query.py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import pytest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fastapi.testclient import TestClient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from app.main import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client = TestClient(app)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test_health():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 = client.get("/health")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r.status_code == 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r.json()["status"] == "ok"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test_empty_question():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 = client.post("/query", json={"question": ""})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r.status_code == 422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93C5FD"/>
                <w:sz w:val="18"/>
                <w:szCs w:val="18"/>
              </w:rPr>
              <w:t xml:space="preserve">def test_happy_path():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r = client.post("/query", json={"question": "How many shots were taken?"})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r.status_code == 200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"answer" in r.json()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    assert r.json()["confidence"] &gt; 0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4.3 Definition of Done — Phase 2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760"/>
            <w:tcBorders>
              <w:top w:val="single" w:color="DCFCE7" w:sz="2"/>
              <w:left w:val="single" w:color="DCFCE7" w:sz="2"/>
              <w:bottom w:val="single" w:color="DCFCE7" w:sz="2"/>
              <w:right w:val="single" w:color="DCFCE7" w:sz="2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10 endpoints return correct responses for happy path + edge cases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760"/>
            <w:tcBorders>
              <w:top w:val="single" w:color="DCFCE7" w:sz="2"/>
              <w:left w:val="single" w:color="DCFCE7" w:sz="2"/>
              <w:bottom w:val="single" w:color="DCFCE7" w:sz="2"/>
              <w:right w:val="single" w:color="DCFCE7" w:sz="2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POST /query answers a real football question in under 5 seconds end-to-end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760"/>
            <w:tcBorders>
              <w:top w:val="single" w:color="DCFCE7" w:sz="2"/>
              <w:left w:val="single" w:color="DCFCE7" w:sz="2"/>
              <w:bottom w:val="single" w:color="DCFCE7" w:sz="2"/>
              <w:right w:val="single" w:color="DCFCE7" w:sz="2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StatsBomb data is fully ingested into ChromaDB and searchable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760"/>
            <w:tcBorders>
              <w:top w:val="single" w:color="DCFCE7" w:sz="2"/>
              <w:left w:val="single" w:color="DCFCE7" w:sz="2"/>
              <w:bottom w:val="single" w:color="DCFCE7" w:sz="2"/>
              <w:right w:val="single" w:color="DCFCE7" w:sz="2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All 10 edge case tests pass (manual or pytest)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760"/>
            <w:tcBorders>
              <w:top w:val="single" w:color="DCFCE7" w:sz="2"/>
              <w:left w:val="single" w:color="DCFCE7" w:sz="2"/>
              <w:bottom w:val="single" w:color="DCFCE7" w:sz="2"/>
              <w:right w:val="single" w:color="DCFCE7" w:sz="2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README has setup steps and example curl commands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DONE ✓</w:t>
            </w:r>
          </w:p>
        </w:tc>
        <w:tc>
          <w:tcPr>
            <w:tcW w:type="dxa" w:w="7760"/>
            <w:tcBorders>
              <w:top w:val="single" w:color="DCFCE7" w:sz="2"/>
              <w:left w:val="single" w:color="DCFCE7" w:sz="2"/>
              <w:bottom w:val="single" w:color="DCFCE7" w:sz="2"/>
              <w:right w:val="single" w:color="DCFCE7" w:sz="2"/>
            </w:tcBorders>
            <w:shd w:fill="DCFCE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Code pushed to GitHub with clean commit history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5. Local Setup Guide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3.11+ installed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GROQ_API_KEY — get free at console.groq.com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OPENAI_API_KEY — get at platform.openai.com (for embeddings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StatsBomb open data — download from github.com/statsbomb/open-data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5.2 Setup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1. Clone and enter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https://github.com/yourusername/footiq-backend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cd footiq-backend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2. Create virtual environment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 -m venv venv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source venv/bin/activate   # Windows: venv\Scripts\activate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3. Install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4. Create .env file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'GROQ_API_KEY=your_key_here' &gt;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'OPENAI_API_KEY=your_key_here' &gt;&gt;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echo 'CHROMA_PATH=./chroma_db' &gt;&gt;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5. Add StatsBomb match JSONs to /data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~/Downloads/statsbomb/events/*.json ./data/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6. Start server (auto-ingests data on startup)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uvicorn app.main:app --reload --port 8000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7. Open API docs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open http://localhost:8000/docs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5.3 StatsBomb Open Data — Quick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Download StatsBomb open data (free, no API key needed)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clone https://github.com/statsbomb/open-data.git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64748B"/>
                <w:sz w:val="18"/>
                <w:szCs w:val="18"/>
              </w:rPr>
              <w:t xml:space="preserve"># Copy a few match event files to your /data folder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open-data/data/events/3788741.json ./data/   # La Liga match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open-data/data/events/3795108.json ./data/   # Champions League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open-data/data/events/3773369.json ./data/   # World Cup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pBdr>
          <w:bottom w:val="single" w:color="1A56DB" w:sz="6" w:space="8"/>
        </w:pBdr>
        <w:spacing w:after="160" w:before="480"/>
      </w:pPr>
      <w:r>
        <w:rPr>
          <w:rFonts w:ascii="Arial" w:cs="Arial" w:eastAsia="Arial" w:hAnsi="Arial"/>
          <w:b/>
          <w:bCs/>
          <w:color w:val="0F2D5E"/>
          <w:sz w:val="40"/>
          <w:szCs w:val="40"/>
        </w:rPr>
        <w:t xml:space="preserve">6. Overall Build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000"/>
        <w:gridCol w:w="3260"/>
      </w:tblGrid>
      <w:tr>
        <w:trPr>
          <w:tblHeader/>
        </w:trP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30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Build</w:t>
            </w:r>
          </w:p>
        </w:tc>
        <w:tc>
          <w:tcPr>
            <w:tcW w:type="dxa" w:w="32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0F2D5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1 ✅</w:t>
            </w:r>
          </w:p>
        </w:tc>
        <w:tc>
          <w:tcPr>
            <w:tcW w:type="dxa" w:w="9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1</w:t>
            </w:r>
          </w:p>
        </w:tc>
        <w:tc>
          <w:tcPr>
            <w:tcW w:type="dxa" w:w="30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 + Product Definition</w:t>
            </w:r>
          </w:p>
        </w:tc>
        <w:tc>
          <w:tcPr>
            <w:tcW w:type="dxa" w:w="32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PRD Document (done)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2 ← YOU ARE HERE</w:t>
            </w:r>
          </w:p>
        </w:tc>
        <w:tc>
          <w:tcPr>
            <w:tcW w:type="dxa" w:w="9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2</w:t>
            </w:r>
          </w:p>
        </w:tc>
        <w:tc>
          <w:tcPr>
            <w:tcW w:type="dxa" w:w="30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FastAPI + RAG Pipeline + ChromaDB</w:t>
            </w:r>
          </w:p>
        </w:tc>
        <w:tc>
          <w:tcPr>
            <w:tcW w:type="dxa" w:w="32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/query API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3</w:t>
            </w:r>
          </w:p>
        </w:tc>
        <w:tc>
          <w:tcPr>
            <w:tcW w:type="dxa" w:w="30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Frontend + Chat UI + Player Cards</w:t>
            </w:r>
          </w:p>
        </w:tc>
        <w:tc>
          <w:tcPr>
            <w:tcW w:type="dxa" w:w="32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Working web interface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4</w:t>
            </w:r>
          </w:p>
        </w:tc>
        <w:tc>
          <w:tcPr>
            <w:tcW w:type="dxa" w:w="9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4</w:t>
            </w:r>
          </w:p>
        </w:tc>
        <w:tc>
          <w:tcPr>
            <w:tcW w:type="dxa" w:w="30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Computer Vision: YOLOv8 + ByteTrack + Heatmaps</w:t>
            </w:r>
          </w:p>
        </w:tc>
        <w:tc>
          <w:tcPr>
            <w:tcW w:type="dxa" w:w="32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Video analysis pipeline</w:t>
            </w:r>
          </w:p>
        </w:tc>
      </w:tr>
      <w:tr>
        <w:tc>
          <w:tcPr>
            <w:tcW w:type="dxa" w:w="22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Phase 5</w:t>
            </w:r>
          </w:p>
        </w:tc>
        <w:tc>
          <w:tcPr>
            <w:tcW w:type="dxa" w:w="9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Week 5</w:t>
            </w:r>
          </w:p>
        </w:tc>
        <w:tc>
          <w:tcPr>
            <w:tcW w:type="dxa" w:w="300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Polish + Deploy + Portfolio Packaging</w:t>
            </w:r>
          </w:p>
        </w:tc>
        <w:tc>
          <w:tcPr>
            <w:tcW w:type="dxa" w:w="3260"/>
            <w:tcBorders>
              <w:top w:val="single" w:color="DBEAFE" w:sz="2"/>
              <w:left w:val="single" w:color="DBEAFE" w:sz="2"/>
              <w:bottom w:val="single" w:color="DBEAFE" w:sz="2"/>
              <w:right w:val="single" w:color="DBEAFE" w:sz="2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demo + GitHub + Loom video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D5E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💡 PRO TIP</w:t>
            </w:r>
          </w:p>
        </w:tc>
        <w:tc>
          <w:tcPr>
            <w:tcW w:type="dxa" w:w="7760"/>
            <w:tcBorders>
              <w:top w:val="single" w:color="FEF3C7" w:sz="2"/>
              <w:left w:val="single" w:color="FEF3C7" w:sz="2"/>
              <w:bottom w:val="single" w:color="FEF3C7" w:sz="2"/>
              <w:right w:val="single" w:color="FEF3C7" w:sz="2"/>
            </w:tcBorders>
            <w:shd w:fill="FEF3C7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After Phase 2 is working, record a 60-second Loom of the /query endpoint returning a real football answer. This alone is impressive enough to show in interviews — most candidates only talk about RAG, you can demo it.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2" w:space="4"/>
      </w:pBdr>
    </w:pPr>
    <w:r>
      <w:rPr>
        <w:rFonts w:ascii="Arial" w:cs="Arial" w:eastAsia="Arial" w:hAnsi="Arial"/>
        <w:color w:val="6B7280"/>
        <w:sz w:val="16"/>
        <w:szCs w:val="16"/>
      </w:rPr>
      <w:t xml:space="preserve">Portfolio Project by Mayank  |  May 2026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F2D5E"/>
        <w:sz w:val="18"/>
        <w:szCs w:val="18"/>
      </w:rPr>
      <w:t xml:space="preserve">FootIQ — Vibe Coding Master Doc  |  Phase 2</w:t>
    </w:r>
    <w:r>
      <w:rPr>
        <w:rFonts w:ascii="Arial" w:cs="Arial" w:eastAsia="Arial" w:hAnsi="Arial"/>
        <w:color w:val="6B7280"/>
        <w:sz w:val="18"/>
        <w:szCs w:val="18"/>
      </w:rPr>
      <w:t xml:space="preserve">	Backend + RAG Pipeline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0F2D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A56D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2026-05-12T06:01:20.480Z</dcterms:created>
  <dcterms:modified xsi:type="dcterms:W3CDTF">2026-05-12T06:01:20.498Z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