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initial-scale=1, shrink-to-fit=no"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"https://ajax.googleapis.com/ajax/libs/jquery/3.5.1/jquery.min.js"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"https://stackpath.bootstrapcdn.com/bootstrap/4.5.0/css/bootstrap.min.css"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"https://fonts.googleapis.com/css2?family=Rubik:wght@500&amp;display=swap"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"https://fonts.googleapis.com/css2?family=Playfair+Display:wght@600&amp;display=swap"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"https://fonts.googleapis.com/css2?family=Poppins&amp;display=swap"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"https://fonts.googleapis.com/css2?family=Montserrat:wght@400;500&amp;display=swap"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"font-awesome.min.css"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"bootstrap-social.css"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Salute to Covid Warriors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"main-navigation position-sticky fixed-top"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box-shadow: 0 2px 40px 3px rgba(0,0,0,0.25);"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"header-nav"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navbar sticky-top navbar-expand-lg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"background-color:#B94629;"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py-0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fixed-top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"corona.html"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&lt;img src="Delis2.png" width="150" height="100" class="d-inline-block align-top" alt="" loading="lazy"&gt; --&gt;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"position: relative;bottom: 18px;"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"https://delhifightscorona.in/wp-content/uploads/2020/06/cropped-DFC-Logo.png"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"attachment-medium size-medium"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"margin-top:14px;"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Support for those who Care!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Salute to our Covid Warriors!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 ml-auto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active"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"button_cont"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"example_d"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"stats.html"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"nofollow noopener"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Covid Stats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(current)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active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"button_cont"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"example_d"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"donate.html"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"nofollow noopener"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Plasma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(current)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active"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"button_cont"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"example_d"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"add-website-here"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"nofollow noopener"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Donate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(current)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row-content"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"mycarousel"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 slide"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"carousel-inner"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 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"img-fluid d-block"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"img/1.jpg"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img-fluid"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"img/2.jpg"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img-fluid"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"img/3.jpg"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img-fluid"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"img/4.jpeg"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img-fluid"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"img/5.jpg"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"carousel-indicators"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"carousel-control-prev"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"carousel-control-prev-icon"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"carousel-control-next"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"carousel-control-next-icon"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"text-align: center;"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"card-header"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Delhi Corona Stats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"position:relative;right: 40px;"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&lt;dt class="col-6" id="eff1"&gt;Confirmed&lt;/dt&gt;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&lt;dd class="col-6" id="eff1"&gt;New Today&lt;/dd&gt;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&lt;dt class="col-6" id="eff2"&gt;3,48,404&lt;/dt&gt;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&lt;dd class="col-6" id="eff2"&gt;4,086&lt;/dd&gt;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&lt;dt class="col-6" id="eff1"&gt;Active Cases&lt;/dt&gt;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&lt;dd class="col-6" id="eff1"&gt;Recovered&lt;/dd&gt;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&lt;dt class="col-6" id="eff2"&gt;26,001&lt;/dt&gt;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&lt;dd class="col-6" id="eff2"&gt;3,16,214&lt;/dd&gt;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&lt;dt class="col-6" id="eff1"&gt;Deaths&lt;/dt&gt;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&lt;dd class="col-6" id="eff1"&gt;Total Tests&lt;/dd&gt;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&lt;dt class="col-6" id="eff2"&gt;6,189&lt;/dt&gt;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&lt;dd class="col-6" id="eff2"&gt;42,59,878&lt;/dd&gt; --&gt;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'https://api.covid19india.org/data.json'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'statewise'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"&lt;dt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&gt;Confirmed&lt;/dt&gt;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&lt;dd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&gt;New Confirmed&lt;/dd&gt;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"&lt;dd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'statewise'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"&lt;/dt&gt;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"&lt;dd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'statewise'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deltaconfirmed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"&lt;/dt&gt;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"&lt;dt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&gt;Active Cases&lt;/dt&gt;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&lt;dd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&gt;Recovered&lt;/dd&gt;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"&lt;dd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'statewise'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"&lt;/dt&gt;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"&lt;dd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'statewise'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recovered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"&lt;/dt&gt;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"&lt;dt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&gt;Deaths&lt;/dt&gt;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&lt;dd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&gt;New Recovered&lt;/dd&gt;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"&lt;dd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'statewise'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"&lt;/dt&gt;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"&lt;dd class=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col-6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'statewise'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deltarecovered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"&lt;/dt&gt;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'statewise'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lastupdatedtime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second page--&gt;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"second-page-row"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"second-page-column"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"main-heading"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Help COVID-19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Patients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"second-heading"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Fully Recovered From COVID-19?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Plasma from recovered COVID-19 patients is urgently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needed across  hospitals of india.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More than 2,000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COVID-19 patients here have benefitted from plasma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therapy in Delhi      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'donate.html'"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btn-lg btn-round-lg"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#B94629;border: none;"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Sign Up To Give Convalescent Plasma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'learnMore.html'"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"learn-more btn btn-outline btn-lg btn-round-lg"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"color:#B94629;border-color: #B94629;"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"second-page-column"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"doctor-man.svg"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&lt;!--END second page--&gt;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paytm-donation --&gt;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"column crowdfunding-text"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"crowdfunding-heading"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Crowdfunding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Made Easy.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"crowdfunding-para"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Let's make a difference together.You can raise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money or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make a donation for our Covid19 Warriors,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 our platform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will let you do that effortlessly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at your home with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red;"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Paytm.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"crowdfunding-donate-button"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btn-lg  btn-outline"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"font-family: 'Poppins';background-color: #B94629;"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Donate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"crowdfunding-photo"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"crowdfunding.svg"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&lt;!--END paytm-donation --&gt;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"panel-footer"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"img/imgspec.png"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Connect with us!!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aliceblue;"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"Our Instagram Page"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fa-instagram fa-7x  col-sm-12 mb-2 ml-5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aliceblue;"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"Our Facebook Page"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fa-facebook fa-7x  col-sm-12 mb-2 ml-5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aliceblue;"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"Our Whatsapp Page"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fa-whatsapp fa-7x  col-sm-12 mb-2 ml-5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© 2020 | Let's Fight Together against all the odds!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"testimonials"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id="map"&gt;&lt;/div&gt;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&lt;script src="./keys.js"&gt;&lt;/script&gt;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&lt;script&gt;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let map;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document.addEventListener("DOMContentLoaded", () =&gt;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let s = document.createElement("script");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document.head.appendChild(s);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s.addEventListener("load", () =&gt;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//script has loaded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console.log("script has loaded");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map = new google.maps.Map(document.getElementById("map"),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center: 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lat: 28.6139,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lng: 77.2090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},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zoom: 13,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mapTypeId: google.maps.MapTypeId.ROADMAP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s.src = "https://maps.googleapis.com/maps/api/js?key=AIzaSyDTdo0BI1BX_IQqS-QQh8VgToY7IVryWPI";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  addMarker({coords:{lat:25.151100,lng:75.831720}});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addMarker({coords:{lat:28.642300,lng:77.128647}});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addMarker({coords:{lat:28.506402,lng:77.165351}});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addMarker({coords:{lat:18.7037508,lng:81.2485014}});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addMarker({coords:{lat:28.6434861,lng:77.1795881}});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function addMarker(props){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  var marker = new google.maps.Marker({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     position:props.coords,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     map:map,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     // icon:'https://developers.google.com/maps/documentation/javascript/examples/full/images/beachflag.png'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  });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  return marker;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new google.maps.Marker({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position:{lat:25.151100,lng:75.831720},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map,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new google.maps.Marker({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position:{lat:28.642300,lng:77.128647},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map,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new google.maps.Marker({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position:{lat:28.506402,lng:77.165351},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map,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new google.maps.Marker({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position:{lat:18.7037508,lng:81.2485014},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map,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new google.maps.Marker({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position:{lat:28.6434861,lng:77.1795881},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map,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&lt;/script&gt; --&gt;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Nearby Hospitals!!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"https://www.google.com/maps/search/delhi+hosptals/@28.660431,77.2758541,15z"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"https://www.google.com/maps/embed?pb=!1m12!1m8!1m3!1d14003.904840511874!2d77.27585410491774!3d28.66043098102702!3m2!1i1024!2i768!4f13.1!2m1!1sdelhi%20hosptals!5e0!3m2!1sen!2sin!4v1603464662624!5m2!1sen!2sin"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"border:0;"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"jquery.slim.min.js"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"popper.min.js"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"bootstrap.min.js"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"https://kit.fontawesome.com/705245e627.js"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"js/script.js"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