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40"/>
        <w:rPr/>
      </w:pPr>
      <w:r w:rsidDel="00000000" w:rsidR="00000000" w:rsidRPr="00000000">
        <w:rPr>
          <w:color w:val="202020"/>
          <w:rtl w:val="0"/>
        </w:rPr>
        <w:t xml:space="preserve">  </w:t>
      </w:r>
      <w:r w:rsidDel="00000000" w:rsidR="00000000" w:rsidRPr="00000000">
        <w:rPr>
          <w:color w:val="202020"/>
          <w:rtl w:val="0"/>
        </w:rPr>
        <w:t xml:space="preserve">Mayank Kardak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367" w:lineRule="auto"/>
        <w:ind w:left="141.73228346456688" w:right="6.614173228346658" w:firstLine="1350.0000000000002"/>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color w:val="605e71"/>
          <w:sz w:val="16"/>
          <w:szCs w:val="16"/>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Bhopal | 8889228267 | </w:t>
      </w:r>
      <w:hyperlink r:id="rId6">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mayankkardak11@gmail.com</w:t>
        </w:r>
      </w:hyperlink>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 https://</w:t>
      </w:r>
      <w:hyperlink r:id="rId7">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www.linkedin.com/in/mayank-kardak-42782b220</w:t>
        </w:r>
      </w:hyperlink>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 </w:t>
      </w:r>
      <w:r w:rsidDel="00000000" w:rsidR="00000000" w:rsidRPr="00000000">
        <w:rPr>
          <w:rFonts w:ascii="Tahoma" w:cs="Tahoma" w:eastAsia="Tahoma" w:hAnsi="Tahoma"/>
          <w:color w:val="605e71"/>
          <w:sz w:val="16"/>
          <w:szCs w:val="16"/>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https://github.com/Mayankkardak</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139700</wp:posOffset>
                </wp:positionV>
                <wp:extent cx="6798309" cy="12700"/>
                <wp:effectExtent b="0" l="0" r="0" t="0"/>
                <wp:wrapTopAndBottom distB="0" distT="0"/>
                <wp:docPr id="6" name=""/>
                <a:graphic>
                  <a:graphicData uri="http://schemas.microsoft.com/office/word/2010/wordprocessingShape">
                    <wps:wsp>
                      <wps:cNvSpPr/>
                      <wps:cNvPr id="9" name="Shape 9"/>
                      <wps:spPr>
                        <a:xfrm>
                          <a:off x="1946846" y="3775238"/>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139700</wp:posOffset>
                </wp:positionV>
                <wp:extent cx="6798309" cy="127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firstLine="175"/>
        <w:rPr/>
      </w:pPr>
      <w:r w:rsidDel="00000000" w:rsidR="00000000" w:rsidRPr="00000000">
        <w:rPr>
          <w:color w:val="202020"/>
          <w:rtl w:val="0"/>
        </w:rPr>
        <w:t xml:space="preserve">Profile</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28" w:lineRule="auto"/>
        <w:ind w:left="175" w:right="0"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Fresher living in Bhopal,B.Tech (Computer Science) student at Lakshmi Narain College of Technology, graduating in 2025. A fresher, I interned as a Creative Marketing Specialist at CISCO, blending market research with creative strategies. I excels in web development, Python, C/C++, and am certified in cybersecurity and AI tools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6798309" cy="12700"/>
                <wp:effectExtent b="0" l="0" r="0" t="0"/>
                <wp:wrapTopAndBottom distB="0" distT="0"/>
                <wp:docPr id="5" name=""/>
                <a:graphic>
                  <a:graphicData uri="http://schemas.microsoft.com/office/word/2010/wordprocessingShape">
                    <wps:wsp>
                      <wps:cNvSpPr/>
                      <wps:cNvPr id="8" name="Shape 8"/>
                      <wps:spPr>
                        <a:xfrm>
                          <a:off x="1946846" y="3775238"/>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6798309" cy="12700"/>
                <wp:effectExtent b="0" l="0" r="0" t="0"/>
                <wp:wrapTopAndBottom distB="0" distT="0"/>
                <wp:docPr id="5"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10757.0" w:type="dxa"/>
        <w:jc w:val="left"/>
        <w:tblInd w:w="13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061"/>
        <w:gridCol w:w="3696"/>
        <w:tblGridChange w:id="0">
          <w:tblGrid>
            <w:gridCol w:w="7061"/>
            <w:gridCol w:w="3696"/>
          </w:tblGrid>
        </w:tblGridChange>
      </w:tblGrid>
      <w:tr>
        <w:trPr>
          <w:cantSplit w:val="0"/>
          <w:trHeight w:val="288" w:hRule="atLeast"/>
          <w:tblHeader w:val="0"/>
        </w:trP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190" w:lineRule="auto"/>
              <w:ind w:left="50" w:right="0" w:firstLine="0"/>
              <w:jc w:val="left"/>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Fonts w:ascii="Georgia" w:cs="Georgia" w:eastAsia="Georgia" w:hAnsi="Georgia"/>
                <w:b w:val="1"/>
                <w:i w:val="0"/>
                <w:smallCaps w:val="0"/>
                <w:strike w:val="0"/>
                <w:color w:val="202020"/>
                <w:sz w:val="19"/>
                <w:szCs w:val="19"/>
                <w:u w:val="none"/>
                <w:shd w:fill="auto" w:val="clear"/>
                <w:vertAlign w:val="baseline"/>
                <w:rtl w:val="0"/>
              </w:rPr>
              <w:t xml:space="preserve">Education</w:t>
            </w:r>
            <w:r w:rsidDel="00000000" w:rsidR="00000000" w:rsidRPr="00000000">
              <w:rPr>
                <w:rtl w:val="0"/>
              </w:rPr>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63" w:hRule="atLeast"/>
          <w:tblHeader w:val="0"/>
        </w:trPr>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50" w:right="0" w:firstLine="0"/>
              <w:jc w:val="left"/>
              <w:rPr>
                <w:rFonts w:ascii="Palatino Linotype" w:cs="Palatino Linotype" w:eastAsia="Palatino Linotype" w:hAnsi="Palatino Linotype"/>
                <w:b w:val="1"/>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202020"/>
                <w:sz w:val="16"/>
                <w:szCs w:val="16"/>
                <w:u w:val="none"/>
                <w:shd w:fill="auto" w:val="clear"/>
                <w:vertAlign w:val="baseline"/>
                <w:rtl w:val="0"/>
              </w:rPr>
              <w:t xml:space="preserve">Lakshmi Narain College of Technology, Bhopal</w:t>
            </w:r>
            <w:r w:rsidDel="00000000" w:rsidR="00000000" w:rsidRPr="00000000">
              <w:rPr>
                <w:rtl w:val="0"/>
              </w:rPr>
            </w:r>
          </w:p>
        </w:tc>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0" w:right="49" w:firstLine="0"/>
              <w:jc w:val="righ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a5a5a5"/>
                <w:sz w:val="16"/>
                <w:szCs w:val="16"/>
                <w:u w:val="none"/>
                <w:shd w:fill="auto" w:val="clear"/>
                <w:vertAlign w:val="baseline"/>
                <w:rtl w:val="0"/>
              </w:rPr>
              <w:t xml:space="preserve">2025</w:t>
            </w:r>
            <w:r w:rsidDel="00000000" w:rsidR="00000000" w:rsidRPr="00000000">
              <w:rPr>
                <w:rtl w:val="0"/>
              </w:rPr>
            </w:r>
          </w:p>
        </w:tc>
      </w:tr>
      <w:tr>
        <w:trPr>
          <w:cantSplit w:val="0"/>
          <w:trHeight w:val="634" w:hRule="atLeast"/>
          <w:tblHeader w:val="0"/>
        </w:trPr>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79" w:line="328" w:lineRule="auto"/>
              <w:ind w:left="50" w:right="4140"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Bachelor Of Technology (B.Tech/B.E) Computers</w:t>
            </w:r>
            <w:r w:rsidDel="00000000" w:rsidR="00000000" w:rsidRPr="00000000">
              <w:rPr>
                <w:rtl w:val="0"/>
              </w:rPr>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79" w:hRule="atLeast"/>
          <w:tblHeader w:val="0"/>
        </w:trP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50" w:right="0" w:firstLine="0"/>
              <w:jc w:val="left"/>
              <w:rPr>
                <w:rFonts w:ascii="Palatino Linotype" w:cs="Palatino Linotype" w:eastAsia="Palatino Linotype" w:hAnsi="Palatino Linotype"/>
                <w:b w:val="1"/>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202020"/>
                <w:sz w:val="16"/>
                <w:szCs w:val="16"/>
                <w:u w:val="none"/>
                <w:shd w:fill="auto" w:val="clear"/>
                <w:vertAlign w:val="baseline"/>
                <w:rtl w:val="0"/>
              </w:rPr>
              <w:t xml:space="preserve">Central Board of Secondary Education(CBSE)</w:t>
            </w:r>
            <w:r w:rsidDel="00000000" w:rsidR="00000000" w:rsidRPr="00000000">
              <w:rPr>
                <w:rtl w:val="0"/>
              </w:rPr>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0" w:right="49" w:firstLine="0"/>
              <w:jc w:val="righ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a5a5a5"/>
                <w:sz w:val="16"/>
                <w:szCs w:val="16"/>
                <w:u w:val="none"/>
                <w:shd w:fill="auto" w:val="clear"/>
                <w:vertAlign w:val="baseline"/>
                <w:rtl w:val="0"/>
              </w:rPr>
              <w:t xml:space="preserve">2019</w:t>
            </w:r>
            <w:r w:rsidDel="00000000" w:rsidR="00000000" w:rsidRPr="00000000">
              <w:rPr>
                <w:rtl w:val="0"/>
              </w:rPr>
            </w:r>
          </w:p>
        </w:tc>
      </w:tr>
      <w:tr>
        <w:trPr>
          <w:cantSplit w:val="0"/>
          <w:trHeight w:val="524" w:hRule="atLeast"/>
          <w:tblHeader w:val="0"/>
        </w:trPr>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50" w:right="5348"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12th Class (XII) English</w:t>
            </w:r>
            <w:r w:rsidDel="00000000" w:rsidR="00000000" w:rsidRPr="00000000">
              <w:rPr>
                <w:rtl w:val="0"/>
              </w:rPr>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pgSz w:h="16840" w:w="11910" w:orient="portrait"/>
          <w:pgMar w:bottom="0" w:top="240" w:left="425" w:right="566" w:header="360" w:footer="36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7" name=""/>
                <a:graphic>
                  <a:graphicData uri="http://schemas.microsoft.com/office/word/2010/wordprocessingShape">
                    <wps:wsp>
                      <wps:cNvSpPr/>
                      <wps:cNvPr id="10" name="Shape 10"/>
                      <wps:spPr>
                        <a:xfrm>
                          <a:off x="1946846" y="3775238"/>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7"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15">
      <w:pPr>
        <w:pStyle w:val="Heading1"/>
        <w:spacing w:before="75" w:lineRule="auto"/>
        <w:ind w:firstLine="175"/>
        <w:rPr/>
      </w:pPr>
      <w:r w:rsidDel="00000000" w:rsidR="00000000" w:rsidRPr="00000000">
        <w:rPr>
          <w:color w:val="202020"/>
          <w:rtl w:val="0"/>
        </w:rPr>
        <w:t xml:space="preserve">Experience</w:t>
      </w:r>
      <w:r w:rsidDel="00000000" w:rsidR="00000000" w:rsidRPr="00000000">
        <w:rPr>
          <w:rtl w:val="0"/>
        </w:rPr>
      </w:r>
    </w:p>
    <w:p w:rsidR="00000000" w:rsidDel="00000000" w:rsidP="00000000" w:rsidRDefault="00000000" w:rsidRPr="00000000" w14:paraId="00000016">
      <w:pPr>
        <w:pStyle w:val="Heading2"/>
        <w:ind w:firstLine="175"/>
        <w:rPr/>
      </w:pPr>
      <w:r w:rsidDel="00000000" w:rsidR="00000000" w:rsidRPr="00000000">
        <w:rPr>
          <w:color w:val="202020"/>
          <w:rtl w:val="0"/>
        </w:rPr>
        <w:t xml:space="preserve">Creative marketing specialist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28" w:lineRule="auto"/>
        <w:ind w:left="175" w:right="-514.9999999999998"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As a Creative Marketing Specialist at CISCO, I crafted and</w:t>
      </w:r>
      <w:r w:rsidDel="00000000" w:rsidR="00000000" w:rsidRPr="00000000">
        <w:rPr>
          <w:color w:val="605e71"/>
          <w:sz w:val="16"/>
          <w:szCs w:val="16"/>
          <w:rtl w:val="0"/>
        </w:rPr>
        <w:t xml:space="preserve"> </w:t>
      </w: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executed innovative marketing strategies that captivated target audiences and elevated brand presence. My role involved conducting comprehensive</w:t>
      </w:r>
      <w:r w:rsidDel="00000000" w:rsidR="00000000" w:rsidRPr="00000000">
        <w:rPr>
          <w:color w:val="605e71"/>
          <w:sz w:val="16"/>
          <w:szCs w:val="16"/>
          <w:rtl w:val="0"/>
        </w:rPr>
        <w:t xml:space="preserve"> </w:t>
      </w: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market research to identify emerging trends and consumer behaviors, enabling the development of compelling content across various platforms. My goal was to blend analytical insights with creative solutions to achieve impactful marketing outcomes.</w:t>
      </w:r>
      <w:r w:rsidDel="00000000" w:rsidR="00000000" w:rsidRPr="00000000">
        <w:rPr>
          <w:rtl w:val="0"/>
        </w:rPr>
      </w:r>
    </w:p>
    <w:p w:rsidR="00000000" w:rsidDel="00000000" w:rsidP="00000000" w:rsidRDefault="00000000" w:rsidRPr="00000000" w14:paraId="00000018">
      <w:pPr>
        <w:spacing w:before="0" w:line="240" w:lineRule="auto"/>
        <w:ind w:firstLine="0"/>
        <w:rPr>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 w:right="0" w:firstLine="0"/>
        <w:jc w:val="left"/>
        <w:rPr>
          <w:rFonts w:ascii="Trebuchet MS" w:cs="Trebuchet MS" w:eastAsia="Trebuchet MS" w:hAnsi="Trebuchet MS"/>
          <w:b w:val="0"/>
          <w:i w:val="0"/>
          <w:smallCaps w:val="0"/>
          <w:strike w:val="0"/>
          <w:color w:val="000000"/>
          <w:sz w:val="16"/>
          <w:szCs w:val="16"/>
          <w:u w:val="none"/>
          <w:shd w:fill="auto" w:val="clear"/>
          <w:vertAlign w:val="baseline"/>
        </w:rPr>
        <w:sectPr>
          <w:type w:val="continuous"/>
          <w:pgSz w:h="16840" w:w="11910" w:orient="portrait"/>
          <w:pgMar w:bottom="0" w:top="240" w:left="425" w:right="566" w:header="360" w:footer="360"/>
          <w:cols w:equalWidth="0" w:num="2">
            <w:col w:space="1019" w:w="4950.000000000001"/>
            <w:col w:space="0" w:w="4950.000000000001"/>
          </w:cols>
        </w:sectPr>
      </w:pPr>
      <w:r w:rsidDel="00000000" w:rsidR="00000000" w:rsidRPr="00000000">
        <w:rPr>
          <w:color w:val="a5a5a5"/>
          <w:sz w:val="16"/>
          <w:szCs w:val="16"/>
          <w:rtl w:val="0"/>
        </w:rPr>
        <w:t xml:space="preserve">                                                                  </w:t>
      </w:r>
      <w:r w:rsidDel="00000000" w:rsidR="00000000" w:rsidRPr="00000000">
        <w:rPr>
          <w:rFonts w:ascii="Trebuchet MS" w:cs="Trebuchet MS" w:eastAsia="Trebuchet MS" w:hAnsi="Trebuchet MS"/>
          <w:b w:val="0"/>
          <w:i w:val="0"/>
          <w:smallCaps w:val="0"/>
          <w:strike w:val="0"/>
          <w:color w:val="a5a5a5"/>
          <w:sz w:val="16"/>
          <w:szCs w:val="16"/>
          <w:u w:val="none"/>
          <w:shd w:fill="auto" w:val="clear"/>
          <w:vertAlign w:val="baseline"/>
          <w:rtl w:val="0"/>
        </w:rPr>
        <w:t xml:space="preserve">May 2024 - </w:t>
      </w:r>
      <w:r w:rsidDel="00000000" w:rsidR="00000000" w:rsidRPr="00000000">
        <w:rPr>
          <w:color w:val="a5a5a5"/>
          <w:sz w:val="16"/>
          <w:szCs w:val="16"/>
          <w:rtl w:val="0"/>
        </w:rPr>
        <w:t xml:space="preserve">July</w:t>
      </w:r>
      <w:r w:rsidDel="00000000" w:rsidR="00000000" w:rsidRPr="00000000">
        <w:rPr>
          <w:rFonts w:ascii="Trebuchet MS" w:cs="Trebuchet MS" w:eastAsia="Trebuchet MS" w:hAnsi="Trebuchet MS"/>
          <w:b w:val="0"/>
          <w:i w:val="0"/>
          <w:smallCaps w:val="0"/>
          <w:strike w:val="0"/>
          <w:color w:val="a5a5a5"/>
          <w:sz w:val="16"/>
          <w:szCs w:val="16"/>
          <w:u w:val="none"/>
          <w:shd w:fill="auto" w:val="clear"/>
          <w:vertAlign w:val="baseline"/>
          <w:rtl w:val="0"/>
        </w:rPr>
        <w:t xml:space="preserve"> 2024</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75" w:right="-29"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
          <w:szCs w:val="2"/>
          <w:u w:val="none"/>
          <w:shd w:fill="auto" w:val="clear"/>
          <w:vertAlign w:val="baseline"/>
        </w:rPr>
        <mc:AlternateContent>
          <mc:Choice Requires="wpg">
            <w:drawing>
              <wp:inline distB="0" distT="0" distL="0" distR="0">
                <wp:extent cx="6798309" cy="9525"/>
                <wp:effectExtent b="0" l="0" r="0" t="0"/>
                <wp:docPr id="4" name=""/>
                <a:graphic>
                  <a:graphicData uri="http://schemas.microsoft.com/office/word/2010/wordprocessingGroup">
                    <wpg:wgp>
                      <wpg:cNvGrpSpPr/>
                      <wpg:grpSpPr>
                        <a:xfrm>
                          <a:off x="1946825" y="3775225"/>
                          <a:ext cx="6798309" cy="9525"/>
                          <a:chOff x="1946825" y="3775225"/>
                          <a:chExt cx="6798325" cy="9550"/>
                        </a:xfrm>
                      </wpg:grpSpPr>
                      <wpg:grpSp>
                        <wpg:cNvGrpSpPr/>
                        <wpg:grpSpPr>
                          <a:xfrm>
                            <a:off x="1946846" y="3775238"/>
                            <a:ext cx="6798309" cy="9525"/>
                            <a:chOff x="0" y="0"/>
                            <a:chExt cx="6798309" cy="9525"/>
                          </a:xfrm>
                        </wpg:grpSpPr>
                        <wps:wsp>
                          <wps:cNvSpPr/>
                          <wps:cNvPr id="6" name="Shape 6"/>
                          <wps:spPr>
                            <a:xfrm>
                              <a:off x="0" y="0"/>
                              <a:ext cx="67983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798309" cy="9525"/>
                <wp:effectExtent b="0" l="0" r="0" t="0"/>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798309"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rebuchet MS" w:cs="Trebuchet MS" w:eastAsia="Trebuchet MS" w:hAnsi="Trebuchet M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spacing w:before="1" w:lineRule="auto"/>
        <w:ind w:firstLine="175"/>
        <w:rPr/>
      </w:pPr>
      <w:r w:rsidDel="00000000" w:rsidR="00000000" w:rsidRPr="00000000">
        <w:rPr>
          <w:color w:val="202020"/>
          <w:rtl w:val="0"/>
        </w:rPr>
        <w:t xml:space="preserve">Skills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75"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Continuous learner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team mgmt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Data Analysis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Computer Programming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Computer Applications</w:t>
      </w:r>
      <w:r w:rsidDel="00000000" w:rsidR="00000000" w:rsidRPr="00000000">
        <w:rPr>
          <w:rFonts w:ascii="Tahoma" w:cs="Tahoma" w:eastAsia="Tahoma" w:hAnsi="Tahoma"/>
          <w:color w:val="605e71"/>
          <w:sz w:val="16"/>
          <w:szCs w:val="16"/>
          <w:rtl w:val="0"/>
        </w:rPr>
        <w:t xml:space="preserve"> , English (proficient), Japanese (beginner)</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2" name=""/>
                <a:graphic>
                  <a:graphicData uri="http://schemas.microsoft.com/office/word/2010/wordprocessingShape">
                    <wps:wsp>
                      <wps:cNvSpPr/>
                      <wps:cNvPr id="3" name="Shape 3"/>
                      <wps:spPr>
                        <a:xfrm>
                          <a:off x="1946846" y="3775238"/>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ind w:firstLine="175"/>
        <w:rPr/>
      </w:pPr>
      <w:r w:rsidDel="00000000" w:rsidR="00000000" w:rsidRPr="00000000">
        <w:rPr>
          <w:color w:val="202020"/>
          <w:rtl w:val="0"/>
        </w:rPr>
        <w:t xml:space="preserve">Projects</w:t>
      </w:r>
      <w:r w:rsidDel="00000000" w:rsidR="00000000" w:rsidRPr="00000000">
        <w:rPr>
          <w:rtl w:val="0"/>
        </w:rPr>
      </w:r>
    </w:p>
    <w:p w:rsidR="00000000" w:rsidDel="00000000" w:rsidP="00000000" w:rsidRDefault="00000000" w:rsidRPr="00000000" w14:paraId="00000023">
      <w:pPr>
        <w:pStyle w:val="Heading2"/>
        <w:spacing w:before="177" w:lineRule="auto"/>
        <w:ind w:firstLine="175"/>
        <w:rPr/>
      </w:pPr>
      <w:r w:rsidDel="00000000" w:rsidR="00000000" w:rsidRPr="00000000">
        <w:rPr>
          <w:color w:val="202020"/>
          <w:rtl w:val="0"/>
        </w:rPr>
        <w:t xml:space="preserve">TDEE KALCULATOR | https://github.com/Mayankkardak/TDEE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28" w:lineRule="auto"/>
        <w:ind w:left="175" w:right="2778"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It's a </w:t>
      </w:r>
      <w:r w:rsidDel="00000000" w:rsidR="00000000" w:rsidRPr="00000000">
        <w:rPr>
          <w:color w:val="605e71"/>
          <w:sz w:val="16"/>
          <w:szCs w:val="16"/>
          <w:rtl w:val="0"/>
        </w:rPr>
        <w:t xml:space="preserve">user-friendly</w:t>
      </w:r>
      <w:r w:rsidDel="00000000" w:rsidR="00000000" w:rsidRPr="00000000">
        <w:rPr>
          <w:rFonts w:ascii="Trebuchet MS" w:cs="Trebuchet MS" w:eastAsia="Trebuchet MS" w:hAnsi="Trebuchet MS"/>
          <w:b w:val="0"/>
          <w:i w:val="0"/>
          <w:smallCaps w:val="0"/>
          <w:strike w:val="0"/>
          <w:color w:val="605e71"/>
          <w:sz w:val="16"/>
          <w:szCs w:val="16"/>
          <w:u w:val="none"/>
          <w:shd w:fill="auto" w:val="clear"/>
          <w:vertAlign w:val="baseline"/>
          <w:rtl w:val="0"/>
        </w:rPr>
        <w:t xml:space="preserve"> website, the calculator includes inputs for age, gender, weight, height, and activity level. It uses the Mifflin-St Jeor equation to calculate BMR and then applies an activity multiplier to determine TDEE. The interface features a modern design with responsive form elements and clear results display.</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6798309" cy="12700"/>
                <wp:effectExtent b="0" l="0" r="0" t="0"/>
                <wp:wrapTopAndBottom distB="0" distT="0"/>
                <wp:docPr id="1" name=""/>
                <a:graphic>
                  <a:graphicData uri="http://schemas.microsoft.com/office/word/2010/wordprocessingShape">
                    <wps:wsp>
                      <wps:cNvSpPr/>
                      <wps:cNvPr id="2" name="Shape 2"/>
                      <wps:spPr>
                        <a:xfrm>
                          <a:off x="1946846" y="3775238"/>
                          <a:ext cx="6798309" cy="9525"/>
                        </a:xfrm>
                        <a:custGeom>
                          <a:rect b="b" l="l" r="r" t="t"/>
                          <a:pathLst>
                            <a:path extrusionOk="0" h="9525" w="6798309">
                              <a:moveTo>
                                <a:pt x="6797992" y="0"/>
                              </a:moveTo>
                              <a:lnTo>
                                <a:pt x="0" y="0"/>
                              </a:lnTo>
                              <a:lnTo>
                                <a:pt x="0" y="9525"/>
                              </a:lnTo>
                              <a:lnTo>
                                <a:pt x="6797992" y="9525"/>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6798309"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rebuchet MS" w:cs="Trebuchet MS" w:eastAsia="Trebuchet MS" w:hAnsi="Trebuchet M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ind w:firstLine="175"/>
        <w:rPr/>
      </w:pPr>
      <w:r w:rsidDel="00000000" w:rsidR="00000000" w:rsidRPr="00000000">
        <w:rPr>
          <w:color w:val="202020"/>
          <w:rtl w:val="0"/>
        </w:rPr>
        <w:t xml:space="preserve">IT Skills</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75"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color w:val="605e71"/>
          <w:sz w:val="16"/>
          <w:szCs w:val="16"/>
          <w:rtl w:val="0"/>
        </w:rPr>
        <w:t xml:space="preserve">Website</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 Developer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Data </w:t>
      </w:r>
      <w:r w:rsidDel="00000000" w:rsidR="00000000" w:rsidRPr="00000000">
        <w:rPr>
          <w:rFonts w:ascii="Tahoma" w:cs="Tahoma" w:eastAsia="Tahoma" w:hAnsi="Tahoma"/>
          <w:color w:val="605e71"/>
          <w:sz w:val="16"/>
          <w:szCs w:val="16"/>
          <w:rtl w:val="0"/>
        </w:rPr>
        <w:t xml:space="preserve">Structure</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Saas Product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Python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3" name=""/>
                <a:graphic>
                  <a:graphicData uri="http://schemas.microsoft.com/office/word/2010/wordprocessingShape">
                    <wps:wsp>
                      <wps:cNvSpPr/>
                      <wps:cNvPr id="4" name="Shape 4"/>
                      <wps:spPr>
                        <a:xfrm>
                          <a:off x="1946846" y="3775238"/>
                          <a:ext cx="6798309" cy="9525"/>
                        </a:xfrm>
                        <a:custGeom>
                          <a:rect b="b" l="l" r="r" t="t"/>
                          <a:pathLst>
                            <a:path extrusionOk="0" h="9525" w="6798309">
                              <a:moveTo>
                                <a:pt x="6797992" y="0"/>
                              </a:moveTo>
                              <a:lnTo>
                                <a:pt x="0" y="0"/>
                              </a:lnTo>
                              <a:lnTo>
                                <a:pt x="0" y="9524"/>
                              </a:lnTo>
                              <a:lnTo>
                                <a:pt x="6797992" y="9524"/>
                              </a:lnTo>
                              <a:lnTo>
                                <a:pt x="6797992" y="0"/>
                              </a:lnTo>
                              <a:close/>
                            </a:path>
                          </a:pathLst>
                        </a:custGeom>
                        <a:solidFill>
                          <a:srgbClr val="EEEEE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798309"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6798309" cy="12700"/>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ind w:firstLine="175"/>
        <w:rPr/>
      </w:pPr>
      <w:r w:rsidDel="00000000" w:rsidR="00000000" w:rsidRPr="00000000">
        <w:rPr>
          <w:color w:val="202020"/>
          <w:rtl w:val="0"/>
        </w:rPr>
        <w:t xml:space="preserve">Courses &amp; Certifications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75"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CISCO Cybersecurity </w:t>
      </w:r>
      <w:r w:rsidDel="00000000" w:rsidR="00000000" w:rsidRPr="00000000">
        <w:rPr>
          <w:rFonts w:ascii="Tahoma" w:cs="Tahoma" w:eastAsia="Tahoma" w:hAnsi="Tahoma"/>
          <w:color w:val="605e71"/>
          <w:sz w:val="16"/>
          <w:szCs w:val="16"/>
          <w:rtl w:val="0"/>
        </w:rPr>
        <w:t xml:space="preserve">certificate</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Chatgpt prompt engineering and Ai tools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Infosys Web development </w:t>
      </w:r>
      <w:r w:rsidDel="00000000" w:rsidR="00000000" w:rsidRPr="00000000">
        <w:rPr>
          <w:rFonts w:ascii="Tahoma" w:cs="Tahoma" w:eastAsia="Tahoma" w:hAnsi="Tahoma"/>
          <w:b w:val="0"/>
          <w:i w:val="0"/>
          <w:smallCaps w:val="0"/>
          <w:strike w:val="0"/>
          <w:color w:val="a5a5a5"/>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605e71"/>
          <w:sz w:val="16"/>
          <w:szCs w:val="16"/>
          <w:u w:val="none"/>
          <w:shd w:fill="auto" w:val="clear"/>
          <w:vertAlign w:val="baseline"/>
          <w:rtl w:val="0"/>
        </w:rPr>
        <w:t xml:space="preserve">Python programming language</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ahoma" w:cs="Tahoma" w:eastAsia="Tahoma" w:hAnsi="Tahoma"/>
          <w:sz w:val="20"/>
          <w:szCs w:val="20"/>
        </w:rPr>
      </w:pPr>
      <w:r w:rsidDel="00000000" w:rsidR="00000000" w:rsidRPr="00000000">
        <w:rPr>
          <w:rtl w:val="0"/>
        </w:rPr>
      </w:r>
    </w:p>
    <w:sectPr>
      <w:type w:val="continuous"/>
      <w:pgSz w:h="16840" w:w="11910" w:orient="portrait"/>
      <w:pgMar w:bottom="0" w:top="240" w:left="425" w:right="566"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75"/>
    </w:pPr>
    <w:rPr>
      <w:rFonts w:ascii="Georgia" w:cs="Georgia" w:eastAsia="Georgia" w:hAnsi="Georgia"/>
      <w:b w:val="1"/>
      <w:sz w:val="19"/>
      <w:szCs w:val="19"/>
    </w:rPr>
  </w:style>
  <w:style w:type="paragraph" w:styleId="Heading2">
    <w:name w:val="heading 2"/>
    <w:basedOn w:val="Normal"/>
    <w:next w:val="Normal"/>
    <w:pPr>
      <w:spacing w:before="176" w:lineRule="auto"/>
      <w:ind w:left="175"/>
    </w:pPr>
    <w:rPr>
      <w:rFonts w:ascii="Palatino Linotype" w:cs="Palatino Linotype" w:eastAsia="Palatino Linotype" w:hAnsi="Palatino Linotype"/>
      <w:b w:val="1"/>
      <w:sz w:val="16"/>
      <w:szCs w:val="1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8" w:lineRule="auto"/>
      <w:ind w:left="140"/>
      <w:jc w:val="center"/>
    </w:pPr>
    <w:rPr>
      <w:rFonts w:ascii="Tahoma" w:cs="Tahoma" w:eastAsia="Tahoma" w:hAnsi="Tahoma"/>
      <w:b w:val="1"/>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mayankkardak11@gmail.com" TargetMode="External"/><Relationship Id="rId7" Type="http://schemas.openxmlformats.org/officeDocument/2006/relationships/hyperlink" Target="http://www.linkedin.com/in/mayank-kardak-42782b220"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