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A5C0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Architecture Diagram Standard (Confluence)</w:t>
      </w:r>
    </w:p>
    <w:p w14:paraId="752B6D85" w14:textId="77777777" w:rsidR="006B312D" w:rsidRPr="006B312D" w:rsidRDefault="006B312D" w:rsidP="006B312D">
      <w:r w:rsidRPr="006B312D">
        <w:rPr>
          <w:b/>
          <w:bCs/>
        </w:rPr>
        <w:t>Applies to:</w:t>
      </w:r>
      <w:r w:rsidRPr="006B312D">
        <w:t xml:space="preserve"> Any application that will become web-facing (UI, API, services)</w:t>
      </w:r>
      <w:r w:rsidRPr="006B312D">
        <w:br/>
      </w:r>
      <w:r w:rsidRPr="006B312D">
        <w:rPr>
          <w:b/>
          <w:bCs/>
        </w:rPr>
        <w:t>Goal:</w:t>
      </w:r>
      <w:r w:rsidRPr="006B312D">
        <w:t xml:space="preserve"> Make the system understandable, reviewable, and auditable by someone who did not build it (Directors, auditors, future engineers).</w:t>
      </w:r>
    </w:p>
    <w:p w14:paraId="1E157F0E" w14:textId="77777777" w:rsidR="006B312D" w:rsidRPr="006B312D" w:rsidRDefault="006B312D" w:rsidP="006B312D">
      <w:r w:rsidRPr="006B312D">
        <w:pict w14:anchorId="0A11708B">
          <v:rect id="_x0000_i1079" style="width:0;height:1.5pt" o:hralign="center" o:hrstd="t" o:hr="t" fillcolor="#a0a0a0" stroked="f"/>
        </w:pict>
      </w:r>
    </w:p>
    <w:p w14:paraId="39B7F9C1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1) What the Architecture Diagram Must Communicate</w:t>
      </w:r>
    </w:p>
    <w:p w14:paraId="61F52765" w14:textId="77777777" w:rsidR="006B312D" w:rsidRPr="006B312D" w:rsidRDefault="006B312D" w:rsidP="006B312D">
      <w:r w:rsidRPr="006B312D">
        <w:t xml:space="preserve">Your diagram must answer these questions </w:t>
      </w:r>
      <w:proofErr w:type="gramStart"/>
      <w:r w:rsidRPr="006B312D">
        <w:rPr>
          <w:b/>
          <w:bCs/>
        </w:rPr>
        <w:t>at a glance</w:t>
      </w:r>
      <w:proofErr w:type="gramEnd"/>
      <w:r w:rsidRPr="006B312D">
        <w:t>:</w:t>
      </w:r>
    </w:p>
    <w:p w14:paraId="14F53612" w14:textId="77777777" w:rsidR="006B312D" w:rsidRPr="006B312D" w:rsidRDefault="006B312D" w:rsidP="006B312D">
      <w:pPr>
        <w:numPr>
          <w:ilvl w:val="0"/>
          <w:numId w:val="1"/>
        </w:numPr>
      </w:pPr>
      <w:r w:rsidRPr="006B312D">
        <w:rPr>
          <w:b/>
          <w:bCs/>
        </w:rPr>
        <w:t>What are the major components?</w:t>
      </w:r>
    </w:p>
    <w:p w14:paraId="1E2804FE" w14:textId="77777777" w:rsidR="006B312D" w:rsidRPr="006B312D" w:rsidRDefault="006B312D" w:rsidP="006B312D">
      <w:pPr>
        <w:numPr>
          <w:ilvl w:val="0"/>
          <w:numId w:val="1"/>
        </w:numPr>
      </w:pPr>
      <w:r w:rsidRPr="006B312D">
        <w:rPr>
          <w:b/>
          <w:bCs/>
        </w:rPr>
        <w:t>Where does the application run?</w:t>
      </w:r>
      <w:r w:rsidRPr="006B312D">
        <w:t xml:space="preserve"> (Azure services / containers / app services / functions)</w:t>
      </w:r>
    </w:p>
    <w:p w14:paraId="00543D73" w14:textId="77777777" w:rsidR="006B312D" w:rsidRPr="006B312D" w:rsidRDefault="006B312D" w:rsidP="006B312D">
      <w:pPr>
        <w:numPr>
          <w:ilvl w:val="0"/>
          <w:numId w:val="1"/>
        </w:numPr>
      </w:pPr>
      <w:r w:rsidRPr="006B312D">
        <w:rPr>
          <w:b/>
          <w:bCs/>
        </w:rPr>
        <w:t>How does traffic enter?</w:t>
      </w:r>
      <w:r w:rsidRPr="006B312D">
        <w:t xml:space="preserve"> (DNS/WAF/CDN/API Gateway)</w:t>
      </w:r>
    </w:p>
    <w:p w14:paraId="3AC60898" w14:textId="77777777" w:rsidR="006B312D" w:rsidRPr="006B312D" w:rsidRDefault="006B312D" w:rsidP="006B312D">
      <w:pPr>
        <w:numPr>
          <w:ilvl w:val="0"/>
          <w:numId w:val="1"/>
        </w:numPr>
      </w:pPr>
      <w:r w:rsidRPr="006B312D">
        <w:rPr>
          <w:b/>
          <w:bCs/>
        </w:rPr>
        <w:t>What does the user interact with?</w:t>
      </w:r>
      <w:r w:rsidRPr="006B312D">
        <w:t xml:space="preserve"> (UI/API)</w:t>
      </w:r>
    </w:p>
    <w:p w14:paraId="5A448250" w14:textId="77777777" w:rsidR="006B312D" w:rsidRPr="006B312D" w:rsidRDefault="006B312D" w:rsidP="006B312D">
      <w:pPr>
        <w:numPr>
          <w:ilvl w:val="0"/>
          <w:numId w:val="1"/>
        </w:numPr>
      </w:pPr>
      <w:r w:rsidRPr="006B312D">
        <w:rPr>
          <w:b/>
          <w:bCs/>
        </w:rPr>
        <w:t>Where does data go?</w:t>
      </w:r>
      <w:r w:rsidRPr="006B312D">
        <w:t xml:space="preserve"> (DBs, storage, queues)</w:t>
      </w:r>
    </w:p>
    <w:p w14:paraId="11483026" w14:textId="77777777" w:rsidR="006B312D" w:rsidRPr="006B312D" w:rsidRDefault="006B312D" w:rsidP="006B312D">
      <w:pPr>
        <w:numPr>
          <w:ilvl w:val="0"/>
          <w:numId w:val="1"/>
        </w:numPr>
      </w:pPr>
      <w:r w:rsidRPr="006B312D">
        <w:rPr>
          <w:b/>
          <w:bCs/>
        </w:rPr>
        <w:t>What external systems exist?</w:t>
      </w:r>
      <w:r w:rsidRPr="006B312D">
        <w:t xml:space="preserve"> (client EMR, payer APIs, third-party vendors)</w:t>
      </w:r>
    </w:p>
    <w:p w14:paraId="196BE9AA" w14:textId="77777777" w:rsidR="006B312D" w:rsidRPr="006B312D" w:rsidRDefault="006B312D" w:rsidP="006B312D">
      <w:pPr>
        <w:numPr>
          <w:ilvl w:val="0"/>
          <w:numId w:val="1"/>
        </w:numPr>
      </w:pPr>
      <w:r w:rsidRPr="006B312D">
        <w:rPr>
          <w:b/>
          <w:bCs/>
        </w:rPr>
        <w:t>How are secrets handled?</w:t>
      </w:r>
    </w:p>
    <w:p w14:paraId="5BEFD9A6" w14:textId="77777777" w:rsidR="006B312D" w:rsidRPr="006B312D" w:rsidRDefault="006B312D" w:rsidP="006B312D">
      <w:pPr>
        <w:numPr>
          <w:ilvl w:val="0"/>
          <w:numId w:val="1"/>
        </w:numPr>
      </w:pPr>
      <w:r w:rsidRPr="006B312D">
        <w:rPr>
          <w:b/>
          <w:bCs/>
        </w:rPr>
        <w:t xml:space="preserve">How </w:t>
      </w:r>
      <w:proofErr w:type="gramStart"/>
      <w:r w:rsidRPr="006B312D">
        <w:rPr>
          <w:b/>
          <w:bCs/>
        </w:rPr>
        <w:t>is</w:t>
      </w:r>
      <w:proofErr w:type="gramEnd"/>
      <w:r w:rsidRPr="006B312D">
        <w:rPr>
          <w:b/>
          <w:bCs/>
        </w:rPr>
        <w:t xml:space="preserve"> authentication and authorization done?</w:t>
      </w:r>
    </w:p>
    <w:p w14:paraId="1B7DACAB" w14:textId="77777777" w:rsidR="006B312D" w:rsidRPr="006B312D" w:rsidRDefault="006B312D" w:rsidP="006B312D">
      <w:pPr>
        <w:numPr>
          <w:ilvl w:val="0"/>
          <w:numId w:val="1"/>
        </w:numPr>
      </w:pPr>
      <w:r w:rsidRPr="006B312D">
        <w:rPr>
          <w:b/>
          <w:bCs/>
        </w:rPr>
        <w:t>What is monitored and logged?</w:t>
      </w:r>
    </w:p>
    <w:p w14:paraId="3F55DD29" w14:textId="77777777" w:rsidR="006B312D" w:rsidRPr="006B312D" w:rsidRDefault="006B312D" w:rsidP="006B312D">
      <w:pPr>
        <w:numPr>
          <w:ilvl w:val="0"/>
          <w:numId w:val="1"/>
        </w:numPr>
      </w:pPr>
      <w:r w:rsidRPr="006B312D">
        <w:rPr>
          <w:b/>
          <w:bCs/>
        </w:rPr>
        <w:t>What are the trust boundaries?</w:t>
      </w:r>
      <w:r w:rsidRPr="006B312D">
        <w:t xml:space="preserve"> (public internet vs private network)</w:t>
      </w:r>
    </w:p>
    <w:p w14:paraId="5C123AD8" w14:textId="77777777" w:rsidR="006B312D" w:rsidRPr="006B312D" w:rsidRDefault="006B312D" w:rsidP="006B312D">
      <w:r w:rsidRPr="006B312D">
        <w:t xml:space="preserve">If the diagram doesn’t clearly show these, it’s not </w:t>
      </w:r>
      <w:proofErr w:type="gramStart"/>
      <w:r w:rsidRPr="006B312D">
        <w:t>enterprise-ready</w:t>
      </w:r>
      <w:proofErr w:type="gramEnd"/>
      <w:r w:rsidRPr="006B312D">
        <w:t>.</w:t>
      </w:r>
    </w:p>
    <w:p w14:paraId="42685F37" w14:textId="77777777" w:rsidR="006B312D" w:rsidRPr="006B312D" w:rsidRDefault="006B312D" w:rsidP="006B312D">
      <w:r w:rsidRPr="006B312D">
        <w:pict w14:anchorId="5A174861">
          <v:rect id="_x0000_i1080" style="width:0;height:1.5pt" o:hralign="center" o:hrstd="t" o:hr="t" fillcolor="#a0a0a0" stroked="f"/>
        </w:pict>
      </w:r>
    </w:p>
    <w:p w14:paraId="3919864A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2) Required Detail Level (What “Good” Looks Like)</w:t>
      </w:r>
    </w:p>
    <w:p w14:paraId="23419F66" w14:textId="77777777" w:rsidR="006B312D" w:rsidRPr="006B312D" w:rsidRDefault="006B312D" w:rsidP="006B312D">
      <w:r w:rsidRPr="006B312D">
        <w:t>The diagram must be detailed enough that:</w:t>
      </w:r>
    </w:p>
    <w:p w14:paraId="278CCFB7" w14:textId="77777777" w:rsidR="006B312D" w:rsidRPr="006B312D" w:rsidRDefault="006B312D" w:rsidP="006B312D">
      <w:pPr>
        <w:numPr>
          <w:ilvl w:val="0"/>
          <w:numId w:val="2"/>
        </w:numPr>
      </w:pPr>
      <w:r w:rsidRPr="006B312D">
        <w:t xml:space="preserve">The </w:t>
      </w:r>
      <w:r w:rsidRPr="006B312D">
        <w:rPr>
          <w:b/>
          <w:bCs/>
        </w:rPr>
        <w:t>Director of IT</w:t>
      </w:r>
      <w:r w:rsidRPr="006B312D">
        <w:t xml:space="preserve"> can assess hosting and security risk</w:t>
      </w:r>
    </w:p>
    <w:p w14:paraId="60097A24" w14:textId="77777777" w:rsidR="006B312D" w:rsidRPr="006B312D" w:rsidRDefault="006B312D" w:rsidP="006B312D">
      <w:pPr>
        <w:numPr>
          <w:ilvl w:val="0"/>
          <w:numId w:val="2"/>
        </w:numPr>
      </w:pPr>
      <w:r w:rsidRPr="006B312D">
        <w:t xml:space="preserve">The </w:t>
      </w:r>
      <w:r w:rsidRPr="006B312D">
        <w:rPr>
          <w:b/>
          <w:bCs/>
        </w:rPr>
        <w:t>Director of Engineering</w:t>
      </w:r>
      <w:r w:rsidRPr="006B312D">
        <w:t xml:space="preserve"> can assess architecture correctness</w:t>
      </w:r>
    </w:p>
    <w:p w14:paraId="669FAF09" w14:textId="77777777" w:rsidR="006B312D" w:rsidRPr="006B312D" w:rsidRDefault="006B312D" w:rsidP="006B312D">
      <w:pPr>
        <w:numPr>
          <w:ilvl w:val="0"/>
          <w:numId w:val="2"/>
        </w:numPr>
      </w:pPr>
      <w:r w:rsidRPr="006B312D">
        <w:t xml:space="preserve">An </w:t>
      </w:r>
      <w:r w:rsidRPr="006B312D">
        <w:rPr>
          <w:b/>
          <w:bCs/>
        </w:rPr>
        <w:t>auditor</w:t>
      </w:r>
      <w:r w:rsidRPr="006B312D">
        <w:t xml:space="preserve"> can verify </w:t>
      </w:r>
      <w:proofErr w:type="gramStart"/>
      <w:r w:rsidRPr="006B312D">
        <w:t>controls</w:t>
      </w:r>
      <w:proofErr w:type="gramEnd"/>
      <w:r w:rsidRPr="006B312D">
        <w:t xml:space="preserve"> exist and are in the right places</w:t>
      </w:r>
    </w:p>
    <w:p w14:paraId="170AE50F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Diagram resolution rule:</w:t>
      </w:r>
    </w:p>
    <w:p w14:paraId="18021C6F" w14:textId="77777777" w:rsidR="006B312D" w:rsidRPr="006B312D" w:rsidRDefault="006B312D" w:rsidP="006B312D">
      <w:r w:rsidRPr="006B312D">
        <w:rPr>
          <w:rFonts w:ascii="Segoe UI Emoji" w:hAnsi="Segoe UI Emoji" w:cs="Segoe UI Emoji"/>
        </w:rPr>
        <w:lastRenderedPageBreak/>
        <w:t>✅</w:t>
      </w:r>
      <w:r w:rsidRPr="006B312D">
        <w:t xml:space="preserve"> </w:t>
      </w:r>
      <w:r w:rsidRPr="006B312D">
        <w:rPr>
          <w:b/>
          <w:bCs/>
        </w:rPr>
        <w:t>Show real deployable components</w:t>
      </w:r>
      <w:r w:rsidRPr="006B312D">
        <w:t xml:space="preserve"> (e.g., “API Service,” “Worker Service,” “Database,” “Key Vault,” “WAF”)</w:t>
      </w:r>
      <w:r w:rsidRPr="006B312D">
        <w:br/>
      </w:r>
      <w:r w:rsidRPr="006B312D">
        <w:rPr>
          <w:rFonts w:ascii="Segoe UI Emoji" w:hAnsi="Segoe UI Emoji" w:cs="Segoe UI Emoji"/>
        </w:rPr>
        <w:t>❌</w:t>
      </w:r>
      <w:r w:rsidRPr="006B312D">
        <w:t xml:space="preserve"> Don</w:t>
      </w:r>
      <w:r w:rsidRPr="006B312D">
        <w:rPr>
          <w:rFonts w:ascii="Aptos" w:hAnsi="Aptos" w:cs="Aptos"/>
        </w:rPr>
        <w:t>’</w:t>
      </w:r>
      <w:r w:rsidRPr="006B312D">
        <w:t xml:space="preserve">t just show abstract boxes like </w:t>
      </w:r>
      <w:r w:rsidRPr="006B312D">
        <w:rPr>
          <w:rFonts w:ascii="Aptos" w:hAnsi="Aptos" w:cs="Aptos"/>
        </w:rPr>
        <w:t>“</w:t>
      </w:r>
      <w:r w:rsidRPr="006B312D">
        <w:t>Backend</w:t>
      </w:r>
      <w:r w:rsidRPr="006B312D">
        <w:rPr>
          <w:rFonts w:ascii="Aptos" w:hAnsi="Aptos" w:cs="Aptos"/>
        </w:rPr>
        <w:t>”</w:t>
      </w:r>
      <w:r w:rsidRPr="006B312D">
        <w:t xml:space="preserve"> or </w:t>
      </w:r>
      <w:r w:rsidRPr="006B312D">
        <w:rPr>
          <w:rFonts w:ascii="Aptos" w:hAnsi="Aptos" w:cs="Aptos"/>
        </w:rPr>
        <w:t>“</w:t>
      </w:r>
      <w:r w:rsidRPr="006B312D">
        <w:t>Database</w:t>
      </w:r>
      <w:r w:rsidRPr="006B312D">
        <w:rPr>
          <w:rFonts w:ascii="Aptos" w:hAnsi="Aptos" w:cs="Aptos"/>
        </w:rPr>
        <w:t>”</w:t>
      </w:r>
      <w:r w:rsidRPr="006B312D">
        <w:t xml:space="preserve"> without details</w:t>
      </w:r>
    </w:p>
    <w:p w14:paraId="240999B4" w14:textId="77777777" w:rsidR="006B312D" w:rsidRPr="006B312D" w:rsidRDefault="006B312D" w:rsidP="006B312D">
      <w:r w:rsidRPr="006B312D">
        <w:pict w14:anchorId="4A40A0CE">
          <v:rect id="_x0000_i1081" style="width:0;height:1.5pt" o:hralign="center" o:hrstd="t" o:hr="t" fillcolor="#a0a0a0" stroked="f"/>
        </w:pict>
      </w:r>
    </w:p>
    <w:p w14:paraId="1F5A5DE4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3) Required Components to Include (Checklist)</w:t>
      </w:r>
    </w:p>
    <w:p w14:paraId="68D0C2F3" w14:textId="77777777" w:rsidR="006B312D" w:rsidRPr="006B312D" w:rsidRDefault="006B312D" w:rsidP="006B312D">
      <w:r w:rsidRPr="006B312D">
        <w:t xml:space="preserve">Your diagram must include the following </w:t>
      </w:r>
      <w:r w:rsidRPr="006B312D">
        <w:rPr>
          <w:b/>
          <w:bCs/>
        </w:rPr>
        <w:t>as applicable</w:t>
      </w:r>
      <w:r w:rsidRPr="006B312D">
        <w:t xml:space="preserve"> (if not applicable, you must explicitly write “N/A” in the Confluence section).</w:t>
      </w:r>
    </w:p>
    <w:p w14:paraId="2BD3DD4A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A) Entry / Edge Layer (How the world reaches you)</w:t>
      </w:r>
    </w:p>
    <w:p w14:paraId="79DD20C4" w14:textId="77777777" w:rsidR="006B312D" w:rsidRPr="006B312D" w:rsidRDefault="006B312D" w:rsidP="006B312D">
      <w:pPr>
        <w:numPr>
          <w:ilvl w:val="0"/>
          <w:numId w:val="3"/>
        </w:numPr>
      </w:pPr>
      <w:r w:rsidRPr="006B312D">
        <w:t>DNS / custom domain</w:t>
      </w:r>
    </w:p>
    <w:p w14:paraId="333F0AF2" w14:textId="77777777" w:rsidR="006B312D" w:rsidRPr="006B312D" w:rsidRDefault="006B312D" w:rsidP="006B312D">
      <w:pPr>
        <w:numPr>
          <w:ilvl w:val="0"/>
          <w:numId w:val="3"/>
        </w:numPr>
      </w:pPr>
      <w:r w:rsidRPr="006B312D">
        <w:t>TLS termination point</w:t>
      </w:r>
    </w:p>
    <w:p w14:paraId="1493B69D" w14:textId="77777777" w:rsidR="006B312D" w:rsidRPr="006B312D" w:rsidRDefault="006B312D" w:rsidP="006B312D">
      <w:pPr>
        <w:numPr>
          <w:ilvl w:val="0"/>
          <w:numId w:val="3"/>
        </w:numPr>
      </w:pPr>
      <w:r w:rsidRPr="006B312D">
        <w:t>WAF (Web Application Firewall) or equivalent</w:t>
      </w:r>
    </w:p>
    <w:p w14:paraId="01D17091" w14:textId="77777777" w:rsidR="006B312D" w:rsidRPr="006B312D" w:rsidRDefault="006B312D" w:rsidP="006B312D">
      <w:pPr>
        <w:numPr>
          <w:ilvl w:val="0"/>
          <w:numId w:val="3"/>
        </w:numPr>
      </w:pPr>
      <w:r w:rsidRPr="006B312D">
        <w:t>Load balancer / ingress</w:t>
      </w:r>
    </w:p>
    <w:p w14:paraId="5AD821BF" w14:textId="77777777" w:rsidR="006B312D" w:rsidRPr="006B312D" w:rsidRDefault="006B312D" w:rsidP="006B312D">
      <w:pPr>
        <w:numPr>
          <w:ilvl w:val="0"/>
          <w:numId w:val="3"/>
        </w:numPr>
      </w:pPr>
      <w:r w:rsidRPr="006B312D">
        <w:t>API gateway (if applicable)</w:t>
      </w:r>
    </w:p>
    <w:p w14:paraId="309389A3" w14:textId="77777777" w:rsidR="006B312D" w:rsidRPr="006B312D" w:rsidRDefault="006B312D" w:rsidP="006B312D">
      <w:pPr>
        <w:numPr>
          <w:ilvl w:val="0"/>
          <w:numId w:val="3"/>
        </w:numPr>
      </w:pPr>
      <w:r w:rsidRPr="006B312D">
        <w:t>Rate limiting location (where enforced)</w:t>
      </w:r>
    </w:p>
    <w:p w14:paraId="2713F640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B) Application Layer (What you built)</w:t>
      </w:r>
    </w:p>
    <w:p w14:paraId="43DACC64" w14:textId="77777777" w:rsidR="006B312D" w:rsidRPr="006B312D" w:rsidRDefault="006B312D" w:rsidP="006B312D">
      <w:pPr>
        <w:numPr>
          <w:ilvl w:val="0"/>
          <w:numId w:val="4"/>
        </w:numPr>
      </w:pPr>
      <w:r w:rsidRPr="006B312D">
        <w:t>Web UI (if applicable)</w:t>
      </w:r>
    </w:p>
    <w:p w14:paraId="3BDFFBAF" w14:textId="77777777" w:rsidR="006B312D" w:rsidRPr="006B312D" w:rsidRDefault="006B312D" w:rsidP="006B312D">
      <w:pPr>
        <w:numPr>
          <w:ilvl w:val="0"/>
          <w:numId w:val="4"/>
        </w:numPr>
      </w:pPr>
      <w:r w:rsidRPr="006B312D">
        <w:t>API service(s)</w:t>
      </w:r>
    </w:p>
    <w:p w14:paraId="1AC73CDF" w14:textId="77777777" w:rsidR="006B312D" w:rsidRPr="006B312D" w:rsidRDefault="006B312D" w:rsidP="006B312D">
      <w:pPr>
        <w:numPr>
          <w:ilvl w:val="0"/>
          <w:numId w:val="4"/>
        </w:numPr>
      </w:pPr>
      <w:r w:rsidRPr="006B312D">
        <w:t>Background worker(s)</w:t>
      </w:r>
    </w:p>
    <w:p w14:paraId="6876F7BF" w14:textId="77777777" w:rsidR="006B312D" w:rsidRPr="006B312D" w:rsidRDefault="006B312D" w:rsidP="006B312D">
      <w:pPr>
        <w:numPr>
          <w:ilvl w:val="0"/>
          <w:numId w:val="4"/>
        </w:numPr>
      </w:pPr>
      <w:r w:rsidRPr="006B312D">
        <w:t>Job scheduler (if applicable)</w:t>
      </w:r>
    </w:p>
    <w:p w14:paraId="370B5831" w14:textId="77777777" w:rsidR="006B312D" w:rsidRPr="006B312D" w:rsidRDefault="006B312D" w:rsidP="006B312D">
      <w:pPr>
        <w:numPr>
          <w:ilvl w:val="0"/>
          <w:numId w:val="4"/>
        </w:numPr>
      </w:pPr>
      <w:r w:rsidRPr="006B312D">
        <w:t>RPA orchestration service (if applicable)</w:t>
      </w:r>
    </w:p>
    <w:p w14:paraId="494328AA" w14:textId="77777777" w:rsidR="006B312D" w:rsidRPr="006B312D" w:rsidRDefault="006B312D" w:rsidP="006B312D">
      <w:pPr>
        <w:numPr>
          <w:ilvl w:val="0"/>
          <w:numId w:val="4"/>
        </w:numPr>
      </w:pPr>
      <w:r w:rsidRPr="006B312D">
        <w:t>Any microservices (each named)</w:t>
      </w:r>
    </w:p>
    <w:p w14:paraId="307BEBEF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C) Data Layer (Where data persists)</w:t>
      </w:r>
    </w:p>
    <w:p w14:paraId="1D16F210" w14:textId="77777777" w:rsidR="006B312D" w:rsidRPr="006B312D" w:rsidRDefault="006B312D" w:rsidP="006B312D">
      <w:pPr>
        <w:numPr>
          <w:ilvl w:val="0"/>
          <w:numId w:val="5"/>
        </w:numPr>
      </w:pPr>
      <w:r w:rsidRPr="006B312D">
        <w:t>Primary database (type and name, e.g., “Postgres / Azure SQL”)</w:t>
      </w:r>
    </w:p>
    <w:p w14:paraId="1451192C" w14:textId="77777777" w:rsidR="006B312D" w:rsidRPr="006B312D" w:rsidRDefault="006B312D" w:rsidP="006B312D">
      <w:pPr>
        <w:numPr>
          <w:ilvl w:val="0"/>
          <w:numId w:val="5"/>
        </w:numPr>
      </w:pPr>
      <w:r w:rsidRPr="006B312D">
        <w:t>Blob/object storage (files)</w:t>
      </w:r>
    </w:p>
    <w:p w14:paraId="063F59CC" w14:textId="77777777" w:rsidR="006B312D" w:rsidRPr="006B312D" w:rsidRDefault="006B312D" w:rsidP="006B312D">
      <w:pPr>
        <w:numPr>
          <w:ilvl w:val="0"/>
          <w:numId w:val="5"/>
        </w:numPr>
      </w:pPr>
      <w:r w:rsidRPr="006B312D">
        <w:t>Cache (Redis etc.)</w:t>
      </w:r>
    </w:p>
    <w:p w14:paraId="47648C0D" w14:textId="77777777" w:rsidR="006B312D" w:rsidRPr="006B312D" w:rsidRDefault="006B312D" w:rsidP="006B312D">
      <w:pPr>
        <w:numPr>
          <w:ilvl w:val="0"/>
          <w:numId w:val="5"/>
        </w:numPr>
      </w:pPr>
      <w:r w:rsidRPr="006B312D">
        <w:t>Message queues/event bus (Service Bus/Kafka etc.)</w:t>
      </w:r>
    </w:p>
    <w:p w14:paraId="775D9740" w14:textId="77777777" w:rsidR="006B312D" w:rsidRPr="006B312D" w:rsidRDefault="006B312D" w:rsidP="006B312D">
      <w:pPr>
        <w:numPr>
          <w:ilvl w:val="0"/>
          <w:numId w:val="5"/>
        </w:numPr>
      </w:pPr>
      <w:r w:rsidRPr="006B312D">
        <w:t>Search index (if applicable)</w:t>
      </w:r>
    </w:p>
    <w:p w14:paraId="5C806BDB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lastRenderedPageBreak/>
        <w:t>D) Identity &amp; Secrets</w:t>
      </w:r>
    </w:p>
    <w:p w14:paraId="45B6A945" w14:textId="77777777" w:rsidR="006B312D" w:rsidRPr="006B312D" w:rsidRDefault="006B312D" w:rsidP="006B312D">
      <w:pPr>
        <w:numPr>
          <w:ilvl w:val="0"/>
          <w:numId w:val="6"/>
        </w:numPr>
      </w:pPr>
      <w:r w:rsidRPr="006B312D">
        <w:t>Identity provider (e.g., Azure AD / Entra, B2C, etc.)</w:t>
      </w:r>
    </w:p>
    <w:p w14:paraId="0B888773" w14:textId="77777777" w:rsidR="006B312D" w:rsidRPr="006B312D" w:rsidRDefault="006B312D" w:rsidP="006B312D">
      <w:pPr>
        <w:numPr>
          <w:ilvl w:val="0"/>
          <w:numId w:val="6"/>
        </w:numPr>
      </w:pPr>
      <w:r w:rsidRPr="006B312D">
        <w:t>Authentication method (OIDC/OAuth2/SAML)</w:t>
      </w:r>
    </w:p>
    <w:p w14:paraId="0FC0EFEB" w14:textId="77777777" w:rsidR="006B312D" w:rsidRPr="006B312D" w:rsidRDefault="006B312D" w:rsidP="006B312D">
      <w:pPr>
        <w:numPr>
          <w:ilvl w:val="0"/>
          <w:numId w:val="6"/>
        </w:numPr>
      </w:pPr>
      <w:r w:rsidRPr="006B312D">
        <w:t>Key Vault / secrets manager</w:t>
      </w:r>
    </w:p>
    <w:p w14:paraId="77C0B321" w14:textId="77777777" w:rsidR="006B312D" w:rsidRPr="006B312D" w:rsidRDefault="006B312D" w:rsidP="006B312D">
      <w:pPr>
        <w:numPr>
          <w:ilvl w:val="0"/>
          <w:numId w:val="6"/>
        </w:numPr>
      </w:pPr>
      <w:r w:rsidRPr="006B312D">
        <w:t>Managed identity usage (if applicable)</w:t>
      </w:r>
    </w:p>
    <w:p w14:paraId="36A4F200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E) Networking / Trust Boundaries</w:t>
      </w:r>
    </w:p>
    <w:p w14:paraId="70E4AAF6" w14:textId="77777777" w:rsidR="006B312D" w:rsidRPr="006B312D" w:rsidRDefault="006B312D" w:rsidP="006B312D">
      <w:pPr>
        <w:numPr>
          <w:ilvl w:val="0"/>
          <w:numId w:val="7"/>
        </w:numPr>
      </w:pPr>
      <w:r w:rsidRPr="006B312D">
        <w:t>Public subnet vs private subnet boundary (logical boundary is fine)</w:t>
      </w:r>
    </w:p>
    <w:p w14:paraId="0F7F8BB8" w14:textId="77777777" w:rsidR="006B312D" w:rsidRPr="006B312D" w:rsidRDefault="006B312D" w:rsidP="006B312D">
      <w:pPr>
        <w:numPr>
          <w:ilvl w:val="0"/>
          <w:numId w:val="7"/>
        </w:numPr>
      </w:pPr>
      <w:r w:rsidRPr="006B312D">
        <w:t>Private endpoints (if used)</w:t>
      </w:r>
    </w:p>
    <w:p w14:paraId="2B1FB822" w14:textId="77777777" w:rsidR="006B312D" w:rsidRPr="006B312D" w:rsidRDefault="006B312D" w:rsidP="006B312D">
      <w:pPr>
        <w:numPr>
          <w:ilvl w:val="0"/>
          <w:numId w:val="7"/>
        </w:numPr>
      </w:pPr>
      <w:proofErr w:type="spellStart"/>
      <w:r w:rsidRPr="006B312D">
        <w:t>VNet</w:t>
      </w:r>
      <w:proofErr w:type="spellEnd"/>
      <w:r w:rsidRPr="006B312D">
        <w:t xml:space="preserve"> / NSG controls (high level)</w:t>
      </w:r>
    </w:p>
    <w:p w14:paraId="7AE7C338" w14:textId="77777777" w:rsidR="006B312D" w:rsidRPr="006B312D" w:rsidRDefault="006B312D" w:rsidP="006B312D">
      <w:pPr>
        <w:numPr>
          <w:ilvl w:val="0"/>
          <w:numId w:val="7"/>
        </w:numPr>
      </w:pPr>
      <w:r w:rsidRPr="006B312D">
        <w:t>Any VPN or private connectivity if used</w:t>
      </w:r>
    </w:p>
    <w:p w14:paraId="28393780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F) Observability &amp; Security Monitoring</w:t>
      </w:r>
    </w:p>
    <w:p w14:paraId="36130297" w14:textId="77777777" w:rsidR="006B312D" w:rsidRPr="006B312D" w:rsidRDefault="006B312D" w:rsidP="006B312D">
      <w:pPr>
        <w:numPr>
          <w:ilvl w:val="0"/>
          <w:numId w:val="8"/>
        </w:numPr>
      </w:pPr>
      <w:r w:rsidRPr="006B312D">
        <w:t>Central logging destination (e.g., App Insights / Log Analytics / SIEM)</w:t>
      </w:r>
    </w:p>
    <w:p w14:paraId="12573393" w14:textId="77777777" w:rsidR="006B312D" w:rsidRPr="006B312D" w:rsidRDefault="006B312D" w:rsidP="006B312D">
      <w:pPr>
        <w:numPr>
          <w:ilvl w:val="0"/>
          <w:numId w:val="8"/>
        </w:numPr>
      </w:pPr>
      <w:r w:rsidRPr="006B312D">
        <w:t>Audit logs captured (auth events, access logs, admin actions)</w:t>
      </w:r>
    </w:p>
    <w:p w14:paraId="36624447" w14:textId="77777777" w:rsidR="006B312D" w:rsidRPr="006B312D" w:rsidRDefault="006B312D" w:rsidP="006B312D">
      <w:pPr>
        <w:numPr>
          <w:ilvl w:val="0"/>
          <w:numId w:val="8"/>
        </w:numPr>
      </w:pPr>
      <w:r w:rsidRPr="006B312D">
        <w:t>Alerts/monitoring (uptime, failures, anomalies)</w:t>
      </w:r>
    </w:p>
    <w:p w14:paraId="72E22245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G) External Dependencies</w:t>
      </w:r>
    </w:p>
    <w:p w14:paraId="6849A008" w14:textId="77777777" w:rsidR="006B312D" w:rsidRPr="006B312D" w:rsidRDefault="006B312D" w:rsidP="006B312D">
      <w:pPr>
        <w:numPr>
          <w:ilvl w:val="0"/>
          <w:numId w:val="9"/>
        </w:numPr>
      </w:pPr>
      <w:r w:rsidRPr="006B312D">
        <w:t>Third-party APIs</w:t>
      </w:r>
    </w:p>
    <w:p w14:paraId="6B8D538E" w14:textId="77777777" w:rsidR="006B312D" w:rsidRPr="006B312D" w:rsidRDefault="006B312D" w:rsidP="006B312D">
      <w:pPr>
        <w:numPr>
          <w:ilvl w:val="0"/>
          <w:numId w:val="9"/>
        </w:numPr>
      </w:pPr>
      <w:r w:rsidRPr="006B312D">
        <w:t>Client systems (EMR, RIS, clearinghouse)</w:t>
      </w:r>
    </w:p>
    <w:p w14:paraId="27CB6A12" w14:textId="77777777" w:rsidR="006B312D" w:rsidRPr="006B312D" w:rsidRDefault="006B312D" w:rsidP="006B312D">
      <w:pPr>
        <w:numPr>
          <w:ilvl w:val="0"/>
          <w:numId w:val="9"/>
        </w:numPr>
      </w:pPr>
      <w:r w:rsidRPr="006B312D">
        <w:t>SFTP endpoints</w:t>
      </w:r>
    </w:p>
    <w:p w14:paraId="41B0F534" w14:textId="77777777" w:rsidR="006B312D" w:rsidRPr="006B312D" w:rsidRDefault="006B312D" w:rsidP="006B312D">
      <w:pPr>
        <w:numPr>
          <w:ilvl w:val="0"/>
          <w:numId w:val="9"/>
        </w:numPr>
      </w:pPr>
      <w:r w:rsidRPr="006B312D">
        <w:t>Any SaaS dependencies used for core functionality</w:t>
      </w:r>
    </w:p>
    <w:p w14:paraId="3CBB9C5D" w14:textId="77777777" w:rsidR="006B312D" w:rsidRPr="006B312D" w:rsidRDefault="006B312D" w:rsidP="006B312D">
      <w:r w:rsidRPr="006B312D">
        <w:pict w14:anchorId="2C65EA6F">
          <v:rect id="_x0000_i1082" style="width:0;height:1.5pt" o:hralign="center" o:hrstd="t" o:hr="t" fillcolor="#a0a0a0" stroked="f"/>
        </w:pict>
      </w:r>
    </w:p>
    <w:p w14:paraId="046A78C6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4) Trust Boundaries (Mandatory Visual Requirement)</w:t>
      </w:r>
    </w:p>
    <w:p w14:paraId="03A8075F" w14:textId="77777777" w:rsidR="006B312D" w:rsidRPr="006B312D" w:rsidRDefault="006B312D" w:rsidP="006B312D">
      <w:r w:rsidRPr="006B312D">
        <w:t xml:space="preserve">Every architecture diagram must visually show at least </w:t>
      </w:r>
      <w:r w:rsidRPr="006B312D">
        <w:rPr>
          <w:b/>
          <w:bCs/>
        </w:rPr>
        <w:t>two trust zones</w:t>
      </w:r>
      <w:r w:rsidRPr="006B312D">
        <w:t>:</w:t>
      </w:r>
    </w:p>
    <w:p w14:paraId="602F66E8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Required zones</w:t>
      </w:r>
    </w:p>
    <w:p w14:paraId="158BB03F" w14:textId="77777777" w:rsidR="006B312D" w:rsidRPr="006B312D" w:rsidRDefault="006B312D" w:rsidP="006B312D">
      <w:pPr>
        <w:numPr>
          <w:ilvl w:val="0"/>
          <w:numId w:val="10"/>
        </w:numPr>
      </w:pPr>
      <w:r w:rsidRPr="006B312D">
        <w:rPr>
          <w:b/>
          <w:bCs/>
        </w:rPr>
        <w:t>Public Internet Zone</w:t>
      </w:r>
    </w:p>
    <w:p w14:paraId="2AF50BD2" w14:textId="77777777" w:rsidR="006B312D" w:rsidRPr="006B312D" w:rsidRDefault="006B312D" w:rsidP="006B312D">
      <w:pPr>
        <w:numPr>
          <w:ilvl w:val="0"/>
          <w:numId w:val="10"/>
        </w:numPr>
      </w:pPr>
      <w:r w:rsidRPr="006B312D">
        <w:rPr>
          <w:b/>
          <w:bCs/>
        </w:rPr>
        <w:t>Controlled Cloud Zone (Azure Subscription / Tenant)</w:t>
      </w:r>
    </w:p>
    <w:p w14:paraId="15D35434" w14:textId="77777777" w:rsidR="006B312D" w:rsidRPr="006B312D" w:rsidRDefault="006B312D" w:rsidP="006B312D">
      <w:r w:rsidRPr="006B312D">
        <w:t>If PHI, regulated data, or client data is involved, add:</w:t>
      </w:r>
    </w:p>
    <w:p w14:paraId="67520B5B" w14:textId="77777777" w:rsidR="006B312D" w:rsidRPr="006B312D" w:rsidRDefault="006B312D" w:rsidP="006B312D">
      <w:pPr>
        <w:numPr>
          <w:ilvl w:val="0"/>
          <w:numId w:val="11"/>
        </w:numPr>
      </w:pPr>
      <w:r w:rsidRPr="006B312D">
        <w:rPr>
          <w:b/>
          <w:bCs/>
        </w:rPr>
        <w:lastRenderedPageBreak/>
        <w:t>Protected Data Zone</w:t>
      </w:r>
      <w:r w:rsidRPr="006B312D">
        <w:t xml:space="preserve"> (systems that store/handle regulated data)</w:t>
      </w:r>
    </w:p>
    <w:p w14:paraId="518A924D" w14:textId="77777777" w:rsidR="006B312D" w:rsidRPr="006B312D" w:rsidRDefault="006B312D" w:rsidP="006B312D">
      <w:pPr>
        <w:numPr>
          <w:ilvl w:val="0"/>
          <w:numId w:val="11"/>
        </w:numPr>
      </w:pPr>
      <w:r w:rsidRPr="006B312D">
        <w:rPr>
          <w:b/>
          <w:bCs/>
        </w:rPr>
        <w:t>Admin/Privileged Access Zone</w:t>
      </w:r>
      <w:r w:rsidRPr="006B312D">
        <w:t xml:space="preserve"> (jump box, admin portal, etc., if applicable)</w:t>
      </w:r>
    </w:p>
    <w:p w14:paraId="4C1B718F" w14:textId="77777777" w:rsidR="006B312D" w:rsidRPr="006B312D" w:rsidRDefault="006B312D" w:rsidP="006B312D">
      <w:r w:rsidRPr="006B312D">
        <w:t>This is the #1 thing IT and auditors look for.</w:t>
      </w:r>
    </w:p>
    <w:p w14:paraId="53E04FC4" w14:textId="77777777" w:rsidR="006B312D" w:rsidRPr="006B312D" w:rsidRDefault="006B312D" w:rsidP="006B312D">
      <w:r w:rsidRPr="006B312D">
        <w:pict w14:anchorId="5CDF77DE">
          <v:rect id="_x0000_i1083" style="width:0;height:1.5pt" o:hralign="center" o:hrstd="t" o:hr="t" fillcolor="#a0a0a0" stroked="f"/>
        </w:pict>
      </w:r>
    </w:p>
    <w:p w14:paraId="5F6103B8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5) Multiple Views Required (Enterprise Standard)</w:t>
      </w:r>
    </w:p>
    <w:p w14:paraId="27D88ACE" w14:textId="77777777" w:rsidR="006B312D" w:rsidRPr="006B312D" w:rsidRDefault="006B312D" w:rsidP="006B312D">
      <w:r w:rsidRPr="006B312D">
        <w:t xml:space="preserve">You must include </w:t>
      </w:r>
      <w:r w:rsidRPr="006B312D">
        <w:rPr>
          <w:b/>
          <w:bCs/>
        </w:rPr>
        <w:t>two diagrams</w:t>
      </w:r>
      <w:r w:rsidRPr="006B312D">
        <w:t xml:space="preserve"> in Confluence:</w:t>
      </w:r>
    </w:p>
    <w:p w14:paraId="3951B5F6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5.1 Logical Architecture Diagram (what components exist and why)</w:t>
      </w:r>
    </w:p>
    <w:p w14:paraId="0EBE6FE4" w14:textId="77777777" w:rsidR="006B312D" w:rsidRPr="006B312D" w:rsidRDefault="006B312D" w:rsidP="006B312D">
      <w:pPr>
        <w:numPr>
          <w:ilvl w:val="0"/>
          <w:numId w:val="12"/>
        </w:numPr>
      </w:pPr>
      <w:r w:rsidRPr="006B312D">
        <w:t>Focus: components and responsibilities</w:t>
      </w:r>
    </w:p>
    <w:p w14:paraId="3AD74948" w14:textId="77777777" w:rsidR="006B312D" w:rsidRPr="006B312D" w:rsidRDefault="006B312D" w:rsidP="006B312D">
      <w:pPr>
        <w:numPr>
          <w:ilvl w:val="0"/>
          <w:numId w:val="12"/>
        </w:numPr>
      </w:pPr>
      <w:r w:rsidRPr="006B312D">
        <w:t>Doesn’t need exact Azure SKU names, but should show service types</w:t>
      </w:r>
    </w:p>
    <w:p w14:paraId="7023259F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5.2 Physical/Deployment Diagram (where it runs)</w:t>
      </w:r>
    </w:p>
    <w:p w14:paraId="0F673622" w14:textId="77777777" w:rsidR="006B312D" w:rsidRPr="006B312D" w:rsidRDefault="006B312D" w:rsidP="006B312D">
      <w:pPr>
        <w:numPr>
          <w:ilvl w:val="0"/>
          <w:numId w:val="13"/>
        </w:numPr>
      </w:pPr>
      <w:r w:rsidRPr="006B312D">
        <w:t>Focus: Azure services and networking placement</w:t>
      </w:r>
    </w:p>
    <w:p w14:paraId="05946316" w14:textId="77777777" w:rsidR="006B312D" w:rsidRPr="006B312D" w:rsidRDefault="006B312D" w:rsidP="006B312D">
      <w:pPr>
        <w:numPr>
          <w:ilvl w:val="0"/>
          <w:numId w:val="13"/>
        </w:numPr>
      </w:pPr>
      <w:r w:rsidRPr="006B312D">
        <w:t>Must show public exposure points and private resources</w:t>
      </w:r>
    </w:p>
    <w:p w14:paraId="28AA0754" w14:textId="77777777" w:rsidR="006B312D" w:rsidRPr="006B312D" w:rsidRDefault="006B312D" w:rsidP="006B312D">
      <w:r w:rsidRPr="006B312D">
        <w:rPr>
          <w:b/>
          <w:bCs/>
        </w:rPr>
        <w:t>Rule:</w:t>
      </w:r>
      <w:r w:rsidRPr="006B312D">
        <w:t xml:space="preserve"> If you only provide one diagram, it must be the physical/deployment view.</w:t>
      </w:r>
    </w:p>
    <w:p w14:paraId="1DE7EE2B" w14:textId="77777777" w:rsidR="006B312D" w:rsidRPr="006B312D" w:rsidRDefault="006B312D" w:rsidP="006B312D">
      <w:r w:rsidRPr="006B312D">
        <w:pict w14:anchorId="04066DCC">
          <v:rect id="_x0000_i1084" style="width:0;height:1.5pt" o:hralign="center" o:hrstd="t" o:hr="t" fillcolor="#a0a0a0" stroked="f"/>
        </w:pict>
      </w:r>
    </w:p>
    <w:p w14:paraId="65A8BA7D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6) Confluence Template (Copy/Paste)</w:t>
      </w:r>
    </w:p>
    <w:p w14:paraId="15074992" w14:textId="77777777" w:rsidR="006B312D" w:rsidRPr="006B312D" w:rsidRDefault="006B312D" w:rsidP="006B312D">
      <w:r w:rsidRPr="006B312D">
        <w:t>Use this exact section template under a Confluence page titled:</w:t>
      </w:r>
    </w:p>
    <w:p w14:paraId="539E18B1" w14:textId="77777777" w:rsidR="006B312D" w:rsidRPr="006B312D" w:rsidRDefault="006B312D" w:rsidP="006B312D">
      <w:r w:rsidRPr="006B312D">
        <w:rPr>
          <w:b/>
          <w:bCs/>
        </w:rPr>
        <w:t>“Architecture – [Application Name] – Web-Facing Readiness”</w:t>
      </w:r>
    </w:p>
    <w:p w14:paraId="7326100B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Architecture Section Template</w:t>
      </w:r>
    </w:p>
    <w:p w14:paraId="16427CB8" w14:textId="77777777" w:rsidR="006B312D" w:rsidRPr="006B312D" w:rsidRDefault="006B312D" w:rsidP="006B312D">
      <w:r w:rsidRPr="006B312D">
        <w:rPr>
          <w:b/>
          <w:bCs/>
        </w:rPr>
        <w:t>A. Diagram(s):</w:t>
      </w:r>
    </w:p>
    <w:p w14:paraId="0FB7691A" w14:textId="77777777" w:rsidR="006B312D" w:rsidRPr="006B312D" w:rsidRDefault="006B312D" w:rsidP="006B312D">
      <w:pPr>
        <w:numPr>
          <w:ilvl w:val="0"/>
          <w:numId w:val="14"/>
        </w:numPr>
      </w:pPr>
      <w:r w:rsidRPr="006B312D">
        <w:t xml:space="preserve">Logical Architecture: </w:t>
      </w:r>
      <w:r w:rsidRPr="006B312D">
        <w:rPr>
          <w:i/>
          <w:iCs/>
        </w:rPr>
        <w:t>(embed image or draw.io link)</w:t>
      </w:r>
    </w:p>
    <w:p w14:paraId="0A47BE26" w14:textId="77777777" w:rsidR="006B312D" w:rsidRPr="006B312D" w:rsidRDefault="006B312D" w:rsidP="006B312D">
      <w:pPr>
        <w:numPr>
          <w:ilvl w:val="0"/>
          <w:numId w:val="14"/>
        </w:numPr>
      </w:pPr>
      <w:r w:rsidRPr="006B312D">
        <w:t xml:space="preserve">Physical/Deployment Architecture: </w:t>
      </w:r>
      <w:r w:rsidRPr="006B312D">
        <w:rPr>
          <w:i/>
          <w:iCs/>
        </w:rPr>
        <w:t>(embed image or draw.io link)</w:t>
      </w:r>
    </w:p>
    <w:p w14:paraId="7D567804" w14:textId="77777777" w:rsidR="006B312D" w:rsidRPr="006B312D" w:rsidRDefault="006B312D" w:rsidP="006B312D">
      <w:r w:rsidRPr="006B312D">
        <w:rPr>
          <w:b/>
          <w:bCs/>
        </w:rPr>
        <w:t>B. Component Inventory (must match diagram labels):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3164"/>
        <w:gridCol w:w="1527"/>
        <w:gridCol w:w="961"/>
        <w:gridCol w:w="1718"/>
      </w:tblGrid>
      <w:tr w:rsidR="006B312D" w:rsidRPr="006B312D" w14:paraId="7BE9E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724D7" w14:textId="77777777" w:rsidR="006B312D" w:rsidRPr="006B312D" w:rsidRDefault="006B312D" w:rsidP="006B312D">
            <w:pPr>
              <w:rPr>
                <w:b/>
                <w:bCs/>
              </w:rPr>
            </w:pPr>
            <w:r w:rsidRPr="006B312D">
              <w:rPr>
                <w:b/>
                <w:bCs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395D41D2" w14:textId="77777777" w:rsidR="006B312D" w:rsidRPr="006B312D" w:rsidRDefault="006B312D" w:rsidP="006B312D">
            <w:pPr>
              <w:rPr>
                <w:b/>
                <w:bCs/>
              </w:rPr>
            </w:pPr>
            <w:r w:rsidRPr="006B312D">
              <w:rPr>
                <w:b/>
                <w:bCs/>
              </w:rPr>
              <w:t>Type (UI/API/Worker/DB/etc.)</w:t>
            </w:r>
          </w:p>
        </w:tc>
        <w:tc>
          <w:tcPr>
            <w:tcW w:w="0" w:type="auto"/>
            <w:vAlign w:val="center"/>
            <w:hideMark/>
          </w:tcPr>
          <w:p w14:paraId="49B2D68D" w14:textId="77777777" w:rsidR="006B312D" w:rsidRPr="006B312D" w:rsidRDefault="006B312D" w:rsidP="006B312D">
            <w:pPr>
              <w:rPr>
                <w:b/>
                <w:bCs/>
              </w:rPr>
            </w:pPr>
            <w:r w:rsidRPr="006B312D">
              <w:rPr>
                <w:b/>
                <w:bCs/>
              </w:rPr>
              <w:t>Where Hosted</w:t>
            </w:r>
          </w:p>
        </w:tc>
        <w:tc>
          <w:tcPr>
            <w:tcW w:w="0" w:type="auto"/>
            <w:vAlign w:val="center"/>
            <w:hideMark/>
          </w:tcPr>
          <w:p w14:paraId="6CDDC114" w14:textId="77777777" w:rsidR="006B312D" w:rsidRPr="006B312D" w:rsidRDefault="006B312D" w:rsidP="006B312D">
            <w:pPr>
              <w:rPr>
                <w:b/>
                <w:bCs/>
              </w:rPr>
            </w:pPr>
            <w:r w:rsidRPr="006B312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244FEA6" w14:textId="77777777" w:rsidR="006B312D" w:rsidRPr="006B312D" w:rsidRDefault="006B312D" w:rsidP="006B312D">
            <w:pPr>
              <w:rPr>
                <w:b/>
                <w:bCs/>
              </w:rPr>
            </w:pPr>
            <w:r w:rsidRPr="006B312D">
              <w:rPr>
                <w:b/>
                <w:bCs/>
              </w:rPr>
              <w:t>Data Sensitivity</w:t>
            </w:r>
          </w:p>
        </w:tc>
      </w:tr>
    </w:tbl>
    <w:p w14:paraId="582EBE7A" w14:textId="77777777" w:rsidR="006B312D" w:rsidRPr="006B312D" w:rsidRDefault="006B312D" w:rsidP="006B312D">
      <w:r w:rsidRPr="006B312D">
        <w:rPr>
          <w:b/>
          <w:bCs/>
        </w:rPr>
        <w:t>C. Trust Boundaries &amp; Entry Points:</w:t>
      </w:r>
    </w:p>
    <w:p w14:paraId="144E4323" w14:textId="77777777" w:rsidR="006B312D" w:rsidRPr="006B312D" w:rsidRDefault="006B312D" w:rsidP="006B312D">
      <w:pPr>
        <w:numPr>
          <w:ilvl w:val="0"/>
          <w:numId w:val="15"/>
        </w:numPr>
      </w:pPr>
      <w:r w:rsidRPr="006B312D">
        <w:t>Public entry points:</w:t>
      </w:r>
    </w:p>
    <w:p w14:paraId="19725003" w14:textId="77777777" w:rsidR="006B312D" w:rsidRPr="006B312D" w:rsidRDefault="006B312D" w:rsidP="006B312D">
      <w:pPr>
        <w:numPr>
          <w:ilvl w:val="0"/>
          <w:numId w:val="15"/>
        </w:numPr>
      </w:pPr>
      <w:r w:rsidRPr="006B312D">
        <w:lastRenderedPageBreak/>
        <w:t>Internal-only components:</w:t>
      </w:r>
    </w:p>
    <w:p w14:paraId="517442B4" w14:textId="77777777" w:rsidR="006B312D" w:rsidRPr="006B312D" w:rsidRDefault="006B312D" w:rsidP="006B312D">
      <w:pPr>
        <w:numPr>
          <w:ilvl w:val="0"/>
          <w:numId w:val="15"/>
        </w:numPr>
      </w:pPr>
      <w:r w:rsidRPr="006B312D">
        <w:t>Trust zones described:</w:t>
      </w:r>
    </w:p>
    <w:p w14:paraId="742FD565" w14:textId="77777777" w:rsidR="006B312D" w:rsidRPr="006B312D" w:rsidRDefault="006B312D" w:rsidP="006B312D">
      <w:r w:rsidRPr="006B312D">
        <w:rPr>
          <w:b/>
          <w:bCs/>
        </w:rPr>
        <w:t>D. Data Stores &amp; Data Movement Summary:</w:t>
      </w:r>
    </w:p>
    <w:p w14:paraId="6A1A7402" w14:textId="77777777" w:rsidR="006B312D" w:rsidRPr="006B312D" w:rsidRDefault="006B312D" w:rsidP="006B312D">
      <w:pPr>
        <w:numPr>
          <w:ilvl w:val="0"/>
          <w:numId w:val="16"/>
        </w:numPr>
      </w:pPr>
      <w:r w:rsidRPr="006B312D">
        <w:t>Systems that store regulated/confidential data:</w:t>
      </w:r>
    </w:p>
    <w:p w14:paraId="13E1555C" w14:textId="77777777" w:rsidR="006B312D" w:rsidRPr="006B312D" w:rsidRDefault="006B312D" w:rsidP="006B312D">
      <w:pPr>
        <w:numPr>
          <w:ilvl w:val="0"/>
          <w:numId w:val="16"/>
        </w:numPr>
      </w:pPr>
      <w:r w:rsidRPr="006B312D">
        <w:t>Data movement between components (short summary):</w:t>
      </w:r>
    </w:p>
    <w:p w14:paraId="46945BBA" w14:textId="77777777" w:rsidR="006B312D" w:rsidRPr="006B312D" w:rsidRDefault="006B312D" w:rsidP="006B312D">
      <w:r w:rsidRPr="006B312D">
        <w:rPr>
          <w:b/>
          <w:bCs/>
        </w:rPr>
        <w:t>E. Security &amp; Ops Callouts:</w:t>
      </w:r>
    </w:p>
    <w:p w14:paraId="448FB5FA" w14:textId="77777777" w:rsidR="006B312D" w:rsidRPr="006B312D" w:rsidRDefault="006B312D" w:rsidP="006B312D">
      <w:pPr>
        <w:numPr>
          <w:ilvl w:val="0"/>
          <w:numId w:val="17"/>
        </w:numPr>
      </w:pPr>
      <w:r w:rsidRPr="006B312D">
        <w:t>AuthN/</w:t>
      </w:r>
      <w:proofErr w:type="spellStart"/>
      <w:r w:rsidRPr="006B312D">
        <w:t>AuthZ</w:t>
      </w:r>
      <w:proofErr w:type="spellEnd"/>
      <w:r w:rsidRPr="006B312D">
        <w:t xml:space="preserve"> mechanism:</w:t>
      </w:r>
    </w:p>
    <w:p w14:paraId="584515A1" w14:textId="77777777" w:rsidR="006B312D" w:rsidRPr="006B312D" w:rsidRDefault="006B312D" w:rsidP="006B312D">
      <w:pPr>
        <w:numPr>
          <w:ilvl w:val="0"/>
          <w:numId w:val="17"/>
        </w:numPr>
      </w:pPr>
      <w:r w:rsidRPr="006B312D">
        <w:t>Secrets storage:</w:t>
      </w:r>
    </w:p>
    <w:p w14:paraId="6D5BAB36" w14:textId="77777777" w:rsidR="006B312D" w:rsidRPr="006B312D" w:rsidRDefault="006B312D" w:rsidP="006B312D">
      <w:pPr>
        <w:numPr>
          <w:ilvl w:val="0"/>
          <w:numId w:val="17"/>
        </w:numPr>
      </w:pPr>
      <w:r w:rsidRPr="006B312D">
        <w:t>Logging destination:</w:t>
      </w:r>
    </w:p>
    <w:p w14:paraId="70C41BC5" w14:textId="77777777" w:rsidR="006B312D" w:rsidRPr="006B312D" w:rsidRDefault="006B312D" w:rsidP="006B312D">
      <w:pPr>
        <w:numPr>
          <w:ilvl w:val="0"/>
          <w:numId w:val="17"/>
        </w:numPr>
      </w:pPr>
      <w:r w:rsidRPr="006B312D">
        <w:t>Monitoring/alerting owner:</w:t>
      </w:r>
    </w:p>
    <w:p w14:paraId="2E6A36CC" w14:textId="77777777" w:rsidR="006B312D" w:rsidRPr="006B312D" w:rsidRDefault="006B312D" w:rsidP="006B312D">
      <w:r w:rsidRPr="006B312D">
        <w:rPr>
          <w:b/>
          <w:bCs/>
        </w:rPr>
        <w:t>F. Links</w:t>
      </w:r>
    </w:p>
    <w:p w14:paraId="3BC50F0B" w14:textId="77777777" w:rsidR="006B312D" w:rsidRPr="006B312D" w:rsidRDefault="006B312D" w:rsidP="006B312D">
      <w:pPr>
        <w:numPr>
          <w:ilvl w:val="0"/>
          <w:numId w:val="18"/>
        </w:numPr>
      </w:pPr>
      <w:r w:rsidRPr="006B312D">
        <w:t>Jira Epic:</w:t>
      </w:r>
    </w:p>
    <w:p w14:paraId="11DEF828" w14:textId="77777777" w:rsidR="006B312D" w:rsidRPr="006B312D" w:rsidRDefault="006B312D" w:rsidP="006B312D">
      <w:pPr>
        <w:numPr>
          <w:ilvl w:val="0"/>
          <w:numId w:val="18"/>
        </w:numPr>
      </w:pPr>
      <w:r w:rsidRPr="006B312D">
        <w:t>Jira Release Ticket:</w:t>
      </w:r>
    </w:p>
    <w:p w14:paraId="31E2E43C" w14:textId="77777777" w:rsidR="006B312D" w:rsidRPr="006B312D" w:rsidRDefault="006B312D" w:rsidP="006B312D">
      <w:pPr>
        <w:numPr>
          <w:ilvl w:val="0"/>
          <w:numId w:val="18"/>
        </w:numPr>
      </w:pPr>
      <w:r w:rsidRPr="006B312D">
        <w:t>GitHub Repo:</w:t>
      </w:r>
    </w:p>
    <w:p w14:paraId="685A9322" w14:textId="77777777" w:rsidR="006B312D" w:rsidRPr="006B312D" w:rsidRDefault="006B312D" w:rsidP="006B312D">
      <w:pPr>
        <w:numPr>
          <w:ilvl w:val="0"/>
          <w:numId w:val="18"/>
        </w:numPr>
      </w:pPr>
      <w:r w:rsidRPr="006B312D">
        <w:t>Primary Pull Request(s):</w:t>
      </w:r>
    </w:p>
    <w:p w14:paraId="75CB682C" w14:textId="77777777" w:rsidR="006B312D" w:rsidRPr="006B312D" w:rsidRDefault="006B312D" w:rsidP="006B312D">
      <w:r w:rsidRPr="006B312D">
        <w:pict w14:anchorId="05AEDF0A">
          <v:rect id="_x0000_i1085" style="width:0;height:1.5pt" o:hralign="center" o:hrstd="t" o:hr="t" fillcolor="#a0a0a0" stroked="f"/>
        </w:pict>
      </w:r>
    </w:p>
    <w:p w14:paraId="1768649C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 xml:space="preserve">7) Jira Ticket Expectations (So </w:t>
      </w:r>
      <w:proofErr w:type="gramStart"/>
      <w:r w:rsidRPr="006B312D">
        <w:rPr>
          <w:b/>
          <w:bCs/>
        </w:rPr>
        <w:t>it’s</w:t>
      </w:r>
      <w:proofErr w:type="gramEnd"/>
      <w:r w:rsidRPr="006B312D">
        <w:rPr>
          <w:b/>
          <w:bCs/>
        </w:rPr>
        <w:t xml:space="preserve"> auditable)</w:t>
      </w:r>
    </w:p>
    <w:p w14:paraId="1AE87BA2" w14:textId="77777777" w:rsidR="006B312D" w:rsidRPr="006B312D" w:rsidRDefault="006B312D" w:rsidP="006B312D">
      <w:r w:rsidRPr="006B312D">
        <w:t>You need traceability from Jira → Confluence → GitHub.</w:t>
      </w:r>
    </w:p>
    <w:p w14:paraId="63DBA9DA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Required Jira structure for architecture work:</w:t>
      </w:r>
    </w:p>
    <w:p w14:paraId="7D0FEC47" w14:textId="77777777" w:rsidR="006B312D" w:rsidRPr="006B312D" w:rsidRDefault="006B312D" w:rsidP="006B312D">
      <w:pPr>
        <w:numPr>
          <w:ilvl w:val="0"/>
          <w:numId w:val="19"/>
        </w:numPr>
      </w:pPr>
      <w:r w:rsidRPr="006B312D">
        <w:rPr>
          <w:b/>
          <w:bCs/>
        </w:rPr>
        <w:t>Epic:</w:t>
      </w:r>
      <w:r w:rsidRPr="006B312D">
        <w:t xml:space="preserve"> “Web-Facing Release – [App Name]”</w:t>
      </w:r>
    </w:p>
    <w:p w14:paraId="66E8690F" w14:textId="77777777" w:rsidR="006B312D" w:rsidRPr="006B312D" w:rsidRDefault="006B312D" w:rsidP="006B312D">
      <w:pPr>
        <w:numPr>
          <w:ilvl w:val="0"/>
          <w:numId w:val="19"/>
        </w:numPr>
      </w:pPr>
      <w:r w:rsidRPr="006B312D">
        <w:rPr>
          <w:b/>
          <w:bCs/>
        </w:rPr>
        <w:t>Story:</w:t>
      </w:r>
      <w:r w:rsidRPr="006B312D">
        <w:t xml:space="preserve"> “Create Architecture Diagrams &amp; Component Inventory”</w:t>
      </w:r>
    </w:p>
    <w:p w14:paraId="7D135BA8" w14:textId="77777777" w:rsidR="006B312D" w:rsidRPr="006B312D" w:rsidRDefault="006B312D" w:rsidP="006B312D">
      <w:pPr>
        <w:numPr>
          <w:ilvl w:val="0"/>
          <w:numId w:val="19"/>
        </w:numPr>
      </w:pPr>
      <w:r w:rsidRPr="006B312D">
        <w:rPr>
          <w:b/>
          <w:bCs/>
        </w:rPr>
        <w:t>Subtasks:</w:t>
      </w:r>
    </w:p>
    <w:p w14:paraId="6AB03BDB" w14:textId="77777777" w:rsidR="006B312D" w:rsidRPr="006B312D" w:rsidRDefault="006B312D" w:rsidP="006B312D">
      <w:pPr>
        <w:numPr>
          <w:ilvl w:val="1"/>
          <w:numId w:val="19"/>
        </w:numPr>
      </w:pPr>
      <w:r w:rsidRPr="006B312D">
        <w:t>Logical architecture diagram created</w:t>
      </w:r>
    </w:p>
    <w:p w14:paraId="05F53C45" w14:textId="77777777" w:rsidR="006B312D" w:rsidRPr="006B312D" w:rsidRDefault="006B312D" w:rsidP="006B312D">
      <w:pPr>
        <w:numPr>
          <w:ilvl w:val="1"/>
          <w:numId w:val="19"/>
        </w:numPr>
      </w:pPr>
      <w:r w:rsidRPr="006B312D">
        <w:t>Physical/deployment diagram created</w:t>
      </w:r>
    </w:p>
    <w:p w14:paraId="2C15D246" w14:textId="77777777" w:rsidR="006B312D" w:rsidRPr="006B312D" w:rsidRDefault="006B312D" w:rsidP="006B312D">
      <w:pPr>
        <w:numPr>
          <w:ilvl w:val="1"/>
          <w:numId w:val="19"/>
        </w:numPr>
      </w:pPr>
      <w:r w:rsidRPr="006B312D">
        <w:t>Component inventory completed</w:t>
      </w:r>
    </w:p>
    <w:p w14:paraId="5C308B8A" w14:textId="77777777" w:rsidR="006B312D" w:rsidRPr="006B312D" w:rsidRDefault="006B312D" w:rsidP="006B312D">
      <w:pPr>
        <w:numPr>
          <w:ilvl w:val="1"/>
          <w:numId w:val="19"/>
        </w:numPr>
      </w:pPr>
      <w:r w:rsidRPr="006B312D">
        <w:t>Trust boundaries documented</w:t>
      </w:r>
    </w:p>
    <w:p w14:paraId="4D660B3E" w14:textId="77777777" w:rsidR="006B312D" w:rsidRPr="006B312D" w:rsidRDefault="006B312D" w:rsidP="006B312D">
      <w:pPr>
        <w:numPr>
          <w:ilvl w:val="1"/>
          <w:numId w:val="19"/>
        </w:numPr>
      </w:pPr>
      <w:r w:rsidRPr="006B312D">
        <w:lastRenderedPageBreak/>
        <w:t>Director review comments addressed</w:t>
      </w:r>
    </w:p>
    <w:p w14:paraId="5ECA28C1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Required Jira Acceptance Criteria (example)</w:t>
      </w:r>
    </w:p>
    <w:p w14:paraId="0C8A6F26" w14:textId="77777777" w:rsidR="006B312D" w:rsidRPr="006B312D" w:rsidRDefault="006B312D" w:rsidP="006B312D">
      <w:pPr>
        <w:numPr>
          <w:ilvl w:val="0"/>
          <w:numId w:val="20"/>
        </w:numPr>
      </w:pPr>
      <w:r w:rsidRPr="006B312D">
        <w:t>Diagrams are posted in Confluence and linked in Jira</w:t>
      </w:r>
    </w:p>
    <w:p w14:paraId="35D6C206" w14:textId="77777777" w:rsidR="006B312D" w:rsidRPr="006B312D" w:rsidRDefault="006B312D" w:rsidP="006B312D">
      <w:pPr>
        <w:numPr>
          <w:ilvl w:val="0"/>
          <w:numId w:val="20"/>
        </w:numPr>
      </w:pPr>
      <w:r w:rsidRPr="006B312D">
        <w:t>All diagram components appear in the component inventory</w:t>
      </w:r>
    </w:p>
    <w:p w14:paraId="0ADE2305" w14:textId="77777777" w:rsidR="006B312D" w:rsidRPr="006B312D" w:rsidRDefault="006B312D" w:rsidP="006B312D">
      <w:pPr>
        <w:numPr>
          <w:ilvl w:val="0"/>
          <w:numId w:val="20"/>
        </w:numPr>
      </w:pPr>
      <w:r w:rsidRPr="006B312D">
        <w:t>Trust zones and entry points are clearly labeled</w:t>
      </w:r>
    </w:p>
    <w:p w14:paraId="06F22B32" w14:textId="77777777" w:rsidR="006B312D" w:rsidRPr="006B312D" w:rsidRDefault="006B312D" w:rsidP="006B312D">
      <w:pPr>
        <w:numPr>
          <w:ilvl w:val="0"/>
          <w:numId w:val="20"/>
        </w:numPr>
      </w:pPr>
      <w:r w:rsidRPr="006B312D">
        <w:t>Directors can review without additional meetings</w:t>
      </w:r>
    </w:p>
    <w:p w14:paraId="136FCF5E" w14:textId="77777777" w:rsidR="006B312D" w:rsidRPr="006B312D" w:rsidRDefault="006B312D" w:rsidP="006B312D">
      <w:r w:rsidRPr="006B312D">
        <w:pict w14:anchorId="20AF3164">
          <v:rect id="_x0000_i1086" style="width:0;height:1.5pt" o:hralign="center" o:hrstd="t" o:hr="t" fillcolor="#a0a0a0" stroked="f"/>
        </w:pict>
      </w:r>
    </w:p>
    <w:p w14:paraId="43731773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8) “Good vs Bad” Examples (What to avoid)</w:t>
      </w:r>
    </w:p>
    <w:p w14:paraId="31576980" w14:textId="77777777" w:rsidR="006B312D" w:rsidRPr="006B312D" w:rsidRDefault="006B312D" w:rsidP="006B312D">
      <w:pPr>
        <w:rPr>
          <w:b/>
          <w:bCs/>
        </w:rPr>
      </w:pPr>
      <w:r w:rsidRPr="006B312D">
        <w:rPr>
          <w:rFonts w:ascii="Segoe UI Emoji" w:hAnsi="Segoe UI Emoji" w:cs="Segoe UI Emoji"/>
          <w:b/>
          <w:bCs/>
        </w:rPr>
        <w:t>❌</w:t>
      </w:r>
      <w:r w:rsidRPr="006B312D">
        <w:rPr>
          <w:b/>
          <w:bCs/>
        </w:rPr>
        <w:t xml:space="preserve"> Too vague</w:t>
      </w:r>
    </w:p>
    <w:p w14:paraId="01771B5C" w14:textId="77777777" w:rsidR="006B312D" w:rsidRPr="006B312D" w:rsidRDefault="006B312D" w:rsidP="006B312D">
      <w:pPr>
        <w:numPr>
          <w:ilvl w:val="0"/>
          <w:numId w:val="21"/>
        </w:numPr>
      </w:pPr>
      <w:r w:rsidRPr="006B312D">
        <w:t>“Frontend → Backend → Database”</w:t>
      </w:r>
    </w:p>
    <w:p w14:paraId="51615351" w14:textId="77777777" w:rsidR="006B312D" w:rsidRPr="006B312D" w:rsidRDefault="006B312D" w:rsidP="006B312D">
      <w:pPr>
        <w:numPr>
          <w:ilvl w:val="0"/>
          <w:numId w:val="21"/>
        </w:numPr>
      </w:pPr>
      <w:r w:rsidRPr="006B312D">
        <w:t>No identity provider shown</w:t>
      </w:r>
    </w:p>
    <w:p w14:paraId="1DC61B6D" w14:textId="77777777" w:rsidR="006B312D" w:rsidRPr="006B312D" w:rsidRDefault="006B312D" w:rsidP="006B312D">
      <w:pPr>
        <w:numPr>
          <w:ilvl w:val="0"/>
          <w:numId w:val="21"/>
        </w:numPr>
      </w:pPr>
      <w:r w:rsidRPr="006B312D">
        <w:t>No ingress/WAF/TLS termination shown</w:t>
      </w:r>
    </w:p>
    <w:p w14:paraId="5416F119" w14:textId="77777777" w:rsidR="006B312D" w:rsidRPr="006B312D" w:rsidRDefault="006B312D" w:rsidP="006B312D">
      <w:pPr>
        <w:numPr>
          <w:ilvl w:val="0"/>
          <w:numId w:val="21"/>
        </w:numPr>
      </w:pPr>
      <w:r w:rsidRPr="006B312D">
        <w:t>No trust boundaries shown</w:t>
      </w:r>
    </w:p>
    <w:p w14:paraId="0F2C3762" w14:textId="77777777" w:rsidR="006B312D" w:rsidRPr="006B312D" w:rsidRDefault="006B312D" w:rsidP="006B312D">
      <w:pPr>
        <w:rPr>
          <w:b/>
          <w:bCs/>
        </w:rPr>
      </w:pPr>
      <w:r w:rsidRPr="006B312D">
        <w:rPr>
          <w:rFonts w:ascii="Segoe UI Emoji" w:hAnsi="Segoe UI Emoji" w:cs="Segoe UI Emoji"/>
          <w:b/>
          <w:bCs/>
        </w:rPr>
        <w:t>✅</w:t>
      </w:r>
      <w:r w:rsidRPr="006B312D">
        <w:rPr>
          <w:b/>
          <w:bCs/>
        </w:rPr>
        <w:t xml:space="preserve"> Enterprise-grade</w:t>
      </w:r>
    </w:p>
    <w:p w14:paraId="2E556246" w14:textId="77777777" w:rsidR="006B312D" w:rsidRPr="006B312D" w:rsidRDefault="006B312D" w:rsidP="006B312D">
      <w:pPr>
        <w:numPr>
          <w:ilvl w:val="0"/>
          <w:numId w:val="22"/>
        </w:numPr>
      </w:pPr>
      <w:r w:rsidRPr="006B312D">
        <w:t>“User → DNS → WAF → Load Balancer → Web UI”</w:t>
      </w:r>
    </w:p>
    <w:p w14:paraId="1CA7EFB3" w14:textId="77777777" w:rsidR="006B312D" w:rsidRPr="006B312D" w:rsidRDefault="006B312D" w:rsidP="006B312D">
      <w:pPr>
        <w:numPr>
          <w:ilvl w:val="0"/>
          <w:numId w:val="22"/>
        </w:numPr>
      </w:pPr>
      <w:r w:rsidRPr="006B312D">
        <w:t>“Web UI → API Service (private)”</w:t>
      </w:r>
    </w:p>
    <w:p w14:paraId="71A35874" w14:textId="77777777" w:rsidR="006B312D" w:rsidRPr="006B312D" w:rsidRDefault="006B312D" w:rsidP="006B312D">
      <w:pPr>
        <w:numPr>
          <w:ilvl w:val="0"/>
          <w:numId w:val="22"/>
        </w:numPr>
      </w:pPr>
      <w:r w:rsidRPr="006B312D">
        <w:t>“API Service → DB (private endpoint)”</w:t>
      </w:r>
    </w:p>
    <w:p w14:paraId="22853D59" w14:textId="77777777" w:rsidR="006B312D" w:rsidRPr="006B312D" w:rsidRDefault="006B312D" w:rsidP="006B312D">
      <w:pPr>
        <w:numPr>
          <w:ilvl w:val="0"/>
          <w:numId w:val="22"/>
        </w:numPr>
      </w:pPr>
      <w:r w:rsidRPr="006B312D">
        <w:t>“Secrets from Key Vault via managed identity”</w:t>
      </w:r>
    </w:p>
    <w:p w14:paraId="6C8F45B0" w14:textId="77777777" w:rsidR="006B312D" w:rsidRPr="006B312D" w:rsidRDefault="006B312D" w:rsidP="006B312D">
      <w:pPr>
        <w:numPr>
          <w:ilvl w:val="0"/>
          <w:numId w:val="22"/>
        </w:numPr>
      </w:pPr>
      <w:r w:rsidRPr="006B312D">
        <w:t>Logging to centralized sink</w:t>
      </w:r>
    </w:p>
    <w:p w14:paraId="4F716048" w14:textId="77777777" w:rsidR="006B312D" w:rsidRPr="006B312D" w:rsidRDefault="006B312D" w:rsidP="006B312D">
      <w:r w:rsidRPr="006B312D">
        <w:pict w14:anchorId="7C0689FD">
          <v:rect id="_x0000_i1087" style="width:0;height:1.5pt" o:hralign="center" o:hrstd="t" o:hr="t" fillcolor="#a0a0a0" stroked="f"/>
        </w:pict>
      </w:r>
    </w:p>
    <w:p w14:paraId="4B8780FF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9) Director Review Criteria (What they will check)</w:t>
      </w:r>
    </w:p>
    <w:p w14:paraId="286CA47C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Director of Engineering checks:</w:t>
      </w:r>
    </w:p>
    <w:p w14:paraId="6AEEE776" w14:textId="77777777" w:rsidR="006B312D" w:rsidRPr="006B312D" w:rsidRDefault="006B312D" w:rsidP="006B312D">
      <w:pPr>
        <w:numPr>
          <w:ilvl w:val="0"/>
          <w:numId w:val="23"/>
        </w:numPr>
      </w:pPr>
      <w:r w:rsidRPr="006B312D">
        <w:t>Component separation makes sense</w:t>
      </w:r>
    </w:p>
    <w:p w14:paraId="6A327F78" w14:textId="77777777" w:rsidR="006B312D" w:rsidRPr="006B312D" w:rsidRDefault="006B312D" w:rsidP="006B312D">
      <w:pPr>
        <w:numPr>
          <w:ilvl w:val="0"/>
          <w:numId w:val="23"/>
        </w:numPr>
      </w:pPr>
      <w:proofErr w:type="gramStart"/>
      <w:r w:rsidRPr="006B312D">
        <w:t>Dependencies</w:t>
      </w:r>
      <w:proofErr w:type="gramEnd"/>
      <w:r w:rsidRPr="006B312D">
        <w:t xml:space="preserve"> are explicit</w:t>
      </w:r>
    </w:p>
    <w:p w14:paraId="2E51041F" w14:textId="77777777" w:rsidR="006B312D" w:rsidRPr="006B312D" w:rsidRDefault="006B312D" w:rsidP="006B312D">
      <w:pPr>
        <w:numPr>
          <w:ilvl w:val="0"/>
          <w:numId w:val="23"/>
        </w:numPr>
      </w:pPr>
      <w:r w:rsidRPr="006B312D">
        <w:t>No architecture smells (direct DB exposure, tangled services)</w:t>
      </w:r>
    </w:p>
    <w:p w14:paraId="7517F7D1" w14:textId="77777777" w:rsidR="006B312D" w:rsidRPr="006B312D" w:rsidRDefault="006B312D" w:rsidP="006B312D">
      <w:pPr>
        <w:rPr>
          <w:b/>
          <w:bCs/>
        </w:rPr>
      </w:pPr>
      <w:r w:rsidRPr="006B312D">
        <w:rPr>
          <w:b/>
          <w:bCs/>
        </w:rPr>
        <w:t>Director of IT checks:</w:t>
      </w:r>
    </w:p>
    <w:p w14:paraId="338B15F9" w14:textId="77777777" w:rsidR="006B312D" w:rsidRPr="006B312D" w:rsidRDefault="006B312D" w:rsidP="006B312D">
      <w:pPr>
        <w:numPr>
          <w:ilvl w:val="0"/>
          <w:numId w:val="24"/>
        </w:numPr>
      </w:pPr>
      <w:r w:rsidRPr="006B312D">
        <w:lastRenderedPageBreak/>
        <w:t>Trust boundaries are correct</w:t>
      </w:r>
    </w:p>
    <w:p w14:paraId="79D6AD79" w14:textId="77777777" w:rsidR="006B312D" w:rsidRPr="006B312D" w:rsidRDefault="006B312D" w:rsidP="006B312D">
      <w:pPr>
        <w:numPr>
          <w:ilvl w:val="0"/>
          <w:numId w:val="24"/>
        </w:numPr>
      </w:pPr>
      <w:r w:rsidRPr="006B312D">
        <w:t>Public exposure is controlled (WAF/TLS)</w:t>
      </w:r>
    </w:p>
    <w:p w14:paraId="3BC9E7C1" w14:textId="77777777" w:rsidR="006B312D" w:rsidRPr="006B312D" w:rsidRDefault="006B312D" w:rsidP="006B312D">
      <w:pPr>
        <w:numPr>
          <w:ilvl w:val="0"/>
          <w:numId w:val="24"/>
        </w:numPr>
      </w:pPr>
      <w:r w:rsidRPr="006B312D">
        <w:t>Secrets and identity are done correctly</w:t>
      </w:r>
    </w:p>
    <w:p w14:paraId="4BCCA710" w14:textId="77777777" w:rsidR="006B312D" w:rsidRPr="006B312D" w:rsidRDefault="006B312D" w:rsidP="006B312D">
      <w:pPr>
        <w:numPr>
          <w:ilvl w:val="0"/>
          <w:numId w:val="24"/>
        </w:numPr>
      </w:pPr>
      <w:r w:rsidRPr="006B312D">
        <w:t>Logging/monitoring exists</w:t>
      </w:r>
    </w:p>
    <w:p w14:paraId="0613A337" w14:textId="77777777" w:rsidR="007B5251" w:rsidRDefault="007B5251"/>
    <w:sectPr w:rsidR="007B5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F27"/>
    <w:multiLevelType w:val="multilevel"/>
    <w:tmpl w:val="0402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0F95"/>
    <w:multiLevelType w:val="multilevel"/>
    <w:tmpl w:val="DC7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B77AF"/>
    <w:multiLevelType w:val="multilevel"/>
    <w:tmpl w:val="AD7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30EFC"/>
    <w:multiLevelType w:val="multilevel"/>
    <w:tmpl w:val="F862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B0CAC"/>
    <w:multiLevelType w:val="multilevel"/>
    <w:tmpl w:val="C704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E208C"/>
    <w:multiLevelType w:val="multilevel"/>
    <w:tmpl w:val="C938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5584F"/>
    <w:multiLevelType w:val="multilevel"/>
    <w:tmpl w:val="3D8A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007FB"/>
    <w:multiLevelType w:val="multilevel"/>
    <w:tmpl w:val="B4F4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8582E"/>
    <w:multiLevelType w:val="multilevel"/>
    <w:tmpl w:val="677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50F78"/>
    <w:multiLevelType w:val="multilevel"/>
    <w:tmpl w:val="521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D095A"/>
    <w:multiLevelType w:val="multilevel"/>
    <w:tmpl w:val="03B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F3577"/>
    <w:multiLevelType w:val="multilevel"/>
    <w:tmpl w:val="883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D73DA"/>
    <w:multiLevelType w:val="multilevel"/>
    <w:tmpl w:val="9BCC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36726"/>
    <w:multiLevelType w:val="multilevel"/>
    <w:tmpl w:val="D04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735A9"/>
    <w:multiLevelType w:val="multilevel"/>
    <w:tmpl w:val="BEA4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55E32"/>
    <w:multiLevelType w:val="multilevel"/>
    <w:tmpl w:val="CF1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51B08"/>
    <w:multiLevelType w:val="multilevel"/>
    <w:tmpl w:val="69B2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70A35"/>
    <w:multiLevelType w:val="multilevel"/>
    <w:tmpl w:val="640C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12110"/>
    <w:multiLevelType w:val="multilevel"/>
    <w:tmpl w:val="583A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43345"/>
    <w:multiLevelType w:val="multilevel"/>
    <w:tmpl w:val="3EA6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15658"/>
    <w:multiLevelType w:val="multilevel"/>
    <w:tmpl w:val="6B88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42820"/>
    <w:multiLevelType w:val="multilevel"/>
    <w:tmpl w:val="1934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36BD7"/>
    <w:multiLevelType w:val="multilevel"/>
    <w:tmpl w:val="DA32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CE2A73"/>
    <w:multiLevelType w:val="multilevel"/>
    <w:tmpl w:val="815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744944">
    <w:abstractNumId w:val="22"/>
  </w:num>
  <w:num w:numId="2" w16cid:durableId="71203077">
    <w:abstractNumId w:val="20"/>
  </w:num>
  <w:num w:numId="3" w16cid:durableId="793132541">
    <w:abstractNumId w:val="4"/>
  </w:num>
  <w:num w:numId="4" w16cid:durableId="1019114948">
    <w:abstractNumId w:val="21"/>
  </w:num>
  <w:num w:numId="5" w16cid:durableId="1709915378">
    <w:abstractNumId w:val="7"/>
  </w:num>
  <w:num w:numId="6" w16cid:durableId="1452243682">
    <w:abstractNumId w:val="15"/>
  </w:num>
  <w:num w:numId="7" w16cid:durableId="23792217">
    <w:abstractNumId w:val="3"/>
  </w:num>
  <w:num w:numId="8" w16cid:durableId="1499612915">
    <w:abstractNumId w:val="8"/>
  </w:num>
  <w:num w:numId="9" w16cid:durableId="1580870743">
    <w:abstractNumId w:val="5"/>
  </w:num>
  <w:num w:numId="10" w16cid:durableId="1083796744">
    <w:abstractNumId w:val="9"/>
  </w:num>
  <w:num w:numId="11" w16cid:durableId="345250123">
    <w:abstractNumId w:val="2"/>
  </w:num>
  <w:num w:numId="12" w16cid:durableId="614213213">
    <w:abstractNumId w:val="1"/>
  </w:num>
  <w:num w:numId="13" w16cid:durableId="309865028">
    <w:abstractNumId w:val="0"/>
  </w:num>
  <w:num w:numId="14" w16cid:durableId="1349478005">
    <w:abstractNumId w:val="10"/>
  </w:num>
  <w:num w:numId="15" w16cid:durableId="1163355711">
    <w:abstractNumId w:val="19"/>
  </w:num>
  <w:num w:numId="16" w16cid:durableId="309285161">
    <w:abstractNumId w:val="17"/>
  </w:num>
  <w:num w:numId="17" w16cid:durableId="1415011739">
    <w:abstractNumId w:val="18"/>
  </w:num>
  <w:num w:numId="18" w16cid:durableId="1048798049">
    <w:abstractNumId w:val="11"/>
  </w:num>
  <w:num w:numId="19" w16cid:durableId="55248282">
    <w:abstractNumId w:val="13"/>
  </w:num>
  <w:num w:numId="20" w16cid:durableId="1805465985">
    <w:abstractNumId w:val="6"/>
  </w:num>
  <w:num w:numId="21" w16cid:durableId="1007637308">
    <w:abstractNumId w:val="14"/>
  </w:num>
  <w:num w:numId="22" w16cid:durableId="456292545">
    <w:abstractNumId w:val="23"/>
  </w:num>
  <w:num w:numId="23" w16cid:durableId="1360277755">
    <w:abstractNumId w:val="12"/>
  </w:num>
  <w:num w:numId="24" w16cid:durableId="18044963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D7"/>
    <w:rsid w:val="00686CD7"/>
    <w:rsid w:val="006B312D"/>
    <w:rsid w:val="007B5251"/>
    <w:rsid w:val="00C6258D"/>
    <w:rsid w:val="00F9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9C4427-9723-416D-B435-C7763FAE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938</Words>
  <Characters>5351</Characters>
  <Application>Microsoft Office Word</Application>
  <DocSecurity>0</DocSecurity>
  <Lines>44</Lines>
  <Paragraphs>12</Paragraphs>
  <ScaleCrop>false</ScaleCrop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Ishvinder Singh</dc:creator>
  <cp:keywords/>
  <dc:description/>
  <cp:lastModifiedBy>Ishvinder Singh</cp:lastModifiedBy>
  <cp:revision>2</cp:revision>
  <dcterms:created xsi:type="dcterms:W3CDTF">2026-01-09T13:52:00Z</dcterms:created>
  <dcterms:modified xsi:type="dcterms:W3CDTF">2026-01-09T13:52:00Z</dcterms:modified>
</cp:coreProperties>
</file>