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2D263" w14:textId="5D0A15D4" w:rsidR="00BB0E43" w:rsidRPr="00CD5FC6" w:rsidRDefault="00BB0E43" w:rsidP="00BB0E43">
      <w:pPr>
        <w:jc w:val="center"/>
        <w:rPr>
          <w:b/>
          <w:bCs/>
          <w:color w:val="EE0000"/>
          <w:sz w:val="72"/>
          <w:szCs w:val="72"/>
        </w:rPr>
      </w:pPr>
      <w:r w:rsidRPr="00CD5FC6">
        <w:rPr>
          <w:b/>
          <w:bCs/>
          <w:color w:val="EE0000"/>
          <w:sz w:val="72"/>
          <w:szCs w:val="72"/>
        </w:rPr>
        <w:t>Mini Project</w:t>
      </w:r>
    </w:p>
    <w:p w14:paraId="2E8841AA" w14:textId="5C4B1DC4" w:rsidR="00BB0E43" w:rsidRPr="00BB0E43" w:rsidRDefault="00BB0E43" w:rsidP="00BB0E43">
      <w:pPr>
        <w:rPr>
          <w:b/>
          <w:bCs/>
        </w:rPr>
      </w:pPr>
    </w:p>
    <w:p w14:paraId="2D69276C" w14:textId="1E9E7D60" w:rsidR="000448CD" w:rsidRDefault="00BB0E43">
      <w:pPr>
        <w:rPr>
          <w:sz w:val="28"/>
          <w:szCs w:val="28"/>
        </w:rPr>
      </w:pPr>
      <w:r>
        <w:rPr>
          <w:sz w:val="28"/>
          <w:szCs w:val="28"/>
        </w:rPr>
        <w:t>This dataset is about people losing their jobs due to AI. The dataset contain 14 columns and 674 rows. There were no duplicate values in this data. But there were missing values.</w:t>
      </w:r>
    </w:p>
    <w:p w14:paraId="4DA89AEC" w14:textId="412D6978" w:rsidR="00BB0E43" w:rsidRPr="00CD5FC6" w:rsidRDefault="00BB0E43">
      <w:pPr>
        <w:rPr>
          <w:color w:val="0D0D0D" w:themeColor="text1" w:themeTint="F2"/>
          <w:sz w:val="28"/>
          <w:szCs w:val="28"/>
        </w:rPr>
      </w:pPr>
      <w:r w:rsidRPr="00CD5FC6">
        <w:rPr>
          <w:color w:val="0D0D0D" w:themeColor="text1" w:themeTint="F2"/>
          <w:sz w:val="28"/>
          <w:szCs w:val="28"/>
        </w:rPr>
        <w:t>How missing values are handled : Use “IF &amp; ISBLANK” function.Then replace the values as UNKNOWN and same year.</w:t>
      </w:r>
    </w:p>
    <w:p w14:paraId="657FD9CE" w14:textId="05CF0B89" w:rsidR="003D702D" w:rsidRPr="00CD5FC6" w:rsidRDefault="003D702D">
      <w:pPr>
        <w:rPr>
          <w:color w:val="0D0D0D" w:themeColor="text1" w:themeTint="F2"/>
          <w:sz w:val="28"/>
          <w:szCs w:val="28"/>
        </w:rPr>
      </w:pPr>
      <w:r w:rsidRPr="00CD5FC6">
        <w:rPr>
          <w:color w:val="0D0D0D" w:themeColor="text1" w:themeTint="F2"/>
          <w:sz w:val="28"/>
          <w:szCs w:val="28"/>
        </w:rPr>
        <w:t>Then standardizing the dataset with Bold heading,Font size,Align,and using the colour to heading.</w:t>
      </w:r>
    </w:p>
    <w:p w14:paraId="49AD5B33" w14:textId="017C9E0F" w:rsidR="003D702D" w:rsidRPr="00CD5FC6" w:rsidRDefault="003D702D">
      <w:pPr>
        <w:rPr>
          <w:color w:val="0D0D0D" w:themeColor="text1" w:themeTint="F2"/>
          <w:sz w:val="28"/>
          <w:szCs w:val="28"/>
        </w:rPr>
      </w:pPr>
      <w:r w:rsidRPr="00CD5FC6">
        <w:rPr>
          <w:color w:val="0D0D0D" w:themeColor="text1" w:themeTint="F2"/>
          <w:sz w:val="28"/>
          <w:szCs w:val="28"/>
        </w:rPr>
        <w:t>And also using filter and sorting for ascending order.</w:t>
      </w:r>
    </w:p>
    <w:p w14:paraId="6B820964" w14:textId="5C01DDFF" w:rsidR="003D702D" w:rsidRPr="00CD5FC6" w:rsidRDefault="003D702D">
      <w:pPr>
        <w:rPr>
          <w:color w:val="0D0D0D" w:themeColor="text1" w:themeTint="F2"/>
          <w:sz w:val="28"/>
          <w:szCs w:val="28"/>
        </w:rPr>
      </w:pPr>
      <w:r w:rsidRPr="00CD5FC6">
        <w:rPr>
          <w:color w:val="0D0D0D" w:themeColor="text1" w:themeTint="F2"/>
          <w:sz w:val="28"/>
          <w:szCs w:val="28"/>
        </w:rPr>
        <w:t xml:space="preserve">Then create “PIVOT TABLE” use 2 </w:t>
      </w:r>
      <w:r w:rsidR="00CD5FC6" w:rsidRPr="00CD5FC6">
        <w:rPr>
          <w:color w:val="0D0D0D" w:themeColor="text1" w:themeTint="F2"/>
          <w:sz w:val="28"/>
          <w:szCs w:val="28"/>
        </w:rPr>
        <w:t>types</w:t>
      </w:r>
      <w:r w:rsidRPr="00CD5FC6">
        <w:rPr>
          <w:color w:val="0D0D0D" w:themeColor="text1" w:themeTint="F2"/>
          <w:sz w:val="28"/>
          <w:szCs w:val="28"/>
        </w:rPr>
        <w:t xml:space="preserve"> of columns. Reason for layoff as column and sum of layoff count as values. And also make a bar chart with these pivot table.</w:t>
      </w:r>
    </w:p>
    <w:p w14:paraId="10F09767" w14:textId="77777777" w:rsidR="00CD5FC6" w:rsidRDefault="00CD5FC6">
      <w:pPr>
        <w:rPr>
          <w:color w:val="385623" w:themeColor="accent6" w:themeShade="80"/>
          <w:sz w:val="44"/>
          <w:szCs w:val="44"/>
        </w:rPr>
      </w:pPr>
    </w:p>
    <w:p w14:paraId="40F5936F" w14:textId="4EAE549B" w:rsidR="00B413EA" w:rsidRDefault="00B413EA">
      <w:pPr>
        <w:rPr>
          <w:color w:val="385623" w:themeColor="accent6" w:themeShade="80"/>
          <w:sz w:val="44"/>
          <w:szCs w:val="44"/>
        </w:rPr>
      </w:pPr>
      <w:r w:rsidRPr="00B413EA">
        <w:rPr>
          <w:color w:val="385623" w:themeColor="accent6" w:themeShade="80"/>
          <w:sz w:val="44"/>
          <w:szCs w:val="44"/>
        </w:rPr>
        <w:t>POWER BI</w:t>
      </w:r>
    </w:p>
    <w:p w14:paraId="79C05978" w14:textId="4F51A354" w:rsidR="00B413EA" w:rsidRDefault="00B413EA">
      <w:pPr>
        <w:rPr>
          <w:color w:val="000000" w:themeColor="text1"/>
          <w:sz w:val="28"/>
          <w:szCs w:val="28"/>
        </w:rPr>
      </w:pPr>
      <w:r>
        <w:rPr>
          <w:color w:val="000000" w:themeColor="text1"/>
          <w:sz w:val="28"/>
          <w:szCs w:val="28"/>
        </w:rPr>
        <w:t xml:space="preserve">The insights are prepared </w:t>
      </w:r>
      <w:r w:rsidR="00713A8C">
        <w:rPr>
          <w:color w:val="000000" w:themeColor="text1"/>
          <w:sz w:val="28"/>
          <w:szCs w:val="28"/>
        </w:rPr>
        <w:t>using multiple visualizations. The key charts are used are listed below;</w:t>
      </w:r>
    </w:p>
    <w:p w14:paraId="6334620E" w14:textId="606DB7AF" w:rsidR="00713A8C" w:rsidRDefault="00713A8C" w:rsidP="00713A8C">
      <w:pPr>
        <w:pStyle w:val="ListParagraph"/>
        <w:numPr>
          <w:ilvl w:val="0"/>
          <w:numId w:val="1"/>
        </w:numPr>
        <w:rPr>
          <w:color w:val="000000" w:themeColor="text1"/>
          <w:sz w:val="28"/>
          <w:szCs w:val="28"/>
        </w:rPr>
      </w:pPr>
      <w:r>
        <w:rPr>
          <w:color w:val="000000" w:themeColor="text1"/>
          <w:sz w:val="28"/>
          <w:szCs w:val="28"/>
        </w:rPr>
        <w:t>Stacked column chart</w:t>
      </w:r>
    </w:p>
    <w:p w14:paraId="06741242" w14:textId="43848575" w:rsidR="00713A8C" w:rsidRDefault="00713A8C" w:rsidP="00713A8C">
      <w:pPr>
        <w:pStyle w:val="ListParagraph"/>
        <w:numPr>
          <w:ilvl w:val="0"/>
          <w:numId w:val="1"/>
        </w:numPr>
        <w:rPr>
          <w:color w:val="000000" w:themeColor="text1"/>
          <w:sz w:val="28"/>
          <w:szCs w:val="28"/>
        </w:rPr>
      </w:pPr>
      <w:r>
        <w:rPr>
          <w:color w:val="000000" w:themeColor="text1"/>
          <w:sz w:val="28"/>
          <w:szCs w:val="28"/>
        </w:rPr>
        <w:t>Stacked bar chart</w:t>
      </w:r>
    </w:p>
    <w:p w14:paraId="0A29D3F4" w14:textId="0934DFD5" w:rsidR="00713A8C" w:rsidRDefault="00713A8C" w:rsidP="00713A8C">
      <w:pPr>
        <w:pStyle w:val="ListParagraph"/>
        <w:numPr>
          <w:ilvl w:val="0"/>
          <w:numId w:val="1"/>
        </w:numPr>
        <w:rPr>
          <w:color w:val="000000" w:themeColor="text1"/>
          <w:sz w:val="28"/>
          <w:szCs w:val="28"/>
        </w:rPr>
      </w:pPr>
      <w:r>
        <w:rPr>
          <w:color w:val="000000" w:themeColor="text1"/>
          <w:sz w:val="28"/>
          <w:szCs w:val="28"/>
        </w:rPr>
        <w:t>Pie chart</w:t>
      </w:r>
    </w:p>
    <w:p w14:paraId="3BE9C24F" w14:textId="3D42011E" w:rsidR="00713A8C" w:rsidRDefault="00713A8C" w:rsidP="00713A8C">
      <w:pPr>
        <w:pStyle w:val="ListParagraph"/>
        <w:numPr>
          <w:ilvl w:val="0"/>
          <w:numId w:val="1"/>
        </w:numPr>
        <w:rPr>
          <w:color w:val="000000" w:themeColor="text1"/>
          <w:sz w:val="28"/>
          <w:szCs w:val="28"/>
        </w:rPr>
      </w:pPr>
      <w:r>
        <w:rPr>
          <w:color w:val="000000" w:themeColor="text1"/>
          <w:sz w:val="28"/>
          <w:szCs w:val="28"/>
        </w:rPr>
        <w:t>KPI</w:t>
      </w:r>
    </w:p>
    <w:p w14:paraId="0209839B" w14:textId="5BAD399C" w:rsidR="001843D9" w:rsidRDefault="001843D9" w:rsidP="00713A8C">
      <w:pPr>
        <w:pStyle w:val="ListParagraph"/>
        <w:numPr>
          <w:ilvl w:val="0"/>
          <w:numId w:val="1"/>
        </w:numPr>
        <w:rPr>
          <w:color w:val="000000" w:themeColor="text1"/>
          <w:sz w:val="28"/>
          <w:szCs w:val="28"/>
        </w:rPr>
      </w:pPr>
      <w:r>
        <w:rPr>
          <w:color w:val="000000" w:themeColor="text1"/>
          <w:sz w:val="28"/>
          <w:szCs w:val="28"/>
        </w:rPr>
        <w:t>Cards</w:t>
      </w:r>
    </w:p>
    <w:p w14:paraId="13C0003C" w14:textId="276C8E78" w:rsidR="00713A8C" w:rsidRDefault="00713A8C" w:rsidP="00713A8C">
      <w:pPr>
        <w:rPr>
          <w:color w:val="000000" w:themeColor="text1"/>
          <w:sz w:val="28"/>
          <w:szCs w:val="28"/>
        </w:rPr>
      </w:pPr>
      <w:r>
        <w:rPr>
          <w:color w:val="000000" w:themeColor="text1"/>
          <w:sz w:val="28"/>
          <w:szCs w:val="28"/>
        </w:rPr>
        <w:t>With all this, the dashboard has become very attractive.</w:t>
      </w:r>
    </w:p>
    <w:p w14:paraId="007E8008" w14:textId="7E82001C" w:rsidR="00713A8C" w:rsidRPr="00713A8C" w:rsidRDefault="00713A8C" w:rsidP="00713A8C">
      <w:pPr>
        <w:rPr>
          <w:color w:val="000000" w:themeColor="text1"/>
          <w:sz w:val="28"/>
          <w:szCs w:val="28"/>
        </w:rPr>
      </w:pPr>
    </w:p>
    <w:sectPr w:rsidR="00713A8C" w:rsidRPr="00713A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D4F05"/>
    <w:multiLevelType w:val="hybridMultilevel"/>
    <w:tmpl w:val="191834D2"/>
    <w:lvl w:ilvl="0" w:tplc="949810C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0936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324"/>
    <w:rsid w:val="000448CD"/>
    <w:rsid w:val="001843D9"/>
    <w:rsid w:val="00192324"/>
    <w:rsid w:val="003D2D12"/>
    <w:rsid w:val="003D702D"/>
    <w:rsid w:val="00713A8C"/>
    <w:rsid w:val="008E3AAB"/>
    <w:rsid w:val="00B413EA"/>
    <w:rsid w:val="00BB0E43"/>
    <w:rsid w:val="00CD5FC6"/>
    <w:rsid w:val="00E375CD"/>
    <w:rsid w:val="00E700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D3EF2"/>
  <w15:chartTrackingRefBased/>
  <w15:docId w15:val="{E8D1FA4C-94F0-4E33-A1DF-53D9A5AC7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23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923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923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923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23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23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23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23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23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23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923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923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923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23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23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23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23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2324"/>
    <w:rPr>
      <w:rFonts w:eastAsiaTheme="majorEastAsia" w:cstheme="majorBidi"/>
      <w:color w:val="272727" w:themeColor="text1" w:themeTint="D8"/>
    </w:rPr>
  </w:style>
  <w:style w:type="paragraph" w:styleId="Title">
    <w:name w:val="Title"/>
    <w:basedOn w:val="Normal"/>
    <w:next w:val="Normal"/>
    <w:link w:val="TitleChar"/>
    <w:uiPriority w:val="10"/>
    <w:qFormat/>
    <w:rsid w:val="001923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23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23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23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2324"/>
    <w:pPr>
      <w:spacing w:before="160"/>
      <w:jc w:val="center"/>
    </w:pPr>
    <w:rPr>
      <w:i/>
      <w:iCs/>
      <w:color w:val="404040" w:themeColor="text1" w:themeTint="BF"/>
    </w:rPr>
  </w:style>
  <w:style w:type="character" w:customStyle="1" w:styleId="QuoteChar">
    <w:name w:val="Quote Char"/>
    <w:basedOn w:val="DefaultParagraphFont"/>
    <w:link w:val="Quote"/>
    <w:uiPriority w:val="29"/>
    <w:rsid w:val="00192324"/>
    <w:rPr>
      <w:i/>
      <w:iCs/>
      <w:color w:val="404040" w:themeColor="text1" w:themeTint="BF"/>
    </w:rPr>
  </w:style>
  <w:style w:type="paragraph" w:styleId="ListParagraph">
    <w:name w:val="List Paragraph"/>
    <w:basedOn w:val="Normal"/>
    <w:uiPriority w:val="34"/>
    <w:qFormat/>
    <w:rsid w:val="00192324"/>
    <w:pPr>
      <w:ind w:left="720"/>
      <w:contextualSpacing/>
    </w:pPr>
  </w:style>
  <w:style w:type="character" w:styleId="IntenseEmphasis">
    <w:name w:val="Intense Emphasis"/>
    <w:basedOn w:val="DefaultParagraphFont"/>
    <w:uiPriority w:val="21"/>
    <w:qFormat/>
    <w:rsid w:val="00192324"/>
    <w:rPr>
      <w:i/>
      <w:iCs/>
      <w:color w:val="2F5496" w:themeColor="accent1" w:themeShade="BF"/>
    </w:rPr>
  </w:style>
  <w:style w:type="paragraph" w:styleId="IntenseQuote">
    <w:name w:val="Intense Quote"/>
    <w:basedOn w:val="Normal"/>
    <w:next w:val="Normal"/>
    <w:link w:val="IntenseQuoteChar"/>
    <w:uiPriority w:val="30"/>
    <w:qFormat/>
    <w:rsid w:val="001923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2324"/>
    <w:rPr>
      <w:i/>
      <w:iCs/>
      <w:color w:val="2F5496" w:themeColor="accent1" w:themeShade="BF"/>
    </w:rPr>
  </w:style>
  <w:style w:type="character" w:styleId="IntenseReference">
    <w:name w:val="Intense Reference"/>
    <w:basedOn w:val="DefaultParagraphFont"/>
    <w:uiPriority w:val="32"/>
    <w:qFormat/>
    <w:rsid w:val="0019232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126</Words>
  <Characters>720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919061418540</dc:creator>
  <cp:keywords/>
  <dc:description/>
  <cp:lastModifiedBy>MAYA KRISHNAKUMAR</cp:lastModifiedBy>
  <cp:revision>5</cp:revision>
  <dcterms:created xsi:type="dcterms:W3CDTF">2026-06-10T14:58:00Z</dcterms:created>
  <dcterms:modified xsi:type="dcterms:W3CDTF">2026-08-14T13:41:00Z</dcterms:modified>
</cp:coreProperties>
</file>