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B46C" w14:textId="1832461D" w:rsidR="005840D2" w:rsidRDefault="00DB51DB" w:rsidP="005840D2">
      <w:pPr>
        <w:jc w:val="center"/>
        <w:rPr>
          <w:b/>
          <w:bCs/>
          <w:color w:val="4472C4" w:themeColor="accent1"/>
          <w:sz w:val="44"/>
          <w:szCs w:val="44"/>
        </w:rPr>
      </w:pPr>
      <w:r w:rsidRPr="00DB51DB">
        <w:rPr>
          <w:b/>
          <w:bCs/>
          <w:color w:val="4472C4" w:themeColor="accent1"/>
          <w:sz w:val="44"/>
          <w:szCs w:val="44"/>
        </w:rPr>
        <w:t>Scalable URL Shortener</w:t>
      </w:r>
    </w:p>
    <w:p w14:paraId="00E2221A" w14:textId="5F959033" w:rsidR="005840D2" w:rsidRDefault="005840D2" w:rsidP="005840D2">
      <w:pPr>
        <w:jc w:val="center"/>
        <w:rPr>
          <w:b/>
          <w:bCs/>
          <w:color w:val="4472C4" w:themeColor="accent1"/>
          <w:sz w:val="44"/>
          <w:szCs w:val="44"/>
        </w:rPr>
      </w:pPr>
      <w:r>
        <w:rPr>
          <w:b/>
          <w:bCs/>
          <w:color w:val="4472C4" w:themeColor="accent1"/>
          <w:sz w:val="44"/>
          <w:szCs w:val="44"/>
        </w:rPr>
        <w:t>Project 1</w:t>
      </w:r>
    </w:p>
    <w:p w14:paraId="6540AF55" w14:textId="77777777" w:rsidR="005840D2" w:rsidRPr="005840D2" w:rsidRDefault="005840D2" w:rsidP="005840D2">
      <w:pPr>
        <w:jc w:val="center"/>
        <w:rPr>
          <w:b/>
          <w:bCs/>
          <w:color w:val="4472C4" w:themeColor="accent1"/>
          <w:sz w:val="22"/>
          <w:szCs w:val="22"/>
        </w:rPr>
      </w:pPr>
    </w:p>
    <w:p w14:paraId="0CFE9357" w14:textId="2A5C19B7" w:rsidR="00DB51DB" w:rsidRPr="00DB51DB" w:rsidRDefault="00DB51DB" w:rsidP="00DB51DB">
      <w:pPr>
        <w:rPr>
          <w:b/>
          <w:bCs/>
          <w:color w:val="7030A0"/>
          <w:sz w:val="36"/>
          <w:szCs w:val="36"/>
        </w:rPr>
      </w:pPr>
      <w:r w:rsidRPr="00DB51DB">
        <w:rPr>
          <w:b/>
          <w:bCs/>
          <w:color w:val="7030A0"/>
          <w:sz w:val="36"/>
          <w:szCs w:val="36"/>
        </w:rPr>
        <w:t>Objective</w:t>
      </w:r>
    </w:p>
    <w:p w14:paraId="1D6735EB" w14:textId="134ED18B" w:rsidR="00DB51DB" w:rsidRPr="00DB51DB" w:rsidRDefault="00DB51DB" w:rsidP="00DB51DB">
      <w:pPr>
        <w:numPr>
          <w:ilvl w:val="0"/>
          <w:numId w:val="1"/>
        </w:numPr>
        <w:rPr>
          <w:sz w:val="28"/>
          <w:szCs w:val="28"/>
        </w:rPr>
      </w:pPr>
      <w:r w:rsidRPr="00DB51DB">
        <w:rPr>
          <w:sz w:val="28"/>
          <w:szCs w:val="28"/>
        </w:rPr>
        <w:t xml:space="preserve">What a URL shortener is </w:t>
      </w:r>
      <w:r w:rsidR="004658EE">
        <w:rPr>
          <w:noProof/>
          <w:sz w:val="28"/>
          <w:szCs w:val="28"/>
        </w:rPr>
        <w:drawing>
          <wp:inline distT="0" distB="0" distL="0" distR="0" wp14:anchorId="51C98FDF" wp14:editId="5C11314D">
            <wp:extent cx="177210" cy="177210"/>
            <wp:effectExtent l="0" t="0" r="0" b="0"/>
            <wp:docPr id="46475494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54947" name="Graphic 464754947"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80365" cy="180365"/>
                    </a:xfrm>
                    <a:prstGeom prst="rect">
                      <a:avLst/>
                    </a:prstGeom>
                  </pic:spPr>
                </pic:pic>
              </a:graphicData>
            </a:graphic>
          </wp:inline>
        </w:drawing>
      </w:r>
    </w:p>
    <w:p w14:paraId="1B8C2C86" w14:textId="7C507DAE" w:rsidR="00DB51DB" w:rsidRPr="00DB51DB" w:rsidRDefault="00DB51DB" w:rsidP="00DB51DB">
      <w:pPr>
        <w:numPr>
          <w:ilvl w:val="0"/>
          <w:numId w:val="1"/>
        </w:numPr>
        <w:rPr>
          <w:sz w:val="28"/>
          <w:szCs w:val="28"/>
        </w:rPr>
      </w:pPr>
      <w:r w:rsidRPr="00DB51DB">
        <w:rPr>
          <w:sz w:val="28"/>
          <w:szCs w:val="28"/>
        </w:rPr>
        <w:t xml:space="preserve">How creating a short URL works </w:t>
      </w:r>
      <w:r w:rsidR="00A020E5">
        <w:rPr>
          <w:noProof/>
          <w:sz w:val="28"/>
          <w:szCs w:val="28"/>
        </w:rPr>
        <w:drawing>
          <wp:inline distT="0" distB="0" distL="0" distR="0" wp14:anchorId="36F2742C" wp14:editId="0E5F8E7C">
            <wp:extent cx="177210" cy="177210"/>
            <wp:effectExtent l="0" t="0" r="0" b="0"/>
            <wp:docPr id="42394294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54947" name="Graphic 464754947"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80365" cy="180365"/>
                    </a:xfrm>
                    <a:prstGeom prst="rect">
                      <a:avLst/>
                    </a:prstGeom>
                  </pic:spPr>
                </pic:pic>
              </a:graphicData>
            </a:graphic>
          </wp:inline>
        </w:drawing>
      </w:r>
    </w:p>
    <w:p w14:paraId="6B94D456" w14:textId="45B96963" w:rsidR="00DB51DB" w:rsidRPr="00DB51DB" w:rsidRDefault="00DB51DB" w:rsidP="00DB51DB">
      <w:pPr>
        <w:numPr>
          <w:ilvl w:val="0"/>
          <w:numId w:val="1"/>
        </w:numPr>
        <w:rPr>
          <w:sz w:val="28"/>
          <w:szCs w:val="28"/>
        </w:rPr>
      </w:pPr>
      <w:r w:rsidRPr="00DB51DB">
        <w:rPr>
          <w:sz w:val="28"/>
          <w:szCs w:val="28"/>
        </w:rPr>
        <w:t xml:space="preserve">How redirecting works </w:t>
      </w:r>
      <w:r w:rsidR="00A020E5">
        <w:rPr>
          <w:noProof/>
          <w:sz w:val="28"/>
          <w:szCs w:val="28"/>
        </w:rPr>
        <w:drawing>
          <wp:inline distT="0" distB="0" distL="0" distR="0" wp14:anchorId="750CC870" wp14:editId="067269DA">
            <wp:extent cx="177210" cy="177210"/>
            <wp:effectExtent l="0" t="0" r="0" b="0"/>
            <wp:docPr id="118695709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54947" name="Graphic 464754947"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80365" cy="180365"/>
                    </a:xfrm>
                    <a:prstGeom prst="rect">
                      <a:avLst/>
                    </a:prstGeom>
                  </pic:spPr>
                </pic:pic>
              </a:graphicData>
            </a:graphic>
          </wp:inline>
        </w:drawing>
      </w:r>
    </w:p>
    <w:p w14:paraId="47A2E845" w14:textId="54AA56AE" w:rsidR="00DB51DB" w:rsidRPr="00DB51DB" w:rsidRDefault="00DB51DB" w:rsidP="00DB51DB">
      <w:pPr>
        <w:numPr>
          <w:ilvl w:val="0"/>
          <w:numId w:val="1"/>
        </w:numPr>
        <w:rPr>
          <w:sz w:val="28"/>
          <w:szCs w:val="28"/>
        </w:rPr>
      </w:pPr>
      <w:r w:rsidRPr="00DB51DB">
        <w:rPr>
          <w:sz w:val="28"/>
          <w:szCs w:val="28"/>
        </w:rPr>
        <w:t xml:space="preserve">What happens behind the scenes </w:t>
      </w:r>
      <w:r w:rsidR="00A020E5">
        <w:rPr>
          <w:noProof/>
          <w:sz w:val="28"/>
          <w:szCs w:val="28"/>
        </w:rPr>
        <w:drawing>
          <wp:inline distT="0" distB="0" distL="0" distR="0" wp14:anchorId="25CC2DE6" wp14:editId="25099E7B">
            <wp:extent cx="177210" cy="177210"/>
            <wp:effectExtent l="0" t="0" r="0" b="0"/>
            <wp:docPr id="6896455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54947" name="Graphic 464754947"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80365" cy="180365"/>
                    </a:xfrm>
                    <a:prstGeom prst="rect">
                      <a:avLst/>
                    </a:prstGeom>
                  </pic:spPr>
                </pic:pic>
              </a:graphicData>
            </a:graphic>
          </wp:inline>
        </w:drawing>
      </w:r>
    </w:p>
    <w:p w14:paraId="4FB570D0" w14:textId="474B0296" w:rsidR="00DB51DB" w:rsidRPr="00DB51DB" w:rsidRDefault="00DB51DB" w:rsidP="00DB51DB">
      <w:pPr>
        <w:numPr>
          <w:ilvl w:val="0"/>
          <w:numId w:val="1"/>
        </w:numPr>
        <w:rPr>
          <w:sz w:val="28"/>
          <w:szCs w:val="28"/>
        </w:rPr>
      </w:pPr>
      <w:r w:rsidRPr="00DB51DB">
        <w:rPr>
          <w:sz w:val="28"/>
          <w:szCs w:val="28"/>
        </w:rPr>
        <w:t xml:space="preserve">What makes a URL shortener </w:t>
      </w:r>
      <w:r w:rsidRPr="00DB51DB">
        <w:rPr>
          <w:b/>
          <w:bCs/>
          <w:sz w:val="28"/>
          <w:szCs w:val="28"/>
        </w:rPr>
        <w:t>scalable</w:t>
      </w:r>
      <w:r w:rsidRPr="00DB51DB">
        <w:rPr>
          <w:sz w:val="28"/>
          <w:szCs w:val="28"/>
        </w:rPr>
        <w:t xml:space="preserve"> </w:t>
      </w:r>
      <w:r w:rsidR="008632F4">
        <w:rPr>
          <w:noProof/>
          <w:sz w:val="28"/>
          <w:szCs w:val="28"/>
        </w:rPr>
        <w:drawing>
          <wp:inline distT="0" distB="0" distL="0" distR="0" wp14:anchorId="23AF057E" wp14:editId="0C727F47">
            <wp:extent cx="177210" cy="177210"/>
            <wp:effectExtent l="0" t="0" r="0" b="0"/>
            <wp:docPr id="174377323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54947" name="Graphic 464754947"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80365" cy="180365"/>
                    </a:xfrm>
                    <a:prstGeom prst="rect">
                      <a:avLst/>
                    </a:prstGeom>
                  </pic:spPr>
                </pic:pic>
              </a:graphicData>
            </a:graphic>
          </wp:inline>
        </w:drawing>
      </w:r>
    </w:p>
    <w:p w14:paraId="7EB5BBEB" w14:textId="2918AC60" w:rsidR="00DB51DB" w:rsidRDefault="00DB51DB" w:rsidP="00DB51DB">
      <w:pPr>
        <w:numPr>
          <w:ilvl w:val="0"/>
          <w:numId w:val="1"/>
        </w:numPr>
        <w:rPr>
          <w:sz w:val="28"/>
          <w:szCs w:val="28"/>
        </w:rPr>
      </w:pPr>
      <w:r w:rsidRPr="00DB51DB">
        <w:rPr>
          <w:sz w:val="28"/>
          <w:szCs w:val="28"/>
        </w:rPr>
        <w:t>What problems a real-world URL shortener needs to solve</w:t>
      </w:r>
      <w:r w:rsidR="004658EE">
        <w:rPr>
          <w:sz w:val="28"/>
          <w:szCs w:val="28"/>
        </w:rPr>
        <w:t xml:space="preserve"> </w:t>
      </w:r>
      <w:r w:rsidR="008632F4">
        <w:rPr>
          <w:noProof/>
          <w:sz w:val="28"/>
          <w:szCs w:val="28"/>
        </w:rPr>
        <w:drawing>
          <wp:inline distT="0" distB="0" distL="0" distR="0" wp14:anchorId="3299B737" wp14:editId="4E1698BD">
            <wp:extent cx="177210" cy="177210"/>
            <wp:effectExtent l="0" t="0" r="0" b="0"/>
            <wp:docPr id="118986110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54947" name="Graphic 464754947"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80365" cy="180365"/>
                    </a:xfrm>
                    <a:prstGeom prst="rect">
                      <a:avLst/>
                    </a:prstGeom>
                  </pic:spPr>
                </pic:pic>
              </a:graphicData>
            </a:graphic>
          </wp:inline>
        </w:drawing>
      </w:r>
    </w:p>
    <w:p w14:paraId="6F9F959B" w14:textId="77777777" w:rsidR="00DB51DB" w:rsidRDefault="00DB51DB" w:rsidP="00DB51DB">
      <w:pPr>
        <w:rPr>
          <w:sz w:val="28"/>
          <w:szCs w:val="28"/>
        </w:rPr>
      </w:pPr>
    </w:p>
    <w:p w14:paraId="75A04006" w14:textId="6EF0D2F0" w:rsidR="00DB51DB" w:rsidRDefault="00DB51DB" w:rsidP="00DB51DB">
      <w:pPr>
        <w:rPr>
          <w:b/>
          <w:bCs/>
          <w:color w:val="7030A0"/>
          <w:sz w:val="36"/>
          <w:szCs w:val="36"/>
        </w:rPr>
      </w:pPr>
      <w:r w:rsidRPr="00DB51DB">
        <w:rPr>
          <w:b/>
          <w:bCs/>
          <w:color w:val="7030A0"/>
          <w:sz w:val="36"/>
          <w:szCs w:val="36"/>
        </w:rPr>
        <w:t>What URL shorteners actually do?</w:t>
      </w:r>
    </w:p>
    <w:p w14:paraId="395169D7" w14:textId="67CC8D54" w:rsidR="00DB51DB" w:rsidRPr="00DB51DB" w:rsidRDefault="00DB51DB" w:rsidP="00DB51DB">
      <w:pPr>
        <w:rPr>
          <w:sz w:val="28"/>
          <w:szCs w:val="28"/>
        </w:rPr>
      </w:pPr>
      <w:r w:rsidRPr="00DB51DB">
        <w:rPr>
          <w:sz w:val="28"/>
          <w:szCs w:val="28"/>
        </w:rPr>
        <w:t>The main idea is to shorten a long URL by mapping the long URL to a number code and store it in database so that when user uses the short URL, our application looks into the database to find original URL and redirects user to that URL.</w:t>
      </w:r>
    </w:p>
    <w:p w14:paraId="7385F8E1" w14:textId="34E77166" w:rsidR="00DB51DB" w:rsidRDefault="00DB51DB" w:rsidP="00DB51DB">
      <w:r w:rsidRPr="00DB51DB">
        <w:rPr>
          <w:sz w:val="28"/>
          <w:szCs w:val="28"/>
        </w:rPr>
        <w:t xml:space="preserve">How do we make a URL-shortening service that can handle a large number of users and redirects quickly and reliably? </w:t>
      </w:r>
      <w:r w:rsidRPr="00DB51DB">
        <w:rPr>
          <w:sz w:val="28"/>
          <w:szCs w:val="28"/>
        </w:rPr>
        <w:sym w:font="Wingdings" w:char="F0E0"/>
      </w:r>
      <w:r w:rsidRPr="00DB51DB">
        <w:rPr>
          <w:sz w:val="28"/>
          <w:szCs w:val="28"/>
        </w:rPr>
        <w:t xml:space="preserve"> This is the question we are trying to answer</w:t>
      </w:r>
      <w:r>
        <w:t>.</w:t>
      </w:r>
    </w:p>
    <w:p w14:paraId="70E9DAE9" w14:textId="6AFBBC6A" w:rsidR="00DB51DB" w:rsidRDefault="004658EE" w:rsidP="00DB51DB">
      <w:pPr>
        <w:rPr>
          <w:b/>
          <w:bCs/>
          <w:sz w:val="32"/>
          <w:szCs w:val="32"/>
        </w:rPr>
      </w:pPr>
      <w:r w:rsidRPr="004658EE">
        <w:rPr>
          <w:b/>
          <w:bCs/>
          <w:sz w:val="32"/>
          <w:szCs w:val="32"/>
        </w:rPr>
        <w:t>Why use it?</w:t>
      </w:r>
    </w:p>
    <w:p w14:paraId="35F1986B" w14:textId="4DF90D92" w:rsidR="004658EE" w:rsidRDefault="004658EE" w:rsidP="004658EE">
      <w:pPr>
        <w:rPr>
          <w:sz w:val="28"/>
          <w:szCs w:val="28"/>
        </w:rPr>
      </w:pPr>
      <w:r>
        <w:rPr>
          <w:sz w:val="28"/>
          <w:szCs w:val="28"/>
        </w:rPr>
        <w:t>It is more readable and easier to track. Better to paste for character limits in social media or websites you want to share link to.</w:t>
      </w:r>
    </w:p>
    <w:p w14:paraId="69F95FFC" w14:textId="77777777" w:rsidR="004658EE" w:rsidRDefault="004658EE" w:rsidP="004658EE">
      <w:pPr>
        <w:rPr>
          <w:sz w:val="28"/>
          <w:szCs w:val="28"/>
        </w:rPr>
      </w:pPr>
    </w:p>
    <w:p w14:paraId="32B810BF" w14:textId="384F97B4" w:rsidR="004658EE" w:rsidRPr="004658EE" w:rsidRDefault="004658EE" w:rsidP="004658EE">
      <w:pPr>
        <w:rPr>
          <w:b/>
          <w:bCs/>
          <w:color w:val="7030A0"/>
          <w:sz w:val="36"/>
          <w:szCs w:val="36"/>
        </w:rPr>
      </w:pPr>
      <w:r w:rsidRPr="004658EE">
        <w:rPr>
          <w:b/>
          <w:bCs/>
          <w:color w:val="7030A0"/>
          <w:sz w:val="36"/>
          <w:szCs w:val="36"/>
        </w:rPr>
        <w:t>How the basic redirect process works?</w:t>
      </w:r>
    </w:p>
    <w:p w14:paraId="027EEEA1" w14:textId="46370E23" w:rsidR="004658EE" w:rsidRDefault="004768BC" w:rsidP="004768BC">
      <w:pPr>
        <w:rPr>
          <w:sz w:val="28"/>
          <w:szCs w:val="28"/>
        </w:rPr>
      </w:pPr>
      <w:r w:rsidRPr="004768BC">
        <w:rPr>
          <w:sz w:val="28"/>
          <w:szCs w:val="28"/>
        </w:rPr>
        <w:lastRenderedPageBreak/>
        <w:t>The basic redirect process relies on a standard HTTP handshake between your web browser and the URL shortener's server.</w:t>
      </w:r>
    </w:p>
    <w:p w14:paraId="17EE979E" w14:textId="422C2F60" w:rsidR="004768BC" w:rsidRDefault="00182EB9" w:rsidP="004768BC">
      <w:pPr>
        <w:rPr>
          <w:sz w:val="28"/>
          <w:szCs w:val="28"/>
        </w:rPr>
      </w:pPr>
      <w:r>
        <w:rPr>
          <w:sz w:val="28"/>
          <w:szCs w:val="28"/>
        </w:rPr>
        <w:t>There are two ways in using this URL shortener:</w:t>
      </w:r>
    </w:p>
    <w:p w14:paraId="241C1171" w14:textId="79771E29" w:rsidR="00182EB9" w:rsidRDefault="006D09A4" w:rsidP="006D09A4">
      <w:pPr>
        <w:pStyle w:val="ListParagraph"/>
        <w:numPr>
          <w:ilvl w:val="0"/>
          <w:numId w:val="2"/>
        </w:numPr>
        <w:rPr>
          <w:sz w:val="28"/>
          <w:szCs w:val="28"/>
        </w:rPr>
      </w:pPr>
      <w:r w:rsidRPr="006D09A4">
        <w:rPr>
          <w:sz w:val="28"/>
          <w:szCs w:val="28"/>
        </w:rPr>
        <w:t>User enters a short URL → redirected to the original URL</w:t>
      </w:r>
    </w:p>
    <w:p w14:paraId="584D2672" w14:textId="69CD0B18" w:rsidR="006D09A4" w:rsidRDefault="005840D2" w:rsidP="006D09A4">
      <w:pPr>
        <w:rPr>
          <w:sz w:val="28"/>
          <w:szCs w:val="28"/>
        </w:rPr>
      </w:pPr>
      <w:r>
        <w:rPr>
          <w:noProof/>
          <w:sz w:val="28"/>
          <w:szCs w:val="28"/>
        </w:rPr>
        <w:drawing>
          <wp:anchor distT="0" distB="0" distL="114300" distR="114300" simplePos="0" relativeHeight="251658240" behindDoc="0" locked="0" layoutInCell="1" allowOverlap="1" wp14:anchorId="274BFE2C" wp14:editId="52354CCA">
            <wp:simplePos x="0" y="0"/>
            <wp:positionH relativeFrom="margin">
              <wp:align>center</wp:align>
            </wp:positionH>
            <wp:positionV relativeFrom="page">
              <wp:posOffset>2281629</wp:posOffset>
            </wp:positionV>
            <wp:extent cx="5752214" cy="3569937"/>
            <wp:effectExtent l="0" t="0" r="1270" b="0"/>
            <wp:wrapNone/>
            <wp:docPr id="721177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77842" name="Picture 7211778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2214" cy="3569937"/>
                    </a:xfrm>
                    <a:prstGeom prst="rect">
                      <a:avLst/>
                    </a:prstGeom>
                  </pic:spPr>
                </pic:pic>
              </a:graphicData>
            </a:graphic>
            <wp14:sizeRelH relativeFrom="margin">
              <wp14:pctWidth>0</wp14:pctWidth>
            </wp14:sizeRelH>
            <wp14:sizeRelV relativeFrom="margin">
              <wp14:pctHeight>0</wp14:pctHeight>
            </wp14:sizeRelV>
          </wp:anchor>
        </w:drawing>
      </w:r>
    </w:p>
    <w:p w14:paraId="0B6748E6" w14:textId="1AD2AF32" w:rsidR="006D09A4" w:rsidRDefault="006D09A4" w:rsidP="006D09A4">
      <w:pPr>
        <w:rPr>
          <w:sz w:val="28"/>
          <w:szCs w:val="28"/>
        </w:rPr>
      </w:pPr>
    </w:p>
    <w:p w14:paraId="68FFFDFF" w14:textId="62500107" w:rsidR="006D09A4" w:rsidRDefault="006D09A4" w:rsidP="006D09A4">
      <w:pPr>
        <w:rPr>
          <w:sz w:val="28"/>
          <w:szCs w:val="28"/>
        </w:rPr>
      </w:pPr>
    </w:p>
    <w:p w14:paraId="46E6000C" w14:textId="4C2C410B" w:rsidR="006D09A4" w:rsidRDefault="006D09A4" w:rsidP="006D09A4">
      <w:pPr>
        <w:rPr>
          <w:sz w:val="28"/>
          <w:szCs w:val="28"/>
        </w:rPr>
      </w:pPr>
    </w:p>
    <w:p w14:paraId="14982497" w14:textId="60CF2632" w:rsidR="006D09A4" w:rsidRDefault="006D09A4" w:rsidP="006D09A4">
      <w:pPr>
        <w:rPr>
          <w:sz w:val="28"/>
          <w:szCs w:val="28"/>
        </w:rPr>
      </w:pPr>
    </w:p>
    <w:p w14:paraId="11386D7E" w14:textId="559581C2" w:rsidR="006D09A4" w:rsidRDefault="006D09A4" w:rsidP="006D09A4">
      <w:pPr>
        <w:rPr>
          <w:sz w:val="28"/>
          <w:szCs w:val="28"/>
        </w:rPr>
      </w:pPr>
    </w:p>
    <w:p w14:paraId="281EFBB8" w14:textId="0D3C55CA" w:rsidR="006D09A4" w:rsidRDefault="006D09A4" w:rsidP="006D09A4">
      <w:pPr>
        <w:rPr>
          <w:sz w:val="28"/>
          <w:szCs w:val="28"/>
        </w:rPr>
      </w:pPr>
    </w:p>
    <w:p w14:paraId="1AD718E6" w14:textId="547B2B0A" w:rsidR="006D09A4" w:rsidRDefault="006D09A4" w:rsidP="006D09A4">
      <w:pPr>
        <w:rPr>
          <w:sz w:val="28"/>
          <w:szCs w:val="28"/>
        </w:rPr>
      </w:pPr>
    </w:p>
    <w:p w14:paraId="45BEBDF6" w14:textId="0B1D66F6" w:rsidR="006D09A4" w:rsidRDefault="006D09A4" w:rsidP="006D09A4">
      <w:pPr>
        <w:rPr>
          <w:sz w:val="28"/>
          <w:szCs w:val="28"/>
        </w:rPr>
      </w:pPr>
    </w:p>
    <w:p w14:paraId="76D5A930" w14:textId="2CFC9DE4" w:rsidR="006D09A4" w:rsidRDefault="006D09A4" w:rsidP="006D09A4">
      <w:pPr>
        <w:rPr>
          <w:sz w:val="28"/>
          <w:szCs w:val="28"/>
        </w:rPr>
      </w:pPr>
    </w:p>
    <w:p w14:paraId="433F9158" w14:textId="774B6349" w:rsidR="006D09A4" w:rsidRDefault="006D09A4" w:rsidP="006D09A4">
      <w:pPr>
        <w:rPr>
          <w:sz w:val="28"/>
          <w:szCs w:val="28"/>
        </w:rPr>
      </w:pPr>
    </w:p>
    <w:p w14:paraId="747BF32D" w14:textId="77777777" w:rsidR="00CF6EEC" w:rsidRDefault="00CF6EEC" w:rsidP="00CF6EEC">
      <w:pPr>
        <w:numPr>
          <w:ilvl w:val="1"/>
          <w:numId w:val="3"/>
        </w:numPr>
        <w:rPr>
          <w:sz w:val="28"/>
          <w:szCs w:val="28"/>
        </w:rPr>
      </w:pPr>
      <w:r w:rsidRPr="00CF6EEC">
        <w:rPr>
          <w:b/>
          <w:bCs/>
          <w:sz w:val="28"/>
          <w:szCs w:val="28"/>
        </w:rPr>
        <w:t>Initiation</w:t>
      </w:r>
      <w:r w:rsidRPr="00CF6EEC">
        <w:rPr>
          <w:sz w:val="28"/>
          <w:szCs w:val="28"/>
        </w:rPr>
        <w:t>: The User inputs the shortened URL into the Browser.</w:t>
      </w:r>
    </w:p>
    <w:p w14:paraId="72A0232A" w14:textId="77777777" w:rsidR="00CF6EEC" w:rsidRDefault="00CF6EEC" w:rsidP="00CF6EEC">
      <w:pPr>
        <w:numPr>
          <w:ilvl w:val="1"/>
          <w:numId w:val="3"/>
        </w:numPr>
        <w:rPr>
          <w:sz w:val="28"/>
          <w:szCs w:val="28"/>
        </w:rPr>
      </w:pPr>
      <w:r w:rsidRPr="00CF6EEC">
        <w:rPr>
          <w:b/>
          <w:bCs/>
          <w:sz w:val="28"/>
          <w:szCs w:val="28"/>
        </w:rPr>
        <w:t>Handshake</w:t>
      </w:r>
      <w:r w:rsidRPr="00CF6EEC">
        <w:rPr>
          <w:sz w:val="28"/>
          <w:szCs w:val="28"/>
        </w:rPr>
        <w:t>: The Browser establishes a TCP/HTTP connection with the Shortener Server.</w:t>
      </w:r>
    </w:p>
    <w:p w14:paraId="10683CD4" w14:textId="77777777" w:rsidR="00CF6EEC" w:rsidRDefault="00CF6EEC" w:rsidP="00CF6EEC">
      <w:pPr>
        <w:numPr>
          <w:ilvl w:val="1"/>
          <w:numId w:val="3"/>
        </w:numPr>
        <w:rPr>
          <w:sz w:val="28"/>
          <w:szCs w:val="28"/>
        </w:rPr>
      </w:pPr>
      <w:r w:rsidRPr="00CF6EEC">
        <w:rPr>
          <w:b/>
          <w:bCs/>
          <w:sz w:val="28"/>
          <w:szCs w:val="28"/>
        </w:rPr>
        <w:t>Resolution</w:t>
      </w:r>
      <w:r w:rsidRPr="00CF6EEC">
        <w:rPr>
          <w:sz w:val="28"/>
          <w:szCs w:val="28"/>
        </w:rPr>
        <w:t>: The Browser issues a GET request for the unique token (/aB72x), prompting the Server to query the Database for the matching long URL destination.</w:t>
      </w:r>
    </w:p>
    <w:p w14:paraId="42DA168A" w14:textId="77777777" w:rsidR="00CF6EEC" w:rsidRDefault="00CF6EEC" w:rsidP="00CF6EEC">
      <w:pPr>
        <w:numPr>
          <w:ilvl w:val="1"/>
          <w:numId w:val="3"/>
        </w:numPr>
        <w:rPr>
          <w:sz w:val="28"/>
          <w:szCs w:val="28"/>
        </w:rPr>
      </w:pPr>
      <w:r w:rsidRPr="00CF6EEC">
        <w:rPr>
          <w:b/>
          <w:bCs/>
          <w:sz w:val="28"/>
          <w:szCs w:val="28"/>
        </w:rPr>
        <w:t>Redirection</w:t>
      </w:r>
      <w:r w:rsidRPr="00CF6EEC">
        <w:rPr>
          <w:sz w:val="28"/>
          <w:szCs w:val="28"/>
        </w:rPr>
        <w:t>: The Server issues an HTTP 301/302 response containing the destination address in the Location header.</w:t>
      </w:r>
    </w:p>
    <w:p w14:paraId="0525F7C3" w14:textId="2E6BACD9" w:rsidR="005840D2" w:rsidRPr="00CF6EEC" w:rsidRDefault="00CF6EEC" w:rsidP="00CF6EEC">
      <w:pPr>
        <w:numPr>
          <w:ilvl w:val="1"/>
          <w:numId w:val="3"/>
        </w:numPr>
        <w:rPr>
          <w:sz w:val="28"/>
          <w:szCs w:val="28"/>
        </w:rPr>
      </w:pPr>
      <w:r w:rsidRPr="00CF6EEC">
        <w:rPr>
          <w:b/>
          <w:bCs/>
          <w:sz w:val="28"/>
          <w:szCs w:val="28"/>
        </w:rPr>
        <w:t>Final Load</w:t>
      </w:r>
      <w:r w:rsidRPr="00CF6EEC">
        <w:rPr>
          <w:sz w:val="28"/>
          <w:szCs w:val="28"/>
        </w:rPr>
        <w:t>: The Browser seamlessly processes the redirect and loads the target webpage for the User</w:t>
      </w:r>
      <w:r>
        <w:rPr>
          <w:sz w:val="28"/>
          <w:szCs w:val="28"/>
        </w:rPr>
        <w:t>.</w:t>
      </w:r>
    </w:p>
    <w:p w14:paraId="241D682F" w14:textId="07D770A4" w:rsidR="006D09A4" w:rsidRPr="00182EB9" w:rsidRDefault="006D09A4" w:rsidP="006D09A4">
      <w:pPr>
        <w:pStyle w:val="ListParagraph"/>
        <w:numPr>
          <w:ilvl w:val="0"/>
          <w:numId w:val="2"/>
        </w:numPr>
        <w:rPr>
          <w:sz w:val="28"/>
          <w:szCs w:val="28"/>
        </w:rPr>
      </w:pPr>
      <w:r w:rsidRPr="006D09A4">
        <w:rPr>
          <w:sz w:val="28"/>
          <w:szCs w:val="28"/>
        </w:rPr>
        <w:lastRenderedPageBreak/>
        <w:t>User submits a long URL → server generates a short URL</w:t>
      </w:r>
    </w:p>
    <w:p w14:paraId="57564459" w14:textId="69803A18" w:rsidR="00DB51DB" w:rsidRPr="00DB51DB" w:rsidRDefault="00CF6EEC" w:rsidP="00DB51DB">
      <w:pPr>
        <w:rPr>
          <w:sz w:val="36"/>
          <w:szCs w:val="36"/>
        </w:rPr>
      </w:pPr>
      <w:r>
        <w:rPr>
          <w:noProof/>
          <w:sz w:val="36"/>
          <w:szCs w:val="36"/>
        </w:rPr>
        <w:drawing>
          <wp:anchor distT="0" distB="0" distL="114300" distR="114300" simplePos="0" relativeHeight="251659264" behindDoc="0" locked="0" layoutInCell="1" allowOverlap="1" wp14:anchorId="38804E83" wp14:editId="7DFB051F">
            <wp:simplePos x="0" y="0"/>
            <wp:positionH relativeFrom="margin">
              <wp:align>center</wp:align>
            </wp:positionH>
            <wp:positionV relativeFrom="page">
              <wp:posOffset>1373091</wp:posOffset>
            </wp:positionV>
            <wp:extent cx="5553739" cy="3894737"/>
            <wp:effectExtent l="0" t="0" r="8890" b="0"/>
            <wp:wrapNone/>
            <wp:docPr id="46802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2281" name="Picture 468022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3739" cy="3894737"/>
                    </a:xfrm>
                    <a:prstGeom prst="rect">
                      <a:avLst/>
                    </a:prstGeom>
                  </pic:spPr>
                </pic:pic>
              </a:graphicData>
            </a:graphic>
            <wp14:sizeRelH relativeFrom="margin">
              <wp14:pctWidth>0</wp14:pctWidth>
            </wp14:sizeRelH>
            <wp14:sizeRelV relativeFrom="margin">
              <wp14:pctHeight>0</wp14:pctHeight>
            </wp14:sizeRelV>
          </wp:anchor>
        </w:drawing>
      </w:r>
    </w:p>
    <w:p w14:paraId="53BFD5BC" w14:textId="5A46CF01" w:rsidR="00DB51DB" w:rsidRPr="00DB51DB" w:rsidRDefault="00DB51DB" w:rsidP="00DB51DB">
      <w:pPr>
        <w:rPr>
          <w:b/>
          <w:bCs/>
          <w:sz w:val="36"/>
          <w:szCs w:val="36"/>
        </w:rPr>
      </w:pPr>
    </w:p>
    <w:p w14:paraId="59B031E8" w14:textId="1DA8892A" w:rsidR="00CA2010" w:rsidRDefault="00CA2010"/>
    <w:p w14:paraId="2F48F2CA" w14:textId="2D9C8F5B" w:rsidR="005840D2" w:rsidRDefault="005840D2"/>
    <w:p w14:paraId="66C5BE59" w14:textId="6F7E660C" w:rsidR="005840D2" w:rsidRDefault="005840D2"/>
    <w:p w14:paraId="4789C44B" w14:textId="7D8F5E0A" w:rsidR="005840D2" w:rsidRDefault="005840D2"/>
    <w:p w14:paraId="2438CFBC" w14:textId="520730B0" w:rsidR="005840D2" w:rsidRDefault="005840D2"/>
    <w:p w14:paraId="5DF5374E" w14:textId="75065DEF" w:rsidR="005840D2" w:rsidRDefault="005840D2"/>
    <w:p w14:paraId="7237C303" w14:textId="76F9E774" w:rsidR="005840D2" w:rsidRDefault="005840D2"/>
    <w:p w14:paraId="442DAC99" w14:textId="77777777" w:rsidR="005840D2" w:rsidRDefault="005840D2"/>
    <w:p w14:paraId="57B857D9" w14:textId="77777777" w:rsidR="005840D2" w:rsidRDefault="005840D2"/>
    <w:p w14:paraId="0432A2FC" w14:textId="77777777" w:rsidR="00CF6EEC" w:rsidRDefault="00CF6EEC"/>
    <w:p w14:paraId="36DCB8AC" w14:textId="77777777" w:rsidR="00CF6EEC" w:rsidRDefault="00CF6EEC"/>
    <w:p w14:paraId="002257AE" w14:textId="71D86594" w:rsidR="00CF6EEC" w:rsidRPr="00CF6EEC" w:rsidRDefault="00CF6EEC" w:rsidP="00CF6EEC">
      <w:pPr>
        <w:pStyle w:val="ListParagraph"/>
        <w:numPr>
          <w:ilvl w:val="1"/>
          <w:numId w:val="4"/>
        </w:numPr>
        <w:rPr>
          <w:sz w:val="28"/>
          <w:szCs w:val="28"/>
        </w:rPr>
      </w:pPr>
      <w:r w:rsidRPr="00CF6EEC">
        <w:rPr>
          <w:b/>
          <w:bCs/>
          <w:sz w:val="28"/>
          <w:szCs w:val="28"/>
        </w:rPr>
        <w:t>Submission</w:t>
      </w:r>
      <w:r w:rsidRPr="00CF6EEC">
        <w:rPr>
          <w:sz w:val="28"/>
          <w:szCs w:val="28"/>
        </w:rPr>
        <w:t>: The User inputs the target long URL into the client interface, prompting the Browser to issue an HTTP POST request payload to the application gateway.</w:t>
      </w:r>
    </w:p>
    <w:p w14:paraId="408A4B5C" w14:textId="6AB7E548" w:rsidR="00CF6EEC" w:rsidRPr="00CF6EEC" w:rsidRDefault="00CF6EEC" w:rsidP="00CF6EEC">
      <w:pPr>
        <w:pStyle w:val="ListParagraph"/>
        <w:numPr>
          <w:ilvl w:val="1"/>
          <w:numId w:val="4"/>
        </w:numPr>
        <w:rPr>
          <w:sz w:val="28"/>
          <w:szCs w:val="28"/>
        </w:rPr>
      </w:pPr>
      <w:r w:rsidRPr="00CF6EEC">
        <w:rPr>
          <w:b/>
          <w:bCs/>
          <w:sz w:val="28"/>
          <w:szCs w:val="28"/>
        </w:rPr>
        <w:t>Validation &amp; Generation</w:t>
      </w:r>
      <w:r w:rsidRPr="00CF6EEC">
        <w:rPr>
          <w:sz w:val="28"/>
          <w:szCs w:val="28"/>
        </w:rPr>
        <w:t>: The Server intercepts the request, runs input validation checks to confirm the URL is well-formed, and executes a key-generation algorithm (</w:t>
      </w:r>
      <w:r w:rsidR="003235C3">
        <w:rPr>
          <w:sz w:val="28"/>
          <w:szCs w:val="28"/>
        </w:rPr>
        <w:t xml:space="preserve">e.g. </w:t>
      </w:r>
      <w:r w:rsidRPr="00CF6EEC">
        <w:rPr>
          <w:sz w:val="28"/>
          <w:szCs w:val="28"/>
        </w:rPr>
        <w:t>Base62 encoding) to output a token.</w:t>
      </w:r>
    </w:p>
    <w:p w14:paraId="1479D527" w14:textId="78B4AD9F" w:rsidR="00CF6EEC" w:rsidRPr="00CF6EEC" w:rsidRDefault="00CF6EEC" w:rsidP="00CF6EEC">
      <w:pPr>
        <w:pStyle w:val="ListParagraph"/>
        <w:numPr>
          <w:ilvl w:val="1"/>
          <w:numId w:val="4"/>
        </w:numPr>
        <w:rPr>
          <w:sz w:val="28"/>
          <w:szCs w:val="28"/>
        </w:rPr>
      </w:pPr>
      <w:r w:rsidRPr="00CF6EEC">
        <w:rPr>
          <w:b/>
          <w:bCs/>
          <w:sz w:val="28"/>
          <w:szCs w:val="28"/>
        </w:rPr>
        <w:t>Persistence</w:t>
      </w:r>
      <w:r w:rsidRPr="00CF6EEC">
        <w:rPr>
          <w:sz w:val="28"/>
          <w:szCs w:val="28"/>
        </w:rPr>
        <w:t>: The Server issues a write command to commit the unique identifier and original long URL mapping to the Database.</w:t>
      </w:r>
    </w:p>
    <w:p w14:paraId="20F2FB08" w14:textId="2C60C895" w:rsidR="00CF6EEC" w:rsidRPr="00CF6EEC" w:rsidRDefault="00CF6EEC" w:rsidP="00CF6EEC">
      <w:pPr>
        <w:pStyle w:val="ListParagraph"/>
        <w:numPr>
          <w:ilvl w:val="1"/>
          <w:numId w:val="4"/>
        </w:numPr>
        <w:rPr>
          <w:sz w:val="28"/>
          <w:szCs w:val="28"/>
        </w:rPr>
      </w:pPr>
      <w:r w:rsidRPr="00CF6EEC">
        <w:rPr>
          <w:b/>
          <w:bCs/>
          <w:sz w:val="28"/>
          <w:szCs w:val="28"/>
        </w:rPr>
        <w:t>Confirmation</w:t>
      </w:r>
      <w:r w:rsidRPr="00CF6EEC">
        <w:rPr>
          <w:sz w:val="28"/>
          <w:szCs w:val="28"/>
        </w:rPr>
        <w:t>: Upon receiving a write confirmation from the Database, the Server transmits an HTTP 201 Created status code containing the shortened URL asset back to the client application.</w:t>
      </w:r>
    </w:p>
    <w:p w14:paraId="05EF3EC7" w14:textId="05D26BF2" w:rsidR="00CF6EEC" w:rsidRDefault="00CF6EEC" w:rsidP="00CF6EEC">
      <w:pPr>
        <w:pStyle w:val="ListParagraph"/>
        <w:numPr>
          <w:ilvl w:val="1"/>
          <w:numId w:val="4"/>
        </w:numPr>
        <w:rPr>
          <w:sz w:val="28"/>
          <w:szCs w:val="28"/>
        </w:rPr>
      </w:pPr>
      <w:r w:rsidRPr="00CF6EEC">
        <w:rPr>
          <w:b/>
          <w:bCs/>
          <w:sz w:val="28"/>
          <w:szCs w:val="28"/>
        </w:rPr>
        <w:t>Rendering</w:t>
      </w:r>
      <w:r w:rsidRPr="00CF6EEC">
        <w:rPr>
          <w:sz w:val="28"/>
          <w:szCs w:val="28"/>
        </w:rPr>
        <w:t>: The Browser processes the server response and surfaces the generated shortened link to the User.</w:t>
      </w:r>
    </w:p>
    <w:p w14:paraId="7DED4CB7" w14:textId="05FFD944" w:rsidR="00CF6EEC" w:rsidRPr="00A020E5" w:rsidRDefault="00A020E5" w:rsidP="00A020E5">
      <w:pPr>
        <w:rPr>
          <w:b/>
          <w:bCs/>
          <w:color w:val="7030A0"/>
          <w:sz w:val="36"/>
          <w:szCs w:val="36"/>
        </w:rPr>
      </w:pPr>
      <w:r w:rsidRPr="00A020E5">
        <w:rPr>
          <w:b/>
          <w:bCs/>
          <w:color w:val="7030A0"/>
          <w:sz w:val="36"/>
          <w:szCs w:val="36"/>
        </w:rPr>
        <w:lastRenderedPageBreak/>
        <w:t>Examples of real URL-shortening services</w:t>
      </w:r>
    </w:p>
    <w:p w14:paraId="48885829" w14:textId="4B27F347" w:rsidR="00A020E5" w:rsidRDefault="00A020E5" w:rsidP="00A020E5">
      <w:pPr>
        <w:pStyle w:val="ListParagraph"/>
        <w:numPr>
          <w:ilvl w:val="0"/>
          <w:numId w:val="5"/>
        </w:numPr>
        <w:rPr>
          <w:sz w:val="28"/>
          <w:szCs w:val="28"/>
        </w:rPr>
      </w:pPr>
      <w:r w:rsidRPr="00A020E5">
        <w:rPr>
          <w:b/>
          <w:bCs/>
          <w:sz w:val="28"/>
          <w:szCs w:val="28"/>
        </w:rPr>
        <w:t>Bitly</w:t>
      </w:r>
      <w:r w:rsidRPr="00A020E5">
        <w:rPr>
          <w:sz w:val="28"/>
          <w:szCs w:val="28"/>
        </w:rPr>
        <w:t xml:space="preserve"> — probably the most recognizable example. It creates short links and also provides</w:t>
      </w:r>
      <w:r>
        <w:rPr>
          <w:sz w:val="28"/>
          <w:szCs w:val="28"/>
        </w:rPr>
        <w:t xml:space="preserve"> click</w:t>
      </w:r>
      <w:r w:rsidRPr="00A020E5">
        <w:rPr>
          <w:sz w:val="28"/>
          <w:szCs w:val="28"/>
        </w:rPr>
        <w:t xml:space="preserve"> analytics, QR codes, branded/custom domains, and link management.</w:t>
      </w:r>
    </w:p>
    <w:p w14:paraId="3E987A29" w14:textId="291C35E9" w:rsidR="00A020E5" w:rsidRDefault="00A020E5" w:rsidP="00A020E5">
      <w:pPr>
        <w:pStyle w:val="ListParagraph"/>
        <w:numPr>
          <w:ilvl w:val="0"/>
          <w:numId w:val="5"/>
        </w:numPr>
        <w:rPr>
          <w:sz w:val="28"/>
          <w:szCs w:val="28"/>
        </w:rPr>
      </w:pPr>
      <w:r w:rsidRPr="00A020E5">
        <w:rPr>
          <w:b/>
          <w:bCs/>
          <w:sz w:val="28"/>
          <w:szCs w:val="28"/>
        </w:rPr>
        <w:t>TinyURL</w:t>
      </w:r>
      <w:r w:rsidRPr="00A020E5">
        <w:rPr>
          <w:sz w:val="28"/>
          <w:szCs w:val="28"/>
        </w:rPr>
        <w:t xml:space="preserve"> — one of the older and simpler URL-shortening services. It's useful for quickly turning a long URL into a short one.</w:t>
      </w:r>
    </w:p>
    <w:p w14:paraId="6401C5D6" w14:textId="7CC17FCD" w:rsidR="00A020E5" w:rsidRDefault="00A020E5" w:rsidP="00A020E5">
      <w:pPr>
        <w:pStyle w:val="ListParagraph"/>
        <w:numPr>
          <w:ilvl w:val="0"/>
          <w:numId w:val="5"/>
        </w:numPr>
        <w:rPr>
          <w:sz w:val="28"/>
          <w:szCs w:val="28"/>
        </w:rPr>
      </w:pPr>
      <w:r w:rsidRPr="00A020E5">
        <w:rPr>
          <w:b/>
          <w:bCs/>
          <w:sz w:val="28"/>
          <w:szCs w:val="28"/>
        </w:rPr>
        <w:t>Rebrandly</w:t>
      </w:r>
      <w:r w:rsidRPr="00A020E5">
        <w:rPr>
          <w:sz w:val="28"/>
          <w:szCs w:val="28"/>
        </w:rPr>
        <w:t xml:space="preserve"> — focuses heavily on </w:t>
      </w:r>
      <w:r w:rsidRPr="00A020E5">
        <w:rPr>
          <w:b/>
          <w:bCs/>
          <w:sz w:val="28"/>
          <w:szCs w:val="28"/>
        </w:rPr>
        <w:t>branded links</w:t>
      </w:r>
      <w:r w:rsidRPr="00A020E5">
        <w:rPr>
          <w:sz w:val="28"/>
          <w:szCs w:val="28"/>
        </w:rPr>
        <w:t>, custom domains, analytics, QR codes, and managing links at scale.</w:t>
      </w:r>
    </w:p>
    <w:p w14:paraId="21A676C2" w14:textId="09D91A05" w:rsidR="00A020E5" w:rsidRDefault="00A020E5" w:rsidP="00A020E5">
      <w:pPr>
        <w:pStyle w:val="ListParagraph"/>
        <w:numPr>
          <w:ilvl w:val="0"/>
          <w:numId w:val="5"/>
        </w:numPr>
        <w:rPr>
          <w:sz w:val="28"/>
          <w:szCs w:val="28"/>
        </w:rPr>
      </w:pPr>
      <w:r w:rsidRPr="00A020E5">
        <w:rPr>
          <w:b/>
          <w:bCs/>
          <w:sz w:val="28"/>
          <w:szCs w:val="28"/>
        </w:rPr>
        <w:t>Short.io</w:t>
      </w:r>
      <w:r w:rsidRPr="00A020E5">
        <w:rPr>
          <w:sz w:val="28"/>
          <w:szCs w:val="28"/>
        </w:rPr>
        <w:t xml:space="preserve"> — provides short links, custom domains, analytics, APIs, QR codes, and link-management features.</w:t>
      </w:r>
    </w:p>
    <w:p w14:paraId="36506CC2" w14:textId="77777777" w:rsidR="00606C2B" w:rsidRDefault="00606C2B" w:rsidP="00606C2B">
      <w:pPr>
        <w:rPr>
          <w:sz w:val="28"/>
          <w:szCs w:val="28"/>
        </w:rPr>
      </w:pPr>
    </w:p>
    <w:p w14:paraId="6944EE5E" w14:textId="1E6C1A1B" w:rsidR="00606C2B" w:rsidRPr="00606C2B" w:rsidRDefault="00606C2B" w:rsidP="00606C2B">
      <w:pPr>
        <w:rPr>
          <w:b/>
          <w:bCs/>
          <w:color w:val="7030A0"/>
          <w:sz w:val="36"/>
          <w:szCs w:val="36"/>
        </w:rPr>
      </w:pPr>
      <w:r w:rsidRPr="00606C2B">
        <w:rPr>
          <w:b/>
          <w:bCs/>
          <w:color w:val="7030A0"/>
          <w:sz w:val="36"/>
          <w:szCs w:val="36"/>
        </w:rPr>
        <w:t>What makes a URL shortener scalable</w:t>
      </w:r>
    </w:p>
    <w:p w14:paraId="4840F959" w14:textId="77777777" w:rsidR="00EA6534" w:rsidRPr="00EA6534" w:rsidRDefault="00EA6534" w:rsidP="00EA6534">
      <w:pPr>
        <w:rPr>
          <w:b/>
          <w:bCs/>
          <w:sz w:val="32"/>
          <w:szCs w:val="32"/>
        </w:rPr>
      </w:pPr>
      <w:r w:rsidRPr="00EA6534">
        <w:rPr>
          <w:b/>
          <w:bCs/>
          <w:sz w:val="32"/>
          <w:szCs w:val="32"/>
        </w:rPr>
        <w:t>What does "scalable" mean?</w:t>
      </w:r>
    </w:p>
    <w:p w14:paraId="7FAAB79A" w14:textId="77777777" w:rsidR="00EA6534" w:rsidRDefault="00EA6534" w:rsidP="00EA6534">
      <w:pPr>
        <w:rPr>
          <w:sz w:val="28"/>
          <w:szCs w:val="28"/>
        </w:rPr>
      </w:pPr>
      <w:r w:rsidRPr="00EA6534">
        <w:rPr>
          <w:sz w:val="28"/>
          <w:szCs w:val="28"/>
        </w:rPr>
        <w:t>A system is scalable if we can increase the amount of traffic it handles without the system becoming unusably slow or failing.</w:t>
      </w:r>
    </w:p>
    <w:p w14:paraId="0F2D702E" w14:textId="1BF605D7" w:rsidR="00EA6534" w:rsidRDefault="00EA6534" w:rsidP="00EA6534">
      <w:pPr>
        <w:pStyle w:val="ListParagraph"/>
        <w:numPr>
          <w:ilvl w:val="0"/>
          <w:numId w:val="6"/>
        </w:numPr>
        <w:rPr>
          <w:sz w:val="28"/>
          <w:szCs w:val="28"/>
        </w:rPr>
      </w:pPr>
      <w:r w:rsidRPr="00EA6534">
        <w:rPr>
          <w:sz w:val="28"/>
          <w:szCs w:val="28"/>
        </w:rPr>
        <w:t>Multiple backend servers</w:t>
      </w:r>
      <w:r>
        <w:rPr>
          <w:sz w:val="28"/>
          <w:szCs w:val="28"/>
        </w:rPr>
        <w:t xml:space="preserve"> (</w:t>
      </w:r>
      <w:r w:rsidRPr="00EA6534">
        <w:rPr>
          <w:sz w:val="28"/>
          <w:szCs w:val="28"/>
        </w:rPr>
        <w:t xml:space="preserve">The </w:t>
      </w:r>
      <w:r w:rsidRPr="00EA6534">
        <w:rPr>
          <w:b/>
          <w:bCs/>
          <w:sz w:val="28"/>
          <w:szCs w:val="28"/>
        </w:rPr>
        <w:t>load balancer</w:t>
      </w:r>
      <w:r w:rsidRPr="00EA6534">
        <w:rPr>
          <w:sz w:val="28"/>
          <w:szCs w:val="28"/>
        </w:rPr>
        <w:t xml:space="preserve"> distributes incoming requests between servers</w:t>
      </w:r>
      <w:r>
        <w:rPr>
          <w:sz w:val="28"/>
          <w:szCs w:val="28"/>
        </w:rPr>
        <w:t>)</w:t>
      </w:r>
      <w:r w:rsidRPr="00EA6534">
        <w:rPr>
          <w:sz w:val="28"/>
          <w:szCs w:val="28"/>
        </w:rPr>
        <w:t>.</w:t>
      </w:r>
    </w:p>
    <w:p w14:paraId="75B5D75C" w14:textId="5EB77670" w:rsidR="00EA6534" w:rsidRDefault="00EA6534" w:rsidP="003235C3">
      <w:pPr>
        <w:pStyle w:val="ListParagraph"/>
        <w:numPr>
          <w:ilvl w:val="0"/>
          <w:numId w:val="6"/>
        </w:numPr>
        <w:rPr>
          <w:sz w:val="28"/>
          <w:szCs w:val="28"/>
        </w:rPr>
      </w:pPr>
      <w:r w:rsidRPr="00EA6534">
        <w:rPr>
          <w:sz w:val="28"/>
          <w:szCs w:val="28"/>
        </w:rPr>
        <w:t>Keep the backend stateless</w:t>
      </w:r>
      <w:r>
        <w:rPr>
          <w:sz w:val="28"/>
          <w:szCs w:val="28"/>
        </w:rPr>
        <w:t xml:space="preserve"> (</w:t>
      </w:r>
      <w:r w:rsidR="003235C3" w:rsidRPr="003235C3">
        <w:rPr>
          <w:sz w:val="28"/>
          <w:szCs w:val="28"/>
        </w:rPr>
        <w:t>backend servers should not depend on locally stored client/session state. Shared data should be stored in external systems such as the database or cache, allowing requests to be handled by any backend server</w:t>
      </w:r>
      <w:r>
        <w:rPr>
          <w:sz w:val="28"/>
          <w:szCs w:val="28"/>
        </w:rPr>
        <w:t>).</w:t>
      </w:r>
    </w:p>
    <w:p w14:paraId="052DC28A" w14:textId="705F0900" w:rsidR="00EA6534" w:rsidRPr="00EA6534" w:rsidRDefault="00EA6534" w:rsidP="00EA6534">
      <w:pPr>
        <w:pStyle w:val="ListParagraph"/>
        <w:numPr>
          <w:ilvl w:val="0"/>
          <w:numId w:val="6"/>
        </w:numPr>
        <w:rPr>
          <w:sz w:val="28"/>
          <w:szCs w:val="28"/>
        </w:rPr>
      </w:pPr>
      <w:r w:rsidRPr="00EA6534">
        <w:rPr>
          <w:sz w:val="28"/>
          <w:szCs w:val="28"/>
        </w:rPr>
        <w:t>Database optimization</w:t>
      </w:r>
      <w:r>
        <w:rPr>
          <w:sz w:val="28"/>
          <w:szCs w:val="28"/>
        </w:rPr>
        <w:t xml:space="preserve"> (use indexes in databases).</w:t>
      </w:r>
    </w:p>
    <w:p w14:paraId="27C8FBC2" w14:textId="29B5D02D" w:rsidR="00EA6534" w:rsidRDefault="00EA6534" w:rsidP="00EA6534">
      <w:pPr>
        <w:pStyle w:val="ListParagraph"/>
        <w:numPr>
          <w:ilvl w:val="0"/>
          <w:numId w:val="6"/>
        </w:numPr>
        <w:rPr>
          <w:sz w:val="28"/>
          <w:szCs w:val="28"/>
        </w:rPr>
      </w:pPr>
      <w:r w:rsidRPr="00EA6534">
        <w:rPr>
          <w:sz w:val="28"/>
          <w:szCs w:val="28"/>
        </w:rPr>
        <w:t>Caching with Redis</w:t>
      </w:r>
    </w:p>
    <w:p w14:paraId="10C75CDE" w14:textId="7D7303E6" w:rsidR="00EA6534" w:rsidRDefault="00EA6534" w:rsidP="00EA6534">
      <w:pPr>
        <w:pStyle w:val="ListParagraph"/>
        <w:numPr>
          <w:ilvl w:val="0"/>
          <w:numId w:val="6"/>
        </w:numPr>
        <w:rPr>
          <w:sz w:val="28"/>
          <w:szCs w:val="28"/>
        </w:rPr>
      </w:pPr>
      <w:r w:rsidRPr="00EA6534">
        <w:rPr>
          <w:sz w:val="28"/>
          <w:szCs w:val="28"/>
        </w:rPr>
        <w:t>Handle huge numbers of requests</w:t>
      </w:r>
      <w:r>
        <w:rPr>
          <w:sz w:val="28"/>
          <w:szCs w:val="28"/>
        </w:rPr>
        <w:t>, we should think about:</w:t>
      </w:r>
    </w:p>
    <w:p w14:paraId="4EEE621D" w14:textId="3DD2F9FC" w:rsidR="00EA6534" w:rsidRPr="00EA6534" w:rsidRDefault="00EA6534" w:rsidP="00EA6534">
      <w:pPr>
        <w:pStyle w:val="ListParagraph"/>
        <w:numPr>
          <w:ilvl w:val="0"/>
          <w:numId w:val="7"/>
        </w:numPr>
        <w:rPr>
          <w:sz w:val="28"/>
          <w:szCs w:val="28"/>
        </w:rPr>
      </w:pPr>
      <w:r w:rsidRPr="00EA6534">
        <w:rPr>
          <w:b/>
          <w:bCs/>
          <w:sz w:val="28"/>
          <w:szCs w:val="28"/>
        </w:rPr>
        <w:t>Latency</w:t>
      </w:r>
      <w:r w:rsidRPr="00EA6534">
        <w:rPr>
          <w:sz w:val="28"/>
          <w:szCs w:val="28"/>
        </w:rPr>
        <w:t xml:space="preserve"> — How quickly does a request finish? </w:t>
      </w:r>
    </w:p>
    <w:p w14:paraId="2A36E028" w14:textId="6C73BEAD" w:rsidR="00EA6534" w:rsidRPr="00EA6534" w:rsidRDefault="00EA6534" w:rsidP="00EA6534">
      <w:pPr>
        <w:pStyle w:val="ListParagraph"/>
        <w:numPr>
          <w:ilvl w:val="0"/>
          <w:numId w:val="7"/>
        </w:numPr>
        <w:rPr>
          <w:sz w:val="28"/>
          <w:szCs w:val="28"/>
        </w:rPr>
      </w:pPr>
      <w:r w:rsidRPr="00EA6534">
        <w:rPr>
          <w:b/>
          <w:bCs/>
          <w:sz w:val="28"/>
          <w:szCs w:val="28"/>
        </w:rPr>
        <w:t>Throughput</w:t>
      </w:r>
      <w:r w:rsidRPr="00EA6534">
        <w:rPr>
          <w:sz w:val="28"/>
          <w:szCs w:val="28"/>
        </w:rPr>
        <w:t xml:space="preserve"> — How many requests can we handle? </w:t>
      </w:r>
    </w:p>
    <w:p w14:paraId="16422E68" w14:textId="2ADBDD4B" w:rsidR="00EA6534" w:rsidRPr="00EA6534" w:rsidRDefault="00EA6534" w:rsidP="00EA6534">
      <w:pPr>
        <w:pStyle w:val="ListParagraph"/>
        <w:numPr>
          <w:ilvl w:val="0"/>
          <w:numId w:val="7"/>
        </w:numPr>
        <w:rPr>
          <w:sz w:val="28"/>
          <w:szCs w:val="28"/>
        </w:rPr>
      </w:pPr>
      <w:r w:rsidRPr="00EA6534">
        <w:rPr>
          <w:b/>
          <w:bCs/>
          <w:sz w:val="28"/>
          <w:szCs w:val="28"/>
        </w:rPr>
        <w:t>Concurrency</w:t>
      </w:r>
      <w:r w:rsidRPr="00EA6534">
        <w:rPr>
          <w:sz w:val="28"/>
          <w:szCs w:val="28"/>
        </w:rPr>
        <w:t xml:space="preserve"> — What happens when thousands of requests arrive simultaneously? </w:t>
      </w:r>
    </w:p>
    <w:p w14:paraId="52F61D5B" w14:textId="797432D5" w:rsidR="00EA6534" w:rsidRDefault="00EA6534" w:rsidP="00EA6534">
      <w:pPr>
        <w:pStyle w:val="ListParagraph"/>
        <w:numPr>
          <w:ilvl w:val="0"/>
          <w:numId w:val="7"/>
        </w:numPr>
        <w:rPr>
          <w:sz w:val="28"/>
          <w:szCs w:val="28"/>
        </w:rPr>
      </w:pPr>
      <w:r w:rsidRPr="00EA6534">
        <w:rPr>
          <w:b/>
          <w:bCs/>
          <w:sz w:val="28"/>
          <w:szCs w:val="28"/>
        </w:rPr>
        <w:t>Availability</w:t>
      </w:r>
      <w:r w:rsidRPr="00EA6534">
        <w:rPr>
          <w:sz w:val="28"/>
          <w:szCs w:val="28"/>
        </w:rPr>
        <w:t xml:space="preserve"> — Does the system stay usable if something fails?</w:t>
      </w:r>
    </w:p>
    <w:p w14:paraId="3C3AAA78" w14:textId="1CF82E57" w:rsidR="00EA6534" w:rsidRDefault="00EA6534" w:rsidP="00EA6534">
      <w:pPr>
        <w:pStyle w:val="ListParagraph"/>
        <w:numPr>
          <w:ilvl w:val="0"/>
          <w:numId w:val="6"/>
        </w:numPr>
        <w:rPr>
          <w:sz w:val="28"/>
          <w:szCs w:val="28"/>
        </w:rPr>
      </w:pPr>
      <w:r w:rsidRPr="00EA6534">
        <w:rPr>
          <w:sz w:val="28"/>
          <w:szCs w:val="28"/>
        </w:rPr>
        <w:lastRenderedPageBreak/>
        <w:t>Rate limiting</w:t>
      </w:r>
      <w:r>
        <w:rPr>
          <w:sz w:val="28"/>
          <w:szCs w:val="28"/>
        </w:rPr>
        <w:t xml:space="preserve"> (How many requests a user can send in a minute?). </w:t>
      </w:r>
    </w:p>
    <w:p w14:paraId="1129F437" w14:textId="1763EE02" w:rsidR="00EA6534" w:rsidRDefault="00EA6534" w:rsidP="00EA6534">
      <w:pPr>
        <w:pStyle w:val="ListParagraph"/>
        <w:numPr>
          <w:ilvl w:val="0"/>
          <w:numId w:val="6"/>
        </w:numPr>
        <w:rPr>
          <w:sz w:val="28"/>
          <w:szCs w:val="28"/>
        </w:rPr>
      </w:pPr>
      <w:r w:rsidRPr="00EA6534">
        <w:rPr>
          <w:sz w:val="28"/>
          <w:szCs w:val="28"/>
        </w:rPr>
        <w:t>Reliability and failure handling</w:t>
      </w:r>
    </w:p>
    <w:p w14:paraId="10615A83" w14:textId="65AABC42" w:rsidR="00EA6534" w:rsidRPr="00EA6534" w:rsidRDefault="00EA6534" w:rsidP="00EA6534">
      <w:pPr>
        <w:rPr>
          <w:b/>
          <w:bCs/>
          <w:color w:val="7030A0"/>
          <w:sz w:val="36"/>
          <w:szCs w:val="36"/>
        </w:rPr>
      </w:pPr>
      <w:r w:rsidRPr="00EA6534">
        <w:rPr>
          <w:b/>
          <w:bCs/>
          <w:color w:val="7030A0"/>
          <w:sz w:val="36"/>
          <w:szCs w:val="36"/>
        </w:rPr>
        <w:t>Common challenges with URL shorteners</w:t>
      </w:r>
    </w:p>
    <w:p w14:paraId="1744F2A5" w14:textId="7B9B2136" w:rsidR="00EA6534" w:rsidRDefault="000448B7" w:rsidP="000448B7">
      <w:pPr>
        <w:pStyle w:val="ListParagraph"/>
        <w:numPr>
          <w:ilvl w:val="0"/>
          <w:numId w:val="8"/>
        </w:numPr>
        <w:rPr>
          <w:sz w:val="28"/>
          <w:szCs w:val="28"/>
        </w:rPr>
      </w:pPr>
      <w:r w:rsidRPr="000448B7">
        <w:rPr>
          <w:sz w:val="28"/>
          <w:szCs w:val="28"/>
        </w:rPr>
        <w:t>Generating unique short codes</w:t>
      </w:r>
    </w:p>
    <w:p w14:paraId="62072A2B" w14:textId="1B66F5FC" w:rsidR="000448B7" w:rsidRDefault="000448B7" w:rsidP="000448B7">
      <w:pPr>
        <w:pStyle w:val="ListParagraph"/>
        <w:numPr>
          <w:ilvl w:val="0"/>
          <w:numId w:val="8"/>
        </w:numPr>
        <w:rPr>
          <w:sz w:val="28"/>
          <w:szCs w:val="28"/>
        </w:rPr>
      </w:pPr>
      <w:r w:rsidRPr="000448B7">
        <w:rPr>
          <w:sz w:val="28"/>
          <w:szCs w:val="28"/>
        </w:rPr>
        <w:t>Handling a huge number of URLs</w:t>
      </w:r>
      <w:r>
        <w:rPr>
          <w:sz w:val="28"/>
          <w:szCs w:val="28"/>
        </w:rPr>
        <w:t xml:space="preserve"> in DB</w:t>
      </w:r>
    </w:p>
    <w:p w14:paraId="4BAD50E3" w14:textId="1F6CA628" w:rsidR="000448B7" w:rsidRDefault="000448B7" w:rsidP="000448B7">
      <w:pPr>
        <w:pStyle w:val="ListParagraph"/>
        <w:numPr>
          <w:ilvl w:val="0"/>
          <w:numId w:val="8"/>
        </w:numPr>
        <w:rPr>
          <w:sz w:val="28"/>
          <w:szCs w:val="28"/>
        </w:rPr>
      </w:pPr>
      <w:r w:rsidRPr="000448B7">
        <w:rPr>
          <w:sz w:val="28"/>
          <w:szCs w:val="28"/>
        </w:rPr>
        <w:t>Handling a huge number of redirects</w:t>
      </w:r>
    </w:p>
    <w:p w14:paraId="74E19DDB" w14:textId="52318918" w:rsidR="000448B7" w:rsidRDefault="000448B7" w:rsidP="000448B7">
      <w:pPr>
        <w:pStyle w:val="ListParagraph"/>
        <w:numPr>
          <w:ilvl w:val="0"/>
          <w:numId w:val="8"/>
        </w:numPr>
        <w:rPr>
          <w:sz w:val="28"/>
          <w:szCs w:val="28"/>
        </w:rPr>
      </w:pPr>
      <w:r w:rsidRPr="000448B7">
        <w:rPr>
          <w:sz w:val="28"/>
          <w:szCs w:val="28"/>
        </w:rPr>
        <w:t>High availability</w:t>
      </w:r>
    </w:p>
    <w:p w14:paraId="2A096B34" w14:textId="735D0104" w:rsidR="000448B7" w:rsidRDefault="000448B7" w:rsidP="000448B7">
      <w:pPr>
        <w:pStyle w:val="ListParagraph"/>
        <w:numPr>
          <w:ilvl w:val="0"/>
          <w:numId w:val="8"/>
        </w:numPr>
        <w:rPr>
          <w:sz w:val="28"/>
          <w:szCs w:val="28"/>
        </w:rPr>
      </w:pPr>
      <w:r w:rsidRPr="000448B7">
        <w:rPr>
          <w:sz w:val="28"/>
          <w:szCs w:val="28"/>
        </w:rPr>
        <w:t>Database failure</w:t>
      </w:r>
    </w:p>
    <w:p w14:paraId="31075547" w14:textId="04C0CD78" w:rsidR="000448B7" w:rsidRDefault="000448B7" w:rsidP="000448B7">
      <w:pPr>
        <w:pStyle w:val="ListParagraph"/>
        <w:numPr>
          <w:ilvl w:val="0"/>
          <w:numId w:val="8"/>
        </w:numPr>
        <w:rPr>
          <w:sz w:val="28"/>
          <w:szCs w:val="28"/>
        </w:rPr>
      </w:pPr>
      <w:r w:rsidRPr="000448B7">
        <w:rPr>
          <w:sz w:val="28"/>
          <w:szCs w:val="28"/>
        </w:rPr>
        <w:t>Cache consistency</w:t>
      </w:r>
    </w:p>
    <w:p w14:paraId="599A4067" w14:textId="3DC39A19" w:rsidR="000448B7" w:rsidRDefault="000448B7" w:rsidP="000448B7">
      <w:pPr>
        <w:pStyle w:val="ListParagraph"/>
        <w:numPr>
          <w:ilvl w:val="0"/>
          <w:numId w:val="8"/>
        </w:numPr>
        <w:rPr>
          <w:sz w:val="28"/>
          <w:szCs w:val="28"/>
        </w:rPr>
      </w:pPr>
      <w:r w:rsidRPr="000448B7">
        <w:rPr>
          <w:sz w:val="28"/>
          <w:szCs w:val="28"/>
        </w:rPr>
        <w:t>Security and abuse</w:t>
      </w:r>
    </w:p>
    <w:p w14:paraId="1BB6DFC0" w14:textId="7A11BFA7" w:rsidR="000448B7" w:rsidRDefault="000448B7" w:rsidP="000448B7">
      <w:pPr>
        <w:pStyle w:val="ListParagraph"/>
        <w:numPr>
          <w:ilvl w:val="0"/>
          <w:numId w:val="8"/>
        </w:numPr>
        <w:rPr>
          <w:sz w:val="28"/>
          <w:szCs w:val="28"/>
        </w:rPr>
      </w:pPr>
      <w:r w:rsidRPr="000448B7">
        <w:rPr>
          <w:sz w:val="28"/>
          <w:szCs w:val="28"/>
        </w:rPr>
        <w:t>Rate limiting</w:t>
      </w:r>
    </w:p>
    <w:p w14:paraId="3CB1B33A" w14:textId="6727F31C" w:rsidR="000448B7" w:rsidRDefault="000448B7" w:rsidP="000448B7">
      <w:pPr>
        <w:pStyle w:val="ListParagraph"/>
        <w:numPr>
          <w:ilvl w:val="0"/>
          <w:numId w:val="8"/>
        </w:numPr>
        <w:rPr>
          <w:sz w:val="28"/>
          <w:szCs w:val="28"/>
        </w:rPr>
      </w:pPr>
      <w:r w:rsidRPr="000448B7">
        <w:rPr>
          <w:sz w:val="28"/>
          <w:szCs w:val="28"/>
        </w:rPr>
        <w:t>Expiration and deletion</w:t>
      </w:r>
      <w:r>
        <w:rPr>
          <w:sz w:val="28"/>
          <w:szCs w:val="28"/>
        </w:rPr>
        <w:t xml:space="preserve"> (when </w:t>
      </w:r>
      <w:r w:rsidRPr="000448B7">
        <w:rPr>
          <w:sz w:val="28"/>
          <w:szCs w:val="28"/>
        </w:rPr>
        <w:t>URL should no longer work</w:t>
      </w:r>
      <w:r>
        <w:rPr>
          <w:sz w:val="28"/>
          <w:szCs w:val="28"/>
        </w:rPr>
        <w:t xml:space="preserve">, </w:t>
      </w:r>
      <w:r w:rsidRPr="000448B7">
        <w:rPr>
          <w:sz w:val="28"/>
          <w:szCs w:val="28"/>
        </w:rPr>
        <w:t>what happens to the corresponding database/cache data.</w:t>
      </w:r>
    </w:p>
    <w:p w14:paraId="76FA2256" w14:textId="4FF4D84C" w:rsidR="000448B7" w:rsidRDefault="000448B7" w:rsidP="003235C3">
      <w:pPr>
        <w:pStyle w:val="ListParagraph"/>
        <w:numPr>
          <w:ilvl w:val="0"/>
          <w:numId w:val="8"/>
        </w:numPr>
        <w:rPr>
          <w:sz w:val="28"/>
          <w:szCs w:val="28"/>
        </w:rPr>
      </w:pPr>
      <w:r>
        <w:rPr>
          <w:sz w:val="28"/>
          <w:szCs w:val="28"/>
        </w:rPr>
        <w:t xml:space="preserve"> </w:t>
      </w:r>
      <w:r w:rsidRPr="000448B7">
        <w:rPr>
          <w:sz w:val="28"/>
          <w:szCs w:val="28"/>
        </w:rPr>
        <w:t>Analytics</w:t>
      </w:r>
      <w:r w:rsidR="003235C3">
        <w:rPr>
          <w:sz w:val="28"/>
          <w:szCs w:val="28"/>
        </w:rPr>
        <w:t xml:space="preserve"> (</w:t>
      </w:r>
      <w:r w:rsidR="003235C3" w:rsidRPr="003235C3">
        <w:rPr>
          <w:sz w:val="28"/>
          <w:szCs w:val="28"/>
        </w:rPr>
        <w:t>Every redirect can generate analytics data such as timestamp, IP/location information, device/browser information, referrer, and click count. Collecting this data without significantly slowing down redirects is a design challenge.</w:t>
      </w:r>
      <w:r w:rsidR="003235C3">
        <w:rPr>
          <w:sz w:val="28"/>
          <w:szCs w:val="28"/>
        </w:rPr>
        <w:t>)</w:t>
      </w:r>
    </w:p>
    <w:p w14:paraId="2358C58D" w14:textId="76A7B9CC" w:rsidR="000448B7" w:rsidRPr="000448B7" w:rsidRDefault="000448B7" w:rsidP="000448B7">
      <w:pPr>
        <w:pStyle w:val="ListParagraph"/>
        <w:numPr>
          <w:ilvl w:val="0"/>
          <w:numId w:val="8"/>
        </w:numPr>
        <w:rPr>
          <w:sz w:val="28"/>
          <w:szCs w:val="28"/>
        </w:rPr>
      </w:pPr>
      <w:r>
        <w:rPr>
          <w:sz w:val="28"/>
          <w:szCs w:val="28"/>
        </w:rPr>
        <w:t xml:space="preserve"> </w:t>
      </w:r>
      <w:r w:rsidRPr="000448B7">
        <w:rPr>
          <w:sz w:val="28"/>
          <w:szCs w:val="28"/>
        </w:rPr>
        <w:t>Concurrent requests</w:t>
      </w:r>
      <w:r>
        <w:rPr>
          <w:sz w:val="28"/>
          <w:szCs w:val="28"/>
        </w:rPr>
        <w:t xml:space="preserve"> (</w:t>
      </w:r>
      <w:r w:rsidRPr="000448B7">
        <w:rPr>
          <w:sz w:val="28"/>
          <w:szCs w:val="28"/>
        </w:rPr>
        <w:t>Imagine two users create URLs at exactly the same time.</w:t>
      </w:r>
      <w:r>
        <w:rPr>
          <w:sz w:val="28"/>
          <w:szCs w:val="28"/>
        </w:rPr>
        <w:t xml:space="preserve"> </w:t>
      </w:r>
      <w:r w:rsidRPr="000448B7">
        <w:rPr>
          <w:sz w:val="28"/>
          <w:szCs w:val="28"/>
        </w:rPr>
        <w:t>We need to make sure concurrent operations don't produce incorrect or duplicate data.</w:t>
      </w:r>
      <w:r>
        <w:rPr>
          <w:sz w:val="28"/>
          <w:szCs w:val="28"/>
        </w:rPr>
        <w:t xml:space="preserve"> </w:t>
      </w:r>
      <w:r w:rsidRPr="000448B7">
        <w:rPr>
          <w:sz w:val="28"/>
          <w:szCs w:val="28"/>
        </w:rPr>
        <w:t xml:space="preserve">This introduces concepts like </w:t>
      </w:r>
      <w:r w:rsidRPr="000448B7">
        <w:rPr>
          <w:b/>
          <w:bCs/>
          <w:sz w:val="28"/>
          <w:szCs w:val="28"/>
        </w:rPr>
        <w:t>race conditions, atomicity, and concurrency control</w:t>
      </w:r>
      <w:r w:rsidRPr="000448B7">
        <w:rPr>
          <w:sz w:val="28"/>
          <w:szCs w:val="28"/>
        </w:rPr>
        <w:t>).</w:t>
      </w:r>
    </w:p>
    <w:p w14:paraId="57C738D8" w14:textId="55CF0A5C" w:rsidR="000448B7" w:rsidRDefault="000448B7" w:rsidP="000448B7">
      <w:pPr>
        <w:pStyle w:val="ListParagraph"/>
        <w:numPr>
          <w:ilvl w:val="0"/>
          <w:numId w:val="8"/>
        </w:numPr>
        <w:rPr>
          <w:sz w:val="28"/>
          <w:szCs w:val="28"/>
        </w:rPr>
      </w:pPr>
      <w:r>
        <w:rPr>
          <w:sz w:val="28"/>
          <w:szCs w:val="28"/>
        </w:rPr>
        <w:t xml:space="preserve"> </w:t>
      </w:r>
      <w:r w:rsidRPr="000448B7">
        <w:rPr>
          <w:sz w:val="28"/>
          <w:szCs w:val="28"/>
        </w:rPr>
        <w:t>Short-code length</w:t>
      </w:r>
    </w:p>
    <w:p w14:paraId="5A9D8316" w14:textId="02CD5E71" w:rsidR="000448B7" w:rsidRPr="000448B7" w:rsidRDefault="003235C3" w:rsidP="000448B7">
      <w:pPr>
        <w:rPr>
          <w:sz w:val="28"/>
          <w:szCs w:val="28"/>
        </w:rPr>
      </w:pPr>
      <w:r w:rsidRPr="008632F4">
        <w:rPr>
          <w:noProof/>
          <w:sz w:val="28"/>
          <w:szCs w:val="28"/>
        </w:rPr>
        <w:drawing>
          <wp:anchor distT="0" distB="0" distL="114300" distR="114300" simplePos="0" relativeHeight="251660288" behindDoc="0" locked="0" layoutInCell="1" allowOverlap="1" wp14:anchorId="34236A45" wp14:editId="01C3CF50">
            <wp:simplePos x="0" y="0"/>
            <wp:positionH relativeFrom="margin">
              <wp:align>right</wp:align>
            </wp:positionH>
            <wp:positionV relativeFrom="page">
              <wp:posOffset>6881583</wp:posOffset>
            </wp:positionV>
            <wp:extent cx="5943600" cy="2816225"/>
            <wp:effectExtent l="0" t="0" r="0" b="3175"/>
            <wp:wrapNone/>
            <wp:docPr id="119730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0663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816225"/>
                    </a:xfrm>
                    <a:prstGeom prst="rect">
                      <a:avLst/>
                    </a:prstGeom>
                  </pic:spPr>
                </pic:pic>
              </a:graphicData>
            </a:graphic>
          </wp:anchor>
        </w:drawing>
      </w:r>
    </w:p>
    <w:p w14:paraId="2ABEB597" w14:textId="21689A64" w:rsidR="00606C2B" w:rsidRPr="00606C2B" w:rsidRDefault="00606C2B" w:rsidP="00606C2B">
      <w:pPr>
        <w:rPr>
          <w:sz w:val="28"/>
          <w:szCs w:val="28"/>
        </w:rPr>
      </w:pPr>
    </w:p>
    <w:p w14:paraId="6FF5C4D5" w14:textId="37DA7E68" w:rsidR="00CF6EEC" w:rsidRPr="00CF6EEC" w:rsidRDefault="00CF6EEC" w:rsidP="00CF6EEC">
      <w:pPr>
        <w:rPr>
          <w:sz w:val="28"/>
          <w:szCs w:val="28"/>
        </w:rPr>
      </w:pPr>
    </w:p>
    <w:sectPr w:rsidR="00CF6EEC" w:rsidRPr="00CF6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032F2"/>
    <w:multiLevelType w:val="hybridMultilevel"/>
    <w:tmpl w:val="CD42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480B1C"/>
    <w:multiLevelType w:val="hybridMultilevel"/>
    <w:tmpl w:val="D2AA586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E95D7A"/>
    <w:multiLevelType w:val="multilevel"/>
    <w:tmpl w:val="E7EAC1EC"/>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573BB"/>
    <w:multiLevelType w:val="hybridMultilevel"/>
    <w:tmpl w:val="C5248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113EA5"/>
    <w:multiLevelType w:val="multilevel"/>
    <w:tmpl w:val="540E2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D7712"/>
    <w:multiLevelType w:val="hybridMultilevel"/>
    <w:tmpl w:val="82FA23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D5F442D"/>
    <w:multiLevelType w:val="multilevel"/>
    <w:tmpl w:val="697C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980AD8"/>
    <w:multiLevelType w:val="hybridMultilevel"/>
    <w:tmpl w:val="43F44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524571">
    <w:abstractNumId w:val="6"/>
  </w:num>
  <w:num w:numId="2" w16cid:durableId="1245383926">
    <w:abstractNumId w:val="3"/>
  </w:num>
  <w:num w:numId="3" w16cid:durableId="1906530928">
    <w:abstractNumId w:val="4"/>
  </w:num>
  <w:num w:numId="4" w16cid:durableId="1352343972">
    <w:abstractNumId w:val="1"/>
  </w:num>
  <w:num w:numId="5" w16cid:durableId="2101751705">
    <w:abstractNumId w:val="0"/>
  </w:num>
  <w:num w:numId="6" w16cid:durableId="1623070510">
    <w:abstractNumId w:val="7"/>
  </w:num>
  <w:num w:numId="7" w16cid:durableId="2116360772">
    <w:abstractNumId w:val="5"/>
  </w:num>
  <w:num w:numId="8" w16cid:durableId="1846675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B62"/>
    <w:rsid w:val="000448B7"/>
    <w:rsid w:val="00182EB9"/>
    <w:rsid w:val="002D1DEB"/>
    <w:rsid w:val="003235C3"/>
    <w:rsid w:val="00436355"/>
    <w:rsid w:val="00464BDC"/>
    <w:rsid w:val="004658EE"/>
    <w:rsid w:val="004768BC"/>
    <w:rsid w:val="005840D2"/>
    <w:rsid w:val="00606C2B"/>
    <w:rsid w:val="006D09A4"/>
    <w:rsid w:val="008632F4"/>
    <w:rsid w:val="00A020E5"/>
    <w:rsid w:val="00CA2010"/>
    <w:rsid w:val="00CF6EEC"/>
    <w:rsid w:val="00DB51DB"/>
    <w:rsid w:val="00EA6534"/>
    <w:rsid w:val="00F61B62"/>
    <w:rsid w:val="00FC2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6E1DB"/>
  <w15:chartTrackingRefBased/>
  <w15:docId w15:val="{DD7077D3-AC6E-4493-B3EF-73859099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B62"/>
    <w:rPr>
      <w:rFonts w:eastAsiaTheme="majorEastAsia" w:cstheme="majorBidi"/>
      <w:color w:val="272727" w:themeColor="text1" w:themeTint="D8"/>
    </w:rPr>
  </w:style>
  <w:style w:type="paragraph" w:styleId="Title">
    <w:name w:val="Title"/>
    <w:basedOn w:val="Normal"/>
    <w:next w:val="Normal"/>
    <w:link w:val="TitleChar"/>
    <w:uiPriority w:val="10"/>
    <w:qFormat/>
    <w:rsid w:val="00F61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B62"/>
    <w:pPr>
      <w:spacing w:before="160"/>
      <w:jc w:val="center"/>
    </w:pPr>
    <w:rPr>
      <w:i/>
      <w:iCs/>
      <w:color w:val="404040" w:themeColor="text1" w:themeTint="BF"/>
    </w:rPr>
  </w:style>
  <w:style w:type="character" w:customStyle="1" w:styleId="QuoteChar">
    <w:name w:val="Quote Char"/>
    <w:basedOn w:val="DefaultParagraphFont"/>
    <w:link w:val="Quote"/>
    <w:uiPriority w:val="29"/>
    <w:rsid w:val="00F61B62"/>
    <w:rPr>
      <w:i/>
      <w:iCs/>
      <w:color w:val="404040" w:themeColor="text1" w:themeTint="BF"/>
    </w:rPr>
  </w:style>
  <w:style w:type="paragraph" w:styleId="ListParagraph">
    <w:name w:val="List Paragraph"/>
    <w:basedOn w:val="Normal"/>
    <w:uiPriority w:val="34"/>
    <w:qFormat/>
    <w:rsid w:val="00F61B62"/>
    <w:pPr>
      <w:ind w:left="720"/>
      <w:contextualSpacing/>
    </w:pPr>
  </w:style>
  <w:style w:type="character" w:styleId="IntenseEmphasis">
    <w:name w:val="Intense Emphasis"/>
    <w:basedOn w:val="DefaultParagraphFont"/>
    <w:uiPriority w:val="21"/>
    <w:qFormat/>
    <w:rsid w:val="00F61B62"/>
    <w:rPr>
      <w:i/>
      <w:iCs/>
      <w:color w:val="2F5496" w:themeColor="accent1" w:themeShade="BF"/>
    </w:rPr>
  </w:style>
  <w:style w:type="paragraph" w:styleId="IntenseQuote">
    <w:name w:val="Intense Quote"/>
    <w:basedOn w:val="Normal"/>
    <w:next w:val="Normal"/>
    <w:link w:val="IntenseQuoteChar"/>
    <w:uiPriority w:val="30"/>
    <w:qFormat/>
    <w:rsid w:val="00F61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B62"/>
    <w:rPr>
      <w:i/>
      <w:iCs/>
      <w:color w:val="2F5496" w:themeColor="accent1" w:themeShade="BF"/>
    </w:rPr>
  </w:style>
  <w:style w:type="character" w:styleId="IntenseReference">
    <w:name w:val="Intense Reference"/>
    <w:basedOn w:val="DefaultParagraphFont"/>
    <w:uiPriority w:val="32"/>
    <w:qFormat/>
    <w:rsid w:val="00F61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5</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 walid</dc:creator>
  <cp:keywords/>
  <dc:description/>
  <cp:lastModifiedBy>mayar walid</cp:lastModifiedBy>
  <cp:revision>3</cp:revision>
  <dcterms:created xsi:type="dcterms:W3CDTF">2026-09-14T09:49:00Z</dcterms:created>
  <dcterms:modified xsi:type="dcterms:W3CDTF">2026-09-14T12:34:00Z</dcterms:modified>
</cp:coreProperties>
</file>