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7094" w14:textId="0671BD1D" w:rsidR="00A41171" w:rsidRPr="00A41171" w:rsidRDefault="00A41171" w:rsidP="0044479A">
      <w:pPr>
        <w:shd w:val="clear" w:color="auto" w:fill="FFFFFF"/>
        <w:spacing w:after="0" w:line="240" w:lineRule="auto"/>
        <w:jc w:val="center"/>
        <w:textAlignment w:val="baseline"/>
        <w:outlineLvl w:val="1"/>
        <w:rPr>
          <w:rFonts w:ascii="Times New Roman" w:eastAsia="Times New Roman" w:hAnsi="Times New Roman" w:cs="Times New Roman"/>
          <w:b/>
          <w:bCs/>
          <w:color w:val="303030"/>
          <w:sz w:val="32"/>
          <w:szCs w:val="32"/>
          <w:lang w:eastAsia="en-IN"/>
        </w:rPr>
      </w:pPr>
      <w:r w:rsidRPr="00A41171">
        <w:rPr>
          <w:rFonts w:ascii="Times New Roman" w:eastAsia="Times New Roman" w:hAnsi="Times New Roman" w:cs="Times New Roman"/>
          <w:b/>
          <w:bCs/>
          <w:color w:val="303030"/>
          <w:sz w:val="32"/>
          <w:szCs w:val="32"/>
          <w:u w:val="single"/>
          <w:lang w:eastAsia="en-IN"/>
        </w:rPr>
        <w:t>PRACTICE PROBLEMS BASED ON ADDRESSING MODES-</w:t>
      </w:r>
    </w:p>
    <w:p w14:paraId="5F0DFC0F" w14:textId="5E947CC4" w:rsidR="00A41171" w:rsidRPr="00A41171" w:rsidRDefault="00A41171" w:rsidP="0044479A">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292DD894" w14:textId="29A731CE" w:rsidR="00A41171" w:rsidRPr="00070CDA" w:rsidRDefault="00A41171" w:rsidP="00070CDA">
      <w:pPr>
        <w:pStyle w:val="ListParagraph"/>
        <w:numPr>
          <w:ilvl w:val="0"/>
          <w:numId w:val="40"/>
        </w:numPr>
        <w:shd w:val="clear" w:color="auto" w:fill="FFFFFF"/>
        <w:tabs>
          <w:tab w:val="center" w:pos="4513"/>
        </w:tabs>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most appropriate matching for the following pairs is-</w:t>
      </w:r>
    </w:p>
    <w:p w14:paraId="5EDA7018"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D0B29BF" w14:textId="77777777" w:rsidR="00A41171" w:rsidRPr="00A41171" w:rsidRDefault="00A41171" w:rsidP="0044479A">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Column-1:</w:t>
      </w:r>
    </w:p>
    <w:p w14:paraId="304D8D35"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X: Indirect addressing</w:t>
      </w:r>
    </w:p>
    <w:p w14:paraId="2A2EF7CE"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Y: Immediate addressing</w:t>
      </w:r>
    </w:p>
    <w:p w14:paraId="66E57399"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Z: Auto decrement addressing</w:t>
      </w:r>
    </w:p>
    <w:p w14:paraId="0B90A5A7"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472FAED1" w14:textId="77777777" w:rsidR="00A41171" w:rsidRPr="00A41171" w:rsidRDefault="00A41171" w:rsidP="0044479A">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Column-2:</w:t>
      </w:r>
    </w:p>
    <w:p w14:paraId="0B5255C8"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1. Loops</w:t>
      </w:r>
    </w:p>
    <w:p w14:paraId="70B18291"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2. Pointers</w:t>
      </w:r>
    </w:p>
    <w:p w14:paraId="64EAD542"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3. Constants</w:t>
      </w:r>
    </w:p>
    <w:p w14:paraId="20042410"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59E8408B" w14:textId="2B7A30B0"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Y-2, Z-1</w:t>
      </w:r>
    </w:p>
    <w:p w14:paraId="3E010051" w14:textId="3AFCFD51"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X-1, Y-3, Z-2</w:t>
      </w:r>
    </w:p>
    <w:p w14:paraId="47760BE0" w14:textId="56BF182D"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X-2, Y-3, Z-1</w:t>
      </w:r>
    </w:p>
    <w:p w14:paraId="16B27229" w14:textId="03217999" w:rsidR="00A41171"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Y-1, Z-2</w:t>
      </w:r>
    </w:p>
    <w:p w14:paraId="3642911D" w14:textId="32C5D7A9" w:rsidR="00613E1D" w:rsidRDefault="00613E1D" w:rsidP="00613E1D">
      <w:pPr>
        <w:pStyle w:val="ListParagraph"/>
        <w:shd w:val="clear" w:color="auto" w:fill="FFFFFF"/>
        <w:tabs>
          <w:tab w:val="left" w:pos="993"/>
          <w:tab w:val="left" w:pos="1134"/>
        </w:tabs>
        <w:spacing w:before="60" w:after="60" w:line="240" w:lineRule="auto"/>
        <w:ind w:left="851"/>
        <w:textAlignment w:val="baseline"/>
        <w:rPr>
          <w:rFonts w:ascii="Times New Roman" w:eastAsia="Times New Roman" w:hAnsi="Times New Roman" w:cs="Times New Roman"/>
          <w:color w:val="303030"/>
          <w:sz w:val="23"/>
          <w:szCs w:val="23"/>
          <w:lang w:eastAsia="en-IN"/>
        </w:rPr>
      </w:pPr>
    </w:p>
    <w:p w14:paraId="6AEF3BDE" w14:textId="1F41146A" w:rsidR="00613E1D" w:rsidRPr="00070CDA" w:rsidRDefault="00613E1D" w:rsidP="00613E1D">
      <w:pPr>
        <w:pStyle w:val="ListParagraph"/>
        <w:shd w:val="clear" w:color="auto" w:fill="FFFFFF"/>
        <w:tabs>
          <w:tab w:val="left" w:pos="993"/>
          <w:tab w:val="left" w:pos="1134"/>
        </w:tabs>
        <w:spacing w:before="60" w:after="60" w:line="240" w:lineRule="auto"/>
        <w:ind w:left="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2E82B3C" w14:textId="77777777" w:rsidR="0044479A" w:rsidRPr="00070CDA" w:rsidRDefault="0044479A" w:rsidP="00613E1D">
      <w:pPr>
        <w:shd w:val="clear" w:color="auto" w:fill="FFFFFF"/>
        <w:spacing w:before="60" w:after="180" w:line="240" w:lineRule="auto"/>
        <w:ind w:left="709"/>
        <w:textAlignment w:val="baseline"/>
        <w:rPr>
          <w:rFonts w:ascii="Times New Roman" w:eastAsia="Times New Roman" w:hAnsi="Times New Roman" w:cs="Times New Roman"/>
          <w:color w:val="303030"/>
          <w:sz w:val="23"/>
          <w:szCs w:val="23"/>
          <w:lang w:eastAsia="en-IN"/>
        </w:rPr>
      </w:pPr>
    </w:p>
    <w:p w14:paraId="6A741F95" w14:textId="01AC31F9"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 the absolute</w:t>
      </w:r>
      <w:r w:rsidR="00DB1461" w:rsidRPr="00070CDA">
        <w:rPr>
          <w:rFonts w:ascii="Times New Roman" w:eastAsia="Times New Roman" w:hAnsi="Times New Roman" w:cs="Times New Roman"/>
          <w:color w:val="303030"/>
          <w:sz w:val="23"/>
          <w:szCs w:val="23"/>
          <w:lang w:eastAsia="en-IN"/>
        </w:rPr>
        <w:t>/direct</w:t>
      </w:r>
      <w:r w:rsidRPr="00070CDA">
        <w:rPr>
          <w:rFonts w:ascii="Times New Roman" w:eastAsia="Times New Roman" w:hAnsi="Times New Roman" w:cs="Times New Roman"/>
          <w:color w:val="303030"/>
          <w:sz w:val="23"/>
          <w:szCs w:val="23"/>
          <w:lang w:eastAsia="en-IN"/>
        </w:rPr>
        <w:t xml:space="preserve"> addressing mode</w:t>
      </w:r>
      <w:r w:rsidR="0044479A" w:rsidRPr="00070CDA">
        <w:rPr>
          <w:rFonts w:ascii="Times New Roman" w:eastAsia="Times New Roman" w:hAnsi="Times New Roman" w:cs="Times New Roman"/>
          <w:color w:val="303030"/>
          <w:sz w:val="23"/>
          <w:szCs w:val="23"/>
          <w:lang w:eastAsia="en-IN"/>
        </w:rPr>
        <w:t>:</w:t>
      </w:r>
    </w:p>
    <w:p w14:paraId="5CD204A0" w14:textId="77777777" w:rsidR="0044479A" w:rsidRPr="00070CDA" w:rsidRDefault="0044479A" w:rsidP="0044479A">
      <w:pPr>
        <w:pStyle w:val="ListParagraph"/>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03EC83EE" w14:textId="42957B6C" w:rsidR="00A41171" w:rsidRPr="00070CDA" w:rsidRDefault="00A41171" w:rsidP="0044479A">
      <w:pPr>
        <w:pStyle w:val="ListParagraph"/>
        <w:numPr>
          <w:ilvl w:val="0"/>
          <w:numId w:val="29"/>
        </w:numPr>
        <w:shd w:val="clear" w:color="auto" w:fill="FFFFFF"/>
        <w:tabs>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operand is inside the instruction</w:t>
      </w:r>
    </w:p>
    <w:p w14:paraId="238DEB0C" w14:textId="05165FC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address of the operand is inside the instruction</w:t>
      </w:r>
    </w:p>
    <w:p w14:paraId="167EFDEF" w14:textId="6B4F85A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register containing the address of the operand is specified inside the instruction</w:t>
      </w:r>
    </w:p>
    <w:p w14:paraId="20E073BF" w14:textId="727DBE7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location of the operand is implicit</w:t>
      </w:r>
    </w:p>
    <w:p w14:paraId="07709F85" w14:textId="49B57B81" w:rsidR="00A41171" w:rsidRPr="00A41171" w:rsidRDefault="00613E1D"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(b) </w:t>
      </w:r>
    </w:p>
    <w:p w14:paraId="06A45B35" w14:textId="6FCC53EA"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Which of the following addressing modes are suitable for program relocation at run time?</w:t>
      </w:r>
    </w:p>
    <w:p w14:paraId="6A4BA1F8"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Absolute addressing</w:t>
      </w:r>
    </w:p>
    <w:p w14:paraId="72919D41"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Base addressing</w:t>
      </w:r>
    </w:p>
    <w:p w14:paraId="574AB19C"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Relative addressing</w:t>
      </w:r>
    </w:p>
    <w:p w14:paraId="678C9632"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Indirect addressing</w:t>
      </w:r>
    </w:p>
    <w:p w14:paraId="176AE4EB"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ADCBC4C" w14:textId="5BCF5219"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and 4</w:t>
      </w:r>
    </w:p>
    <w:p w14:paraId="0130A0E8" w14:textId="3D2FAE25"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and 2</w:t>
      </w:r>
    </w:p>
    <w:p w14:paraId="419989F8" w14:textId="777D5ECD"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2 and 3</w:t>
      </w:r>
    </w:p>
    <w:p w14:paraId="3A4ED6F2" w14:textId="49347CF4"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2 and 4</w:t>
      </w:r>
    </w:p>
    <w:p w14:paraId="57CAEB3F" w14:textId="68B47C6E" w:rsidR="00A41171" w:rsidRPr="00A41171" w:rsidRDefault="00613E1D" w:rsidP="00070CDA">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1EAFB9D6"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lastRenderedPageBreak/>
        <w:t> </w:t>
      </w:r>
    </w:p>
    <w:p w14:paraId="56791A70" w14:textId="63DCFD47"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 xml:space="preserve">What is the most appropriate match for the items in the first column with the items in the second </w:t>
      </w:r>
      <w:r w:rsidR="00070CDA" w:rsidRPr="00070CDA">
        <w:rPr>
          <w:rFonts w:ascii="Times New Roman" w:eastAsia="Times New Roman" w:hAnsi="Times New Roman" w:cs="Times New Roman"/>
          <w:color w:val="303030"/>
          <w:sz w:val="23"/>
          <w:szCs w:val="23"/>
          <w:lang w:eastAsia="en-IN"/>
        </w:rPr>
        <w:t>column?</w:t>
      </w:r>
    </w:p>
    <w:p w14:paraId="7EF81067"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0D9A37D5" w14:textId="77777777" w:rsidR="00A41171" w:rsidRPr="00A41171" w:rsidRDefault="00A41171" w:rsidP="00070CDA">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Column-1:</w:t>
      </w:r>
    </w:p>
    <w:p w14:paraId="705C95F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X: Indirect addressing</w:t>
      </w:r>
    </w:p>
    <w:p w14:paraId="2AF1BEF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Y: Indexed addressing</w:t>
      </w:r>
    </w:p>
    <w:p w14:paraId="173786A9"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Z: Base register addressing</w:t>
      </w:r>
    </w:p>
    <w:p w14:paraId="4835CA13"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52961C15" w14:textId="77777777" w:rsidR="00A41171" w:rsidRPr="00A41171" w:rsidRDefault="00A41171" w:rsidP="00070CDA">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Column-2:</w:t>
      </w:r>
    </w:p>
    <w:p w14:paraId="63C0420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1. Array implementation</w:t>
      </w:r>
    </w:p>
    <w:p w14:paraId="61B1A556"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2. Writing relocatable code</w:t>
      </w:r>
    </w:p>
    <w:p w14:paraId="7720C72E"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3. Passing array as parameter</w:t>
      </w:r>
    </w:p>
    <w:p w14:paraId="3F8621FA"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17D24DD0" w14:textId="5E284C40"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Y-1, Z-2</w:t>
      </w:r>
    </w:p>
    <w:p w14:paraId="79FFDDCE" w14:textId="5584C7CB"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X-2, Y-3, Z-1</w:t>
      </w:r>
    </w:p>
    <w:p w14:paraId="67ED1F58" w14:textId="4DE6E01E"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Y-2, Z-1</w:t>
      </w:r>
    </w:p>
    <w:p w14:paraId="7C66B9F9" w14:textId="573D4037" w:rsidR="00070CDA"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X-1, Y-3, Z-2</w:t>
      </w:r>
    </w:p>
    <w:p w14:paraId="21D866C7" w14:textId="77777777" w:rsidR="00613E1D"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402F7560" w14:textId="33CDC00E" w:rsidR="00070CDA"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(a) </w:t>
      </w:r>
    </w:p>
    <w:p w14:paraId="792A6115" w14:textId="77777777" w:rsidR="00613E1D" w:rsidRPr="00070CDA"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0F631036" w14:textId="3185C1A1" w:rsidR="00A41171" w:rsidRPr="00070CDA" w:rsidRDefault="00A41171" w:rsidP="00070CDA">
      <w:pPr>
        <w:pStyle w:val="ListParagraph"/>
        <w:numPr>
          <w:ilvl w:val="0"/>
          <w:numId w:val="40"/>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Which of the following addressing modes permits relocation without any change whatsoever in the code?</w:t>
      </w:r>
    </w:p>
    <w:p w14:paraId="6671ACB3" w14:textId="164997CB" w:rsidR="00A41171" w:rsidRPr="00070CDA" w:rsidRDefault="00A41171" w:rsidP="00070CDA">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Indirect addressing</w:t>
      </w:r>
    </w:p>
    <w:p w14:paraId="31FB3B00" w14:textId="7201FFA3"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Indexed addressing</w:t>
      </w:r>
    </w:p>
    <w:p w14:paraId="0E133F07" w14:textId="720E076C"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register addressing</w:t>
      </w:r>
    </w:p>
    <w:p w14:paraId="1365A2B9" w14:textId="0EBB2271"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PC relative addressing</w:t>
      </w:r>
    </w:p>
    <w:p w14:paraId="32F54CE8" w14:textId="774D9879" w:rsidR="00070CDA" w:rsidRDefault="00070CDA"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76DF4D6B" w14:textId="0A9CE1A0" w:rsidR="00613E1D" w:rsidRDefault="00613E1D"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(d) </w:t>
      </w:r>
    </w:p>
    <w:p w14:paraId="48CBEB61" w14:textId="5B637A97"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 xml:space="preserve">Consider a </w:t>
      </w:r>
      <w:r w:rsidR="00DB1461" w:rsidRPr="00070CDA">
        <w:rPr>
          <w:rFonts w:ascii="Times New Roman" w:eastAsia="Times New Roman" w:hAnsi="Times New Roman" w:cs="Times New Roman"/>
          <w:color w:val="303030"/>
          <w:sz w:val="23"/>
          <w:szCs w:val="23"/>
          <w:lang w:eastAsia="en-IN"/>
        </w:rPr>
        <w:t>three-word</w:t>
      </w:r>
      <w:r w:rsidRPr="00070CDA">
        <w:rPr>
          <w:rFonts w:ascii="Times New Roman" w:eastAsia="Times New Roman" w:hAnsi="Times New Roman" w:cs="Times New Roman"/>
          <w:color w:val="303030"/>
          <w:sz w:val="23"/>
          <w:szCs w:val="23"/>
          <w:lang w:eastAsia="en-IN"/>
        </w:rPr>
        <w:t xml:space="preserve"> machine instruction-</w:t>
      </w:r>
    </w:p>
    <w:p w14:paraId="5211B44A" w14:textId="77777777" w:rsidR="00A41171" w:rsidRPr="00A41171" w:rsidRDefault="00A41171" w:rsidP="00A41171">
      <w:pPr>
        <w:shd w:val="clear" w:color="auto" w:fill="FFFFFF"/>
        <w:spacing w:before="60" w:after="180" w:line="240" w:lineRule="auto"/>
        <w:jc w:val="center"/>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 A[R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@B</w:t>
      </w:r>
    </w:p>
    <w:p w14:paraId="0C3E62BD" w14:textId="3587C51A" w:rsidR="00A41171" w:rsidRPr="00A41171" w:rsidRDefault="00A41171" w:rsidP="00070CDA">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The first operand (destination) “A[R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uses indexed addressing mode with 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as the index register. The second operand (source) “@B” uses indirect addressing mode. A and B are memory addresses residing at the second and the third words, respectively. The first word of the instruction specifies the opcode, the index register designation and the source and destination addressing modes. During execution of ADD instruction, the two operands are added and stored in the destination (first operand).</w:t>
      </w:r>
    </w:p>
    <w:p w14:paraId="505E96B2" w14:textId="77777777" w:rsidR="00A41171" w:rsidRPr="00A41171" w:rsidRDefault="00A41171" w:rsidP="00070CDA">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The number of memory cycles needed during the execution cycle of the instruction is-</w:t>
      </w:r>
    </w:p>
    <w:p w14:paraId="57C800AE" w14:textId="5F34D5D8" w:rsidR="00A41171" w:rsidRPr="00070CDA" w:rsidRDefault="00A41171" w:rsidP="00070CDA">
      <w:pPr>
        <w:pStyle w:val="ListParagraph"/>
        <w:numPr>
          <w:ilvl w:val="0"/>
          <w:numId w:val="33"/>
        </w:numPr>
        <w:shd w:val="clear" w:color="auto" w:fill="FFFFFF"/>
        <w:spacing w:before="60" w:after="60" w:line="240" w:lineRule="auto"/>
        <w:ind w:hanging="294"/>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3</w:t>
      </w:r>
    </w:p>
    <w:p w14:paraId="2ECF0122" w14:textId="6AD4D20C"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lastRenderedPageBreak/>
        <w:t>4</w:t>
      </w:r>
    </w:p>
    <w:p w14:paraId="566B3ABC" w14:textId="003AA943"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5</w:t>
      </w:r>
    </w:p>
    <w:p w14:paraId="6AB91FC7" w14:textId="7914E8AD"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6</w:t>
      </w:r>
    </w:p>
    <w:p w14:paraId="5DA7F11A" w14:textId="0BA3D409" w:rsid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p>
    <w:p w14:paraId="02332597" w14:textId="794DFBC1" w:rsidR="005804D3" w:rsidRPr="005804D3" w:rsidRDefault="005804D3" w:rsidP="005804D3">
      <w:pPr>
        <w:shd w:val="clear" w:color="auto" w:fill="FFFFFF"/>
        <w:spacing w:before="60" w:after="60" w:line="240" w:lineRule="auto"/>
        <w:jc w:val="both"/>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Ans: (B)</w:t>
      </w:r>
      <w:r w:rsidRPr="005804D3">
        <w:rPr>
          <w:rFonts w:ascii="Times New Roman" w:eastAsia="Times New Roman" w:hAnsi="Times New Roman" w:cs="Times New Roman"/>
          <w:color w:val="303030"/>
          <w:sz w:val="23"/>
          <w:szCs w:val="23"/>
          <w:lang w:eastAsia="en-IN"/>
        </w:rPr>
        <w:br/>
      </w:r>
      <w:r w:rsidRPr="005804D3">
        <w:rPr>
          <w:rFonts w:ascii="Times New Roman" w:eastAsia="Times New Roman" w:hAnsi="Times New Roman" w:cs="Times New Roman"/>
          <w:color w:val="303030"/>
          <w:sz w:val="23"/>
          <w:szCs w:val="23"/>
          <w:lang w:eastAsia="en-IN"/>
        </w:rPr>
        <w:br/>
      </w:r>
      <w:r w:rsidRPr="005804D3">
        <w:rPr>
          <w:rFonts w:ascii="Times New Roman" w:eastAsia="Times New Roman" w:hAnsi="Times New Roman" w:cs="Times New Roman"/>
          <w:b/>
          <w:bCs/>
          <w:color w:val="303030"/>
          <w:sz w:val="23"/>
          <w:szCs w:val="23"/>
          <w:lang w:eastAsia="en-IN"/>
        </w:rPr>
        <w:t>Explanation</w:t>
      </w:r>
      <w:r w:rsidRPr="005804D3">
        <w:rPr>
          <w:rFonts w:ascii="Times New Roman" w:eastAsia="Times New Roman" w:hAnsi="Times New Roman" w:cs="Times New Roman"/>
          <w:color w:val="303030"/>
          <w:sz w:val="23"/>
          <w:szCs w:val="23"/>
          <w:lang w:eastAsia="en-IN"/>
        </w:rPr>
        <w:t>: In Indexed addressing mode, the base address is already in the instruction i</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e.</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 xml:space="preserve"> A and to fetch the index data from R0 no memory access is required because it’s a register So to fetch the operand only 1 memory cycle is required.</w:t>
      </w:r>
      <w:r>
        <w:rPr>
          <w:rFonts w:ascii="Times New Roman" w:eastAsia="Times New Roman" w:hAnsi="Times New Roman" w:cs="Times New Roman"/>
          <w:color w:val="303030"/>
          <w:sz w:val="23"/>
          <w:szCs w:val="23"/>
          <w:lang w:eastAsia="en-IN"/>
        </w:rPr>
        <w:t xml:space="preserve"> </w:t>
      </w:r>
      <w:r w:rsidRPr="005804D3">
        <w:rPr>
          <w:rFonts w:ascii="Times New Roman" w:eastAsia="Times New Roman" w:hAnsi="Times New Roman" w:cs="Times New Roman"/>
          <w:color w:val="303030"/>
          <w:sz w:val="23"/>
          <w:szCs w:val="23"/>
          <w:lang w:eastAsia="en-IN"/>
        </w:rPr>
        <w:t>Indirect Addressing mode requires 2 memory cycles only</w:t>
      </w:r>
    </w:p>
    <w:p w14:paraId="0FA01720" w14:textId="77777777" w:rsidR="005804D3" w:rsidRPr="00A41171" w:rsidRDefault="005804D3"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p>
    <w:p w14:paraId="0ED950B5"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41F9F690" w14:textId="26A0EA5E" w:rsidR="00A41171"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Consider a hypothetical processor with an instruction of type LW R</w:t>
      </w:r>
      <w:r w:rsidRPr="00070CDA">
        <w:rPr>
          <w:rFonts w:ascii="Times New Roman" w:eastAsia="Times New Roman" w:hAnsi="Times New Roman" w:cs="Times New Roman"/>
          <w:color w:val="303030"/>
          <w:sz w:val="23"/>
          <w:szCs w:val="23"/>
          <w:vertAlign w:val="subscript"/>
          <w:lang w:eastAsia="en-IN"/>
        </w:rPr>
        <w:t>1</w:t>
      </w:r>
      <w:r w:rsidRPr="00070CDA">
        <w:rPr>
          <w:rFonts w:ascii="Times New Roman" w:eastAsia="Times New Roman" w:hAnsi="Times New Roman" w:cs="Times New Roman"/>
          <w:color w:val="303030"/>
          <w:sz w:val="23"/>
          <w:szCs w:val="23"/>
          <w:lang w:eastAsia="en-IN"/>
        </w:rPr>
        <w:t>, 20(R</w:t>
      </w:r>
      <w:r w:rsidRPr="00070CDA">
        <w:rPr>
          <w:rFonts w:ascii="Times New Roman" w:eastAsia="Times New Roman" w:hAnsi="Times New Roman" w:cs="Times New Roman"/>
          <w:color w:val="303030"/>
          <w:sz w:val="23"/>
          <w:szCs w:val="23"/>
          <w:vertAlign w:val="subscript"/>
          <w:lang w:eastAsia="en-IN"/>
        </w:rPr>
        <w:t>2</w:t>
      </w:r>
      <w:r w:rsidRPr="00070CDA">
        <w:rPr>
          <w:rFonts w:ascii="Times New Roman" w:eastAsia="Times New Roman" w:hAnsi="Times New Roman" w:cs="Times New Roman"/>
          <w:color w:val="303030"/>
          <w:sz w:val="23"/>
          <w:szCs w:val="23"/>
          <w:lang w:eastAsia="en-IN"/>
        </w:rPr>
        <w:t>), which during execution reads a 32-bit word from memory and stores it in a 32-bit register R</w:t>
      </w:r>
      <w:r w:rsidRPr="00070CDA">
        <w:rPr>
          <w:rFonts w:ascii="Times New Roman" w:eastAsia="Times New Roman" w:hAnsi="Times New Roman" w:cs="Times New Roman"/>
          <w:color w:val="303030"/>
          <w:sz w:val="23"/>
          <w:szCs w:val="23"/>
          <w:vertAlign w:val="subscript"/>
          <w:lang w:eastAsia="en-IN"/>
        </w:rPr>
        <w:t>1</w:t>
      </w:r>
      <w:r w:rsidRPr="00070CDA">
        <w:rPr>
          <w:rFonts w:ascii="Times New Roman" w:eastAsia="Times New Roman" w:hAnsi="Times New Roman" w:cs="Times New Roman"/>
          <w:color w:val="303030"/>
          <w:sz w:val="23"/>
          <w:szCs w:val="23"/>
          <w:lang w:eastAsia="en-IN"/>
        </w:rPr>
        <w:t>. The effective address of the memory location is obtained by the addition of a constant 20 and the contents of register R</w:t>
      </w:r>
      <w:r w:rsidRPr="00070CDA">
        <w:rPr>
          <w:rFonts w:ascii="Times New Roman" w:eastAsia="Times New Roman" w:hAnsi="Times New Roman" w:cs="Times New Roman"/>
          <w:color w:val="303030"/>
          <w:sz w:val="23"/>
          <w:szCs w:val="23"/>
          <w:vertAlign w:val="subscript"/>
          <w:lang w:eastAsia="en-IN"/>
        </w:rPr>
        <w:t>2</w:t>
      </w:r>
      <w:r w:rsidRPr="00070CDA">
        <w:rPr>
          <w:rFonts w:ascii="Times New Roman" w:eastAsia="Times New Roman" w:hAnsi="Times New Roman" w:cs="Times New Roman"/>
          <w:color w:val="303030"/>
          <w:sz w:val="23"/>
          <w:szCs w:val="23"/>
          <w:lang w:eastAsia="en-IN"/>
        </w:rPr>
        <w:t>. Which of the following best reflects the addressing mode implemented by this instruction for operand in memory?</w:t>
      </w:r>
    </w:p>
    <w:p w14:paraId="064BE601" w14:textId="77777777" w:rsidR="00070CDA" w:rsidRPr="00070CDA" w:rsidRDefault="00070CDA" w:rsidP="00070CDA">
      <w:pPr>
        <w:pStyle w:val="ListParagraph"/>
        <w:shd w:val="clear" w:color="auto" w:fill="FFFFFF"/>
        <w:spacing w:before="60" w:after="180" w:line="240" w:lineRule="auto"/>
        <w:ind w:left="420"/>
        <w:textAlignment w:val="baseline"/>
        <w:rPr>
          <w:rFonts w:ascii="Times New Roman" w:eastAsia="Times New Roman" w:hAnsi="Times New Roman" w:cs="Times New Roman"/>
          <w:color w:val="303030"/>
          <w:sz w:val="23"/>
          <w:szCs w:val="23"/>
          <w:lang w:eastAsia="en-IN"/>
        </w:rPr>
      </w:pPr>
    </w:p>
    <w:p w14:paraId="2D74BEBE" w14:textId="15844C55" w:rsidR="00A41171" w:rsidRPr="00070CDA" w:rsidRDefault="00A41171" w:rsidP="00070CDA">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Immediate Addressing</w:t>
      </w:r>
    </w:p>
    <w:p w14:paraId="72C63CFD" w14:textId="7EE8A0E9" w:rsidR="00A41171" w:rsidRPr="00070CDA" w:rsidRDefault="00A41171" w:rsidP="00DB1461">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Addressing</w:t>
      </w:r>
    </w:p>
    <w:p w14:paraId="3A1E9811" w14:textId="0E669FA9" w:rsidR="00A41171" w:rsidRPr="00070CDA" w:rsidRDefault="00A41171" w:rsidP="00DB1461">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Indirect Scaled Addressing</w:t>
      </w:r>
    </w:p>
    <w:p w14:paraId="24B44096" w14:textId="469ACD53" w:rsidR="00A41171" w:rsidRPr="00070CDA" w:rsidRDefault="00A41171" w:rsidP="00070CDA">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Indexed Addressing</w:t>
      </w:r>
    </w:p>
    <w:p w14:paraId="42DA67DB" w14:textId="77777777" w:rsidR="005804D3" w:rsidRDefault="00A41171"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E014493" w14:textId="4FCF04F0" w:rsidR="005804D3" w:rsidRDefault="005804D3"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Ans</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 (D)</w:t>
      </w:r>
    </w:p>
    <w:p w14:paraId="53FD56DC" w14:textId="77777777" w:rsidR="005804D3" w:rsidRPr="005804D3" w:rsidRDefault="005804D3"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550BADA7" w14:textId="6085E81E"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memory locations 1000, 1001 and 1020 have data values 18, 1 and 16 respectively before the following program is executed.</w:t>
      </w:r>
    </w:p>
    <w:p w14:paraId="3C11BC94"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tbl>
      <w:tblPr>
        <w:tblW w:w="8646" w:type="dxa"/>
        <w:tblInd w:w="4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8"/>
        <w:gridCol w:w="2781"/>
        <w:gridCol w:w="3827"/>
      </w:tblGrid>
      <w:tr w:rsidR="00A41171" w:rsidRPr="00A41171" w14:paraId="7D728DF5" w14:textId="77777777" w:rsidTr="00070CDA">
        <w:trPr>
          <w:trHeight w:val="36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F7C5C9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MOVI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F92376"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s</w:t>
            </w:r>
            <w:r w:rsidRPr="00A41171">
              <w:rPr>
                <w:rFonts w:ascii="Times New Roman" w:eastAsia="Times New Roman" w:hAnsi="Times New Roman" w:cs="Times New Roman"/>
                <w:color w:val="303030"/>
                <w:sz w:val="23"/>
                <w:szCs w:val="23"/>
                <w:lang w:eastAsia="en-IN"/>
              </w:rPr>
              <w:t>, 1</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D24373"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Move immediate</w:t>
            </w:r>
          </w:p>
        </w:tc>
      </w:tr>
      <w:tr w:rsidR="00A41171" w:rsidRPr="00A41171" w14:paraId="3B0F56C9" w14:textId="77777777" w:rsidTr="00070CDA">
        <w:trPr>
          <w:trHeight w:val="30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EBCE186"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248C5A"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1000(R</w:t>
            </w:r>
            <w:r w:rsidRPr="00A41171">
              <w:rPr>
                <w:rFonts w:ascii="Times New Roman" w:eastAsia="Times New Roman" w:hAnsi="Times New Roman" w:cs="Times New Roman"/>
                <w:color w:val="303030"/>
                <w:sz w:val="23"/>
                <w:szCs w:val="23"/>
                <w:vertAlign w:val="subscript"/>
                <w:lang w:eastAsia="en-IN"/>
              </w:rPr>
              <w:t>s</w:t>
            </w:r>
            <w:r w:rsidRPr="00A41171">
              <w:rPr>
                <w:rFonts w:ascii="Times New Roman" w:eastAsia="Times New Roman" w:hAnsi="Times New Roman" w:cs="Times New Roman"/>
                <w:color w:val="303030"/>
                <w:sz w:val="23"/>
                <w:szCs w:val="23"/>
                <w:lang w:eastAsia="en-IN"/>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2914C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from memory</w:t>
            </w:r>
          </w:p>
        </w:tc>
      </w:tr>
      <w:tr w:rsidR="00A41171" w:rsidRPr="00A41171" w14:paraId="182497FC" w14:textId="77777777" w:rsidTr="00070CDA">
        <w:trPr>
          <w:trHeight w:val="33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8128D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08DFC7"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1000</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37DB20E"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 immediate</w:t>
            </w:r>
          </w:p>
        </w:tc>
      </w:tr>
      <w:tr w:rsidR="00A41171" w:rsidRPr="00A41171" w14:paraId="280440D6" w14:textId="77777777" w:rsidTr="00070CDA">
        <w:trPr>
          <w:trHeight w:val="33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E74A4E"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STOREI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1A6F2D"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0(R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20</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27C6DA"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Store immediate</w:t>
            </w:r>
          </w:p>
        </w:tc>
      </w:tr>
    </w:tbl>
    <w:p w14:paraId="46380898"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6EAE7832"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Which of the statements below is TRUE after the program is executed?</w:t>
      </w:r>
    </w:p>
    <w:p w14:paraId="36461338" w14:textId="47183227" w:rsidR="00A41171" w:rsidRPr="00070CDA" w:rsidRDefault="00A41171" w:rsidP="00070CDA">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1000 has value 20</w:t>
      </w:r>
    </w:p>
    <w:p w14:paraId="395C2B54" w14:textId="7FDF655D" w:rsidR="00A41171" w:rsidRPr="00070CDA" w:rsidRDefault="00A41171" w:rsidP="00DB1461">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1020 has value 20</w:t>
      </w:r>
    </w:p>
    <w:p w14:paraId="1FF70325" w14:textId="19CAF1DD" w:rsidR="00A41171" w:rsidRPr="00070CDA" w:rsidRDefault="00A41171" w:rsidP="00DB1461">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1021 has value 20</w:t>
      </w:r>
    </w:p>
    <w:p w14:paraId="17BA65E7" w14:textId="5072127E" w:rsidR="00A41171" w:rsidRDefault="00A41171" w:rsidP="00070CDA">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lastRenderedPageBreak/>
        <w:t>Memory location 1001 has value 20</w:t>
      </w:r>
    </w:p>
    <w:p w14:paraId="433C5A11" w14:textId="744A47A3" w:rsid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60AB3F9C" w14:textId="316C613C" w:rsidR="005804D3" w:rsidRP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Ans: (d)</w:t>
      </w:r>
    </w:p>
    <w:p w14:paraId="1E5FF3F6" w14:textId="4FE51576" w:rsid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10B92AF1" w14:textId="2391EA14" w:rsidR="005804D3" w:rsidRP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Explanation: Before the execution of the program, the memory contents are-</w:t>
      </w:r>
    </w:p>
    <w:p w14:paraId="0E0B3936" w14:textId="77777777" w:rsidR="005804D3" w:rsidRDefault="005804D3" w:rsidP="005804D3">
      <w:pPr>
        <w:pStyle w:val="NoSpacing"/>
        <w:jc w:val="center"/>
        <w:rPr>
          <w:lang w:eastAsia="en-IN"/>
        </w:rPr>
      </w:pPr>
    </w:p>
    <w:p w14:paraId="2A668FD4" w14:textId="086E1113" w:rsidR="005804D3" w:rsidRDefault="005804D3" w:rsidP="005804D3">
      <w:pPr>
        <w:pStyle w:val="NoSpacing"/>
        <w:jc w:val="center"/>
        <w:rPr>
          <w:rFonts w:ascii="Roboto" w:hAnsi="Roboto"/>
          <w:color w:val="212121"/>
          <w:sz w:val="24"/>
          <w:szCs w:val="24"/>
          <w:lang w:eastAsia="en-IN"/>
        </w:rPr>
      </w:pPr>
      <w:r w:rsidRPr="005804D3">
        <w:rPr>
          <w:rFonts w:ascii="Roboto" w:hAnsi="Roboto"/>
          <w:noProof/>
          <w:color w:val="212121"/>
          <w:sz w:val="24"/>
          <w:szCs w:val="24"/>
          <w:lang w:eastAsia="en-IN"/>
        </w:rPr>
        <w:drawing>
          <wp:inline distT="0" distB="0" distL="0" distR="0" wp14:anchorId="294C147E" wp14:editId="7D42D839">
            <wp:extent cx="1695450" cy="242207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668" cy="2428096"/>
                    </a:xfrm>
                    <a:prstGeom prst="rect">
                      <a:avLst/>
                    </a:prstGeom>
                    <a:noFill/>
                    <a:ln>
                      <a:noFill/>
                    </a:ln>
                  </pic:spPr>
                </pic:pic>
              </a:graphicData>
            </a:graphic>
          </wp:inline>
        </w:drawing>
      </w:r>
    </w:p>
    <w:p w14:paraId="0191BDE1" w14:textId="6BC2CC74" w:rsidR="005804D3" w:rsidRDefault="005804D3" w:rsidP="005804D3">
      <w:pPr>
        <w:pStyle w:val="NoSpacing"/>
        <w:jc w:val="center"/>
        <w:rPr>
          <w:rFonts w:ascii="Roboto" w:hAnsi="Roboto"/>
          <w:color w:val="212121"/>
          <w:sz w:val="24"/>
          <w:szCs w:val="24"/>
          <w:lang w:eastAsia="en-IN"/>
        </w:rPr>
      </w:pPr>
    </w:p>
    <w:p w14:paraId="2B2A73C8" w14:textId="3AC71312" w:rsidR="005804D3" w:rsidRDefault="005804D3" w:rsidP="005804D3">
      <w:pPr>
        <w:pStyle w:val="NoSpacing"/>
        <w:jc w:val="center"/>
        <w:rPr>
          <w:rFonts w:ascii="Roboto" w:hAnsi="Roboto"/>
          <w:color w:val="212121"/>
          <w:sz w:val="24"/>
          <w:szCs w:val="24"/>
          <w:lang w:eastAsia="en-IN"/>
        </w:rPr>
      </w:pPr>
      <w:r>
        <w:rPr>
          <w:rFonts w:ascii="Roboto" w:hAnsi="Roboto"/>
          <w:noProof/>
          <w:color w:val="212121"/>
          <w:sz w:val="24"/>
          <w:szCs w:val="24"/>
          <w:lang w:eastAsia="en-IN"/>
        </w:rPr>
        <w:drawing>
          <wp:inline distT="0" distB="0" distL="0" distR="0" wp14:anchorId="26427E68" wp14:editId="7103D31E">
            <wp:extent cx="3693160" cy="2963202"/>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886" cy="2971808"/>
                    </a:xfrm>
                    <a:prstGeom prst="rect">
                      <a:avLst/>
                    </a:prstGeom>
                    <a:noFill/>
                    <a:ln>
                      <a:noFill/>
                    </a:ln>
                  </pic:spPr>
                </pic:pic>
              </a:graphicData>
            </a:graphic>
          </wp:inline>
        </w:drawing>
      </w:r>
    </w:p>
    <w:p w14:paraId="023373AF" w14:textId="18805FE4" w:rsidR="005804D3" w:rsidRDefault="000F6F55" w:rsidP="005804D3">
      <w:pPr>
        <w:pStyle w:val="NoSpacing"/>
        <w:jc w:val="center"/>
        <w:rPr>
          <w:rFonts w:ascii="Roboto" w:hAnsi="Roboto"/>
          <w:color w:val="212121"/>
          <w:sz w:val="24"/>
          <w:szCs w:val="24"/>
          <w:lang w:eastAsia="en-IN"/>
        </w:rPr>
      </w:pPr>
      <w:r>
        <w:rPr>
          <w:rFonts w:ascii="Roboto" w:hAnsi="Roboto"/>
          <w:noProof/>
          <w:color w:val="212121"/>
          <w:sz w:val="24"/>
          <w:szCs w:val="24"/>
          <w:lang w:eastAsia="en-IN"/>
        </w:rPr>
        <w:drawing>
          <wp:anchor distT="0" distB="0" distL="114300" distR="114300" simplePos="0" relativeHeight="251658240" behindDoc="0" locked="0" layoutInCell="1" allowOverlap="1" wp14:anchorId="0811468A" wp14:editId="0FEB7517">
            <wp:simplePos x="0" y="0"/>
            <wp:positionH relativeFrom="margin">
              <wp:align>center</wp:align>
            </wp:positionH>
            <wp:positionV relativeFrom="paragraph">
              <wp:posOffset>13970</wp:posOffset>
            </wp:positionV>
            <wp:extent cx="3905250" cy="16634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6634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AC7D" w14:textId="56F79CDD" w:rsidR="000F6F55" w:rsidRDefault="000F6F55" w:rsidP="005804D3">
      <w:pPr>
        <w:pStyle w:val="NoSpacing"/>
        <w:jc w:val="center"/>
        <w:rPr>
          <w:rFonts w:ascii="Roboto" w:hAnsi="Roboto"/>
          <w:color w:val="212121"/>
          <w:sz w:val="24"/>
          <w:szCs w:val="24"/>
          <w:lang w:eastAsia="en-IN"/>
        </w:rPr>
      </w:pPr>
    </w:p>
    <w:p w14:paraId="7449BC40" w14:textId="1BCB11A4" w:rsidR="000F6F55" w:rsidRDefault="000F6F55" w:rsidP="005804D3">
      <w:pPr>
        <w:pStyle w:val="NoSpacing"/>
        <w:jc w:val="center"/>
        <w:rPr>
          <w:rFonts w:ascii="Roboto" w:hAnsi="Roboto"/>
          <w:color w:val="212121"/>
          <w:sz w:val="24"/>
          <w:szCs w:val="24"/>
          <w:lang w:eastAsia="en-IN"/>
        </w:rPr>
      </w:pPr>
    </w:p>
    <w:p w14:paraId="58708E81" w14:textId="7117C11A" w:rsidR="000F6F55" w:rsidRDefault="000F6F55" w:rsidP="005804D3">
      <w:pPr>
        <w:pStyle w:val="NoSpacing"/>
        <w:jc w:val="center"/>
        <w:rPr>
          <w:rFonts w:ascii="Roboto" w:hAnsi="Roboto"/>
          <w:color w:val="212121"/>
          <w:sz w:val="24"/>
          <w:szCs w:val="24"/>
          <w:lang w:eastAsia="en-IN"/>
        </w:rPr>
      </w:pPr>
    </w:p>
    <w:p w14:paraId="37580545" w14:textId="46CF079A" w:rsidR="000F6F55" w:rsidRDefault="000F6F55" w:rsidP="005804D3">
      <w:pPr>
        <w:pStyle w:val="NoSpacing"/>
        <w:jc w:val="center"/>
        <w:rPr>
          <w:rFonts w:ascii="Roboto" w:hAnsi="Roboto"/>
          <w:color w:val="212121"/>
          <w:sz w:val="24"/>
          <w:szCs w:val="24"/>
          <w:lang w:eastAsia="en-IN"/>
        </w:rPr>
      </w:pPr>
    </w:p>
    <w:p w14:paraId="0F636921" w14:textId="73C4C3B8" w:rsidR="000F6F55" w:rsidRDefault="000F6F55" w:rsidP="005804D3">
      <w:pPr>
        <w:pStyle w:val="NoSpacing"/>
        <w:jc w:val="center"/>
        <w:rPr>
          <w:rFonts w:ascii="Roboto" w:hAnsi="Roboto"/>
          <w:color w:val="212121"/>
          <w:sz w:val="24"/>
          <w:szCs w:val="24"/>
          <w:lang w:eastAsia="en-IN"/>
        </w:rPr>
      </w:pPr>
    </w:p>
    <w:p w14:paraId="5E95548A" w14:textId="21D92526" w:rsidR="000F6F55" w:rsidRDefault="000F6F55" w:rsidP="005804D3">
      <w:pPr>
        <w:pStyle w:val="NoSpacing"/>
        <w:jc w:val="center"/>
        <w:rPr>
          <w:rFonts w:ascii="Roboto" w:hAnsi="Roboto"/>
          <w:color w:val="212121"/>
          <w:sz w:val="24"/>
          <w:szCs w:val="24"/>
          <w:lang w:eastAsia="en-IN"/>
        </w:rPr>
      </w:pPr>
    </w:p>
    <w:p w14:paraId="2272F5AD" w14:textId="2F47C3A4" w:rsidR="000F6F55" w:rsidRDefault="000F6F55" w:rsidP="005804D3">
      <w:pPr>
        <w:pStyle w:val="NoSpacing"/>
        <w:jc w:val="center"/>
        <w:rPr>
          <w:rFonts w:ascii="Roboto" w:hAnsi="Roboto"/>
          <w:color w:val="212121"/>
          <w:sz w:val="24"/>
          <w:szCs w:val="24"/>
          <w:lang w:eastAsia="en-IN"/>
        </w:rPr>
      </w:pPr>
    </w:p>
    <w:p w14:paraId="6F294397" w14:textId="77777777" w:rsidR="000F6F55" w:rsidRPr="005804D3" w:rsidRDefault="000F6F55" w:rsidP="005804D3">
      <w:pPr>
        <w:pStyle w:val="NoSpacing"/>
        <w:jc w:val="center"/>
        <w:rPr>
          <w:rFonts w:ascii="Roboto" w:hAnsi="Roboto"/>
          <w:color w:val="212121"/>
          <w:sz w:val="24"/>
          <w:szCs w:val="24"/>
          <w:lang w:eastAsia="en-IN"/>
        </w:rPr>
      </w:pPr>
    </w:p>
    <w:p w14:paraId="1D5EAA49" w14:textId="0BB70AFD" w:rsidR="00A41171" w:rsidRPr="005804D3" w:rsidRDefault="00A41171" w:rsidP="005804D3">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lastRenderedPageBreak/>
        <w:t>Consider the following memory values and a one-address machine with an accumulator, what values do the following instructions load into accumulator?</w:t>
      </w:r>
    </w:p>
    <w:p w14:paraId="53B766AB"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20 contains 40</w:t>
      </w:r>
    </w:p>
    <w:p w14:paraId="3DEA9825"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30 contains 50</w:t>
      </w:r>
    </w:p>
    <w:p w14:paraId="6BDB9E1A"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40 contains 60</w:t>
      </w:r>
    </w:p>
    <w:p w14:paraId="634D4367"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50 contains 70</w:t>
      </w:r>
    </w:p>
    <w:p w14:paraId="261FBF47"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Instructions are-</w:t>
      </w:r>
    </w:p>
    <w:p w14:paraId="2AF9E01C" w14:textId="2DA15568" w:rsidR="00A41171" w:rsidRPr="00070CDA" w:rsidRDefault="00070CDA" w:rsidP="00070CDA">
      <w:pPr>
        <w:pStyle w:val="ListParagraph"/>
        <w:numPr>
          <w:ilvl w:val="0"/>
          <w:numId w:val="19"/>
        </w:numPr>
        <w:shd w:val="clear" w:color="auto" w:fill="FFFFFF"/>
        <w:tabs>
          <w:tab w:val="left" w:pos="851"/>
        </w:tabs>
        <w:spacing w:before="60" w:after="60" w:line="240" w:lineRule="auto"/>
        <w:ind w:hanging="15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  </w:t>
      </w:r>
      <w:r w:rsidR="00A41171" w:rsidRPr="00070CDA">
        <w:rPr>
          <w:rFonts w:ascii="Times New Roman" w:eastAsia="Times New Roman" w:hAnsi="Times New Roman" w:cs="Times New Roman"/>
          <w:color w:val="303030"/>
          <w:sz w:val="23"/>
          <w:szCs w:val="23"/>
          <w:lang w:eastAsia="en-IN"/>
        </w:rPr>
        <w:t>Load immediate 20</w:t>
      </w:r>
    </w:p>
    <w:p w14:paraId="4F17596E"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direct 20</w:t>
      </w:r>
    </w:p>
    <w:p w14:paraId="4DCEA0D5"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indirect 20</w:t>
      </w:r>
    </w:p>
    <w:p w14:paraId="0AFCFD59"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immediate 30</w:t>
      </w:r>
    </w:p>
    <w:p w14:paraId="268FFD60"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direct 30</w:t>
      </w:r>
    </w:p>
    <w:p w14:paraId="7CF80EA2"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indirect 30</w:t>
      </w:r>
    </w:p>
    <w:p w14:paraId="535656FC" w14:textId="42FB5912" w:rsidR="00A41171" w:rsidRPr="00070CDA"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r w:rsidR="000F6F55">
        <w:t>Ans: (a) 20 (b) 40 (c) 60 (d) 30 (e) 50 (f) 70</w:t>
      </w:r>
    </w:p>
    <w:p w14:paraId="0ACBF2E3" w14:textId="6C85DF14" w:rsidR="00A02957" w:rsidRPr="00070CDA" w:rsidRDefault="00907609" w:rsidP="00070CDA">
      <w:pPr>
        <w:pStyle w:val="ListParagraph"/>
        <w:numPr>
          <w:ilvl w:val="0"/>
          <w:numId w:val="40"/>
        </w:numPr>
        <w:shd w:val="clear" w:color="auto" w:fill="FFFFFF"/>
        <w:spacing w:before="60" w:after="60" w:line="240" w:lineRule="auto"/>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Consider a hypothetical processor with an instruction of type LW R1, 20 (R2), which during execution reads a 32-bit word from memory and stores it in a 32-bit register R1. The effective address of the memory location is obtained by the addition of a constant 20 and the contents of register R2. Which of the following best reflects the addressing mode implemented by this instruction for the operand in memory?</w:t>
      </w:r>
    </w:p>
    <w:p w14:paraId="3EF5070C" w14:textId="58E468FA" w:rsidR="00907609" w:rsidRPr="00070CDA" w:rsidRDefault="00070CDA" w:rsidP="00070CDA">
      <w:p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 </w:t>
      </w:r>
      <w:r w:rsidR="00907609" w:rsidRPr="00070CDA">
        <w:rPr>
          <w:rFonts w:ascii="Times New Roman" w:eastAsia="Times New Roman" w:hAnsi="Times New Roman" w:cs="Times New Roman"/>
          <w:color w:val="303030"/>
          <w:sz w:val="23"/>
          <w:szCs w:val="23"/>
          <w:lang w:eastAsia="en-IN"/>
        </w:rPr>
        <w:t>Immediate AM</w:t>
      </w:r>
    </w:p>
    <w:p w14:paraId="307F2E26" w14:textId="517E475C" w:rsidR="00907609" w:rsidRPr="00070CDA"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Indirect Scaled AM</w:t>
      </w:r>
    </w:p>
    <w:p w14:paraId="20932DC5" w14:textId="0EAC017A" w:rsidR="00907609" w:rsidRPr="00070CDA"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Indexed AM</w:t>
      </w:r>
    </w:p>
    <w:p w14:paraId="65560700" w14:textId="033F3CCF" w:rsidR="00907609"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AM</w:t>
      </w:r>
    </w:p>
    <w:p w14:paraId="2D357098" w14:textId="77777777" w:rsidR="00097D71" w:rsidRPr="00097D71" w:rsidRDefault="00097D71" w:rsidP="00097D71">
      <w:pPr>
        <w:pStyle w:val="ListParagraph"/>
        <w:shd w:val="clear" w:color="auto" w:fill="FFFFFF"/>
        <w:tabs>
          <w:tab w:val="left" w:pos="851"/>
        </w:tabs>
        <w:spacing w:before="60" w:after="60" w:line="240" w:lineRule="auto"/>
        <w:ind w:left="567"/>
        <w:textAlignment w:val="baseline"/>
        <w:rPr>
          <w:rFonts w:ascii="Times New Roman" w:eastAsia="Times New Roman" w:hAnsi="Times New Roman" w:cs="Times New Roman"/>
          <w:color w:val="303030"/>
          <w:sz w:val="23"/>
          <w:szCs w:val="23"/>
          <w:lang w:eastAsia="en-IN"/>
        </w:rPr>
      </w:pPr>
    </w:p>
    <w:p w14:paraId="2C0C90E4" w14:textId="27D69CDF" w:rsidR="00097D71" w:rsidRDefault="00097D71" w:rsidP="00097D71">
      <w:pPr>
        <w:shd w:val="clear" w:color="auto" w:fill="FFFFFF"/>
        <w:tabs>
          <w:tab w:val="left" w:pos="851"/>
        </w:tabs>
        <w:spacing w:before="60" w:after="60" w:line="240" w:lineRule="auto"/>
        <w:ind w:left="426" w:hanging="426"/>
        <w:textAlignment w:val="baseline"/>
        <w:rPr>
          <w:rFonts w:ascii="Times New Roman" w:eastAsia="Times New Roman" w:hAnsi="Times New Roman" w:cs="Times New Roman"/>
          <w:color w:val="303030"/>
          <w:sz w:val="23"/>
          <w:szCs w:val="23"/>
          <w:lang w:eastAsia="en-IN"/>
        </w:rPr>
      </w:pPr>
      <w:r w:rsidRPr="00097D71">
        <w:rPr>
          <w:rFonts w:ascii="Times New Roman" w:eastAsia="Times New Roman" w:hAnsi="Times New Roman" w:cs="Times New Roman"/>
          <w:color w:val="303030"/>
          <w:sz w:val="23"/>
          <w:szCs w:val="23"/>
          <w:lang w:eastAsia="en-IN"/>
        </w:rPr>
        <w:t xml:space="preserve">Ans: </w:t>
      </w:r>
      <w:r w:rsidRPr="00097D71">
        <w:rPr>
          <w:rFonts w:ascii="Times New Roman" w:eastAsia="Times New Roman" w:hAnsi="Times New Roman" w:cs="Times New Roman"/>
          <w:b/>
          <w:bCs/>
          <w:color w:val="303030"/>
          <w:sz w:val="23"/>
          <w:szCs w:val="23"/>
          <w:lang w:eastAsia="en-IN"/>
        </w:rPr>
        <w:t>(D)</w:t>
      </w:r>
      <w:r w:rsidRPr="00097D71">
        <w:rPr>
          <w:rFonts w:ascii="Times New Roman" w:eastAsia="Times New Roman" w:hAnsi="Times New Roman" w:cs="Times New Roman"/>
          <w:color w:val="303030"/>
          <w:sz w:val="23"/>
          <w:szCs w:val="23"/>
          <w:lang w:eastAsia="en-IN"/>
        </w:rPr>
        <w:br/>
      </w:r>
      <w:r w:rsidRPr="00097D71">
        <w:rPr>
          <w:rFonts w:ascii="Times New Roman" w:eastAsia="Times New Roman" w:hAnsi="Times New Roman" w:cs="Times New Roman"/>
          <w:color w:val="303030"/>
          <w:sz w:val="23"/>
          <w:szCs w:val="23"/>
          <w:lang w:eastAsia="en-IN"/>
        </w:rPr>
        <w:br/>
        <w:t>Base Index Addressing, as the content of register R2</w:t>
      </w:r>
      <w:r>
        <w:rPr>
          <w:rFonts w:ascii="Times New Roman" w:eastAsia="Times New Roman" w:hAnsi="Times New Roman" w:cs="Times New Roman"/>
          <w:color w:val="303030"/>
          <w:sz w:val="23"/>
          <w:szCs w:val="23"/>
          <w:lang w:eastAsia="en-IN"/>
        </w:rPr>
        <w:t xml:space="preserve"> </w:t>
      </w:r>
      <w:r w:rsidRPr="00097D71">
        <w:rPr>
          <w:rFonts w:ascii="Times New Roman" w:eastAsia="Times New Roman" w:hAnsi="Times New Roman" w:cs="Times New Roman"/>
          <w:color w:val="303030"/>
          <w:sz w:val="23"/>
          <w:szCs w:val="23"/>
          <w:lang w:eastAsia="en-IN"/>
        </w:rPr>
        <w:t>will serve as the index, and 20 will be the Base address.</w:t>
      </w:r>
    </w:p>
    <w:p w14:paraId="1B844798" w14:textId="77777777" w:rsidR="00097D71" w:rsidRPr="00097D71" w:rsidRDefault="00097D71" w:rsidP="00097D71">
      <w:pPr>
        <w:shd w:val="clear" w:color="auto" w:fill="FFFFFF"/>
        <w:tabs>
          <w:tab w:val="left" w:pos="851"/>
        </w:tabs>
        <w:spacing w:before="60" w:after="60" w:line="240" w:lineRule="auto"/>
        <w:ind w:left="426"/>
        <w:textAlignment w:val="baseline"/>
        <w:rPr>
          <w:rFonts w:ascii="Times New Roman" w:eastAsia="Times New Roman" w:hAnsi="Times New Roman" w:cs="Times New Roman"/>
          <w:color w:val="303030"/>
          <w:sz w:val="23"/>
          <w:szCs w:val="23"/>
          <w:lang w:eastAsia="en-IN"/>
        </w:rPr>
      </w:pPr>
    </w:p>
    <w:p w14:paraId="7D369242" w14:textId="77777777" w:rsidR="00907609" w:rsidRPr="00070CDA" w:rsidRDefault="00907609" w:rsidP="00907609">
      <w:pPr>
        <w:pStyle w:val="NoSpacing"/>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11.  The addressing mode/s, which uses the PC instead of a general-purpose register is______</w:t>
      </w:r>
    </w:p>
    <w:p w14:paraId="202E90AB" w14:textId="3FEA379B"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hd w:val="clear" w:color="auto" w:fill="FFFFFF"/>
        </w:rPr>
        <w:t xml:space="preserve">a) </w:t>
      </w:r>
      <w:r w:rsidRPr="00070CDA">
        <w:rPr>
          <w:rFonts w:ascii="Times New Roman" w:hAnsi="Times New Roman" w:cs="Times New Roman"/>
          <w:sz w:val="24"/>
          <w:szCs w:val="24"/>
          <w:shd w:val="clear" w:color="auto" w:fill="FFFFFF"/>
        </w:rPr>
        <w:t>Indexed with offset</w:t>
      </w:r>
    </w:p>
    <w:p w14:paraId="091C7DBC" w14:textId="77777777"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b) Relative</w:t>
      </w:r>
    </w:p>
    <w:p w14:paraId="3A2ECBA8" w14:textId="3047C905"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c) Direct</w:t>
      </w:r>
    </w:p>
    <w:p w14:paraId="7A22E1CE" w14:textId="14A08DD0"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d) Both Indexed with offset and direct</w:t>
      </w:r>
    </w:p>
    <w:p w14:paraId="6E6D133E" w14:textId="2B6A5CC0" w:rsidR="00907609" w:rsidRDefault="00907609" w:rsidP="00907609">
      <w:pPr>
        <w:pStyle w:val="NoSpacing"/>
        <w:ind w:left="426"/>
        <w:rPr>
          <w:rFonts w:ascii="Times New Roman" w:hAnsi="Times New Roman" w:cs="Times New Roman"/>
          <w:sz w:val="24"/>
          <w:szCs w:val="24"/>
          <w:shd w:val="clear" w:color="auto" w:fill="FFFFFF"/>
        </w:rPr>
      </w:pPr>
    </w:p>
    <w:p w14:paraId="2A750AD7" w14:textId="51536865" w:rsidR="00097D71" w:rsidRDefault="00097D71" w:rsidP="0090760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07D8C85B" w14:textId="77777777" w:rsidR="00097D71" w:rsidRPr="00070CDA" w:rsidRDefault="00097D71" w:rsidP="00907609">
      <w:pPr>
        <w:pStyle w:val="NoSpacing"/>
        <w:ind w:left="426"/>
        <w:rPr>
          <w:rFonts w:ascii="Times New Roman" w:hAnsi="Times New Roman" w:cs="Times New Roman"/>
          <w:sz w:val="24"/>
          <w:szCs w:val="24"/>
          <w:shd w:val="clear" w:color="auto" w:fill="FFFFFF"/>
        </w:rPr>
      </w:pPr>
    </w:p>
    <w:p w14:paraId="241755E0" w14:textId="065A4E2A" w:rsidR="00907609" w:rsidRPr="00070CDA" w:rsidRDefault="00907609" w:rsidP="00070CDA">
      <w:pPr>
        <w:pStyle w:val="NoSpacing"/>
        <w:numPr>
          <w:ilvl w:val="3"/>
          <w:numId w:val="19"/>
        </w:numPr>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The addressing mode which makes use of in-direction pointers is ______</w:t>
      </w:r>
      <w:r w:rsidRPr="00070CDA">
        <w:rPr>
          <w:rFonts w:ascii="Times New Roman" w:hAnsi="Times New Roman" w:cs="Times New Roman"/>
          <w:sz w:val="24"/>
          <w:szCs w:val="24"/>
          <w:shd w:val="clear" w:color="auto" w:fill="FFFFFF"/>
        </w:rPr>
        <w:br/>
        <w:t>a) Indirect addressing mode</w:t>
      </w:r>
      <w:r w:rsidRPr="00070CDA">
        <w:rPr>
          <w:rFonts w:ascii="Times New Roman" w:hAnsi="Times New Roman" w:cs="Times New Roman"/>
          <w:sz w:val="24"/>
          <w:szCs w:val="24"/>
          <w:shd w:val="clear" w:color="auto" w:fill="FFFFFF"/>
        </w:rPr>
        <w:br/>
        <w:t>b) Index addressing mode</w:t>
      </w:r>
      <w:r w:rsidRPr="00070CDA">
        <w:rPr>
          <w:rFonts w:ascii="Times New Roman" w:hAnsi="Times New Roman" w:cs="Times New Roman"/>
          <w:sz w:val="24"/>
          <w:szCs w:val="24"/>
          <w:shd w:val="clear" w:color="auto" w:fill="FFFFFF"/>
        </w:rPr>
        <w:br/>
        <w:t>c) Relative addressing mode</w:t>
      </w:r>
      <w:r w:rsidRPr="00070CDA">
        <w:rPr>
          <w:rFonts w:ascii="Times New Roman" w:hAnsi="Times New Roman" w:cs="Times New Roman"/>
          <w:sz w:val="24"/>
          <w:szCs w:val="24"/>
          <w:shd w:val="clear" w:color="auto" w:fill="FFFFFF"/>
        </w:rPr>
        <w:br/>
        <w:t>d) Offset addressing mode</w:t>
      </w:r>
    </w:p>
    <w:p w14:paraId="01592114" w14:textId="499E5C14" w:rsidR="00907609" w:rsidRDefault="00907609" w:rsidP="00907609">
      <w:pPr>
        <w:pStyle w:val="NoSpacing"/>
        <w:ind w:left="426"/>
        <w:rPr>
          <w:rFonts w:ascii="Times New Roman" w:hAnsi="Times New Roman" w:cs="Times New Roman"/>
          <w:sz w:val="24"/>
          <w:szCs w:val="24"/>
          <w:shd w:val="clear" w:color="auto" w:fill="FFFFFF"/>
        </w:rPr>
      </w:pPr>
    </w:p>
    <w:p w14:paraId="5B3F4C99" w14:textId="7F97C99D" w:rsidR="00097D71" w:rsidRDefault="00097D71" w:rsidP="00907609">
      <w:pPr>
        <w:pStyle w:val="NoSpacing"/>
        <w:ind w:left="426"/>
        <w:rPr>
          <w:rFonts w:ascii="Times New Roman" w:hAnsi="Times New Roman" w:cs="Times New Roman"/>
          <w:sz w:val="24"/>
          <w:szCs w:val="24"/>
          <w:shd w:val="clear" w:color="auto" w:fill="FFFFFF"/>
        </w:rPr>
      </w:pPr>
      <w:r w:rsidRPr="00097D71">
        <w:rPr>
          <w:rFonts w:ascii="Times New Roman" w:hAnsi="Times New Roman" w:cs="Times New Roman"/>
          <w:sz w:val="24"/>
          <w:szCs w:val="24"/>
          <w:shd w:val="clear" w:color="auto" w:fill="FFFFFF"/>
        </w:rPr>
        <w:t xml:space="preserve">Ans: </w:t>
      </w:r>
      <w:r>
        <w:rPr>
          <w:rFonts w:ascii="Times New Roman" w:hAnsi="Times New Roman" w:cs="Times New Roman"/>
          <w:sz w:val="24"/>
          <w:szCs w:val="24"/>
          <w:shd w:val="clear" w:color="auto" w:fill="FFFFFF"/>
        </w:rPr>
        <w:t>(</w:t>
      </w:r>
      <w:r w:rsidRPr="00097D7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w:t>
      </w:r>
      <w:r w:rsidRPr="00097D71">
        <w:rPr>
          <w:rFonts w:ascii="Times New Roman" w:hAnsi="Times New Roman" w:cs="Times New Roman"/>
          <w:sz w:val="24"/>
          <w:szCs w:val="24"/>
          <w:shd w:val="clear" w:color="auto" w:fill="FFFFFF"/>
        </w:rPr>
        <w:br/>
        <w:t>Explanation: In this addressing mode, the value of the register serves as another memory location and hence we use pointers to get the data.</w:t>
      </w:r>
    </w:p>
    <w:p w14:paraId="3C67E2D0" w14:textId="383D0EE6" w:rsidR="00907609" w:rsidRPr="00070CDA" w:rsidRDefault="00907609" w:rsidP="00070CDA">
      <w:pPr>
        <w:pStyle w:val="NoSpacing"/>
        <w:numPr>
          <w:ilvl w:val="3"/>
          <w:numId w:val="19"/>
        </w:numPr>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lastRenderedPageBreak/>
        <w:t xml:space="preserve">The instruction, </w:t>
      </w:r>
      <w:proofErr w:type="gramStart"/>
      <w:r w:rsidRPr="00070CDA">
        <w:rPr>
          <w:rFonts w:ascii="Times New Roman" w:hAnsi="Times New Roman" w:cs="Times New Roman"/>
          <w:sz w:val="24"/>
          <w:szCs w:val="24"/>
          <w:shd w:val="clear" w:color="auto" w:fill="FFFFFF"/>
        </w:rPr>
        <w:t>Add</w:t>
      </w:r>
      <w:proofErr w:type="gramEnd"/>
      <w:r w:rsidRPr="00070CDA">
        <w:rPr>
          <w:rFonts w:ascii="Times New Roman" w:hAnsi="Times New Roman" w:cs="Times New Roman"/>
          <w:sz w:val="24"/>
          <w:szCs w:val="24"/>
          <w:shd w:val="clear" w:color="auto" w:fill="FFFFFF"/>
        </w:rPr>
        <w:t xml:space="preserve"> #45, R1 does _______</w:t>
      </w:r>
      <w:r w:rsidRPr="00070CDA">
        <w:rPr>
          <w:rFonts w:ascii="Times New Roman" w:hAnsi="Times New Roman" w:cs="Times New Roman"/>
          <w:sz w:val="24"/>
          <w:szCs w:val="24"/>
          <w:shd w:val="clear" w:color="auto" w:fill="FFFFFF"/>
        </w:rPr>
        <w:br/>
        <w:t>a) Adds the value of 45 to the address of R1 and stores 45 in that address</w:t>
      </w:r>
      <w:r w:rsidRPr="00070CDA">
        <w:rPr>
          <w:rFonts w:ascii="Times New Roman" w:hAnsi="Times New Roman" w:cs="Times New Roman"/>
          <w:sz w:val="24"/>
          <w:szCs w:val="24"/>
          <w:shd w:val="clear" w:color="auto" w:fill="FFFFFF"/>
        </w:rPr>
        <w:br/>
        <w:t>b) Adds 45 to the value of R1 and stores it in R1</w:t>
      </w:r>
      <w:r w:rsidRPr="00070CDA">
        <w:rPr>
          <w:rFonts w:ascii="Times New Roman" w:hAnsi="Times New Roman" w:cs="Times New Roman"/>
          <w:sz w:val="24"/>
          <w:szCs w:val="24"/>
          <w:shd w:val="clear" w:color="auto" w:fill="FFFFFF"/>
        </w:rPr>
        <w:br/>
        <w:t>c) Finds the memory location 45 and adds that content to that of R1</w:t>
      </w:r>
      <w:r w:rsidRPr="00070CDA">
        <w:rPr>
          <w:rFonts w:ascii="Times New Roman" w:hAnsi="Times New Roman" w:cs="Times New Roman"/>
          <w:sz w:val="24"/>
          <w:szCs w:val="24"/>
          <w:shd w:val="clear" w:color="auto" w:fill="FFFFFF"/>
        </w:rPr>
        <w:br/>
        <w:t>d) None of the mentioned</w:t>
      </w:r>
    </w:p>
    <w:p w14:paraId="2765C651" w14:textId="7D1E954D" w:rsidR="00070CDA" w:rsidRDefault="00070CDA" w:rsidP="00070CDA">
      <w:pPr>
        <w:pStyle w:val="NoSpacing"/>
        <w:rPr>
          <w:rFonts w:ascii="Times New Roman" w:hAnsi="Times New Roman" w:cs="Times New Roman"/>
          <w:sz w:val="24"/>
          <w:szCs w:val="24"/>
          <w:shd w:val="clear" w:color="auto" w:fill="FFFFFF"/>
        </w:rPr>
      </w:pPr>
    </w:p>
    <w:p w14:paraId="1952A230" w14:textId="13BE9711" w:rsidR="00097D71" w:rsidRDefault="00097D71" w:rsidP="00097D71">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Pr="00097D71">
        <w:rPr>
          <w:rFonts w:ascii="Times New Roman" w:hAnsi="Times New Roman" w:cs="Times New Roman"/>
          <w:sz w:val="24"/>
          <w:szCs w:val="24"/>
          <w:shd w:val="clear" w:color="auto" w:fill="FFFFFF"/>
        </w:rPr>
        <w:t>b</w:t>
      </w:r>
      <w:r w:rsidRPr="00097D71">
        <w:rPr>
          <w:rFonts w:ascii="Times New Roman" w:hAnsi="Times New Roman" w:cs="Times New Roman"/>
          <w:sz w:val="24"/>
          <w:szCs w:val="24"/>
          <w:shd w:val="clear" w:color="auto" w:fill="FFFFFF"/>
        </w:rPr>
        <w:br/>
        <w:t>Explanation: The instruction is using immediate addressing mode hence the value is stored in the location 45 is added.</w:t>
      </w:r>
    </w:p>
    <w:p w14:paraId="07C6CC7C" w14:textId="77777777" w:rsidR="00097D71" w:rsidRDefault="00097D71" w:rsidP="00070CDA">
      <w:pPr>
        <w:pStyle w:val="NoSpacing"/>
        <w:rPr>
          <w:rFonts w:ascii="Times New Roman" w:hAnsi="Times New Roman" w:cs="Times New Roman"/>
          <w:sz w:val="24"/>
          <w:szCs w:val="24"/>
          <w:shd w:val="clear" w:color="auto" w:fill="FFFFFF"/>
        </w:rPr>
      </w:pPr>
    </w:p>
    <w:p w14:paraId="57C928F6" w14:textId="4D7810CB" w:rsidR="00907609" w:rsidRDefault="00070CDA" w:rsidP="00070CDA">
      <w:pPr>
        <w:pStyle w:val="NoSpacing"/>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14. </w:t>
      </w:r>
      <w:r w:rsidR="00907609" w:rsidRPr="00070CDA">
        <w:rPr>
          <w:rFonts w:ascii="Times New Roman" w:hAnsi="Times New Roman" w:cs="Times New Roman"/>
          <w:sz w:val="24"/>
          <w:szCs w:val="24"/>
          <w:shd w:val="clear" w:color="auto" w:fill="FFFFFF"/>
        </w:rPr>
        <w:t>Add #45, when this instruction is executed, the following happen/s _______</w:t>
      </w:r>
      <w:r w:rsidR="00907609" w:rsidRPr="00070CDA">
        <w:rPr>
          <w:rFonts w:ascii="Times New Roman" w:hAnsi="Times New Roman" w:cs="Times New Roman"/>
          <w:sz w:val="24"/>
          <w:szCs w:val="24"/>
          <w:shd w:val="clear" w:color="auto" w:fill="FFFFFF"/>
        </w:rPr>
        <w:br/>
        <w:t>a) The processor raises an error and requests for one more operand</w:t>
      </w:r>
      <w:r w:rsidR="00907609" w:rsidRPr="00070CDA">
        <w:rPr>
          <w:rFonts w:ascii="Times New Roman" w:hAnsi="Times New Roman" w:cs="Times New Roman"/>
          <w:sz w:val="24"/>
          <w:szCs w:val="24"/>
          <w:shd w:val="clear" w:color="auto" w:fill="FFFFFF"/>
        </w:rPr>
        <w:br/>
        <w:t>b) The value stored in memory location 45 is retrieved and one more operand is requested</w:t>
      </w:r>
      <w:r w:rsidR="00907609" w:rsidRPr="00070CDA">
        <w:rPr>
          <w:rFonts w:ascii="Times New Roman" w:hAnsi="Times New Roman" w:cs="Times New Roman"/>
          <w:sz w:val="24"/>
          <w:szCs w:val="24"/>
          <w:shd w:val="clear" w:color="auto" w:fill="FFFFFF"/>
        </w:rPr>
        <w:br/>
        <w:t>c) The value 45 gets added to the value on the stack and is pushed onto the stack</w:t>
      </w:r>
      <w:r w:rsidR="00907609" w:rsidRPr="00070CDA">
        <w:rPr>
          <w:rFonts w:ascii="Times New Roman" w:hAnsi="Times New Roman" w:cs="Times New Roman"/>
          <w:sz w:val="24"/>
          <w:szCs w:val="24"/>
          <w:shd w:val="clear" w:color="auto" w:fill="FFFFFF"/>
        </w:rPr>
        <w:br/>
        <w:t>d) None of the mentioned</w:t>
      </w:r>
    </w:p>
    <w:p w14:paraId="12292B51" w14:textId="77777777" w:rsidR="00097D71" w:rsidRDefault="00097D71" w:rsidP="00070CDA">
      <w:pPr>
        <w:pStyle w:val="NoSpacing"/>
        <w:ind w:left="426" w:hanging="426"/>
        <w:rPr>
          <w:rFonts w:ascii="Times New Roman" w:hAnsi="Times New Roman" w:cs="Times New Roman"/>
          <w:sz w:val="24"/>
          <w:szCs w:val="24"/>
          <w:shd w:val="clear" w:color="auto" w:fill="FFFFFF"/>
        </w:rPr>
      </w:pPr>
    </w:p>
    <w:p w14:paraId="1581E3CE" w14:textId="487A3948" w:rsidR="00097D71" w:rsidRPr="00070CDA" w:rsidRDefault="00097D71" w:rsidP="00070CDA">
      <w:pPr>
        <w:pStyle w:val="NoSpacing"/>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00EC0B82">
        <w:rPr>
          <w:rFonts w:ascii="Times New Roman" w:hAnsi="Times New Roman" w:cs="Times New Roman"/>
          <w:sz w:val="24"/>
          <w:szCs w:val="24"/>
          <w:shd w:val="clear" w:color="auto" w:fill="FFFFFF"/>
        </w:rPr>
        <w:t xml:space="preserve">(b) </w:t>
      </w:r>
    </w:p>
    <w:p w14:paraId="213DFD09" w14:textId="62210840" w:rsidR="00907609" w:rsidRPr="00070CDA" w:rsidRDefault="00907609" w:rsidP="00907609">
      <w:pPr>
        <w:pStyle w:val="NoSpacing"/>
        <w:ind w:left="426"/>
        <w:rPr>
          <w:rFonts w:ascii="Times New Roman" w:hAnsi="Times New Roman" w:cs="Times New Roman"/>
          <w:sz w:val="24"/>
          <w:szCs w:val="24"/>
          <w:shd w:val="clear" w:color="auto" w:fill="FFFFFF"/>
        </w:rPr>
      </w:pPr>
    </w:p>
    <w:p w14:paraId="2846721E" w14:textId="6C38F4F9" w:rsidR="00907609" w:rsidRPr="00070CDA" w:rsidRDefault="00907609" w:rsidP="00070CDA">
      <w:pPr>
        <w:pStyle w:val="NoSpacing"/>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15. In the following indexed addressing mode instruction, MOV 5(R1), LOC the effective address is ______</w:t>
      </w:r>
      <w:r w:rsidRPr="00070CDA">
        <w:rPr>
          <w:rFonts w:ascii="Times New Roman" w:hAnsi="Times New Roman" w:cs="Times New Roman"/>
          <w:sz w:val="24"/>
          <w:szCs w:val="24"/>
          <w:shd w:val="clear" w:color="auto" w:fill="FFFFFF"/>
        </w:rPr>
        <w:br/>
        <w:t>a) EA = 5+R1</w:t>
      </w:r>
      <w:r w:rsidRPr="00070CDA">
        <w:rPr>
          <w:rFonts w:ascii="Times New Roman" w:hAnsi="Times New Roman" w:cs="Times New Roman"/>
          <w:sz w:val="24"/>
          <w:szCs w:val="24"/>
          <w:shd w:val="clear" w:color="auto" w:fill="FFFFFF"/>
        </w:rPr>
        <w:br/>
        <w:t>b) EA = R1</w:t>
      </w:r>
      <w:r w:rsidRPr="00070CDA">
        <w:rPr>
          <w:rFonts w:ascii="Times New Roman" w:hAnsi="Times New Roman" w:cs="Times New Roman"/>
          <w:sz w:val="24"/>
          <w:szCs w:val="24"/>
          <w:shd w:val="clear" w:color="auto" w:fill="FFFFFF"/>
        </w:rPr>
        <w:br/>
        <w:t>c) EA = [R1]</w:t>
      </w:r>
      <w:r w:rsidRPr="00070CDA">
        <w:rPr>
          <w:rFonts w:ascii="Times New Roman" w:hAnsi="Times New Roman" w:cs="Times New Roman"/>
          <w:sz w:val="24"/>
          <w:szCs w:val="24"/>
          <w:shd w:val="clear" w:color="auto" w:fill="FFFFFF"/>
        </w:rPr>
        <w:br/>
        <w:t>d) EA = 5+[R1]</w:t>
      </w:r>
    </w:p>
    <w:p w14:paraId="601AE7FF" w14:textId="13F45088" w:rsidR="00907609" w:rsidRDefault="00907609" w:rsidP="00907609">
      <w:pPr>
        <w:pStyle w:val="NoSpacing"/>
        <w:ind w:left="426"/>
        <w:rPr>
          <w:rFonts w:ascii="Times New Roman" w:hAnsi="Times New Roman" w:cs="Times New Roman"/>
          <w:sz w:val="24"/>
          <w:szCs w:val="24"/>
          <w:shd w:val="clear" w:color="auto" w:fill="FFFFFF"/>
        </w:rPr>
      </w:pPr>
    </w:p>
    <w:p w14:paraId="1EC22EED" w14:textId="1B363861" w:rsidR="00EC0B82" w:rsidRDefault="00EC0B82" w:rsidP="00EC0B8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3D0C160C"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3C4042C9" w14:textId="09A0DBAA" w:rsidR="00907609" w:rsidRDefault="00907609" w:rsidP="001D382B">
      <w:pPr>
        <w:pStyle w:val="NoSpacing"/>
        <w:ind w:left="567" w:hanging="567"/>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16. When we use auto increment or auto decrements, which of the following is/are true?</w:t>
      </w:r>
      <w:r w:rsidRPr="00070CDA">
        <w:rPr>
          <w:rFonts w:ascii="Times New Roman" w:hAnsi="Times New Roman" w:cs="Times New Roman"/>
          <w:sz w:val="24"/>
          <w:szCs w:val="24"/>
          <w:shd w:val="clear" w:color="auto" w:fill="FFFFFF"/>
        </w:rPr>
        <w:br/>
        <w:t>1</w:t>
      </w:r>
      <w:r w:rsidR="001D382B">
        <w:rPr>
          <w:rFonts w:ascii="Times New Roman" w:hAnsi="Times New Roman" w:cs="Times New Roman"/>
          <w:sz w:val="24"/>
          <w:szCs w:val="24"/>
          <w:shd w:val="clear" w:color="auto" w:fill="FFFFFF"/>
        </w:rPr>
        <w:t xml:space="preserve">. </w:t>
      </w:r>
      <w:r w:rsidRPr="00070CDA">
        <w:rPr>
          <w:rFonts w:ascii="Times New Roman" w:hAnsi="Times New Roman" w:cs="Times New Roman"/>
          <w:sz w:val="24"/>
          <w:szCs w:val="24"/>
          <w:shd w:val="clear" w:color="auto" w:fill="FFFFFF"/>
        </w:rPr>
        <w:t>In both, the address is used to retrieve the operand and then the address gets altered</w:t>
      </w:r>
      <w:r w:rsidRPr="00070CDA">
        <w:rPr>
          <w:rFonts w:ascii="Times New Roman" w:hAnsi="Times New Roman" w:cs="Times New Roman"/>
          <w:sz w:val="24"/>
          <w:szCs w:val="24"/>
          <w:shd w:val="clear" w:color="auto" w:fill="FFFFFF"/>
        </w:rPr>
        <w:br/>
        <w:t>2</w:t>
      </w:r>
      <w:r w:rsidR="001D382B">
        <w:rPr>
          <w:rFonts w:ascii="Times New Roman" w:hAnsi="Times New Roman" w:cs="Times New Roman"/>
          <w:sz w:val="24"/>
          <w:szCs w:val="24"/>
          <w:shd w:val="clear" w:color="auto" w:fill="FFFFFF"/>
        </w:rPr>
        <w:t xml:space="preserve">. </w:t>
      </w:r>
      <w:r w:rsidRPr="00070CDA">
        <w:rPr>
          <w:rFonts w:ascii="Times New Roman" w:hAnsi="Times New Roman" w:cs="Times New Roman"/>
          <w:sz w:val="24"/>
          <w:szCs w:val="24"/>
          <w:shd w:val="clear" w:color="auto" w:fill="FFFFFF"/>
        </w:rPr>
        <w:t>In auto increment, the operand is retrieved first and then the address altered</w:t>
      </w:r>
      <w:r w:rsidRPr="00070CDA">
        <w:rPr>
          <w:rFonts w:ascii="Times New Roman" w:hAnsi="Times New Roman" w:cs="Times New Roman"/>
          <w:sz w:val="24"/>
          <w:szCs w:val="24"/>
          <w:shd w:val="clear" w:color="auto" w:fill="FFFFFF"/>
        </w:rPr>
        <w:br/>
        <w:t>3</w:t>
      </w:r>
      <w:r w:rsidR="001D382B">
        <w:rPr>
          <w:rFonts w:ascii="Times New Roman" w:hAnsi="Times New Roman" w:cs="Times New Roman"/>
          <w:sz w:val="24"/>
          <w:szCs w:val="24"/>
          <w:shd w:val="clear" w:color="auto" w:fill="FFFFFF"/>
        </w:rPr>
        <w:t xml:space="preserve">. </w:t>
      </w:r>
      <w:proofErr w:type="gramStart"/>
      <w:r w:rsidRPr="00070CDA">
        <w:rPr>
          <w:rFonts w:ascii="Times New Roman" w:hAnsi="Times New Roman" w:cs="Times New Roman"/>
          <w:sz w:val="24"/>
          <w:szCs w:val="24"/>
          <w:shd w:val="clear" w:color="auto" w:fill="FFFFFF"/>
        </w:rPr>
        <w:t>Both of them</w:t>
      </w:r>
      <w:proofErr w:type="gramEnd"/>
      <w:r w:rsidRPr="00070CDA">
        <w:rPr>
          <w:rFonts w:ascii="Times New Roman" w:hAnsi="Times New Roman" w:cs="Times New Roman"/>
          <w:sz w:val="24"/>
          <w:szCs w:val="24"/>
          <w:shd w:val="clear" w:color="auto" w:fill="FFFFFF"/>
        </w:rPr>
        <w:t xml:space="preserve"> can be used on general purpose registers as well as memory locations</w:t>
      </w:r>
      <w:r w:rsidRPr="00070CDA">
        <w:rPr>
          <w:rFonts w:ascii="Times New Roman" w:hAnsi="Times New Roman" w:cs="Times New Roman"/>
          <w:sz w:val="24"/>
          <w:szCs w:val="24"/>
          <w:shd w:val="clear" w:color="auto" w:fill="FFFFFF"/>
        </w:rPr>
        <w:br/>
        <w:t>a) 1, 2, 3</w:t>
      </w:r>
      <w:r w:rsidRPr="00070CDA">
        <w:rPr>
          <w:rFonts w:ascii="Times New Roman" w:hAnsi="Times New Roman" w:cs="Times New Roman"/>
          <w:sz w:val="24"/>
          <w:szCs w:val="24"/>
          <w:shd w:val="clear" w:color="auto" w:fill="FFFFFF"/>
        </w:rPr>
        <w:br/>
        <w:t>b) 2</w:t>
      </w:r>
      <w:r w:rsidRPr="00070CDA">
        <w:rPr>
          <w:rFonts w:ascii="Times New Roman" w:hAnsi="Times New Roman" w:cs="Times New Roman"/>
          <w:sz w:val="24"/>
          <w:szCs w:val="24"/>
          <w:shd w:val="clear" w:color="auto" w:fill="FFFFFF"/>
        </w:rPr>
        <w:br/>
        <w:t>c) 1, 3</w:t>
      </w:r>
      <w:r w:rsidRPr="00070CDA">
        <w:rPr>
          <w:rFonts w:ascii="Times New Roman" w:hAnsi="Times New Roman" w:cs="Times New Roman"/>
          <w:sz w:val="24"/>
          <w:szCs w:val="24"/>
          <w:shd w:val="clear" w:color="auto" w:fill="FFFFFF"/>
        </w:rPr>
        <w:br/>
        <w:t>d) 2, 3</w:t>
      </w:r>
    </w:p>
    <w:p w14:paraId="7B17BBDB"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36F67AE4" w14:textId="31177D28" w:rsidR="00EC0B82" w:rsidRDefault="00EC0B82"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w:t>
      </w:r>
      <w:r w:rsidRPr="00EC0B82">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 xml:space="preserve">) </w:t>
      </w:r>
    </w:p>
    <w:p w14:paraId="17C199F5"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2BBC83B5" w14:textId="0DD062D7" w:rsidR="00EC0B82" w:rsidRPr="00070CDA" w:rsidRDefault="00EC0B82" w:rsidP="00EC0B82">
      <w:pPr>
        <w:pStyle w:val="NoSpacing"/>
        <w:ind w:left="1276" w:hanging="1276"/>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 xml:space="preserve">Explanation: In the case of, auto increment the increment is done afterward and in auto </w:t>
      </w:r>
      <w:r>
        <w:rPr>
          <w:rFonts w:ascii="Times New Roman" w:hAnsi="Times New Roman" w:cs="Times New Roman"/>
          <w:sz w:val="24"/>
          <w:szCs w:val="24"/>
          <w:shd w:val="clear" w:color="auto" w:fill="FFFFFF"/>
        </w:rPr>
        <w:t xml:space="preserve">  </w:t>
      </w:r>
      <w:r w:rsidRPr="00EC0B82">
        <w:rPr>
          <w:rFonts w:ascii="Times New Roman" w:hAnsi="Times New Roman" w:cs="Times New Roman"/>
          <w:sz w:val="24"/>
          <w:szCs w:val="24"/>
          <w:shd w:val="clear" w:color="auto" w:fill="FFFFFF"/>
        </w:rPr>
        <w:t>decrement the decrement is done first.</w:t>
      </w:r>
    </w:p>
    <w:p w14:paraId="45A5F5AE" w14:textId="0ACEEA9B" w:rsidR="00907609" w:rsidRPr="00070CDA" w:rsidRDefault="00907609" w:rsidP="00907609">
      <w:pPr>
        <w:pStyle w:val="NoSpacing"/>
        <w:ind w:left="426"/>
        <w:rPr>
          <w:rFonts w:ascii="Times New Roman" w:hAnsi="Times New Roman" w:cs="Times New Roman"/>
          <w:sz w:val="24"/>
          <w:szCs w:val="24"/>
          <w:shd w:val="clear" w:color="auto" w:fill="FFFFFF"/>
        </w:rPr>
      </w:pPr>
    </w:p>
    <w:p w14:paraId="3F0B0058" w14:textId="588EBC1D" w:rsidR="00907609" w:rsidRDefault="001D382B"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17. </w:t>
      </w:r>
      <w:r w:rsidR="00907609" w:rsidRPr="00070CDA">
        <w:rPr>
          <w:rFonts w:ascii="Times New Roman" w:hAnsi="Times New Roman" w:cs="Times New Roman"/>
          <w:sz w:val="24"/>
          <w:szCs w:val="24"/>
          <w:shd w:val="clear" w:color="auto" w:fill="FFFFFF"/>
        </w:rPr>
        <w:t>The addressing mode, where you directly specify the operand value is _______</w:t>
      </w:r>
      <w:r w:rsidR="00907609" w:rsidRPr="00070CDA">
        <w:rPr>
          <w:rFonts w:ascii="Times New Roman" w:hAnsi="Times New Roman" w:cs="Times New Roman"/>
          <w:sz w:val="24"/>
          <w:szCs w:val="24"/>
          <w:shd w:val="clear" w:color="auto" w:fill="FFFFFF"/>
        </w:rPr>
        <w:br/>
        <w:t>a) Immediate</w:t>
      </w:r>
      <w:r w:rsidR="00907609" w:rsidRPr="00070CDA">
        <w:rPr>
          <w:rFonts w:ascii="Times New Roman" w:hAnsi="Times New Roman" w:cs="Times New Roman"/>
          <w:sz w:val="24"/>
          <w:szCs w:val="24"/>
          <w:shd w:val="clear" w:color="auto" w:fill="FFFFFF"/>
        </w:rPr>
        <w:br/>
        <w:t>b) Direct</w:t>
      </w:r>
      <w:r w:rsidR="00907609" w:rsidRPr="00070CDA">
        <w:rPr>
          <w:rFonts w:ascii="Times New Roman" w:hAnsi="Times New Roman" w:cs="Times New Roman"/>
          <w:sz w:val="24"/>
          <w:szCs w:val="24"/>
          <w:shd w:val="clear" w:color="auto" w:fill="FFFFFF"/>
        </w:rPr>
        <w:br/>
        <w:t>c) Definite</w:t>
      </w:r>
      <w:r w:rsidR="00907609" w:rsidRPr="00070CDA">
        <w:rPr>
          <w:rFonts w:ascii="Times New Roman" w:hAnsi="Times New Roman" w:cs="Times New Roman"/>
          <w:sz w:val="24"/>
          <w:szCs w:val="24"/>
          <w:shd w:val="clear" w:color="auto" w:fill="FFFFFF"/>
        </w:rPr>
        <w:br/>
        <w:t>d) Relative</w:t>
      </w:r>
    </w:p>
    <w:p w14:paraId="50BE56DF"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76D3929A" w14:textId="203C9F77" w:rsidR="00EC0B82" w:rsidRPr="00070CDA" w:rsidRDefault="00EC0B82"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(a) </w:t>
      </w:r>
    </w:p>
    <w:p w14:paraId="1172534D" w14:textId="69F26053" w:rsidR="00907609" w:rsidRPr="00070CDA" w:rsidRDefault="00907609" w:rsidP="00907609">
      <w:pPr>
        <w:pStyle w:val="NoSpacing"/>
        <w:ind w:left="426"/>
        <w:rPr>
          <w:rFonts w:ascii="Times New Roman" w:hAnsi="Times New Roman" w:cs="Times New Roman"/>
          <w:sz w:val="24"/>
          <w:szCs w:val="24"/>
          <w:shd w:val="clear" w:color="auto" w:fill="FFFFFF"/>
        </w:rPr>
      </w:pPr>
    </w:p>
    <w:p w14:paraId="12664891" w14:textId="750E120B" w:rsidR="00907609" w:rsidRPr="00070CDA" w:rsidRDefault="001D382B"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18. </w:t>
      </w:r>
      <w:r w:rsidR="00907609" w:rsidRPr="00070CDA">
        <w:rPr>
          <w:rFonts w:ascii="Times New Roman" w:hAnsi="Times New Roman" w:cs="Times New Roman"/>
          <w:sz w:val="24"/>
          <w:szCs w:val="24"/>
          <w:shd w:val="clear" w:color="auto" w:fill="FFFFFF"/>
        </w:rPr>
        <w:t>The effective address of the following instruction is MUL 5(R1, R2).</w:t>
      </w:r>
      <w:r w:rsidR="00907609" w:rsidRPr="00070CDA">
        <w:rPr>
          <w:rFonts w:ascii="Times New Roman" w:hAnsi="Times New Roman" w:cs="Times New Roman"/>
          <w:sz w:val="24"/>
          <w:szCs w:val="24"/>
          <w:shd w:val="clear" w:color="auto" w:fill="FFFFFF"/>
        </w:rPr>
        <w:br/>
        <w:t>a) 5+R1+R2</w:t>
      </w:r>
      <w:r w:rsidR="00907609" w:rsidRPr="00070CDA">
        <w:rPr>
          <w:rFonts w:ascii="Times New Roman" w:hAnsi="Times New Roman" w:cs="Times New Roman"/>
          <w:sz w:val="24"/>
          <w:szCs w:val="24"/>
          <w:shd w:val="clear" w:color="auto" w:fill="FFFFFF"/>
        </w:rPr>
        <w:br/>
        <w:t>b) 5+(R1*R2)</w:t>
      </w:r>
      <w:r w:rsidR="00907609" w:rsidRPr="00070CDA">
        <w:rPr>
          <w:rFonts w:ascii="Times New Roman" w:hAnsi="Times New Roman" w:cs="Times New Roman"/>
          <w:sz w:val="24"/>
          <w:szCs w:val="24"/>
          <w:shd w:val="clear" w:color="auto" w:fill="FFFFFF"/>
        </w:rPr>
        <w:br/>
        <w:t>c) 5+[R1]+[R2]</w:t>
      </w:r>
      <w:r w:rsidR="00907609" w:rsidRPr="00070CDA">
        <w:rPr>
          <w:rFonts w:ascii="Times New Roman" w:hAnsi="Times New Roman" w:cs="Times New Roman"/>
          <w:sz w:val="24"/>
          <w:szCs w:val="24"/>
          <w:shd w:val="clear" w:color="auto" w:fill="FFFFFF"/>
        </w:rPr>
        <w:br/>
        <w:t>d) 5*([R1]+[R2])</w:t>
      </w:r>
    </w:p>
    <w:p w14:paraId="368C2B2C" w14:textId="6D2940B2" w:rsidR="00907609" w:rsidRDefault="00907609" w:rsidP="00907609">
      <w:pPr>
        <w:pStyle w:val="NoSpacing"/>
        <w:ind w:left="426"/>
        <w:rPr>
          <w:rFonts w:ascii="Times New Roman" w:hAnsi="Times New Roman" w:cs="Times New Roman"/>
          <w:sz w:val="24"/>
          <w:szCs w:val="24"/>
          <w:shd w:val="clear" w:color="auto" w:fill="FFFFFF"/>
        </w:rPr>
      </w:pPr>
    </w:p>
    <w:p w14:paraId="3CA663EA" w14:textId="77777777" w:rsidR="00EC0B82" w:rsidRDefault="00EC0B82" w:rsidP="00EC0B82">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(c) </w:t>
      </w:r>
      <w:r w:rsidRPr="00EC0B82">
        <w:rPr>
          <w:rFonts w:ascii="Times New Roman" w:hAnsi="Times New Roman" w:cs="Times New Roman"/>
          <w:sz w:val="24"/>
          <w:szCs w:val="24"/>
          <w:shd w:val="clear" w:color="auto" w:fill="FFFFFF"/>
        </w:rPr>
        <w:br/>
      </w:r>
    </w:p>
    <w:p w14:paraId="62A3CC59" w14:textId="7153F336" w:rsidR="00EC0B82" w:rsidRDefault="00EC0B82" w:rsidP="00EC0B82">
      <w:pPr>
        <w:pStyle w:val="NoSpacing"/>
        <w:ind w:left="567"/>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Explanation: The addressing mode used is base with offset and index.</w:t>
      </w:r>
    </w:p>
    <w:p w14:paraId="6AAEC880"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3687BA94" w14:textId="73243D70" w:rsidR="00907609" w:rsidRPr="00070CDA" w:rsidRDefault="00907609" w:rsidP="001D382B">
      <w:pPr>
        <w:pStyle w:val="NoSpacing"/>
        <w:ind w:left="567" w:hanging="567"/>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19.  _____ addressing mode is most suitable to change the normal sequence of execution of instructions.</w:t>
      </w:r>
      <w:r w:rsidRPr="00070CDA">
        <w:rPr>
          <w:rFonts w:ascii="Times New Roman" w:hAnsi="Times New Roman" w:cs="Times New Roman"/>
          <w:sz w:val="24"/>
          <w:szCs w:val="24"/>
          <w:shd w:val="clear" w:color="auto" w:fill="FFFFFF"/>
        </w:rPr>
        <w:br/>
        <w:t>a) Relative</w:t>
      </w:r>
      <w:r w:rsidRPr="00070CDA">
        <w:rPr>
          <w:rFonts w:ascii="Times New Roman" w:hAnsi="Times New Roman" w:cs="Times New Roman"/>
          <w:sz w:val="24"/>
          <w:szCs w:val="24"/>
          <w:shd w:val="clear" w:color="auto" w:fill="FFFFFF"/>
        </w:rPr>
        <w:br/>
        <w:t>b) Indirect</w:t>
      </w:r>
      <w:r w:rsidRPr="00070CDA">
        <w:rPr>
          <w:rFonts w:ascii="Times New Roman" w:hAnsi="Times New Roman" w:cs="Times New Roman"/>
          <w:sz w:val="24"/>
          <w:szCs w:val="24"/>
          <w:shd w:val="clear" w:color="auto" w:fill="FFFFFF"/>
        </w:rPr>
        <w:br/>
        <w:t>c) Index with Offset</w:t>
      </w:r>
      <w:r w:rsidRPr="00070CDA">
        <w:rPr>
          <w:rFonts w:ascii="Times New Roman" w:hAnsi="Times New Roman" w:cs="Times New Roman"/>
          <w:sz w:val="24"/>
          <w:szCs w:val="24"/>
          <w:shd w:val="clear" w:color="auto" w:fill="FFFFFF"/>
        </w:rPr>
        <w:br/>
        <w:t>d) Immediate</w:t>
      </w:r>
    </w:p>
    <w:p w14:paraId="5055E287" w14:textId="31E3B2B4" w:rsidR="00907609" w:rsidRDefault="00907609" w:rsidP="00907609">
      <w:pPr>
        <w:pStyle w:val="NoSpacing"/>
        <w:ind w:left="426"/>
        <w:rPr>
          <w:rFonts w:ascii="Times New Roman" w:hAnsi="Times New Roman" w:cs="Times New Roman"/>
          <w:sz w:val="24"/>
          <w:szCs w:val="24"/>
          <w:shd w:val="clear" w:color="auto" w:fill="FFFFFF"/>
        </w:rPr>
      </w:pPr>
    </w:p>
    <w:p w14:paraId="3052BE1C" w14:textId="77777777" w:rsidR="00EC0B82" w:rsidRDefault="00EC0B82" w:rsidP="0090760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Pr="00EC0B82">
        <w:rPr>
          <w:rFonts w:ascii="Times New Roman" w:hAnsi="Times New Roman" w:cs="Times New Roman"/>
          <w:sz w:val="24"/>
          <w:szCs w:val="24"/>
          <w:shd w:val="clear" w:color="auto" w:fill="FFFFFF"/>
        </w:rPr>
        <w:t>a</w:t>
      </w:r>
      <w:r w:rsidRPr="00EC0B82">
        <w:rPr>
          <w:rFonts w:ascii="Times New Roman" w:hAnsi="Times New Roman" w:cs="Times New Roman"/>
          <w:sz w:val="24"/>
          <w:szCs w:val="24"/>
          <w:shd w:val="clear" w:color="auto" w:fill="FFFFFF"/>
        </w:rPr>
        <w:br/>
      </w:r>
    </w:p>
    <w:p w14:paraId="074B6269" w14:textId="361DCD1E" w:rsidR="00EC0B82" w:rsidRDefault="00EC0B82" w:rsidP="00907609">
      <w:pPr>
        <w:pStyle w:val="NoSpacing"/>
        <w:ind w:left="426"/>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Explanation: The relative addressing mode is used for this since it directly updates the PC.</w:t>
      </w:r>
    </w:p>
    <w:p w14:paraId="2B1B5A58"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40395D7E" w14:textId="3AD483ED" w:rsidR="00125A79" w:rsidRPr="00070CDA" w:rsidRDefault="001D382B" w:rsidP="001D382B">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w:t>
      </w:r>
      <w:r w:rsidR="00125A79" w:rsidRPr="00070CDA">
        <w:rPr>
          <w:rFonts w:ascii="Times New Roman" w:hAnsi="Times New Roman" w:cs="Times New Roman"/>
          <w:sz w:val="24"/>
          <w:szCs w:val="24"/>
          <w:shd w:val="clear" w:color="auto" w:fill="FFFFFF"/>
        </w:rPr>
        <w:t xml:space="preserve">An instruction SUB 3030 </w:t>
      </w:r>
    </w:p>
    <w:p w14:paraId="5A19893A" w14:textId="654CA096" w:rsidR="00125A79" w:rsidRPr="00070CDA" w:rsidRDefault="00D5100F"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a) </w:t>
      </w:r>
      <w:r w:rsidR="00125A79" w:rsidRPr="00070CDA">
        <w:rPr>
          <w:rFonts w:ascii="Times New Roman" w:hAnsi="Times New Roman" w:cs="Times New Roman"/>
          <w:sz w:val="24"/>
          <w:szCs w:val="24"/>
          <w:shd w:val="clear" w:color="auto" w:fill="FFFFFF"/>
        </w:rPr>
        <w:t xml:space="preserve">Subtracts 3030 to the value in Accumulator and stores the result in the memory location 3030 </w:t>
      </w:r>
    </w:p>
    <w:p w14:paraId="3283BEDF" w14:textId="77777777" w:rsidR="00125A7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b) Subtracts the value in memory location 3030 to the value in Accumulator and stores the result in Accumulator </w:t>
      </w:r>
    </w:p>
    <w:p w14:paraId="4DF3A5A9" w14:textId="77777777" w:rsidR="00125A7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c) Subtracts 3030 to the value in Accumulator and stores the result in Accumulator </w:t>
      </w:r>
    </w:p>
    <w:p w14:paraId="7BA3C10B" w14:textId="5A25AD2E" w:rsidR="0090760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d) None of the above</w:t>
      </w:r>
    </w:p>
    <w:p w14:paraId="6E662E6A" w14:textId="77777777" w:rsidR="00EC0B82" w:rsidRDefault="00EC0B82" w:rsidP="00EC0B82">
      <w:pPr>
        <w:pStyle w:val="NoSpacing"/>
        <w:rPr>
          <w:rFonts w:ascii="Times New Roman" w:hAnsi="Times New Roman" w:cs="Times New Roman"/>
          <w:sz w:val="24"/>
          <w:szCs w:val="24"/>
          <w:shd w:val="clear" w:color="auto" w:fill="FFFFFF"/>
        </w:rPr>
      </w:pPr>
    </w:p>
    <w:p w14:paraId="5F401145" w14:textId="2D977779" w:rsidR="00907609" w:rsidRDefault="00EC0B82" w:rsidP="00EC0B8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2463C1C3" w14:textId="220D250B" w:rsidR="00EC0B82" w:rsidRDefault="00EC0B82" w:rsidP="00907609">
      <w:pPr>
        <w:pStyle w:val="NoSpacing"/>
        <w:ind w:left="426"/>
        <w:rPr>
          <w:rFonts w:ascii="Times New Roman" w:hAnsi="Times New Roman" w:cs="Times New Roman"/>
          <w:sz w:val="24"/>
          <w:szCs w:val="24"/>
          <w:shd w:val="clear" w:color="auto" w:fill="FFFFFF"/>
        </w:rPr>
      </w:pPr>
    </w:p>
    <w:p w14:paraId="6D52CA3F"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0E6A8462" w14:textId="3DE9455D" w:rsidR="00125A79" w:rsidRPr="00070CDA" w:rsidRDefault="00125A79" w:rsidP="001D382B">
      <w:pPr>
        <w:pStyle w:val="NoSpacing"/>
        <w:rPr>
          <w:rFonts w:ascii="Times New Roman" w:hAnsi="Times New Roman" w:cs="Times New Roman"/>
        </w:rPr>
      </w:pPr>
      <w:r w:rsidRPr="00070CDA">
        <w:rPr>
          <w:rFonts w:ascii="Times New Roman" w:hAnsi="Times New Roman" w:cs="Times New Roman"/>
          <w:sz w:val="24"/>
          <w:szCs w:val="24"/>
          <w:shd w:val="clear" w:color="auto" w:fill="FFFFFF"/>
        </w:rPr>
        <w:t xml:space="preserve">21. </w:t>
      </w:r>
      <w:r w:rsidR="00D5100F" w:rsidRPr="00070CDA">
        <w:rPr>
          <w:rFonts w:ascii="Times New Roman" w:hAnsi="Times New Roman" w:cs="Times New Roman"/>
        </w:rPr>
        <w:t>How many bits of opcode is required to implement a CPU with 10 arithmetic and logical instructions, 2 control instructions, and 5 data transfer instructions?</w:t>
      </w:r>
    </w:p>
    <w:p w14:paraId="17BEF29B" w14:textId="77777777" w:rsidR="001D382B" w:rsidRDefault="001D382B" w:rsidP="001D382B">
      <w:pPr>
        <w:pStyle w:val="NoSpacing"/>
        <w:rPr>
          <w:rFonts w:ascii="Times New Roman" w:hAnsi="Times New Roman" w:cs="Times New Roman"/>
        </w:rPr>
      </w:pPr>
    </w:p>
    <w:p w14:paraId="480E9DE8" w14:textId="3FD2BA9E"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 xml:space="preserve">2 </w:t>
      </w:r>
    </w:p>
    <w:p w14:paraId="0AA4BF6C" w14:textId="5277A073"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3</w:t>
      </w:r>
    </w:p>
    <w:p w14:paraId="5813DE4A" w14:textId="383FC991"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4</w:t>
      </w:r>
    </w:p>
    <w:p w14:paraId="7B0F79D2" w14:textId="5E613CDB" w:rsidR="00EC0B82" w:rsidRDefault="00D5100F" w:rsidP="00EC0B82">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5</w:t>
      </w:r>
    </w:p>
    <w:p w14:paraId="53687BAB" w14:textId="6A5D2E5A" w:rsidR="00EC0B82" w:rsidRDefault="00EC0B82" w:rsidP="00EC0B82">
      <w:pPr>
        <w:pStyle w:val="NoSpacing"/>
        <w:tabs>
          <w:tab w:val="left" w:pos="851"/>
        </w:tabs>
        <w:rPr>
          <w:rFonts w:ascii="Times New Roman" w:hAnsi="Times New Roman" w:cs="Times New Roman"/>
          <w:sz w:val="24"/>
          <w:szCs w:val="24"/>
          <w:shd w:val="clear" w:color="auto" w:fill="FFFFFF"/>
        </w:rPr>
      </w:pPr>
    </w:p>
    <w:p w14:paraId="13C82DBB" w14:textId="68FA763B" w:rsidR="00EC0B82" w:rsidRPr="00EC0B82" w:rsidRDefault="00EC0B82" w:rsidP="00EC0B82">
      <w:pPr>
        <w:pStyle w:val="NoSpacing"/>
        <w:tabs>
          <w:tab w:val="left" w:pos="851"/>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3D737048" w14:textId="10A75DBD" w:rsidR="00907609" w:rsidRPr="00070CDA" w:rsidRDefault="00907609" w:rsidP="00D5100F">
      <w:pPr>
        <w:pStyle w:val="NoSpacing"/>
        <w:rPr>
          <w:rFonts w:ascii="Times New Roman" w:hAnsi="Times New Roman" w:cs="Times New Roman"/>
          <w:sz w:val="24"/>
          <w:szCs w:val="24"/>
          <w:shd w:val="clear" w:color="auto" w:fill="FFFFFF"/>
        </w:rPr>
      </w:pPr>
    </w:p>
    <w:p w14:paraId="7FC3DE7E" w14:textId="36F32B2F" w:rsidR="00907609" w:rsidRPr="00070CDA" w:rsidRDefault="001D382B" w:rsidP="001D382B">
      <w:pPr>
        <w:pStyle w:val="NoSpacing"/>
        <w:rPr>
          <w:rFonts w:ascii="Times New Roman" w:hAnsi="Times New Roman" w:cs="Times New Roman"/>
        </w:rPr>
      </w:pPr>
      <w:r>
        <w:rPr>
          <w:rFonts w:ascii="Times New Roman" w:hAnsi="Times New Roman" w:cs="Times New Roman"/>
          <w:sz w:val="24"/>
          <w:szCs w:val="24"/>
          <w:shd w:val="clear" w:color="auto" w:fill="FFFFFF"/>
        </w:rPr>
        <w:t xml:space="preserve">22. </w:t>
      </w:r>
      <w:r w:rsidR="00D5100F" w:rsidRPr="00070CDA">
        <w:rPr>
          <w:rFonts w:ascii="Times New Roman" w:hAnsi="Times New Roman" w:cs="Times New Roman"/>
        </w:rPr>
        <w:t>Which of the following options represents the correct matching?</w:t>
      </w:r>
    </w:p>
    <w:p w14:paraId="000D81F0" w14:textId="213E8F9C" w:rsidR="00D5100F" w:rsidRPr="00070CDA" w:rsidRDefault="00D5100F" w:rsidP="00D5100F">
      <w:pPr>
        <w:pStyle w:val="NoSpacing"/>
        <w:ind w:left="426"/>
        <w:rPr>
          <w:rFonts w:ascii="Times New Roman" w:hAnsi="Times New Roman" w:cs="Times New Roman"/>
        </w:rPr>
      </w:pPr>
    </w:p>
    <w:p w14:paraId="781808B8" w14:textId="75A87BB2" w:rsidR="00D5100F" w:rsidRPr="00070CDA" w:rsidRDefault="00D5100F" w:rsidP="00D5100F">
      <w:pPr>
        <w:pStyle w:val="NoSpacing"/>
        <w:ind w:left="426"/>
        <w:jc w:val="center"/>
        <w:rPr>
          <w:rFonts w:ascii="Times New Roman" w:hAnsi="Times New Roman" w:cs="Times New Roman"/>
        </w:rPr>
      </w:pPr>
      <w:r w:rsidRPr="00070CDA">
        <w:rPr>
          <w:rFonts w:ascii="Times New Roman" w:hAnsi="Times New Roman" w:cs="Times New Roman"/>
          <w:noProof/>
        </w:rPr>
        <w:lastRenderedPageBreak/>
        <w:drawing>
          <wp:inline distT="0" distB="0" distL="0" distR="0" wp14:anchorId="54C1CA5C" wp14:editId="550D2DF2">
            <wp:extent cx="421005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457325"/>
                    </a:xfrm>
                    <a:prstGeom prst="rect">
                      <a:avLst/>
                    </a:prstGeom>
                    <a:noFill/>
                    <a:ln>
                      <a:noFill/>
                    </a:ln>
                  </pic:spPr>
                </pic:pic>
              </a:graphicData>
            </a:graphic>
          </wp:inline>
        </w:drawing>
      </w:r>
    </w:p>
    <w:p w14:paraId="69EB7A54" w14:textId="3FBE692B" w:rsidR="00D5100F" w:rsidRPr="00070CDA" w:rsidRDefault="00D5100F" w:rsidP="00D5100F">
      <w:pPr>
        <w:pStyle w:val="NoSpacing"/>
        <w:numPr>
          <w:ilvl w:val="0"/>
          <w:numId w:val="37"/>
        </w:numPr>
        <w:tabs>
          <w:tab w:val="left" w:pos="1134"/>
        </w:tabs>
        <w:ind w:left="567" w:firstLine="284"/>
        <w:rPr>
          <w:rFonts w:ascii="Times New Roman" w:hAnsi="Times New Roman" w:cs="Times New Roman"/>
        </w:rPr>
      </w:pPr>
      <w:r w:rsidRPr="00070CDA">
        <w:rPr>
          <w:rFonts w:ascii="Times New Roman" w:hAnsi="Times New Roman" w:cs="Times New Roman"/>
        </w:rPr>
        <w:t xml:space="preserve">1-&gt;A; 2-&gt;D; 3-&gt;C; 4-&gt;B; </w:t>
      </w:r>
    </w:p>
    <w:p w14:paraId="7EF51720" w14:textId="77777777"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 xml:space="preserve">1-&gt;C; 2-&gt;B; 3-&gt;D; 4-&gt;A; </w:t>
      </w:r>
    </w:p>
    <w:p w14:paraId="5FF59054" w14:textId="77777777"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 xml:space="preserve">1-&gt;C; 2-&gt;B; 3-&gt;A; 4-&gt;D; </w:t>
      </w:r>
    </w:p>
    <w:p w14:paraId="60D3352F" w14:textId="1B8532AB"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1-&gt;A; 2-&gt;D; 3-&gt;B; 4-&gt;C;</w:t>
      </w:r>
    </w:p>
    <w:p w14:paraId="6CD91427" w14:textId="77777777" w:rsidR="00EC0B82" w:rsidRDefault="00EC0B82" w:rsidP="00D5100F">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p>
    <w:p w14:paraId="6F291DFC" w14:textId="13CFECC5" w:rsidR="00D5100F" w:rsidRPr="00070CDA" w:rsidRDefault="00EC0B82" w:rsidP="00D5100F">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702A75E7" w14:textId="44F61F7D" w:rsidR="00FB6BCD" w:rsidRPr="00070CDA" w:rsidRDefault="001D382B" w:rsidP="001D382B">
      <w:pPr>
        <w:shd w:val="clear" w:color="auto" w:fill="FFFFFF"/>
        <w:spacing w:before="60" w:after="180" w:line="240" w:lineRule="auto"/>
        <w:jc w:val="both"/>
        <w:textAlignment w:val="baseline"/>
        <w:rPr>
          <w:rFonts w:ascii="Times New Roman" w:hAnsi="Times New Roman" w:cs="Times New Roman"/>
        </w:rPr>
      </w:pPr>
      <w:r>
        <w:rPr>
          <w:rFonts w:ascii="Times New Roman" w:hAnsi="Times New Roman" w:cs="Times New Roman"/>
          <w:sz w:val="24"/>
          <w:szCs w:val="24"/>
          <w:shd w:val="clear" w:color="auto" w:fill="FFFFFF"/>
        </w:rPr>
        <w:t xml:space="preserve">23. </w:t>
      </w:r>
      <w:r w:rsidR="00FB6BCD" w:rsidRPr="00070CDA">
        <w:rPr>
          <w:rFonts w:ascii="Times New Roman" w:hAnsi="Times New Roman" w:cs="Times New Roman"/>
        </w:rPr>
        <w:t>Consider an example of memory organization as shown in the figure below. Which value will be loaded into the accumulator when the instruction “LOAD DIRECT 3” is executed?</w:t>
      </w:r>
    </w:p>
    <w:p w14:paraId="164E8CCF" w14:textId="154AA700" w:rsidR="00FB6BCD" w:rsidRPr="00070CDA" w:rsidRDefault="00FB6BCD" w:rsidP="00FB6BCD">
      <w:pPr>
        <w:shd w:val="clear" w:color="auto" w:fill="FFFFFF"/>
        <w:spacing w:before="60" w:after="180" w:line="240" w:lineRule="auto"/>
        <w:ind w:left="426"/>
        <w:jc w:val="center"/>
        <w:textAlignment w:val="baseline"/>
        <w:rPr>
          <w:rFonts w:ascii="Times New Roman" w:hAnsi="Times New Roman" w:cs="Times New Roman"/>
          <w:sz w:val="24"/>
          <w:szCs w:val="24"/>
          <w:shd w:val="clear" w:color="auto" w:fill="FFFFFF"/>
        </w:rPr>
      </w:pPr>
      <w:r w:rsidRPr="00070CDA">
        <w:rPr>
          <w:rFonts w:ascii="Times New Roman" w:hAnsi="Times New Roman" w:cs="Times New Roman"/>
          <w:noProof/>
          <w:sz w:val="24"/>
          <w:szCs w:val="24"/>
          <w:shd w:val="clear" w:color="auto" w:fill="FFFFFF"/>
        </w:rPr>
        <w:drawing>
          <wp:inline distT="0" distB="0" distL="0" distR="0" wp14:anchorId="709AFDCB" wp14:editId="06FE9497">
            <wp:extent cx="40576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933450"/>
                    </a:xfrm>
                    <a:prstGeom prst="rect">
                      <a:avLst/>
                    </a:prstGeom>
                    <a:noFill/>
                    <a:ln>
                      <a:noFill/>
                    </a:ln>
                  </pic:spPr>
                </pic:pic>
              </a:graphicData>
            </a:graphic>
          </wp:inline>
        </w:drawing>
      </w:r>
    </w:p>
    <w:p w14:paraId="4E02A014"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3 </w:t>
      </w:r>
    </w:p>
    <w:p w14:paraId="5B12C8A6"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25 </w:t>
      </w:r>
    </w:p>
    <w:p w14:paraId="2D87008A"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12 </w:t>
      </w:r>
    </w:p>
    <w:p w14:paraId="6BF55615" w14:textId="2ABB083A" w:rsidR="00FB6BCD" w:rsidRPr="00EC0B82"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20</w:t>
      </w:r>
    </w:p>
    <w:p w14:paraId="6437578F" w14:textId="3A26F585" w:rsidR="00EC0B82" w:rsidRDefault="00EC0B82" w:rsidP="00EC0B82">
      <w:pPr>
        <w:pStyle w:val="ListParagraph"/>
        <w:shd w:val="clear" w:color="auto" w:fill="FFFFFF"/>
        <w:tabs>
          <w:tab w:val="left" w:pos="1134"/>
        </w:tabs>
        <w:spacing w:before="60" w:after="180" w:line="240" w:lineRule="auto"/>
        <w:ind w:left="851"/>
        <w:jc w:val="both"/>
        <w:textAlignment w:val="baseline"/>
        <w:rPr>
          <w:rFonts w:ascii="Times New Roman" w:hAnsi="Times New Roman" w:cs="Times New Roman"/>
        </w:rPr>
      </w:pPr>
    </w:p>
    <w:p w14:paraId="03A5D0BA" w14:textId="17440B41" w:rsidR="00EC0B82" w:rsidRPr="00070CDA" w:rsidRDefault="00EC0B82" w:rsidP="00EC0B82">
      <w:pPr>
        <w:pStyle w:val="ListParagraph"/>
        <w:shd w:val="clear" w:color="auto" w:fill="FFFFFF"/>
        <w:tabs>
          <w:tab w:val="left" w:pos="1134"/>
        </w:tabs>
        <w:spacing w:before="60" w:after="180" w:line="240" w:lineRule="auto"/>
        <w:ind w:left="851"/>
        <w:jc w:val="both"/>
        <w:textAlignment w:val="baseline"/>
        <w:rPr>
          <w:rFonts w:ascii="Times New Roman" w:hAnsi="Times New Roman" w:cs="Times New Roman"/>
          <w:sz w:val="24"/>
          <w:szCs w:val="24"/>
          <w:shd w:val="clear" w:color="auto" w:fill="FFFFFF"/>
        </w:rPr>
      </w:pPr>
      <w:r>
        <w:rPr>
          <w:rFonts w:ascii="Times New Roman" w:hAnsi="Times New Roman" w:cs="Times New Roman"/>
        </w:rPr>
        <w:t xml:space="preserve">Ans: (d) </w:t>
      </w:r>
    </w:p>
    <w:p w14:paraId="74799055" w14:textId="7BBCDD35" w:rsidR="00FB6BCD" w:rsidRPr="00070CDA" w:rsidRDefault="001D382B" w:rsidP="001D382B">
      <w:pPr>
        <w:shd w:val="clear" w:color="auto" w:fill="FFFFFF"/>
        <w:tabs>
          <w:tab w:val="left" w:pos="1134"/>
        </w:tabs>
        <w:spacing w:before="60" w:after="180" w:line="240" w:lineRule="auto"/>
        <w:jc w:val="both"/>
        <w:textAlignment w:val="baseline"/>
        <w:rPr>
          <w:rFonts w:ascii="Times New Roman" w:hAnsi="Times New Roman" w:cs="Times New Roman"/>
        </w:rPr>
      </w:pPr>
      <w:r>
        <w:rPr>
          <w:rFonts w:ascii="Times New Roman" w:hAnsi="Times New Roman" w:cs="Times New Roman"/>
          <w:sz w:val="24"/>
          <w:szCs w:val="24"/>
          <w:shd w:val="clear" w:color="auto" w:fill="FFFFFF"/>
        </w:rPr>
        <w:t>2</w:t>
      </w:r>
      <w:r w:rsidR="00EC0B82">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w:t>
      </w:r>
      <w:r w:rsidR="00FB6BCD" w:rsidRPr="00070CDA">
        <w:rPr>
          <w:rFonts w:ascii="Times New Roman" w:hAnsi="Times New Roman" w:cs="Times New Roman"/>
        </w:rPr>
        <w:t xml:space="preserve">Consider a CPU with 8-bit data bus and 16-bit address bus. The memory is byte organized. Consider the instruction format with one operand. Length of the instruction is three </w:t>
      </w:r>
      <w:proofErr w:type="gramStart"/>
      <w:r w:rsidR="00FB6BCD" w:rsidRPr="00070CDA">
        <w:rPr>
          <w:rFonts w:ascii="Times New Roman" w:hAnsi="Times New Roman" w:cs="Times New Roman"/>
        </w:rPr>
        <w:t>bytes</w:t>
      </w:r>
      <w:proofErr w:type="gramEnd"/>
      <w:r w:rsidR="00FB6BCD" w:rsidRPr="00070CDA">
        <w:rPr>
          <w:rFonts w:ascii="Times New Roman" w:hAnsi="Times New Roman" w:cs="Times New Roman"/>
        </w:rPr>
        <w:t xml:space="preserve"> and the first byte indicates the op-code. Second byte indicates the lower eight bits address and third byte indicates the higher eight bits address. Consider the instruction “ADD FE 70”. This instruction adds the content of memory location to accumulator. The instruction is stored in consecutive memory location starting from memory location 5000H. We assume that Accumulator initially has the value of 20. In the figure given below, what are the values in Memory Locations 5000, 5001, 5002 and Accumulator after the instruction ADD FE 70 is executed.</w:t>
      </w:r>
    </w:p>
    <w:p w14:paraId="55E1AD85" w14:textId="2939698E" w:rsidR="00FB6BCD" w:rsidRPr="00070CDA" w:rsidRDefault="0044479A" w:rsidP="0044479A">
      <w:pPr>
        <w:shd w:val="clear" w:color="auto" w:fill="FFFFFF"/>
        <w:tabs>
          <w:tab w:val="left" w:pos="1134"/>
        </w:tabs>
        <w:spacing w:before="60" w:after="180" w:line="240" w:lineRule="auto"/>
        <w:ind w:left="567"/>
        <w:jc w:val="center"/>
        <w:textAlignment w:val="baseline"/>
        <w:rPr>
          <w:rFonts w:ascii="Times New Roman" w:hAnsi="Times New Roman" w:cs="Times New Roman"/>
        </w:rPr>
      </w:pPr>
      <w:r w:rsidRPr="00070CDA">
        <w:rPr>
          <w:rFonts w:ascii="Times New Roman" w:hAnsi="Times New Roman" w:cs="Times New Roman"/>
          <w:noProof/>
        </w:rPr>
        <w:drawing>
          <wp:inline distT="0" distB="0" distL="0" distR="0" wp14:anchorId="24F3F101" wp14:editId="1A361E69">
            <wp:extent cx="47529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000250"/>
                    </a:xfrm>
                    <a:prstGeom prst="rect">
                      <a:avLst/>
                    </a:prstGeom>
                    <a:noFill/>
                    <a:ln>
                      <a:noFill/>
                    </a:ln>
                  </pic:spPr>
                </pic:pic>
              </a:graphicData>
            </a:graphic>
          </wp:inline>
        </w:drawing>
      </w:r>
    </w:p>
    <w:p w14:paraId="02276F88" w14:textId="2B84C1A6" w:rsidR="00FB6BCD"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lastRenderedPageBreak/>
        <w:t xml:space="preserve">a) 5000=ADD, 5001=FE, 5002=70, and Accumulator=30 </w:t>
      </w:r>
    </w:p>
    <w:p w14:paraId="4F9327E7" w14:textId="77777777" w:rsidR="00FB6BCD"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b) 5000=ADD, 5001=70, 5002=FE, and Accumulator=30 </w:t>
      </w:r>
    </w:p>
    <w:p w14:paraId="19DA30A2" w14:textId="628875A4" w:rsidR="0044479A"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c) 5000=ADD, 5001=70, 5002=FE, and Accumulator=40 </w:t>
      </w:r>
    </w:p>
    <w:p w14:paraId="2DBA1C19" w14:textId="49AD95BB" w:rsidR="00FB6BCD"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d) 5000=ADD, 5001=FE, 5002=70, and Accumulator=40</w:t>
      </w:r>
    </w:p>
    <w:p w14:paraId="2355F4A3" w14:textId="017CE058" w:rsidR="00022E96" w:rsidRPr="00070CDA" w:rsidRDefault="00022E96" w:rsidP="00022E96">
      <w:pPr>
        <w:shd w:val="clear" w:color="auto" w:fill="FFFFFF"/>
        <w:tabs>
          <w:tab w:val="left" w:pos="1134"/>
        </w:tabs>
        <w:spacing w:before="60" w:after="180" w:line="240" w:lineRule="auto"/>
        <w:ind w:left="1134" w:hanging="1134"/>
        <w:jc w:val="both"/>
        <w:textAlignment w:val="baseline"/>
        <w:rPr>
          <w:rFonts w:ascii="Times New Roman" w:hAnsi="Times New Roman" w:cs="Times New Roman"/>
        </w:rPr>
      </w:pPr>
      <w:r>
        <w:rPr>
          <w:rFonts w:ascii="Times New Roman" w:hAnsi="Times New Roman" w:cs="Times New Roman"/>
        </w:rPr>
        <w:t xml:space="preserve">Ans: (a) </w:t>
      </w:r>
    </w:p>
    <w:p w14:paraId="56B16BA9" w14:textId="6F7C21E3"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p>
    <w:p w14:paraId="5870F8A3" w14:textId="66B038B0" w:rsidR="0044479A" w:rsidRPr="00070CDA" w:rsidRDefault="001D382B" w:rsidP="001D382B">
      <w:pPr>
        <w:shd w:val="clear" w:color="auto" w:fill="FFFFFF"/>
        <w:tabs>
          <w:tab w:val="left" w:pos="1276"/>
        </w:tabs>
        <w:spacing w:before="60" w:after="180" w:line="240" w:lineRule="auto"/>
        <w:ind w:left="284" w:hanging="284"/>
        <w:jc w:val="both"/>
        <w:textAlignment w:val="baseline"/>
        <w:rPr>
          <w:rFonts w:ascii="Times New Roman" w:hAnsi="Times New Roman" w:cs="Times New Roman"/>
        </w:rPr>
      </w:pPr>
      <w:r>
        <w:rPr>
          <w:rFonts w:ascii="Times New Roman" w:hAnsi="Times New Roman" w:cs="Times New Roman"/>
        </w:rPr>
        <w:t xml:space="preserve">25. </w:t>
      </w:r>
      <w:r w:rsidR="0044479A" w:rsidRPr="00070CDA">
        <w:rPr>
          <w:rFonts w:ascii="Times New Roman" w:hAnsi="Times New Roman" w:cs="Times New Roman"/>
        </w:rPr>
        <w:t xml:space="preserve">The instruction LDA FF0 (machine code of LDA is 5) is stored in location 7F0. The contents 1 point in memory location FF0 are loaded into accumulator. After its execution, accumulator stores value 8. The figure below shows a snapshot of the registers and their contents. Immediately after the fetch cycle of the 1st instruction (LDA FF0), the values in MAR, IR and MBR are: </w:t>
      </w:r>
    </w:p>
    <w:p w14:paraId="5D8542F0" w14:textId="18D3E841" w:rsidR="0044479A" w:rsidRPr="00070CDA" w:rsidRDefault="0044479A" w:rsidP="0044479A">
      <w:pPr>
        <w:shd w:val="clear" w:color="auto" w:fill="FFFFFF"/>
        <w:tabs>
          <w:tab w:val="left" w:pos="1276"/>
        </w:tabs>
        <w:spacing w:before="60" w:after="180" w:line="240" w:lineRule="auto"/>
        <w:ind w:left="567"/>
        <w:jc w:val="center"/>
        <w:textAlignment w:val="baseline"/>
        <w:rPr>
          <w:rFonts w:ascii="Times New Roman" w:hAnsi="Times New Roman" w:cs="Times New Roman"/>
        </w:rPr>
      </w:pPr>
      <w:r w:rsidRPr="00070CDA">
        <w:rPr>
          <w:rFonts w:ascii="Times New Roman" w:hAnsi="Times New Roman" w:cs="Times New Roman"/>
          <w:noProof/>
        </w:rPr>
        <w:drawing>
          <wp:inline distT="0" distB="0" distL="0" distR="0" wp14:anchorId="6D95DA8B" wp14:editId="6A8203AD">
            <wp:extent cx="24765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57300"/>
                    </a:xfrm>
                    <a:prstGeom prst="rect">
                      <a:avLst/>
                    </a:prstGeom>
                    <a:noFill/>
                    <a:ln>
                      <a:noFill/>
                    </a:ln>
                  </pic:spPr>
                </pic:pic>
              </a:graphicData>
            </a:graphic>
          </wp:inline>
        </w:drawing>
      </w:r>
    </w:p>
    <w:p w14:paraId="0BCBB1C7" w14:textId="395CAFC1"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a) MAR=FF0, IR=5FF0 </w:t>
      </w:r>
    </w:p>
    <w:p w14:paraId="33EAC1F2" w14:textId="77777777"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b) MBR=5FF0 MAR=7F0, IR=5FF0, </w:t>
      </w:r>
    </w:p>
    <w:p w14:paraId="310463A4" w14:textId="77777777"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c) MBR=0008 MAR=7F0, IR=5FF0 </w:t>
      </w:r>
    </w:p>
    <w:p w14:paraId="082CE619" w14:textId="42F1D9D7" w:rsidR="0044479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d) MBR=5FF0 MAR=FF1, IR=5FF0, MBR=7F0</w:t>
      </w:r>
    </w:p>
    <w:p w14:paraId="533EE273" w14:textId="2E822B59" w:rsidR="00022E96" w:rsidRDefault="00022E96"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p>
    <w:p w14:paraId="52C5B971" w14:textId="4B4DBFCF" w:rsidR="00022E96" w:rsidRPr="00070CDA" w:rsidRDefault="00022E96" w:rsidP="0044479A">
      <w:pPr>
        <w:shd w:val="clear" w:color="auto" w:fill="FFFFFF"/>
        <w:tabs>
          <w:tab w:val="left" w:pos="1134"/>
        </w:tabs>
        <w:spacing w:before="60" w:after="180" w:line="240" w:lineRule="auto"/>
        <w:ind w:left="1134"/>
        <w:jc w:val="both"/>
        <w:textAlignment w:val="baseline"/>
        <w:rPr>
          <w:rFonts w:ascii="Times New Roman" w:hAnsi="Times New Roman" w:cs="Times New Roman"/>
          <w:sz w:val="24"/>
          <w:szCs w:val="24"/>
          <w:shd w:val="clear" w:color="auto" w:fill="FFFFFF"/>
        </w:rPr>
      </w:pPr>
      <w:r>
        <w:rPr>
          <w:rFonts w:ascii="Times New Roman" w:hAnsi="Times New Roman" w:cs="Times New Roman"/>
        </w:rPr>
        <w:t xml:space="preserve">Ans: (c) </w:t>
      </w:r>
    </w:p>
    <w:sectPr w:rsidR="00022E96" w:rsidRPr="0007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03"/>
    <w:multiLevelType w:val="multilevel"/>
    <w:tmpl w:val="139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459"/>
    <w:multiLevelType w:val="multilevel"/>
    <w:tmpl w:val="A2E83A1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070" w:hanging="360"/>
      </w:pPr>
      <w:rPr>
        <w:rFonts w:asciiTheme="minorHAnsi" w:hAnsiTheme="minorHAnsi" w:cstheme="minorBidi" w:hint="default"/>
        <w:sz w:val="22"/>
      </w:rPr>
    </w:lvl>
    <w:lvl w:ilvl="2">
      <w:start w:val="1"/>
      <w:numFmt w:val="upperLetter"/>
      <w:lvlText w:val="%3)"/>
      <w:lvlJc w:val="left"/>
      <w:pPr>
        <w:ind w:left="2160" w:hanging="360"/>
      </w:pPr>
      <w:rPr>
        <w:rFonts w:hint="default"/>
      </w:rPr>
    </w:lvl>
    <w:lvl w:ilvl="3">
      <w:start w:val="1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52728"/>
    <w:multiLevelType w:val="multilevel"/>
    <w:tmpl w:val="AB34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C4C5F"/>
    <w:multiLevelType w:val="hybridMultilevel"/>
    <w:tmpl w:val="0C9063FC"/>
    <w:lvl w:ilvl="0" w:tplc="5B309E96">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D5423C"/>
    <w:multiLevelType w:val="hybridMultilevel"/>
    <w:tmpl w:val="D8C0E51A"/>
    <w:lvl w:ilvl="0" w:tplc="D49E62FC">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07ED500F"/>
    <w:multiLevelType w:val="multilevel"/>
    <w:tmpl w:val="311ECF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8D44B24"/>
    <w:multiLevelType w:val="multilevel"/>
    <w:tmpl w:val="C936CB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CF40C6C"/>
    <w:multiLevelType w:val="multilevel"/>
    <w:tmpl w:val="632CEF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E2E25FF"/>
    <w:multiLevelType w:val="hybridMultilevel"/>
    <w:tmpl w:val="50EA9F9C"/>
    <w:lvl w:ilvl="0" w:tplc="DFB4B45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149C488A"/>
    <w:multiLevelType w:val="multilevel"/>
    <w:tmpl w:val="2250BB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6C7092A"/>
    <w:multiLevelType w:val="multilevel"/>
    <w:tmpl w:val="72C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F17F4"/>
    <w:multiLevelType w:val="multilevel"/>
    <w:tmpl w:val="E906305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617C3"/>
    <w:multiLevelType w:val="multilevel"/>
    <w:tmpl w:val="B1E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309C4"/>
    <w:multiLevelType w:val="hybridMultilevel"/>
    <w:tmpl w:val="9FF874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8C6525"/>
    <w:multiLevelType w:val="hybridMultilevel"/>
    <w:tmpl w:val="70841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6011DB"/>
    <w:multiLevelType w:val="hybridMultilevel"/>
    <w:tmpl w:val="ADCE4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6F283A"/>
    <w:multiLevelType w:val="hybridMultilevel"/>
    <w:tmpl w:val="59C680A6"/>
    <w:lvl w:ilvl="0" w:tplc="254662E4">
      <w:start w:val="1"/>
      <w:numFmt w:val="lowerLetter"/>
      <w:lvlText w:val="%1)"/>
      <w:lvlJc w:val="left"/>
      <w:pPr>
        <w:ind w:left="786" w:hanging="360"/>
      </w:pPr>
      <w:rPr>
        <w:rFonts w:asciiTheme="minorHAnsi" w:hAnsiTheme="minorHAnsi" w:cstheme="minorBidi" w:hint="default"/>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27506499"/>
    <w:multiLevelType w:val="multilevel"/>
    <w:tmpl w:val="141606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28947C1A"/>
    <w:multiLevelType w:val="multilevel"/>
    <w:tmpl w:val="7BC228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B396929"/>
    <w:multiLevelType w:val="hybridMultilevel"/>
    <w:tmpl w:val="19205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D331D6"/>
    <w:multiLevelType w:val="hybridMultilevel"/>
    <w:tmpl w:val="96025932"/>
    <w:lvl w:ilvl="0" w:tplc="47C267E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BB06F1"/>
    <w:multiLevelType w:val="multilevel"/>
    <w:tmpl w:val="FD7C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A48F6"/>
    <w:multiLevelType w:val="multilevel"/>
    <w:tmpl w:val="A04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20302"/>
    <w:multiLevelType w:val="multilevel"/>
    <w:tmpl w:val="249CB5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066944"/>
    <w:multiLevelType w:val="hybridMultilevel"/>
    <w:tmpl w:val="11F8C532"/>
    <w:lvl w:ilvl="0" w:tplc="93026114">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122902"/>
    <w:multiLevelType w:val="multilevel"/>
    <w:tmpl w:val="B85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C4634"/>
    <w:multiLevelType w:val="multilevel"/>
    <w:tmpl w:val="E70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B0E16"/>
    <w:multiLevelType w:val="multilevel"/>
    <w:tmpl w:val="0D0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C70DB"/>
    <w:multiLevelType w:val="hybridMultilevel"/>
    <w:tmpl w:val="40A0BC7E"/>
    <w:lvl w:ilvl="0" w:tplc="B2B0C06C">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7D171D"/>
    <w:multiLevelType w:val="multilevel"/>
    <w:tmpl w:val="B32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D0458"/>
    <w:multiLevelType w:val="multilevel"/>
    <w:tmpl w:val="820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B072B"/>
    <w:multiLevelType w:val="hybridMultilevel"/>
    <w:tmpl w:val="F756529E"/>
    <w:lvl w:ilvl="0" w:tplc="F17E26FC">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1067CE"/>
    <w:multiLevelType w:val="hybridMultilevel"/>
    <w:tmpl w:val="409CF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302F4D"/>
    <w:multiLevelType w:val="multilevel"/>
    <w:tmpl w:val="D51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94B19"/>
    <w:multiLevelType w:val="hybridMultilevel"/>
    <w:tmpl w:val="1EE0FD72"/>
    <w:lvl w:ilvl="0" w:tplc="9A344C28">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1E6C62"/>
    <w:multiLevelType w:val="multilevel"/>
    <w:tmpl w:val="611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C7B6E"/>
    <w:multiLevelType w:val="hybridMultilevel"/>
    <w:tmpl w:val="77187360"/>
    <w:lvl w:ilvl="0" w:tplc="C4162E0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D56593"/>
    <w:multiLevelType w:val="multilevel"/>
    <w:tmpl w:val="0FEAF7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790A4DA0"/>
    <w:multiLevelType w:val="multilevel"/>
    <w:tmpl w:val="6A9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B43AE"/>
    <w:multiLevelType w:val="multilevel"/>
    <w:tmpl w:val="65E463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7D2C6306"/>
    <w:multiLevelType w:val="multilevel"/>
    <w:tmpl w:val="34C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A6BB4"/>
    <w:multiLevelType w:val="hybridMultilevel"/>
    <w:tmpl w:val="1354DC12"/>
    <w:lvl w:ilvl="0" w:tplc="360847B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624331">
    <w:abstractNumId w:val="18"/>
    <w:lvlOverride w:ilvl="0">
      <w:lvl w:ilvl="0">
        <w:numFmt w:val="decimal"/>
        <w:lvlText w:val="%1."/>
        <w:lvlJc w:val="left"/>
      </w:lvl>
    </w:lvlOverride>
  </w:num>
  <w:num w:numId="2" w16cid:durableId="2102482965">
    <w:abstractNumId w:val="37"/>
    <w:lvlOverride w:ilvl="0">
      <w:lvl w:ilvl="0">
        <w:numFmt w:val="decimal"/>
        <w:lvlText w:val="%1."/>
        <w:lvlJc w:val="left"/>
      </w:lvl>
    </w:lvlOverride>
  </w:num>
  <w:num w:numId="3" w16cid:durableId="431626493">
    <w:abstractNumId w:val="23"/>
  </w:num>
  <w:num w:numId="4" w16cid:durableId="1418358184">
    <w:abstractNumId w:val="7"/>
    <w:lvlOverride w:ilvl="0">
      <w:lvl w:ilvl="0">
        <w:numFmt w:val="decimal"/>
        <w:lvlText w:val="%1."/>
        <w:lvlJc w:val="left"/>
      </w:lvl>
    </w:lvlOverride>
  </w:num>
  <w:num w:numId="5" w16cid:durableId="613512949">
    <w:abstractNumId w:val="9"/>
    <w:lvlOverride w:ilvl="0">
      <w:lvl w:ilvl="0">
        <w:numFmt w:val="decimal"/>
        <w:lvlText w:val="%1."/>
        <w:lvlJc w:val="left"/>
      </w:lvl>
    </w:lvlOverride>
  </w:num>
  <w:num w:numId="6" w16cid:durableId="1662125271">
    <w:abstractNumId w:val="17"/>
    <w:lvlOverride w:ilvl="0">
      <w:lvl w:ilvl="0">
        <w:numFmt w:val="decimal"/>
        <w:lvlText w:val="%1."/>
        <w:lvlJc w:val="left"/>
      </w:lvl>
    </w:lvlOverride>
  </w:num>
  <w:num w:numId="7" w16cid:durableId="1651323697">
    <w:abstractNumId w:val="39"/>
    <w:lvlOverride w:ilvl="0">
      <w:lvl w:ilvl="0">
        <w:numFmt w:val="decimal"/>
        <w:lvlText w:val="%1."/>
        <w:lvlJc w:val="left"/>
      </w:lvl>
    </w:lvlOverride>
  </w:num>
  <w:num w:numId="8" w16cid:durableId="1019041684">
    <w:abstractNumId w:val="25"/>
  </w:num>
  <w:num w:numId="9" w16cid:durableId="160851124">
    <w:abstractNumId w:val="0"/>
  </w:num>
  <w:num w:numId="10" w16cid:durableId="207305395">
    <w:abstractNumId w:val="30"/>
  </w:num>
  <w:num w:numId="11" w16cid:durableId="1066955184">
    <w:abstractNumId w:val="5"/>
    <w:lvlOverride w:ilvl="0">
      <w:lvl w:ilvl="0">
        <w:numFmt w:val="decimal"/>
        <w:lvlText w:val="%1."/>
        <w:lvlJc w:val="left"/>
      </w:lvl>
    </w:lvlOverride>
  </w:num>
  <w:num w:numId="12" w16cid:durableId="807863384">
    <w:abstractNumId w:val="6"/>
    <w:lvlOverride w:ilvl="0">
      <w:lvl w:ilvl="0">
        <w:numFmt w:val="decimal"/>
        <w:lvlText w:val="%1."/>
        <w:lvlJc w:val="left"/>
      </w:lvl>
    </w:lvlOverride>
  </w:num>
  <w:num w:numId="13" w16cid:durableId="1262643245">
    <w:abstractNumId w:val="27"/>
  </w:num>
  <w:num w:numId="14" w16cid:durableId="1707480878">
    <w:abstractNumId w:val="35"/>
  </w:num>
  <w:num w:numId="15" w16cid:durableId="404768542">
    <w:abstractNumId w:val="29"/>
  </w:num>
  <w:num w:numId="16" w16cid:durableId="839003214">
    <w:abstractNumId w:val="33"/>
  </w:num>
  <w:num w:numId="17" w16cid:durableId="1876578936">
    <w:abstractNumId w:val="22"/>
  </w:num>
  <w:num w:numId="18" w16cid:durableId="1368213102">
    <w:abstractNumId w:val="11"/>
  </w:num>
  <w:num w:numId="19" w16cid:durableId="310331699">
    <w:abstractNumId w:val="1"/>
  </w:num>
  <w:num w:numId="20" w16cid:durableId="1449738230">
    <w:abstractNumId w:val="10"/>
  </w:num>
  <w:num w:numId="21" w16cid:durableId="1046955998">
    <w:abstractNumId w:val="21"/>
  </w:num>
  <w:num w:numId="22" w16cid:durableId="701512064">
    <w:abstractNumId w:val="38"/>
  </w:num>
  <w:num w:numId="23" w16cid:durableId="1528832610">
    <w:abstractNumId w:val="26"/>
  </w:num>
  <w:num w:numId="24" w16cid:durableId="1075325972">
    <w:abstractNumId w:val="12"/>
  </w:num>
  <w:num w:numId="25" w16cid:durableId="1120685337">
    <w:abstractNumId w:val="40"/>
  </w:num>
  <w:num w:numId="26" w16cid:durableId="11806319">
    <w:abstractNumId w:val="19"/>
  </w:num>
  <w:num w:numId="27" w16cid:durableId="1959487755">
    <w:abstractNumId w:val="14"/>
  </w:num>
  <w:num w:numId="28" w16cid:durableId="1716461566">
    <w:abstractNumId w:val="41"/>
  </w:num>
  <w:num w:numId="29" w16cid:durableId="447503397">
    <w:abstractNumId w:val="31"/>
  </w:num>
  <w:num w:numId="30" w16cid:durableId="1157189059">
    <w:abstractNumId w:val="36"/>
  </w:num>
  <w:num w:numId="31" w16cid:durableId="1267276753">
    <w:abstractNumId w:val="20"/>
  </w:num>
  <w:num w:numId="32" w16cid:durableId="932201323">
    <w:abstractNumId w:val="28"/>
  </w:num>
  <w:num w:numId="33" w16cid:durableId="1201165884">
    <w:abstractNumId w:val="24"/>
  </w:num>
  <w:num w:numId="34" w16cid:durableId="735401027">
    <w:abstractNumId w:val="34"/>
  </w:num>
  <w:num w:numId="35" w16cid:durableId="1637834352">
    <w:abstractNumId w:val="3"/>
  </w:num>
  <w:num w:numId="36" w16cid:durableId="1704792836">
    <w:abstractNumId w:val="15"/>
  </w:num>
  <w:num w:numId="37" w16cid:durableId="180357102">
    <w:abstractNumId w:val="4"/>
  </w:num>
  <w:num w:numId="38" w16cid:durableId="875312242">
    <w:abstractNumId w:val="16"/>
  </w:num>
  <w:num w:numId="39" w16cid:durableId="410660584">
    <w:abstractNumId w:val="32"/>
  </w:num>
  <w:num w:numId="40" w16cid:durableId="378407205">
    <w:abstractNumId w:val="8"/>
  </w:num>
  <w:num w:numId="41" w16cid:durableId="548957611">
    <w:abstractNumId w:val="13"/>
  </w:num>
  <w:num w:numId="42" w16cid:durableId="2024503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71"/>
    <w:rsid w:val="00022E96"/>
    <w:rsid w:val="00070CDA"/>
    <w:rsid w:val="00097D71"/>
    <w:rsid w:val="000F6F55"/>
    <w:rsid w:val="00125A79"/>
    <w:rsid w:val="001D382B"/>
    <w:rsid w:val="0044479A"/>
    <w:rsid w:val="005804D3"/>
    <w:rsid w:val="00613E1D"/>
    <w:rsid w:val="00907609"/>
    <w:rsid w:val="009A21FD"/>
    <w:rsid w:val="00A02957"/>
    <w:rsid w:val="00A41171"/>
    <w:rsid w:val="00AB22FB"/>
    <w:rsid w:val="00B53D40"/>
    <w:rsid w:val="00D5100F"/>
    <w:rsid w:val="00DB1461"/>
    <w:rsid w:val="00EC0B82"/>
    <w:rsid w:val="00FB6BCD"/>
    <w:rsid w:val="00FF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371F"/>
  <w15:chartTrackingRefBased/>
  <w15:docId w15:val="{B49601BE-922E-4C24-BB79-19EF5B52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1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11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11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1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117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117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41171"/>
    <w:rPr>
      <w:b/>
      <w:bCs/>
    </w:rPr>
  </w:style>
  <w:style w:type="paragraph" w:styleId="NormalWeb">
    <w:name w:val="Normal (Web)"/>
    <w:basedOn w:val="Normal"/>
    <w:uiPriority w:val="99"/>
    <w:semiHidden/>
    <w:unhideWhenUsed/>
    <w:rsid w:val="00A411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1461"/>
    <w:pPr>
      <w:ind w:left="720"/>
      <w:contextualSpacing/>
    </w:pPr>
  </w:style>
  <w:style w:type="paragraph" w:styleId="NoSpacing">
    <w:name w:val="No Spacing"/>
    <w:uiPriority w:val="1"/>
    <w:qFormat/>
    <w:rsid w:val="00907609"/>
    <w:pPr>
      <w:spacing w:after="0" w:line="240" w:lineRule="auto"/>
    </w:pPr>
  </w:style>
  <w:style w:type="character" w:customStyle="1" w:styleId="mtext">
    <w:name w:val="mtext"/>
    <w:basedOn w:val="DefaultParagraphFont"/>
    <w:rsid w:val="005804D3"/>
  </w:style>
  <w:style w:type="character" w:customStyle="1" w:styleId="mi">
    <w:name w:val="mi"/>
    <w:basedOn w:val="DefaultParagraphFont"/>
    <w:rsid w:val="005804D3"/>
  </w:style>
  <w:style w:type="character" w:customStyle="1" w:styleId="mo">
    <w:name w:val="mo"/>
    <w:basedOn w:val="DefaultParagraphFont"/>
    <w:rsid w:val="005804D3"/>
  </w:style>
  <w:style w:type="character" w:customStyle="1" w:styleId="mn">
    <w:name w:val="mn"/>
    <w:basedOn w:val="DefaultParagraphFont"/>
    <w:rsid w:val="005804D3"/>
  </w:style>
  <w:style w:type="character" w:customStyle="1" w:styleId="mjxassistivemathml">
    <w:name w:val="mjx_assistive_mathml"/>
    <w:basedOn w:val="DefaultParagraphFont"/>
    <w:rsid w:val="0058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7238">
      <w:bodyDiv w:val="1"/>
      <w:marLeft w:val="0"/>
      <w:marRight w:val="0"/>
      <w:marTop w:val="0"/>
      <w:marBottom w:val="0"/>
      <w:divBdr>
        <w:top w:val="none" w:sz="0" w:space="0" w:color="auto"/>
        <w:left w:val="none" w:sz="0" w:space="0" w:color="auto"/>
        <w:bottom w:val="none" w:sz="0" w:space="0" w:color="auto"/>
        <w:right w:val="none" w:sz="0" w:space="0" w:color="auto"/>
      </w:divBdr>
    </w:div>
    <w:div w:id="361715206">
      <w:bodyDiv w:val="1"/>
      <w:marLeft w:val="0"/>
      <w:marRight w:val="0"/>
      <w:marTop w:val="0"/>
      <w:marBottom w:val="0"/>
      <w:divBdr>
        <w:top w:val="none" w:sz="0" w:space="0" w:color="auto"/>
        <w:left w:val="none" w:sz="0" w:space="0" w:color="auto"/>
        <w:bottom w:val="none" w:sz="0" w:space="0" w:color="auto"/>
        <w:right w:val="none" w:sz="0" w:space="0" w:color="auto"/>
      </w:divBdr>
    </w:div>
    <w:div w:id="617493716">
      <w:bodyDiv w:val="1"/>
      <w:marLeft w:val="0"/>
      <w:marRight w:val="0"/>
      <w:marTop w:val="0"/>
      <w:marBottom w:val="0"/>
      <w:divBdr>
        <w:top w:val="none" w:sz="0" w:space="0" w:color="auto"/>
        <w:left w:val="none" w:sz="0" w:space="0" w:color="auto"/>
        <w:bottom w:val="none" w:sz="0" w:space="0" w:color="auto"/>
        <w:right w:val="none" w:sz="0" w:space="0" w:color="auto"/>
      </w:divBdr>
      <w:divsChild>
        <w:div w:id="389303090">
          <w:marLeft w:val="-225"/>
          <w:marRight w:val="-225"/>
          <w:marTop w:val="0"/>
          <w:marBottom w:val="0"/>
          <w:divBdr>
            <w:top w:val="none" w:sz="0" w:space="0" w:color="auto"/>
            <w:left w:val="none" w:sz="0" w:space="0" w:color="auto"/>
            <w:bottom w:val="none" w:sz="0" w:space="0" w:color="auto"/>
            <w:right w:val="none" w:sz="0" w:space="0" w:color="auto"/>
          </w:divBdr>
          <w:divsChild>
            <w:div w:id="1635794148">
              <w:marLeft w:val="0"/>
              <w:marRight w:val="0"/>
              <w:marTop w:val="0"/>
              <w:marBottom w:val="0"/>
              <w:divBdr>
                <w:top w:val="none" w:sz="0" w:space="0" w:color="auto"/>
                <w:left w:val="none" w:sz="0" w:space="0" w:color="auto"/>
                <w:bottom w:val="none" w:sz="0" w:space="0" w:color="auto"/>
                <w:right w:val="none" w:sz="0" w:space="0" w:color="auto"/>
              </w:divBdr>
            </w:div>
          </w:divsChild>
        </w:div>
        <w:div w:id="1640452156">
          <w:marLeft w:val="-225"/>
          <w:marRight w:val="-225"/>
          <w:marTop w:val="0"/>
          <w:marBottom w:val="0"/>
          <w:divBdr>
            <w:top w:val="none" w:sz="0" w:space="0" w:color="auto"/>
            <w:left w:val="none" w:sz="0" w:space="0" w:color="auto"/>
            <w:bottom w:val="none" w:sz="0" w:space="0" w:color="auto"/>
            <w:right w:val="none" w:sz="0" w:space="0" w:color="auto"/>
          </w:divBdr>
          <w:divsChild>
            <w:div w:id="514806949">
              <w:marLeft w:val="0"/>
              <w:marRight w:val="0"/>
              <w:marTop w:val="0"/>
              <w:marBottom w:val="0"/>
              <w:divBdr>
                <w:top w:val="none" w:sz="0" w:space="0" w:color="auto"/>
                <w:left w:val="none" w:sz="0" w:space="0" w:color="auto"/>
                <w:bottom w:val="none" w:sz="0" w:space="0" w:color="auto"/>
                <w:right w:val="none" w:sz="0" w:space="0" w:color="auto"/>
              </w:divBdr>
              <w:divsChild>
                <w:div w:id="228927725">
                  <w:marLeft w:val="45"/>
                  <w:marRight w:val="0"/>
                  <w:marTop w:val="0"/>
                  <w:marBottom w:val="0"/>
                  <w:divBdr>
                    <w:top w:val="none" w:sz="0" w:space="0" w:color="auto"/>
                    <w:left w:val="none" w:sz="0" w:space="0" w:color="auto"/>
                    <w:bottom w:val="none" w:sz="0" w:space="0" w:color="auto"/>
                    <w:right w:val="none" w:sz="0" w:space="0" w:color="auto"/>
                  </w:divBdr>
                </w:div>
                <w:div w:id="532114059">
                  <w:marLeft w:val="45"/>
                  <w:marRight w:val="0"/>
                  <w:marTop w:val="0"/>
                  <w:marBottom w:val="0"/>
                  <w:divBdr>
                    <w:top w:val="none" w:sz="0" w:space="0" w:color="auto"/>
                    <w:left w:val="none" w:sz="0" w:space="0" w:color="auto"/>
                    <w:bottom w:val="none" w:sz="0" w:space="0" w:color="auto"/>
                    <w:right w:val="none" w:sz="0" w:space="0" w:color="auto"/>
                  </w:divBdr>
                </w:div>
                <w:div w:id="73940005">
                  <w:marLeft w:val="45"/>
                  <w:marRight w:val="0"/>
                  <w:marTop w:val="0"/>
                  <w:marBottom w:val="0"/>
                  <w:divBdr>
                    <w:top w:val="none" w:sz="0" w:space="0" w:color="auto"/>
                    <w:left w:val="none" w:sz="0" w:space="0" w:color="auto"/>
                    <w:bottom w:val="none" w:sz="0" w:space="0" w:color="auto"/>
                    <w:right w:val="none" w:sz="0" w:space="0" w:color="auto"/>
                  </w:divBdr>
                </w:div>
                <w:div w:id="18941916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533">
      <w:bodyDiv w:val="1"/>
      <w:marLeft w:val="0"/>
      <w:marRight w:val="0"/>
      <w:marTop w:val="0"/>
      <w:marBottom w:val="0"/>
      <w:divBdr>
        <w:top w:val="none" w:sz="0" w:space="0" w:color="auto"/>
        <w:left w:val="none" w:sz="0" w:space="0" w:color="auto"/>
        <w:bottom w:val="none" w:sz="0" w:space="0" w:color="auto"/>
        <w:right w:val="none" w:sz="0" w:space="0" w:color="auto"/>
      </w:divBdr>
    </w:div>
    <w:div w:id="13840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4C5FA0737A0B4D930A3400AA4F76A3" ma:contentTypeVersion="7" ma:contentTypeDescription="Create a new document." ma:contentTypeScope="" ma:versionID="23b5257b932b6476ec8ff24b5238459b">
  <xsd:schema xmlns:xsd="http://www.w3.org/2001/XMLSchema" xmlns:xs="http://www.w3.org/2001/XMLSchema" xmlns:p="http://schemas.microsoft.com/office/2006/metadata/properties" xmlns:ns3="953035d1-b93a-45a8-972d-641f7db16af3" xmlns:ns4="a29295d5-d467-4723-ba2d-240aacb7c195" targetNamespace="http://schemas.microsoft.com/office/2006/metadata/properties" ma:root="true" ma:fieldsID="84bf7c3dbcd7aebd1f6a73c37c2b68c5" ns3:_="" ns4:_="">
    <xsd:import namespace="953035d1-b93a-45a8-972d-641f7db16af3"/>
    <xsd:import namespace="a29295d5-d467-4723-ba2d-240aacb7c1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035d1-b93a-45a8-972d-641f7db16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9295d5-d467-4723-ba2d-240aacb7c1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4EFF3-52E0-458D-863D-27C873999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035d1-b93a-45a8-972d-641f7db16af3"/>
    <ds:schemaRef ds:uri="a29295d5-d467-4723-ba2d-240aacb7c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A85B8A-AA5A-4584-981A-A370680AB245}">
  <ds:schemaRefs>
    <ds:schemaRef ds:uri="http://schemas.microsoft.com/sharepoint/v3/contenttype/forms"/>
  </ds:schemaRefs>
</ds:datastoreItem>
</file>

<file path=customXml/itemProps3.xml><?xml version="1.0" encoding="utf-8"?>
<ds:datastoreItem xmlns:ds="http://schemas.openxmlformats.org/officeDocument/2006/customXml" ds:itemID="{58C9FDCD-9EC6-4236-9F58-6954AF113A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Tarun Gupta</cp:lastModifiedBy>
  <cp:revision>6</cp:revision>
  <dcterms:created xsi:type="dcterms:W3CDTF">2021-08-27T13:47:00Z</dcterms:created>
  <dcterms:modified xsi:type="dcterms:W3CDTF">2022-10-06T11:53:00Z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0x010100DA4C5FA0737A0B4D930A3400AA4F76A3</vt:lpwstr>
  </property>
</Properties>
</file>