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5038B" w14:textId="59EDC15D" w:rsidR="00355537" w:rsidRPr="009F52C9" w:rsidRDefault="009F52C9">
      <w:pPr>
        <w:rPr>
          <w:rFonts w:ascii="Calibri" w:hAnsi="Calibri" w:cs="Calibri"/>
          <w:sz w:val="70"/>
          <w:szCs w:val="70"/>
        </w:rPr>
      </w:pPr>
      <w:r w:rsidRPr="009F52C9">
        <w:rPr>
          <w:rFonts w:ascii="Calibri" w:hAnsi="Calibri" w:cs="Calibri"/>
          <w:sz w:val="70"/>
          <w:szCs w:val="70"/>
        </w:rPr>
        <w:t>VISUALIZATIONS APPENDIX</w:t>
      </w:r>
    </w:p>
    <w:p w14:paraId="0FA01CA5" w14:textId="3E0EA6DB" w:rsidR="009F52C9" w:rsidRDefault="009F52C9">
      <w:pPr>
        <w:rPr>
          <w:rFonts w:ascii="Calibri" w:hAnsi="Calibri" w:cs="Calibri"/>
          <w:sz w:val="60"/>
          <w:szCs w:val="60"/>
        </w:rPr>
      </w:pPr>
      <w:r>
        <w:rPr>
          <w:rFonts w:ascii="Calibri" w:hAnsi="Calibri" w:cs="Calibri"/>
          <w:sz w:val="60"/>
          <w:szCs w:val="60"/>
        </w:rPr>
        <w:t>LLM FINAL ASSESSMENT</w:t>
      </w:r>
    </w:p>
    <w:p w14:paraId="270C6541" w14:textId="77777777" w:rsidR="009F52C9" w:rsidRDefault="009F52C9">
      <w:pPr>
        <w:rPr>
          <w:rFonts w:ascii="Calibri" w:hAnsi="Calibri" w:cs="Calibri"/>
          <w:sz w:val="60"/>
          <w:szCs w:val="60"/>
        </w:rPr>
      </w:pPr>
    </w:p>
    <w:p w14:paraId="6CF3FCD5" w14:textId="78D235D0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Distribution of Sentiment Labels</w:t>
      </w:r>
    </w:p>
    <w:p w14:paraId="2379594B" w14:textId="4CE54108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11FC9BE3" wp14:editId="22F50DFC">
            <wp:extent cx="5021580" cy="3594735"/>
            <wp:effectExtent l="0" t="0" r="7620" b="5715"/>
            <wp:docPr id="1978436497" name="Picture 1" descr="A bar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36497" name="Picture 1" descr="A bar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CED2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1DD90524" w14:textId="0A107871" w:rsidR="009F52C9" w:rsidRDefault="009F52C9">
      <w:pPr>
        <w:rPr>
          <w:rFonts w:ascii="Calibri" w:hAnsi="Calibri" w:cs="Calibri"/>
          <w:sz w:val="32"/>
          <w:szCs w:val="32"/>
        </w:rPr>
      </w:pPr>
      <w:r w:rsidRPr="004E042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4E93E46" wp14:editId="7306D83F">
            <wp:extent cx="2514729" cy="984301"/>
            <wp:effectExtent l="0" t="0" r="0" b="6350"/>
            <wp:docPr id="1244375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751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273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4143C333" w14:textId="26FCCD38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Trends of Sentiment Scores Over Time</w:t>
      </w:r>
    </w:p>
    <w:p w14:paraId="0A487FF4" w14:textId="55CCDA4B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DF6449" wp14:editId="31DD8377">
            <wp:extent cx="5731510" cy="2844800"/>
            <wp:effectExtent l="0" t="0" r="0" b="0"/>
            <wp:docPr id="1914398518" name="Picture 2" descr="A graph of a number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98518" name="Picture 2" descr="A graph of a number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23DF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3D775C2A" w14:textId="30B9BDCE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Sentiment Analysis for Each Individual Employee</w:t>
      </w:r>
    </w:p>
    <w:p w14:paraId="5A5B56AD" w14:textId="55EAE353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noProof/>
        </w:rPr>
        <w:drawing>
          <wp:inline distT="0" distB="0" distL="0" distR="0" wp14:anchorId="2F1FCA22" wp14:editId="69E1242B">
            <wp:extent cx="5731510" cy="2861310"/>
            <wp:effectExtent l="0" t="0" r="0" b="0"/>
            <wp:docPr id="253219063" name="Picture 3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19063" name="Picture 3" descr="A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A44D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7DD65BED" w14:textId="7D4E262E" w:rsidR="009F52C9" w:rsidRP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Summary of Sentiments and their Nature</w:t>
      </w:r>
    </w:p>
    <w:p w14:paraId="654AD843" w14:textId="192BD551" w:rsidR="009F52C9" w:rsidRDefault="009F52C9">
      <w:pPr>
        <w:rPr>
          <w:rFonts w:ascii="Calibri" w:hAnsi="Calibri" w:cs="Calibri"/>
          <w:sz w:val="32"/>
          <w:szCs w:val="32"/>
        </w:rPr>
      </w:pPr>
      <w:r w:rsidRPr="003B2A6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1A35619" wp14:editId="322AD679">
            <wp:extent cx="4165814" cy="965250"/>
            <wp:effectExtent l="0" t="0" r="6350" b="6350"/>
            <wp:docPr id="18068549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5496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0CD4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1D81AD28" w14:textId="47459F24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Top Employees Based on Sentiment Score</w:t>
      </w:r>
    </w:p>
    <w:p w14:paraId="2264EDCE" w14:textId="4CCAD99C" w:rsidR="009F52C9" w:rsidRDefault="009F52C9">
      <w:pPr>
        <w:rPr>
          <w:rFonts w:ascii="Calibri" w:hAnsi="Calibri" w:cs="Calibri"/>
          <w:sz w:val="32"/>
          <w:szCs w:val="32"/>
        </w:rPr>
      </w:pPr>
      <w:r w:rsidRPr="00DE783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D0B094B" wp14:editId="4B7050FF">
            <wp:extent cx="4591286" cy="2673487"/>
            <wp:effectExtent l="0" t="0" r="0" b="0"/>
            <wp:docPr id="1618943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4375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E054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34DFD40C" w14:textId="02018B34" w:rsidR="009F52C9" w:rsidRDefault="009F52C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Flight Risk Flagged Employees</w:t>
      </w:r>
    </w:p>
    <w:p w14:paraId="65193339" w14:textId="65FF164C" w:rsidR="009F52C9" w:rsidRDefault="009F52C9">
      <w:pPr>
        <w:rPr>
          <w:rFonts w:ascii="Calibri" w:hAnsi="Calibri" w:cs="Calibri"/>
          <w:sz w:val="32"/>
          <w:szCs w:val="32"/>
        </w:rPr>
      </w:pPr>
      <w:r w:rsidRPr="003B068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6074B57" wp14:editId="60E1EC7F">
            <wp:extent cx="4553184" cy="857294"/>
            <wp:effectExtent l="0" t="0" r="0" b="0"/>
            <wp:docPr id="1915005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54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F11B" w14:textId="77777777" w:rsidR="009F52C9" w:rsidRDefault="009F52C9">
      <w:pPr>
        <w:rPr>
          <w:rFonts w:ascii="Calibri" w:hAnsi="Calibri" w:cs="Calibri"/>
          <w:sz w:val="32"/>
          <w:szCs w:val="32"/>
        </w:rPr>
      </w:pPr>
    </w:p>
    <w:p w14:paraId="47B09217" w14:textId="77777777" w:rsidR="009F52C9" w:rsidRPr="009F52C9" w:rsidRDefault="009F52C9">
      <w:pPr>
        <w:rPr>
          <w:rFonts w:ascii="Calibri" w:hAnsi="Calibri" w:cs="Calibri"/>
          <w:sz w:val="32"/>
          <w:szCs w:val="32"/>
        </w:rPr>
      </w:pPr>
    </w:p>
    <w:sectPr w:rsidR="009F52C9" w:rsidRPr="009F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C9"/>
    <w:rsid w:val="00016781"/>
    <w:rsid w:val="00355537"/>
    <w:rsid w:val="004D394D"/>
    <w:rsid w:val="009F52C9"/>
    <w:rsid w:val="00C701FA"/>
    <w:rsid w:val="00C77010"/>
    <w:rsid w:val="00FC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D99C"/>
  <w15:chartTrackingRefBased/>
  <w15:docId w15:val="{47FF7C7B-43FD-4285-9317-33C3C58B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2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2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2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52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52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2C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2C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Kushagra</dc:creator>
  <cp:keywords/>
  <dc:description/>
  <cp:lastModifiedBy>Jain, Kushagra</cp:lastModifiedBy>
  <cp:revision>1</cp:revision>
  <dcterms:created xsi:type="dcterms:W3CDTF">2025-06-11T06:30:00Z</dcterms:created>
  <dcterms:modified xsi:type="dcterms:W3CDTF">2025-06-11T06:35:00Z</dcterms:modified>
</cp:coreProperties>
</file>