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9D" w:rsidRPr="00706031" w:rsidRDefault="0046789D" w:rsidP="0046789D">
      <w:pPr>
        <w:tabs>
          <w:tab w:val="left" w:pos="720"/>
          <w:tab w:val="left" w:pos="1496"/>
          <w:tab w:val="left" w:pos="8228"/>
        </w:tabs>
        <w:spacing w:line="312" w:lineRule="auto"/>
        <w:jc w:val="both"/>
      </w:pPr>
      <w:proofErr w:type="spellStart"/>
      <w:r w:rsidRPr="00706031">
        <w:rPr>
          <w:b/>
          <w:bCs/>
          <w:u w:val="single"/>
        </w:rPr>
        <w:t>Câu</w:t>
      </w:r>
      <w:proofErr w:type="spellEnd"/>
      <w:r w:rsidRPr="00706031">
        <w:rPr>
          <w:b/>
          <w:bCs/>
          <w:u w:val="single"/>
        </w:rPr>
        <w:t xml:space="preserve"> 1:</w:t>
      </w:r>
      <w:r w:rsidRPr="00A1198B">
        <w:rPr>
          <w:b/>
          <w:bCs/>
        </w:rPr>
        <w:t xml:space="preserve"> </w:t>
      </w:r>
      <w:r>
        <w:tab/>
      </w:r>
      <w:proofErr w:type="spellStart"/>
      <w:r w:rsidRPr="00EA490F">
        <w:rPr>
          <w:bCs/>
        </w:rPr>
        <w:t>Trình</w:t>
      </w:r>
      <w:proofErr w:type="spellEnd"/>
      <w:r w:rsidRPr="00EA490F">
        <w:rPr>
          <w:bCs/>
        </w:rPr>
        <w:t xml:space="preserve"> </w:t>
      </w:r>
      <w:proofErr w:type="spellStart"/>
      <w:r w:rsidRPr="00EA490F">
        <w:rPr>
          <w:bCs/>
        </w:rPr>
        <w:t>bày</w:t>
      </w:r>
      <w:proofErr w:type="spellEnd"/>
      <w:r w:rsidRPr="00EA490F">
        <w:rPr>
          <w:bCs/>
        </w:rPr>
        <w:t xml:space="preserve"> </w:t>
      </w:r>
      <w:proofErr w:type="spellStart"/>
      <w:r w:rsidRPr="00EA490F">
        <w:rPr>
          <w:bCs/>
        </w:rPr>
        <w:t>k</w:t>
      </w:r>
      <w:r w:rsidRPr="00EA490F">
        <w:t>hái</w:t>
      </w:r>
      <w:proofErr w:type="spellEnd"/>
      <w:r w:rsidRPr="00706031">
        <w:t xml:space="preserve"> </w:t>
      </w:r>
      <w:proofErr w:type="spellStart"/>
      <w:r w:rsidRPr="00706031">
        <w:t>niệm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. </w:t>
      </w:r>
      <w:proofErr w:type="spellStart"/>
      <w:proofErr w:type="gramStart"/>
      <w:r>
        <w:t>Nêu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</w:t>
      </w:r>
      <w:r w:rsidRPr="00706031">
        <w:t>éc</w:t>
      </w:r>
      <w:proofErr w:type="spellEnd"/>
      <w:r w:rsidRPr="00706031">
        <w:t xml:space="preserve"> </w:t>
      </w:r>
      <w:proofErr w:type="spellStart"/>
      <w:r w:rsidRPr="00706031">
        <w:t>tơ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 w:rsidRPr="00706031">
        <w:t xml:space="preserve"> </w:t>
      </w:r>
      <w:proofErr w:type="spellStart"/>
      <w:r w:rsidRPr="00706031">
        <w:t>biểu</w:t>
      </w:r>
      <w:proofErr w:type="spellEnd"/>
      <w:r w:rsidRPr="00706031">
        <w:t xml:space="preserve"> </w:t>
      </w:r>
      <w:proofErr w:type="spellStart"/>
      <w:r w:rsidRPr="00706031">
        <w:t>thức</w:t>
      </w:r>
      <w:proofErr w:type="spellEnd"/>
      <w:r w:rsidRPr="00706031">
        <w:t xml:space="preserve"> </w:t>
      </w:r>
      <w:proofErr w:type="spellStart"/>
      <w:r w:rsidRPr="00706031">
        <w:t>mối</w:t>
      </w:r>
      <w:proofErr w:type="spellEnd"/>
      <w:r w:rsidRPr="00706031">
        <w:t xml:space="preserve"> </w:t>
      </w:r>
      <w:proofErr w:type="spellStart"/>
      <w:r w:rsidRPr="00706031">
        <w:t>liên</w:t>
      </w:r>
      <w:proofErr w:type="spellEnd"/>
      <w:r w:rsidRPr="00706031">
        <w:t xml:space="preserve"> </w:t>
      </w:r>
      <w:proofErr w:type="spellStart"/>
      <w:r w:rsidRPr="00706031">
        <w:t>hệ</w:t>
      </w:r>
      <w:proofErr w:type="spellEnd"/>
      <w:r w:rsidRPr="00706031">
        <w:t xml:space="preserve"> </w:t>
      </w:r>
      <w:proofErr w:type="spellStart"/>
      <w:r w:rsidRPr="00706031">
        <w:t>giữa</w:t>
      </w:r>
      <w:proofErr w:type="spellEnd"/>
      <w:r w:rsidRPr="00706031">
        <w:t xml:space="preserve"> </w:t>
      </w:r>
      <w:proofErr w:type="spellStart"/>
      <w:r w:rsidRPr="00706031">
        <w:t>chúng</w:t>
      </w:r>
      <w:proofErr w:type="spellEnd"/>
      <w:r w:rsidRPr="00706031">
        <w:t>.</w:t>
      </w:r>
      <w:proofErr w:type="gramEnd"/>
    </w:p>
    <w:p w:rsidR="0046789D" w:rsidRPr="00706031" w:rsidRDefault="0046789D" w:rsidP="0046789D">
      <w:pPr>
        <w:tabs>
          <w:tab w:val="left" w:pos="720"/>
          <w:tab w:val="left" w:pos="1496"/>
          <w:tab w:val="left" w:pos="8228"/>
        </w:tabs>
        <w:spacing w:line="312" w:lineRule="auto"/>
        <w:jc w:val="both"/>
      </w:pPr>
      <w:proofErr w:type="spellStart"/>
      <w:r w:rsidRPr="00706031">
        <w:rPr>
          <w:b/>
          <w:bCs/>
          <w:u w:val="single"/>
        </w:rPr>
        <w:t>Câu</w:t>
      </w:r>
      <w:proofErr w:type="spellEnd"/>
      <w:r w:rsidRPr="00706031">
        <w:rPr>
          <w:b/>
          <w:bCs/>
          <w:u w:val="single"/>
        </w:rPr>
        <w:t xml:space="preserve"> 2:</w:t>
      </w:r>
      <w:r w:rsidRPr="00A1198B">
        <w:rPr>
          <w:b/>
          <w:bCs/>
        </w:rPr>
        <w:t xml:space="preserve"> </w:t>
      </w:r>
      <w:r>
        <w:t>(</w:t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định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</w:t>
      </w:r>
      <w:proofErr w:type="spellStart"/>
      <w:r w:rsidRPr="00706031">
        <w:t>Oxtrogradxki</w:t>
      </w:r>
      <w:proofErr w:type="spellEnd"/>
      <w:r w:rsidRPr="00706031">
        <w:t xml:space="preserve">- </w:t>
      </w:r>
      <w:proofErr w:type="spellStart"/>
      <w:r w:rsidRPr="00706031">
        <w:t>Gaux</w:t>
      </w:r>
      <w:proofErr w:type="spellEnd"/>
      <w:r w:rsidRPr="00706031">
        <w:t xml:space="preserve">, </w:t>
      </w:r>
      <w:proofErr w:type="spellStart"/>
      <w:r w:rsidRPr="00706031">
        <w:t>tìm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proofErr w:type="spellStart"/>
      <w:r w:rsidRPr="00706031">
        <w:t>cầu</w:t>
      </w:r>
      <w:proofErr w:type="spellEnd"/>
      <w:r w:rsidRPr="00706031">
        <w:t xml:space="preserve"> </w:t>
      </w:r>
      <w:proofErr w:type="spellStart"/>
      <w:proofErr w:type="gramStart"/>
      <w:r w:rsidRPr="00706031">
        <w:t>kim</w:t>
      </w:r>
      <w:proofErr w:type="spellEnd"/>
      <w:proofErr w:type="gramEnd"/>
      <w:r w:rsidRPr="00706031">
        <w:t xml:space="preserve"> </w:t>
      </w:r>
      <w:proofErr w:type="spellStart"/>
      <w:r w:rsidRPr="00706031">
        <w:t>loại</w:t>
      </w:r>
      <w:proofErr w:type="spellEnd"/>
      <w:r w:rsidRPr="00706031">
        <w:t xml:space="preserve"> </w:t>
      </w:r>
      <w:proofErr w:type="spellStart"/>
      <w:r w:rsidRPr="00706031">
        <w:t>bán</w:t>
      </w:r>
      <w:proofErr w:type="spellEnd"/>
      <w:r w:rsidRPr="00706031">
        <w:t xml:space="preserve"> </w:t>
      </w:r>
      <w:proofErr w:type="spellStart"/>
      <w:r w:rsidRPr="00706031">
        <w:t>kính</w:t>
      </w:r>
      <w:proofErr w:type="spellEnd"/>
      <w:r w:rsidRPr="00706031">
        <w:t xml:space="preserve"> R, </w:t>
      </w:r>
      <w:proofErr w:type="spellStart"/>
      <w:r w:rsidRPr="00706031">
        <w:t>mang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đều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tích</w:t>
      </w:r>
      <w:proofErr w:type="spellEnd"/>
      <w:r w:rsidRPr="00706031">
        <w:t xml:space="preserve"> Q,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M </w:t>
      </w:r>
      <w:proofErr w:type="spellStart"/>
      <w:r w:rsidRPr="00706031">
        <w:t>cách</w:t>
      </w:r>
      <w:proofErr w:type="spellEnd"/>
      <w:r w:rsidRPr="00706031">
        <w:t xml:space="preserve"> </w:t>
      </w:r>
      <w:proofErr w:type="spellStart"/>
      <w:r w:rsidRPr="00706031">
        <w:t>tâm</w:t>
      </w:r>
      <w:proofErr w:type="spellEnd"/>
      <w:r w:rsidRPr="00706031">
        <w:t xml:space="preserve"> </w:t>
      </w:r>
      <w:proofErr w:type="spellStart"/>
      <w:r w:rsidRPr="00706031">
        <w:t>cầu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r &gt; R (</w:t>
      </w:r>
      <w:proofErr w:type="spellStart"/>
      <w:r w:rsidRPr="00706031">
        <w:t>nằm</w:t>
      </w:r>
      <w:proofErr w:type="spellEnd"/>
      <w:r w:rsidRPr="00706031">
        <w:t xml:space="preserve"> </w:t>
      </w:r>
      <w:proofErr w:type="spellStart"/>
      <w:r w:rsidRPr="00706031">
        <w:t>ngoài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proofErr w:type="spellStart"/>
      <w:r w:rsidRPr="00706031">
        <w:t>cầu</w:t>
      </w:r>
      <w:proofErr w:type="spellEnd"/>
      <w:r w:rsidRPr="00706031">
        <w:t xml:space="preserve">) </w:t>
      </w:r>
      <w:proofErr w:type="spellStart"/>
      <w:r w:rsidRPr="00706031">
        <w:t>và</w:t>
      </w:r>
      <w:proofErr w:type="spellEnd"/>
      <w:r w:rsidRPr="00706031">
        <w:t xml:space="preserve">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N </w:t>
      </w:r>
      <w:proofErr w:type="spellStart"/>
      <w:r w:rsidRPr="00706031">
        <w:t>nằm</w:t>
      </w:r>
      <w:proofErr w:type="spellEnd"/>
      <w:r w:rsidRPr="00706031">
        <w:t xml:space="preserve"> </w:t>
      </w:r>
      <w:proofErr w:type="spellStart"/>
      <w:r w:rsidRPr="00706031">
        <w:t>trong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proofErr w:type="spellStart"/>
      <w:r w:rsidRPr="00706031">
        <w:t>cầu</w:t>
      </w:r>
      <w:proofErr w:type="spellEnd"/>
      <w:r w:rsidRPr="00706031">
        <w:t xml:space="preserve"> (r &lt; R).</w:t>
      </w:r>
    </w:p>
    <w:p w:rsidR="0046789D" w:rsidRPr="00706031" w:rsidRDefault="0046789D" w:rsidP="0046789D">
      <w:pPr>
        <w:tabs>
          <w:tab w:val="left" w:pos="720"/>
          <w:tab w:val="left" w:pos="1496"/>
          <w:tab w:val="left" w:pos="8228"/>
        </w:tabs>
        <w:spacing w:line="312" w:lineRule="auto"/>
        <w:jc w:val="both"/>
        <w:rPr>
          <w:bCs/>
        </w:rPr>
      </w:pPr>
      <w:proofErr w:type="spellStart"/>
      <w:r>
        <w:rPr>
          <w:b/>
          <w:bCs/>
          <w:u w:val="single"/>
        </w:rPr>
        <w:t>Câu</w:t>
      </w:r>
      <w:proofErr w:type="spellEnd"/>
      <w:r>
        <w:rPr>
          <w:b/>
          <w:bCs/>
          <w:u w:val="single"/>
        </w:rPr>
        <w:t xml:space="preserve"> 3:</w:t>
      </w:r>
      <w:r>
        <w:tab/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định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</w:t>
      </w:r>
      <w:proofErr w:type="spellStart"/>
      <w:r w:rsidRPr="00706031">
        <w:t>Oxtrogradxki</w:t>
      </w:r>
      <w:proofErr w:type="spellEnd"/>
      <w:r w:rsidRPr="00706031">
        <w:t xml:space="preserve">- </w:t>
      </w:r>
      <w:proofErr w:type="spellStart"/>
      <w:r w:rsidRPr="00706031">
        <w:t>Gaux</w:t>
      </w:r>
      <w:proofErr w:type="spellEnd"/>
      <w:r w:rsidRPr="00706031">
        <w:t xml:space="preserve">, </w:t>
      </w:r>
      <w:proofErr w:type="spellStart"/>
      <w:r w:rsidRPr="00706031">
        <w:t>tìm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 </w:t>
      </w:r>
      <w:proofErr w:type="spellStart"/>
      <w:r w:rsidRPr="00706031">
        <w:t>dẫn</w:t>
      </w:r>
      <w:proofErr w:type="spellEnd"/>
      <w:r w:rsidRPr="00706031">
        <w:t xml:space="preserve"> </w:t>
      </w:r>
      <w:proofErr w:type="spellStart"/>
      <w:r w:rsidRPr="00706031">
        <w:t>thằng</w:t>
      </w:r>
      <w:proofErr w:type="spellEnd"/>
      <w:r w:rsidRPr="00706031">
        <w:t xml:space="preserve"> </w:t>
      </w:r>
      <w:proofErr w:type="spellStart"/>
      <w:r w:rsidRPr="00706031">
        <w:t>dài</w:t>
      </w:r>
      <w:proofErr w:type="spellEnd"/>
      <w:r w:rsidRPr="00706031">
        <w:t xml:space="preserve"> </w:t>
      </w:r>
      <w:proofErr w:type="spellStart"/>
      <w:r w:rsidRPr="00706031">
        <w:t>vô</w:t>
      </w:r>
      <w:proofErr w:type="spellEnd"/>
      <w:r w:rsidRPr="00706031">
        <w:t xml:space="preserve"> </w:t>
      </w:r>
      <w:proofErr w:type="spellStart"/>
      <w:r w:rsidRPr="00706031">
        <w:t>hạn</w:t>
      </w:r>
      <w:proofErr w:type="spellEnd"/>
      <w:r w:rsidRPr="00706031">
        <w:t xml:space="preserve"> </w:t>
      </w:r>
      <w:proofErr w:type="spellStart"/>
      <w:r w:rsidRPr="00706031">
        <w:t>mang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đều</w:t>
      </w:r>
      <w:proofErr w:type="spellEnd"/>
      <w:r w:rsidRPr="00706031">
        <w:t xml:space="preserve">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M </w:t>
      </w:r>
      <w:proofErr w:type="spellStart"/>
      <w:r w:rsidRPr="00706031">
        <w:t>cách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h. Cho </w:t>
      </w:r>
      <w:proofErr w:type="spellStart"/>
      <w:r w:rsidRPr="00706031">
        <w:t>mật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dài</w:t>
      </w:r>
      <w:proofErr w:type="spellEnd"/>
      <w:r w:rsidRPr="00706031">
        <w:t xml:space="preserve"> </w:t>
      </w:r>
      <w:r w:rsidRPr="00706031">
        <w:rPr>
          <w:position w:val="-6"/>
          <w:lang w:val="fr-FR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6" o:title=""/>
          </v:shape>
          <o:OLEObject Type="Embed" ProgID="Equation.3" ShapeID="_x0000_i1025" DrawAspect="Content" ObjectID="_1649270072" r:id="rId7"/>
        </w:object>
      </w:r>
      <w:r w:rsidRPr="00706031">
        <w:t>= const.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bCs/>
        </w:rPr>
      </w:pPr>
      <w:r w:rsidRPr="00572B91">
        <w:rPr>
          <w:b/>
          <w:bCs/>
        </w:rPr>
        <w:t xml:space="preserve"> </w:t>
      </w:r>
      <w:proofErr w:type="spellStart"/>
      <w:r w:rsidRPr="00706031">
        <w:rPr>
          <w:b/>
          <w:bCs/>
          <w:u w:val="single"/>
        </w:rPr>
        <w:t>Câu</w:t>
      </w:r>
      <w:proofErr w:type="spellEnd"/>
      <w:r w:rsidRPr="00706031">
        <w:rPr>
          <w:b/>
          <w:bCs/>
          <w:u w:val="single"/>
        </w:rPr>
        <w:t xml:space="preserve"> 4:</w:t>
      </w:r>
      <w:r w:rsidRPr="00706031">
        <w:rPr>
          <w:bCs/>
        </w:rPr>
        <w:t xml:space="preserve"> </w:t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định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</w:t>
      </w:r>
      <w:proofErr w:type="spellStart"/>
      <w:r w:rsidRPr="00706031">
        <w:t>Oxtrogradxki</w:t>
      </w:r>
      <w:proofErr w:type="spellEnd"/>
      <w:r w:rsidRPr="00706031">
        <w:t xml:space="preserve">- </w:t>
      </w:r>
      <w:proofErr w:type="spellStart"/>
      <w:r w:rsidRPr="00706031">
        <w:t>Gaux</w:t>
      </w:r>
      <w:proofErr w:type="spellEnd"/>
      <w:r w:rsidRPr="00706031">
        <w:t xml:space="preserve">, </w:t>
      </w:r>
      <w:proofErr w:type="spellStart"/>
      <w:r w:rsidRPr="00706031">
        <w:t>tìm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proofErr w:type="spellStart"/>
      <w:r w:rsidRPr="00706031">
        <w:t>phẳng</w:t>
      </w:r>
      <w:proofErr w:type="spellEnd"/>
      <w:r w:rsidRPr="00706031">
        <w:t xml:space="preserve">  </w:t>
      </w:r>
      <w:proofErr w:type="spellStart"/>
      <w:r w:rsidRPr="00706031">
        <w:t>vô</w:t>
      </w:r>
      <w:proofErr w:type="spellEnd"/>
      <w:r w:rsidRPr="00706031">
        <w:t xml:space="preserve"> </w:t>
      </w:r>
      <w:proofErr w:type="spellStart"/>
      <w:r w:rsidRPr="00706031">
        <w:t>hạn</w:t>
      </w:r>
      <w:proofErr w:type="spellEnd"/>
      <w:r w:rsidRPr="00706031">
        <w:t xml:space="preserve"> </w:t>
      </w:r>
      <w:proofErr w:type="spellStart"/>
      <w:r w:rsidRPr="00706031">
        <w:t>mang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đều</w:t>
      </w:r>
      <w:proofErr w:type="spellEnd"/>
      <w:r w:rsidRPr="00706031">
        <w:t xml:space="preserve">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M </w:t>
      </w:r>
      <w:proofErr w:type="spellStart"/>
      <w:r w:rsidRPr="00706031">
        <w:t>cách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proofErr w:type="spellStart"/>
      <w:r w:rsidRPr="00706031">
        <w:t>phẳng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h. Cho </w:t>
      </w:r>
      <w:proofErr w:type="spellStart"/>
      <w:r w:rsidRPr="00706031">
        <w:t>mật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mặt</w:t>
      </w:r>
      <w:proofErr w:type="spellEnd"/>
      <w:r w:rsidRPr="00706031">
        <w:t xml:space="preserve"> </w:t>
      </w:r>
      <w:r w:rsidRPr="00706031">
        <w:rPr>
          <w:position w:val="-6"/>
          <w:lang w:val="fr-FR"/>
        </w:rPr>
        <w:object w:dxaOrig="240" w:dyaOrig="220">
          <v:shape id="_x0000_i1026" type="#_x0000_t75" style="width:12pt;height:11.25pt" o:ole="">
            <v:imagedata r:id="rId8" o:title=""/>
          </v:shape>
          <o:OLEObject Type="Embed" ProgID="Equation.3" ShapeID="_x0000_i1026" DrawAspect="Content" ObjectID="_1649270073" r:id="rId9"/>
        </w:object>
      </w:r>
      <w:r w:rsidRPr="00706031">
        <w:t xml:space="preserve">= const. </w:t>
      </w:r>
      <w:proofErr w:type="spellStart"/>
      <w:r w:rsidRPr="00706031">
        <w:t>Kết</w:t>
      </w:r>
      <w:proofErr w:type="spellEnd"/>
      <w:r w:rsidRPr="00706031">
        <w:t xml:space="preserve"> </w:t>
      </w:r>
      <w:proofErr w:type="spellStart"/>
      <w:r w:rsidRPr="00706031">
        <w:t>luận</w:t>
      </w:r>
      <w:proofErr w:type="spellEnd"/>
      <w:r w:rsidRPr="00706031">
        <w:t xml:space="preserve"> </w:t>
      </w:r>
      <w:proofErr w:type="spellStart"/>
      <w:r w:rsidRPr="00706031">
        <w:t>gì</w:t>
      </w:r>
      <w:proofErr w:type="spellEnd"/>
      <w:r w:rsidRPr="00706031">
        <w:t xml:space="preserve"> </w:t>
      </w:r>
      <w:proofErr w:type="spellStart"/>
      <w:r w:rsidRPr="00706031">
        <w:t>về</w:t>
      </w:r>
      <w:proofErr w:type="spellEnd"/>
      <w:r w:rsidRPr="00706031">
        <w:t xml:space="preserve"> </w:t>
      </w:r>
      <w:proofErr w:type="spellStart"/>
      <w:r w:rsidRPr="00706031">
        <w:t>giá</w:t>
      </w:r>
      <w:proofErr w:type="spellEnd"/>
      <w:r w:rsidRPr="00706031">
        <w:t xml:space="preserve"> </w:t>
      </w:r>
      <w:proofErr w:type="spellStart"/>
      <w:r w:rsidRPr="00706031">
        <w:t>trị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tại</w:t>
      </w:r>
      <w:proofErr w:type="spellEnd"/>
      <w:r w:rsidRPr="00706031">
        <w:t xml:space="preserve"> M ?</w:t>
      </w:r>
    </w:p>
    <w:p w:rsidR="0046789D" w:rsidRDefault="0046789D" w:rsidP="0046789D">
      <w:pPr>
        <w:tabs>
          <w:tab w:val="left" w:pos="1496"/>
          <w:tab w:val="left" w:pos="8228"/>
        </w:tabs>
        <w:spacing w:line="312" w:lineRule="auto"/>
        <w:jc w:val="both"/>
      </w:pPr>
      <w:r>
        <w:rPr>
          <w:b/>
          <w:bCs/>
        </w:rPr>
        <w:t xml:space="preserve"> </w:t>
      </w:r>
      <w:proofErr w:type="spellStart"/>
      <w:r w:rsidRPr="00706031">
        <w:rPr>
          <w:b/>
          <w:bCs/>
          <w:u w:val="single"/>
        </w:rPr>
        <w:t>Câu</w:t>
      </w:r>
      <w:proofErr w:type="spellEnd"/>
      <w:r w:rsidRPr="00706031">
        <w:rPr>
          <w:b/>
          <w:bCs/>
          <w:u w:val="single"/>
        </w:rPr>
        <w:t xml:space="preserve"> 5:</w:t>
      </w:r>
      <w:r w:rsidRPr="00706031">
        <w:rPr>
          <w:bCs/>
        </w:rPr>
        <w:t xml:space="preserve"> </w:t>
      </w:r>
      <w:r>
        <w:t xml:space="preserve"> </w:t>
      </w:r>
      <w:proofErr w:type="spellStart"/>
      <w:r w:rsidRPr="00706031">
        <w:t>Thiết</w:t>
      </w:r>
      <w:proofErr w:type="spellEnd"/>
      <w:r w:rsidRPr="00706031">
        <w:t xml:space="preserve"> </w:t>
      </w:r>
      <w:proofErr w:type="spellStart"/>
      <w:r w:rsidRPr="00706031">
        <w:t>lập</w:t>
      </w:r>
      <w:proofErr w:type="spellEnd"/>
      <w:r w:rsidRPr="00706031">
        <w:t xml:space="preserve"> </w:t>
      </w:r>
      <w:proofErr w:type="spellStart"/>
      <w:r w:rsidRPr="00706031">
        <w:t>biểu</w:t>
      </w:r>
      <w:proofErr w:type="spellEnd"/>
      <w:r w:rsidRPr="00706031">
        <w:t xml:space="preserve"> </w:t>
      </w:r>
      <w:proofErr w:type="spellStart"/>
      <w:r w:rsidRPr="00706031">
        <w:t>thức</w:t>
      </w:r>
      <w:proofErr w:type="spellEnd"/>
      <w:r w:rsidRPr="00706031">
        <w:t xml:space="preserve"> </w:t>
      </w:r>
      <w:proofErr w:type="spellStart"/>
      <w:r w:rsidRPr="00706031">
        <w:t>năng</w:t>
      </w:r>
      <w:proofErr w:type="spellEnd"/>
      <w:r w:rsidRPr="00706031">
        <w:t xml:space="preserve"> </w:t>
      </w:r>
      <w:proofErr w:type="spellStart"/>
      <w:r w:rsidRPr="00706031">
        <w:t>lượn</w:t>
      </w:r>
      <w:r>
        <w:t>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đó</w:t>
      </w:r>
      <w:proofErr w:type="spellEnd"/>
      <w:r w:rsidRPr="00706031">
        <w:t xml:space="preserve"> </w:t>
      </w:r>
      <w:proofErr w:type="spellStart"/>
      <w:r w:rsidRPr="00706031">
        <w:t>tìm</w:t>
      </w:r>
      <w:proofErr w:type="spellEnd"/>
      <w:r w:rsidRPr="00706031">
        <w:t xml:space="preserve"> </w:t>
      </w:r>
      <w:proofErr w:type="spellStart"/>
      <w:r w:rsidRPr="00706031">
        <w:t>biểu</w:t>
      </w:r>
      <w:proofErr w:type="spellEnd"/>
      <w:r w:rsidRPr="00706031">
        <w:t xml:space="preserve"> </w:t>
      </w:r>
      <w:proofErr w:type="spellStart"/>
      <w:r w:rsidRPr="00706031">
        <w:t>thức</w:t>
      </w:r>
      <w:proofErr w:type="spellEnd"/>
      <w:r w:rsidRPr="00706031">
        <w:t xml:space="preserve"> </w:t>
      </w:r>
      <w:proofErr w:type="spellStart"/>
      <w:r w:rsidRPr="00706031">
        <w:t>năng</w:t>
      </w:r>
      <w:proofErr w:type="spellEnd"/>
      <w:r w:rsidRPr="00706031">
        <w:t xml:space="preserve"> </w:t>
      </w:r>
      <w:proofErr w:type="spellStart"/>
      <w:r w:rsidRPr="00706031">
        <w:t>l</w:t>
      </w:r>
      <w:r>
        <w:t>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</w:pPr>
      <w:r w:rsidRPr="00572B91">
        <w:rPr>
          <w:b/>
        </w:rPr>
        <w:t xml:space="preserve">  </w:t>
      </w:r>
      <w:proofErr w:type="spellStart"/>
      <w:r w:rsidRPr="00706031">
        <w:rPr>
          <w:b/>
          <w:u w:val="single"/>
        </w:rPr>
        <w:t>Câu</w:t>
      </w:r>
      <w:proofErr w:type="spellEnd"/>
      <w:r w:rsidRPr="00706031">
        <w:rPr>
          <w:b/>
          <w:u w:val="single"/>
        </w:rPr>
        <w:t xml:space="preserve"> 6:</w:t>
      </w:r>
      <w:r>
        <w:t xml:space="preserve"> </w:t>
      </w:r>
      <w:r>
        <w:t xml:space="preserve">  </w:t>
      </w:r>
      <w:proofErr w:type="spellStart"/>
      <w:r w:rsidRPr="00706031">
        <w:t>Áp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nguyên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</w:t>
      </w:r>
      <w:proofErr w:type="spellStart"/>
      <w:r w:rsidRPr="00706031">
        <w:t>chồng</w:t>
      </w:r>
      <w:proofErr w:type="spellEnd"/>
      <w:r w:rsidRPr="00706031">
        <w:t xml:space="preserve"> </w:t>
      </w:r>
      <w:proofErr w:type="spellStart"/>
      <w:r w:rsidRPr="00706031">
        <w:t>chất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để</w:t>
      </w:r>
      <w:proofErr w:type="spellEnd"/>
      <w:r w:rsidRPr="00706031">
        <w:t xml:space="preserve"> </w:t>
      </w:r>
      <w:proofErr w:type="spellStart"/>
      <w:r w:rsidRPr="00706031">
        <w:t>tính</w:t>
      </w:r>
      <w:proofErr w:type="spellEnd"/>
      <w:r w:rsidRPr="00706031">
        <w:t xml:space="preserve"> </w:t>
      </w:r>
      <w:proofErr w:type="spellStart"/>
      <w:r w:rsidRPr="00706031">
        <w:t>cảm</w:t>
      </w:r>
      <w:proofErr w:type="spellEnd"/>
      <w:r w:rsidRPr="00706031">
        <w:t xml:space="preserve"> </w:t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thẳng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I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>
        <w:t>điểm</w:t>
      </w:r>
      <w:proofErr w:type="spellEnd"/>
      <w:r>
        <w:t xml:space="preserve"> M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h</w:t>
      </w:r>
      <w:r w:rsidRPr="00706031">
        <w:t xml:space="preserve">,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đó</w:t>
      </w:r>
      <w:proofErr w:type="spellEnd"/>
      <w:r w:rsidRPr="00706031">
        <w:t xml:space="preserve"> </w:t>
      </w:r>
      <w:proofErr w:type="spellStart"/>
      <w:r w:rsidRPr="00706031">
        <w:t>suy</w:t>
      </w:r>
      <w:proofErr w:type="spellEnd"/>
      <w:r w:rsidRPr="00706031">
        <w:t xml:space="preserve"> </w:t>
      </w:r>
      <w:proofErr w:type="spellStart"/>
      <w:r w:rsidRPr="00706031">
        <w:t>ra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thẳng</w:t>
      </w:r>
      <w:proofErr w:type="spellEnd"/>
      <w:r w:rsidRPr="00706031">
        <w:t xml:space="preserve"> </w:t>
      </w:r>
      <w:proofErr w:type="spellStart"/>
      <w:r w:rsidRPr="00706031">
        <w:t>dài</w:t>
      </w:r>
      <w:proofErr w:type="spellEnd"/>
      <w:r w:rsidRPr="00706031">
        <w:t xml:space="preserve"> </w:t>
      </w:r>
      <w:proofErr w:type="spellStart"/>
      <w:r w:rsidRPr="00706031">
        <w:t>vô</w:t>
      </w:r>
      <w:proofErr w:type="spellEnd"/>
      <w:r w:rsidRPr="00706031">
        <w:t xml:space="preserve"> </w:t>
      </w:r>
      <w:proofErr w:type="spellStart"/>
      <w:r w:rsidRPr="00706031">
        <w:t>hạn</w:t>
      </w:r>
      <w:proofErr w:type="spellEnd"/>
      <w:r w:rsidRPr="00706031">
        <w:t>.</w:t>
      </w:r>
    </w:p>
    <w:p w:rsidR="0046789D" w:rsidRDefault="0046789D" w:rsidP="0046789D">
      <w:pPr>
        <w:tabs>
          <w:tab w:val="left" w:pos="0"/>
          <w:tab w:val="left" w:pos="720"/>
        </w:tabs>
        <w:spacing w:line="312" w:lineRule="auto"/>
        <w:jc w:val="both"/>
      </w:pPr>
      <w:r w:rsidRPr="00572B91">
        <w:rPr>
          <w:b/>
        </w:rPr>
        <w:t xml:space="preserve">  </w:t>
      </w:r>
      <w:proofErr w:type="spellStart"/>
      <w:r w:rsidRPr="00706031">
        <w:rPr>
          <w:b/>
          <w:u w:val="single"/>
        </w:rPr>
        <w:t>Câu</w:t>
      </w:r>
      <w:proofErr w:type="spellEnd"/>
      <w:r w:rsidRPr="00706031">
        <w:rPr>
          <w:b/>
          <w:u w:val="single"/>
        </w:rPr>
        <w:t xml:space="preserve"> 7</w:t>
      </w:r>
      <w:r w:rsidRPr="00706031">
        <w:rPr>
          <w:b/>
        </w:rPr>
        <w:t xml:space="preserve">: </w:t>
      </w:r>
      <w:r>
        <w:t xml:space="preserve">             </w:t>
      </w:r>
      <w:proofErr w:type="spellStart"/>
      <w:r w:rsidRPr="00706031">
        <w:t>Áp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nguyên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</w:t>
      </w:r>
      <w:proofErr w:type="spellStart"/>
      <w:r w:rsidRPr="00706031">
        <w:t>chồng</w:t>
      </w:r>
      <w:proofErr w:type="spellEnd"/>
      <w:r w:rsidRPr="00706031">
        <w:t xml:space="preserve"> </w:t>
      </w:r>
      <w:proofErr w:type="spellStart"/>
      <w:r w:rsidRPr="00706031">
        <w:t>chất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để</w:t>
      </w:r>
      <w:proofErr w:type="spellEnd"/>
      <w:r w:rsidRPr="00706031">
        <w:t xml:space="preserve"> </w:t>
      </w:r>
      <w:proofErr w:type="spellStart"/>
      <w:r w:rsidRPr="00706031">
        <w:t>tính</w:t>
      </w:r>
      <w:proofErr w:type="spellEnd"/>
      <w:r w:rsidRPr="00706031">
        <w:t xml:space="preserve"> </w:t>
      </w:r>
      <w:proofErr w:type="spellStart"/>
      <w:r w:rsidRPr="00706031">
        <w:t>cảm</w:t>
      </w:r>
      <w:proofErr w:type="spellEnd"/>
      <w:r w:rsidRPr="00706031">
        <w:t xml:space="preserve"> </w:t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tròn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I, </w:t>
      </w:r>
      <w:proofErr w:type="spellStart"/>
      <w:r w:rsidRPr="00706031">
        <w:t>bán</w:t>
      </w:r>
      <w:proofErr w:type="spellEnd"/>
      <w:r w:rsidRPr="00706031">
        <w:t xml:space="preserve"> </w:t>
      </w:r>
      <w:proofErr w:type="spellStart"/>
      <w:r w:rsidRPr="00706031">
        <w:t>kính</w:t>
      </w:r>
      <w:proofErr w:type="spellEnd"/>
      <w:r w:rsidRPr="00706031">
        <w:t xml:space="preserve"> R,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M </w:t>
      </w:r>
      <w:proofErr w:type="spellStart"/>
      <w:r w:rsidRPr="00706031">
        <w:t>nằm</w:t>
      </w:r>
      <w:proofErr w:type="spellEnd"/>
      <w:r w:rsidRPr="00706031">
        <w:t xml:space="preserve"> </w:t>
      </w:r>
      <w:proofErr w:type="spellStart"/>
      <w:r w:rsidRPr="00706031">
        <w:t>trên</w:t>
      </w:r>
      <w:proofErr w:type="spellEnd"/>
      <w:r w:rsidRPr="00706031">
        <w:t xml:space="preserve"> </w:t>
      </w:r>
      <w:proofErr w:type="spellStart"/>
      <w:r w:rsidRPr="00706031">
        <w:t>trục</w:t>
      </w:r>
      <w:proofErr w:type="spellEnd"/>
      <w:r w:rsidRPr="00706031">
        <w:t xml:space="preserve"> </w:t>
      </w:r>
      <w:proofErr w:type="spellStart"/>
      <w:r w:rsidRPr="00706031">
        <w:t>của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và</w:t>
      </w:r>
      <w:proofErr w:type="spellEnd"/>
      <w:r w:rsidRPr="00706031">
        <w:t xml:space="preserve"> </w:t>
      </w:r>
      <w:proofErr w:type="spellStart"/>
      <w:r w:rsidRPr="00706031">
        <w:t>cách</w:t>
      </w:r>
      <w:proofErr w:type="spellEnd"/>
      <w:r w:rsidRPr="00706031">
        <w:t xml:space="preserve"> </w:t>
      </w:r>
      <w:proofErr w:type="spellStart"/>
      <w:r w:rsidRPr="00706031">
        <w:t>tâm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h,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đó</w:t>
      </w:r>
      <w:proofErr w:type="spellEnd"/>
      <w:r w:rsidRPr="00706031">
        <w:t xml:space="preserve"> </w:t>
      </w:r>
      <w:proofErr w:type="spellStart"/>
      <w:r w:rsidRPr="00706031">
        <w:t>suy</w:t>
      </w:r>
      <w:proofErr w:type="spellEnd"/>
      <w:r w:rsidRPr="00706031">
        <w:t xml:space="preserve"> </w:t>
      </w:r>
      <w:proofErr w:type="spellStart"/>
      <w:r w:rsidRPr="00706031">
        <w:t>ra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</w:t>
      </w:r>
      <w:r>
        <w:t>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tròn.</w:t>
      </w:r>
      <w:proofErr w:type="spellEnd"/>
    </w:p>
    <w:p w:rsidR="0046789D" w:rsidRDefault="0046789D" w:rsidP="0046789D">
      <w:pPr>
        <w:tabs>
          <w:tab w:val="left" w:pos="0"/>
          <w:tab w:val="left" w:pos="720"/>
        </w:tabs>
        <w:spacing w:line="312" w:lineRule="auto"/>
        <w:jc w:val="both"/>
      </w:pPr>
      <w:proofErr w:type="spellStart"/>
      <w:r w:rsidRPr="00706031">
        <w:rPr>
          <w:b/>
          <w:u w:val="single"/>
        </w:rPr>
        <w:t>Câu</w:t>
      </w:r>
      <w:proofErr w:type="spellEnd"/>
      <w:r w:rsidRPr="00706031">
        <w:rPr>
          <w:b/>
          <w:u w:val="single"/>
        </w:rPr>
        <w:t xml:space="preserve"> 8</w:t>
      </w:r>
      <w:r w:rsidRPr="00706031">
        <w:rPr>
          <w:b/>
        </w:rPr>
        <w:t xml:space="preserve">: </w:t>
      </w:r>
      <w:r>
        <w:tab/>
      </w:r>
      <w:proofErr w:type="spellStart"/>
      <w:r w:rsidRPr="00706031">
        <w:t>Ứng</w:t>
      </w:r>
      <w:proofErr w:type="spellEnd"/>
      <w:r w:rsidRPr="00706031">
        <w:t xml:space="preserve"> </w:t>
      </w:r>
      <w:proofErr w:type="spellStart"/>
      <w:r w:rsidRPr="00706031">
        <w:t>dụng</w:t>
      </w:r>
      <w:proofErr w:type="spellEnd"/>
      <w:r w:rsidRPr="00706031">
        <w:t xml:space="preserve"> </w:t>
      </w:r>
      <w:proofErr w:type="spellStart"/>
      <w:r w:rsidRPr="00706031">
        <w:t>định</w:t>
      </w:r>
      <w:proofErr w:type="spellEnd"/>
      <w:r w:rsidRPr="00706031">
        <w:t xml:space="preserve"> </w:t>
      </w:r>
      <w:proofErr w:type="spellStart"/>
      <w:r w:rsidRPr="00706031">
        <w:t>lý</w:t>
      </w:r>
      <w:proofErr w:type="spellEnd"/>
      <w:r w:rsidRPr="00706031">
        <w:t xml:space="preserve"> Ampere </w:t>
      </w:r>
      <w:proofErr w:type="spellStart"/>
      <w:r w:rsidRPr="00706031">
        <w:t>để</w:t>
      </w:r>
      <w:proofErr w:type="spellEnd"/>
      <w:r w:rsidRPr="00706031">
        <w:t xml:space="preserve"> </w:t>
      </w:r>
      <w:proofErr w:type="spellStart"/>
      <w:r w:rsidRPr="00706031">
        <w:t>tính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gây</w:t>
      </w:r>
      <w:proofErr w:type="spellEnd"/>
      <w:r w:rsidRPr="00706031">
        <w:t xml:space="preserve"> </w:t>
      </w:r>
      <w:proofErr w:type="spellStart"/>
      <w:r w:rsidRPr="00706031">
        <w:t>bởi</w:t>
      </w:r>
      <w:proofErr w:type="spellEnd"/>
      <w:r w:rsidRPr="00706031">
        <w:t xml:space="preserve"> </w:t>
      </w:r>
      <w:proofErr w:type="spellStart"/>
      <w:r w:rsidRPr="00706031">
        <w:t>cuộn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hình</w:t>
      </w:r>
      <w:proofErr w:type="spellEnd"/>
      <w:r w:rsidRPr="00706031">
        <w:t xml:space="preserve"> </w:t>
      </w:r>
      <w:proofErr w:type="spellStart"/>
      <w:r w:rsidRPr="00706031">
        <w:t>xuyến</w:t>
      </w:r>
      <w:proofErr w:type="spellEnd"/>
      <w:r w:rsidRPr="00706031">
        <w:t xml:space="preserve"> n </w:t>
      </w:r>
      <w:proofErr w:type="spellStart"/>
      <w:r w:rsidRPr="00706031">
        <w:t>vòng</w:t>
      </w:r>
      <w:proofErr w:type="spellEnd"/>
      <w:r w:rsidRPr="00706031">
        <w:t xml:space="preserve">, </w:t>
      </w:r>
      <w:proofErr w:type="spellStart"/>
      <w:r w:rsidRPr="00706031">
        <w:t>có</w:t>
      </w:r>
      <w:proofErr w:type="spellEnd"/>
      <w:r w:rsidRPr="00706031">
        <w:t xml:space="preserve"> </w:t>
      </w:r>
      <w:proofErr w:type="spellStart"/>
      <w:r w:rsidRPr="00706031">
        <w:t>dòng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I </w:t>
      </w:r>
      <w:proofErr w:type="spellStart"/>
      <w:r w:rsidRPr="00706031">
        <w:t>chạy</w:t>
      </w:r>
      <w:proofErr w:type="spellEnd"/>
      <w:r w:rsidRPr="00706031">
        <w:t xml:space="preserve"> qua, </w:t>
      </w:r>
      <w:proofErr w:type="spellStart"/>
      <w:r w:rsidRPr="00706031">
        <w:t>tại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điểm</w:t>
      </w:r>
      <w:proofErr w:type="spellEnd"/>
      <w:r w:rsidRPr="00706031">
        <w:t xml:space="preserve"> M </w:t>
      </w:r>
      <w:proofErr w:type="spellStart"/>
      <w:r w:rsidRPr="00706031">
        <w:t>trong</w:t>
      </w:r>
      <w:proofErr w:type="spellEnd"/>
      <w:r w:rsidRPr="00706031">
        <w:t xml:space="preserve"> </w:t>
      </w:r>
      <w:proofErr w:type="spellStart"/>
      <w:r w:rsidRPr="00706031">
        <w:t>lòng</w:t>
      </w:r>
      <w:proofErr w:type="spellEnd"/>
      <w:r w:rsidRPr="00706031">
        <w:t xml:space="preserve"> </w:t>
      </w:r>
      <w:proofErr w:type="spellStart"/>
      <w:r w:rsidRPr="00706031">
        <w:t>cuộn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, </w:t>
      </w:r>
      <w:proofErr w:type="spellStart"/>
      <w:r w:rsidRPr="00706031">
        <w:t>cách</w:t>
      </w:r>
      <w:proofErr w:type="spellEnd"/>
      <w:r w:rsidRPr="00706031">
        <w:t xml:space="preserve"> </w:t>
      </w:r>
      <w:proofErr w:type="spellStart"/>
      <w:r w:rsidRPr="00706031">
        <w:t>tâm</w:t>
      </w:r>
      <w:proofErr w:type="spellEnd"/>
      <w:r w:rsidRPr="00706031">
        <w:t xml:space="preserve"> </w:t>
      </w:r>
      <w:proofErr w:type="spellStart"/>
      <w:r w:rsidRPr="00706031">
        <w:t>cuộn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 </w:t>
      </w:r>
      <w:proofErr w:type="spellStart"/>
      <w:r w:rsidRPr="00706031">
        <w:t>một</w:t>
      </w:r>
      <w:proofErr w:type="spellEnd"/>
      <w:r w:rsidRPr="00706031">
        <w:t xml:space="preserve"> </w:t>
      </w:r>
      <w:proofErr w:type="spellStart"/>
      <w:r w:rsidRPr="00706031">
        <w:t>đoạn</w:t>
      </w:r>
      <w:proofErr w:type="spellEnd"/>
      <w:r w:rsidRPr="00706031">
        <w:t xml:space="preserve"> r,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đó</w:t>
      </w:r>
      <w:proofErr w:type="spellEnd"/>
      <w:r w:rsidRPr="00706031">
        <w:t xml:space="preserve"> </w:t>
      </w:r>
      <w:proofErr w:type="spellStart"/>
      <w:r w:rsidRPr="00706031">
        <w:t>suy</w:t>
      </w:r>
      <w:proofErr w:type="spellEnd"/>
      <w:r w:rsidRPr="00706031">
        <w:t xml:space="preserve"> </w:t>
      </w:r>
      <w:proofErr w:type="spellStart"/>
      <w:r w:rsidRPr="00706031">
        <w:t>ra</w:t>
      </w:r>
      <w:proofErr w:type="spellEnd"/>
      <w:r w:rsidRPr="00706031">
        <w:t xml:space="preserve"> </w:t>
      </w:r>
      <w:proofErr w:type="spellStart"/>
      <w:r w:rsidRPr="00706031">
        <w:t>cường</w:t>
      </w:r>
      <w:proofErr w:type="spellEnd"/>
      <w:r w:rsidRPr="00706031">
        <w:t xml:space="preserve"> </w:t>
      </w:r>
      <w:proofErr w:type="spellStart"/>
      <w:r w:rsidRPr="00706031">
        <w:t>độ</w:t>
      </w:r>
      <w:proofErr w:type="spellEnd"/>
      <w:r w:rsidRPr="00706031">
        <w:t xml:space="preserve"> </w:t>
      </w:r>
      <w:proofErr w:type="spellStart"/>
      <w:r w:rsidRPr="00706031">
        <w:t>từ</w:t>
      </w:r>
      <w:proofErr w:type="spellEnd"/>
      <w:r w:rsidRPr="00706031">
        <w:t xml:space="preserve"> </w:t>
      </w:r>
      <w:proofErr w:type="spellStart"/>
      <w:r w:rsidRPr="00706031">
        <w:t>trường</w:t>
      </w:r>
      <w:proofErr w:type="spellEnd"/>
      <w:r w:rsidRPr="00706031">
        <w:t xml:space="preserve"> </w:t>
      </w:r>
      <w:proofErr w:type="spellStart"/>
      <w:r w:rsidRPr="00706031">
        <w:t>bên</w:t>
      </w:r>
      <w:proofErr w:type="spellEnd"/>
      <w:r w:rsidRPr="00706031">
        <w:t xml:space="preserve"> </w:t>
      </w:r>
      <w:proofErr w:type="spellStart"/>
      <w:r w:rsidRPr="00706031">
        <w:t>trong</w:t>
      </w:r>
      <w:proofErr w:type="spellEnd"/>
      <w:r w:rsidRPr="00706031">
        <w:t xml:space="preserve"> </w:t>
      </w:r>
      <w:proofErr w:type="spellStart"/>
      <w:r w:rsidRPr="00706031">
        <w:t>cuộn</w:t>
      </w:r>
      <w:proofErr w:type="spellEnd"/>
      <w:r w:rsidRPr="00706031">
        <w:t xml:space="preserve"> </w:t>
      </w:r>
      <w:proofErr w:type="spellStart"/>
      <w:r w:rsidRPr="00706031">
        <w:t>dây</w:t>
      </w:r>
      <w:proofErr w:type="spellEnd"/>
      <w:r w:rsidRPr="00706031">
        <w:t xml:space="preserve"> </w:t>
      </w:r>
      <w:proofErr w:type="spellStart"/>
      <w:r w:rsidRPr="00706031">
        <w:t>điện</w:t>
      </w:r>
      <w:proofErr w:type="spellEnd"/>
      <w:r w:rsidRPr="00706031">
        <w:t xml:space="preserve"> </w:t>
      </w:r>
      <w:proofErr w:type="spellStart"/>
      <w:r w:rsidRPr="00706031">
        <w:t>thẳng</w:t>
      </w:r>
      <w:proofErr w:type="spellEnd"/>
      <w:r w:rsidRPr="00706031">
        <w:t xml:space="preserve"> </w:t>
      </w:r>
      <w:proofErr w:type="spellStart"/>
      <w:r w:rsidRPr="00706031">
        <w:t>có</w:t>
      </w:r>
      <w:proofErr w:type="spellEnd"/>
      <w:r w:rsidRPr="00706031">
        <w:t xml:space="preserve"> </w:t>
      </w:r>
      <w:proofErr w:type="spellStart"/>
      <w:r w:rsidRPr="00706031">
        <w:t>chiều</w:t>
      </w:r>
      <w:proofErr w:type="spellEnd"/>
      <w:r w:rsidRPr="00706031">
        <w:t xml:space="preserve"> </w:t>
      </w:r>
      <w:proofErr w:type="spellStart"/>
      <w:r w:rsidRPr="00706031">
        <w:t>dài</w:t>
      </w:r>
      <w:proofErr w:type="spellEnd"/>
      <w:r w:rsidRPr="00706031">
        <w:t xml:space="preserve"> </w:t>
      </w:r>
      <w:r w:rsidRPr="00B16582">
        <w:rPr>
          <w:i/>
        </w:rPr>
        <w:t xml:space="preserve">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</w:p>
    <w:p w:rsidR="0046789D" w:rsidRPr="00706031" w:rsidRDefault="0046789D" w:rsidP="0046789D">
      <w:pPr>
        <w:tabs>
          <w:tab w:val="left" w:pos="0"/>
          <w:tab w:val="left" w:pos="720"/>
        </w:tabs>
        <w:spacing w:line="312" w:lineRule="auto"/>
        <w:jc w:val="both"/>
        <w:rPr>
          <w:lang w:val="it-IT"/>
        </w:rPr>
      </w:pPr>
      <w:r w:rsidRPr="00706031">
        <w:rPr>
          <w:b/>
          <w:color w:val="000000"/>
          <w:u w:val="single"/>
          <w:lang w:val="it-IT"/>
        </w:rPr>
        <w:t>Câu 9</w:t>
      </w:r>
      <w:r w:rsidRPr="00706031">
        <w:rPr>
          <w:b/>
          <w:color w:val="000000"/>
          <w:lang w:val="it-IT"/>
        </w:rPr>
        <w:t xml:space="preserve">: </w:t>
      </w:r>
      <w:r>
        <w:rPr>
          <w:lang w:val="it-IT"/>
        </w:rPr>
        <w:tab/>
      </w:r>
      <w:r w:rsidRPr="00706031">
        <w:rPr>
          <w:lang w:val="it-IT"/>
        </w:rPr>
        <w:t>Thiết lập biểu thức năng lượng từ trường trong ống dây thẳng coi là dài vô hạn, từ đó tìm năng lượng của từ trường bất kỳ.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b/>
          <w:lang w:val="it-IT"/>
        </w:rPr>
      </w:pPr>
      <w:r w:rsidRPr="00572B91">
        <w:rPr>
          <w:b/>
          <w:lang w:val="it-IT"/>
        </w:rPr>
        <w:t xml:space="preserve"> </w:t>
      </w:r>
      <w:r w:rsidRPr="00706031">
        <w:rPr>
          <w:b/>
          <w:u w:val="single"/>
          <w:lang w:val="it-IT"/>
        </w:rPr>
        <w:t>Câu 10</w:t>
      </w:r>
      <w:r w:rsidRPr="00706031">
        <w:rPr>
          <w:b/>
          <w:lang w:val="it-IT"/>
        </w:rPr>
        <w:t xml:space="preserve">: </w:t>
      </w:r>
      <w:r>
        <w:rPr>
          <w:lang w:val="it-IT"/>
        </w:rPr>
        <w:t xml:space="preserve">            Thiết lập</w:t>
      </w:r>
      <w:r w:rsidRPr="00706031">
        <w:rPr>
          <w:lang w:val="it-IT"/>
        </w:rPr>
        <w:t xml:space="preserve"> mối liên hệ giữa vectơ cường độ điện trường và điện thế. T</w:t>
      </w:r>
      <w:r>
        <w:rPr>
          <w:lang w:val="it-IT"/>
        </w:rPr>
        <w:t>ừ</w:t>
      </w:r>
      <w:r w:rsidRPr="00706031">
        <w:rPr>
          <w:lang w:val="it-IT"/>
        </w:rPr>
        <w:t xml:space="preserve"> đó xác định hiệu điện thế giữa hai điểm ở ngoài một m</w:t>
      </w:r>
      <w:r>
        <w:rPr>
          <w:lang w:val="it-IT"/>
        </w:rPr>
        <w:t>ặt cầu tích điện với điện tích Q</w:t>
      </w:r>
      <w:r w:rsidRPr="00706031">
        <w:rPr>
          <w:bCs/>
          <w:lang w:val="it-IT"/>
        </w:rPr>
        <w:t>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color w:val="000000"/>
          <w:lang w:val="it-IT"/>
        </w:rPr>
      </w:pPr>
      <w:r>
        <w:rPr>
          <w:b/>
          <w:lang w:val="it-IT"/>
        </w:rPr>
        <w:t xml:space="preserve">  </w:t>
      </w:r>
      <w:r w:rsidRPr="00706031">
        <w:rPr>
          <w:b/>
          <w:u w:val="single"/>
          <w:lang w:val="it-IT"/>
        </w:rPr>
        <w:t>Câu 11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 </w:t>
      </w:r>
      <w:r w:rsidRPr="00706031">
        <w:rPr>
          <w:color w:val="000000"/>
          <w:lang w:val="it-IT"/>
        </w:rPr>
        <w:t>Thiết lập biểu thức công của lực tĩnh điện khi d</w:t>
      </w:r>
      <w:r>
        <w:rPr>
          <w:color w:val="000000"/>
          <w:lang w:val="it-IT"/>
        </w:rPr>
        <w:t xml:space="preserve">i </w:t>
      </w:r>
      <w:r w:rsidRPr="00706031">
        <w:rPr>
          <w:color w:val="000000"/>
          <w:lang w:val="it-IT"/>
        </w:rPr>
        <w:t>chuyển một điện tích điểm q</w:t>
      </w:r>
      <w:r w:rsidRPr="00706031">
        <w:rPr>
          <w:color w:val="000000"/>
          <w:vertAlign w:val="subscript"/>
          <w:lang w:val="it-IT"/>
        </w:rPr>
        <w:t>o</w:t>
      </w:r>
      <w:r w:rsidRPr="00706031">
        <w:rPr>
          <w:color w:val="000000"/>
          <w:lang w:val="it-IT"/>
        </w:rPr>
        <w:t xml:space="preserve"> trong điện </w:t>
      </w:r>
      <w:r>
        <w:rPr>
          <w:color w:val="000000"/>
          <w:lang w:val="it-IT"/>
        </w:rPr>
        <w:t>trường gây bởi điện tích điểm q. Tại sao nói điện trường tĩnh là trường lực thế?</w:t>
      </w:r>
    </w:p>
    <w:p w:rsidR="0046789D" w:rsidRDefault="0046789D" w:rsidP="0046789D">
      <w:pPr>
        <w:tabs>
          <w:tab w:val="left" w:pos="720"/>
          <w:tab w:val="left" w:pos="1496"/>
        </w:tabs>
        <w:spacing w:line="312" w:lineRule="auto"/>
        <w:jc w:val="both"/>
        <w:rPr>
          <w:lang w:val="it-IT"/>
        </w:rPr>
      </w:pPr>
      <w:r>
        <w:rPr>
          <w:b/>
          <w:lang w:val="it-IT"/>
        </w:rPr>
        <w:t xml:space="preserve"> </w:t>
      </w:r>
      <w:r w:rsidRPr="00706031">
        <w:rPr>
          <w:b/>
          <w:u w:val="single"/>
          <w:lang w:val="it-IT"/>
        </w:rPr>
        <w:t>Câu 12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Thiết lập biểu thức định luật cơ bản của hiện tượng cảm ứng điện từ: </w:t>
      </w:r>
      <w:r w:rsidRPr="002A29E7">
        <w:rPr>
          <w:position w:val="-24"/>
          <w:lang w:val="it-IT"/>
        </w:rPr>
        <w:object w:dxaOrig="1060" w:dyaOrig="620">
          <v:shape id="_x0000_i1027" type="#_x0000_t75" style="width:53.25pt;height:30.75pt" o:ole="">
            <v:imagedata r:id="rId10" o:title=""/>
          </v:shape>
          <o:OLEObject Type="Embed" ProgID="Equation.DSMT4" ShapeID="_x0000_i1027" DrawAspect="Content" ObjectID="_1649270074" r:id="rId11"/>
        </w:object>
      </w:r>
      <w:r>
        <w:rPr>
          <w:lang w:val="it-IT"/>
        </w:rPr>
        <w:t>.</w:t>
      </w:r>
      <w:r w:rsidRPr="00706031">
        <w:rPr>
          <w:b/>
          <w:u w:val="single"/>
          <w:lang w:val="it-IT"/>
        </w:rPr>
        <w:t>Câu 13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ab/>
      </w:r>
      <w:r w:rsidRPr="00706031">
        <w:rPr>
          <w:lang w:val="it-IT"/>
        </w:rPr>
        <w:t>T</w:t>
      </w:r>
      <w:r>
        <w:rPr>
          <w:lang w:val="it-IT"/>
        </w:rPr>
        <w:t>hiết lập</w:t>
      </w:r>
      <w:r w:rsidRPr="00706031">
        <w:rPr>
          <w:lang w:val="it-IT"/>
        </w:rPr>
        <w:t xml:space="preserve"> mối liên hệ giữa vectơ cường độ điện trường và điện thế. T</w:t>
      </w:r>
      <w:r>
        <w:rPr>
          <w:lang w:val="it-IT"/>
        </w:rPr>
        <w:t>ừ</w:t>
      </w:r>
      <w:r w:rsidRPr="00706031">
        <w:rPr>
          <w:lang w:val="it-IT"/>
        </w:rPr>
        <w:t xml:space="preserve"> đó xác định hiệu điện thế giữa hai mặt phẳng song song, vô hạn, mang điện đều bằng nhau và trái dấu, </w:t>
      </w:r>
      <w:r w:rsidRPr="00706031">
        <w:rPr>
          <w:bCs/>
          <w:lang w:val="it-IT"/>
        </w:rPr>
        <w:t>mật độ điện mặt là (</w:t>
      </w:r>
      <w:r w:rsidRPr="00706031">
        <w:rPr>
          <w:bCs/>
        </w:rPr>
        <w:t>σ</w:t>
      </w:r>
      <w:r w:rsidRPr="00706031">
        <w:rPr>
          <w:bCs/>
          <w:lang w:val="it-IT"/>
        </w:rPr>
        <w:t>, -</w:t>
      </w:r>
      <w:r w:rsidRPr="00706031">
        <w:rPr>
          <w:bCs/>
        </w:rPr>
        <w:t>σ</w:t>
      </w:r>
      <w:r w:rsidRPr="00706031">
        <w:rPr>
          <w:bCs/>
          <w:lang w:val="it-IT"/>
        </w:rPr>
        <w:t xml:space="preserve">). </w:t>
      </w:r>
    </w:p>
    <w:p w:rsidR="0046789D" w:rsidRPr="00706031" w:rsidRDefault="0046789D" w:rsidP="0046789D">
      <w:pPr>
        <w:tabs>
          <w:tab w:val="left" w:pos="720"/>
          <w:tab w:val="left" w:pos="1496"/>
        </w:tabs>
        <w:spacing w:line="312" w:lineRule="auto"/>
        <w:jc w:val="both"/>
        <w:rPr>
          <w:lang w:val="it-IT"/>
        </w:rPr>
      </w:pPr>
      <w:r w:rsidRPr="00706031">
        <w:rPr>
          <w:b/>
          <w:u w:val="single"/>
          <w:lang w:val="it-IT"/>
        </w:rPr>
        <w:t>Câu 14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 w:rsidRPr="00706031">
        <w:rPr>
          <w:lang w:val="it-IT"/>
        </w:rPr>
        <w:tab/>
      </w:r>
      <w:r>
        <w:rPr>
          <w:lang w:val="it-IT"/>
        </w:rPr>
        <w:tab/>
      </w:r>
      <w:r w:rsidRPr="00706031">
        <w:rPr>
          <w:lang w:val="it-IT"/>
        </w:rPr>
        <w:t>1. Khái niệm từ trường. Viết công thức của định luật Biot – Savar – Laplace về véctơ cảm ứng từ gây bởi một phần tử dòng điện.</w:t>
      </w:r>
    </w:p>
    <w:p w:rsidR="0046789D" w:rsidRPr="00706031" w:rsidRDefault="0046789D" w:rsidP="0046789D">
      <w:pPr>
        <w:tabs>
          <w:tab w:val="left" w:pos="0"/>
          <w:tab w:val="left" w:pos="540"/>
        </w:tabs>
        <w:spacing w:line="312" w:lineRule="auto"/>
        <w:jc w:val="both"/>
        <w:rPr>
          <w:lang w:val="it-IT"/>
        </w:rPr>
      </w:pPr>
      <w:r w:rsidRPr="00706031">
        <w:rPr>
          <w:color w:val="000000"/>
          <w:lang w:val="it-IT"/>
        </w:rPr>
        <w:lastRenderedPageBreak/>
        <w:tab/>
      </w:r>
      <w:r>
        <w:rPr>
          <w:color w:val="000000"/>
          <w:lang w:val="it-IT"/>
        </w:rPr>
        <w:tab/>
      </w:r>
      <w:r w:rsidRPr="00706031">
        <w:rPr>
          <w:color w:val="000000"/>
          <w:lang w:val="it-IT"/>
        </w:rPr>
        <w:t xml:space="preserve">2. </w:t>
      </w:r>
      <w:r>
        <w:rPr>
          <w:color w:val="000000"/>
          <w:lang w:val="it-IT"/>
        </w:rPr>
        <w:t>P</w:t>
      </w:r>
      <w:r>
        <w:rPr>
          <w:lang w:val="it-IT"/>
        </w:rPr>
        <w:t xml:space="preserve">hát biểu </w:t>
      </w:r>
      <w:r w:rsidRPr="00706031">
        <w:rPr>
          <w:lang w:val="it-IT"/>
        </w:rPr>
        <w:t>định lý</w:t>
      </w:r>
      <w:r>
        <w:rPr>
          <w:lang w:val="it-IT"/>
        </w:rPr>
        <w:t xml:space="preserve"> Ampere về dòng điện toàn phần và chứng minh.</w:t>
      </w:r>
    </w:p>
    <w:p w:rsidR="0046789D" w:rsidRPr="00706031" w:rsidRDefault="0046789D" w:rsidP="0046789D">
      <w:pPr>
        <w:tabs>
          <w:tab w:val="left" w:pos="0"/>
          <w:tab w:val="left" w:pos="540"/>
        </w:tabs>
        <w:spacing w:line="312" w:lineRule="auto"/>
        <w:jc w:val="both"/>
        <w:rPr>
          <w:lang w:val="it-IT"/>
        </w:rPr>
      </w:pPr>
      <w:r w:rsidRPr="00706031">
        <w:rPr>
          <w:b/>
          <w:u w:val="single"/>
          <w:lang w:val="it-IT"/>
        </w:rPr>
        <w:t>Câu 15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 w:rsidRPr="00706031">
        <w:rPr>
          <w:lang w:val="it-IT"/>
        </w:rPr>
        <w:t xml:space="preserve"> 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ind w:firstLine="720"/>
        <w:jc w:val="both"/>
        <w:rPr>
          <w:lang w:val="it-IT"/>
        </w:rPr>
      </w:pPr>
      <w:r w:rsidRPr="00706031">
        <w:rPr>
          <w:color w:val="000000"/>
          <w:lang w:val="it-IT"/>
        </w:rPr>
        <w:t xml:space="preserve">1. </w:t>
      </w:r>
      <w:r w:rsidRPr="00706031">
        <w:rPr>
          <w:lang w:val="it-IT"/>
        </w:rPr>
        <w:t xml:space="preserve">Trình bày khái niệm điện thông và nêu ý nghĩa. 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ind w:firstLine="720"/>
        <w:jc w:val="both"/>
        <w:rPr>
          <w:lang w:val="it-IT"/>
        </w:rPr>
      </w:pPr>
      <w:r w:rsidRPr="00706031">
        <w:rPr>
          <w:lang w:val="it-IT"/>
        </w:rPr>
        <w:t xml:space="preserve">2. Trình bày khái niệm từ thông và nêu ý nghĩa. </w:t>
      </w:r>
    </w:p>
    <w:p w:rsidR="0046789D" w:rsidRPr="00706031" w:rsidRDefault="0046789D" w:rsidP="0046789D">
      <w:p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color w:val="000000"/>
          <w:lang w:val="de-DE"/>
        </w:rPr>
      </w:pPr>
      <w:r w:rsidRPr="00706031">
        <w:rPr>
          <w:b/>
          <w:u w:val="single"/>
          <w:lang w:val="it-IT"/>
        </w:rPr>
        <w:t>Câu 16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ab/>
      </w:r>
      <w:r w:rsidRPr="00706031">
        <w:rPr>
          <w:color w:val="000000"/>
          <w:lang w:val="de-DE"/>
        </w:rPr>
        <w:t>Phát biểu định luật Lentz về chiều dòng điện cảm ứng, nêu một ví dụ minh hoạ định luật này.</w:t>
      </w:r>
    </w:p>
    <w:p w:rsidR="0046789D" w:rsidRDefault="0046789D" w:rsidP="0046789D">
      <w:pPr>
        <w:tabs>
          <w:tab w:val="num" w:pos="682"/>
        </w:tabs>
        <w:spacing w:line="312" w:lineRule="auto"/>
        <w:jc w:val="both"/>
        <w:rPr>
          <w:color w:val="000000"/>
          <w:lang w:val="it-IT"/>
        </w:rPr>
      </w:pPr>
      <w:r w:rsidRPr="00706031">
        <w:rPr>
          <w:b/>
          <w:u w:val="single"/>
          <w:lang w:val="it-IT"/>
        </w:rPr>
        <w:t>Câu 17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color w:val="000000"/>
          <w:lang w:val="it-IT"/>
        </w:rPr>
        <w:tab/>
        <w:t xml:space="preserve">Cho </w:t>
      </w:r>
      <w:r w:rsidRPr="00706031">
        <w:rPr>
          <w:color w:val="000000"/>
          <w:lang w:val="it-IT"/>
        </w:rPr>
        <w:t xml:space="preserve">dòng điện cường độ I </w:t>
      </w:r>
      <w:r>
        <w:rPr>
          <w:color w:val="000000"/>
          <w:lang w:val="it-IT"/>
        </w:rPr>
        <w:t xml:space="preserve">chạy trong một </w:t>
      </w:r>
      <w:r w:rsidRPr="00706031">
        <w:rPr>
          <w:color w:val="000000"/>
          <w:lang w:val="it-IT"/>
        </w:rPr>
        <w:t xml:space="preserve">dây dẫn hình trụ đặc dài vô hạn có bán kính tiết diện thẳng </w:t>
      </w:r>
      <w:r>
        <w:rPr>
          <w:color w:val="000000"/>
          <w:lang w:val="it-IT"/>
        </w:rPr>
        <w:t xml:space="preserve">là R. </w:t>
      </w:r>
      <w:r w:rsidRPr="00706031">
        <w:rPr>
          <w:color w:val="000000"/>
          <w:lang w:val="it-IT"/>
        </w:rPr>
        <w:t xml:space="preserve">Áp dụng định lý Ampere về dòng điện toàn phần, xác định cường độ từ trường tại điểm M cách trục dây dẫn một đoạn r </w:t>
      </w:r>
      <w:r>
        <w:rPr>
          <w:color w:val="000000"/>
          <w:lang w:val="it-IT"/>
        </w:rPr>
        <w:t>&gt;</w:t>
      </w:r>
      <w:r w:rsidRPr="00706031">
        <w:rPr>
          <w:color w:val="000000"/>
          <w:lang w:val="it-IT"/>
        </w:rPr>
        <w:t xml:space="preserve"> R (nằm ngoài dây) và tại điểm N cách trục dây dẫn một đoạn r </w:t>
      </w:r>
      <w:r>
        <w:rPr>
          <w:color w:val="000000"/>
          <w:lang w:val="it-IT"/>
        </w:rPr>
        <w:t>&lt;</w:t>
      </w:r>
      <w:r w:rsidRPr="00706031">
        <w:rPr>
          <w:color w:val="000000"/>
          <w:lang w:val="it-IT"/>
        </w:rPr>
        <w:t xml:space="preserve"> R (nằm trong lòng dây).</w:t>
      </w:r>
    </w:p>
    <w:p w:rsidR="0046789D" w:rsidRPr="00706031" w:rsidRDefault="0046789D" w:rsidP="0046789D">
      <w:pPr>
        <w:tabs>
          <w:tab w:val="num" w:pos="682"/>
        </w:tabs>
        <w:spacing w:line="312" w:lineRule="auto"/>
        <w:jc w:val="both"/>
        <w:rPr>
          <w:color w:val="000000"/>
          <w:lang w:val="it-IT"/>
        </w:rPr>
      </w:pPr>
      <w:r w:rsidRPr="00706031">
        <w:rPr>
          <w:b/>
          <w:u w:val="single"/>
          <w:lang w:val="it-IT"/>
        </w:rPr>
        <w:t>Câu 18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 w:rsidRPr="00706031">
        <w:rPr>
          <w:color w:val="000000"/>
          <w:lang w:val="it-IT"/>
        </w:rPr>
        <w:t xml:space="preserve"> </w:t>
      </w:r>
    </w:p>
    <w:p w:rsidR="0046789D" w:rsidRPr="00706031" w:rsidRDefault="0046789D" w:rsidP="0046789D">
      <w:pPr>
        <w:numPr>
          <w:ilvl w:val="0"/>
          <w:numId w:val="1"/>
        </w:numPr>
        <w:spacing w:line="312" w:lineRule="auto"/>
        <w:jc w:val="both"/>
        <w:rPr>
          <w:color w:val="000000"/>
          <w:lang w:val="it-IT"/>
        </w:rPr>
      </w:pPr>
      <w:r w:rsidRPr="00706031">
        <w:rPr>
          <w:color w:val="000000"/>
          <w:lang w:val="it-IT"/>
        </w:rPr>
        <w:t>So sánh phổ của các đường sức từ và phổ của các đường sức tĩnh điện.</w:t>
      </w:r>
    </w:p>
    <w:p w:rsidR="0046789D" w:rsidRPr="00706031" w:rsidRDefault="0046789D" w:rsidP="0046789D">
      <w:pPr>
        <w:numPr>
          <w:ilvl w:val="0"/>
          <w:numId w:val="1"/>
        </w:numPr>
        <w:spacing w:line="312" w:lineRule="auto"/>
        <w:jc w:val="both"/>
        <w:rPr>
          <w:color w:val="000000"/>
          <w:lang w:val="it-IT"/>
        </w:rPr>
      </w:pPr>
      <w:r w:rsidRPr="00706031">
        <w:rPr>
          <w:color w:val="000000"/>
          <w:lang w:val="it-IT"/>
        </w:rPr>
        <w:t xml:space="preserve">Tại sao nói từ trường có tính chất xoáy. Viết biểu thức </w:t>
      </w:r>
      <w:r>
        <w:rPr>
          <w:color w:val="000000"/>
          <w:lang w:val="it-IT"/>
        </w:rPr>
        <w:t>định lý O – G đối với từ trường và nêu ý nghĩa</w:t>
      </w:r>
      <w:r w:rsidRPr="00706031">
        <w:rPr>
          <w:color w:val="000000"/>
          <w:lang w:val="it-IT"/>
        </w:rPr>
        <w:t>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 w:rsidRPr="000B6195">
        <w:rPr>
          <w:b/>
          <w:lang w:val="it-IT"/>
        </w:rPr>
        <w:t xml:space="preserve"> </w:t>
      </w:r>
      <w:r w:rsidRPr="00706031">
        <w:rPr>
          <w:b/>
          <w:u w:val="single"/>
          <w:lang w:val="it-IT"/>
        </w:rPr>
        <w:t>Câu 19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</w:t>
      </w:r>
      <w:r w:rsidRPr="00706031">
        <w:rPr>
          <w:lang w:val="it-IT"/>
        </w:rPr>
        <w:t>Phát biểu luận điểm 1 của Maxwel</w:t>
      </w:r>
      <w:r>
        <w:rPr>
          <w:lang w:val="it-IT"/>
        </w:rPr>
        <w:t>l</w:t>
      </w:r>
      <w:r w:rsidRPr="00706031">
        <w:rPr>
          <w:lang w:val="it-IT"/>
        </w:rPr>
        <w:t>. Thiết lập phương trình Maxwell – Faraday  và nêu ý nghĩa.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>
        <w:rPr>
          <w:b/>
          <w:lang w:val="it-IT"/>
        </w:rPr>
        <w:t xml:space="preserve"> </w:t>
      </w:r>
      <w:r w:rsidRPr="00706031">
        <w:rPr>
          <w:b/>
          <w:u w:val="single"/>
          <w:lang w:val="it-IT"/>
        </w:rPr>
        <w:t>Câu 20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</w:t>
      </w:r>
      <w:r w:rsidRPr="00706031">
        <w:rPr>
          <w:lang w:val="it-IT"/>
        </w:rPr>
        <w:t>Phát biểu luận điểm 2 của Maxwel</w:t>
      </w:r>
      <w:r>
        <w:rPr>
          <w:lang w:val="it-IT"/>
        </w:rPr>
        <w:t>l</w:t>
      </w:r>
      <w:r w:rsidRPr="00706031">
        <w:rPr>
          <w:lang w:val="it-IT"/>
        </w:rPr>
        <w:t>. Thiết lập phương trình Maxwell – Ampère  và nêu ý nghĩa.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>
        <w:rPr>
          <w:b/>
          <w:lang w:val="it-IT"/>
        </w:rPr>
        <w:t xml:space="preserve"> </w:t>
      </w:r>
      <w:r w:rsidRPr="00706031">
        <w:rPr>
          <w:b/>
          <w:u w:val="single"/>
          <w:lang w:val="it-IT"/>
        </w:rPr>
        <w:t>Câu 21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</w:p>
    <w:p w:rsidR="0046789D" w:rsidRPr="00706031" w:rsidRDefault="0046789D" w:rsidP="0046789D">
      <w:pPr>
        <w:tabs>
          <w:tab w:val="num" w:pos="682"/>
        </w:tabs>
        <w:spacing w:line="312" w:lineRule="auto"/>
        <w:ind w:firstLine="567"/>
        <w:jc w:val="bot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 w:rsidRPr="00706031">
        <w:rPr>
          <w:lang w:val="it-IT"/>
        </w:rPr>
        <w:t>1. Phát biểu luận điểm 1 của Maxwell. Phân biệt sự khác nhau giữa điện trường tĩnh và điện trường xoáy.</w:t>
      </w:r>
    </w:p>
    <w:p w:rsidR="0046789D" w:rsidRPr="00706031" w:rsidRDefault="0046789D" w:rsidP="0046789D">
      <w:pPr>
        <w:tabs>
          <w:tab w:val="left" w:pos="360"/>
          <w:tab w:val="left" w:pos="720"/>
        </w:tabs>
        <w:overflowPunct w:val="0"/>
        <w:autoSpaceDE w:val="0"/>
        <w:autoSpaceDN w:val="0"/>
        <w:adjustRightInd w:val="0"/>
        <w:spacing w:line="312" w:lineRule="auto"/>
        <w:ind w:firstLine="567"/>
        <w:jc w:val="both"/>
        <w:textAlignment w:val="baseline"/>
        <w:rPr>
          <w:lang w:val="it-IT"/>
        </w:rPr>
      </w:pPr>
      <w:r>
        <w:rPr>
          <w:lang w:val="it-IT"/>
        </w:rPr>
        <w:tab/>
      </w:r>
      <w:r w:rsidRPr="00706031">
        <w:rPr>
          <w:lang w:val="it-IT"/>
        </w:rPr>
        <w:t>2. Phát biểu luận điểm 2 của Maxwell. Khái niệm dòng điện dịch. Nêu sự khác nhau giữa dòng điện dịch và dòng điện dẫn.</w:t>
      </w:r>
    </w:p>
    <w:p w:rsidR="0046789D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>
        <w:rPr>
          <w:b/>
          <w:lang w:val="it-IT"/>
        </w:rPr>
        <w:t xml:space="preserve">  </w:t>
      </w:r>
      <w:r w:rsidRPr="00706031">
        <w:rPr>
          <w:b/>
          <w:u w:val="single"/>
          <w:lang w:val="it-IT"/>
        </w:rPr>
        <w:t>Câu 22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</w:t>
      </w:r>
      <w:r w:rsidRPr="00706031">
        <w:rPr>
          <w:lang w:val="it-IT"/>
        </w:rPr>
        <w:t>Tìm biểu thức năng lượng của hệ điện tích điểm, từ đó thiết lập biểu thức năng lượ</w:t>
      </w:r>
      <w:r>
        <w:rPr>
          <w:lang w:val="it-IT"/>
        </w:rPr>
        <w:t>ng của tụ điện phẳng tích điện.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 w:rsidRPr="000B6195">
        <w:rPr>
          <w:b/>
          <w:lang w:val="it-IT"/>
        </w:rPr>
        <w:t xml:space="preserve">  </w:t>
      </w:r>
      <w:r w:rsidRPr="00706031">
        <w:rPr>
          <w:b/>
          <w:u w:val="single"/>
          <w:lang w:val="it-IT"/>
        </w:rPr>
        <w:t>Câu 23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</w:t>
      </w:r>
      <w:r w:rsidRPr="00706031">
        <w:rPr>
          <w:lang w:val="it-IT"/>
        </w:rPr>
        <w:t xml:space="preserve">Trình bày </w:t>
      </w:r>
      <w:r>
        <w:rPr>
          <w:lang w:val="it-IT"/>
        </w:rPr>
        <w:t xml:space="preserve">khái niệm </w:t>
      </w:r>
      <w:r w:rsidRPr="00706031">
        <w:rPr>
          <w:lang w:val="it-IT"/>
        </w:rPr>
        <w:t>phân tử phân cực và phân tử không phân cực. Từ đó giải thích sự phân cực của chất điện môi đồng chất và đẳng hướng.</w:t>
      </w:r>
    </w:p>
    <w:p w:rsidR="0046789D" w:rsidRPr="00706031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 w:rsidRPr="000B6195">
        <w:rPr>
          <w:b/>
          <w:lang w:val="it-IT"/>
        </w:rPr>
        <w:t xml:space="preserve">  </w:t>
      </w:r>
      <w:r w:rsidRPr="00706031">
        <w:rPr>
          <w:b/>
          <w:u w:val="single"/>
          <w:lang w:val="it-IT"/>
        </w:rPr>
        <w:t>Câu 24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r>
        <w:rPr>
          <w:lang w:val="it-IT"/>
        </w:rPr>
        <w:t xml:space="preserve">            </w:t>
      </w:r>
      <w:r w:rsidRPr="00706031">
        <w:rPr>
          <w:lang w:val="it-IT"/>
        </w:rPr>
        <w:t>Định nghĩa véc tơ phân cực điện môi. Tìm mối liên hệ giữa véc tơ phân cực điện môi và mật độ điện tích liên kết.</w:t>
      </w:r>
    </w:p>
    <w:p w:rsidR="0046789D" w:rsidRDefault="0046789D" w:rsidP="0046789D">
      <w:pPr>
        <w:tabs>
          <w:tab w:val="left" w:pos="1496"/>
          <w:tab w:val="left" w:pos="8228"/>
        </w:tabs>
        <w:spacing w:line="312" w:lineRule="auto"/>
        <w:jc w:val="both"/>
        <w:rPr>
          <w:lang w:val="it-IT"/>
        </w:rPr>
      </w:pPr>
      <w:r>
        <w:rPr>
          <w:b/>
          <w:lang w:val="it-IT"/>
        </w:rPr>
        <w:t xml:space="preserve">  </w:t>
      </w:r>
      <w:r w:rsidRPr="00706031">
        <w:rPr>
          <w:b/>
          <w:u w:val="single"/>
          <w:lang w:val="it-IT"/>
        </w:rPr>
        <w:t>Câu 25</w:t>
      </w:r>
      <w:r w:rsidRPr="00706031">
        <w:rPr>
          <w:lang w:val="it-IT"/>
        </w:rPr>
        <w:t>:</w:t>
      </w:r>
      <w:r w:rsidRPr="00706031">
        <w:rPr>
          <w:b/>
          <w:lang w:val="it-IT"/>
        </w:rPr>
        <w:t xml:space="preserve"> </w:t>
      </w:r>
      <w:bookmarkStart w:id="0" w:name="_GoBack"/>
      <w:bookmarkEnd w:id="0"/>
      <w:r>
        <w:rPr>
          <w:lang w:val="it-IT"/>
        </w:rPr>
        <w:t xml:space="preserve">            Trình bày hiện tượng tự cảm và từ đó rút ra biểu thức suất điện động tự cảm.</w:t>
      </w:r>
    </w:p>
    <w:p w:rsidR="009A4F13" w:rsidRDefault="0046789D" w:rsidP="0046789D">
      <w:r>
        <w:rPr>
          <w:lang w:val="it-IT"/>
        </w:rPr>
        <w:br w:type="page"/>
      </w:r>
    </w:p>
    <w:sectPr w:rsidR="009A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2E64"/>
    <w:multiLevelType w:val="hybridMultilevel"/>
    <w:tmpl w:val="612AE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9D"/>
    <w:rsid w:val="0046789D"/>
    <w:rsid w:val="009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</cp:revision>
  <dcterms:created xsi:type="dcterms:W3CDTF">2020-04-24T14:43:00Z</dcterms:created>
  <dcterms:modified xsi:type="dcterms:W3CDTF">2020-04-24T14:48:00Z</dcterms:modified>
</cp:coreProperties>
</file>