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4182"/>
      </w:tblGrid>
      <w:tr w:rsidR="00A7440E" w:rsidTr="00B67725">
        <w:tc>
          <w:tcPr>
            <w:tcW w:w="9570" w:type="dxa"/>
            <w:gridSpan w:val="2"/>
          </w:tcPr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1271F4" w:rsidRPr="00107D70" w:rsidRDefault="001271F4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0657" w:rsidP="00223BA3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B67725" w:rsidRDefault="00B67725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канд. </w:t>
            </w:r>
            <w:r w:rsidR="000D5A95"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 w:rsidR="000D5A95"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</w:t>
            </w:r>
            <w:r w:rsidR="00890E90">
              <w:rPr>
                <w:rFonts w:cs="Times New Roman"/>
                <w:szCs w:val="28"/>
              </w:rPr>
              <w:t>, доцент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__________ </w:t>
            </w:r>
            <w:r w:rsidR="000D5A95">
              <w:rPr>
                <w:rFonts w:cs="Times New Roman"/>
                <w:szCs w:val="28"/>
              </w:rPr>
              <w:t>Т.</w:t>
            </w:r>
            <w:r w:rsidR="008B5FAF" w:rsidRPr="008B5FAF">
              <w:rPr>
                <w:rFonts w:cs="Times New Roman"/>
                <w:szCs w:val="28"/>
              </w:rPr>
              <w:t xml:space="preserve"> </w:t>
            </w:r>
            <w:r w:rsidR="000D5A95">
              <w:rPr>
                <w:rFonts w:cs="Times New Roman"/>
                <w:szCs w:val="28"/>
              </w:rPr>
              <w:t>К.</w:t>
            </w:r>
            <w:r w:rsidR="008B5FAF" w:rsidRPr="008B5FAF">
              <w:rPr>
                <w:rFonts w:cs="Times New Roman"/>
                <w:szCs w:val="28"/>
              </w:rPr>
              <w:t xml:space="preserve"> </w:t>
            </w:r>
            <w:r w:rsidR="000D5A95">
              <w:rPr>
                <w:rFonts w:cs="Times New Roman"/>
                <w:szCs w:val="28"/>
              </w:rPr>
              <w:t>Ивашковская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</w:t>
            </w:r>
            <w:proofErr w:type="gramStart"/>
            <w:r w:rsidRPr="005247D9">
              <w:rPr>
                <w:rFonts w:cs="Times New Roman"/>
                <w:szCs w:val="28"/>
              </w:rPr>
              <w:t>_»_</w:t>
            </w:r>
            <w:proofErr w:type="gramEnd"/>
            <w:r w:rsidRPr="005247D9">
              <w:rPr>
                <w:rFonts w:cs="Times New Roman"/>
                <w:szCs w:val="28"/>
              </w:rPr>
              <w:t>________201</w:t>
            </w:r>
            <w:r w:rsidR="000D5A95">
              <w:rPr>
                <w:rFonts w:cs="Times New Roman"/>
                <w:szCs w:val="28"/>
              </w:rPr>
              <w:t>9</w:t>
            </w:r>
            <w:r w:rsidR="00890E90">
              <w:rPr>
                <w:rFonts w:cs="Times New Roman"/>
                <w:szCs w:val="28"/>
              </w:rPr>
              <w:t xml:space="preserve"> г.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9570" w:type="dxa"/>
            <w:gridSpan w:val="2"/>
          </w:tcPr>
          <w:p w:rsidR="00A70657" w:rsidRDefault="00A70657" w:rsidP="00584AD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A7440E" w:rsidRPr="00C23F7C" w:rsidRDefault="00C23F7C" w:rsidP="00223BA3">
            <w:pPr>
              <w:pStyle w:val="a4"/>
              <w:jc w:val="center"/>
              <w:rPr>
                <w:rFonts w:cs="Times New Roman"/>
                <w:b/>
                <w:sz w:val="36"/>
                <w:szCs w:val="32"/>
              </w:rPr>
            </w:pPr>
            <w:r w:rsidRPr="00C23F7C">
              <w:rPr>
                <w:rFonts w:cs="Times New Roman"/>
                <w:b/>
                <w:sz w:val="36"/>
                <w:szCs w:val="32"/>
              </w:rPr>
              <w:t>ПЕРВИЧНЫЙ СТАТИСТИЧЕСКИЙ АНАЛИЗ ДАННЫХ</w:t>
            </w:r>
          </w:p>
          <w:p w:rsidR="00D84357" w:rsidRDefault="00D84357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0657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 ЗАДАНИЕ</w:t>
            </w:r>
          </w:p>
          <w:p w:rsidR="00A7440E" w:rsidRPr="005247D9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____ листах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_________201</w:t>
            </w:r>
            <w:r w:rsidR="000D5A95">
              <w:rPr>
                <w:rFonts w:cs="Times New Roman"/>
                <w:szCs w:val="28"/>
              </w:rPr>
              <w:t>9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B67725" w:rsidRDefault="00B67725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RPr="00000951" w:rsidTr="00B67725">
        <w:tc>
          <w:tcPr>
            <w:tcW w:w="5352" w:type="dxa"/>
          </w:tcPr>
          <w:p w:rsidR="00A7440E" w:rsidRDefault="00A7440E" w:rsidP="00223BA3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 w:rsidR="009E2E90">
              <w:rPr>
                <w:rFonts w:cs="Times New Roman"/>
                <w:szCs w:val="28"/>
              </w:rPr>
              <w:t xml:space="preserve">В. С. </w:t>
            </w:r>
            <w:proofErr w:type="spellStart"/>
            <w:r w:rsidR="009E2E90">
              <w:rPr>
                <w:rFonts w:cs="Times New Roman"/>
                <w:szCs w:val="28"/>
              </w:rPr>
              <w:t>Пашичев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</w:t>
            </w:r>
            <w:proofErr w:type="gramStart"/>
            <w:r w:rsidRPr="005247D9">
              <w:rPr>
                <w:rFonts w:cs="Times New Roman"/>
                <w:szCs w:val="28"/>
              </w:rPr>
              <w:t>_»_</w:t>
            </w:r>
            <w:proofErr w:type="gramEnd"/>
            <w:r w:rsidRPr="005247D9">
              <w:rPr>
                <w:rFonts w:cs="Times New Roman"/>
                <w:szCs w:val="28"/>
              </w:rPr>
              <w:t>_______201</w:t>
            </w:r>
            <w:r w:rsidR="000D5A95">
              <w:rPr>
                <w:rFonts w:cs="Times New Roman"/>
                <w:szCs w:val="28"/>
              </w:rPr>
              <w:t>9</w:t>
            </w:r>
            <w:r w:rsidR="00890E90">
              <w:rPr>
                <w:rFonts w:cs="Times New Roman"/>
                <w:szCs w:val="28"/>
              </w:rPr>
              <w:t xml:space="preserve"> г.</w:t>
            </w:r>
          </w:p>
          <w:p w:rsidR="00A7440E" w:rsidRPr="009E2E90" w:rsidRDefault="00A7440E" w:rsidP="000009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Pr="005247D9" w:rsidRDefault="00000951" w:rsidP="00223BA3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000951" w:rsidRDefault="00000951" w:rsidP="00000951">
            <w:pPr>
              <w:pStyle w:val="a4"/>
              <w:rPr>
                <w:rFonts w:cs="Times New Roman"/>
                <w:szCs w:val="28"/>
              </w:rPr>
            </w:pPr>
          </w:p>
          <w:p w:rsidR="00000951" w:rsidRDefault="00000951" w:rsidP="00373641">
            <w:pPr>
              <w:jc w:val="left"/>
              <w:rPr>
                <w:rFonts w:cs="Times New Roman"/>
                <w:szCs w:val="28"/>
              </w:rPr>
            </w:pPr>
          </w:p>
          <w:p w:rsidR="00C23F7C" w:rsidRDefault="00C23F7C" w:rsidP="0037364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785207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Default="00000951" w:rsidP="00223BA3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223BA3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rPr>
          <w:trHeight w:val="428"/>
        </w:trPr>
        <w:tc>
          <w:tcPr>
            <w:tcW w:w="9570" w:type="dxa"/>
            <w:gridSpan w:val="2"/>
          </w:tcPr>
          <w:p w:rsidR="00000951" w:rsidRDefault="00000951" w:rsidP="00223BA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00951" w:rsidRDefault="00A70657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Ярославль, </w:t>
            </w:r>
            <w:r w:rsidR="00000951">
              <w:rPr>
                <w:rFonts w:cs="Times New Roman"/>
                <w:szCs w:val="28"/>
              </w:rPr>
              <w:t>201</w:t>
            </w:r>
            <w:r w:rsidR="000D5A95">
              <w:rPr>
                <w:rFonts w:cs="Times New Roman"/>
                <w:szCs w:val="28"/>
              </w:rPr>
              <w:t>9</w:t>
            </w:r>
          </w:p>
          <w:p w:rsidR="003C6CF2" w:rsidRDefault="003C6CF2" w:rsidP="003C6CF2">
            <w:pPr>
              <w:pStyle w:val="a4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Таблица 1-Список участников проекта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87"/>
              <w:gridCol w:w="2245"/>
              <w:gridCol w:w="2182"/>
              <w:gridCol w:w="2214"/>
            </w:tblGrid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Проектная роль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ФИО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Дата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Подпись</w:t>
                  </w: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1</w:t>
                  </w:r>
                </w:p>
              </w:tc>
              <w:tc>
                <w:tcPr>
                  <w:tcW w:w="2282" w:type="dxa"/>
                </w:tcPr>
                <w:p w:rsidR="003C6CF2" w:rsidRDefault="00D13BDD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Климовский Кирилл Михайлович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Аналитик 2</w:t>
                  </w:r>
                </w:p>
              </w:tc>
              <w:tc>
                <w:tcPr>
                  <w:tcW w:w="2282" w:type="dxa"/>
                </w:tcPr>
                <w:p w:rsidR="003C6CF2" w:rsidRDefault="00D13BDD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Жемчугова Виктория Михайловна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  <w:tr w:rsidR="003C6CF2" w:rsidTr="00D13BDD">
              <w:tc>
                <w:tcPr>
                  <w:tcW w:w="2534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Программист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  <w:proofErr w:type="spellStart"/>
                  <w:r>
                    <w:rPr>
                      <w:rFonts w:cs="Times New Roman"/>
                      <w:szCs w:val="28"/>
                    </w:rPr>
                    <w:t>Пашичев</w:t>
                  </w:r>
                  <w:proofErr w:type="spellEnd"/>
                  <w:r>
                    <w:rPr>
                      <w:rFonts w:cs="Times New Roman"/>
                      <w:szCs w:val="28"/>
                    </w:rPr>
                    <w:t xml:space="preserve"> Виталий Сергеевич</w:t>
                  </w: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  <w:tc>
                <w:tcPr>
                  <w:tcW w:w="2282" w:type="dxa"/>
                </w:tcPr>
                <w:p w:rsidR="003C6CF2" w:rsidRDefault="003C6CF2" w:rsidP="000D5A95">
                  <w:pPr>
                    <w:pStyle w:val="a4"/>
                    <w:jc w:val="center"/>
                    <w:rPr>
                      <w:rFonts w:cs="Times New Roman"/>
                      <w:szCs w:val="28"/>
                    </w:rPr>
                  </w:pPr>
                </w:p>
              </w:tc>
            </w:tr>
          </w:tbl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455B75" w:rsidRPr="005247D9" w:rsidRDefault="00455B75" w:rsidP="000D5A95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</w:tbl>
    <w:p w:rsidR="00455B75" w:rsidRDefault="00455B75" w:rsidP="00FC1BE7">
      <w:pPr>
        <w:widowControl w:val="0"/>
        <w:tabs>
          <w:tab w:val="left" w:pos="9360"/>
        </w:tabs>
        <w:spacing w:after="0"/>
        <w:jc w:val="center"/>
      </w:pPr>
      <w:r>
        <w:lastRenderedPageBreak/>
        <w:br w:type="page"/>
      </w:r>
    </w:p>
    <w:p w:rsidR="00D87326" w:rsidRPr="00F35388" w:rsidRDefault="00602BEA" w:rsidP="00523FF9">
      <w:pPr>
        <w:widowControl w:val="0"/>
        <w:tabs>
          <w:tab w:val="left" w:pos="9360"/>
        </w:tabs>
        <w:spacing w:after="120"/>
        <w:jc w:val="left"/>
      </w:pPr>
      <w:r>
        <w:rPr>
          <w:noProof/>
        </w:rPr>
        <w:lastRenderedPageBreak/>
        <w:pict>
          <v:oval id="Овал 4" o:spid="_x0000_s1026" style="position:absolute;margin-left:467.65pt;margin-top:-17.7pt;width:22.55pt;height:18.1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" stroked="f" strokeweight=".5pt">
            <v:stroke joinstyle="miter"/>
          </v:oval>
        </w:pict>
      </w:r>
      <w:r w:rsidR="00523FF9">
        <w:rPr>
          <w:noProof/>
        </w:rPr>
        <w:t>Содержание:</w:t>
      </w:r>
    </w:p>
    <w:p w:rsidR="00D87326" w:rsidRPr="00AC028A" w:rsidRDefault="00D87326" w:rsidP="00740B8E">
      <w:pPr>
        <w:pStyle w:val="11"/>
        <w:tabs>
          <w:tab w:val="right" w:leader="dot" w:pos="9628"/>
        </w:tabs>
        <w:spacing w:line="240" w:lineRule="auto"/>
        <w:ind w:firstLine="0"/>
        <w:rPr>
          <w:rFonts w:cs="Times New Roman"/>
          <w:noProof/>
          <w:szCs w:val="28"/>
        </w:rPr>
      </w:pPr>
      <w:r w:rsidRPr="00924476">
        <w:rPr>
          <w:rFonts w:cs="Times New Roman"/>
          <w:szCs w:val="28"/>
        </w:rPr>
        <w:fldChar w:fldCharType="begin"/>
      </w:r>
      <w:r w:rsidRPr="00924476">
        <w:rPr>
          <w:rFonts w:cs="Times New Roman"/>
          <w:szCs w:val="28"/>
        </w:rPr>
        <w:instrText xml:space="preserve"> TOC \o "1-2" \h \z \t "Заголовок 3;3" </w:instrText>
      </w:r>
      <w:r w:rsidRPr="00924476">
        <w:rPr>
          <w:rFonts w:cs="Times New Roman"/>
          <w:szCs w:val="28"/>
        </w:rPr>
        <w:fldChar w:fldCharType="separate"/>
      </w:r>
      <w:hyperlink w:anchor="_Toc5721775" w:history="1">
        <w:r w:rsidR="006754BE">
          <w:rPr>
            <w:rStyle w:val="ac"/>
            <w:rFonts w:eastAsia="SimSun" w:cs="Times New Roman"/>
            <w:noProof/>
            <w:szCs w:val="28"/>
          </w:rPr>
          <w:t>1</w:t>
        </w:r>
        <w:r w:rsidRPr="00924476">
          <w:rPr>
            <w:rStyle w:val="ac"/>
            <w:rFonts w:eastAsia="SimSun" w:cs="Times New Roman"/>
            <w:noProof/>
            <w:szCs w:val="28"/>
          </w:rPr>
          <w:t xml:space="preserve"> Введение</w:t>
        </w:r>
        <w:r w:rsidRPr="00924476">
          <w:rPr>
            <w:rFonts w:cs="Times New Roman"/>
            <w:noProof/>
            <w:webHidden/>
            <w:szCs w:val="28"/>
          </w:rPr>
          <w:tab/>
        </w:r>
        <w:r w:rsidRPr="00924476">
          <w:rPr>
            <w:rFonts w:cs="Times New Roman"/>
            <w:noProof/>
            <w:webHidden/>
            <w:szCs w:val="28"/>
          </w:rPr>
          <w:fldChar w:fldCharType="begin"/>
        </w:r>
        <w:r w:rsidRPr="00924476">
          <w:rPr>
            <w:rFonts w:cs="Times New Roman"/>
            <w:noProof/>
            <w:webHidden/>
            <w:szCs w:val="28"/>
          </w:rPr>
          <w:instrText xml:space="preserve"> PAGEREF _Toc5721775 \h </w:instrText>
        </w:r>
        <w:r w:rsidRPr="00924476">
          <w:rPr>
            <w:rFonts w:cs="Times New Roman"/>
            <w:noProof/>
            <w:webHidden/>
            <w:szCs w:val="28"/>
          </w:rPr>
        </w:r>
        <w:r w:rsidRPr="00924476">
          <w:rPr>
            <w:rFonts w:cs="Times New Roman"/>
            <w:noProof/>
            <w:webHidden/>
            <w:szCs w:val="28"/>
          </w:rPr>
          <w:fldChar w:fldCharType="separate"/>
        </w:r>
        <w:r w:rsidR="004805CC">
          <w:rPr>
            <w:rFonts w:cs="Times New Roman"/>
            <w:noProof/>
            <w:webHidden/>
            <w:szCs w:val="28"/>
          </w:rPr>
          <w:t>4</w:t>
        </w:r>
        <w:r w:rsidRPr="00924476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76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1.1 Наименование программы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_Toc5721776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77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1.2 Краткая характеристика области применения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_Toc5721777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78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1.3 Условные обозначения и сокращения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_Toc5721778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11"/>
        <w:tabs>
          <w:tab w:val="right" w:leader="dot" w:pos="9628"/>
        </w:tabs>
        <w:spacing w:line="240" w:lineRule="auto"/>
        <w:ind w:firstLine="0"/>
        <w:rPr>
          <w:rFonts w:cs="Times New Roman"/>
          <w:noProof/>
          <w:szCs w:val="28"/>
        </w:rPr>
      </w:pPr>
      <w:hyperlink w:anchor="_Toc5721779" w:history="1">
        <w:r w:rsidR="006754BE">
          <w:rPr>
            <w:rStyle w:val="ac"/>
            <w:rFonts w:eastAsia="SimSun" w:cs="Times New Roman"/>
            <w:noProof/>
            <w:szCs w:val="28"/>
          </w:rPr>
          <w:t>2</w:t>
        </w:r>
        <w:r w:rsidR="00D87326" w:rsidRPr="00924476">
          <w:rPr>
            <w:rStyle w:val="ac"/>
            <w:rFonts w:eastAsia="SimSun" w:cs="Times New Roman"/>
            <w:noProof/>
            <w:szCs w:val="28"/>
          </w:rPr>
          <w:t xml:space="preserve"> Основания для разработки</w:t>
        </w:r>
        <w:r w:rsidR="00D87326" w:rsidRPr="00924476">
          <w:rPr>
            <w:rFonts w:cs="Times New Roman"/>
            <w:noProof/>
            <w:webHidden/>
            <w:szCs w:val="28"/>
          </w:rPr>
          <w:tab/>
        </w:r>
        <w:r w:rsidR="00D87326" w:rsidRPr="00924476">
          <w:rPr>
            <w:rFonts w:cs="Times New Roman"/>
            <w:noProof/>
            <w:webHidden/>
            <w:szCs w:val="28"/>
          </w:rPr>
          <w:fldChar w:fldCharType="begin"/>
        </w:r>
        <w:r w:rsidR="00D87326" w:rsidRPr="00924476">
          <w:rPr>
            <w:rFonts w:cs="Times New Roman"/>
            <w:noProof/>
            <w:webHidden/>
            <w:szCs w:val="28"/>
          </w:rPr>
          <w:instrText xml:space="preserve"> PAGEREF _Toc5721779 \h </w:instrText>
        </w:r>
        <w:r w:rsidR="00D87326" w:rsidRPr="00924476">
          <w:rPr>
            <w:rFonts w:cs="Times New Roman"/>
            <w:noProof/>
            <w:webHidden/>
            <w:szCs w:val="28"/>
          </w:rPr>
        </w:r>
        <w:r w:rsidR="00D87326" w:rsidRPr="00924476">
          <w:rPr>
            <w:rFonts w:cs="Times New Roman"/>
            <w:noProof/>
            <w:webHidden/>
            <w:szCs w:val="28"/>
          </w:rPr>
          <w:fldChar w:fldCharType="separate"/>
        </w:r>
        <w:r w:rsidR="004805CC">
          <w:rPr>
            <w:rFonts w:cs="Times New Roman"/>
            <w:noProof/>
            <w:webHidden/>
            <w:szCs w:val="28"/>
          </w:rPr>
          <w:t>5</w:t>
        </w:r>
        <w:r w:rsidR="00D87326" w:rsidRPr="00924476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80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2.1 Наименование и условное обозначение темы разработки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_Toc5721780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11"/>
        <w:tabs>
          <w:tab w:val="right" w:leader="dot" w:pos="9628"/>
        </w:tabs>
        <w:spacing w:line="240" w:lineRule="auto"/>
        <w:ind w:firstLine="0"/>
        <w:rPr>
          <w:rFonts w:cs="Times New Roman"/>
          <w:noProof/>
          <w:szCs w:val="28"/>
        </w:rPr>
      </w:pPr>
      <w:hyperlink w:anchor="_Toc5721781" w:history="1">
        <w:r w:rsidR="006754BE">
          <w:rPr>
            <w:rStyle w:val="ac"/>
            <w:rFonts w:eastAsia="SimSun" w:cs="Times New Roman"/>
            <w:noProof/>
            <w:szCs w:val="28"/>
          </w:rPr>
          <w:t>3</w:t>
        </w:r>
        <w:r w:rsidR="00D87326" w:rsidRPr="00924476">
          <w:rPr>
            <w:rStyle w:val="ac"/>
            <w:rFonts w:eastAsia="SimSun" w:cs="Times New Roman"/>
            <w:noProof/>
            <w:szCs w:val="28"/>
          </w:rPr>
          <w:t xml:space="preserve"> Назначение разработки</w:t>
        </w:r>
        <w:r w:rsidR="00D87326" w:rsidRPr="00924476">
          <w:rPr>
            <w:rFonts w:cs="Times New Roman"/>
            <w:noProof/>
            <w:webHidden/>
            <w:szCs w:val="28"/>
          </w:rPr>
          <w:tab/>
        </w:r>
        <w:r w:rsidR="00D87326" w:rsidRPr="00924476">
          <w:rPr>
            <w:rFonts w:cs="Times New Roman"/>
            <w:noProof/>
            <w:webHidden/>
            <w:szCs w:val="28"/>
          </w:rPr>
          <w:fldChar w:fldCharType="begin"/>
        </w:r>
        <w:r w:rsidR="00D87326" w:rsidRPr="00924476">
          <w:rPr>
            <w:rFonts w:cs="Times New Roman"/>
            <w:noProof/>
            <w:webHidden/>
            <w:szCs w:val="28"/>
          </w:rPr>
          <w:instrText xml:space="preserve"> PAGEREF _Toc5721781 \h </w:instrText>
        </w:r>
        <w:r w:rsidR="00D87326" w:rsidRPr="00924476">
          <w:rPr>
            <w:rFonts w:cs="Times New Roman"/>
            <w:noProof/>
            <w:webHidden/>
            <w:szCs w:val="28"/>
          </w:rPr>
        </w:r>
        <w:r w:rsidR="00D87326" w:rsidRPr="00924476">
          <w:rPr>
            <w:rFonts w:cs="Times New Roman"/>
            <w:noProof/>
            <w:webHidden/>
            <w:szCs w:val="28"/>
          </w:rPr>
          <w:fldChar w:fldCharType="separate"/>
        </w:r>
        <w:r w:rsidR="004805CC">
          <w:rPr>
            <w:rFonts w:cs="Times New Roman"/>
            <w:noProof/>
            <w:webHidden/>
            <w:szCs w:val="28"/>
          </w:rPr>
          <w:t>6</w:t>
        </w:r>
        <w:r w:rsidR="00D87326" w:rsidRPr="00924476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82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3.1 Функциональное назначение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_Toc5721782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83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3.2 Эксплуатационное назначение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_Toc5721783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11"/>
        <w:tabs>
          <w:tab w:val="right" w:leader="dot" w:pos="9628"/>
        </w:tabs>
        <w:spacing w:line="240" w:lineRule="auto"/>
        <w:ind w:firstLine="0"/>
        <w:rPr>
          <w:rFonts w:cs="Times New Roman"/>
          <w:noProof/>
          <w:szCs w:val="28"/>
        </w:rPr>
      </w:pPr>
      <w:hyperlink w:anchor="_Toc5721784" w:history="1">
        <w:r w:rsidR="006754BE">
          <w:rPr>
            <w:rStyle w:val="ac"/>
            <w:rFonts w:eastAsia="SimSun" w:cs="Times New Roman"/>
            <w:noProof/>
            <w:szCs w:val="28"/>
          </w:rPr>
          <w:t>4</w:t>
        </w:r>
        <w:r w:rsidR="00D87326" w:rsidRPr="00924476">
          <w:rPr>
            <w:rStyle w:val="ac"/>
            <w:rFonts w:eastAsia="SimSun" w:cs="Times New Roman"/>
            <w:noProof/>
            <w:szCs w:val="28"/>
          </w:rPr>
          <w:t xml:space="preserve"> Требования к программе или программному изделию</w:t>
        </w:r>
        <w:r w:rsidR="00D87326" w:rsidRPr="00924476">
          <w:rPr>
            <w:rFonts w:cs="Times New Roman"/>
            <w:noProof/>
            <w:webHidden/>
            <w:szCs w:val="28"/>
          </w:rPr>
          <w:tab/>
        </w:r>
        <w:r w:rsidR="00D87326" w:rsidRPr="00924476">
          <w:rPr>
            <w:rFonts w:cs="Times New Roman"/>
            <w:noProof/>
            <w:webHidden/>
            <w:szCs w:val="28"/>
          </w:rPr>
          <w:fldChar w:fldCharType="begin"/>
        </w:r>
        <w:r w:rsidR="00D87326" w:rsidRPr="00924476">
          <w:rPr>
            <w:rFonts w:cs="Times New Roman"/>
            <w:noProof/>
            <w:webHidden/>
            <w:szCs w:val="28"/>
          </w:rPr>
          <w:instrText xml:space="preserve"> PAGEREF _Toc5721784 \h </w:instrText>
        </w:r>
        <w:r w:rsidR="00D87326" w:rsidRPr="00924476">
          <w:rPr>
            <w:rFonts w:cs="Times New Roman"/>
            <w:noProof/>
            <w:webHidden/>
            <w:szCs w:val="28"/>
          </w:rPr>
        </w:r>
        <w:r w:rsidR="00D87326" w:rsidRPr="00924476">
          <w:rPr>
            <w:rFonts w:cs="Times New Roman"/>
            <w:noProof/>
            <w:webHidden/>
            <w:szCs w:val="28"/>
          </w:rPr>
          <w:fldChar w:fldCharType="separate"/>
        </w:r>
        <w:r w:rsidR="004805CC">
          <w:rPr>
            <w:rFonts w:cs="Times New Roman"/>
            <w:noProof/>
            <w:webHidden/>
            <w:szCs w:val="28"/>
          </w:rPr>
          <w:t>7</w:t>
        </w:r>
        <w:r w:rsidR="00D87326" w:rsidRPr="00924476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85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4.1 Требования к функциональным характеристикам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_Toc5721785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86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4.2 Требования к надёжности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_Toc5721786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3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87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4.2.1 Требования к обеспечению надёжного (устойчивого) функционирования программы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_Toc5721787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88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4.3 Условия эксплуатации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_Toc5721788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3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89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4.3.1 Климатические условия эксплуатации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_Toc5721789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3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90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4.3.2 Требования к видам обслуживания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_Toc5721790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3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91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4.3.3 Требование к квалификации и численности персонала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_Toc5721791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92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4.4 Требования к параметру и составу технических средств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_Toc5721792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93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_Toc5721793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94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4.6 Требования к упаковке и маркировке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_Toc5721794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95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4.7 Требования к транспортированию и хранению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_Toc5721795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796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4.8 Специальные требования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_Toc5721796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11"/>
        <w:tabs>
          <w:tab w:val="right" w:leader="dot" w:pos="9628"/>
        </w:tabs>
        <w:spacing w:line="240" w:lineRule="auto"/>
        <w:ind w:firstLine="0"/>
        <w:rPr>
          <w:rFonts w:cs="Times New Roman"/>
          <w:noProof/>
          <w:szCs w:val="28"/>
        </w:rPr>
      </w:pPr>
      <w:hyperlink w:anchor="_Toc5721797" w:history="1">
        <w:r w:rsidR="006754BE">
          <w:rPr>
            <w:rStyle w:val="ac"/>
            <w:rFonts w:eastAsia="SimSun" w:cs="Times New Roman"/>
            <w:noProof/>
            <w:szCs w:val="28"/>
          </w:rPr>
          <w:t>5</w:t>
        </w:r>
        <w:r w:rsidR="00D87326" w:rsidRPr="00924476">
          <w:rPr>
            <w:rStyle w:val="ac"/>
            <w:rFonts w:eastAsia="SimSun" w:cs="Times New Roman"/>
            <w:noProof/>
            <w:szCs w:val="28"/>
          </w:rPr>
          <w:t xml:space="preserve"> Требования к программной документации</w:t>
        </w:r>
        <w:r w:rsidR="00D87326" w:rsidRPr="00924476">
          <w:rPr>
            <w:rFonts w:cs="Times New Roman"/>
            <w:noProof/>
            <w:webHidden/>
            <w:szCs w:val="28"/>
          </w:rPr>
          <w:tab/>
        </w:r>
        <w:r w:rsidR="00D87326" w:rsidRPr="00924476">
          <w:rPr>
            <w:rFonts w:cs="Times New Roman"/>
            <w:noProof/>
            <w:webHidden/>
            <w:szCs w:val="28"/>
          </w:rPr>
          <w:fldChar w:fldCharType="begin"/>
        </w:r>
        <w:r w:rsidR="00D87326" w:rsidRPr="00924476">
          <w:rPr>
            <w:rFonts w:cs="Times New Roman"/>
            <w:noProof/>
            <w:webHidden/>
            <w:szCs w:val="28"/>
          </w:rPr>
          <w:instrText xml:space="preserve"> PAGEREF _Toc5721797 \h </w:instrText>
        </w:r>
        <w:r w:rsidR="00D87326" w:rsidRPr="00924476">
          <w:rPr>
            <w:rFonts w:cs="Times New Roman"/>
            <w:noProof/>
            <w:webHidden/>
            <w:szCs w:val="28"/>
          </w:rPr>
        </w:r>
        <w:r w:rsidR="00D87326" w:rsidRPr="00924476">
          <w:rPr>
            <w:rFonts w:cs="Times New Roman"/>
            <w:noProof/>
            <w:webHidden/>
            <w:szCs w:val="28"/>
          </w:rPr>
          <w:fldChar w:fldCharType="separate"/>
        </w:r>
        <w:r w:rsidR="004805CC">
          <w:rPr>
            <w:rFonts w:cs="Times New Roman"/>
            <w:noProof/>
            <w:webHidden/>
            <w:szCs w:val="28"/>
          </w:rPr>
          <w:t>9</w:t>
        </w:r>
        <w:r w:rsidR="00D87326" w:rsidRPr="00924476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D87326" w:rsidRPr="00AC028A" w:rsidRDefault="00602BEA" w:rsidP="00740B8E">
      <w:pPr>
        <w:pStyle w:val="11"/>
        <w:tabs>
          <w:tab w:val="right" w:leader="dot" w:pos="9628"/>
        </w:tabs>
        <w:spacing w:line="240" w:lineRule="auto"/>
        <w:ind w:firstLine="0"/>
        <w:rPr>
          <w:rFonts w:cs="Times New Roman"/>
          <w:noProof/>
          <w:szCs w:val="28"/>
        </w:rPr>
      </w:pPr>
      <w:hyperlink w:anchor="_Toc5721798" w:history="1">
        <w:r w:rsidR="006754BE">
          <w:rPr>
            <w:rStyle w:val="ac"/>
            <w:rFonts w:eastAsia="SimSun" w:cs="Times New Roman"/>
            <w:noProof/>
            <w:szCs w:val="28"/>
          </w:rPr>
          <w:t>6</w:t>
        </w:r>
        <w:r w:rsidR="00D87326" w:rsidRPr="00924476">
          <w:rPr>
            <w:rStyle w:val="ac"/>
            <w:rFonts w:eastAsia="SimSun" w:cs="Times New Roman"/>
            <w:noProof/>
            <w:szCs w:val="28"/>
          </w:rPr>
          <w:t xml:space="preserve"> Технико-экономические показатели</w:t>
        </w:r>
        <w:r w:rsidR="00D87326" w:rsidRPr="00924476">
          <w:rPr>
            <w:rFonts w:cs="Times New Roman"/>
            <w:noProof/>
            <w:webHidden/>
            <w:szCs w:val="28"/>
          </w:rPr>
          <w:tab/>
        </w:r>
        <w:r w:rsidR="00D87326" w:rsidRPr="00924476">
          <w:rPr>
            <w:rFonts w:cs="Times New Roman"/>
            <w:noProof/>
            <w:webHidden/>
            <w:szCs w:val="28"/>
          </w:rPr>
          <w:fldChar w:fldCharType="begin"/>
        </w:r>
        <w:r w:rsidR="00D87326" w:rsidRPr="00924476">
          <w:rPr>
            <w:rFonts w:cs="Times New Roman"/>
            <w:noProof/>
            <w:webHidden/>
            <w:szCs w:val="28"/>
          </w:rPr>
          <w:instrText xml:space="preserve"> PAGEREF _Toc5721798 \h </w:instrText>
        </w:r>
        <w:r w:rsidR="00D87326" w:rsidRPr="00924476">
          <w:rPr>
            <w:rFonts w:cs="Times New Roman"/>
            <w:noProof/>
            <w:webHidden/>
            <w:szCs w:val="28"/>
          </w:rPr>
        </w:r>
        <w:r w:rsidR="00D87326" w:rsidRPr="00924476">
          <w:rPr>
            <w:rFonts w:cs="Times New Roman"/>
            <w:noProof/>
            <w:webHidden/>
            <w:szCs w:val="28"/>
          </w:rPr>
          <w:fldChar w:fldCharType="separate"/>
        </w:r>
        <w:r w:rsidR="004805CC">
          <w:rPr>
            <w:rFonts w:cs="Times New Roman"/>
            <w:noProof/>
            <w:webHidden/>
            <w:szCs w:val="28"/>
          </w:rPr>
          <w:t>10</w:t>
        </w:r>
        <w:r w:rsidR="00D87326" w:rsidRPr="00924476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D87326" w:rsidRPr="00AC028A" w:rsidRDefault="00602BEA" w:rsidP="00740B8E">
      <w:pPr>
        <w:pStyle w:val="11"/>
        <w:tabs>
          <w:tab w:val="right" w:leader="dot" w:pos="9628"/>
        </w:tabs>
        <w:spacing w:line="240" w:lineRule="auto"/>
        <w:ind w:firstLine="0"/>
        <w:rPr>
          <w:rFonts w:cs="Times New Roman"/>
          <w:noProof/>
          <w:szCs w:val="28"/>
        </w:rPr>
      </w:pPr>
      <w:hyperlink w:anchor="_Toc5721799" w:history="1">
        <w:r w:rsidR="006754BE">
          <w:rPr>
            <w:rStyle w:val="ac"/>
            <w:rFonts w:eastAsia="SimSun" w:cs="Times New Roman"/>
            <w:noProof/>
            <w:szCs w:val="28"/>
          </w:rPr>
          <w:t>7</w:t>
        </w:r>
        <w:r w:rsidR="00D87326" w:rsidRPr="00924476">
          <w:rPr>
            <w:rStyle w:val="ac"/>
            <w:rFonts w:eastAsia="SimSun" w:cs="Times New Roman"/>
            <w:noProof/>
            <w:szCs w:val="28"/>
          </w:rPr>
          <w:t xml:space="preserve"> Стадии и этапы разработки</w:t>
        </w:r>
        <w:r w:rsidR="00D87326" w:rsidRPr="00924476">
          <w:rPr>
            <w:rFonts w:cs="Times New Roman"/>
            <w:noProof/>
            <w:webHidden/>
            <w:szCs w:val="28"/>
          </w:rPr>
          <w:tab/>
        </w:r>
        <w:r w:rsidR="00D87326" w:rsidRPr="00924476">
          <w:rPr>
            <w:rFonts w:cs="Times New Roman"/>
            <w:noProof/>
            <w:webHidden/>
            <w:szCs w:val="28"/>
          </w:rPr>
          <w:fldChar w:fldCharType="begin"/>
        </w:r>
        <w:r w:rsidR="00D87326" w:rsidRPr="00924476">
          <w:rPr>
            <w:rFonts w:cs="Times New Roman"/>
            <w:noProof/>
            <w:webHidden/>
            <w:szCs w:val="28"/>
          </w:rPr>
          <w:instrText xml:space="preserve"> PAGEREF _Toc5721799 \h </w:instrText>
        </w:r>
        <w:r w:rsidR="00D87326" w:rsidRPr="00924476">
          <w:rPr>
            <w:rFonts w:cs="Times New Roman"/>
            <w:noProof/>
            <w:webHidden/>
            <w:szCs w:val="28"/>
          </w:rPr>
        </w:r>
        <w:r w:rsidR="00D87326" w:rsidRPr="00924476">
          <w:rPr>
            <w:rFonts w:cs="Times New Roman"/>
            <w:noProof/>
            <w:webHidden/>
            <w:szCs w:val="28"/>
          </w:rPr>
          <w:fldChar w:fldCharType="separate"/>
        </w:r>
        <w:r w:rsidR="004805CC">
          <w:rPr>
            <w:rFonts w:cs="Times New Roman"/>
            <w:noProof/>
            <w:webHidden/>
            <w:szCs w:val="28"/>
          </w:rPr>
          <w:t>11</w:t>
        </w:r>
        <w:r w:rsidR="00D87326" w:rsidRPr="00924476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D87326" w:rsidRPr="00AC028A" w:rsidRDefault="00602BEA" w:rsidP="00740B8E">
      <w:pPr>
        <w:pStyle w:val="11"/>
        <w:tabs>
          <w:tab w:val="right" w:leader="dot" w:pos="9628"/>
        </w:tabs>
        <w:spacing w:line="240" w:lineRule="auto"/>
        <w:ind w:firstLine="0"/>
        <w:rPr>
          <w:rFonts w:cs="Times New Roman"/>
          <w:noProof/>
          <w:szCs w:val="28"/>
        </w:rPr>
      </w:pPr>
      <w:hyperlink w:anchor="_Toc5721800" w:history="1">
        <w:r w:rsidR="006754BE">
          <w:rPr>
            <w:rStyle w:val="ac"/>
            <w:rFonts w:eastAsia="SimSun" w:cs="Times New Roman"/>
            <w:noProof/>
            <w:szCs w:val="28"/>
          </w:rPr>
          <w:t>8</w:t>
        </w:r>
        <w:r w:rsidR="00D87326" w:rsidRPr="00924476">
          <w:rPr>
            <w:rStyle w:val="ac"/>
            <w:rFonts w:eastAsia="SimSun" w:cs="Times New Roman"/>
            <w:noProof/>
            <w:szCs w:val="28"/>
          </w:rPr>
          <w:t xml:space="preserve"> Порядок контроля и приёмки</w:t>
        </w:r>
        <w:r w:rsidR="00D87326" w:rsidRPr="00924476">
          <w:rPr>
            <w:rFonts w:cs="Times New Roman"/>
            <w:noProof/>
            <w:webHidden/>
            <w:szCs w:val="28"/>
          </w:rPr>
          <w:tab/>
        </w:r>
        <w:r w:rsidR="00D87326" w:rsidRPr="00924476">
          <w:rPr>
            <w:rFonts w:cs="Times New Roman"/>
            <w:noProof/>
            <w:webHidden/>
            <w:szCs w:val="28"/>
          </w:rPr>
          <w:fldChar w:fldCharType="begin"/>
        </w:r>
        <w:r w:rsidR="00D87326" w:rsidRPr="00924476">
          <w:rPr>
            <w:rFonts w:cs="Times New Roman"/>
            <w:noProof/>
            <w:webHidden/>
            <w:szCs w:val="28"/>
          </w:rPr>
          <w:instrText xml:space="preserve"> PAGEREF _Toc5721800 \h </w:instrText>
        </w:r>
        <w:r w:rsidR="00D87326" w:rsidRPr="00924476">
          <w:rPr>
            <w:rFonts w:cs="Times New Roman"/>
            <w:noProof/>
            <w:webHidden/>
            <w:szCs w:val="28"/>
          </w:rPr>
        </w:r>
        <w:r w:rsidR="00D87326" w:rsidRPr="00924476">
          <w:rPr>
            <w:rFonts w:cs="Times New Roman"/>
            <w:noProof/>
            <w:webHidden/>
            <w:szCs w:val="28"/>
          </w:rPr>
          <w:fldChar w:fldCharType="separate"/>
        </w:r>
        <w:r w:rsidR="004805CC">
          <w:rPr>
            <w:rFonts w:cs="Times New Roman"/>
            <w:noProof/>
            <w:webHidden/>
            <w:szCs w:val="28"/>
          </w:rPr>
          <w:t>12</w:t>
        </w:r>
        <w:r w:rsidR="00D87326" w:rsidRPr="00924476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801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8.1 Виды испытаний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_Toc5721801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21"/>
        <w:tabs>
          <w:tab w:val="right" w:leader="dot" w:pos="9628"/>
        </w:tabs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  <w:hyperlink w:anchor="_Toc5721802" w:history="1">
        <w:r w:rsidR="00D87326" w:rsidRPr="00924476">
          <w:rPr>
            <w:rStyle w:val="ac"/>
            <w:rFonts w:ascii="Times New Roman" w:eastAsia="SimSun" w:hAnsi="Times New Roman"/>
            <w:noProof/>
            <w:sz w:val="28"/>
            <w:szCs w:val="28"/>
          </w:rPr>
          <w:t>8.2 Общие требования к приёмке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_Toc5721802 \h </w:instrTex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805C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D87326" w:rsidRPr="00924476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7326" w:rsidRPr="00AC028A" w:rsidRDefault="00602BEA" w:rsidP="00740B8E">
      <w:pPr>
        <w:pStyle w:val="11"/>
        <w:tabs>
          <w:tab w:val="right" w:leader="dot" w:pos="9628"/>
        </w:tabs>
        <w:spacing w:line="240" w:lineRule="auto"/>
        <w:ind w:firstLine="0"/>
        <w:rPr>
          <w:rFonts w:cs="Times New Roman"/>
          <w:noProof/>
          <w:szCs w:val="28"/>
        </w:rPr>
      </w:pPr>
      <w:hyperlink w:anchor="_Toc5721803" w:history="1">
        <w:r w:rsidR="00D87326" w:rsidRPr="00924476">
          <w:rPr>
            <w:rStyle w:val="ac"/>
            <w:rFonts w:eastAsia="SimSun" w:cs="Times New Roman"/>
            <w:noProof/>
            <w:szCs w:val="28"/>
          </w:rPr>
          <w:t>ПРИЛОЖЕНИЕ А</w:t>
        </w:r>
        <w:r w:rsidR="00D87326" w:rsidRPr="00924476">
          <w:rPr>
            <w:rFonts w:cs="Times New Roman"/>
            <w:noProof/>
            <w:webHidden/>
            <w:szCs w:val="28"/>
          </w:rPr>
          <w:tab/>
        </w:r>
        <w:r w:rsidR="00D87326" w:rsidRPr="00924476">
          <w:rPr>
            <w:rFonts w:cs="Times New Roman"/>
            <w:noProof/>
            <w:webHidden/>
            <w:szCs w:val="28"/>
          </w:rPr>
          <w:fldChar w:fldCharType="begin"/>
        </w:r>
        <w:r w:rsidR="00D87326" w:rsidRPr="00924476">
          <w:rPr>
            <w:rFonts w:cs="Times New Roman"/>
            <w:noProof/>
            <w:webHidden/>
            <w:szCs w:val="28"/>
          </w:rPr>
          <w:instrText xml:space="preserve"> PAGEREF _Toc5721803 \h </w:instrText>
        </w:r>
        <w:r w:rsidR="00D87326" w:rsidRPr="00924476">
          <w:rPr>
            <w:rFonts w:cs="Times New Roman"/>
            <w:noProof/>
            <w:webHidden/>
            <w:szCs w:val="28"/>
          </w:rPr>
        </w:r>
        <w:r w:rsidR="00D87326" w:rsidRPr="00924476">
          <w:rPr>
            <w:rFonts w:cs="Times New Roman"/>
            <w:noProof/>
            <w:webHidden/>
            <w:szCs w:val="28"/>
          </w:rPr>
          <w:fldChar w:fldCharType="separate"/>
        </w:r>
        <w:r w:rsidR="004805CC">
          <w:rPr>
            <w:rFonts w:cs="Times New Roman"/>
            <w:noProof/>
            <w:webHidden/>
            <w:szCs w:val="28"/>
          </w:rPr>
          <w:t>13</w:t>
        </w:r>
        <w:r w:rsidR="00D87326" w:rsidRPr="00924476">
          <w:rPr>
            <w:rFonts w:cs="Times New Roman"/>
            <w:noProof/>
            <w:webHidden/>
            <w:szCs w:val="28"/>
          </w:rPr>
          <w:fldChar w:fldCharType="end"/>
        </w:r>
      </w:hyperlink>
      <w:bookmarkStart w:id="0" w:name="_GoBack"/>
      <w:bookmarkEnd w:id="0"/>
    </w:p>
    <w:p w:rsidR="00D87326" w:rsidRPr="007E52D5" w:rsidRDefault="00D87326" w:rsidP="00740B8E">
      <w:pPr>
        <w:pStyle w:val="1"/>
        <w:spacing w:before="120" w:after="200" w:line="240" w:lineRule="auto"/>
        <w:ind w:firstLine="0"/>
        <w:rPr>
          <w:szCs w:val="28"/>
        </w:rPr>
      </w:pPr>
      <w:r w:rsidRPr="00924476">
        <w:rPr>
          <w:szCs w:val="28"/>
        </w:rPr>
        <w:lastRenderedPageBreak/>
        <w:fldChar w:fldCharType="end"/>
      </w:r>
      <w:bookmarkStart w:id="1" w:name="_Toc5721531"/>
      <w:bookmarkStart w:id="2" w:name="_Toc5721775"/>
      <w:r w:rsidR="00852686">
        <w:rPr>
          <w:szCs w:val="28"/>
        </w:rPr>
        <w:t>1</w:t>
      </w:r>
      <w:r w:rsidRPr="007E52D5">
        <w:rPr>
          <w:szCs w:val="28"/>
        </w:rPr>
        <w:t xml:space="preserve"> Введение</w:t>
      </w:r>
      <w:bookmarkEnd w:id="1"/>
      <w:bookmarkEnd w:id="2"/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3" w:name="_Toc5721532"/>
      <w:bookmarkStart w:id="4" w:name="_Toc5721776"/>
      <w:r w:rsidRPr="007E52D5">
        <w:t>1.1 Наименование программы</w:t>
      </w:r>
      <w:bookmarkEnd w:id="3"/>
      <w:bookmarkEnd w:id="4"/>
    </w:p>
    <w:p w:rsidR="00D87326" w:rsidRPr="007E52D5" w:rsidRDefault="00D87326" w:rsidP="00346AED">
      <w:pPr>
        <w:pStyle w:val="aa"/>
        <w:ind w:firstLine="708"/>
        <w:rPr>
          <w:b/>
        </w:rPr>
      </w:pPr>
      <w:r w:rsidRPr="007E52D5">
        <w:t>Наименование программы: «Первичный статистический анализ данных».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5" w:name="_Toc5721533"/>
      <w:bookmarkStart w:id="6" w:name="_Toc5721777"/>
      <w:r w:rsidRPr="007E52D5">
        <w:t>1.2 Краткая характеристика области применения</w:t>
      </w:r>
      <w:bookmarkEnd w:id="5"/>
      <w:bookmarkEnd w:id="6"/>
    </w:p>
    <w:p w:rsidR="00D87326" w:rsidRDefault="007668B4" w:rsidP="00655C73">
      <w:pPr>
        <w:pStyle w:val="aa"/>
        <w:ind w:firstLine="708"/>
        <w:jc w:val="both"/>
      </w:pPr>
      <w:r>
        <w:t>Данное п</w:t>
      </w:r>
      <w:r w:rsidR="00D87326" w:rsidRPr="007E52D5">
        <w:t xml:space="preserve">риложение </w:t>
      </w:r>
      <w:r w:rsidR="009C684F">
        <w:t>может применяться в науке (экономика, физика, химия, астрономия, механика, материаловедение и т.д.), для</w:t>
      </w:r>
      <w:r w:rsidR="00AB1B35">
        <w:t xml:space="preserve"> упорядочивания и обработки информации с целью выявления характера совокупности данных и некоторых ее свойств (</w:t>
      </w:r>
      <w:r w:rsidR="00C86DD3">
        <w:t>плотность распределения, средние показатели, размер вариации, асимметрия, эксцесс и т.д.)</w:t>
      </w:r>
      <w:r w:rsidR="004A2B47">
        <w:t xml:space="preserve">. В результате выполнения первичного статистического анализа данных формируется список показателей, связанных с производимыми в ходе эксперимента измерениями и характеризующих процесс эксперимента.  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7" w:name="_Toc5721534"/>
      <w:bookmarkStart w:id="8" w:name="_Toc5721778"/>
      <w:r w:rsidRPr="007E52D5">
        <w:t>1.3 Условные обозначения и сокращения</w:t>
      </w:r>
      <w:bookmarkEnd w:id="7"/>
      <w:bookmarkEnd w:id="8"/>
    </w:p>
    <w:p w:rsidR="00D87326" w:rsidRPr="007E52D5" w:rsidRDefault="00D87326">
      <w:pPr>
        <w:pStyle w:val="aa"/>
      </w:pPr>
      <w:r w:rsidRPr="007E52D5">
        <w:t>ТЗ - Техническое задание</w:t>
      </w:r>
    </w:p>
    <w:p w:rsidR="00D87326" w:rsidRPr="007E52D5" w:rsidRDefault="00D87326">
      <w:pPr>
        <w:pStyle w:val="aa"/>
      </w:pPr>
      <w:r w:rsidRPr="007E52D5">
        <w:t>ОС - Операционная система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742C65" w:rsidRDefault="00D87326">
      <w:pPr>
        <w:pStyle w:val="aa"/>
      </w:pPr>
      <w:r w:rsidRPr="007E52D5">
        <w:t xml:space="preserve"> </w:t>
      </w:r>
      <w:r w:rsidR="00742C65">
        <w:br w:type="page"/>
      </w:r>
    </w:p>
    <w:p w:rsidR="00D87326" w:rsidRPr="007E52D5" w:rsidRDefault="00852686" w:rsidP="00742C65">
      <w:pPr>
        <w:pStyle w:val="aa"/>
      </w:pPr>
      <w:bookmarkStart w:id="9" w:name="_Toc5721535"/>
      <w:bookmarkStart w:id="10" w:name="_Toc5721779"/>
      <w:r>
        <w:lastRenderedPageBreak/>
        <w:t>2</w:t>
      </w:r>
      <w:r w:rsidR="00D87326" w:rsidRPr="007E52D5">
        <w:t xml:space="preserve"> Основания для разработки</w:t>
      </w:r>
      <w:bookmarkEnd w:id="9"/>
      <w:bookmarkEnd w:id="10"/>
    </w:p>
    <w:p w:rsidR="00D87326" w:rsidRPr="007E52D5" w:rsidRDefault="00D87326" w:rsidP="00731582">
      <w:pPr>
        <w:pStyle w:val="aa"/>
        <w:ind w:firstLine="708"/>
        <w:jc w:val="both"/>
        <w:rPr>
          <w:b/>
        </w:rPr>
      </w:pPr>
      <w:r w:rsidRPr="007E52D5">
        <w:t xml:space="preserve">Основанием для разработки приложения является задание на курсовой проект по курсу «Инструментальные средства информационных систем», выданное 2 апреля 2019 года преподавателем Ивашковской Т.К. </w:t>
      </w:r>
    </w:p>
    <w:p w:rsidR="00D87326" w:rsidRPr="007E52D5" w:rsidRDefault="00D87326" w:rsidP="00416688">
      <w:pPr>
        <w:pStyle w:val="2"/>
        <w:spacing w:before="120" w:after="200" w:line="240" w:lineRule="auto"/>
        <w:ind w:firstLine="0"/>
        <w:jc w:val="both"/>
      </w:pPr>
      <w:bookmarkStart w:id="11" w:name="_Toc5721536"/>
      <w:bookmarkStart w:id="12" w:name="_Toc5721780"/>
      <w:r w:rsidRPr="007E52D5">
        <w:t>2.1 Наименование и условное обозначение темы разработки</w:t>
      </w:r>
      <w:bookmarkEnd w:id="11"/>
      <w:bookmarkEnd w:id="12"/>
    </w:p>
    <w:p w:rsidR="00D87326" w:rsidRPr="007E52D5" w:rsidRDefault="00D87326" w:rsidP="00731582">
      <w:pPr>
        <w:pStyle w:val="aa"/>
        <w:ind w:firstLine="708"/>
        <w:jc w:val="both"/>
      </w:pPr>
      <w:r w:rsidRPr="007E52D5">
        <w:t>Наименование темы разработки - Разработка приложения «Первичный статистический анализ данных»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  <w:rPr>
          <w:b/>
        </w:rPr>
      </w:pPr>
      <w:r w:rsidRPr="007E52D5">
        <w:t xml:space="preserve"> </w:t>
      </w:r>
    </w:p>
    <w:p w:rsidR="00D87326" w:rsidRPr="007E52D5" w:rsidRDefault="00D87326">
      <w:pPr>
        <w:pStyle w:val="aa"/>
        <w:rPr>
          <w:b/>
        </w:rPr>
      </w:pPr>
    </w:p>
    <w:p w:rsidR="00215FEE" w:rsidRDefault="00215FEE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13" w:name="_Toc5721537"/>
      <w:bookmarkStart w:id="14" w:name="_Toc5721781"/>
      <w:r>
        <w:rPr>
          <w:szCs w:val="28"/>
        </w:rPr>
        <w:br w:type="page"/>
      </w:r>
    </w:p>
    <w:p w:rsidR="00D87326" w:rsidRPr="007E52D5" w:rsidRDefault="00852686" w:rsidP="00BF4EC3">
      <w:pPr>
        <w:pStyle w:val="1"/>
        <w:spacing w:before="120" w:after="200" w:line="240" w:lineRule="auto"/>
        <w:ind w:firstLine="0"/>
        <w:rPr>
          <w:szCs w:val="28"/>
        </w:rPr>
      </w:pPr>
      <w:r>
        <w:rPr>
          <w:szCs w:val="28"/>
        </w:rPr>
        <w:lastRenderedPageBreak/>
        <w:t>3</w:t>
      </w:r>
      <w:r w:rsidR="00D87326" w:rsidRPr="007E52D5">
        <w:rPr>
          <w:szCs w:val="28"/>
        </w:rPr>
        <w:t xml:space="preserve"> Назначение разработки</w:t>
      </w:r>
      <w:bookmarkEnd w:id="13"/>
      <w:bookmarkEnd w:id="14"/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15" w:name="_Toc5721538"/>
      <w:bookmarkStart w:id="16" w:name="_Toc5721782"/>
      <w:r w:rsidRPr="007E52D5">
        <w:t>3.1 Функциональное назначение</w:t>
      </w:r>
      <w:bookmarkEnd w:id="15"/>
      <w:bookmarkEnd w:id="16"/>
    </w:p>
    <w:p w:rsidR="00416688" w:rsidRDefault="00D87326" w:rsidP="00731582">
      <w:pPr>
        <w:pStyle w:val="aa"/>
        <w:spacing w:after="0"/>
        <w:ind w:firstLine="708"/>
        <w:jc w:val="both"/>
      </w:pPr>
      <w:r w:rsidRPr="007E52D5">
        <w:t>Основным назначением приложения является обработка и анализ исходных данных. В рамках проекта осуществляется информационно-аналитическая деятельность в следующих бизнес-процессах:</w:t>
      </w:r>
    </w:p>
    <w:p w:rsidR="00D87326" w:rsidRPr="007E52D5" w:rsidRDefault="00D87326" w:rsidP="00416688">
      <w:pPr>
        <w:pStyle w:val="aa"/>
        <w:spacing w:after="0"/>
      </w:pPr>
      <w:r w:rsidRPr="007E52D5">
        <w:t>1. Обработка исходных данных;</w:t>
      </w:r>
      <w:r w:rsidRPr="007E52D5">
        <w:br/>
        <w:t>2. Анализ обработанных данных;</w:t>
      </w:r>
    </w:p>
    <w:p w:rsidR="00D87326" w:rsidRPr="007E52D5" w:rsidRDefault="00D87326" w:rsidP="00645763">
      <w:pPr>
        <w:pStyle w:val="aa"/>
        <w:spacing w:after="0"/>
        <w:rPr>
          <w:b/>
        </w:rPr>
      </w:pPr>
      <w:r w:rsidRPr="007E52D5">
        <w:t>3. Сохранение результатов в файл;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17" w:name="_Toc5721539"/>
      <w:bookmarkStart w:id="18" w:name="_Toc5721783"/>
      <w:r w:rsidRPr="007E52D5">
        <w:t>3.2 Эксплуатационное назначение</w:t>
      </w:r>
      <w:bookmarkEnd w:id="17"/>
      <w:bookmarkEnd w:id="18"/>
      <w:r w:rsidRPr="007E52D5">
        <w:t xml:space="preserve"> </w:t>
      </w:r>
    </w:p>
    <w:p w:rsidR="00D87326" w:rsidRPr="007E52D5" w:rsidRDefault="00D87326" w:rsidP="00731582">
      <w:pPr>
        <w:pStyle w:val="aa"/>
        <w:ind w:firstLine="708"/>
      </w:pPr>
      <w:r w:rsidRPr="007E52D5">
        <w:t>Программа должна эксплуатироваться на объектах Заказчика в учебных целях.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pStyle w:val="aa"/>
        <w:rPr>
          <w:b/>
        </w:rPr>
      </w:pPr>
      <w:r w:rsidRPr="007E52D5">
        <w:t xml:space="preserve"> </w:t>
      </w:r>
    </w:p>
    <w:p w:rsidR="00D87326" w:rsidRPr="007E52D5" w:rsidRDefault="00D87326">
      <w:pPr>
        <w:pStyle w:val="aa"/>
        <w:rPr>
          <w:b/>
        </w:rPr>
      </w:pPr>
    </w:p>
    <w:p w:rsidR="00215FEE" w:rsidRDefault="00215FEE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19" w:name="_Toc5721540"/>
      <w:bookmarkStart w:id="20" w:name="_Toc5721784"/>
      <w:r>
        <w:rPr>
          <w:szCs w:val="28"/>
        </w:rPr>
        <w:br w:type="page"/>
      </w:r>
    </w:p>
    <w:p w:rsidR="00D87326" w:rsidRPr="007E52D5" w:rsidRDefault="00852686" w:rsidP="00BF4EC3">
      <w:pPr>
        <w:pStyle w:val="1"/>
        <w:spacing w:before="120" w:after="200" w:line="240" w:lineRule="auto"/>
        <w:ind w:firstLine="0"/>
        <w:rPr>
          <w:szCs w:val="28"/>
        </w:rPr>
      </w:pPr>
      <w:r>
        <w:rPr>
          <w:szCs w:val="28"/>
        </w:rPr>
        <w:lastRenderedPageBreak/>
        <w:t>4</w:t>
      </w:r>
      <w:r w:rsidR="00D87326" w:rsidRPr="007E52D5">
        <w:rPr>
          <w:szCs w:val="28"/>
        </w:rPr>
        <w:t xml:space="preserve"> Требования к программе или программному изделию</w:t>
      </w:r>
      <w:bookmarkEnd w:id="19"/>
      <w:bookmarkEnd w:id="20"/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21" w:name="_Toc5721541"/>
      <w:bookmarkStart w:id="22" w:name="_Toc5721785"/>
      <w:r w:rsidRPr="007E52D5">
        <w:t>4.1 Требования к функциональным характеристикам</w:t>
      </w:r>
      <w:bookmarkEnd w:id="21"/>
      <w:bookmarkEnd w:id="22"/>
    </w:p>
    <w:p w:rsidR="00D87326" w:rsidRPr="007E52D5" w:rsidRDefault="00D87326" w:rsidP="00AE0EE5">
      <w:pPr>
        <w:pStyle w:val="aa"/>
        <w:jc w:val="both"/>
      </w:pPr>
      <w:r w:rsidRPr="007E52D5">
        <w:t>Программа должна выполнять следующие функции:</w:t>
      </w:r>
    </w:p>
    <w:p w:rsidR="00D87326" w:rsidRPr="007E52D5" w:rsidRDefault="00D87326" w:rsidP="00AE0EE5">
      <w:pPr>
        <w:pStyle w:val="aa"/>
        <w:jc w:val="both"/>
      </w:pPr>
      <w:r w:rsidRPr="007E52D5">
        <w:t>1. Выбор вида вариационного ряда (интервальные, дискретные)</w:t>
      </w:r>
    </w:p>
    <w:p w:rsidR="00D87326" w:rsidRDefault="00D87326" w:rsidP="00AE0EE5">
      <w:pPr>
        <w:pStyle w:val="aa"/>
        <w:jc w:val="both"/>
      </w:pPr>
      <w:r w:rsidRPr="007E52D5">
        <w:t xml:space="preserve">2. Возможность загрузки данных формата *.csv </w:t>
      </w:r>
    </w:p>
    <w:p w:rsidR="000137FF" w:rsidRDefault="000137FF" w:rsidP="00AE0EE5">
      <w:pPr>
        <w:pStyle w:val="aa"/>
        <w:jc w:val="both"/>
      </w:pPr>
      <w:r>
        <w:t xml:space="preserve">3. Обработка исходных данных </w:t>
      </w:r>
      <w:r w:rsidR="0085634F">
        <w:t>с целью</w:t>
      </w:r>
      <w:r>
        <w:t xml:space="preserve"> очистк</w:t>
      </w:r>
      <w:r w:rsidR="0085634F">
        <w:t>и</w:t>
      </w:r>
      <w:r>
        <w:t xml:space="preserve"> от ошибок</w:t>
      </w:r>
    </w:p>
    <w:p w:rsidR="008F7E3C" w:rsidRDefault="008F7E3C" w:rsidP="00AE0EE5">
      <w:pPr>
        <w:pStyle w:val="aa"/>
        <w:jc w:val="both"/>
      </w:pPr>
      <w:r>
        <w:t xml:space="preserve">4. </w:t>
      </w:r>
      <w:r w:rsidR="00CB478A">
        <w:t>Произведение расчетов (показатели центра распределения и характеристик вариационного ряда, показатели размера и интенсивности вариации, оценка вариационного ряда на асимметрию и эксцесс)</w:t>
      </w:r>
    </w:p>
    <w:p w:rsidR="00D87326" w:rsidRPr="007E52D5" w:rsidRDefault="008F7E3C" w:rsidP="00AE0EE5">
      <w:pPr>
        <w:pStyle w:val="aa"/>
        <w:jc w:val="both"/>
      </w:pPr>
      <w:r>
        <w:t>5</w:t>
      </w:r>
      <w:r w:rsidR="00D87326" w:rsidRPr="007E52D5">
        <w:t>. Возможность построения графика (гистограмма, полигон, кумулятивная кривая)</w:t>
      </w:r>
    </w:p>
    <w:p w:rsidR="00D87326" w:rsidRDefault="008F7E3C" w:rsidP="00AE0EE5">
      <w:pPr>
        <w:pStyle w:val="aa"/>
        <w:jc w:val="both"/>
      </w:pPr>
      <w:r>
        <w:t>6</w:t>
      </w:r>
      <w:r w:rsidR="00D87326" w:rsidRPr="007E52D5">
        <w:t>. Возможность выгрузки полученных данных в формате *.docx, *.xlsx, *.pdf</w:t>
      </w:r>
    </w:p>
    <w:p w:rsidR="0081447A" w:rsidRPr="0081447A" w:rsidRDefault="0081447A" w:rsidP="00AE0EE5">
      <w:pPr>
        <w:pStyle w:val="aa"/>
        <w:jc w:val="both"/>
        <w:rPr>
          <w:b/>
        </w:rPr>
      </w:pPr>
      <w:r w:rsidRPr="0081447A">
        <w:t xml:space="preserve">7. </w:t>
      </w:r>
      <w:r>
        <w:t>Возможность открытия</w:t>
      </w:r>
      <w:r w:rsidR="008422AF">
        <w:t xml:space="preserve"> из приложения</w:t>
      </w:r>
      <w:r>
        <w:t xml:space="preserve"> системы </w:t>
      </w:r>
      <w:r>
        <w:rPr>
          <w:lang w:val="en-US"/>
        </w:rPr>
        <w:t>R</w:t>
      </w:r>
      <w:r>
        <w:t xml:space="preserve"> с выгрузкой в нее очищенных от ошибок данных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23" w:name="_Toc5721542"/>
      <w:bookmarkStart w:id="24" w:name="_Toc5721786"/>
      <w:r w:rsidRPr="007E52D5">
        <w:t>4.2 Требования к надёжности</w:t>
      </w:r>
      <w:bookmarkEnd w:id="23"/>
      <w:bookmarkEnd w:id="24"/>
    </w:p>
    <w:p w:rsidR="00D87326" w:rsidRPr="007E52D5" w:rsidRDefault="00D87326" w:rsidP="00AE0EE5">
      <w:pPr>
        <w:pStyle w:val="3"/>
        <w:spacing w:before="120" w:after="200" w:line="240" w:lineRule="auto"/>
        <w:ind w:firstLine="0"/>
        <w:jc w:val="both"/>
        <w:rPr>
          <w:szCs w:val="28"/>
        </w:rPr>
      </w:pPr>
      <w:bookmarkStart w:id="25" w:name="_Toc5721543"/>
      <w:bookmarkStart w:id="26" w:name="_Toc5721787"/>
      <w:r w:rsidRPr="007E52D5">
        <w:rPr>
          <w:szCs w:val="28"/>
        </w:rPr>
        <w:t>4.2.1 Требования к обеспечению надёжного (устойчивого) функционирования программы</w:t>
      </w:r>
      <w:bookmarkEnd w:id="25"/>
      <w:bookmarkEnd w:id="26"/>
    </w:p>
    <w:p w:rsidR="00D87326" w:rsidRPr="007E52D5" w:rsidRDefault="00D87326" w:rsidP="00731582">
      <w:pPr>
        <w:pStyle w:val="aa"/>
        <w:ind w:firstLine="708"/>
        <w:jc w:val="both"/>
      </w:pPr>
      <w:r w:rsidRPr="007E52D5">
        <w:t>Надёжное функционирование приложения должно быть обеспечена Исполнителем. Необходимо проводить организационно - технические мероприятия, прописанные ниже:</w:t>
      </w:r>
    </w:p>
    <w:p w:rsidR="00D87326" w:rsidRPr="007E52D5" w:rsidRDefault="00D87326" w:rsidP="00AE0EE5">
      <w:pPr>
        <w:pStyle w:val="aa"/>
        <w:jc w:val="both"/>
      </w:pPr>
      <w:r w:rsidRPr="007E52D5">
        <w:t>1. Использование лицензионного программного обеспечения;</w:t>
      </w:r>
    </w:p>
    <w:p w:rsidR="00D87326" w:rsidRPr="007E52D5" w:rsidRDefault="00D87326" w:rsidP="00AE0EE5">
      <w:pPr>
        <w:pStyle w:val="aa"/>
        <w:jc w:val="both"/>
        <w:rPr>
          <w:b/>
        </w:rPr>
      </w:pPr>
      <w:r w:rsidRPr="007E52D5">
        <w:t>2. Регулярная проверка программных средств на наличие компьютерных вирусов.</w:t>
      </w:r>
    </w:p>
    <w:p w:rsidR="00D87326" w:rsidRPr="007E52D5" w:rsidRDefault="00D87326" w:rsidP="00AE0EE5">
      <w:pPr>
        <w:pStyle w:val="2"/>
        <w:spacing w:before="120" w:after="200" w:line="240" w:lineRule="auto"/>
        <w:ind w:firstLine="0"/>
        <w:jc w:val="both"/>
      </w:pPr>
      <w:bookmarkStart w:id="27" w:name="_Toc5721544"/>
      <w:bookmarkStart w:id="28" w:name="_Toc5721788"/>
      <w:r w:rsidRPr="007E52D5">
        <w:t>4.3 Условия эксплуатации</w:t>
      </w:r>
      <w:bookmarkEnd w:id="27"/>
      <w:bookmarkEnd w:id="28"/>
    </w:p>
    <w:p w:rsidR="00D87326" w:rsidRPr="007E52D5" w:rsidRDefault="00D87326" w:rsidP="00AE0EE5">
      <w:pPr>
        <w:pStyle w:val="3"/>
        <w:spacing w:before="120" w:after="200" w:line="240" w:lineRule="auto"/>
        <w:ind w:firstLine="0"/>
        <w:jc w:val="both"/>
        <w:rPr>
          <w:szCs w:val="28"/>
        </w:rPr>
      </w:pPr>
      <w:bookmarkStart w:id="29" w:name="_Toc5721545"/>
      <w:bookmarkStart w:id="30" w:name="_Toc5721789"/>
      <w:r w:rsidRPr="007E52D5">
        <w:rPr>
          <w:szCs w:val="28"/>
        </w:rPr>
        <w:t>4.3.1 Климатические условия эксплуатации</w:t>
      </w:r>
      <w:bookmarkEnd w:id="29"/>
      <w:bookmarkEnd w:id="30"/>
    </w:p>
    <w:p w:rsidR="00D87326" w:rsidRPr="007E52D5" w:rsidRDefault="00D87326" w:rsidP="00731582">
      <w:pPr>
        <w:pStyle w:val="aa"/>
        <w:ind w:firstLine="708"/>
        <w:jc w:val="both"/>
        <w:rPr>
          <w:b/>
        </w:rPr>
      </w:pPr>
      <w:r w:rsidRPr="007E52D5">
        <w:t>Требования не предъявлялись</w:t>
      </w:r>
    </w:p>
    <w:p w:rsidR="00D87326" w:rsidRPr="007E52D5" w:rsidRDefault="00D87326" w:rsidP="00AE0EE5">
      <w:pPr>
        <w:pStyle w:val="3"/>
        <w:spacing w:before="120" w:after="200" w:line="240" w:lineRule="auto"/>
        <w:ind w:firstLine="0"/>
        <w:jc w:val="both"/>
        <w:rPr>
          <w:szCs w:val="28"/>
        </w:rPr>
      </w:pPr>
      <w:bookmarkStart w:id="31" w:name="_Toc5721546"/>
      <w:bookmarkStart w:id="32" w:name="_Toc5721790"/>
      <w:r w:rsidRPr="007E52D5">
        <w:rPr>
          <w:szCs w:val="28"/>
        </w:rPr>
        <w:t>4.3.2 Требования к видам обслуживания</w:t>
      </w:r>
      <w:bookmarkEnd w:id="31"/>
      <w:bookmarkEnd w:id="32"/>
    </w:p>
    <w:p w:rsidR="00D87326" w:rsidRPr="007E52D5" w:rsidRDefault="00D87326" w:rsidP="00731582">
      <w:pPr>
        <w:pStyle w:val="aa"/>
        <w:ind w:firstLine="708"/>
        <w:jc w:val="both"/>
        <w:rPr>
          <w:b/>
        </w:rPr>
      </w:pPr>
      <w:r w:rsidRPr="007E52D5">
        <w:t>Программа не требует особого вида обслуживания</w:t>
      </w:r>
    </w:p>
    <w:p w:rsidR="00D87326" w:rsidRPr="007E52D5" w:rsidRDefault="00D87326" w:rsidP="00AE0EE5">
      <w:pPr>
        <w:pStyle w:val="3"/>
        <w:spacing w:before="120" w:after="200" w:line="240" w:lineRule="auto"/>
        <w:ind w:firstLine="0"/>
        <w:jc w:val="both"/>
        <w:rPr>
          <w:szCs w:val="28"/>
        </w:rPr>
      </w:pPr>
      <w:bookmarkStart w:id="33" w:name="_Toc5721547"/>
      <w:bookmarkStart w:id="34" w:name="_Toc5721791"/>
      <w:r w:rsidRPr="007E52D5">
        <w:rPr>
          <w:szCs w:val="28"/>
        </w:rPr>
        <w:t>4.3.3 Требование к квалификации и численности персонала</w:t>
      </w:r>
      <w:bookmarkEnd w:id="33"/>
      <w:bookmarkEnd w:id="34"/>
    </w:p>
    <w:p w:rsidR="00D87326" w:rsidRPr="007E52D5" w:rsidRDefault="00D87326" w:rsidP="00731582">
      <w:pPr>
        <w:pStyle w:val="aa"/>
        <w:ind w:firstLine="708"/>
        <w:jc w:val="both"/>
        <w:rPr>
          <w:b/>
        </w:rPr>
      </w:pPr>
      <w:r w:rsidRPr="007E52D5">
        <w:t>Пользователь программы должен иметь практические навыками работы с графическим пользовательским интерфейсом ОС.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35" w:name="_Toc5721548"/>
      <w:bookmarkStart w:id="36" w:name="_Toc5721792"/>
      <w:r w:rsidRPr="007E52D5">
        <w:lastRenderedPageBreak/>
        <w:t>4.4 Требования к параметру и составу технических средств</w:t>
      </w:r>
      <w:bookmarkEnd w:id="35"/>
      <w:bookmarkEnd w:id="36"/>
    </w:p>
    <w:p w:rsidR="00D87326" w:rsidRPr="007E52D5" w:rsidRDefault="00D87326" w:rsidP="00A21B6F">
      <w:pPr>
        <w:pStyle w:val="aa"/>
      </w:pPr>
      <w:r w:rsidRPr="007E52D5">
        <w:t>Минимальные аппаратные требования:</w:t>
      </w:r>
    </w:p>
    <w:p w:rsidR="00D87326" w:rsidRPr="007E52D5" w:rsidRDefault="00D87326" w:rsidP="00A21B6F">
      <w:pPr>
        <w:pStyle w:val="aa"/>
        <w:ind w:left="708"/>
      </w:pPr>
      <w:r w:rsidRPr="007E52D5">
        <w:t>· ОС - Windows 7, 8, 8.1, 10</w:t>
      </w:r>
    </w:p>
    <w:p w:rsidR="00D87326" w:rsidRPr="007E52D5" w:rsidRDefault="00D87326" w:rsidP="00A21B6F">
      <w:pPr>
        <w:pStyle w:val="aa"/>
        <w:ind w:left="708"/>
      </w:pPr>
      <w:r w:rsidRPr="007E52D5">
        <w:t>· Процессор Intel совместимый, тактовая частота не ниже 500 MHz;</w:t>
      </w:r>
    </w:p>
    <w:p w:rsidR="00D87326" w:rsidRPr="007E52D5" w:rsidRDefault="00D87326" w:rsidP="00A21B6F">
      <w:pPr>
        <w:pStyle w:val="aa"/>
        <w:ind w:left="708"/>
      </w:pPr>
      <w:r w:rsidRPr="007E52D5">
        <w:t>· Объем свободной оперативной памяти - не менее 512 Мб;</w:t>
      </w:r>
    </w:p>
    <w:p w:rsidR="00D87326" w:rsidRPr="007E52D5" w:rsidRDefault="00D87326" w:rsidP="00A21B6F">
      <w:pPr>
        <w:pStyle w:val="aa"/>
        <w:ind w:left="708"/>
      </w:pPr>
      <w:r w:rsidRPr="007E52D5">
        <w:t>· Не менее 1 ГБ свободного дискового пространства;</w:t>
      </w:r>
    </w:p>
    <w:p w:rsidR="00D87326" w:rsidRPr="007E52D5" w:rsidRDefault="00D87326" w:rsidP="00A21B6F">
      <w:pPr>
        <w:pStyle w:val="aa"/>
        <w:ind w:left="708"/>
      </w:pPr>
      <w:r w:rsidRPr="007E52D5">
        <w:t>· Клавиатура;</w:t>
      </w:r>
    </w:p>
    <w:p w:rsidR="00D87326" w:rsidRPr="007E52D5" w:rsidRDefault="00D87326" w:rsidP="00A21B6F">
      <w:pPr>
        <w:pStyle w:val="aa"/>
        <w:ind w:left="708"/>
      </w:pPr>
      <w:r w:rsidRPr="007E52D5">
        <w:t>· Мышь;</w:t>
      </w:r>
    </w:p>
    <w:p w:rsidR="00D87326" w:rsidRPr="007E52D5" w:rsidRDefault="00D87326" w:rsidP="00A21B6F">
      <w:pPr>
        <w:pStyle w:val="aa"/>
        <w:ind w:left="708"/>
        <w:rPr>
          <w:b/>
        </w:rPr>
      </w:pPr>
      <w:r w:rsidRPr="007E52D5">
        <w:t>· Монитор с минимальным разрешением - 800х600 пикселей;</w:t>
      </w:r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37" w:name="_Toc5721549"/>
      <w:bookmarkStart w:id="38" w:name="_Toc5721793"/>
      <w:r w:rsidRPr="007E52D5">
        <w:t>4.5 Требования к информационной и программной совместимости</w:t>
      </w:r>
      <w:bookmarkEnd w:id="37"/>
      <w:bookmarkEnd w:id="38"/>
    </w:p>
    <w:p w:rsidR="009F79F4" w:rsidRPr="009F79F4" w:rsidRDefault="00D87326" w:rsidP="00731582">
      <w:pPr>
        <w:pStyle w:val="aa"/>
        <w:ind w:firstLine="708"/>
        <w:jc w:val="both"/>
      </w:pPr>
      <w:r w:rsidRPr="007E52D5">
        <w:t xml:space="preserve">Исходные коды программы должны быть реализованы на языке С#. В качестве интегрированной среды разработки должна быть использована среда Microsoft Visual Studio 2017. </w:t>
      </w:r>
      <w:r w:rsidR="009F79F4">
        <w:t xml:space="preserve">Должна быть установлена система </w:t>
      </w:r>
      <w:r w:rsidR="009F79F4">
        <w:rPr>
          <w:lang w:val="en-US"/>
        </w:rPr>
        <w:t>R</w:t>
      </w:r>
      <w:r w:rsidR="009F79F4" w:rsidRPr="009F79F4">
        <w:t xml:space="preserve">. </w:t>
      </w:r>
      <w:r w:rsidRPr="007E52D5">
        <w:t>Системные программные средства, используемые программой, должны быть представлены лицензионной локализированной версией ОС Windows 7, 8, 8.1, 10.</w:t>
      </w:r>
      <w:r w:rsidR="009F79F4">
        <w:t xml:space="preserve"> </w:t>
      </w:r>
    </w:p>
    <w:p w:rsidR="00D87326" w:rsidRPr="007E52D5" w:rsidRDefault="00D87326" w:rsidP="00AE0EE5">
      <w:pPr>
        <w:pStyle w:val="2"/>
        <w:spacing w:before="120" w:after="200" w:line="240" w:lineRule="auto"/>
        <w:ind w:firstLine="0"/>
        <w:jc w:val="both"/>
      </w:pPr>
      <w:bookmarkStart w:id="39" w:name="_Toc5721550"/>
      <w:bookmarkStart w:id="40" w:name="_Toc5721794"/>
      <w:r w:rsidRPr="007E52D5">
        <w:t>4.6 Требования к упаковке и маркировке</w:t>
      </w:r>
      <w:bookmarkEnd w:id="39"/>
      <w:bookmarkEnd w:id="40"/>
    </w:p>
    <w:p w:rsidR="00D87326" w:rsidRPr="007E52D5" w:rsidRDefault="00D87326" w:rsidP="00731582">
      <w:pPr>
        <w:pStyle w:val="aa"/>
        <w:ind w:firstLine="708"/>
        <w:jc w:val="both"/>
        <w:rPr>
          <w:b/>
        </w:rPr>
      </w:pPr>
      <w:r w:rsidRPr="007E52D5">
        <w:t>Программа представляется в виде программного изделия - на дистрибутивном носителе</w:t>
      </w:r>
      <w:r w:rsidR="00547B83" w:rsidRPr="008A1EE5">
        <w:t xml:space="preserve"> </w:t>
      </w:r>
      <w:r w:rsidRPr="007E52D5">
        <w:t>(компакт-диске CD-R).</w:t>
      </w:r>
    </w:p>
    <w:p w:rsidR="00D87326" w:rsidRPr="007E52D5" w:rsidRDefault="00D87326" w:rsidP="00AE0EE5">
      <w:pPr>
        <w:pStyle w:val="2"/>
        <w:spacing w:before="120" w:after="200" w:line="240" w:lineRule="auto"/>
        <w:ind w:firstLine="0"/>
        <w:jc w:val="both"/>
      </w:pPr>
      <w:bookmarkStart w:id="41" w:name="_Toc5721551"/>
      <w:bookmarkStart w:id="42" w:name="_Toc5721795"/>
      <w:r w:rsidRPr="007E52D5">
        <w:t>4.7 Требования к транспортированию и хранению</w:t>
      </w:r>
      <w:bookmarkEnd w:id="41"/>
      <w:bookmarkEnd w:id="42"/>
    </w:p>
    <w:p w:rsidR="00D87326" w:rsidRPr="007E52D5" w:rsidRDefault="00D87326" w:rsidP="00731582">
      <w:pPr>
        <w:pStyle w:val="aa"/>
        <w:ind w:firstLine="708"/>
        <w:jc w:val="both"/>
        <w:rPr>
          <w:b/>
        </w:rPr>
      </w:pPr>
      <w:r w:rsidRPr="007E52D5">
        <w:t>Требования к транспортированию и хранению не предъявлялись.</w:t>
      </w:r>
    </w:p>
    <w:p w:rsidR="00D87326" w:rsidRPr="007E52D5" w:rsidRDefault="00D87326" w:rsidP="00AE0EE5">
      <w:pPr>
        <w:pStyle w:val="2"/>
        <w:spacing w:before="120" w:after="200" w:line="240" w:lineRule="auto"/>
        <w:ind w:firstLine="0"/>
        <w:jc w:val="both"/>
      </w:pPr>
      <w:bookmarkStart w:id="43" w:name="_Toc5721552"/>
      <w:bookmarkStart w:id="44" w:name="_Toc5721796"/>
      <w:r w:rsidRPr="007E52D5">
        <w:t>4.8 Специальные требования</w:t>
      </w:r>
      <w:bookmarkEnd w:id="43"/>
      <w:bookmarkEnd w:id="44"/>
    </w:p>
    <w:p w:rsidR="00D87326" w:rsidRPr="007E52D5" w:rsidRDefault="00D87326" w:rsidP="00731582">
      <w:pPr>
        <w:pStyle w:val="aa"/>
        <w:ind w:firstLine="708"/>
        <w:jc w:val="both"/>
      </w:pPr>
      <w:r w:rsidRPr="007E52D5">
        <w:t>Требования не предъявлялись.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852686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45" w:name="_Toc5721553"/>
      <w:bookmarkStart w:id="46" w:name="_Toc5721797"/>
      <w:r>
        <w:rPr>
          <w:szCs w:val="28"/>
        </w:rPr>
        <w:lastRenderedPageBreak/>
        <w:t>5</w:t>
      </w:r>
      <w:r w:rsidR="00D87326" w:rsidRPr="007E52D5">
        <w:rPr>
          <w:szCs w:val="28"/>
        </w:rPr>
        <w:t xml:space="preserve"> Требования к программной документации</w:t>
      </w:r>
      <w:bookmarkEnd w:id="45"/>
      <w:bookmarkEnd w:id="46"/>
    </w:p>
    <w:p w:rsidR="00D87326" w:rsidRPr="007E52D5" w:rsidRDefault="00D87326" w:rsidP="00731582">
      <w:pPr>
        <w:pStyle w:val="aa"/>
        <w:ind w:firstLine="360"/>
      </w:pPr>
      <w:r w:rsidRPr="007E52D5">
        <w:t>Состав программной документации должен включать:</w:t>
      </w:r>
    </w:p>
    <w:p w:rsidR="00D87326" w:rsidRPr="007E52D5" w:rsidRDefault="00D87326" w:rsidP="00D87326">
      <w:pPr>
        <w:pStyle w:val="aa"/>
        <w:numPr>
          <w:ilvl w:val="0"/>
          <w:numId w:val="1"/>
        </w:numPr>
        <w:spacing w:line="259" w:lineRule="auto"/>
      </w:pPr>
      <w:r w:rsidRPr="007E52D5">
        <w:t>Техническое задание;</w:t>
      </w:r>
    </w:p>
    <w:p w:rsidR="00D87326" w:rsidRPr="007E52D5" w:rsidRDefault="00D87326" w:rsidP="00D87326">
      <w:pPr>
        <w:pStyle w:val="aa"/>
        <w:numPr>
          <w:ilvl w:val="0"/>
          <w:numId w:val="1"/>
        </w:numPr>
        <w:spacing w:line="259" w:lineRule="auto"/>
      </w:pPr>
      <w:r w:rsidRPr="007E52D5">
        <w:t>Пояснительная записка к проекту;</w:t>
      </w:r>
    </w:p>
    <w:p w:rsidR="00D87326" w:rsidRPr="007E52D5" w:rsidRDefault="00D87326" w:rsidP="00D87326">
      <w:pPr>
        <w:pStyle w:val="aa"/>
        <w:numPr>
          <w:ilvl w:val="0"/>
          <w:numId w:val="1"/>
        </w:numPr>
        <w:spacing w:line="259" w:lineRule="auto"/>
      </w:pPr>
      <w:r w:rsidRPr="007E52D5">
        <w:t>Описание программы;</w:t>
      </w:r>
    </w:p>
    <w:p w:rsidR="00D87326" w:rsidRPr="007E52D5" w:rsidRDefault="00D87326" w:rsidP="00D87326">
      <w:pPr>
        <w:pStyle w:val="aa"/>
        <w:numPr>
          <w:ilvl w:val="0"/>
          <w:numId w:val="1"/>
        </w:numPr>
        <w:spacing w:line="259" w:lineRule="auto"/>
      </w:pPr>
      <w:r w:rsidRPr="007E52D5">
        <w:t>Руководство пользователя;</w:t>
      </w:r>
    </w:p>
    <w:p w:rsidR="00D87326" w:rsidRPr="007E52D5" w:rsidRDefault="00D87326" w:rsidP="00D87326">
      <w:pPr>
        <w:pStyle w:val="aa"/>
        <w:numPr>
          <w:ilvl w:val="0"/>
          <w:numId w:val="1"/>
        </w:numPr>
        <w:spacing w:line="259" w:lineRule="auto"/>
      </w:pPr>
      <w:r w:rsidRPr="007E52D5">
        <w:t>Программа проведения испытаний;</w:t>
      </w:r>
    </w:p>
    <w:p w:rsidR="00D87326" w:rsidRPr="007E52D5" w:rsidRDefault="00D87326" w:rsidP="00D87326">
      <w:pPr>
        <w:pStyle w:val="aa"/>
        <w:numPr>
          <w:ilvl w:val="0"/>
          <w:numId w:val="1"/>
        </w:numPr>
        <w:spacing w:line="259" w:lineRule="auto"/>
      </w:pPr>
      <w:r w:rsidRPr="007E52D5">
        <w:t>Протокол проведения испытаний;</w:t>
      </w:r>
    </w:p>
    <w:p w:rsidR="00D87326" w:rsidRPr="007E52D5" w:rsidRDefault="00D87326" w:rsidP="00D87326">
      <w:pPr>
        <w:pStyle w:val="aa"/>
        <w:numPr>
          <w:ilvl w:val="0"/>
          <w:numId w:val="1"/>
        </w:numPr>
        <w:spacing w:line="259" w:lineRule="auto"/>
      </w:pPr>
      <w:r w:rsidRPr="007E52D5">
        <w:t>Акт приёмки - сдачи.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215FEE" w:rsidRDefault="00215FEE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47" w:name="_Toc5721554"/>
      <w:bookmarkStart w:id="48" w:name="_Toc5721798"/>
      <w:r>
        <w:rPr>
          <w:szCs w:val="28"/>
        </w:rPr>
        <w:br w:type="page"/>
      </w:r>
    </w:p>
    <w:p w:rsidR="00D87326" w:rsidRPr="007E52D5" w:rsidRDefault="00852686" w:rsidP="00BF4EC3">
      <w:pPr>
        <w:pStyle w:val="1"/>
        <w:spacing w:before="120" w:after="200" w:line="240" w:lineRule="auto"/>
        <w:ind w:firstLine="0"/>
        <w:rPr>
          <w:szCs w:val="28"/>
        </w:rPr>
      </w:pPr>
      <w:r>
        <w:rPr>
          <w:szCs w:val="28"/>
        </w:rPr>
        <w:lastRenderedPageBreak/>
        <w:t>6</w:t>
      </w:r>
      <w:r w:rsidR="00D87326" w:rsidRPr="007E52D5">
        <w:rPr>
          <w:szCs w:val="28"/>
        </w:rPr>
        <w:t xml:space="preserve"> Технико-экономические показатели</w:t>
      </w:r>
      <w:bookmarkEnd w:id="47"/>
      <w:bookmarkEnd w:id="48"/>
    </w:p>
    <w:p w:rsidR="00D87326" w:rsidRPr="007E52D5" w:rsidRDefault="00D87326" w:rsidP="00731582">
      <w:pPr>
        <w:pStyle w:val="aa"/>
        <w:ind w:firstLine="708"/>
      </w:pPr>
      <w:r w:rsidRPr="007E52D5">
        <w:t>Технико-экономические показатели не рассчитывались.</w:t>
      </w: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D87326" w:rsidRPr="007E52D5" w:rsidRDefault="00D87326">
      <w:pPr>
        <w:pStyle w:val="aa"/>
      </w:pPr>
    </w:p>
    <w:p w:rsidR="00215FEE" w:rsidRDefault="00215FEE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49" w:name="_Toc5721555"/>
      <w:bookmarkStart w:id="50" w:name="_Toc5721799"/>
      <w:r>
        <w:rPr>
          <w:szCs w:val="28"/>
        </w:rPr>
        <w:br w:type="page"/>
      </w:r>
    </w:p>
    <w:p w:rsidR="00D87326" w:rsidRPr="007E52D5" w:rsidRDefault="00852686" w:rsidP="00BF4EC3">
      <w:pPr>
        <w:pStyle w:val="1"/>
        <w:spacing w:before="120" w:after="200" w:line="240" w:lineRule="auto"/>
        <w:ind w:firstLine="0"/>
        <w:rPr>
          <w:szCs w:val="28"/>
        </w:rPr>
      </w:pPr>
      <w:r>
        <w:rPr>
          <w:szCs w:val="28"/>
        </w:rPr>
        <w:lastRenderedPageBreak/>
        <w:t>7</w:t>
      </w:r>
      <w:r w:rsidR="00D87326" w:rsidRPr="007E52D5">
        <w:rPr>
          <w:szCs w:val="28"/>
        </w:rPr>
        <w:t xml:space="preserve"> Стадии и этапы разработки</w:t>
      </w:r>
      <w:bookmarkEnd w:id="49"/>
      <w:bookmarkEnd w:id="50"/>
    </w:p>
    <w:p w:rsidR="00D87326" w:rsidRPr="007E52D5" w:rsidRDefault="00D87326" w:rsidP="00731582">
      <w:pPr>
        <w:pStyle w:val="aa"/>
      </w:pPr>
      <w:r w:rsidRPr="007E52D5">
        <w:t>Стадии разработки</w:t>
      </w:r>
      <w:r w:rsidR="008A1EE5" w:rsidRPr="008B5FAF">
        <w:t xml:space="preserve"> </w:t>
      </w:r>
      <w:r w:rsidRPr="007E52D5">
        <w:t>(см. в приложении А):</w:t>
      </w:r>
    </w:p>
    <w:p w:rsidR="00D87326" w:rsidRPr="007E52D5" w:rsidRDefault="00D87326" w:rsidP="00731582">
      <w:pPr>
        <w:pStyle w:val="aa"/>
      </w:pPr>
      <w:r w:rsidRPr="007E52D5">
        <w:t>1. Исследование предметной области</w:t>
      </w:r>
    </w:p>
    <w:p w:rsidR="00D87326" w:rsidRPr="007E52D5" w:rsidRDefault="00D87326" w:rsidP="00731582">
      <w:pPr>
        <w:pStyle w:val="aa"/>
      </w:pPr>
      <w:r w:rsidRPr="007E52D5">
        <w:t xml:space="preserve">2. Разработка ТЗ </w:t>
      </w:r>
    </w:p>
    <w:p w:rsidR="00D87326" w:rsidRPr="007E52D5" w:rsidRDefault="00D87326" w:rsidP="00731582">
      <w:pPr>
        <w:pStyle w:val="aa"/>
      </w:pPr>
      <w:r w:rsidRPr="007E52D5">
        <w:t>3. Проектирование</w:t>
      </w:r>
    </w:p>
    <w:p w:rsidR="00D87326" w:rsidRPr="007E52D5" w:rsidRDefault="00D87326" w:rsidP="00731582">
      <w:pPr>
        <w:pStyle w:val="aa"/>
        <w:ind w:left="709"/>
      </w:pPr>
      <w:r w:rsidRPr="007E52D5">
        <w:t>1. Архитектуры</w:t>
      </w:r>
    </w:p>
    <w:p w:rsidR="00D87326" w:rsidRPr="007E52D5" w:rsidRDefault="00D87326" w:rsidP="00731582">
      <w:pPr>
        <w:pStyle w:val="aa"/>
        <w:ind w:left="709"/>
      </w:pPr>
      <w:r w:rsidRPr="007E52D5">
        <w:t>2. Интерфейса</w:t>
      </w:r>
    </w:p>
    <w:p w:rsidR="00D87326" w:rsidRPr="007E52D5" w:rsidRDefault="00D87326" w:rsidP="00731582">
      <w:pPr>
        <w:pStyle w:val="aa"/>
      </w:pPr>
      <w:r w:rsidRPr="007E52D5">
        <w:t>4. Реализация</w:t>
      </w:r>
    </w:p>
    <w:p w:rsidR="00D87326" w:rsidRPr="007E52D5" w:rsidRDefault="00D87326" w:rsidP="00731582">
      <w:pPr>
        <w:pStyle w:val="aa"/>
      </w:pPr>
      <w:r w:rsidRPr="007E52D5">
        <w:t>5. Тестирование</w:t>
      </w:r>
    </w:p>
    <w:p w:rsidR="00D87326" w:rsidRPr="007E52D5" w:rsidRDefault="00D87326" w:rsidP="00731582">
      <w:pPr>
        <w:pStyle w:val="aa"/>
      </w:pPr>
      <w:r w:rsidRPr="007E52D5">
        <w:t>6. Документирование</w:t>
      </w:r>
    </w:p>
    <w:p w:rsidR="00D87326" w:rsidRPr="007E52D5" w:rsidRDefault="00D87326" w:rsidP="00731582">
      <w:pPr>
        <w:pStyle w:val="aa"/>
      </w:pPr>
      <w:r w:rsidRPr="007E52D5">
        <w:t>7. Сдача проекта</w:t>
      </w:r>
    </w:p>
    <w:p w:rsidR="00D87326" w:rsidRPr="007E52D5" w:rsidRDefault="00D87326" w:rsidP="00731582">
      <w:pPr>
        <w:pStyle w:val="aa"/>
        <w:spacing w:after="0"/>
        <w:ind w:firstLine="708"/>
        <w:jc w:val="both"/>
      </w:pPr>
      <w:r w:rsidRPr="007E52D5">
        <w:t>На стадии «Исследование предметной области» разработчики должны ознакомиться с теоретическим материалом по проведению первичного статистического анализа данных, изучить особенности данной предметной области.</w:t>
      </w:r>
    </w:p>
    <w:p w:rsidR="00D87326" w:rsidRPr="007E52D5" w:rsidRDefault="00D87326" w:rsidP="00731582">
      <w:pPr>
        <w:pStyle w:val="aa"/>
        <w:spacing w:after="0"/>
        <w:ind w:firstLine="708"/>
        <w:jc w:val="both"/>
      </w:pPr>
      <w:r w:rsidRPr="007E52D5">
        <w:t>На стадии «Разработка ТЗ» разработчиками должны быть выполнены следующие работы: постановка задачи проекта, определение требований к техническим средствам, определение требований к программе, определение стадий, этапов и сроков разработки программного средства и соответствующей документации, выбор языка программирования, согласование и утверждение ТЗ с Заказчиком.</w:t>
      </w:r>
    </w:p>
    <w:p w:rsidR="00D87326" w:rsidRPr="007E52D5" w:rsidRDefault="00D87326" w:rsidP="00731582">
      <w:pPr>
        <w:pStyle w:val="aa"/>
        <w:spacing w:after="0"/>
        <w:ind w:firstLine="708"/>
        <w:jc w:val="both"/>
      </w:pPr>
      <w:r w:rsidRPr="007E52D5">
        <w:t>На стадии «Проектирование» разработчики должны разработать логику приложения и создать интуитивно - понятный интерфейс для пользователя.</w:t>
      </w:r>
    </w:p>
    <w:p w:rsidR="00D87326" w:rsidRPr="007E52D5" w:rsidRDefault="00D87326" w:rsidP="00731582">
      <w:pPr>
        <w:pStyle w:val="aa"/>
        <w:spacing w:after="0"/>
        <w:ind w:firstLine="708"/>
        <w:jc w:val="both"/>
      </w:pPr>
      <w:r w:rsidRPr="007E52D5">
        <w:t>На стадии «Реализация» должны быть выполнены работы по программированию и отладке программы.</w:t>
      </w:r>
    </w:p>
    <w:p w:rsidR="00D87326" w:rsidRPr="007E52D5" w:rsidRDefault="00D87326" w:rsidP="00731582">
      <w:pPr>
        <w:pStyle w:val="aa"/>
        <w:spacing w:after="0"/>
        <w:ind w:firstLine="708"/>
        <w:jc w:val="both"/>
      </w:pPr>
      <w:r w:rsidRPr="007E52D5">
        <w:t>На стадии «Тестирование» должна быть завершена разработка приложения, согласовано и утверждено как само программное средство, так и методы проведения испытаний, а также проведены приёмо-сдаточные испытания.</w:t>
      </w:r>
    </w:p>
    <w:p w:rsidR="00D87326" w:rsidRPr="007E52D5" w:rsidRDefault="00D87326" w:rsidP="00731582">
      <w:pPr>
        <w:pStyle w:val="aa"/>
        <w:spacing w:after="0"/>
        <w:ind w:firstLine="708"/>
        <w:jc w:val="both"/>
      </w:pPr>
      <w:r w:rsidRPr="007E52D5">
        <w:t>На стадии «Документация» должна быть выполнена разработка программной документации в соответствии с требованиями ГОСТ 19.201-78.</w:t>
      </w:r>
    </w:p>
    <w:p w:rsidR="00D87326" w:rsidRPr="007E52D5" w:rsidRDefault="00D87326" w:rsidP="00731582">
      <w:pPr>
        <w:pStyle w:val="aa"/>
        <w:spacing w:after="0"/>
        <w:ind w:firstLine="708"/>
        <w:jc w:val="both"/>
        <w:rPr>
          <w:b/>
        </w:rPr>
      </w:pPr>
      <w:r w:rsidRPr="007E52D5">
        <w:t>На стадии «Сдача проекта» должна быть выполнена работа по подготовке и передаче программы с программной документацией в эксплуатацию на объектах Заказчика.</w:t>
      </w:r>
    </w:p>
    <w:p w:rsidR="00731582" w:rsidRDefault="00731582" w:rsidP="00BF4EC3">
      <w:pPr>
        <w:pStyle w:val="1"/>
        <w:spacing w:before="120" w:after="200" w:line="240" w:lineRule="auto"/>
        <w:ind w:firstLine="0"/>
        <w:rPr>
          <w:szCs w:val="28"/>
        </w:rPr>
      </w:pPr>
      <w:bookmarkStart w:id="51" w:name="_Toc5721556"/>
      <w:bookmarkStart w:id="52" w:name="_Toc5721800"/>
      <w:r>
        <w:rPr>
          <w:szCs w:val="28"/>
        </w:rPr>
        <w:br w:type="page"/>
      </w:r>
    </w:p>
    <w:p w:rsidR="00D87326" w:rsidRPr="007E52D5" w:rsidRDefault="00852686" w:rsidP="00BF4EC3">
      <w:pPr>
        <w:pStyle w:val="1"/>
        <w:spacing w:before="120" w:after="200" w:line="240" w:lineRule="auto"/>
        <w:ind w:firstLine="0"/>
        <w:rPr>
          <w:szCs w:val="28"/>
        </w:rPr>
      </w:pPr>
      <w:r>
        <w:rPr>
          <w:szCs w:val="28"/>
        </w:rPr>
        <w:lastRenderedPageBreak/>
        <w:t>8</w:t>
      </w:r>
      <w:r w:rsidR="00D87326" w:rsidRPr="007E52D5">
        <w:rPr>
          <w:szCs w:val="28"/>
        </w:rPr>
        <w:t xml:space="preserve"> Порядок контроля и приёмки</w:t>
      </w:r>
      <w:bookmarkEnd w:id="51"/>
      <w:bookmarkEnd w:id="52"/>
    </w:p>
    <w:p w:rsidR="00D87326" w:rsidRPr="007E52D5" w:rsidRDefault="00D87326" w:rsidP="00BF4EC3">
      <w:pPr>
        <w:pStyle w:val="2"/>
        <w:spacing w:before="120" w:after="200" w:line="240" w:lineRule="auto"/>
        <w:ind w:firstLine="0"/>
      </w:pPr>
      <w:bookmarkStart w:id="53" w:name="_Toc5721557"/>
      <w:bookmarkStart w:id="54" w:name="_Toc5721801"/>
      <w:r w:rsidRPr="007E52D5">
        <w:t>8.1 Виды испытаний</w:t>
      </w:r>
      <w:bookmarkEnd w:id="53"/>
      <w:bookmarkEnd w:id="54"/>
    </w:p>
    <w:p w:rsidR="00D87326" w:rsidRPr="007E52D5" w:rsidRDefault="00D87326" w:rsidP="007564DD">
      <w:pPr>
        <w:pStyle w:val="aa"/>
        <w:ind w:firstLine="708"/>
        <w:jc w:val="both"/>
        <w:rPr>
          <w:b/>
        </w:rPr>
      </w:pPr>
      <w:r w:rsidRPr="007E52D5">
        <w:t>Испытания проводятся на объекте Заказчика. Ход проведения испытания Заказчик и Исполнитель фиксируют в протоколе испытаний.</w:t>
      </w:r>
    </w:p>
    <w:p w:rsidR="00D87326" w:rsidRPr="007E52D5" w:rsidRDefault="00D87326" w:rsidP="006D0961">
      <w:pPr>
        <w:pStyle w:val="2"/>
        <w:spacing w:before="120" w:after="200" w:line="240" w:lineRule="auto"/>
        <w:ind w:firstLine="0"/>
        <w:jc w:val="both"/>
      </w:pPr>
      <w:bookmarkStart w:id="55" w:name="_Toc5721558"/>
      <w:bookmarkStart w:id="56" w:name="_Toc5721802"/>
      <w:r w:rsidRPr="007E52D5">
        <w:t>8.2 Общие требования к приёмке</w:t>
      </w:r>
      <w:bookmarkEnd w:id="55"/>
      <w:bookmarkEnd w:id="56"/>
    </w:p>
    <w:p w:rsidR="00D87326" w:rsidRPr="007E52D5" w:rsidRDefault="00D87326" w:rsidP="007564DD">
      <w:pPr>
        <w:pStyle w:val="aa"/>
        <w:ind w:firstLine="708"/>
        <w:jc w:val="both"/>
      </w:pPr>
      <w:r w:rsidRPr="007E52D5">
        <w:t>На основании протокола испытаний, Исполнитель и Заказчик подписывают акт приёмки - сдачи.</w:t>
      </w:r>
    </w:p>
    <w:p w:rsidR="00D87326" w:rsidRPr="007E52D5" w:rsidRDefault="00D87326">
      <w:pPr>
        <w:pStyle w:val="aa"/>
      </w:pPr>
      <w:r w:rsidRPr="007E52D5">
        <w:t xml:space="preserve"> </w:t>
      </w: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>
      <w:pPr>
        <w:rPr>
          <w:szCs w:val="28"/>
        </w:rPr>
      </w:pPr>
    </w:p>
    <w:p w:rsidR="00D87326" w:rsidRPr="007E52D5" w:rsidRDefault="00D87326" w:rsidP="00BF4EC3">
      <w:pPr>
        <w:pStyle w:val="1"/>
        <w:spacing w:before="120" w:after="200" w:line="240" w:lineRule="auto"/>
        <w:rPr>
          <w:szCs w:val="28"/>
        </w:rPr>
      </w:pPr>
      <w:bookmarkStart w:id="57" w:name="_Toc5721559"/>
      <w:bookmarkStart w:id="58" w:name="_Toc5721803"/>
      <w:r w:rsidRPr="007E52D5">
        <w:rPr>
          <w:szCs w:val="28"/>
        </w:rPr>
        <w:lastRenderedPageBreak/>
        <w:t>ПРИЛОЖЕНИЕ А</w:t>
      </w:r>
      <w:bookmarkEnd w:id="57"/>
      <w:bookmarkEnd w:id="58"/>
    </w:p>
    <w:p w:rsidR="00D87326" w:rsidRDefault="004805CC" w:rsidP="006457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41.75pt;mso-wrap-distance-left:0;mso-wrap-distance-right:0" filled="t">
            <v:fill color2="black"/>
            <v:imagedata r:id="rId8" o:title=""/>
          </v:shape>
        </w:pict>
      </w:r>
    </w:p>
    <w:p w:rsidR="00D87326" w:rsidRPr="00BC42FF" w:rsidRDefault="00D87326">
      <w:pPr>
        <w:jc w:val="center"/>
        <w:rPr>
          <w:szCs w:val="28"/>
        </w:rPr>
      </w:pPr>
      <w:r w:rsidRPr="00BC42FF">
        <w:rPr>
          <w:szCs w:val="28"/>
        </w:rPr>
        <w:t>Рисунок 1 - Этапы работ</w:t>
      </w:r>
    </w:p>
    <w:p w:rsidR="00D87326" w:rsidRPr="00BC42FF" w:rsidRDefault="004805CC">
      <w:pPr>
        <w:jc w:val="center"/>
        <w:rPr>
          <w:szCs w:val="28"/>
        </w:rPr>
      </w:pPr>
      <w:r>
        <w:rPr>
          <w:szCs w:val="28"/>
        </w:rPr>
        <w:pict>
          <v:shape id="_x0000_i1026" type="#_x0000_t75" style="width:348pt;height:72.75pt;mso-wrap-distance-left:0;mso-wrap-distance-right:0" filled="t">
            <v:fill color2="black"/>
            <v:imagedata r:id="rId9" o:title="" cropbottom="41925f" cropleft="11799f" cropright="5869f"/>
          </v:shape>
        </w:pict>
      </w:r>
    </w:p>
    <w:p w:rsidR="00D87326" w:rsidRPr="00BC42FF" w:rsidRDefault="00D87326" w:rsidP="009E1053">
      <w:pPr>
        <w:jc w:val="center"/>
        <w:rPr>
          <w:szCs w:val="28"/>
        </w:rPr>
      </w:pPr>
      <w:r w:rsidRPr="00BC42FF">
        <w:rPr>
          <w:szCs w:val="28"/>
        </w:rPr>
        <w:t>Рисунок 2 - Диаграмма Ганта</w:t>
      </w:r>
    </w:p>
    <w:p w:rsidR="00D87326" w:rsidRDefault="00D87326">
      <w:pPr>
        <w:jc w:val="center"/>
      </w:pPr>
    </w:p>
    <w:p w:rsidR="00D87326" w:rsidRPr="008952D0" w:rsidRDefault="00D87326" w:rsidP="00A70657">
      <w:pPr>
        <w:widowControl w:val="0"/>
        <w:tabs>
          <w:tab w:val="left" w:pos="9360"/>
        </w:tabs>
        <w:autoSpaceDE w:val="0"/>
        <w:autoSpaceDN w:val="0"/>
        <w:adjustRightInd w:val="0"/>
        <w:spacing w:after="0"/>
        <w:rPr>
          <w:rFonts w:cs="Times New Roman"/>
          <w:szCs w:val="28"/>
          <w:lang w:val="en-US"/>
        </w:rPr>
      </w:pPr>
    </w:p>
    <w:sectPr w:rsidR="00D87326" w:rsidRPr="008952D0" w:rsidSect="00B74122">
      <w:head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BEA" w:rsidRDefault="00602BEA" w:rsidP="00B74122">
      <w:pPr>
        <w:spacing w:after="0"/>
      </w:pPr>
      <w:r>
        <w:separator/>
      </w:r>
    </w:p>
  </w:endnote>
  <w:endnote w:type="continuationSeparator" w:id="0">
    <w:p w:rsidR="00602BEA" w:rsidRDefault="00602BEA" w:rsidP="00B741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BEA" w:rsidRDefault="00602BEA" w:rsidP="00B74122">
      <w:pPr>
        <w:spacing w:after="0"/>
      </w:pPr>
      <w:r>
        <w:separator/>
      </w:r>
    </w:p>
  </w:footnote>
  <w:footnote w:type="continuationSeparator" w:id="0">
    <w:p w:rsidR="00602BEA" w:rsidRDefault="00602BEA" w:rsidP="00B741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5162325"/>
      <w:docPartObj>
        <w:docPartGallery w:val="Page Numbers (Top of Page)"/>
        <w:docPartUnique/>
      </w:docPartObj>
    </w:sdtPr>
    <w:sdtEndPr/>
    <w:sdtContent>
      <w:p w:rsidR="00B74122" w:rsidRDefault="00B7412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5CC">
          <w:rPr>
            <w:noProof/>
          </w:rPr>
          <w:t>4</w:t>
        </w:r>
        <w:r>
          <w:fldChar w:fldCharType="end"/>
        </w:r>
      </w:p>
    </w:sdtContent>
  </w:sdt>
  <w:p w:rsidR="00B74122" w:rsidRDefault="00B7412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318A"/>
    <w:multiLevelType w:val="hybridMultilevel"/>
    <w:tmpl w:val="52BA3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1200A"/>
    <w:rsid w:val="000137FF"/>
    <w:rsid w:val="000A44CC"/>
    <w:rsid w:val="000D5A95"/>
    <w:rsid w:val="000E15F1"/>
    <w:rsid w:val="000F2841"/>
    <w:rsid w:val="00104038"/>
    <w:rsid w:val="00107D70"/>
    <w:rsid w:val="001271F4"/>
    <w:rsid w:val="00165817"/>
    <w:rsid w:val="001C0475"/>
    <w:rsid w:val="00215FEE"/>
    <w:rsid w:val="002370CD"/>
    <w:rsid w:val="00274BB8"/>
    <w:rsid w:val="002A2059"/>
    <w:rsid w:val="002C1DD4"/>
    <w:rsid w:val="0033548F"/>
    <w:rsid w:val="00346AED"/>
    <w:rsid w:val="00350AE9"/>
    <w:rsid w:val="00373641"/>
    <w:rsid w:val="003C6CF2"/>
    <w:rsid w:val="003E03AA"/>
    <w:rsid w:val="003F354A"/>
    <w:rsid w:val="00416688"/>
    <w:rsid w:val="00455B75"/>
    <w:rsid w:val="004805CC"/>
    <w:rsid w:val="004829DE"/>
    <w:rsid w:val="004A2B47"/>
    <w:rsid w:val="004F020D"/>
    <w:rsid w:val="00523FF9"/>
    <w:rsid w:val="00547B83"/>
    <w:rsid w:val="00584A7D"/>
    <w:rsid w:val="00584ADC"/>
    <w:rsid w:val="00602683"/>
    <w:rsid w:val="00602BEA"/>
    <w:rsid w:val="00652FCD"/>
    <w:rsid w:val="00655C73"/>
    <w:rsid w:val="006754BE"/>
    <w:rsid w:val="00680E90"/>
    <w:rsid w:val="006D0961"/>
    <w:rsid w:val="006D4253"/>
    <w:rsid w:val="006E5E83"/>
    <w:rsid w:val="006E7EBF"/>
    <w:rsid w:val="00731582"/>
    <w:rsid w:val="0073646D"/>
    <w:rsid w:val="00740B8E"/>
    <w:rsid w:val="00742C65"/>
    <w:rsid w:val="00754CC1"/>
    <w:rsid w:val="007564DD"/>
    <w:rsid w:val="00760857"/>
    <w:rsid w:val="007668B4"/>
    <w:rsid w:val="00795A11"/>
    <w:rsid w:val="007E1FFD"/>
    <w:rsid w:val="0081447A"/>
    <w:rsid w:val="00820072"/>
    <w:rsid w:val="008422AF"/>
    <w:rsid w:val="00852686"/>
    <w:rsid w:val="0085634F"/>
    <w:rsid w:val="00864D1F"/>
    <w:rsid w:val="00886A34"/>
    <w:rsid w:val="00890E90"/>
    <w:rsid w:val="008952D0"/>
    <w:rsid w:val="008A1EE5"/>
    <w:rsid w:val="008B5FAF"/>
    <w:rsid w:val="008F7E3C"/>
    <w:rsid w:val="0097628E"/>
    <w:rsid w:val="009C684F"/>
    <w:rsid w:val="009E2E90"/>
    <w:rsid w:val="009F79F4"/>
    <w:rsid w:val="00A07E56"/>
    <w:rsid w:val="00A21B6F"/>
    <w:rsid w:val="00A70657"/>
    <w:rsid w:val="00A7440E"/>
    <w:rsid w:val="00AB1B35"/>
    <w:rsid w:val="00AE0EE5"/>
    <w:rsid w:val="00AF62D7"/>
    <w:rsid w:val="00B00F78"/>
    <w:rsid w:val="00B67725"/>
    <w:rsid w:val="00B729FF"/>
    <w:rsid w:val="00B74122"/>
    <w:rsid w:val="00BA372A"/>
    <w:rsid w:val="00C22788"/>
    <w:rsid w:val="00C23F7C"/>
    <w:rsid w:val="00C3424F"/>
    <w:rsid w:val="00C6541B"/>
    <w:rsid w:val="00C86DD3"/>
    <w:rsid w:val="00CB478A"/>
    <w:rsid w:val="00CC3483"/>
    <w:rsid w:val="00D13BDD"/>
    <w:rsid w:val="00D84357"/>
    <w:rsid w:val="00D84F06"/>
    <w:rsid w:val="00D8731A"/>
    <w:rsid w:val="00D87326"/>
    <w:rsid w:val="00DD5734"/>
    <w:rsid w:val="00E24AF6"/>
    <w:rsid w:val="00EA4749"/>
    <w:rsid w:val="00EB4ABA"/>
    <w:rsid w:val="00F91552"/>
    <w:rsid w:val="00FC3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7326"/>
    <w:pPr>
      <w:keepNext/>
      <w:keepLines/>
      <w:spacing w:before="240" w:after="0" w:line="259" w:lineRule="auto"/>
      <w:ind w:firstLine="709"/>
      <w:jc w:val="left"/>
      <w:outlineLvl w:val="0"/>
    </w:pPr>
    <w:rPr>
      <w:rFonts w:eastAsia="SimSun" w:cs="Times New Roman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87326"/>
    <w:pPr>
      <w:keepNext/>
      <w:keepLines/>
      <w:spacing w:before="40" w:after="0" w:line="259" w:lineRule="auto"/>
      <w:ind w:firstLine="709"/>
      <w:jc w:val="left"/>
      <w:outlineLvl w:val="1"/>
    </w:pPr>
    <w:rPr>
      <w:rFonts w:eastAsia="SimSun" w:cs="Times New Roman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87326"/>
    <w:pPr>
      <w:keepNext/>
      <w:keepLines/>
      <w:spacing w:before="40" w:after="0" w:line="259" w:lineRule="auto"/>
      <w:ind w:firstLine="709"/>
      <w:jc w:val="left"/>
      <w:outlineLvl w:val="2"/>
    </w:pPr>
    <w:rPr>
      <w:rFonts w:eastAsia="SimSu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7326"/>
    <w:rPr>
      <w:rFonts w:ascii="Times New Roman" w:eastAsia="SimSun" w:hAnsi="Times New Roman" w:cs="Times New Roman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7326"/>
    <w:rPr>
      <w:rFonts w:ascii="Times New Roman" w:eastAsia="SimSu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326"/>
    <w:rPr>
      <w:rFonts w:ascii="Times New Roman" w:eastAsia="SimSu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326"/>
    <w:pPr>
      <w:spacing w:after="120" w:line="259" w:lineRule="auto"/>
      <w:ind w:firstLine="709"/>
      <w:jc w:val="left"/>
    </w:pPr>
    <w:rPr>
      <w:rFonts w:eastAsia="Times New Roman" w:cs="Mangal"/>
      <w:szCs w:val="21"/>
      <w:lang w:eastAsia="ru-RU"/>
    </w:rPr>
  </w:style>
  <w:style w:type="character" w:styleId="ac">
    <w:name w:val="Hyperlink"/>
    <w:uiPriority w:val="99"/>
    <w:unhideWhenUsed/>
    <w:rsid w:val="00D87326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87326"/>
    <w:pPr>
      <w:spacing w:after="120" w:line="259" w:lineRule="auto"/>
      <w:ind w:left="220" w:firstLine="709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87326"/>
    <w:pPr>
      <w:spacing w:after="120" w:line="259" w:lineRule="auto"/>
      <w:ind w:left="440" w:firstLine="709"/>
      <w:jc w:val="left"/>
    </w:pPr>
    <w:rPr>
      <w:rFonts w:ascii="Calibri" w:eastAsia="Times New Roman" w:hAnsi="Calibri" w:cs="Times New Roman"/>
      <w:sz w:val="22"/>
      <w:lang w:eastAsia="ru-RU"/>
    </w:rPr>
  </w:style>
  <w:style w:type="paragraph" w:styleId="ad">
    <w:name w:val="header"/>
    <w:basedOn w:val="a"/>
    <w:link w:val="ae"/>
    <w:uiPriority w:val="99"/>
    <w:unhideWhenUsed/>
    <w:rsid w:val="00B74122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B74122"/>
    <w:rPr>
      <w:rFonts w:ascii="Times New Roman" w:hAnsi="Times New Roman" w:cstheme="minorBidi"/>
      <w:sz w:val="28"/>
      <w:szCs w:val="22"/>
    </w:rPr>
  </w:style>
  <w:style w:type="paragraph" w:styleId="af">
    <w:name w:val="footer"/>
    <w:basedOn w:val="a"/>
    <w:link w:val="af0"/>
    <w:uiPriority w:val="99"/>
    <w:unhideWhenUsed/>
    <w:rsid w:val="00B74122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B74122"/>
    <w:rPr>
      <w:rFonts w:ascii="Times New Roman" w:hAnsi="Times New Roman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BD017-0783-459B-BC0B-DB7D9A9F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ALENKA</dc:creator>
  <cp:lastModifiedBy>Виктория</cp:lastModifiedBy>
  <cp:revision>47</cp:revision>
  <cp:lastPrinted>2015-05-28T16:07:00Z</cp:lastPrinted>
  <dcterms:created xsi:type="dcterms:W3CDTF">2016-03-21T10:27:00Z</dcterms:created>
  <dcterms:modified xsi:type="dcterms:W3CDTF">2019-05-12T19:20:00Z</dcterms:modified>
</cp:coreProperties>
</file>