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b/>
          <w:color w:val="12305B"/>
          <w:sz w:val="48"/>
        </w:rPr>
        <w:t>Feito para você! Personalizados</w:t>
      </w:r>
    </w:p>
    <w:p>
      <w:pPr>
        <w:spacing w:before="0" w:after="360"/>
      </w:pPr>
      <w:r>
        <w:rPr>
          <w:b w:val="0"/>
          <w:i w:val="0"/>
          <w:color w:val="6B7C8F"/>
          <w:sz w:val="24"/>
        </w:rPr>
        <w:t>Acompanhamento do projeto da loja online</w:t>
      </w:r>
    </w:p>
    <w:p>
      <w:pPr>
        <w:spacing w:before="0" w:after="120"/>
      </w:pPr>
      <w:r>
        <w:rPr>
          <w:b/>
          <w:i w:val="0"/>
          <w:color w:val="12305B"/>
          <w:sz w:val="24"/>
        </w:rPr>
        <w:t>Para que serve este documento</w:t>
      </w:r>
    </w:p>
    <w:p>
      <w:pPr>
        <w:spacing w:before="0" w:after="120"/>
      </w:pPr>
      <w:r>
        <w:rPr>
          <w:b w:val="0"/>
          <w:i w:val="0"/>
          <w:color w:val="12305B"/>
          <w:sz w:val="22"/>
        </w:rPr>
        <w:t>Conversa de WhatsApp se perde. Aqui fica tudo num lugar só: o que já está pronto, o que estou fazendo agora, e o que ainda depende de você.</w:t>
      </w:r>
    </w:p>
    <w:p>
      <w:pPr>
        <w:spacing w:before="0" w:after="120"/>
      </w:pPr>
      <w:r>
        <w:rPr>
          <w:b w:val="0"/>
          <w:i w:val="0"/>
          <w:color w:val="12305B"/>
          <w:sz w:val="22"/>
        </w:rPr>
        <w:t>Você pode escrever direto neste documento. Onde tiver um espaço amarelo, é para você responder. Não precisa responder tudo de uma vez, nem na ordem.</w:t>
      </w:r>
    </w:p>
    <w:p>
      <w:pPr>
        <w:spacing w:before="0" w:after="120"/>
      </w:pPr>
      <w:r>
        <w:rPr>
          <w:b w:val="0"/>
          <w:i w:val="0"/>
          <w:color w:val="12305B"/>
          <w:sz w:val="22"/>
        </w:rPr>
        <w:t>E se lembrar de alguma coisa que quer na loja, escreve no final, na parte de anotações. Assim nenhum de nós dois esquece.</w:t>
      </w:r>
    </w:p>
    <w:p>
      <w:pPr>
        <w:spacing w:before="200" w:after="120"/>
      </w:pPr>
      <w:r>
        <w:rPr>
          <w:b w:val="0"/>
          <w:i/>
          <w:color w:val="6B7C8F"/>
          <w:sz w:val="20"/>
        </w:rPr>
        <w:t>Última atualização: 11 de agosto de 2026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Para ver as telas: maycon-mb.github.io/vivian_shop</w:t>
      </w:r>
    </w:p>
    <w:p>
      <w:r>
        <w:br w:type="page"/>
      </w:r>
    </w:p>
    <w:p>
      <w:pPr>
        <w:spacing w:before="400" w:after="160"/>
      </w:pPr>
      <w:r>
        <w:rPr>
          <w:b/>
          <w:color w:val="12305B"/>
          <w:sz w:val="32"/>
        </w:rPr>
        <w:t>Como está a construção</w:t>
      </w:r>
    </w:p>
    <w:p>
      <w:pPr>
        <w:spacing w:before="0" w:after="280"/>
      </w:pPr>
      <w:r>
        <w:rPr>
          <w:b w:val="0"/>
          <w:i w:val="0"/>
          <w:color w:val="6B7C8F"/>
          <w:sz w:val="22"/>
        </w:rPr>
        <w:t>O que você vê nas telas hoje ainda é uma amostra, com produtos e valores de exemplo. A loja que vende de verdade é o que está sendo construído.</w:t>
      </w:r>
    </w:p>
    <w:p>
      <w:pPr>
        <w:spacing w:before="240" w:after="120"/>
        <w:shd w:val="clear" w:color="auto" w:fill="E8F5F1"/>
      </w:pPr>
      <w:r>
        <w:rPr>
          <w:b/>
          <w:color w:val="12305B"/>
          <w:sz w:val="20"/>
        </w:rPr>
        <w:t xml:space="preserve">  PRONTO  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Identidade visual — </w:t>
      </w:r>
      <w:r>
        <w:rPr>
          <w:color w:val="6B7C8F"/>
          <w:sz w:val="22"/>
        </w:rPr>
        <w:t>Cores e letras da loja, tiradas das suas duas logos do Elo7.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Telas da loja para você ver — </w:t>
      </w:r>
      <w:r>
        <w:rPr>
          <w:color w:val="6B7C8F"/>
          <w:sz w:val="22"/>
        </w:rPr>
        <w:t>Catálogo, carrinho e regras de venda, com produtos de exemplo.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Explicação de como tudo funciona — </w:t>
      </w:r>
      <w:r>
        <w:rPr>
          <w:color w:val="6B7C8F"/>
          <w:sz w:val="22"/>
        </w:rPr>
        <w:t>O passo a passo de uma venda, do pagamento até o envio.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Este documento — </w:t>
      </w:r>
      <w:r>
        <w:rPr>
          <w:color w:val="6B7C8F"/>
          <w:sz w:val="22"/>
        </w:rPr>
        <w:t>Para nós dois acompanharmos o que falta.</w:t>
      </w:r>
    </w:p>
    <w:p>
      <w:pPr>
        <w:spacing w:before="240" w:after="120"/>
        <w:shd w:val="clear" w:color="auto" w:fill="FFF8D6"/>
      </w:pPr>
      <w:r>
        <w:rPr>
          <w:b/>
          <w:color w:val="12305B"/>
          <w:sz w:val="20"/>
        </w:rPr>
        <w:t xml:space="preserve">  FAZENDO AGORA  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Loja de verdade, com os seus produtos — </w:t>
      </w:r>
      <w:r>
        <w:rPr>
          <w:color w:val="6B7C8F"/>
          <w:sz w:val="22"/>
        </w:rPr>
        <w:t>Sair do exemplo e montar o catálogo real, com as suas fotos e preços.</w:t>
      </w:r>
    </w:p>
    <w:p>
      <w:pPr>
        <w:spacing w:before="240" w:after="120"/>
        <w:shd w:val="clear" w:color="auto" w:fill="F4F7FB"/>
      </w:pPr>
      <w:r>
        <w:rPr>
          <w:b/>
          <w:color w:val="12305B"/>
          <w:sz w:val="20"/>
        </w:rPr>
        <w:t xml:space="preserve">  VEM A SEGUIR  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Pagamento por Pix e cartão — </w:t>
      </w:r>
      <w:r>
        <w:rPr>
          <w:color w:val="6B7C8F"/>
          <w:sz w:val="22"/>
        </w:rPr>
        <w:t>Ligar a loja à sua conta do Mercado Pago, para o dinheiro cair direto para você.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Cálculo de frete e etiqueta — </w:t>
      </w:r>
      <w:r>
        <w:rPr>
          <w:color w:val="6B7C8F"/>
          <w:sz w:val="22"/>
        </w:rPr>
        <w:t>Correios e Jadlog calculando na hora, com etiqueta e declaração saindo prontas.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Entrega do material pedagógico — </w:t>
      </w:r>
      <w:r>
        <w:rPr>
          <w:color w:val="6B7C8F"/>
          <w:sz w:val="22"/>
        </w:rPr>
        <w:t>O arquivo indo sozinho para o e-mail assim que o pagamento é aprovado.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Seu painel de verdade — </w:t>
      </w:r>
      <w:r>
        <w:rPr>
          <w:color w:val="6B7C8F"/>
          <w:sz w:val="22"/>
        </w:rPr>
        <w:t>Cadastrar produto, ver pedidos e gerar etiqueta, tudo pelo celular.</w:t>
      </w:r>
    </w:p>
    <w:p>
      <w:pPr>
        <w:spacing w:before="240" w:after="120"/>
        <w:shd w:val="clear" w:color="auto" w:fill="F4F7FB"/>
      </w:pPr>
      <w:r>
        <w:rPr>
          <w:b/>
          <w:color w:val="12305B"/>
          <w:sz w:val="20"/>
        </w:rPr>
        <w:t xml:space="preserve">  MAIS PARA FRENTE  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Endereço próprio e loja no ar — </w:t>
      </w:r>
      <w:r>
        <w:rPr>
          <w:color w:val="6B7C8F"/>
          <w:sz w:val="22"/>
        </w:rPr>
        <w:t>Registrar o endereço do site e abrir a loja para o público.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Posts no Instagram — </w:t>
      </w:r>
      <w:r>
        <w:rPr>
          <w:color w:val="6B7C8F"/>
          <w:sz w:val="22"/>
        </w:rPr>
        <w:t>Começa depois que a loja estiver vendendo, para o post ter para onde mandar as pessoas.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Anúncios pagos — </w:t>
      </w:r>
      <w:r>
        <w:rPr>
          <w:color w:val="6B7C8F"/>
          <w:sz w:val="22"/>
        </w:rPr>
        <w:t>Por último, quando já soubermos o que mais vende.</w:t>
      </w:r>
    </w:p>
    <w:p>
      <w:r>
        <w:br w:type="page"/>
      </w:r>
    </w:p>
    <w:p>
      <w:pPr>
        <w:spacing w:before="400" w:after="160"/>
      </w:pPr>
      <w:r>
        <w:rPr>
          <w:b/>
          <w:color w:val="12305B"/>
          <w:sz w:val="32"/>
        </w:rPr>
        <w:t>O que eu preciso saber</w:t>
      </w:r>
    </w:p>
    <w:p>
      <w:pPr>
        <w:spacing w:before="0" w:after="320"/>
      </w:pPr>
      <w:r>
        <w:rPr>
          <w:b w:val="0"/>
          <w:i w:val="0"/>
          <w:color w:val="6B7C8F"/>
          <w:sz w:val="22"/>
        </w:rPr>
        <w:t>São seis perguntas. Responda no espaço amarelo embaixo de cada uma, aos poucos, na ordem que quiser.</w:t>
      </w:r>
    </w:p>
    <w:p>
      <w:pPr>
        <w:spacing w:before="400" w:after="160"/>
      </w:pPr>
      <w:r>
        <w:rPr>
          <w:b/>
          <w:color w:val="12305B"/>
          <w:sz w:val="26"/>
        </w:rPr>
        <w:t>1. O visual está parecendo a sua marca?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Tirei as cores das suas duas logos: o verde-água e o rosa vieram do "Feito para você", o amarelo veio do "Projeto Educar", e o azul que as duas tinham virou a cor do texto.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Essa é a hora de mudar. Depois que a loja estiver construída em cima disso, fica bem mais caro.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pPr>
        <w:spacing w:before="400" w:after="160"/>
      </w:pPr>
      <w:r>
        <w:rPr>
          <w:b/>
          <w:color w:val="12305B"/>
          <w:sz w:val="26"/>
        </w:rPr>
        <w:t>2. Como são as atividades pedagógicas?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Preciso entender o formato para montar a entrega automática.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São PDF para a pessoa imprimir em casa? Cada compra é um arquivo só ou um pacote com vários? E o preço é por arquivo?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pPr>
        <w:spacing w:before="400" w:after="160"/>
      </w:pPr>
      <w:r>
        <w:rPr>
          <w:b/>
          <w:color w:val="12305B"/>
          <w:sz w:val="26"/>
        </w:rPr>
        <w:t>3. Posso colocar o nome de quem comprou no arquivo?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Material digital corre o risco de ser repassado em grupo de WhatsApp. O jeito mais usado de evitar é o arquivo sair com o nome de quem comprou escrito pequeno em cada página.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Não atrapalha quem pagou, mas desanima quem ia repassar. Você topa? É melhor decidir agora, porque depois eu teria que refazer tudo que já foi vendido.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pPr>
        <w:spacing w:before="400" w:after="160"/>
      </w:pPr>
      <w:r>
        <w:rPr>
          <w:b/>
          <w:color w:val="12305B"/>
          <w:sz w:val="26"/>
        </w:rPr>
        <w:t>4. Quantas vendas por mês, mais ou menos?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Pode ser um chute, com base nos últimos meses no Elo7.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Serve para eu deixar a loja do tamanho certo e o custo mensal baixo.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pPr>
        <w:spacing w:before="400" w:after="160"/>
      </w:pPr>
      <w:r>
        <w:rPr>
          <w:b/>
          <w:color w:val="12305B"/>
          <w:sz w:val="26"/>
        </w:rPr>
        <w:t>5. Tudo bem o seu endereço aparecer na etiqueta?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Os Correios exigem remetente real, então o seu endereço em Vila Valqueire vai impresso em toda etiqueta que sair. Quem compra consegue ver.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Era assim no Elo7 também, mas prefiro que você saiba. Se quiser usar outro endereço, dá para trocar.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pPr>
        <w:spacing w:before="400" w:after="160"/>
      </w:pPr>
      <w:r>
        <w:rPr>
          <w:b/>
          <w:color w:val="12305B"/>
          <w:sz w:val="26"/>
        </w:rPr>
        <w:t>6. Falta alguma coisa no painel desde o primeiro dia?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No começo o painel vai cadastrar produto, mostrar pedidos e gerar etiqueta. Chat dentro do painel, marketing automático e gráficos de venda ficam para depois.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Prefiro entregar a loja vendendo cedo e ir crescendo com ela. Mas se alguma dessas coisas faz falta desde já para você, me fala.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r>
        <w:br w:type="page"/>
      </w:r>
    </w:p>
    <w:p>
      <w:pPr>
        <w:spacing w:before="400" w:after="160"/>
      </w:pPr>
      <w:r>
        <w:rPr>
          <w:b/>
          <w:color w:val="12305B"/>
          <w:sz w:val="32"/>
        </w:rPr>
        <w:t>O que já está combinado</w:t>
      </w:r>
    </w:p>
    <w:p>
      <w:pPr>
        <w:spacing w:before="0" w:after="280"/>
      </w:pPr>
      <w:r>
        <w:rPr>
          <w:b w:val="0"/>
          <w:i w:val="0"/>
          <w:color w:val="6B7C8F"/>
          <w:sz w:val="22"/>
        </w:rPr>
        <w:t>Isso aqui você já confirmou e está valendo. Se alguma coisa estiver diferente do que você quis dizer, escreve embaixo que eu corrijo.</w:t>
      </w:r>
    </w:p>
    <w:p>
      <w:pPr>
        <w:spacing w:before="400" w:after="160"/>
      </w:pPr>
      <w:r>
        <w:rPr>
          <w:b/>
          <w:color w:val="12305B"/>
          <w:sz w:val="26"/>
        </w:rPr>
        <w:t>Nome da loja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"Feito para você! Personalizados", com as duas linhas dentro, em vez de dois sites separados.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As duas linhas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Papelaria personalizada, feita sob encomenda, e papelaria pedagógica, digital. Cada uma tem sua cor na loja: verde-água e amarelo.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Pedido mínimo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Mínimo de 10 unidades de cada produto. Não dá para comprar 1 caneca — o mínimo são 10 canecas. Quem quiser dois modelos leva 10 de cada.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Prazo de produção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5 dias úteis, contados de quando o pagamento é confirmado. O prazo aparece no produto, antes de a pessoa comprar.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Compras separadas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Material digital e personalizado não vão na mesma compra. Quem quiser os dois faz dois pedidos.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A declaração de conteúdo precisa bater com o que está dentro da caixa, e um arquivo digital declarado seria um item que não está na embalagem.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Transportadoras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Correios e Jadlog, as mesmas que você já usava. Aparecem lado a lado com preço e prazo, e quem compra escolhe.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Declaração de conteúdo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Continua existindo. Sai junto com a etiqueta, já preenchida com os itens, a quantidade e o valor. Você imprime, assina e leva.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Pelos Correios está certo. Pela Jadlog ainda estou confirmando se aceitam a declaração ou se pedem nota fiscal.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Alguma coisa aqui ficou diferente do que você quis dizer? </w:t>
      </w:r>
      <w:r>
        <w:rPr>
          <w:i/>
          <w:color w:val="6B7C8F"/>
          <w:sz w:val="22"/>
        </w:rPr>
        <w:t>(escreva aqui)</w:t>
      </w:r>
    </w:p>
    <w:p>
      <w:r>
        <w:br w:type="page"/>
      </w:r>
    </w:p>
    <w:p>
      <w:pPr>
        <w:spacing w:before="400" w:after="160"/>
      </w:pPr>
      <w:r>
        <w:rPr>
          <w:b/>
          <w:color w:val="12305B"/>
          <w:sz w:val="32"/>
        </w:rPr>
        <w:t>O que eu decidi sem te perguntar</w:t>
      </w:r>
    </w:p>
    <w:p>
      <w:pPr>
        <w:spacing w:before="0" w:after="280"/>
      </w:pPr>
      <w:r>
        <w:rPr>
          <w:b w:val="0"/>
          <w:i w:val="0"/>
          <w:color w:val="6B7C8F"/>
          <w:sz w:val="22"/>
        </w:rPr>
        <w:t>Coisas técnicas que não precisam te tomar tempo. Estão aqui só para você saber — se discordar de alguma, é só falar.</w:t>
      </w:r>
    </w:p>
    <w:p>
      <w:pPr>
        <w:spacing w:before="400" w:after="160"/>
      </w:pPr>
      <w:r>
        <w:rPr>
          <w:b/>
          <w:color w:val="12305B"/>
          <w:sz w:val="26"/>
        </w:rPr>
        <w:t>Medidas para calcular o frete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Você cadastra o peso e o tamanho do pacote fechado de 10, e não da peça solta.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Como o mínimo é 10 unidades, é isso que você realmente despacha. Pesa uma vez, numa balança de cozinha, e nunca mais pensa nisso.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Como o material digital chega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Por um link no e-mail, que vale por 7 dias. Não vai anexado.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Arquivo anexado costuma cair na caixa de spam e tem limite de tamanho.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Aviso por WhatsApp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No começo, o e-mail sai sozinho e o WhatsApp é um botão que abre a conversa com a mensagem já escrita, para você só enviar.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Para ser totalmente automático, seria preciso um número dedicado que sai do WhatsApp normal. Você perderia o número que usa para atender pessoalmente — e esse atendimento direto é uma das melhores coisas que a sua loja tem.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Como funciona o pagamento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A pessoa paga sem sair da sua loja, em vez de ser mandada para a tela do Mercado Pago.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Menos gente desiste no meio do caminho. O dinheiro cai igual na sua conta.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Custo para manter a loja no ar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Hospedagem, banco de dados e envio de e-mail ficam nos planos gratuitos. O único custo fixo é o endereço do site, cerca de R$ 40 por ano.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Cabe com folga no valor mensal que combinamos. Se um dia o movimento crescer a ponto de sair do gratuito, eu te aviso antes de qualquer conta chegar.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Discorda de alguma? </w:t>
      </w:r>
      <w:r>
        <w:rPr>
          <w:i/>
          <w:color w:val="6B7C8F"/>
          <w:sz w:val="22"/>
        </w:rPr>
        <w:t>(escreva aqui)</w:t>
      </w:r>
    </w:p>
    <w:p>
      <w:r>
        <w:br w:type="page"/>
      </w:r>
    </w:p>
    <w:p>
      <w:pPr>
        <w:spacing w:before="400" w:after="160"/>
      </w:pPr>
      <w:r>
        <w:rPr>
          <w:b/>
          <w:color w:val="12305B"/>
          <w:sz w:val="32"/>
        </w:rPr>
        <w:t>Suas anotações</w:t>
      </w:r>
    </w:p>
    <w:p>
      <w:pPr>
        <w:spacing w:before="0" w:after="240"/>
      </w:pPr>
      <w:r>
        <w:rPr>
          <w:b w:val="0"/>
          <w:i w:val="0"/>
          <w:color w:val="6B7C8F"/>
          <w:sz w:val="22"/>
        </w:rPr>
        <w:t>Espaço livre. Se lembrar de alguma coisa que quer na loja, de um produto, de um jeito de fazer, de algo que te incomodava no Elo7 — escreve aqui. Não precisa estar organizado, eu leio e a gente conversa.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230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