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C7E8" w14:textId="77777777" w:rsidR="00DC275F" w:rsidRDefault="00DC275F" w:rsidP="00DC275F">
      <w:pPr>
        <w:jc w:val="center"/>
        <w:rPr>
          <w:rFonts w:ascii="Aptos" w:eastAsia="Times New Roman" w:hAnsi="Aptos" w:cs="Times New Roman"/>
          <w:b/>
          <w:bCs/>
          <w:kern w:val="0"/>
          <w:sz w:val="52"/>
          <w:szCs w:val="52"/>
          <w:lang w:eastAsia="pt-BR"/>
          <w14:ligatures w14:val="none"/>
        </w:rPr>
      </w:pPr>
      <w:r w:rsidRPr="00DC275F">
        <w:rPr>
          <w:rFonts w:ascii="Aptos" w:eastAsia="Times New Roman" w:hAnsi="Aptos" w:cs="Times New Roman"/>
          <w:b/>
          <w:bCs/>
          <w:kern w:val="0"/>
          <w:sz w:val="56"/>
          <w:szCs w:val="56"/>
          <w:lang w:eastAsia="pt-BR"/>
          <w14:ligatures w14:val="none"/>
        </w:rPr>
        <w:t>Entrega Criptografia simples</w:t>
      </w:r>
    </w:p>
    <w:p w14:paraId="3069DAC1" w14:textId="166DA424" w:rsidR="00DC275F" w:rsidRPr="00DC275F" w:rsidRDefault="00DC275F" w:rsidP="00DC275F">
      <w:pPr>
        <w:jc w:val="right"/>
        <w:rPr>
          <w:rFonts w:ascii="Aptos" w:eastAsia="Times New Roman" w:hAnsi="Aptos" w:cs="Times New Roman"/>
          <w:b/>
          <w:bCs/>
          <w:kern w:val="0"/>
          <w:sz w:val="52"/>
          <w:szCs w:val="52"/>
          <w:lang w:eastAsia="pt-BR"/>
          <w14:ligatures w14:val="none"/>
        </w:rPr>
      </w:pPr>
      <w:r w:rsidRPr="00DC275F">
        <w:rPr>
          <w:rFonts w:ascii="Aptos" w:hAnsi="Aptos"/>
          <w:sz w:val="24"/>
          <w:szCs w:val="24"/>
        </w:rPr>
        <w:t>Maycon da Silva Nogueira</w:t>
      </w:r>
    </w:p>
    <w:p w14:paraId="46DE6D2D" w14:textId="681F3220" w:rsidR="00DC275F" w:rsidRPr="00DC275F" w:rsidRDefault="00DC275F" w:rsidP="00DC275F">
      <w:pPr>
        <w:pStyle w:val="PargrafodaLista"/>
        <w:numPr>
          <w:ilvl w:val="0"/>
          <w:numId w:val="6"/>
        </w:numPr>
        <w:rPr>
          <w:rFonts w:ascii="Aptos" w:hAnsi="Aptos"/>
          <w:sz w:val="40"/>
          <w:szCs w:val="40"/>
        </w:rPr>
      </w:pPr>
      <w:r w:rsidRPr="00DC275F">
        <w:rPr>
          <w:rFonts w:ascii="Aptos" w:hAnsi="Aptos"/>
          <w:sz w:val="40"/>
          <w:szCs w:val="40"/>
        </w:rPr>
        <w:t>Frase:</w:t>
      </w:r>
    </w:p>
    <w:p w14:paraId="2B3BF70B" w14:textId="6615EBE3" w:rsidR="00DC275F" w:rsidRDefault="00DC275F" w:rsidP="00DC275F">
      <w:pPr>
        <w:pStyle w:val="PargrafodaLista"/>
        <w:rPr>
          <w:rFonts w:ascii="Aptos" w:hAnsi="Aptos"/>
          <w:sz w:val="28"/>
          <w:szCs w:val="28"/>
        </w:rPr>
      </w:pPr>
      <w:r>
        <w:rPr>
          <w:rFonts w:ascii="Aptos" w:hAnsi="Aptos"/>
          <w:sz w:val="28"/>
          <w:szCs w:val="28"/>
        </w:rPr>
        <w:t>Seu futuro</w:t>
      </w:r>
      <w:r w:rsidR="003F61E1">
        <w:rPr>
          <w:rFonts w:ascii="Aptos" w:hAnsi="Aptos"/>
          <w:sz w:val="28"/>
          <w:szCs w:val="28"/>
        </w:rPr>
        <w:t>,</w:t>
      </w:r>
      <w:r>
        <w:rPr>
          <w:rFonts w:ascii="Aptos" w:hAnsi="Aptos"/>
          <w:sz w:val="28"/>
          <w:szCs w:val="28"/>
        </w:rPr>
        <w:t xml:space="preserve"> </w:t>
      </w:r>
      <w:proofErr w:type="spellStart"/>
      <w:r>
        <w:rPr>
          <w:rFonts w:ascii="Aptos" w:hAnsi="Aptos"/>
          <w:sz w:val="28"/>
          <w:szCs w:val="28"/>
        </w:rPr>
        <w:t>ser</w:t>
      </w:r>
      <w:r w:rsidR="003F61E1">
        <w:rPr>
          <w:rFonts w:ascii="Aptos" w:hAnsi="Aptos"/>
          <w:sz w:val="28"/>
          <w:szCs w:val="28"/>
        </w:rPr>
        <w:t>a</w:t>
      </w:r>
      <w:proofErr w:type="spellEnd"/>
      <w:r>
        <w:rPr>
          <w:rFonts w:ascii="Aptos" w:hAnsi="Aptos"/>
          <w:sz w:val="28"/>
          <w:szCs w:val="28"/>
        </w:rPr>
        <w:t xml:space="preserve"> brilhante</w:t>
      </w:r>
      <w:r w:rsidR="003F61E1">
        <w:rPr>
          <w:rFonts w:ascii="Aptos" w:hAnsi="Aptos"/>
          <w:sz w:val="28"/>
          <w:szCs w:val="28"/>
        </w:rPr>
        <w:t>!!</w:t>
      </w:r>
    </w:p>
    <w:p w14:paraId="53588FC7" w14:textId="77777777" w:rsidR="003F61E1" w:rsidRDefault="003F61E1" w:rsidP="003F61E1">
      <w:pPr>
        <w:pStyle w:val="PargrafodaLista"/>
        <w:rPr>
          <w:rFonts w:ascii="Aptos" w:hAnsi="Aptos"/>
          <w:sz w:val="36"/>
          <w:szCs w:val="36"/>
        </w:rPr>
      </w:pPr>
    </w:p>
    <w:p w14:paraId="0C076DC7" w14:textId="3C0CD51D" w:rsidR="003F61E1" w:rsidRPr="003F61E1" w:rsidRDefault="003F61E1" w:rsidP="003F61E1">
      <w:pPr>
        <w:pStyle w:val="PargrafodaLista"/>
        <w:numPr>
          <w:ilvl w:val="0"/>
          <w:numId w:val="6"/>
        </w:numPr>
        <w:rPr>
          <w:rFonts w:ascii="Aptos" w:hAnsi="Aptos"/>
          <w:sz w:val="40"/>
          <w:szCs w:val="40"/>
        </w:rPr>
      </w:pPr>
      <w:r w:rsidRPr="003F61E1">
        <w:rPr>
          <w:rFonts w:ascii="Aptos" w:hAnsi="Aptos"/>
          <w:sz w:val="40"/>
          <w:szCs w:val="40"/>
        </w:rPr>
        <w:t>Regras:</w:t>
      </w:r>
    </w:p>
    <w:p w14:paraId="3A83DE13" w14:textId="37E61A68" w:rsidR="003F61E1" w:rsidRDefault="003F61E1" w:rsidP="003F61E1">
      <w:pPr>
        <w:pStyle w:val="PargrafodaLista"/>
        <w:rPr>
          <w:rFonts w:ascii="Aptos" w:hAnsi="Aptos"/>
          <w:sz w:val="28"/>
          <w:szCs w:val="28"/>
        </w:rPr>
      </w:pPr>
      <w:r>
        <w:rPr>
          <w:rFonts w:ascii="Aptos" w:hAnsi="Aptos"/>
          <w:sz w:val="28"/>
          <w:szCs w:val="28"/>
        </w:rPr>
        <w:t>Usar a tabela ASCII observando seus correspondentes em hexadecimais, exceto os acentos que estão em binário.</w:t>
      </w:r>
    </w:p>
    <w:p w14:paraId="208A48AA" w14:textId="77777777" w:rsidR="003F61E1" w:rsidRDefault="003F61E1" w:rsidP="003F61E1">
      <w:pPr>
        <w:pStyle w:val="PargrafodaLista"/>
        <w:rPr>
          <w:rFonts w:ascii="Aptos" w:hAnsi="Aptos"/>
          <w:sz w:val="40"/>
          <w:szCs w:val="40"/>
        </w:rPr>
      </w:pPr>
    </w:p>
    <w:p w14:paraId="019B641A" w14:textId="53696D5A" w:rsidR="003F61E1" w:rsidRDefault="000E099F" w:rsidP="003F61E1">
      <w:pPr>
        <w:pStyle w:val="PargrafodaLista"/>
        <w:numPr>
          <w:ilvl w:val="0"/>
          <w:numId w:val="6"/>
        </w:numPr>
        <w:rPr>
          <w:rFonts w:ascii="Aptos" w:hAnsi="Aptos"/>
          <w:sz w:val="40"/>
          <w:szCs w:val="40"/>
        </w:rPr>
      </w:pPr>
      <w:r>
        <w:rPr>
          <w:rFonts w:ascii="Aptos" w:hAnsi="Aptos"/>
          <w:sz w:val="40"/>
          <w:szCs w:val="40"/>
        </w:rPr>
        <w:t>Saída:</w:t>
      </w:r>
    </w:p>
    <w:p w14:paraId="0692FFF5" w14:textId="51FE919F" w:rsidR="000E099F" w:rsidRDefault="000E099F" w:rsidP="000E099F">
      <w:pPr>
        <w:pStyle w:val="PargrafodaLista"/>
        <w:rPr>
          <w:rFonts w:ascii="Aptos" w:hAnsi="Aptos"/>
          <w:sz w:val="28"/>
          <w:szCs w:val="28"/>
        </w:rPr>
      </w:pPr>
      <w:r>
        <w:rPr>
          <w:rFonts w:ascii="Aptos" w:hAnsi="Aptos"/>
          <w:sz w:val="28"/>
          <w:szCs w:val="28"/>
        </w:rPr>
        <w:t>53 65 75 0010 0000 66 75 74 75 72 6F 0010 1100 0010 0000 73 65 72 E1 0010 0000 62 72 69 6C 68 61 6E 74 65 0010 0001 0010 0001</w:t>
      </w:r>
    </w:p>
    <w:p w14:paraId="6CC80F44" w14:textId="77777777" w:rsidR="000E099F" w:rsidRDefault="000E099F" w:rsidP="000E099F">
      <w:pPr>
        <w:pStyle w:val="PargrafodaLista"/>
        <w:rPr>
          <w:rFonts w:ascii="Aptos" w:hAnsi="Aptos"/>
          <w:sz w:val="28"/>
          <w:szCs w:val="28"/>
        </w:rPr>
      </w:pPr>
    </w:p>
    <w:p w14:paraId="6CC37894" w14:textId="45E3E948" w:rsidR="000E099F" w:rsidRDefault="000E099F" w:rsidP="000E099F">
      <w:pPr>
        <w:pStyle w:val="PargrafodaLista"/>
        <w:numPr>
          <w:ilvl w:val="0"/>
          <w:numId w:val="6"/>
        </w:numPr>
        <w:rPr>
          <w:rFonts w:ascii="Aptos" w:hAnsi="Aptos"/>
          <w:sz w:val="40"/>
          <w:szCs w:val="40"/>
        </w:rPr>
      </w:pPr>
      <w:r>
        <w:rPr>
          <w:rFonts w:ascii="Aptos" w:hAnsi="Aptos"/>
          <w:sz w:val="40"/>
          <w:szCs w:val="40"/>
        </w:rPr>
        <w:t xml:space="preserve">QR </w:t>
      </w:r>
      <w:proofErr w:type="spellStart"/>
      <w:r>
        <w:rPr>
          <w:rFonts w:ascii="Aptos" w:hAnsi="Aptos"/>
          <w:sz w:val="40"/>
          <w:szCs w:val="40"/>
        </w:rPr>
        <w:t>code</w:t>
      </w:r>
      <w:proofErr w:type="spellEnd"/>
      <w:r>
        <w:rPr>
          <w:rFonts w:ascii="Aptos" w:hAnsi="Aptos"/>
          <w:sz w:val="40"/>
          <w:szCs w:val="40"/>
        </w:rPr>
        <w:t>:</w:t>
      </w:r>
    </w:p>
    <w:p w14:paraId="7050E087" w14:textId="693BA689" w:rsidR="000E099F" w:rsidRPr="000E099F" w:rsidRDefault="000E099F" w:rsidP="000E099F">
      <w:pPr>
        <w:pStyle w:val="PargrafodaLista"/>
        <w:rPr>
          <w:rFonts w:ascii="Aptos" w:hAnsi="Aptos"/>
          <w:sz w:val="40"/>
          <w:szCs w:val="40"/>
        </w:rPr>
      </w:pPr>
      <w:r w:rsidRPr="000E099F">
        <w:rPr>
          <w:rFonts w:ascii="Aptos" w:hAnsi="Aptos"/>
          <w:sz w:val="40"/>
          <w:szCs w:val="40"/>
        </w:rPr>
        <w:drawing>
          <wp:inline distT="0" distB="0" distL="0" distR="0" wp14:anchorId="3070CF74" wp14:editId="3EE7BCC3">
            <wp:extent cx="2486025" cy="2533650"/>
            <wp:effectExtent l="0" t="0" r="9525" b="0"/>
            <wp:docPr id="1525396282" name="Imagem 1" descr="Código 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96282" name="Imagem 1" descr="Código QR"/>
                    <pic:cNvPicPr/>
                  </pic:nvPicPr>
                  <pic:blipFill>
                    <a:blip r:embed="rId5">
                      <a:extLst>
                        <a:ext uri="{28A0092B-C50C-407E-A947-70E740481C1C}">
                          <a14:useLocalDpi xmlns:a14="http://schemas.microsoft.com/office/drawing/2010/main" val="0"/>
                        </a:ext>
                      </a:extLst>
                    </a:blip>
                    <a:stretch>
                      <a:fillRect/>
                    </a:stretch>
                  </pic:blipFill>
                  <pic:spPr>
                    <a:xfrm>
                      <a:off x="0" y="0"/>
                      <a:ext cx="2486025" cy="2533650"/>
                    </a:xfrm>
                    <a:prstGeom prst="rect">
                      <a:avLst/>
                    </a:prstGeom>
                  </pic:spPr>
                </pic:pic>
              </a:graphicData>
            </a:graphic>
          </wp:inline>
        </w:drawing>
      </w:r>
    </w:p>
    <w:sectPr w:rsidR="000E099F" w:rsidRPr="000E0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1162"/>
    <w:multiLevelType w:val="hybridMultilevel"/>
    <w:tmpl w:val="A4304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AD49DE"/>
    <w:multiLevelType w:val="hybridMultilevel"/>
    <w:tmpl w:val="02525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6B0B32"/>
    <w:multiLevelType w:val="hybridMultilevel"/>
    <w:tmpl w:val="53C4E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AD83DFC"/>
    <w:multiLevelType w:val="hybridMultilevel"/>
    <w:tmpl w:val="3CD28F9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15:restartNumberingAfterBreak="0">
    <w:nsid w:val="70B76324"/>
    <w:multiLevelType w:val="hybridMultilevel"/>
    <w:tmpl w:val="4F40D08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74681313"/>
    <w:multiLevelType w:val="hybridMultilevel"/>
    <w:tmpl w:val="C416F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06004040">
    <w:abstractNumId w:val="2"/>
  </w:num>
  <w:num w:numId="2" w16cid:durableId="1915166454">
    <w:abstractNumId w:val="5"/>
  </w:num>
  <w:num w:numId="3" w16cid:durableId="694884225">
    <w:abstractNumId w:val="1"/>
  </w:num>
  <w:num w:numId="4" w16cid:durableId="1076167602">
    <w:abstractNumId w:val="4"/>
  </w:num>
  <w:num w:numId="5" w16cid:durableId="715856599">
    <w:abstractNumId w:val="3"/>
  </w:num>
  <w:num w:numId="6" w16cid:durableId="478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F"/>
    <w:rsid w:val="000E099F"/>
    <w:rsid w:val="001A02AF"/>
    <w:rsid w:val="00386782"/>
    <w:rsid w:val="003F61E1"/>
    <w:rsid w:val="00D965B2"/>
    <w:rsid w:val="00DC275F"/>
    <w:rsid w:val="00DF5606"/>
    <w:rsid w:val="00FC55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C5F8"/>
  <w15:chartTrackingRefBased/>
  <w15:docId w15:val="{A2E0EB44-9A01-434B-BA85-6FCFFD3A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C27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275F"/>
    <w:rPr>
      <w:rFonts w:ascii="Times New Roman" w:eastAsia="Times New Roman" w:hAnsi="Times New Roman" w:cs="Times New Roman"/>
      <w:b/>
      <w:bCs/>
      <w:kern w:val="0"/>
      <w:sz w:val="36"/>
      <w:szCs w:val="36"/>
      <w:lang w:eastAsia="pt-BR"/>
      <w14:ligatures w14:val="none"/>
    </w:rPr>
  </w:style>
  <w:style w:type="paragraph" w:styleId="PargrafodaLista">
    <w:name w:val="List Paragraph"/>
    <w:basedOn w:val="Normal"/>
    <w:uiPriority w:val="34"/>
    <w:qFormat/>
    <w:rsid w:val="00DC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7557">
      <w:bodyDiv w:val="1"/>
      <w:marLeft w:val="0"/>
      <w:marRight w:val="0"/>
      <w:marTop w:val="0"/>
      <w:marBottom w:val="0"/>
      <w:divBdr>
        <w:top w:val="none" w:sz="0" w:space="0" w:color="auto"/>
        <w:left w:val="none" w:sz="0" w:space="0" w:color="auto"/>
        <w:bottom w:val="none" w:sz="0" w:space="0" w:color="auto"/>
        <w:right w:val="none" w:sz="0" w:space="0" w:color="auto"/>
      </w:divBdr>
    </w:div>
    <w:div w:id="2454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Words>
  <Characters>299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DA SILVA NOGUEIRA .</dc:creator>
  <cp:keywords/>
  <dc:description/>
  <cp:lastModifiedBy>MAYCON DA SILVA NOGUEIRA .</cp:lastModifiedBy>
  <cp:revision>1</cp:revision>
  <dcterms:created xsi:type="dcterms:W3CDTF">2023-09-15T16:05:00Z</dcterms:created>
  <dcterms:modified xsi:type="dcterms:W3CDTF">2023-09-15T16:45:00Z</dcterms:modified>
</cp:coreProperties>
</file>