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AC24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Relatório da Palestra – Jornada de Tecnologia 2025</w:t>
      </w:r>
    </w:p>
    <w:p w14:paraId="431E075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Aluno(a): Maycon Douglas Inácio Silva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Curso: Análise e Desenvolvimento de Sistemas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Palestrante: Prof. MSc. Alexandre Arantes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Data: 02/09/2025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Horário: 19h10 às 22h00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Local: Auditório UNIP – São José dos Campos, SP</w:t>
      </w:r>
    </w:p>
    <w:p w14:paraId="3A4B16D1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8210B0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Tema:</w:t>
      </w:r>
      <w:r>
        <w:rPr>
          <w:rFonts w:hint="default" w:ascii="Arial" w:hAnsi="Arial" w:cs="Arial"/>
          <w:sz w:val="24"/>
          <w:szCs w:val="24"/>
        </w:rPr>
        <w:t xml:space="preserve"> Inteligência Artificial</w:t>
      </w:r>
    </w:p>
    <w:p w14:paraId="43080896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0F52E7B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Introdução</w:t>
      </w:r>
    </w:p>
    <w:p w14:paraId="3C17C87B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presente relatório tem como finalidade apresentar uma síntese da palestra ministrada no dia 02 de setembro de 2025, durante a Jornada de Tecnologia 2025 da Universidade Paulista (UNIP), campus São José dos Campos. A palestra foi conduzida pelo Prof. MSc. Alexandre Arantes, mestre em Gestão do Esporte, e abordou o tema Inteligência Artificial, destacando conceitos, aplicações e impactos dessa tecnologia.</w:t>
      </w:r>
    </w:p>
    <w:p w14:paraId="6A94AB58">
      <w:pPr>
        <w:spacing w:line="360" w:lineRule="auto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63A5595B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</w:t>
      </w:r>
    </w:p>
    <w:p w14:paraId="4A2AB00D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teve como objetivo explorar os fundamentos da Inteligência Artificial (IA), suas áreas de aplicação e os impactos que ela gera na sociedade e no mercado de trabalho, evidenciando como essa tecnologia pode transformar diferentes setores, inclusive fora do campo da computação, como na saúde, na educação e no esporte.</w:t>
      </w:r>
    </w:p>
    <w:p w14:paraId="754EA49C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379EBE09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Conteúdo Abordado</w:t>
      </w:r>
    </w:p>
    <w:p w14:paraId="24833C6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Durante a exposição, o Prof. MSc. Alexandre Arantes destacou os seguintes pontos principais:</w:t>
      </w:r>
    </w:p>
    <w:p w14:paraId="1BA976BD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BC3666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a) Conceitos Fundamentais de Inteligência Artificial</w:t>
      </w:r>
    </w:p>
    <w:p w14:paraId="227D4A1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Definição de IA como a capacidade de sistemas computacionais simularem o raciocínio e a tomada de decisão humana.</w:t>
      </w:r>
    </w:p>
    <w:p w14:paraId="5279F30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Evolução histórica da IA: desde sistemas especialistas até algoritmos avançados de aprendizado de máquina.</w:t>
      </w:r>
    </w:p>
    <w:p w14:paraId="334D020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112451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b) Principais Aplicações</w:t>
      </w:r>
    </w:p>
    <w:p w14:paraId="12BEF13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Saúde: diagnóstico assistido por IA e análise de exames.</w:t>
      </w:r>
    </w:p>
    <w:p w14:paraId="7FB03EC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Educação: personalização do ensino e análise de desempenho dos estudantes.</w:t>
      </w:r>
    </w:p>
    <w:p w14:paraId="285407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Negócios: chatbots, análise preditiva e automação de processos.</w:t>
      </w:r>
    </w:p>
    <w:p w14:paraId="4122D991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C4F3E6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c) Impactos Sociais e Éticos</w:t>
      </w:r>
    </w:p>
    <w:p w14:paraId="7D3AA8E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Discussão sobre privacidade e segurança no uso de dados.</w:t>
      </w:r>
    </w:p>
    <w:p w14:paraId="6FE0ED5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Riscos do viés algorítmico e suas implicações na justiça social.</w:t>
      </w:r>
    </w:p>
    <w:p w14:paraId="7E5F0F0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Necessidade de regulamentações para uso responsável da IA.</w:t>
      </w:r>
    </w:p>
    <w:p w14:paraId="01356C2B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E9E155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d) Perspectivas Futuras</w:t>
      </w:r>
    </w:p>
    <w:p w14:paraId="5EC972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Expansão da IA em áreas interdisciplinares.</w:t>
      </w:r>
    </w:p>
    <w:p w14:paraId="5904B29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Crescimento da demanda por profissionais especializados.</w:t>
      </w:r>
    </w:p>
    <w:p w14:paraId="057C4E0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Importância da integração entre tecnologia e gestão para alcançar resultados estratégicos.</w:t>
      </w:r>
    </w:p>
    <w:p w14:paraId="6569806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AE3E4B6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Conclusão</w:t>
      </w:r>
    </w:p>
    <w:p w14:paraId="1AEA7FC2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ministrada pelo Prof. MSc. Alexandre Arantes trouxe uma visão clara sobre o potencial da Inteligência Artificial e sua capacidade de transformar não apenas a área de tecnologia, mas também setores como saúde, educação e esportes. O conteúdo destacou tanto as oportunidades quanto os desafios éticos e sociais da IA, ressaltando a importância de formar profissionais preparados para atuar nesse cenário em constante evolução.</w:t>
      </w:r>
    </w:p>
    <w:p w14:paraId="1F37EF56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evento reforçou a relevância da Jornada de Tecnologia 2025 como espaço de aprendizado interdisciplinar, conectando teoria, prática e reflexão crítica sobre os rumos da inovação tecnológica.</w:t>
      </w:r>
    </w:p>
    <w:p w14:paraId="7938D40B">
      <w:pPr>
        <w:spacing w:line="36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17" w:right="1417" w:bottom="1417" w:left="1417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A5D8F"/>
    <w:multiLevelType w:val="singleLevel"/>
    <w:tmpl w:val="156A5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4124"/>
    <w:rsid w:val="3633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2025-09-16T23:38:00Z</dcterms:created>
  <dc:creator>mayco</dc:creator>
  <cp:lastModifiedBy>mayco</cp:lastModifiedBy>
  <dcterms:modified xsi:type="dcterms:W3CDTF">2025-09-16T23:42:54Z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5199941E695A4E0B8C198F6148F712D0_11</vt:lpwstr>
  </property>
</Properties>
</file>