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F7EF4" w14:textId="77777777" w:rsidR="00BC290F" w:rsidRDefault="00CC23EF">
      <w:pPr>
        <w:tabs>
          <w:tab w:val="center" w:pos="4252"/>
        </w:tabs>
        <w:spacing w:after="45" w:line="259" w:lineRule="auto"/>
        <w:ind w:left="0" w:firstLine="0"/>
      </w:pPr>
      <w:r>
        <w:rPr>
          <w:rFonts w:ascii="Calibri" w:eastAsia="Calibri" w:hAnsi="Calibri" w:cs="Calibri"/>
          <w:b/>
          <w:sz w:val="44"/>
        </w:rPr>
        <w:t xml:space="preserve"> </w:t>
      </w:r>
      <w:r>
        <w:rPr>
          <w:rFonts w:ascii="Calibri" w:eastAsia="Calibri" w:hAnsi="Calibri" w:cs="Calibri"/>
          <w:b/>
          <w:sz w:val="44"/>
        </w:rPr>
        <w:tab/>
        <w:t xml:space="preserve">Rascunho Tema B </w:t>
      </w:r>
    </w:p>
    <w:p w14:paraId="18F629E3" w14:textId="77777777" w:rsidR="00BC290F" w:rsidRDefault="00CC23EF">
      <w:pPr>
        <w:ind w:left="-5"/>
      </w:pPr>
      <w:r>
        <w:t xml:space="preserve">A tecnologia na educação digital é muito importante e se tornou ainda mais evidente nos últimos anos. Principalmente devido ao crescimento do ensino remoto e híbrido. Aqui estão alguns pontos que destacam a importância da tecnologia na educação digital e a necessidade de uma plataforma segura: </w:t>
      </w:r>
    </w:p>
    <w:p w14:paraId="36B1BBBD" w14:textId="77777777" w:rsidR="00BC290F" w:rsidRDefault="00CC23EF">
      <w:pPr>
        <w:ind w:left="-5"/>
      </w:pPr>
      <w:r>
        <w:rPr>
          <w:b/>
        </w:rPr>
        <w:t xml:space="preserve">ACESSO A INFORMAÇÃO: </w:t>
      </w:r>
      <w:r>
        <w:t xml:space="preserve">A tecnologia permite que alunos e educadores tenham acesso à uma ampla quantidade de recursos, como cursos on-line, tutoriais, bibliotecas digitais, possibilitando um aprendizado mais diversificado. </w:t>
      </w:r>
    </w:p>
    <w:p w14:paraId="5B7C0611" w14:textId="77777777" w:rsidR="00BC290F" w:rsidRDefault="00CC23EF">
      <w:pPr>
        <w:spacing w:after="320"/>
        <w:ind w:left="-5"/>
      </w:pPr>
      <w:r>
        <w:rPr>
          <w:b/>
        </w:rPr>
        <w:t xml:space="preserve">FLEXIBILIDADE E PERSONALIZAÇÃO: </w:t>
      </w:r>
      <w:r>
        <w:t xml:space="preserve">As plataformas digitais oferecem flexibilidade no aprendizado, permitindo que os alunos estudem no próprio ritmo e escolham os conteúdos de preferência. </w:t>
      </w:r>
    </w:p>
    <w:p w14:paraId="4001B429" w14:textId="77777777" w:rsidR="00BC290F" w:rsidRDefault="00CC23EF">
      <w:pPr>
        <w:ind w:left="-5"/>
      </w:pPr>
      <w:r>
        <w:rPr>
          <w:b/>
        </w:rPr>
        <w:t>INTERATIVIDADE:</w:t>
      </w:r>
      <w:r>
        <w:rPr>
          <w:rFonts w:ascii="Calibri" w:eastAsia="Calibri" w:hAnsi="Calibri" w:cs="Calibri"/>
          <w:b/>
          <w:sz w:val="44"/>
        </w:rPr>
        <w:t xml:space="preserve"> </w:t>
      </w:r>
      <w:r>
        <w:t xml:space="preserve">O uso de ferramentas interativas, como cursos online, vídeo-chamadas, ou até mesmo interações com inteligências artificiais que ensinam diversos temas. Além disso, tecnologias como videoconferência e plataformas de colaboração permitem que alunos e professores interajam mesmo a distância, compartilhem ideias e trabalhem em projetos. </w:t>
      </w:r>
    </w:p>
    <w:p w14:paraId="1C6957A6" w14:textId="77777777" w:rsidR="00BC290F" w:rsidRDefault="00CC23EF">
      <w:pPr>
        <w:ind w:left="-5"/>
      </w:pPr>
      <w:r>
        <w:rPr>
          <w:b/>
        </w:rPr>
        <w:t xml:space="preserve">AVALIAÇÃO E FEEDBACK: </w:t>
      </w:r>
      <w:r>
        <w:t xml:space="preserve">A tecnologia facilita a avaliação dos consumidores em geral, permitindo um feedback instantâneo para que as críticas sejam ouvidas e usadas para melhorar o que está falho. </w:t>
      </w:r>
    </w:p>
    <w:p w14:paraId="10542B1D" w14:textId="77777777" w:rsidR="00BC290F" w:rsidRDefault="00CC23EF">
      <w:pPr>
        <w:spacing w:after="293" w:line="259" w:lineRule="auto"/>
        <w:ind w:left="76" w:firstLine="0"/>
        <w:jc w:val="center"/>
      </w:pPr>
      <w:r>
        <w:t xml:space="preserve"> </w:t>
      </w:r>
    </w:p>
    <w:p w14:paraId="0806A6AB" w14:textId="77777777" w:rsidR="00BC290F" w:rsidRDefault="00CC23EF">
      <w:pPr>
        <w:pStyle w:val="Heading1"/>
      </w:pPr>
      <w:r>
        <w:t xml:space="preserve">NECESSIDADE DE UMA PLATAFORMA SEGURA </w:t>
      </w:r>
    </w:p>
    <w:p w14:paraId="0234AB44" w14:textId="77777777" w:rsidR="00BC290F" w:rsidRDefault="00CC23EF">
      <w:pPr>
        <w:spacing w:after="220" w:line="259" w:lineRule="auto"/>
        <w:ind w:left="0" w:firstLine="0"/>
      </w:pPr>
      <w:r>
        <w:rPr>
          <w:b/>
        </w:rPr>
        <w:t xml:space="preserve"> </w:t>
      </w:r>
    </w:p>
    <w:p w14:paraId="399B0B92" w14:textId="77777777" w:rsidR="00BC290F" w:rsidRDefault="00CC23EF">
      <w:pPr>
        <w:spacing w:after="10"/>
        <w:ind w:left="-5"/>
      </w:pPr>
      <w:r>
        <w:rPr>
          <w:b/>
        </w:rPr>
        <w:t xml:space="preserve">PROTEÇÃO DE DADOS PESSOAIS: </w:t>
      </w:r>
      <w:r>
        <w:t xml:space="preserve">Com o aumento do uso das plataformas </w:t>
      </w:r>
    </w:p>
    <w:p w14:paraId="0C17BEE7" w14:textId="77777777" w:rsidR="00BC290F" w:rsidRDefault="00CC23EF">
      <w:pPr>
        <w:ind w:left="-5"/>
      </w:pPr>
      <w:r>
        <w:t xml:space="preserve">digitais, a proteção dos dados pessoais se torna crucial, uma plataforma segura deve garantir que os dados de quem está utilizando-a está bem armazenado e seguro. </w:t>
      </w:r>
    </w:p>
    <w:p w14:paraId="06036CC1" w14:textId="77777777" w:rsidR="00BC290F" w:rsidRDefault="00CC23EF">
      <w:pPr>
        <w:ind w:left="-5"/>
      </w:pPr>
      <w:r>
        <w:rPr>
          <w:b/>
        </w:rPr>
        <w:t xml:space="preserve">COMBATE A CIBERATAQUES: </w:t>
      </w:r>
      <w:r>
        <w:t xml:space="preserve"> As plataformas digitais estão vulneráveis a ciberataques, como phishing e ransomware,a segurança é essencial para proteger a integridade de informações. </w:t>
      </w:r>
    </w:p>
    <w:p w14:paraId="4C6FCA81" w14:textId="77777777" w:rsidR="00BC290F" w:rsidRDefault="00CC23EF">
      <w:pPr>
        <w:ind w:left="-5"/>
      </w:pPr>
      <w:r>
        <w:rPr>
          <w:b/>
        </w:rPr>
        <w:t xml:space="preserve">CONFIANÇA DOS USUÁRIOS: </w:t>
      </w:r>
      <w:r>
        <w:t xml:space="preserve">A segurança de uma plataforma digital é fundamental para construir a confiança de quem esta acessando-a, quando os usuários sabem que os seus dados estão protegidos, estão mais propensos a utilizar a plataforma. </w:t>
      </w:r>
    </w:p>
    <w:p w14:paraId="77B89F03" w14:textId="77777777" w:rsidR="00BC290F" w:rsidRDefault="00CC23EF">
      <w:pPr>
        <w:spacing w:after="0" w:line="259" w:lineRule="auto"/>
        <w:ind w:left="0" w:firstLine="0"/>
      </w:pPr>
      <w:r>
        <w:t xml:space="preserve"> </w:t>
      </w:r>
    </w:p>
    <w:p w14:paraId="00B9225E" w14:textId="77777777" w:rsidR="00BC290F" w:rsidRDefault="00CC23EF">
      <w:pPr>
        <w:pStyle w:val="Heading2"/>
        <w:jc w:val="center"/>
      </w:pPr>
      <w:r>
        <w:t xml:space="preserve">OBJETIVO DESTE ESTUDO </w:t>
      </w:r>
    </w:p>
    <w:p w14:paraId="59680F64" w14:textId="77777777" w:rsidR="00BC290F" w:rsidRDefault="00CC23EF">
      <w:pPr>
        <w:ind w:left="-5"/>
      </w:pPr>
      <w:r>
        <w:t xml:space="preserve">O objetivo deste estudo além de demonstrar a importância da tecnologia para uma educação digital segura e a proteção de dados, é  também comparar componentes de hardware e identificar como eles facilitam o manejo de informações estratégicas. </w:t>
      </w:r>
    </w:p>
    <w:p w14:paraId="082365B8" w14:textId="77777777" w:rsidR="00BC290F" w:rsidRDefault="00CC23EF">
      <w:pPr>
        <w:spacing w:after="209"/>
        <w:ind w:left="-5"/>
      </w:pPr>
      <w:r>
        <w:rPr>
          <w:color w:val="001D35"/>
        </w:rPr>
        <w:t xml:space="preserve">Os componentes de hardware são as peças físicas que compõem um computador, como o processador, a placa-mãe, a memória RAM, o monitor, o teclado, o mouse, entre outros, segue a explicação de alguns destes principais componentes de hardware, e suas respectivas funções: </w:t>
      </w:r>
    </w:p>
    <w:p w14:paraId="5102027C" w14:textId="77777777" w:rsidR="00BC290F" w:rsidRDefault="00CC23EF">
      <w:pPr>
        <w:spacing w:after="218" w:line="259" w:lineRule="auto"/>
        <w:ind w:left="0" w:firstLine="0"/>
      </w:pPr>
      <w:r>
        <w:rPr>
          <w:color w:val="001D35"/>
        </w:rPr>
        <w:t xml:space="preserve"> </w:t>
      </w:r>
    </w:p>
    <w:p w14:paraId="55262331" w14:textId="77777777" w:rsidR="00BC290F" w:rsidRDefault="00CC23EF">
      <w:pPr>
        <w:spacing w:after="209"/>
        <w:ind w:left="-5"/>
      </w:pPr>
      <w:r>
        <w:rPr>
          <w:b/>
          <w:color w:val="001D35"/>
        </w:rPr>
        <w:t xml:space="preserve">PROCESSADOR(CPU): </w:t>
      </w:r>
      <w:r>
        <w:rPr>
          <w:color w:val="001D35"/>
        </w:rPr>
        <w:t xml:space="preserve">Funciona como o cérebro do computador, responsável por executar comandos e processar informações. A CPU é dividida em três unidades essenciais. São elas: Unidade de controle (UC), Unidade Lógica e Aritmética (ULA) e Registradores, ambos com funções diferentes. </w:t>
      </w:r>
    </w:p>
    <w:p w14:paraId="3320E7F7" w14:textId="77777777" w:rsidR="00BC290F" w:rsidRDefault="00CC23EF">
      <w:pPr>
        <w:spacing w:after="10"/>
        <w:ind w:left="-5"/>
      </w:pPr>
      <w:r>
        <w:rPr>
          <w:b/>
          <w:color w:val="001D35"/>
        </w:rPr>
        <w:t xml:space="preserve">MEMÓRIA RAM: </w:t>
      </w:r>
      <w:r>
        <w:rPr>
          <w:color w:val="001D35"/>
        </w:rPr>
        <w:t xml:space="preserve">Resumidamente, armazena temporariamente dados e </w:t>
      </w:r>
    </w:p>
    <w:p w14:paraId="106FCE6B" w14:textId="77777777" w:rsidR="00BC290F" w:rsidRDefault="00CC23EF">
      <w:pPr>
        <w:spacing w:after="209"/>
        <w:ind w:left="-5"/>
      </w:pPr>
      <w:r>
        <w:rPr>
          <w:color w:val="001D35"/>
        </w:rPr>
        <w:t xml:space="preserve">instruções, permitindo um acesso rápido e eficiente, porém é volátil, o que significa que os dados desaparecem quando o computador perde energia. </w:t>
      </w:r>
    </w:p>
    <w:p w14:paraId="2C4E90A0" w14:textId="77777777" w:rsidR="00BC290F" w:rsidRDefault="00CC23EF">
      <w:pPr>
        <w:spacing w:after="0"/>
        <w:ind w:left="-5"/>
      </w:pPr>
      <w:r>
        <w:rPr>
          <w:b/>
          <w:color w:val="001D35"/>
        </w:rPr>
        <w:t xml:space="preserve">DISCO RÍGIDO/SSDxHDD: </w:t>
      </w:r>
      <w:r>
        <w:rPr>
          <w:color w:val="001D35"/>
        </w:rPr>
        <w:t>SSD é diferente de HDD</w:t>
      </w:r>
      <w:r>
        <w:t xml:space="preserve"> </w:t>
      </w:r>
    </w:p>
    <w:tbl>
      <w:tblPr>
        <w:tblStyle w:val="TableGrid"/>
        <w:tblW w:w="8646" w:type="dxa"/>
        <w:tblInd w:w="-108" w:type="dxa"/>
        <w:tblCellMar>
          <w:top w:w="3" w:type="dxa"/>
          <w:left w:w="0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828"/>
        <w:gridCol w:w="3495"/>
        <w:gridCol w:w="828"/>
        <w:gridCol w:w="3495"/>
      </w:tblGrid>
      <w:tr w:rsidR="00BC290F" w14:paraId="25E0CA8E" w14:textId="77777777">
        <w:trPr>
          <w:trHeight w:val="547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0F14FA" w14:textId="77777777" w:rsidR="00BC290F" w:rsidRDefault="00BC290F">
            <w:pPr>
              <w:spacing w:after="160" w:line="259" w:lineRule="auto"/>
              <w:ind w:left="0" w:firstLine="0"/>
            </w:pPr>
          </w:p>
        </w:tc>
        <w:tc>
          <w:tcPr>
            <w:tcW w:w="34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6A4A645" w14:textId="77777777" w:rsidR="00BC290F" w:rsidRDefault="00CC23EF">
            <w:pPr>
              <w:spacing w:after="0" w:line="259" w:lineRule="auto"/>
              <w:ind w:left="986" w:firstLine="0"/>
            </w:pPr>
            <w:r>
              <w:rPr>
                <w:rFonts w:ascii="Calibri" w:eastAsia="Calibri" w:hAnsi="Calibri" w:cs="Calibri"/>
                <w:b/>
                <w:sz w:val="44"/>
              </w:rPr>
              <w:t xml:space="preserve">SSD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8B6AAD" w14:textId="77777777" w:rsidR="00BC290F" w:rsidRDefault="00BC290F">
            <w:pPr>
              <w:spacing w:after="160" w:line="259" w:lineRule="auto"/>
              <w:ind w:left="0" w:firstLine="0"/>
            </w:pPr>
          </w:p>
        </w:tc>
        <w:tc>
          <w:tcPr>
            <w:tcW w:w="34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0883EE0" w14:textId="77777777" w:rsidR="00BC290F" w:rsidRDefault="00CC23EF">
            <w:pPr>
              <w:spacing w:after="0" w:line="259" w:lineRule="auto"/>
              <w:ind w:left="917" w:firstLine="0"/>
            </w:pPr>
            <w:r>
              <w:rPr>
                <w:rFonts w:ascii="Calibri" w:eastAsia="Calibri" w:hAnsi="Calibri" w:cs="Calibri"/>
                <w:b/>
                <w:sz w:val="44"/>
              </w:rPr>
              <w:t xml:space="preserve">HDD </w:t>
            </w:r>
          </w:p>
        </w:tc>
      </w:tr>
      <w:tr w:rsidR="00BC290F" w14:paraId="710BADA8" w14:textId="77777777">
        <w:trPr>
          <w:trHeight w:val="258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3BC75F63" w14:textId="77777777" w:rsidR="00BC290F" w:rsidRDefault="00CC23EF">
            <w:pPr>
              <w:spacing w:after="257" w:line="259" w:lineRule="auto"/>
              <w:ind w:left="310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t xml:space="preserve"> </w:t>
            </w:r>
          </w:p>
          <w:p w14:paraId="6AA31C79" w14:textId="77777777" w:rsidR="00BC290F" w:rsidRDefault="00CC23EF">
            <w:pPr>
              <w:spacing w:after="0" w:line="259" w:lineRule="auto"/>
              <w:ind w:left="310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t xml:space="preserve"> </w:t>
            </w:r>
          </w:p>
          <w:p w14:paraId="0E88410D" w14:textId="77777777" w:rsidR="00BC290F" w:rsidRDefault="00CC23EF">
            <w:pPr>
              <w:spacing w:after="257" w:line="259" w:lineRule="auto"/>
              <w:ind w:left="310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t xml:space="preserve"> </w:t>
            </w:r>
          </w:p>
          <w:p w14:paraId="1C344333" w14:textId="77777777" w:rsidR="00BC290F" w:rsidRDefault="00CC23EF">
            <w:pPr>
              <w:spacing w:after="0" w:line="259" w:lineRule="auto"/>
              <w:ind w:left="310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t xml:space="preserve"> </w:t>
            </w:r>
          </w:p>
          <w:p w14:paraId="1C02CD34" w14:textId="77777777" w:rsidR="00BC290F" w:rsidRDefault="00CC23EF">
            <w:pPr>
              <w:spacing w:after="257" w:line="259" w:lineRule="auto"/>
              <w:ind w:left="310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t xml:space="preserve"> </w:t>
            </w:r>
          </w:p>
          <w:p w14:paraId="3286F6EB" w14:textId="77777777" w:rsidR="00BC290F" w:rsidRDefault="00CC23EF">
            <w:pPr>
              <w:spacing w:after="0" w:line="259" w:lineRule="auto"/>
              <w:ind w:left="310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t xml:space="preserve"> </w:t>
            </w:r>
          </w:p>
        </w:tc>
        <w:tc>
          <w:tcPr>
            <w:tcW w:w="349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7EBB6398" w14:textId="77777777" w:rsidR="00BC290F" w:rsidRDefault="00CC23EF">
            <w:pPr>
              <w:spacing w:after="17" w:line="240" w:lineRule="auto"/>
              <w:ind w:left="0" w:firstLine="0"/>
              <w:jc w:val="both"/>
            </w:pPr>
            <w:r>
              <w:t xml:space="preserve">Utiliza memória flash para armazenar dados  </w:t>
            </w:r>
          </w:p>
          <w:p w14:paraId="75E8B055" w14:textId="77777777" w:rsidR="00BC290F" w:rsidRDefault="00CC23EF">
            <w:pPr>
              <w:spacing w:after="0" w:line="259" w:lineRule="auto"/>
              <w:ind w:left="0" w:firstLine="0"/>
            </w:pPr>
            <w:r>
              <w:t xml:space="preserve">Muito mais rápido </w:t>
            </w:r>
          </w:p>
          <w:p w14:paraId="7AC19F4B" w14:textId="77777777" w:rsidR="00BC290F" w:rsidRDefault="00CC23EF">
            <w:pPr>
              <w:spacing w:after="17" w:line="240" w:lineRule="auto"/>
              <w:ind w:left="0" w:firstLine="0"/>
            </w:pPr>
            <w:r>
              <w:t xml:space="preserve">Mais resistentes a choques e vibrações </w:t>
            </w:r>
          </w:p>
          <w:p w14:paraId="7108E82B" w14:textId="77777777" w:rsidR="00BC290F" w:rsidRDefault="00CC23EF">
            <w:pPr>
              <w:spacing w:after="15" w:line="240" w:lineRule="auto"/>
              <w:ind w:left="0" w:firstLine="0"/>
            </w:pPr>
            <w:r>
              <w:t>Consome menos energia Operam de forma silenciosa e geram menos calor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7DBFB76C" w14:textId="77777777" w:rsidR="00BC290F" w:rsidRDefault="00CC23EF">
            <w:pPr>
              <w:spacing w:after="0" w:line="259" w:lineRule="auto"/>
              <w:ind w:left="0" w:firstLine="0"/>
            </w:pPr>
            <w:r>
              <w:t>Maior custo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3EECA98A" w14:textId="77777777" w:rsidR="00BC290F" w:rsidRDefault="00CC23EF">
            <w:pPr>
              <w:spacing w:after="533" w:line="259" w:lineRule="auto"/>
              <w:ind w:left="310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t xml:space="preserve"> </w:t>
            </w:r>
          </w:p>
          <w:p w14:paraId="1830DDFD" w14:textId="77777777" w:rsidR="00BC290F" w:rsidRDefault="00CC23EF">
            <w:pPr>
              <w:spacing w:after="0" w:line="259" w:lineRule="auto"/>
              <w:ind w:left="310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t xml:space="preserve"> </w:t>
            </w:r>
          </w:p>
          <w:p w14:paraId="25C0F7FF" w14:textId="77777777" w:rsidR="00BC290F" w:rsidRDefault="00CC23EF">
            <w:pPr>
              <w:spacing w:after="0" w:line="259" w:lineRule="auto"/>
              <w:ind w:left="310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t xml:space="preserve"> </w:t>
            </w:r>
          </w:p>
          <w:p w14:paraId="76F6B73E" w14:textId="77777777" w:rsidR="00BC290F" w:rsidRDefault="00CC23EF">
            <w:pPr>
              <w:spacing w:after="0" w:line="259" w:lineRule="auto"/>
              <w:ind w:left="310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t xml:space="preserve"> </w:t>
            </w:r>
          </w:p>
          <w:p w14:paraId="71E0BBE8" w14:textId="77777777" w:rsidR="00BC290F" w:rsidRDefault="00CC23EF">
            <w:pPr>
              <w:spacing w:after="0" w:line="259" w:lineRule="auto"/>
              <w:ind w:left="310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t xml:space="preserve"> </w:t>
            </w:r>
          </w:p>
        </w:tc>
        <w:tc>
          <w:tcPr>
            <w:tcW w:w="349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5595B32F" w14:textId="77777777" w:rsidR="00BC290F" w:rsidRDefault="00CC23EF">
            <w:pPr>
              <w:spacing w:after="17" w:line="240" w:lineRule="auto"/>
              <w:ind w:left="0" w:right="15" w:firstLine="0"/>
            </w:pPr>
            <w:r>
              <w:t xml:space="preserve">Utiliza discos magnéticos rotativos para armazenar dados </w:t>
            </w:r>
          </w:p>
          <w:p w14:paraId="6B07EE4F" w14:textId="77777777" w:rsidR="00BC290F" w:rsidRDefault="00CC23EF">
            <w:pPr>
              <w:spacing w:after="0" w:line="259" w:lineRule="auto"/>
              <w:ind w:left="0" w:firstLine="0"/>
            </w:pPr>
            <w:r>
              <w:t xml:space="preserve">Geralmente mais lento </w:t>
            </w:r>
          </w:p>
          <w:p w14:paraId="2A4E3D8B" w14:textId="77777777" w:rsidR="00BC290F" w:rsidRDefault="00CC23EF">
            <w:pPr>
              <w:spacing w:after="0" w:line="259" w:lineRule="auto"/>
              <w:ind w:left="0" w:firstLine="0"/>
              <w:jc w:val="both"/>
            </w:pPr>
            <w:r>
              <w:t xml:space="preserve">Mais vulnerável a danos físicos </w:t>
            </w:r>
          </w:p>
          <w:p w14:paraId="169BC61B" w14:textId="77777777" w:rsidR="00BC290F" w:rsidRDefault="00CC23EF">
            <w:pPr>
              <w:spacing w:after="0" w:line="259" w:lineRule="auto"/>
              <w:ind w:left="0" w:right="106" w:firstLine="0"/>
            </w:pPr>
            <w:r>
              <w:t xml:space="preserve">Consome mais energia Podem gerar ruído devido aos movimentos dos discos e do braço mecânico </w:t>
            </w:r>
          </w:p>
        </w:tc>
      </w:tr>
      <w:tr w:rsidR="00BC290F" w14:paraId="56569C65" w14:textId="77777777">
        <w:trPr>
          <w:trHeight w:val="280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811FA8B" w14:textId="77777777" w:rsidR="00BC290F" w:rsidRDefault="00BC290F">
            <w:pPr>
              <w:spacing w:after="160" w:line="259" w:lineRule="auto"/>
              <w:ind w:left="0" w:firstLine="0"/>
            </w:pPr>
          </w:p>
        </w:tc>
        <w:tc>
          <w:tcPr>
            <w:tcW w:w="34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4C591B9" w14:textId="77777777" w:rsidR="00BC290F" w:rsidRDefault="00BC290F">
            <w:pPr>
              <w:spacing w:after="160" w:line="259" w:lineRule="auto"/>
              <w:ind w:left="0" w:firstLine="0"/>
            </w:pPr>
          </w:p>
        </w:tc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A7416E8" w14:textId="77777777" w:rsidR="00BC290F" w:rsidRDefault="00CC23EF">
            <w:pPr>
              <w:spacing w:after="0" w:line="259" w:lineRule="auto"/>
              <w:ind w:left="310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t xml:space="preserve"> </w:t>
            </w:r>
          </w:p>
        </w:tc>
        <w:tc>
          <w:tcPr>
            <w:tcW w:w="34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29FC508" w14:textId="77777777" w:rsidR="00BC290F" w:rsidRDefault="00CC23EF">
            <w:pPr>
              <w:spacing w:after="0" w:line="259" w:lineRule="auto"/>
              <w:ind w:left="0" w:firstLine="0"/>
            </w:pPr>
            <w:r>
              <w:t xml:space="preserve">Menor custo </w:t>
            </w:r>
          </w:p>
        </w:tc>
      </w:tr>
    </w:tbl>
    <w:p w14:paraId="53BABC63" w14:textId="77777777" w:rsidR="00BC290F" w:rsidRDefault="00CC23EF">
      <w:pPr>
        <w:ind w:left="-5"/>
      </w:pPr>
      <w:r>
        <w:t xml:space="preserve">É muito importante o armazenamento de dados e a velocidade de acesso as informações, por isso deve-se analisar qual a opção que melhor atenderá as necessidades do usuário, um disco rígido (HDD) ou uma unidade de estado sólido (SSD) </w:t>
      </w:r>
    </w:p>
    <w:p w14:paraId="3DD9F8CF" w14:textId="77777777" w:rsidR="00BC290F" w:rsidRDefault="00CC23EF">
      <w:pPr>
        <w:ind w:left="-5"/>
      </w:pPr>
      <w:r>
        <w:rPr>
          <w:b/>
        </w:rPr>
        <w:t xml:space="preserve">PLACA-MÃE: </w:t>
      </w:r>
      <w:r>
        <w:t xml:space="preserve">É o componente que conecta todos os outros elementos do computador, permite a comunicação entre a CPU, RAM, dispositivos de armazenamentos e periféricos. A Placa-Mãe pode suportar atualizações e expansões, garantindo que o sistema permaneça eficiente ao longo do tempo. </w:t>
      </w:r>
    </w:p>
    <w:p w14:paraId="6E2AE4AE" w14:textId="77777777" w:rsidR="00BC290F" w:rsidRDefault="00CC23EF">
      <w:pPr>
        <w:ind w:left="-5"/>
      </w:pPr>
      <w:r>
        <w:rPr>
          <w:b/>
        </w:rPr>
        <w:t xml:space="preserve">FONTE DE ALIMENTAÇÃO: </w:t>
      </w:r>
      <w:r>
        <w:t xml:space="preserve">A fonte de alimentação é responsável por fornecer energia para os componentes do computador. Uma fonte de qualidade garante que todos os elementos estão recebendo a energia necessária para realizar suas devidas funções, sem falhas que podem dificultar o processamento de dados. </w:t>
      </w:r>
    </w:p>
    <w:p w14:paraId="7E93CBFC" w14:textId="77777777" w:rsidR="00BC290F" w:rsidRDefault="00CC23EF">
      <w:pPr>
        <w:spacing w:after="220" w:line="259" w:lineRule="auto"/>
        <w:ind w:left="0" w:firstLine="0"/>
      </w:pPr>
      <w:r>
        <w:t xml:space="preserve"> </w:t>
      </w:r>
    </w:p>
    <w:p w14:paraId="07058E97" w14:textId="77777777" w:rsidR="00BC290F" w:rsidRDefault="00CC23EF">
      <w:pPr>
        <w:ind w:left="-5"/>
      </w:pPr>
      <w:r>
        <w:t xml:space="preserve">A comparação de componentes de hardware é extremamente importante, ao realizar isto, considerações como desempenho, custo e eficiência energética são importantes: </w:t>
      </w:r>
    </w:p>
    <w:p w14:paraId="7B3BFD0F" w14:textId="77777777" w:rsidR="00BC290F" w:rsidRDefault="00CC23EF">
      <w:pPr>
        <w:ind w:left="-5"/>
      </w:pPr>
      <w:r>
        <w:rPr>
          <w:b/>
        </w:rPr>
        <w:t xml:space="preserve">Desempenho x Custo: </w:t>
      </w:r>
      <w:r>
        <w:t xml:space="preserve">Investir em uma CPU potente e em uma quantidade adequada de RAM pode ser mais vantajoso do que optar por componentes mais baratos que podem comprometer o desempenho do sistema. </w:t>
      </w:r>
    </w:p>
    <w:p w14:paraId="47683038" w14:textId="77777777" w:rsidR="00BC290F" w:rsidRDefault="00CC23EF">
      <w:pPr>
        <w:ind w:left="-5"/>
      </w:pPr>
      <w:r>
        <w:rPr>
          <w:b/>
        </w:rPr>
        <w:t xml:space="preserve">Eficiência Energética: </w:t>
      </w:r>
      <w:r>
        <w:t xml:space="preserve">Optar por componentes que consomem menos energia pode resultar em economia nos custos operacionais , quando se trata no consumo com um grande números de dispositivos, quando se trata de uma quantidade menor de usuários, é melhor optar por componentes que possuem uma melhor eficiência energética por um custo mais caro. </w:t>
      </w:r>
    </w:p>
    <w:p w14:paraId="030EB348" w14:textId="77777777" w:rsidR="00BC290F" w:rsidRDefault="00CC23EF">
      <w:pPr>
        <w:spacing w:after="220" w:line="259" w:lineRule="auto"/>
        <w:ind w:left="0" w:firstLine="0"/>
      </w:pPr>
      <w:r>
        <w:t xml:space="preserve"> </w:t>
      </w:r>
    </w:p>
    <w:p w14:paraId="660089F3" w14:textId="77777777" w:rsidR="00BC290F" w:rsidRDefault="00CC23EF">
      <w:pPr>
        <w:pStyle w:val="Heading2"/>
        <w:spacing w:after="218"/>
        <w:ind w:left="0"/>
      </w:pPr>
      <w:r>
        <w:t xml:space="preserve">Conclusão </w:t>
      </w:r>
    </w:p>
    <w:p w14:paraId="3DB92358" w14:textId="77777777" w:rsidR="00BC290F" w:rsidRDefault="00CC23EF">
      <w:pPr>
        <w:ind w:left="-5"/>
      </w:pPr>
      <w:r>
        <w:t xml:space="preserve">A escolha dos componentes de hardware adequados é fundamental para o sucesso das plataformas de educação digital. Processadores rápidos, memória suficiente e sistemas de armazenamento eficientes além de melhorar a experiência do usuário, garantem a segurança e a proteção de dados. A medida em que a educação digital evolui, a importância de um hardware confiável e eficiente fica cada vez mais clara, proporcionando um melhor ambiente para todos os usuários. </w:t>
      </w:r>
      <w:r>
        <w:tab/>
        <w:t xml:space="preserve"> </w:t>
      </w:r>
    </w:p>
    <w:p w14:paraId="028DBF50" w14:textId="77777777" w:rsidR="00BC290F" w:rsidRDefault="00CC23EF">
      <w:pPr>
        <w:spacing w:after="284" w:line="259" w:lineRule="auto"/>
        <w:ind w:left="0" w:firstLine="0"/>
      </w:pPr>
      <w:r>
        <w:t xml:space="preserve"> </w:t>
      </w:r>
    </w:p>
    <w:p w14:paraId="12F11976" w14:textId="77777777" w:rsidR="00BC290F" w:rsidRDefault="00CC23EF">
      <w:pPr>
        <w:spacing w:after="0" w:line="259" w:lineRule="auto"/>
        <w:ind w:left="0" w:firstLine="0"/>
      </w:pPr>
      <w:r>
        <w:rPr>
          <w:b/>
          <w:sz w:val="44"/>
        </w:rPr>
        <w:t xml:space="preserve"> </w:t>
      </w:r>
      <w:r>
        <w:rPr>
          <w:b/>
          <w:sz w:val="44"/>
        </w:rPr>
        <w:tab/>
      </w:r>
      <w:r>
        <w:t xml:space="preserve"> </w:t>
      </w:r>
    </w:p>
    <w:sectPr w:rsidR="00BC290F">
      <w:pgSz w:w="11906" w:h="16838"/>
      <w:pgMar w:top="1422" w:right="1712" w:bottom="1865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90F"/>
    <w:rsid w:val="004C0F63"/>
    <w:rsid w:val="00BC290F"/>
    <w:rsid w:val="00CC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337A0"/>
  <w15:docId w15:val="{CF510637-029F-B747-B3E2-3037CD33F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1" w:line="268" w:lineRule="auto"/>
      <w:ind w:left="10" w:hanging="10"/>
    </w:pPr>
    <w:rPr>
      <w:rFonts w:ascii="Arial" w:eastAsia="Arial" w:hAnsi="Arial" w:cs="Arial"/>
      <w:color w:val="000000"/>
      <w:lang w:val="pt-BR" w:eastAsia="pt-BR" w:bidi="pt-BR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3" w:line="259" w:lineRule="auto"/>
      <w:ind w:left="5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1" w:line="259" w:lineRule="auto"/>
      <w:ind w:left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820</Words>
  <Characters>4677</Characters>
  <Application>Microsoft Office Word</Application>
  <DocSecurity>0</DocSecurity>
  <Lines>38</Lines>
  <Paragraphs>10</Paragraphs>
  <ScaleCrop>false</ScaleCrop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Betinho</dc:creator>
  <cp:keywords/>
  <cp:lastModifiedBy>Maycon Douglas</cp:lastModifiedBy>
  <cp:revision>2</cp:revision>
  <dcterms:created xsi:type="dcterms:W3CDTF">2025-03-18T13:15:00Z</dcterms:created>
  <dcterms:modified xsi:type="dcterms:W3CDTF">2025-03-18T13:15:00Z</dcterms:modified>
</cp:coreProperties>
</file>