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Observações após visita ao estacionamento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Controle de acesso e identificação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Visualizar vagas disponíveis, e selecionar a desejada via integração por app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operacional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Localização em tempo real com integração via app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Estacionamento automático com integração com piloto automático do veículo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Gestão financeira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Pagamento realizado diretamente na integração com app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