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64" w:line="240" w:lineRule="auto"/>
        <w:ind w:left="765" w:right="0" w:firstLine="0"/>
        <w:jc w:val="left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TERMO DE ABERTURA DO PROJETO (TAP)</w:t>
      </w:r>
    </w:p>
    <w:p w:rsidR="00000000" w:rsidDel="00000000" w:rsidP="00000000" w:rsidRDefault="00000000" w:rsidRPr="00000000" w14:paraId="00000002">
      <w:pPr>
        <w:tabs>
          <w:tab w:val="left" w:leader="none" w:pos="1010"/>
          <w:tab w:val="left" w:leader="none" w:pos="1399"/>
          <w:tab w:val="left" w:leader="none" w:pos="2011"/>
          <w:tab w:val="left" w:leader="none" w:pos="4251"/>
        </w:tabs>
        <w:spacing w:after="0" w:before="376" w:line="249" w:lineRule="auto"/>
        <w:ind w:left="143" w:right="4534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Nome do Projeto: Estacionamento - Car Data: 27/08/2025</w:t>
      </w:r>
    </w:p>
    <w:p w:rsidR="00000000" w:rsidDel="00000000" w:rsidP="00000000" w:rsidRDefault="00000000" w:rsidRPr="00000000" w14:paraId="00000003">
      <w:pPr>
        <w:spacing w:after="0" w:before="2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Versão: 1.0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O intuito é automatizar tarefas repetitivas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e registro de pagamentos de acordo com a hora de entrada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, ter uma melhor gestão do gerenciamento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vagas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Objetivos Mensuráveis </w:t>
      </w:r>
    </w:p>
    <w:p w:rsidR="00000000" w:rsidDel="00000000" w:rsidP="00000000" w:rsidRDefault="00000000" w:rsidRPr="00000000" w14:paraId="0000000C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ter um melhor controle do fluxo de demanda do estacionamento</w:t>
      </w:r>
    </w:p>
    <w:p w:rsidR="00000000" w:rsidDel="00000000" w:rsidP="00000000" w:rsidRDefault="00000000" w:rsidRPr="00000000" w14:paraId="0000000E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ter uma melhor organização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números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dos clientes por dia</w:t>
      </w:r>
    </w:p>
    <w:p w:rsidR="00000000" w:rsidDel="00000000" w:rsidP="00000000" w:rsidRDefault="00000000" w:rsidRPr="00000000" w14:paraId="0000000F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diminuir o erro no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cálculo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de horas 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no estacionamento</w:t>
      </w:r>
    </w:p>
    <w:p w:rsidR="00000000" w:rsidDel="00000000" w:rsidP="00000000" w:rsidRDefault="00000000" w:rsidRPr="00000000" w14:paraId="00000010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ter um melhor gerenciamento/controle de vagas</w:t>
      </w:r>
    </w:p>
    <w:p w:rsidR="00000000" w:rsidDel="00000000" w:rsidP="00000000" w:rsidRDefault="00000000" w:rsidRPr="00000000" w14:paraId="00000011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left" w:leader="none" w:pos="409"/>
        </w:tabs>
        <w:spacing w:after="0" w:before="0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Requisitos de Alto Nível</w:t>
      </w:r>
    </w:p>
    <w:p w:rsidR="00000000" w:rsidDel="00000000" w:rsidP="00000000" w:rsidRDefault="00000000" w:rsidRPr="00000000" w14:paraId="00000016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Captar automaticamente a entrada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Realizar automaticamente o valor a ser pago</w:t>
      </w:r>
    </w:p>
    <w:p w:rsidR="00000000" w:rsidDel="00000000" w:rsidP="00000000" w:rsidRDefault="00000000" w:rsidRPr="00000000" w14:paraId="00000018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Registrar quantas vagas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disponíveis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 em uso no estacionamento</w:t>
      </w:r>
    </w:p>
    <w:p w:rsidR="00000000" w:rsidDel="00000000" w:rsidP="00000000" w:rsidRDefault="00000000" w:rsidRPr="00000000" w14:paraId="00000019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Integração com um banco de dados no qual fica registrado todos 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veículos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já passaram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leader="none" w:pos="409"/>
        </w:tabs>
        <w:spacing w:after="0" w:before="0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Premissas e Restrições</w:t>
        <w:br w:type="textWrapping"/>
      </w:r>
    </w:p>
    <w:p w:rsidR="00000000" w:rsidDel="00000000" w:rsidP="00000000" w:rsidRDefault="00000000" w:rsidRPr="00000000" w14:paraId="0000001F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Premissa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Prazo de 3 meses para entrega, valor total do projeto:30k</w:t>
      </w:r>
    </w:p>
    <w:p w:rsidR="00000000" w:rsidDel="00000000" w:rsidP="00000000" w:rsidRDefault="00000000" w:rsidRPr="00000000" w14:paraId="00000020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Treinamento da equipe para utilização do Software</w:t>
      </w:r>
    </w:p>
    <w:p w:rsidR="00000000" w:rsidDel="00000000" w:rsidP="00000000" w:rsidRDefault="00000000" w:rsidRPr="00000000" w14:paraId="00000022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Restrições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O sistema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desenvolvido em web</w:t>
      </w:r>
    </w:p>
    <w:p w:rsidR="00000000" w:rsidDel="00000000" w:rsidP="00000000" w:rsidRDefault="00000000" w:rsidRPr="00000000" w14:paraId="00000024">
      <w:pPr>
        <w:tabs>
          <w:tab w:val="left" w:leader="none" w:pos="3339"/>
          <w:tab w:val="left" w:leader="none" w:pos="3429"/>
        </w:tabs>
        <w:spacing w:after="0" w:before="121" w:line="249" w:lineRule="auto"/>
        <w:ind w:left="143" w:right="5357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Prazo de 3 meses para entrega</w:t>
        <w:br w:type="textWrapping"/>
        <w:t xml:space="preserve">Valor total do projeto:30k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Escopo Preliminar (Entregas Principais)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Versão v1 do software com cadastro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Versão v2 controle de acesso ao estacionamento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Versão v3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cálculo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com o tempo em estacionamento para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Riscos Iniciais de Alto Nível</w:t>
      </w:r>
    </w:p>
    <w:p w:rsidR="00000000" w:rsidDel="00000000" w:rsidP="00000000" w:rsidRDefault="00000000" w:rsidRPr="00000000" w14:paraId="0000002E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Mudança de Escopo</w:t>
      </w:r>
    </w:p>
    <w:p w:rsidR="00000000" w:rsidDel="00000000" w:rsidP="00000000" w:rsidRDefault="00000000" w:rsidRPr="00000000" w14:paraId="0000002F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Alteração na equipe de dev</w:t>
      </w:r>
    </w:p>
    <w:p w:rsidR="00000000" w:rsidDel="00000000" w:rsidP="00000000" w:rsidRDefault="00000000" w:rsidRPr="00000000" w14:paraId="00000030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Mudança na regra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121" w:line="240" w:lineRule="auto"/>
        <w:ind w:left="143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tabs>
          <w:tab w:val="left" w:leader="none" w:pos="409"/>
        </w:tabs>
        <w:spacing w:after="0" w:before="0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Cronograma de Marcos Principais</w:t>
      </w:r>
    </w:p>
    <w:p w:rsidR="00000000" w:rsidDel="00000000" w:rsidP="00000000" w:rsidRDefault="00000000" w:rsidRPr="00000000" w14:paraId="00000035">
      <w:pPr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80.0" w:type="dxa"/>
        <w:jc w:val="left"/>
        <w:tblInd w:w="153.0" w:type="dxa"/>
        <w:tblLayout w:type="fixed"/>
        <w:tblLook w:val="0000"/>
      </w:tblPr>
      <w:tblGrid>
        <w:gridCol w:w="962"/>
        <w:gridCol w:w="1418"/>
        <w:tblGridChange w:id="0">
          <w:tblGrid>
            <w:gridCol w:w="962"/>
            <w:gridCol w:w="141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62" w:line="240" w:lineRule="auto"/>
              <w:ind w:left="2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4f4f4"/>
                <w:sz w:val="20"/>
                <w:szCs w:val="20"/>
                <w:shd w:fill="auto" w:val="clear"/>
                <w:vertAlign w:val="baseline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62" w:line="240" w:lineRule="auto"/>
              <w:ind w:left="21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4f4f4"/>
                <w:sz w:val="20"/>
                <w:szCs w:val="20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62" w:line="240" w:lineRule="auto"/>
              <w:ind w:left="2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Março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354"/>
                <w:tab w:val="left" w:leader="none" w:pos="744"/>
                <w:tab w:val="left" w:leader="none" w:pos="1133"/>
              </w:tabs>
              <w:spacing w:after="0" w:before="62" w:line="240" w:lineRule="auto"/>
              <w:ind w:left="21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03</w:t>
              <w:tab/>
              <w:t xml:space="preserve">/09</w:t>
              <w:tab/>
              <w:t xml:space="preserve">/25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62" w:line="240" w:lineRule="auto"/>
              <w:ind w:left="2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Março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354"/>
                <w:tab w:val="left" w:leader="none" w:pos="744"/>
                <w:tab w:val="left" w:leader="none" w:pos="1133"/>
              </w:tabs>
              <w:spacing w:after="0" w:before="62" w:line="240" w:lineRule="auto"/>
              <w:ind w:left="21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10</w:t>
              <w:tab/>
              <w:t xml:space="preserve">/09</w:t>
              <w:tab/>
              <w:t xml:space="preserve">/25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62" w:line="240" w:lineRule="auto"/>
              <w:ind w:left="2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Março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354"/>
                <w:tab w:val="left" w:leader="none" w:pos="744"/>
                <w:tab w:val="left" w:leader="none" w:pos="1133"/>
              </w:tabs>
              <w:spacing w:after="0" w:before="62" w:line="240" w:lineRule="auto"/>
              <w:ind w:left="21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17</w:t>
              <w:tab/>
              <w:t xml:space="preserve">/09</w:t>
              <w:tab/>
              <w:t xml:space="preserve">/25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208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Partes Interessadas (Stakeholders)</w:t>
      </w:r>
    </w:p>
    <w:p w:rsidR="00000000" w:rsidDel="00000000" w:rsidP="00000000" w:rsidRDefault="00000000" w:rsidRPr="00000000" w14:paraId="00000040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Equipe = Gerente de Projeto, Equipe de desenvolvimento e Equipe de treinamento//Suporte</w:t>
      </w:r>
    </w:p>
    <w:p w:rsidR="00000000" w:rsidDel="00000000" w:rsidP="00000000" w:rsidRDefault="00000000" w:rsidRPr="00000000" w14:paraId="00000042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Usuários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do sistema = Gerencia e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0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32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leader="none" w:pos="409"/>
        </w:tabs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Gerente do Projeto e Autoridade</w:t>
      </w:r>
    </w:p>
    <w:p w:rsidR="00000000" w:rsidDel="00000000" w:rsidP="00000000" w:rsidRDefault="00000000" w:rsidRPr="00000000" w14:paraId="00000048">
      <w:pPr>
        <w:spacing w:after="0" w:before="1" w:line="240" w:lineRule="auto"/>
        <w:ind w:left="409" w:right="0" w:hanging="266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328"/>
        </w:tabs>
        <w:spacing w:after="0" w:before="74" w:line="249" w:lineRule="auto"/>
        <w:ind w:left="143" w:right="4446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Gerente do Projeto: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Ronaldo(dev)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Autoridade/Patrocinador: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08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tabs>
          <w:tab w:val="left" w:leader="none" w:pos="543"/>
        </w:tabs>
        <w:spacing w:after="0" w:before="0" w:line="240" w:lineRule="auto"/>
        <w:ind w:left="543" w:right="0" w:hanging="400"/>
        <w:jc w:val="left"/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Critérios de Sucesso</w:t>
      </w:r>
    </w:p>
    <w:p w:rsidR="00000000" w:rsidDel="00000000" w:rsidP="00000000" w:rsidRDefault="00000000" w:rsidRPr="00000000" w14:paraId="0000004C">
      <w:pPr>
        <w:spacing w:after="0" w:before="122" w:line="240" w:lineRule="auto"/>
        <w:ind w:left="86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Diminuição de 30% no tempo de espera para pagamento</w:t>
      </w:r>
    </w:p>
    <w:p w:rsidR="00000000" w:rsidDel="00000000" w:rsidP="00000000" w:rsidRDefault="00000000" w:rsidRPr="00000000" w14:paraId="0000004D">
      <w:pPr>
        <w:spacing w:after="0" w:before="122" w:line="240" w:lineRule="auto"/>
        <w:ind w:left="863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Diminuir em 100% o erro de cobranças indevidas.</w:t>
      </w:r>
    </w:p>
    <w:p w:rsidR="00000000" w:rsidDel="00000000" w:rsidP="00000000" w:rsidRDefault="00000000" w:rsidRPr="00000000" w14:paraId="0000004E">
      <w:pPr>
        <w:spacing w:after="0" w:before="122" w:line="240" w:lineRule="auto"/>
        <w:ind w:left="863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Diminuir em 50% o tempo de cadastro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/cliente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22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w13gqm3u2oyn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9. Revisão de Escopo – Reunião de Engenharia de Requisitos (15/10/2025)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a reunião de revisão, foi avaliada a proposta do dono do estacionamento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 os manobristas</w:t>
      </w:r>
      <w:r w:rsidDel="00000000" w:rsidR="00000000" w:rsidRPr="00000000">
        <w:rPr>
          <w:rFonts w:ascii="Arial" w:cs="Arial" w:eastAsia="Arial" w:hAnsi="Arial"/>
          <w:rtl w:val="0"/>
        </w:rPr>
        <w:t xml:space="preserve"> e adotar o sistema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self-parking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 apenas um vigia em cada portaria.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análise dos participantes, foi decidido que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remoção total dos manobristas não é viável</w:t>
      </w:r>
      <w:r w:rsidDel="00000000" w:rsidR="00000000" w:rsidRPr="00000000">
        <w:rPr>
          <w:rFonts w:ascii="Arial" w:cs="Arial" w:eastAsia="Arial" w:hAnsi="Arial"/>
          <w:rtl w:val="0"/>
        </w:rPr>
        <w:t xml:space="preserve">, pois o atendimento e a organização durante horários de pico seriam prejudicados.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Contudo, o grupo considerou possível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reduzir o número de manobristas</w:t>
      </w:r>
      <w:r w:rsidDel="00000000" w:rsidR="00000000" w:rsidRPr="00000000">
        <w:rPr>
          <w:rFonts w:ascii="Arial" w:cs="Arial" w:eastAsia="Arial" w:hAnsi="Arial"/>
          <w:rtl w:val="0"/>
        </w:rPr>
        <w:t xml:space="preserve">, implementando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recursos de automação parcial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como sensores de vaga, câmeras e controle eletrônico de entrada e saída.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isso, o escopo do projeto foi ajustado para contemplar: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Manutenção de parte da equipe de manobristas.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Integração de sistemas automatizados de controle e monitoramento.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Melhoria na eficiência operacional sem eliminar o atendimento humano.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Essas alterações complementam as ideias definidas anteriormente e representam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versão atualizada do escopo do projeto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0" w:before="122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