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654"/>
      </w:tblGrid>
      <w:tr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8979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sao-1-bime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897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1º BATALHÃO DE INFANTARIA MECANIZADO (ESCOLA)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REGIMENTO SAMPAIO</w:t>
            </w:r>
          </w:p>
        </w:tc>
      </w:tr>
    </w:tbl>
    <w:p/>
    <w:p>
      <w:pPr>
        <w:spacing w:before="120" w:after="280"/>
        <w:jc w:val="center"/>
      </w:pPr>
      <w:r>
        <w:rPr>
          <w:rFonts w:ascii="Arial" w:hAnsi="Arial"/>
          <w:b/>
          <w:sz w:val="28"/>
          <w:u w:val="single"/>
        </w:rPr>
        <w:t>REFERÊNCIA ELOGIOSA</w:t>
      </w:r>
    </w:p>
    <w:p>
      <w:pPr>
        <w:spacing w:after="280"/>
        <w:jc w:val="center"/>
      </w:pPr>
      <w:r>
        <w:rPr>
          <w:rFonts w:ascii="Arial" w:hAnsi="Arial"/>
          <w:b/>
          <w:sz w:val="24"/>
        </w:rPr>
        <w:t>{{DESTINATARIO}}</w:t>
      </w:r>
    </w:p>
    <w:p>
      <w:pPr>
        <w:spacing w:line="276" w:lineRule="auto" w:after="160"/>
        <w:ind w:firstLine="709"/>
        <w:jc w:val="both"/>
      </w:pPr>
      <w:r>
        <w:rPr>
          <w:rFonts w:ascii="Arial" w:hAnsi="Arial"/>
          <w:sz w:val="24"/>
        </w:rPr>
        <w:t>{{TEXTO}}</w:t>
      </w:r>
    </w:p>
    <w:p>
      <w:pPr>
        <w:spacing w:before="200"/>
        <w:jc w:val="center"/>
      </w:pPr>
      <w:r>
        <w:rPr>
          <w:rFonts w:ascii="Arial" w:hAnsi="Arial"/>
          <w:b/>
          <w:sz w:val="22"/>
        </w:rPr>
        <w:t>Leões de Guerra! Aço! SAMPAIO!</w:t>
      </w:r>
    </w:p>
    <w:p>
      <w:pPr>
        <w:spacing w:before="240"/>
        <w:jc w:val="right"/>
      </w:pPr>
      <w:r>
        <w:rPr>
          <w:rFonts w:ascii="Arial" w:hAnsi="Arial"/>
          <w:sz w:val="24"/>
        </w:rPr>
        <w:t>{{DATA}}</w:t>
      </w:r>
    </w:p>
    <w:p/>
    <w:p>
      <w:pPr>
        <w:jc w:val="center"/>
      </w:pPr>
      <w:r>
        <w:rPr>
          <w:rFonts w:ascii="Arial" w:hAnsi="Arial"/>
          <w:b/>
          <w:sz w:val="22"/>
        </w:rPr>
        <w:t>ALEX FERREIRA GOMES JÚNIOR – Ten Cel</w:t>
      </w:r>
    </w:p>
    <w:p>
      <w:pPr>
        <w:jc w:val="center"/>
      </w:pPr>
      <w:r>
        <w:rPr>
          <w:rFonts w:ascii="Arial" w:hAnsi="Arial"/>
          <w:sz w:val="22"/>
        </w:rPr>
        <w:t>Comandante do 1º Batalhão de Infantaria Mecanizado (Escola)</w:t>
      </w:r>
    </w:p>
    <w:sectPr w:rsidR="00FC693F" w:rsidRPr="0006063C" w:rsidSect="00034616">
      <w:footerReference w:type="default" r:id="rId10"/>
      <w:pgSz w:w="11906" w:h="16838"/>
      <w:pgMar w:top="85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1º BIMEC (Es) – Regimento Sampaio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