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FC8E" w14:textId="6F8212DB" w:rsidR="005F148E" w:rsidRDefault="00471538" w:rsidP="00FA10E8">
      <w:pPr>
        <w:pStyle w:val="berschrift"/>
        <w:jc w:val="center"/>
        <w:rPr>
          <w:sz w:val="56"/>
          <w:szCs w:val="32"/>
          <w:lang w:val="en-US"/>
        </w:rPr>
      </w:pPr>
      <w:r w:rsidRPr="00471538">
        <w:rPr>
          <w:sz w:val="56"/>
          <w:szCs w:val="32"/>
          <w:lang w:val="en-US"/>
        </w:rPr>
        <w:t>Documentation for sandbox-assembly</w:t>
      </w:r>
    </w:p>
    <w:p w14:paraId="6C1A48E0" w14:textId="797F6F1F" w:rsidR="00471538" w:rsidRDefault="00471538" w:rsidP="00FA10E8">
      <w:pPr>
        <w:pStyle w:val="berschrift"/>
        <w:jc w:val="center"/>
        <w:rPr>
          <w:sz w:val="28"/>
          <w:szCs w:val="14"/>
          <w:lang w:val="en-US"/>
        </w:rPr>
      </w:pPr>
      <w:r>
        <w:rPr>
          <w:noProof/>
          <w:sz w:val="28"/>
          <w:szCs w:val="14"/>
          <w:lang w:val="en-US"/>
        </w:rPr>
        <w:drawing>
          <wp:anchor distT="0" distB="0" distL="114300" distR="114300" simplePos="0" relativeHeight="251658240" behindDoc="1" locked="0" layoutInCell="1" allowOverlap="1" wp14:anchorId="0DBC2C6C" wp14:editId="59676A4B">
            <wp:simplePos x="0" y="0"/>
            <wp:positionH relativeFrom="margin">
              <wp:align>center</wp:align>
            </wp:positionH>
            <wp:positionV relativeFrom="paragraph">
              <wp:posOffset>1461858</wp:posOffset>
            </wp:positionV>
            <wp:extent cx="4981904" cy="4981904"/>
            <wp:effectExtent l="0" t="0" r="9525" b="9525"/>
            <wp:wrapNone/>
            <wp:docPr id="17003131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04" cy="498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14"/>
          <w:lang w:val="en-US"/>
        </w:rPr>
        <w:t>By mayedl10</w:t>
      </w:r>
    </w:p>
    <w:p w14:paraId="28D6F94A" w14:textId="77777777" w:rsidR="00471538" w:rsidRDefault="00471538" w:rsidP="00FA10E8">
      <w:pPr>
        <w:jc w:val="both"/>
        <w:rPr>
          <w:b/>
          <w:color w:val="4472C4" w:themeColor="accent1"/>
          <w:sz w:val="28"/>
          <w:szCs w:val="14"/>
          <w:lang w:val="en-US"/>
        </w:rPr>
      </w:pPr>
      <w:r>
        <w:rPr>
          <w:sz w:val="28"/>
          <w:szCs w:val="14"/>
          <w:lang w:val="en-US"/>
        </w:rPr>
        <w:br w:type="page"/>
      </w:r>
    </w:p>
    <w:p w14:paraId="2A5AD3E3" w14:textId="480540AC" w:rsidR="00471538" w:rsidRDefault="00471538" w:rsidP="00FA10E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The shell</w:t>
      </w:r>
    </w:p>
    <w:p w14:paraId="0C8EDCF5" w14:textId="76E82241" w:rsidR="00471538" w:rsidRDefault="00471538" w:rsidP="00FA10E8">
      <w:pPr>
        <w:jc w:val="both"/>
        <w:rPr>
          <w:lang w:val="en-US"/>
        </w:rPr>
      </w:pPr>
      <w:r>
        <w:rPr>
          <w:lang w:val="en-US"/>
        </w:rPr>
        <w:t>The shell has 4 commands. These are:</w:t>
      </w:r>
    </w:p>
    <w:p w14:paraId="427720A8" w14:textId="2447AECD" w:rsidR="00471538" w:rsidRDefault="00471538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help</w:t>
      </w:r>
      <w:r w:rsidR="00AB4911">
        <w:rPr>
          <w:lang w:val="en-US"/>
        </w:rPr>
        <w:t xml:space="preserve"> .</w:t>
      </w:r>
      <w:r>
        <w:rPr>
          <w:lang w:val="en-US"/>
        </w:rPr>
        <w:t>……… shows help on all the commands</w:t>
      </w:r>
    </w:p>
    <w:p w14:paraId="2D3B01A2" w14:textId="0CFD52C5" w:rsidR="00471538" w:rsidRDefault="00471538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exit </w:t>
      </w:r>
      <w:r w:rsidR="00AB4911">
        <w:rPr>
          <w:lang w:val="en-US"/>
        </w:rPr>
        <w:t xml:space="preserve">  </w:t>
      </w:r>
      <w:r>
        <w:rPr>
          <w:lang w:val="en-US"/>
        </w:rPr>
        <w:t>..……. closes the shell</w:t>
      </w:r>
    </w:p>
    <w:p w14:paraId="7846312B" w14:textId="26597DD7" w:rsidR="00471538" w:rsidRDefault="00AB4911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build ……… creates a .bin file from a given .asm file (any file extension should work. .asm just works best) instead of a filename, a path to a file may be used. (eg.: “files/main.asm”)</w:t>
      </w:r>
      <w:r>
        <w:rPr>
          <w:lang w:val="en-US"/>
        </w:rPr>
        <w:br/>
        <w:t>syntax: build &lt;filename&gt;</w:t>
      </w:r>
    </w:p>
    <w:p w14:paraId="523D6524" w14:textId="7F22C790" w:rsidR="00AB4911" w:rsidRDefault="00AB4911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exec ………. Executes a .bin file. instead of a filename, a path to a file may be used.</w:t>
      </w:r>
      <w:r>
        <w:rPr>
          <w:lang w:val="en-US"/>
        </w:rPr>
        <w:br/>
        <w:t>(eg.: “files/main.bin”)</w:t>
      </w:r>
      <w:r>
        <w:rPr>
          <w:lang w:val="en-US"/>
        </w:rPr>
        <w:br/>
        <w:t>syntax: exec &lt;filename&gt;</w:t>
      </w:r>
    </w:p>
    <w:p w14:paraId="744EC8A9" w14:textId="606A8A35" w:rsidR="00AB4911" w:rsidRDefault="00AB4911" w:rsidP="00FA10E8">
      <w:pPr>
        <w:jc w:val="both"/>
        <w:rPr>
          <w:lang w:val="en-US"/>
        </w:rPr>
      </w:pPr>
    </w:p>
    <w:p w14:paraId="7244FCE6" w14:textId="4D5A9CF3" w:rsidR="00AB4911" w:rsidRDefault="00AB4911" w:rsidP="00FA10E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Logical operators</w:t>
      </w:r>
    </w:p>
    <w:p w14:paraId="00EEFC91" w14:textId="77777777" w:rsidR="00AB4911" w:rsidRDefault="00AB4911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AND:</w:t>
      </w:r>
    </w:p>
    <w:p w14:paraId="2843EFF8" w14:textId="7ACF7573" w:rsidR="00AB4911" w:rsidRDefault="00AB4911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Syntax: AND &lt;output register address&gt; &lt;register address 1&gt; &lt;register address 2&gt;</w:t>
      </w:r>
    </w:p>
    <w:p w14:paraId="03D9C18E" w14:textId="343EDC26" w:rsidR="00AB4911" w:rsidRDefault="00AB4911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Operates based on this truth table:</w:t>
      </w:r>
    </w:p>
    <w:tbl>
      <w:tblPr>
        <w:tblStyle w:val="Tabellenraster"/>
        <w:tblW w:w="2857" w:type="dxa"/>
        <w:tblInd w:w="1440" w:type="dxa"/>
        <w:tblLook w:val="04A0" w:firstRow="1" w:lastRow="0" w:firstColumn="1" w:lastColumn="0" w:noHBand="0" w:noVBand="1"/>
      </w:tblPr>
      <w:tblGrid>
        <w:gridCol w:w="928"/>
        <w:gridCol w:w="963"/>
        <w:gridCol w:w="966"/>
      </w:tblGrid>
      <w:tr w:rsidR="00AB4911" w14:paraId="00F004FE" w14:textId="77777777" w:rsidTr="00AB4911">
        <w:tc>
          <w:tcPr>
            <w:tcW w:w="928" w:type="dxa"/>
          </w:tcPr>
          <w:p w14:paraId="681CD165" w14:textId="6A52AE93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 1</w:t>
            </w:r>
          </w:p>
        </w:tc>
        <w:tc>
          <w:tcPr>
            <w:tcW w:w="963" w:type="dxa"/>
          </w:tcPr>
          <w:p w14:paraId="3499F2E6" w14:textId="7631DCB3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 2</w:t>
            </w:r>
          </w:p>
        </w:tc>
        <w:tc>
          <w:tcPr>
            <w:tcW w:w="966" w:type="dxa"/>
          </w:tcPr>
          <w:p w14:paraId="110827EA" w14:textId="648A834C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AB4911" w14:paraId="2B1C6619" w14:textId="77777777" w:rsidTr="00AB4911">
        <w:tc>
          <w:tcPr>
            <w:tcW w:w="928" w:type="dxa"/>
          </w:tcPr>
          <w:p w14:paraId="12FC349B" w14:textId="30DBE5AF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3" w:type="dxa"/>
          </w:tcPr>
          <w:p w14:paraId="707AD7DA" w14:textId="299DEB06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6" w:type="dxa"/>
          </w:tcPr>
          <w:p w14:paraId="33B7BEB8" w14:textId="0F174566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4911" w14:paraId="0087E274" w14:textId="77777777" w:rsidTr="00AB4911">
        <w:tc>
          <w:tcPr>
            <w:tcW w:w="928" w:type="dxa"/>
          </w:tcPr>
          <w:p w14:paraId="7B858AF8" w14:textId="7F0733B3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3" w:type="dxa"/>
          </w:tcPr>
          <w:p w14:paraId="4D314DA5" w14:textId="2A4DFF2D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6" w:type="dxa"/>
          </w:tcPr>
          <w:p w14:paraId="777C8F06" w14:textId="0ACE1E2B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4911" w14:paraId="68B3AD70" w14:textId="77777777" w:rsidTr="00AB4911">
        <w:tc>
          <w:tcPr>
            <w:tcW w:w="928" w:type="dxa"/>
          </w:tcPr>
          <w:p w14:paraId="7807269F" w14:textId="0D432B75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3" w:type="dxa"/>
          </w:tcPr>
          <w:p w14:paraId="4561A197" w14:textId="64E6CD44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6" w:type="dxa"/>
          </w:tcPr>
          <w:p w14:paraId="4D80FE96" w14:textId="20680F5F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4911" w14:paraId="6564082F" w14:textId="77777777" w:rsidTr="00AB4911">
        <w:tc>
          <w:tcPr>
            <w:tcW w:w="928" w:type="dxa"/>
          </w:tcPr>
          <w:p w14:paraId="50117F92" w14:textId="055D988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3" w:type="dxa"/>
          </w:tcPr>
          <w:p w14:paraId="4A57F4BB" w14:textId="72B118F4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6" w:type="dxa"/>
          </w:tcPr>
          <w:p w14:paraId="2B548AF8" w14:textId="53226862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3B7C8BF" w14:textId="77777777" w:rsidR="00AB4911" w:rsidRDefault="00AB4911" w:rsidP="00FA10E8">
      <w:pPr>
        <w:pStyle w:val="Listenabsatz"/>
        <w:jc w:val="both"/>
        <w:rPr>
          <w:lang w:val="en-US"/>
        </w:rPr>
      </w:pPr>
    </w:p>
    <w:p w14:paraId="6A906655" w14:textId="52B6390F" w:rsidR="00AB4911" w:rsidRDefault="00AB4911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ORR:</w:t>
      </w:r>
    </w:p>
    <w:p w14:paraId="65528024" w14:textId="030F82D7" w:rsidR="00AB4911" w:rsidRDefault="00AB4911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Syntax: ORR &lt;output register address&gt; &lt;register address 1&gt; &lt;register address 2&gt;</w:t>
      </w:r>
    </w:p>
    <w:p w14:paraId="290AD15A" w14:textId="77777777" w:rsidR="00AB4911" w:rsidRDefault="00AB4911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Operates based on this truth table:</w:t>
      </w:r>
    </w:p>
    <w:tbl>
      <w:tblPr>
        <w:tblStyle w:val="Tabellenraster"/>
        <w:tblW w:w="2857" w:type="dxa"/>
        <w:tblInd w:w="1440" w:type="dxa"/>
        <w:tblLook w:val="04A0" w:firstRow="1" w:lastRow="0" w:firstColumn="1" w:lastColumn="0" w:noHBand="0" w:noVBand="1"/>
      </w:tblPr>
      <w:tblGrid>
        <w:gridCol w:w="928"/>
        <w:gridCol w:w="963"/>
        <w:gridCol w:w="966"/>
      </w:tblGrid>
      <w:tr w:rsidR="00AB4911" w14:paraId="2E59AE7A" w14:textId="77777777" w:rsidTr="00640116">
        <w:tc>
          <w:tcPr>
            <w:tcW w:w="928" w:type="dxa"/>
          </w:tcPr>
          <w:p w14:paraId="1F0E2F3B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 1</w:t>
            </w:r>
          </w:p>
        </w:tc>
        <w:tc>
          <w:tcPr>
            <w:tcW w:w="963" w:type="dxa"/>
          </w:tcPr>
          <w:p w14:paraId="7E36B37C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 2</w:t>
            </w:r>
          </w:p>
        </w:tc>
        <w:tc>
          <w:tcPr>
            <w:tcW w:w="966" w:type="dxa"/>
          </w:tcPr>
          <w:p w14:paraId="1390A013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AB4911" w14:paraId="1A1C9F39" w14:textId="77777777" w:rsidTr="00640116">
        <w:tc>
          <w:tcPr>
            <w:tcW w:w="928" w:type="dxa"/>
          </w:tcPr>
          <w:p w14:paraId="4187534A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3" w:type="dxa"/>
          </w:tcPr>
          <w:p w14:paraId="7F9316F8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6" w:type="dxa"/>
          </w:tcPr>
          <w:p w14:paraId="48E5272C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4911" w14:paraId="14C427C5" w14:textId="77777777" w:rsidTr="00640116">
        <w:tc>
          <w:tcPr>
            <w:tcW w:w="928" w:type="dxa"/>
          </w:tcPr>
          <w:p w14:paraId="5715182F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3" w:type="dxa"/>
          </w:tcPr>
          <w:p w14:paraId="5F4DB20B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6" w:type="dxa"/>
          </w:tcPr>
          <w:p w14:paraId="42B42A36" w14:textId="7CB45FDA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4911" w14:paraId="1C5326A8" w14:textId="77777777" w:rsidTr="00640116">
        <w:tc>
          <w:tcPr>
            <w:tcW w:w="928" w:type="dxa"/>
          </w:tcPr>
          <w:p w14:paraId="4436755A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3" w:type="dxa"/>
          </w:tcPr>
          <w:p w14:paraId="7840CDCA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6" w:type="dxa"/>
          </w:tcPr>
          <w:p w14:paraId="6923C540" w14:textId="37748DC1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4911" w14:paraId="3EEAD08C" w14:textId="77777777" w:rsidTr="00640116">
        <w:tc>
          <w:tcPr>
            <w:tcW w:w="928" w:type="dxa"/>
          </w:tcPr>
          <w:p w14:paraId="3CFEBEEB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3" w:type="dxa"/>
          </w:tcPr>
          <w:p w14:paraId="13EF0694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6" w:type="dxa"/>
          </w:tcPr>
          <w:p w14:paraId="53DC2100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E4CB27" w14:textId="4EAB78A0" w:rsidR="00AB4911" w:rsidRDefault="00AB4911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Is called “ORR” instead of “OR” to stay be at the same length as the other operators.</w:t>
      </w:r>
    </w:p>
    <w:p w14:paraId="233F6945" w14:textId="77777777" w:rsidR="00AB4911" w:rsidRDefault="00AB4911" w:rsidP="00FA10E8">
      <w:pPr>
        <w:pStyle w:val="Listenabsatz"/>
        <w:ind w:left="1440"/>
        <w:jc w:val="both"/>
        <w:rPr>
          <w:lang w:val="en-US"/>
        </w:rPr>
      </w:pPr>
    </w:p>
    <w:p w14:paraId="5D683817" w14:textId="73563E93" w:rsidR="00AB4911" w:rsidRDefault="00AB4911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NOT:</w:t>
      </w:r>
    </w:p>
    <w:p w14:paraId="7A31EDF5" w14:textId="1473A7D7" w:rsidR="00AB4911" w:rsidRDefault="00AB4911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Syntax: AND &lt;output register address&gt; &lt;register address&gt;</w:t>
      </w:r>
    </w:p>
    <w:p w14:paraId="6882D201" w14:textId="77777777" w:rsidR="00AB4911" w:rsidRDefault="00AB4911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Operates based on this truth table:</w:t>
      </w:r>
    </w:p>
    <w:tbl>
      <w:tblPr>
        <w:tblStyle w:val="Tabellenraster"/>
        <w:tblW w:w="1894" w:type="dxa"/>
        <w:tblInd w:w="1440" w:type="dxa"/>
        <w:tblLook w:val="04A0" w:firstRow="1" w:lastRow="0" w:firstColumn="1" w:lastColumn="0" w:noHBand="0" w:noVBand="1"/>
      </w:tblPr>
      <w:tblGrid>
        <w:gridCol w:w="928"/>
        <w:gridCol w:w="966"/>
      </w:tblGrid>
      <w:tr w:rsidR="00AB4911" w14:paraId="506BDDC4" w14:textId="77777777" w:rsidTr="00AB4911">
        <w:tc>
          <w:tcPr>
            <w:tcW w:w="928" w:type="dxa"/>
          </w:tcPr>
          <w:p w14:paraId="7DBF4FE5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 1</w:t>
            </w:r>
          </w:p>
        </w:tc>
        <w:tc>
          <w:tcPr>
            <w:tcW w:w="966" w:type="dxa"/>
          </w:tcPr>
          <w:p w14:paraId="6881A38A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AB4911" w14:paraId="79FB2BA3" w14:textId="77777777" w:rsidTr="00AB4911">
        <w:tc>
          <w:tcPr>
            <w:tcW w:w="928" w:type="dxa"/>
          </w:tcPr>
          <w:p w14:paraId="552792FA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6" w:type="dxa"/>
          </w:tcPr>
          <w:p w14:paraId="743A41CC" w14:textId="3AEA97F5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4911" w14:paraId="0884F03B" w14:textId="77777777" w:rsidTr="00AB4911">
        <w:tc>
          <w:tcPr>
            <w:tcW w:w="928" w:type="dxa"/>
          </w:tcPr>
          <w:p w14:paraId="33C60839" w14:textId="26D23161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6" w:type="dxa"/>
          </w:tcPr>
          <w:p w14:paraId="6EF001E0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F4D8B12" w14:textId="77777777" w:rsidR="00AB4911" w:rsidRDefault="00AB4911" w:rsidP="00FA10E8">
      <w:pPr>
        <w:pStyle w:val="Listenabsatz"/>
        <w:jc w:val="both"/>
        <w:rPr>
          <w:lang w:val="en-US"/>
        </w:rPr>
      </w:pPr>
    </w:p>
    <w:p w14:paraId="6EBA3FE4" w14:textId="197A6644" w:rsidR="00AB4911" w:rsidRDefault="00AB4911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XOR:</w:t>
      </w:r>
    </w:p>
    <w:p w14:paraId="5203509B" w14:textId="77777777" w:rsidR="00AB4911" w:rsidRDefault="00AB4911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Syntax: AND &lt;output register address&gt; &lt;register address 1&gt; &lt;register address 2&gt;</w:t>
      </w:r>
    </w:p>
    <w:p w14:paraId="64381FA6" w14:textId="77777777" w:rsidR="00AB4911" w:rsidRDefault="00AB4911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Operates based on this truth table:</w:t>
      </w:r>
    </w:p>
    <w:tbl>
      <w:tblPr>
        <w:tblStyle w:val="Tabellenraster"/>
        <w:tblW w:w="2857" w:type="dxa"/>
        <w:tblInd w:w="1440" w:type="dxa"/>
        <w:tblLook w:val="04A0" w:firstRow="1" w:lastRow="0" w:firstColumn="1" w:lastColumn="0" w:noHBand="0" w:noVBand="1"/>
      </w:tblPr>
      <w:tblGrid>
        <w:gridCol w:w="928"/>
        <w:gridCol w:w="963"/>
        <w:gridCol w:w="966"/>
      </w:tblGrid>
      <w:tr w:rsidR="00AB4911" w14:paraId="22C2A195" w14:textId="77777777" w:rsidTr="00640116">
        <w:tc>
          <w:tcPr>
            <w:tcW w:w="928" w:type="dxa"/>
          </w:tcPr>
          <w:p w14:paraId="58231F3C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 1</w:t>
            </w:r>
          </w:p>
        </w:tc>
        <w:tc>
          <w:tcPr>
            <w:tcW w:w="963" w:type="dxa"/>
          </w:tcPr>
          <w:p w14:paraId="56722B45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 2</w:t>
            </w:r>
          </w:p>
        </w:tc>
        <w:tc>
          <w:tcPr>
            <w:tcW w:w="966" w:type="dxa"/>
          </w:tcPr>
          <w:p w14:paraId="74F2D42C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AB4911" w14:paraId="4C9604A8" w14:textId="77777777" w:rsidTr="00640116">
        <w:tc>
          <w:tcPr>
            <w:tcW w:w="928" w:type="dxa"/>
          </w:tcPr>
          <w:p w14:paraId="1FBDA5E0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3" w:type="dxa"/>
          </w:tcPr>
          <w:p w14:paraId="4991468F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6" w:type="dxa"/>
          </w:tcPr>
          <w:p w14:paraId="654CC107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4911" w14:paraId="4017CD0E" w14:textId="77777777" w:rsidTr="00640116">
        <w:tc>
          <w:tcPr>
            <w:tcW w:w="928" w:type="dxa"/>
          </w:tcPr>
          <w:p w14:paraId="323D7613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3" w:type="dxa"/>
          </w:tcPr>
          <w:p w14:paraId="7AE796F5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6" w:type="dxa"/>
          </w:tcPr>
          <w:p w14:paraId="21972FF7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4911" w14:paraId="5B1E8EEF" w14:textId="77777777" w:rsidTr="00640116">
        <w:tc>
          <w:tcPr>
            <w:tcW w:w="928" w:type="dxa"/>
          </w:tcPr>
          <w:p w14:paraId="6C226002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3" w:type="dxa"/>
          </w:tcPr>
          <w:p w14:paraId="7DCA2954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6" w:type="dxa"/>
          </w:tcPr>
          <w:p w14:paraId="4FA07E6A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4911" w14:paraId="73DBDE59" w14:textId="77777777" w:rsidTr="00640116">
        <w:tc>
          <w:tcPr>
            <w:tcW w:w="928" w:type="dxa"/>
          </w:tcPr>
          <w:p w14:paraId="3E5E4C47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3" w:type="dxa"/>
          </w:tcPr>
          <w:p w14:paraId="42A11762" w14:textId="77777777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6" w:type="dxa"/>
          </w:tcPr>
          <w:p w14:paraId="390AF167" w14:textId="7D5D081D" w:rsidR="00AB4911" w:rsidRDefault="00AB4911" w:rsidP="00FA10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7B1FB53" w14:textId="6F87512E" w:rsidR="00AB4911" w:rsidRDefault="00AB4911" w:rsidP="00FA10E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Mathematical operators</w:t>
      </w:r>
    </w:p>
    <w:p w14:paraId="354250CA" w14:textId="7F2D1DCF" w:rsidR="00AB4911" w:rsidRDefault="00AB4911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ADD</w:t>
      </w:r>
      <w:r w:rsidR="00A04184">
        <w:rPr>
          <w:lang w:val="en-US"/>
        </w:rPr>
        <w:t>:</w:t>
      </w:r>
    </w:p>
    <w:p w14:paraId="00DD7E4C" w14:textId="70A0B241" w:rsidR="00A04184" w:rsidRDefault="00A04184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Syntax: ADD &lt;destination register address&gt; &lt;second number register address&gt;</w:t>
      </w:r>
    </w:p>
    <w:p w14:paraId="5FE36CAF" w14:textId="10A1DAAD" w:rsidR="00A04184" w:rsidRDefault="00A04184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Adds the number at &lt;second number register address&gt; to </w:t>
      </w:r>
      <w:r>
        <w:rPr>
          <w:lang w:val="en-US"/>
        </w:rPr>
        <w:br/>
        <w:t>&lt;destination register address&gt;</w:t>
      </w:r>
    </w:p>
    <w:p w14:paraId="2C4EEBCD" w14:textId="6B1736DD" w:rsidR="00A04184" w:rsidRDefault="00A04184" w:rsidP="00FA10E8">
      <w:pPr>
        <w:jc w:val="both"/>
        <w:rPr>
          <w:lang w:val="en-US"/>
        </w:rPr>
      </w:pPr>
    </w:p>
    <w:p w14:paraId="74A0B524" w14:textId="6408A52B" w:rsidR="00A04184" w:rsidRDefault="00A04184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SUB</w:t>
      </w:r>
    </w:p>
    <w:p w14:paraId="5675A5AF" w14:textId="286675C5" w:rsidR="00A04184" w:rsidRDefault="00A04184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Syntax: SUB &lt;destination register address&gt; &lt;second number register address&gt;</w:t>
      </w:r>
    </w:p>
    <w:p w14:paraId="7A620FB9" w14:textId="5EB39386" w:rsidR="00A04184" w:rsidRPr="00AB4911" w:rsidRDefault="00A04184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Subtracts the number at &lt;second number register address&gt; from the number at</w:t>
      </w:r>
      <w:r>
        <w:rPr>
          <w:lang w:val="en-US"/>
        </w:rPr>
        <w:br/>
        <w:t>&lt;destination register address&gt;</w:t>
      </w:r>
      <w:r>
        <w:rPr>
          <w:lang w:val="en-US"/>
        </w:rPr>
        <w:br/>
      </w:r>
    </w:p>
    <w:p w14:paraId="3AB5406F" w14:textId="17BB3A43" w:rsidR="00A04184" w:rsidRDefault="00A04184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MUL</w:t>
      </w:r>
    </w:p>
    <w:p w14:paraId="5E6352CF" w14:textId="3811E122" w:rsidR="00A04184" w:rsidRDefault="00A04184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Syntax: MUL &lt;destination register address&gt; &lt;second number register address&gt;</w:t>
      </w:r>
    </w:p>
    <w:p w14:paraId="04B6DD62" w14:textId="4E0EF040" w:rsidR="00A04184" w:rsidRDefault="00A04184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Multiplies the number at &lt;second number register address&gt; with the number at</w:t>
      </w:r>
      <w:r>
        <w:rPr>
          <w:lang w:val="en-US"/>
        </w:rPr>
        <w:br/>
        <w:t>&lt;destination register address&gt;</w:t>
      </w:r>
    </w:p>
    <w:p w14:paraId="2E23A68F" w14:textId="77777777" w:rsidR="00A04184" w:rsidRPr="00A04184" w:rsidRDefault="00A04184" w:rsidP="00FA10E8">
      <w:pPr>
        <w:pStyle w:val="Listenabsatz"/>
        <w:ind w:left="1440"/>
        <w:jc w:val="both"/>
        <w:rPr>
          <w:lang w:val="en-US"/>
        </w:rPr>
      </w:pPr>
    </w:p>
    <w:p w14:paraId="02EE46C1" w14:textId="28B99797" w:rsidR="00A04184" w:rsidRDefault="00A04184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DIV</w:t>
      </w:r>
    </w:p>
    <w:p w14:paraId="5D7137DA" w14:textId="6DB7BEC0" w:rsidR="00A04184" w:rsidRDefault="00A04184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Syntax: DIV &lt;destination register address&gt; &lt;second number register address&gt;</w:t>
      </w:r>
    </w:p>
    <w:p w14:paraId="72F934F3" w14:textId="30907A16" w:rsidR="00A04184" w:rsidRDefault="00A04184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Integer divides the number at &lt;destination register address&gt; with the number at &lt;second number register address&gt;</w:t>
      </w:r>
    </w:p>
    <w:p w14:paraId="31A86AA5" w14:textId="27C76946" w:rsidR="00A04184" w:rsidRDefault="00A04184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Integer division example: 5//2 = 2</w:t>
      </w:r>
    </w:p>
    <w:p w14:paraId="640950C4" w14:textId="48DFF67D" w:rsidR="00A04184" w:rsidRDefault="00A04184" w:rsidP="00FA10E8">
      <w:pPr>
        <w:jc w:val="both"/>
        <w:rPr>
          <w:lang w:val="en-US"/>
        </w:rPr>
      </w:pPr>
    </w:p>
    <w:p w14:paraId="52FFF712" w14:textId="10F8628B" w:rsidR="00A04184" w:rsidRDefault="00A04184" w:rsidP="00FA10E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IO operators</w:t>
      </w:r>
    </w:p>
    <w:p w14:paraId="23E915E9" w14:textId="5E707DEE" w:rsidR="00A04184" w:rsidRDefault="00A04184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PNL:</w:t>
      </w:r>
    </w:p>
    <w:p w14:paraId="1C9BFB2A" w14:textId="34991712" w:rsidR="00A04184" w:rsidRDefault="00A04184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Prints a newline character (</w:t>
      </w:r>
      <w:r w:rsidRPr="00A04184">
        <w:rPr>
          <w:lang w:val="en-US"/>
        </w:rPr>
        <w:t>\n</w:t>
      </w:r>
      <w:r>
        <w:rPr>
          <w:lang w:val="en-US"/>
        </w:rPr>
        <w:t>)</w:t>
      </w:r>
    </w:p>
    <w:p w14:paraId="4A532BF9" w14:textId="73CACD6A" w:rsidR="00A04184" w:rsidRDefault="00A04184" w:rsidP="00FA10E8">
      <w:pPr>
        <w:jc w:val="both"/>
        <w:rPr>
          <w:lang w:val="en-US"/>
        </w:rPr>
      </w:pPr>
    </w:p>
    <w:p w14:paraId="4637532B" w14:textId="2D929C4B" w:rsidR="00A04184" w:rsidRDefault="00A04184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PCI:</w:t>
      </w:r>
    </w:p>
    <w:p w14:paraId="6C82B6A5" w14:textId="12D8CC68" w:rsidR="00A04184" w:rsidRDefault="00A04184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Syntax: PCI &lt;register address&gt;</w:t>
      </w:r>
    </w:p>
    <w:p w14:paraId="2226779E" w14:textId="0AB59336" w:rsidR="00A04184" w:rsidRDefault="00A04184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Prints the ASCII character of the number at &lt;register address&gt;</w:t>
      </w:r>
    </w:p>
    <w:p w14:paraId="72DD413A" w14:textId="60F80BCA" w:rsidR="00A04184" w:rsidRDefault="00A04184" w:rsidP="00FA10E8">
      <w:pPr>
        <w:jc w:val="both"/>
        <w:rPr>
          <w:lang w:val="en-US"/>
        </w:rPr>
      </w:pPr>
    </w:p>
    <w:p w14:paraId="26E923D8" w14:textId="7C9C8399" w:rsidR="00A04184" w:rsidRDefault="00A04184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INP:</w:t>
      </w:r>
    </w:p>
    <w:p w14:paraId="1B717B7F" w14:textId="5334F9BD" w:rsidR="00A04184" w:rsidRDefault="00A04184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Syntax: INP &lt;register address&gt;</w:t>
      </w:r>
    </w:p>
    <w:p w14:paraId="325DAACB" w14:textId="16A71713" w:rsidR="00A04184" w:rsidRDefault="00A04184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Requests user input. Input must be an integer in range [0,65535]. Will be stored at &lt;register address&gt;</w:t>
      </w:r>
    </w:p>
    <w:p w14:paraId="1B16B46B" w14:textId="4026A67D" w:rsidR="00A04184" w:rsidRDefault="00A04184" w:rsidP="00FA10E8">
      <w:pPr>
        <w:jc w:val="both"/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  <w:r>
        <w:rPr>
          <w:b/>
          <w:bCs/>
          <w:sz w:val="24"/>
          <w:szCs w:val="24"/>
          <w:lang w:val="en-US"/>
        </w:rPr>
        <w:lastRenderedPageBreak/>
        <w:t>Data management operators</w:t>
      </w:r>
    </w:p>
    <w:p w14:paraId="25CDE4F9" w14:textId="4976B93F" w:rsidR="00A04184" w:rsidRDefault="00A04184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LDI:</w:t>
      </w:r>
    </w:p>
    <w:p w14:paraId="6AAD8664" w14:textId="250C6F17" w:rsidR="00A04184" w:rsidRDefault="00A04184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Syntax: LDI &lt;register address&gt; &lt;number in range [0,15]&gt;</w:t>
      </w:r>
    </w:p>
    <w:p w14:paraId="690E8711" w14:textId="0C99501B" w:rsidR="00A04184" w:rsidRDefault="002C607D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Sets the value of the register at &lt;register address&gt; to &lt;number in…&gt;</w:t>
      </w:r>
    </w:p>
    <w:p w14:paraId="70A2D1D4" w14:textId="29D5FB80" w:rsidR="002C607D" w:rsidRDefault="002C607D" w:rsidP="00FA10E8">
      <w:pPr>
        <w:jc w:val="both"/>
        <w:rPr>
          <w:lang w:val="en-US"/>
        </w:rPr>
      </w:pPr>
    </w:p>
    <w:p w14:paraId="111E16AC" w14:textId="0D07EB52" w:rsidR="002C607D" w:rsidRDefault="002C607D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LOD:</w:t>
      </w:r>
    </w:p>
    <w:p w14:paraId="03DB51C7" w14:textId="10D841E0" w:rsidR="002C607D" w:rsidRDefault="002C607D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Syntax: LOD &lt;register address&gt; &lt;memory address&gt;</w:t>
      </w:r>
    </w:p>
    <w:p w14:paraId="5363F64E" w14:textId="15B1FA2C" w:rsidR="002C607D" w:rsidRDefault="002C607D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Loads a number from the memory at &lt;memory address&gt; to &lt;register address&gt; in the register</w:t>
      </w:r>
    </w:p>
    <w:p w14:paraId="67D7282C" w14:textId="2EAA1EDC" w:rsidR="002C607D" w:rsidRDefault="002C607D" w:rsidP="00FA10E8">
      <w:pPr>
        <w:jc w:val="both"/>
        <w:rPr>
          <w:lang w:val="en-US"/>
        </w:rPr>
      </w:pPr>
    </w:p>
    <w:p w14:paraId="4F6E9A17" w14:textId="2C352AB0" w:rsidR="002C607D" w:rsidRDefault="002C607D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STR:</w:t>
      </w:r>
    </w:p>
    <w:p w14:paraId="0EB37C14" w14:textId="15FEEF7D" w:rsidR="002C607D" w:rsidRDefault="002C607D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Same as LOD, but “memory” and “register” swapped</w:t>
      </w:r>
    </w:p>
    <w:p w14:paraId="70365B82" w14:textId="469BEC71" w:rsidR="002C607D" w:rsidRDefault="002C607D" w:rsidP="00FA10E8">
      <w:pPr>
        <w:jc w:val="both"/>
        <w:rPr>
          <w:lang w:val="en-US"/>
        </w:rPr>
      </w:pPr>
    </w:p>
    <w:p w14:paraId="66CA7D18" w14:textId="22C504CF" w:rsidR="002C607D" w:rsidRDefault="002C607D" w:rsidP="00FA10E8">
      <w:pPr>
        <w:jc w:val="both"/>
        <w:rPr>
          <w:b/>
          <w:sz w:val="24"/>
          <w:szCs w:val="24"/>
          <w:lang w:val="en-US"/>
        </w:rPr>
      </w:pPr>
      <w:r w:rsidRPr="002C607D">
        <w:rPr>
          <w:b/>
          <w:sz w:val="24"/>
          <w:szCs w:val="24"/>
          <w:lang w:val="en-US"/>
        </w:rPr>
        <w:t>Other operators</w:t>
      </w:r>
    </w:p>
    <w:p w14:paraId="7B564134" w14:textId="49EB9C2B" w:rsidR="002C607D" w:rsidRDefault="002C607D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JIZ:</w:t>
      </w:r>
    </w:p>
    <w:p w14:paraId="6ED2F43C" w14:textId="3AB32D6B" w:rsidR="002C607D" w:rsidRDefault="002C607D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Syntax: JIZ &lt;line number&gt; &lt;register address&gt;</w:t>
      </w:r>
    </w:p>
    <w:p w14:paraId="06E22430" w14:textId="76AF5247" w:rsidR="002C607D" w:rsidRDefault="002C607D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Jumps to &lt;line number&gt; if the number at &lt;register address&gt; == 0</w:t>
      </w:r>
    </w:p>
    <w:p w14:paraId="409CDCF3" w14:textId="5CD53F1A" w:rsidR="00FA10E8" w:rsidRDefault="00FA10E8" w:rsidP="00FA10E8">
      <w:pPr>
        <w:pStyle w:val="Listenabsatz"/>
        <w:jc w:val="both"/>
        <w:rPr>
          <w:lang w:val="en-US"/>
        </w:rPr>
      </w:pPr>
    </w:p>
    <w:p w14:paraId="7BE2A6B4" w14:textId="77777777" w:rsidR="00FA10E8" w:rsidRDefault="00FA10E8" w:rsidP="00FA10E8">
      <w:pPr>
        <w:pStyle w:val="Listenabsatz"/>
        <w:jc w:val="both"/>
        <w:rPr>
          <w:lang w:val="en-US"/>
        </w:rPr>
      </w:pPr>
    </w:p>
    <w:p w14:paraId="442FA916" w14:textId="06BDF641" w:rsidR="002C607D" w:rsidRDefault="002C607D" w:rsidP="00FA10E8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HLT:</w:t>
      </w:r>
    </w:p>
    <w:p w14:paraId="1F49FE77" w14:textId="7AA42CDD" w:rsidR="002C607D" w:rsidRDefault="002C607D" w:rsidP="00FA10E8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Stops code execution.</w:t>
      </w:r>
    </w:p>
    <w:p w14:paraId="075A12D9" w14:textId="41AD5148" w:rsidR="00503E3D" w:rsidRDefault="00503E3D" w:rsidP="00503E3D">
      <w:pPr>
        <w:jc w:val="both"/>
        <w:rPr>
          <w:lang w:val="en-US"/>
        </w:rPr>
      </w:pPr>
    </w:p>
    <w:p w14:paraId="31142048" w14:textId="01A16F49" w:rsidR="00503E3D" w:rsidRDefault="00503E3D" w:rsidP="00503E3D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END:</w:t>
      </w:r>
    </w:p>
    <w:p w14:paraId="2936EBC2" w14:textId="2463F4BB" w:rsidR="00503E3D" w:rsidRPr="00503E3D" w:rsidRDefault="00503E3D" w:rsidP="00503E3D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Not required when writing raw binary code. MUST be at the end of your program. It tells the assembler when to stop. Therefore, it doesn’t have a binary opcode.</w:t>
      </w:r>
    </w:p>
    <w:p w14:paraId="0A9A7ACC" w14:textId="77777777" w:rsidR="00FA10E8" w:rsidRDefault="00FA10E8" w:rsidP="00FA10E8">
      <w:pPr>
        <w:jc w:val="both"/>
        <w:rPr>
          <w:b/>
          <w:bCs/>
          <w:sz w:val="24"/>
          <w:szCs w:val="24"/>
          <w:lang w:val="en-US"/>
        </w:rPr>
      </w:pPr>
    </w:p>
    <w:p w14:paraId="3381A0BC" w14:textId="4CEBBC0F" w:rsidR="002C607D" w:rsidRDefault="002C607D" w:rsidP="00FA10E8">
      <w:pPr>
        <w:jc w:val="both"/>
        <w:rPr>
          <w:b/>
          <w:bCs/>
          <w:sz w:val="24"/>
          <w:szCs w:val="24"/>
          <w:lang w:val="en-US"/>
        </w:rPr>
      </w:pPr>
      <w:r w:rsidRPr="002C607D">
        <w:rPr>
          <w:b/>
          <w:bCs/>
          <w:sz w:val="24"/>
          <w:szCs w:val="24"/>
          <w:lang w:val="en-US"/>
        </w:rPr>
        <w:t>Ter</w:t>
      </w:r>
      <w:r>
        <w:rPr>
          <w:b/>
          <w:bCs/>
          <w:sz w:val="24"/>
          <w:szCs w:val="24"/>
          <w:lang w:val="en-US"/>
        </w:rPr>
        <w:t>minology</w:t>
      </w:r>
    </w:p>
    <w:p w14:paraId="046CB107" w14:textId="33DB94C8" w:rsidR="002C607D" w:rsidRDefault="002C607D" w:rsidP="00FA10E8">
      <w:pPr>
        <w:jc w:val="both"/>
        <w:rPr>
          <w:lang w:val="en-US"/>
        </w:rPr>
      </w:pPr>
      <w:r>
        <w:rPr>
          <w:lang w:val="en-US"/>
        </w:rPr>
        <w:t xml:space="preserve">The memory is split into two parts, each having </w:t>
      </w:r>
      <w:r w:rsidR="00FD2E43">
        <w:rPr>
          <w:lang w:val="en-US"/>
        </w:rPr>
        <w:t>“</w:t>
      </w:r>
      <w:r>
        <w:rPr>
          <w:lang w:val="en-US"/>
        </w:rPr>
        <w:t>slots</w:t>
      </w:r>
      <w:r w:rsidR="00FD2E43">
        <w:rPr>
          <w:lang w:val="en-US"/>
        </w:rPr>
        <w:t>”</w:t>
      </w:r>
      <w:r>
        <w:rPr>
          <w:lang w:val="en-US"/>
        </w:rPr>
        <w:t xml:space="preserve"> </w:t>
      </w:r>
      <w:r w:rsidR="00FD2E43">
        <w:rPr>
          <w:lang w:val="en-US"/>
        </w:rPr>
        <w:t xml:space="preserve">(register: 0-15 memory: 0-65535) </w:t>
      </w:r>
      <w:r>
        <w:rPr>
          <w:lang w:val="en-US"/>
        </w:rPr>
        <w:t>that can hold any whole number in range [0, 65535]. Only the “register” can be used for operations. The other part, “data memory” or short “memory” can only be accessed via LOD and STR. Every slot int each part has a value of 0 at the beginning.</w:t>
      </w:r>
    </w:p>
    <w:p w14:paraId="59581F73" w14:textId="24BB6103" w:rsidR="002C607D" w:rsidRDefault="002C607D" w:rsidP="00FA10E8">
      <w:pPr>
        <w:jc w:val="both"/>
        <w:rPr>
          <w:lang w:val="en-US"/>
        </w:rPr>
      </w:pPr>
    </w:p>
    <w:tbl>
      <w:tblPr>
        <w:tblStyle w:val="Tabellenraster"/>
        <w:tblpPr w:leftFromText="141" w:rightFromText="141" w:vertAnchor="text" w:horzAnchor="margin" w:tblpY="214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4252"/>
      </w:tblGrid>
      <w:tr w:rsidR="00FA10E8" w14:paraId="4EECC683" w14:textId="77777777" w:rsidTr="00FA10E8">
        <w:trPr>
          <w:trHeight w:val="433"/>
        </w:trPr>
        <w:tc>
          <w:tcPr>
            <w:tcW w:w="4252" w:type="dxa"/>
            <w:shd w:val="clear" w:color="auto" w:fill="F4B083" w:themeFill="accent2" w:themeFillTint="99"/>
          </w:tcPr>
          <w:p w14:paraId="5645CD96" w14:textId="77777777" w:rsidR="00FA10E8" w:rsidRDefault="00FA10E8" w:rsidP="00FA10E8">
            <w:pPr>
              <w:spacing w:after="160" w:line="259" w:lineRule="auto"/>
              <w:jc w:val="both"/>
              <w:rPr>
                <w:lang w:val="en-US"/>
              </w:rPr>
            </w:pPr>
            <w:r w:rsidRPr="00FA10E8">
              <w:rPr>
                <w:b/>
                <w:lang w:val="en-US"/>
              </w:rPr>
              <w:t>Note:</w:t>
            </w:r>
            <w:r>
              <w:rPr>
                <w:lang w:val="en-US"/>
              </w:rPr>
              <w:t xml:space="preserve"> JIZ stands for “Jump if Zero”. It is in no way meant to be an inappropriate word.</w:t>
            </w:r>
          </w:p>
        </w:tc>
      </w:tr>
    </w:tbl>
    <w:p w14:paraId="7C2BDE87" w14:textId="6AF72EDA" w:rsidR="002C607D" w:rsidRPr="002C607D" w:rsidRDefault="002C607D" w:rsidP="00FA10E8">
      <w:pPr>
        <w:jc w:val="both"/>
        <w:rPr>
          <w:lang w:val="en-US"/>
        </w:rPr>
      </w:pPr>
    </w:p>
    <w:sectPr w:rsidR="002C607D" w:rsidRPr="002C607D" w:rsidSect="00AB4911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903DD"/>
    <w:multiLevelType w:val="hybridMultilevel"/>
    <w:tmpl w:val="6E820B3A"/>
    <w:lvl w:ilvl="0" w:tplc="8AFC4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006DF"/>
    <w:multiLevelType w:val="hybridMultilevel"/>
    <w:tmpl w:val="6610F132"/>
    <w:lvl w:ilvl="0" w:tplc="E5CA0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149602">
    <w:abstractNumId w:val="0"/>
  </w:num>
  <w:num w:numId="2" w16cid:durableId="862859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1E"/>
    <w:rsid w:val="000E6804"/>
    <w:rsid w:val="001A6AEE"/>
    <w:rsid w:val="001E681E"/>
    <w:rsid w:val="002C607D"/>
    <w:rsid w:val="00471538"/>
    <w:rsid w:val="00503E3D"/>
    <w:rsid w:val="005F148E"/>
    <w:rsid w:val="00A04184"/>
    <w:rsid w:val="00AB4911"/>
    <w:rsid w:val="00D649B2"/>
    <w:rsid w:val="00FA10E8"/>
    <w:rsid w:val="00FD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0AAF3"/>
  <w15:chartTrackingRefBased/>
  <w15:docId w15:val="{462D79C8-B590-42BF-BE7F-DF9CB509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491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link w:val="berschriftZchn"/>
    <w:qFormat/>
    <w:rsid w:val="00D649B2"/>
    <w:rPr>
      <w:b/>
      <w:color w:val="4472C4" w:themeColor="accent1"/>
      <w:sz w:val="44"/>
    </w:rPr>
  </w:style>
  <w:style w:type="character" w:customStyle="1" w:styleId="berschriftZchn">
    <w:name w:val="Überschrift Zchn"/>
    <w:basedOn w:val="Absatz-Standardschriftart"/>
    <w:link w:val="berschrift"/>
    <w:rsid w:val="00D649B2"/>
    <w:rPr>
      <w:b/>
      <w:color w:val="4472C4" w:themeColor="accent1"/>
      <w:sz w:val="44"/>
    </w:rPr>
  </w:style>
  <w:style w:type="paragraph" w:styleId="Listenabsatz">
    <w:name w:val="List Paragraph"/>
    <w:basedOn w:val="Standard"/>
    <w:uiPriority w:val="34"/>
    <w:qFormat/>
    <w:rsid w:val="00471538"/>
    <w:pPr>
      <w:ind w:left="720"/>
      <w:contextualSpacing/>
    </w:pPr>
  </w:style>
  <w:style w:type="table" w:styleId="Tabellenraster">
    <w:name w:val="Table Grid"/>
    <w:basedOn w:val="NormaleTabelle"/>
    <w:uiPriority w:val="39"/>
    <w:rsid w:val="00AB4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2995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Mayer</dc:creator>
  <cp:keywords/>
  <dc:description/>
  <cp:lastModifiedBy>Daniel Mayer</cp:lastModifiedBy>
  <cp:revision>5</cp:revision>
  <dcterms:created xsi:type="dcterms:W3CDTF">2023-04-02T17:28:00Z</dcterms:created>
  <dcterms:modified xsi:type="dcterms:W3CDTF">2023-04-03T21:05:00Z</dcterms:modified>
</cp:coreProperties>
</file>