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20" w:rsidRDefault="00B052F6">
      <w:r>
        <w:t>AQUE</w:t>
      </w:r>
      <w:r w:rsidR="00E56D1F">
        <w:t>L</w:t>
      </w:r>
      <w:r>
        <w:t xml:space="preserve"> QUE TIENE PORQUÉ PARA VIVIR, SE AFERRARÁ A TODOS LOS “CÓMOS”</w:t>
      </w:r>
    </w:p>
    <w:sectPr w:rsidR="0073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52F6"/>
    <w:rsid w:val="00734C20"/>
    <w:rsid w:val="00B052F6"/>
    <w:rsid w:val="00E5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jlwat</dc:creator>
  <cp:keywords/>
  <dc:description/>
  <cp:lastModifiedBy>jlwat</cp:lastModifiedBy>
  <cp:revision>3</cp:revision>
  <dcterms:created xsi:type="dcterms:W3CDTF">2022-10-28T09:11:00Z</dcterms:created>
  <dcterms:modified xsi:type="dcterms:W3CDTF">2022-10-28T09:12:00Z</dcterms:modified>
</cp:coreProperties>
</file>